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02" w:rsidRDefault="00566902">
      <w:pPr>
        <w:pStyle w:val="a3"/>
        <w:pageBreakBefore/>
        <w:spacing w:before="0" w:after="240"/>
        <w:jc w:val="center"/>
      </w:pPr>
    </w:p>
    <w:p w:rsidR="001E2550" w:rsidRDefault="001E2550">
      <w:pPr>
        <w:pStyle w:val="a3"/>
        <w:pageBreakBefore/>
        <w:spacing w:before="0" w:after="240"/>
        <w:jc w:val="center"/>
      </w:pPr>
      <w:r>
        <w:t>Содержание</w:t>
      </w:r>
    </w:p>
    <w:p w:rsidR="001E2550" w:rsidRDefault="001E255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8647"/>
        </w:tabs>
        <w:spacing w:before="0" w:after="120"/>
        <w:ind w:left="357" w:hanging="357"/>
      </w:pPr>
      <w:r>
        <w:t>Организация производства</w:t>
      </w:r>
      <w:r>
        <w:tab/>
        <w:t>3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1.1. Организация производственного процесса</w:t>
      </w:r>
      <w:r>
        <w:tab/>
        <w:t>3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1.2. Расчет фонда времени работы оборудования в году</w:t>
      </w:r>
      <w:r>
        <w:tab/>
        <w:t>3</w:t>
      </w:r>
    </w:p>
    <w:p w:rsidR="001E2550" w:rsidRDefault="001E255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8647"/>
        </w:tabs>
        <w:spacing w:before="120" w:after="120"/>
        <w:ind w:left="357" w:hanging="357"/>
      </w:pPr>
      <w:r>
        <w:t>Расчет сметной стоимости проектируемого объекта</w:t>
      </w:r>
      <w:r>
        <w:tab/>
        <w:t>5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2.1. Расчет сметной стоимости зданий и сооружений</w:t>
      </w:r>
      <w:r>
        <w:tab/>
        <w:t>5</w:t>
      </w:r>
    </w:p>
    <w:p w:rsidR="001E2550" w:rsidRDefault="001E255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8647"/>
        </w:tabs>
        <w:spacing w:before="120" w:after="120"/>
        <w:ind w:left="357" w:hanging="357"/>
      </w:pPr>
      <w:r>
        <w:t>Расчет численности работающих</w:t>
      </w:r>
      <w:r>
        <w:tab/>
        <w:t>8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3.1. Расчет численности основных производственных рабочих</w:t>
      </w:r>
      <w:r>
        <w:tab/>
        <w:t>9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3.2. Расчет численности рабочих по нормам обслуживания</w:t>
      </w:r>
      <w:r>
        <w:tab/>
        <w:t>9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3.3. Расчет численности ИТР, служащих и МОП</w:t>
      </w:r>
      <w:r>
        <w:tab/>
        <w:t>10</w:t>
      </w:r>
    </w:p>
    <w:p w:rsidR="001E2550" w:rsidRDefault="001E255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8647"/>
        </w:tabs>
        <w:spacing w:before="120" w:after="120"/>
        <w:ind w:left="357" w:hanging="357"/>
      </w:pPr>
      <w:r>
        <w:t xml:space="preserve">Расчет фонда заработной платы работающих </w:t>
      </w:r>
      <w:r>
        <w:tab/>
        <w:t>11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4.1. Расчет фонда заработной платы рабочих</w:t>
      </w:r>
      <w:r>
        <w:tab/>
        <w:t>11</w:t>
      </w:r>
    </w:p>
    <w:p w:rsidR="001E2550" w:rsidRDefault="001E2550">
      <w:pPr>
        <w:pStyle w:val="a3"/>
        <w:tabs>
          <w:tab w:val="left" w:pos="8647"/>
        </w:tabs>
        <w:spacing w:before="0"/>
        <w:ind w:firstLine="567"/>
      </w:pPr>
      <w:r>
        <w:t>4.2. Расчет фонда заработной платы ИТР, служащих и МОП</w:t>
      </w:r>
      <w:r>
        <w:tab/>
        <w:t>12</w:t>
      </w:r>
    </w:p>
    <w:p w:rsidR="001E2550" w:rsidRDefault="001E255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8647"/>
        </w:tabs>
        <w:spacing w:before="120" w:after="120"/>
        <w:ind w:left="357" w:hanging="357"/>
      </w:pPr>
      <w:r>
        <w:t>Расчет проектной себестоимости продукции</w:t>
      </w:r>
      <w:r>
        <w:tab/>
        <w:t>13</w:t>
      </w:r>
    </w:p>
    <w:p w:rsidR="001E2550" w:rsidRDefault="001E2550">
      <w:pPr>
        <w:pStyle w:val="a3"/>
        <w:numPr>
          <w:ilvl w:val="0"/>
          <w:numId w:val="1"/>
        </w:numPr>
        <w:tabs>
          <w:tab w:val="clear" w:pos="360"/>
          <w:tab w:val="num" w:pos="567"/>
          <w:tab w:val="left" w:pos="8647"/>
        </w:tabs>
        <w:spacing w:before="0"/>
        <w:ind w:left="567" w:right="991" w:hanging="567"/>
      </w:pPr>
      <w:r>
        <w:t>Технико-экономические показатели и определение экономической эффективности проектируемого объекта</w:t>
      </w:r>
      <w:r>
        <w:tab/>
        <w:t>16</w:t>
      </w:r>
    </w:p>
    <w:p w:rsidR="001E2550" w:rsidRDefault="001E2550">
      <w:pPr>
        <w:pStyle w:val="a3"/>
        <w:tabs>
          <w:tab w:val="left" w:pos="8647"/>
        </w:tabs>
        <w:spacing w:before="120"/>
      </w:pPr>
      <w:r>
        <w:t>Выводы по проекту</w:t>
      </w:r>
      <w:r>
        <w:tab/>
        <w:t>18</w:t>
      </w:r>
    </w:p>
    <w:p w:rsidR="001E2550" w:rsidRDefault="001E2550">
      <w:pPr>
        <w:pStyle w:val="a3"/>
        <w:tabs>
          <w:tab w:val="left" w:pos="8647"/>
        </w:tabs>
        <w:spacing w:before="120"/>
      </w:pPr>
    </w:p>
    <w:p w:rsidR="001E2550" w:rsidRDefault="001E2550">
      <w:pPr>
        <w:pStyle w:val="1"/>
        <w:pageBreakBefore/>
        <w:spacing w:before="120" w:after="120"/>
        <w:rPr>
          <w:sz w:val="32"/>
        </w:rPr>
      </w:pPr>
      <w:r>
        <w:rPr>
          <w:sz w:val="32"/>
        </w:rPr>
        <w:t>1. Организация производства</w:t>
      </w:r>
    </w:p>
    <w:p w:rsidR="001E2550" w:rsidRDefault="001E2550">
      <w:pPr>
        <w:spacing w:before="120" w:after="120"/>
        <w:jc w:val="center"/>
        <w:rPr>
          <w:sz w:val="28"/>
        </w:rPr>
      </w:pPr>
      <w:r>
        <w:rPr>
          <w:sz w:val="28"/>
        </w:rPr>
        <w:t>1.1. Организация производственного процесса</w:t>
      </w:r>
    </w:p>
    <w:p w:rsidR="001E2550" w:rsidRDefault="007E6311">
      <w:pPr>
        <w:pStyle w:val="a7"/>
      </w:pPr>
      <w:r>
        <w:t>Режим работы – пери</w:t>
      </w:r>
      <w:r w:rsidRPr="007E6311">
        <w:t>одический</w:t>
      </w:r>
      <w:r w:rsidR="001E2550">
        <w:t xml:space="preserve">, </w:t>
      </w:r>
      <w:r>
        <w:t>5-ти дневная рабочая неделя, 2</w:t>
      </w:r>
      <w:r w:rsidR="001E2550">
        <w:t xml:space="preserve"> смен</w:t>
      </w:r>
      <w:r>
        <w:t>ы с</w:t>
      </w:r>
      <w:r w:rsidR="001E2550">
        <w:t xml:space="preserve"> продолжительность</w:t>
      </w:r>
      <w:r>
        <w:t>ю по</w:t>
      </w:r>
      <w:r w:rsidR="001E2550">
        <w:t xml:space="preserve"> 8 часов.</w:t>
      </w:r>
    </w:p>
    <w:p w:rsidR="001E2550" w:rsidRDefault="001E2550">
      <w:pPr>
        <w:spacing w:before="120" w:after="120"/>
        <w:ind w:firstLine="567"/>
        <w:jc w:val="center"/>
        <w:rPr>
          <w:sz w:val="28"/>
        </w:rPr>
      </w:pPr>
      <w:r>
        <w:rPr>
          <w:sz w:val="28"/>
        </w:rPr>
        <w:t>1.2. Расчет фонда времени работы оборудования в году</w:t>
      </w:r>
    </w:p>
    <w:p w:rsidR="001E2550" w:rsidRDefault="001E2550">
      <w:pPr>
        <w:pStyle w:val="4"/>
      </w:pPr>
      <w:r>
        <w:t>Форма 1. Баланс времени работы оборудования в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792"/>
      </w:tblGrid>
      <w:tr w:rsidR="001E2550">
        <w:tc>
          <w:tcPr>
            <w:tcW w:w="5670" w:type="dxa"/>
          </w:tcPr>
          <w:p w:rsidR="001E2550" w:rsidRDefault="001E2550">
            <w:pPr>
              <w:pStyle w:val="6"/>
              <w:rPr>
                <w:sz w:val="20"/>
              </w:rPr>
            </w:pPr>
            <w:r>
              <w:rPr>
                <w:sz w:val="20"/>
              </w:rPr>
              <w:t>Элементы времени</w:t>
            </w:r>
          </w:p>
        </w:tc>
        <w:tc>
          <w:tcPr>
            <w:tcW w:w="3792" w:type="dxa"/>
          </w:tcPr>
          <w:p w:rsidR="001E2550" w:rsidRDefault="001E2550">
            <w:pPr>
              <w:jc w:val="center"/>
            </w:pPr>
            <w:r>
              <w:t>Производс</w:t>
            </w:r>
            <w:r w:rsidR="00C05755">
              <w:t>тво с 5-ти дневной рабочей неделей с 8-ми часовыми сменами. 2-сменная работа</w:t>
            </w:r>
          </w:p>
        </w:tc>
      </w:tr>
      <w:tr w:rsidR="001E2550">
        <w:tc>
          <w:tcPr>
            <w:tcW w:w="5670" w:type="dxa"/>
          </w:tcPr>
          <w:p w:rsidR="001E2550" w:rsidRDefault="001E2550">
            <w:r>
              <w:t>Календарный фонд времени Т</w:t>
            </w:r>
            <w:r>
              <w:rPr>
                <w:vertAlign w:val="subscript"/>
              </w:rPr>
              <w:t>к</w:t>
            </w:r>
            <w:r>
              <w:t>:</w:t>
            </w:r>
          </w:p>
          <w:p w:rsidR="001E2550" w:rsidRDefault="001E2550">
            <w:pPr>
              <w:jc w:val="right"/>
            </w:pPr>
            <w:r>
              <w:t>в днях</w:t>
            </w:r>
          </w:p>
          <w:p w:rsidR="001E2550" w:rsidRDefault="001E2550">
            <w:pPr>
              <w:jc w:val="right"/>
            </w:pPr>
            <w:r>
              <w:t>в часах</w:t>
            </w:r>
          </w:p>
          <w:p w:rsidR="001E2550" w:rsidRDefault="001E2550">
            <w:r>
              <w:t>Нерабочие дни по режиму – всего</w:t>
            </w:r>
          </w:p>
          <w:p w:rsidR="001E2550" w:rsidRDefault="001E2550">
            <w:pPr>
              <w:pStyle w:val="a3"/>
              <w:spacing w:before="0"/>
              <w:jc w:val="right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1E2550" w:rsidRDefault="001E2550">
            <w:pPr>
              <w:jc w:val="right"/>
            </w:pPr>
            <w:r>
              <w:t>праздничные</w:t>
            </w:r>
          </w:p>
          <w:p w:rsidR="001E2550" w:rsidRDefault="001E2550">
            <w:pPr>
              <w:jc w:val="right"/>
            </w:pPr>
            <w:r>
              <w:t>выходные</w:t>
            </w:r>
          </w:p>
          <w:p w:rsidR="001E2550" w:rsidRDefault="001E2550">
            <w:pPr>
              <w:jc w:val="right"/>
            </w:pPr>
            <w:r>
              <w:t>остановки на ремонт коммуникаций</w:t>
            </w:r>
          </w:p>
          <w:p w:rsidR="001E2550" w:rsidRDefault="001E2550">
            <w:r>
              <w:t>Количество дней в году по режиму (Д</w:t>
            </w:r>
            <w:r>
              <w:rPr>
                <w:vertAlign w:val="subscript"/>
              </w:rPr>
              <w:t>р</w:t>
            </w:r>
            <w:r>
              <w:t>)</w:t>
            </w:r>
          </w:p>
          <w:p w:rsidR="001E2550" w:rsidRDefault="001E2550">
            <w:r>
              <w:t>То же в часах (Ч</w:t>
            </w:r>
            <w:r>
              <w:rPr>
                <w:vertAlign w:val="subscript"/>
              </w:rPr>
              <w:t>р</w:t>
            </w:r>
            <w:r>
              <w:t>)</w:t>
            </w:r>
          </w:p>
          <w:p w:rsidR="001E2550" w:rsidRDefault="001E2550">
            <w:r>
              <w:t>Внутрисменные остановки (сокращенные часы рабочих смен в предпраздничные дни)</w:t>
            </w:r>
          </w:p>
        </w:tc>
        <w:tc>
          <w:tcPr>
            <w:tcW w:w="3792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365</w:t>
            </w:r>
          </w:p>
          <w:p w:rsidR="001E2550" w:rsidRDefault="001E2550">
            <w:pPr>
              <w:jc w:val="center"/>
            </w:pPr>
            <w:r>
              <w:t>8760</w:t>
            </w:r>
          </w:p>
          <w:p w:rsidR="001E2550" w:rsidRDefault="00D66240">
            <w:pPr>
              <w:jc w:val="center"/>
            </w:pPr>
            <w:r>
              <w:t>116</w:t>
            </w:r>
          </w:p>
          <w:p w:rsidR="001E2550" w:rsidRDefault="001E2550">
            <w:pPr>
              <w:jc w:val="center"/>
            </w:pPr>
          </w:p>
          <w:p w:rsidR="001E2550" w:rsidRDefault="00D66240">
            <w:pPr>
              <w:jc w:val="center"/>
            </w:pPr>
            <w:r>
              <w:t>12</w:t>
            </w:r>
          </w:p>
          <w:p w:rsidR="001E2550" w:rsidRDefault="00D66240">
            <w:pPr>
              <w:jc w:val="center"/>
            </w:pPr>
            <w:r>
              <w:t>104</w:t>
            </w:r>
          </w:p>
          <w:p w:rsidR="001E2550" w:rsidRDefault="00D66240">
            <w:pPr>
              <w:jc w:val="center"/>
            </w:pPr>
            <w:r>
              <w:t>-</w:t>
            </w:r>
          </w:p>
          <w:p w:rsidR="001E2550" w:rsidRDefault="00D66240">
            <w:pPr>
              <w:jc w:val="center"/>
            </w:pPr>
            <w:r>
              <w:t>166</w:t>
            </w:r>
          </w:p>
          <w:p w:rsidR="001E2550" w:rsidRDefault="00D66240">
            <w:pPr>
              <w:jc w:val="center"/>
            </w:pPr>
            <w:r>
              <w:t>3984</w:t>
            </w:r>
          </w:p>
          <w:p w:rsidR="001E2550" w:rsidRDefault="00D66240">
            <w:pPr>
              <w:jc w:val="center"/>
            </w:pPr>
            <w:r>
              <w:t>14</w:t>
            </w:r>
          </w:p>
        </w:tc>
      </w:tr>
      <w:tr w:rsidR="001E2550">
        <w:tc>
          <w:tcPr>
            <w:tcW w:w="5670" w:type="dxa"/>
          </w:tcPr>
          <w:p w:rsidR="001E2550" w:rsidRDefault="001E2550">
            <w:r>
              <w:t>Номинальный (режимный) фонд Т</w:t>
            </w:r>
            <w:r>
              <w:rPr>
                <w:vertAlign w:val="subscript"/>
              </w:rPr>
              <w:t>н</w:t>
            </w:r>
            <w:r>
              <w:t xml:space="preserve"> час</w:t>
            </w:r>
          </w:p>
          <w:p w:rsidR="001E2550" w:rsidRDefault="001E2550">
            <w:r>
              <w:t>Планируемые остановки оборудования в рабочие дни, час:</w:t>
            </w:r>
          </w:p>
          <w:p w:rsidR="001E2550" w:rsidRDefault="001E2550">
            <w:pPr>
              <w:jc w:val="right"/>
            </w:pPr>
            <w:r>
              <w:t xml:space="preserve">на капитальный ремонт </w:t>
            </w:r>
          </w:p>
          <w:p w:rsidR="001E2550" w:rsidRDefault="001E2550">
            <w:pPr>
              <w:jc w:val="right"/>
            </w:pPr>
            <w:r>
              <w:t>на текущий ремонт</w:t>
            </w:r>
          </w:p>
          <w:p w:rsidR="001E2550" w:rsidRDefault="001E2550">
            <w:pPr>
              <w:jc w:val="right"/>
            </w:pPr>
            <w:r>
              <w:t>по технологическим причинам</w:t>
            </w:r>
          </w:p>
          <w:p w:rsidR="001E2550" w:rsidRDefault="001E2550"/>
          <w:p w:rsidR="001E2550" w:rsidRDefault="001E2550">
            <w:pPr>
              <w:pStyle w:val="5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3792" w:type="dxa"/>
          </w:tcPr>
          <w:p w:rsidR="001E2550" w:rsidRDefault="00D66240">
            <w:pPr>
              <w:jc w:val="center"/>
            </w:pPr>
            <w:r>
              <w:t>3760</w:t>
            </w:r>
          </w:p>
          <w:p w:rsidR="001E2550" w:rsidRDefault="001E2550"/>
          <w:p w:rsidR="001E2550" w:rsidRDefault="00D66240">
            <w:pPr>
              <w:jc w:val="center"/>
            </w:pPr>
            <w:r>
              <w:t>-</w:t>
            </w:r>
          </w:p>
          <w:p w:rsidR="001E2550" w:rsidRDefault="00D66240">
            <w:pPr>
              <w:jc w:val="center"/>
            </w:pPr>
            <w:r>
              <w:t>-</w:t>
            </w:r>
          </w:p>
          <w:p w:rsidR="001E2550" w:rsidRDefault="00D66240">
            <w:pPr>
              <w:jc w:val="center"/>
            </w:pPr>
            <w:r>
              <w:t>40</w:t>
            </w:r>
          </w:p>
          <w:p w:rsidR="001E2550" w:rsidRDefault="001E2550">
            <w:pPr>
              <w:jc w:val="center"/>
            </w:pPr>
          </w:p>
          <w:p w:rsidR="001E2550" w:rsidRDefault="00D66240">
            <w:pPr>
              <w:jc w:val="center"/>
            </w:pPr>
            <w:r>
              <w:t>40</w:t>
            </w:r>
          </w:p>
        </w:tc>
      </w:tr>
      <w:tr w:rsidR="001E2550">
        <w:tc>
          <w:tcPr>
            <w:tcW w:w="5670" w:type="dxa"/>
          </w:tcPr>
          <w:p w:rsidR="001E2550" w:rsidRDefault="001E2550">
            <w:r>
              <w:t>Эффективный фонд времени работы Т</w:t>
            </w:r>
            <w:r>
              <w:rPr>
                <w:vertAlign w:val="subscript"/>
              </w:rPr>
              <w:t>эф</w:t>
            </w:r>
            <w:r>
              <w:t xml:space="preserve"> час</w:t>
            </w:r>
          </w:p>
          <w:p w:rsidR="001E2550" w:rsidRDefault="001E2550">
            <w:r>
              <w:t xml:space="preserve">Коэффициент экстенсивного использования оборудования  </w:t>
            </w:r>
          </w:p>
        </w:tc>
        <w:tc>
          <w:tcPr>
            <w:tcW w:w="3792" w:type="dxa"/>
          </w:tcPr>
          <w:p w:rsidR="001E2550" w:rsidRDefault="00D66240">
            <w:pPr>
              <w:jc w:val="center"/>
            </w:pPr>
            <w:r>
              <w:t>37</w:t>
            </w:r>
            <w:r w:rsidR="001E2550">
              <w:t>20</w:t>
            </w:r>
          </w:p>
          <w:p w:rsidR="001E2550" w:rsidRDefault="00D66240">
            <w:pPr>
              <w:jc w:val="center"/>
            </w:pPr>
            <w:r>
              <w:t>0,42</w:t>
            </w:r>
          </w:p>
        </w:tc>
      </w:tr>
    </w:tbl>
    <w:p w:rsidR="001E2550" w:rsidRDefault="001E2550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 xml:space="preserve">н </w:t>
      </w:r>
      <w:r>
        <w:rPr>
          <w:sz w:val="28"/>
        </w:rPr>
        <w:t>= Т</w:t>
      </w:r>
      <w:r>
        <w:rPr>
          <w:sz w:val="28"/>
          <w:vertAlign w:val="subscript"/>
        </w:rPr>
        <w:t xml:space="preserve">к </w:t>
      </w:r>
      <w:r>
        <w:rPr>
          <w:sz w:val="28"/>
        </w:rPr>
        <w:t>– П – В</w:t>
      </w:r>
    </w:p>
    <w:p w:rsidR="001E2550" w:rsidRDefault="001E2550">
      <w:pPr>
        <w:pStyle w:val="20"/>
      </w:pPr>
      <w:r>
        <w:t>Количество ремонтов оборудования за ремонтный цикл определяется следующим образом: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 xml:space="preserve">а) </w:t>
      </w:r>
      <w:r>
        <w:rPr>
          <w:position w:val="-30"/>
          <w:sz w:val="28"/>
        </w:rPr>
        <w:object w:dxaOrig="12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pt" o:ole="" fillcolor="window">
            <v:imagedata r:id="rId7" o:title=""/>
          </v:shape>
          <o:OLEObject Type="Embed" ProgID="Equation.3" ShapeID="_x0000_i1025" DrawAspect="Content" ObjectID="_1469604539" r:id="rId8"/>
        </w:object>
      </w:r>
      <w:r>
        <w:rPr>
          <w:sz w:val="28"/>
        </w:rPr>
        <w:t>, где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рем</w:t>
      </w:r>
      <w:r>
        <w:rPr>
          <w:sz w:val="28"/>
        </w:rPr>
        <w:t xml:space="preserve"> – общее количество ремонтов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р.ц.</w:t>
      </w:r>
      <w:r>
        <w:rPr>
          <w:sz w:val="28"/>
        </w:rPr>
        <w:t xml:space="preserve"> = Т</w:t>
      </w:r>
      <w:r>
        <w:rPr>
          <w:sz w:val="28"/>
          <w:vertAlign w:val="subscript"/>
        </w:rPr>
        <w:t>кап</w:t>
      </w:r>
      <w:r>
        <w:rPr>
          <w:sz w:val="28"/>
        </w:rPr>
        <w:t xml:space="preserve"> – нормы пробегов оборудования между капитальными ремонтами, ч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нормы пробегов оборудования между текущими ремонтами, ч</w:t>
      </w:r>
    </w:p>
    <w:p w:rsidR="001E2550" w:rsidRDefault="001E2550">
      <w:pPr>
        <w:ind w:firstLine="567"/>
        <w:rPr>
          <w:sz w:val="28"/>
        </w:rPr>
      </w:pPr>
      <w:r>
        <w:rPr>
          <w:position w:val="-24"/>
          <w:sz w:val="28"/>
        </w:rPr>
        <w:object w:dxaOrig="1880" w:dyaOrig="620">
          <v:shape id="_x0000_i1026" type="#_x0000_t75" style="width:93.75pt;height:30.75pt" o:ole="" fillcolor="window">
            <v:imagedata r:id="rId9" o:title=""/>
          </v:shape>
          <o:OLEObject Type="Embed" ProgID="Equation.3" ShapeID="_x0000_i1026" DrawAspect="Content" ObjectID="_1469604540" r:id="rId10"/>
        </w:object>
      </w:r>
      <w:r>
        <w:rPr>
          <w:position w:val="-10"/>
          <w:sz w:val="28"/>
        </w:rPr>
        <w:object w:dxaOrig="180" w:dyaOrig="340">
          <v:shape id="_x0000_i1027" type="#_x0000_t75" style="width:9pt;height:17.25pt" o:ole="" fillcolor="window">
            <v:imagedata r:id="rId11" o:title=""/>
          </v:shape>
          <o:OLEObject Type="Embed" ProgID="Equation.3" ShapeID="_x0000_i1027" DrawAspect="Content" ObjectID="_1469604541" r:id="rId12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 xml:space="preserve">б) </w:t>
      </w:r>
      <w:r>
        <w:rPr>
          <w:position w:val="-30"/>
          <w:sz w:val="28"/>
        </w:rPr>
        <w:object w:dxaOrig="1380" w:dyaOrig="720">
          <v:shape id="_x0000_i1028" type="#_x0000_t75" style="width:69pt;height:36pt" o:ole="" fillcolor="window">
            <v:imagedata r:id="rId13" o:title=""/>
          </v:shape>
          <o:OLEObject Type="Embed" ProgID="Equation.3" ShapeID="_x0000_i1028" DrawAspect="Content" ObjectID="_1469604542" r:id="rId14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количество текущих ремонтов</w:t>
      </w:r>
    </w:p>
    <w:p w:rsidR="001E2550" w:rsidRDefault="001E2550">
      <w:pPr>
        <w:ind w:firstLine="567"/>
        <w:rPr>
          <w:sz w:val="28"/>
        </w:rPr>
      </w:pPr>
      <w:r>
        <w:rPr>
          <w:position w:val="-10"/>
          <w:sz w:val="28"/>
        </w:rPr>
        <w:object w:dxaOrig="1600" w:dyaOrig="340">
          <v:shape id="_x0000_i1029" type="#_x0000_t75" style="width:80.25pt;height:17.25pt" o:ole="" fillcolor="window">
            <v:imagedata r:id="rId15" o:title=""/>
          </v:shape>
          <o:OLEObject Type="Embed" ProgID="Equation.3" ShapeID="_x0000_i1029" DrawAspect="Content" ObjectID="_1469604543" r:id="rId16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Время простоя оборудования в ремонтах в среднем за год определяется следующим образом: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 xml:space="preserve">а) </w:t>
      </w:r>
      <w:r>
        <w:rPr>
          <w:position w:val="-32"/>
          <w:sz w:val="28"/>
        </w:rPr>
        <w:object w:dxaOrig="1520" w:dyaOrig="740">
          <v:shape id="_x0000_i1030" type="#_x0000_t75" style="width:75.75pt;height:36.75pt" o:ole="" fillcolor="window">
            <v:imagedata r:id="rId17" o:title=""/>
          </v:shape>
          <o:OLEObject Type="Embed" ProgID="Equation.3" ShapeID="_x0000_i1030" DrawAspect="Content" ObjectID="_1469604544" r:id="rId18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– время простоя оборудования в капитальном ремонте 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– нормы простоев оборудования в капитальном ремонте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к.у.</w:t>
      </w:r>
      <w:r>
        <w:rPr>
          <w:sz w:val="28"/>
        </w:rPr>
        <w:t xml:space="preserve"> – календарный годовой фонд времени</w:t>
      </w:r>
    </w:p>
    <w:p w:rsidR="001E2550" w:rsidRDefault="00D66240">
      <w:pPr>
        <w:ind w:firstLine="567"/>
        <w:rPr>
          <w:sz w:val="28"/>
        </w:rPr>
      </w:pPr>
      <w:r>
        <w:rPr>
          <w:position w:val="-24"/>
          <w:sz w:val="28"/>
        </w:rPr>
        <w:object w:dxaOrig="2580" w:dyaOrig="620">
          <v:shape id="_x0000_i1031" type="#_x0000_t75" style="width:129pt;height:30.75pt" o:ole="" fillcolor="window">
            <v:imagedata r:id="rId19" o:title=""/>
          </v:shape>
          <o:OLEObject Type="Embed" ProgID="Equation.3" ShapeID="_x0000_i1031" DrawAspect="Content" ObjectID="_1469604545" r:id="rId20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 xml:space="preserve">б) </w:t>
      </w:r>
      <w:r>
        <w:rPr>
          <w:position w:val="-32"/>
          <w:sz w:val="28"/>
        </w:rPr>
        <w:object w:dxaOrig="2060" w:dyaOrig="740">
          <v:shape id="_x0000_i1032" type="#_x0000_t75" style="width:102.75pt;height:36.75pt" o:ole="" fillcolor="window">
            <v:imagedata r:id="rId21" o:title=""/>
          </v:shape>
          <o:OLEObject Type="Embed" ProgID="Equation.3" ShapeID="_x0000_i1032" DrawAspect="Content" ObjectID="_1469604546" r:id="rId22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время простоя оборудования в текущем ремонте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нормы простоев оборудования в текущем ремонте, ч</w:t>
      </w:r>
    </w:p>
    <w:p w:rsidR="001E2550" w:rsidRDefault="00D66240">
      <w:pPr>
        <w:ind w:firstLine="567"/>
        <w:rPr>
          <w:sz w:val="28"/>
        </w:rPr>
      </w:pPr>
      <w:r>
        <w:rPr>
          <w:position w:val="-24"/>
          <w:sz w:val="28"/>
        </w:rPr>
        <w:object w:dxaOrig="2720" w:dyaOrig="620">
          <v:shape id="_x0000_i1033" type="#_x0000_t75" style="width:135.75pt;height:30.75pt" o:ole="" fillcolor="window">
            <v:imagedata r:id="rId23" o:title=""/>
          </v:shape>
          <o:OLEObject Type="Embed" ProgID="Equation.3" ShapeID="_x0000_i1033" DrawAspect="Content" ObjectID="_1469604547" r:id="rId24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Коэффициент экстенсивного использования оборудования (К</w:t>
      </w:r>
      <w:r>
        <w:rPr>
          <w:sz w:val="28"/>
          <w:vertAlign w:val="subscript"/>
        </w:rPr>
        <w:t>Э</w:t>
      </w:r>
      <w:r>
        <w:rPr>
          <w:sz w:val="28"/>
        </w:rPr>
        <w:t>) определяются следующим образом:</w:t>
      </w:r>
    </w:p>
    <w:p w:rsidR="001E2550" w:rsidRDefault="001E2550">
      <w:pPr>
        <w:ind w:firstLine="567"/>
        <w:rPr>
          <w:sz w:val="28"/>
        </w:rPr>
      </w:pPr>
      <w:r>
        <w:rPr>
          <w:position w:val="-30"/>
          <w:sz w:val="28"/>
        </w:rPr>
        <w:object w:dxaOrig="1100" w:dyaOrig="720">
          <v:shape id="_x0000_i1034" type="#_x0000_t75" style="width:54.75pt;height:36pt" o:ole="" fillcolor="window">
            <v:imagedata r:id="rId25" o:title=""/>
          </v:shape>
          <o:OLEObject Type="Embed" ProgID="Equation.3" ShapeID="_x0000_i1034" DrawAspect="Content" ObjectID="_1469604548" r:id="rId26"/>
        </w:objec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эф.ч</w:t>
      </w:r>
      <w:r>
        <w:rPr>
          <w:sz w:val="28"/>
        </w:rPr>
        <w:t xml:space="preserve"> – эффективный фонд времени работы в часах</w:t>
      </w:r>
    </w:p>
    <w:p w:rsidR="001E2550" w:rsidRDefault="001E2550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к.ч.</w:t>
      </w:r>
      <w:r>
        <w:rPr>
          <w:sz w:val="28"/>
        </w:rPr>
        <w:t xml:space="preserve"> – календарный фонд времени работы в часах</w:t>
      </w:r>
    </w:p>
    <w:p w:rsidR="001E2550" w:rsidRDefault="005E4E21">
      <w:pPr>
        <w:ind w:firstLine="567"/>
        <w:rPr>
          <w:sz w:val="28"/>
        </w:rPr>
      </w:pPr>
      <w:r>
        <w:rPr>
          <w:position w:val="-24"/>
          <w:sz w:val="28"/>
        </w:rPr>
        <w:object w:dxaOrig="1800" w:dyaOrig="620">
          <v:shape id="_x0000_i1035" type="#_x0000_t75" style="width:90pt;height:30.75pt" o:ole="" fillcolor="window">
            <v:imagedata r:id="rId27" o:title=""/>
          </v:shape>
          <o:OLEObject Type="Embed" ProgID="Equation.3" ShapeID="_x0000_i1035" DrawAspect="Content" ObjectID="_1469604549" r:id="rId28"/>
        </w:object>
      </w:r>
    </w:p>
    <w:p w:rsidR="001E2550" w:rsidRDefault="001E2550">
      <w:pPr>
        <w:pageBreakBefore/>
        <w:spacing w:before="120" w:after="120"/>
        <w:ind w:firstLine="567"/>
        <w:jc w:val="center"/>
        <w:rPr>
          <w:b/>
          <w:sz w:val="32"/>
        </w:rPr>
      </w:pPr>
      <w:r>
        <w:rPr>
          <w:b/>
          <w:sz w:val="32"/>
        </w:rPr>
        <w:t>2. Расчет сметной стоимости проектируемого объекта</w:t>
      </w:r>
    </w:p>
    <w:p w:rsidR="001E2550" w:rsidRDefault="001E2550">
      <w:pPr>
        <w:spacing w:before="120" w:after="120"/>
        <w:ind w:firstLine="567"/>
        <w:jc w:val="center"/>
        <w:rPr>
          <w:sz w:val="28"/>
        </w:rPr>
      </w:pPr>
      <w:r>
        <w:rPr>
          <w:sz w:val="28"/>
        </w:rPr>
        <w:t>2.1. Расчет сметной стоимости зданий и сооружений</w:t>
      </w:r>
    </w:p>
    <w:p w:rsidR="001E2550" w:rsidRDefault="001E2550">
      <w:pPr>
        <w:jc w:val="both"/>
        <w:rPr>
          <w:sz w:val="28"/>
        </w:rPr>
      </w:pPr>
      <w:r>
        <w:rPr>
          <w:sz w:val="28"/>
        </w:rPr>
        <w:t>Форма 2. Расчет капитальных затрат на строительство зданий и сооружений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992"/>
        <w:gridCol w:w="1985"/>
        <w:gridCol w:w="1701"/>
        <w:gridCol w:w="1134"/>
      </w:tblGrid>
      <w:tr w:rsidR="001E2550">
        <w:trPr>
          <w:cantSplit/>
          <w:trHeight w:val="1036"/>
        </w:trPr>
        <w:tc>
          <w:tcPr>
            <w:tcW w:w="1276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Годовая сумма амортизационных отчислений</w:t>
            </w:r>
          </w:p>
        </w:tc>
        <w:tc>
          <w:tcPr>
            <w:tcW w:w="2268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Сумма, тыс.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377,9136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17,01</w:t>
            </w:r>
          </w:p>
        </w:tc>
        <w:tc>
          <w:tcPr>
            <w:tcW w:w="1134" w:type="dxa"/>
            <w:textDirection w:val="btLr"/>
          </w:tcPr>
          <w:p w:rsidR="001E2550" w:rsidRDefault="005E4E21">
            <w:pPr>
              <w:ind w:left="113" w:right="113"/>
              <w:jc w:val="center"/>
            </w:pPr>
            <w:r>
              <w:t>394,9236</w:t>
            </w:r>
          </w:p>
        </w:tc>
      </w:tr>
      <w:tr w:rsidR="001E2550">
        <w:trPr>
          <w:cantSplit/>
          <w:trHeight w:val="741"/>
        </w:trPr>
        <w:tc>
          <w:tcPr>
            <w:tcW w:w="1276" w:type="dxa"/>
            <w:vMerge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</w:p>
        </w:tc>
        <w:tc>
          <w:tcPr>
            <w:tcW w:w="2268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Норма %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1E2550" w:rsidP="005E4E21">
            <w:pPr>
              <w:ind w:left="113" w:right="113"/>
              <w:jc w:val="center"/>
            </w:pPr>
            <w:r>
              <w:t>1,2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1E2550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978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Полная сметная стоимость, тыс.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31492,8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425,25</w:t>
            </w:r>
          </w:p>
        </w:tc>
        <w:tc>
          <w:tcPr>
            <w:tcW w:w="1134" w:type="dxa"/>
            <w:textDirection w:val="btLr"/>
          </w:tcPr>
          <w:p w:rsidR="001E2550" w:rsidRDefault="005E4E21">
            <w:pPr>
              <w:ind w:left="113" w:right="113"/>
              <w:jc w:val="center"/>
            </w:pPr>
            <w:r>
              <w:t>31918,05</w:t>
            </w:r>
          </w:p>
        </w:tc>
      </w:tr>
      <w:tr w:rsidR="001E2550">
        <w:trPr>
          <w:cantSplit/>
          <w:trHeight w:val="1134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Внеобъемные затраты, тыс.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8168,8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110,25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1134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Итого, тыс.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23328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315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956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Санитарно-технические и прочие работы, тыс.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4665,6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842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Общая стоимость общестроительных работ, тыс.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18662,4</w:t>
            </w:r>
          </w:p>
          <w:p w:rsidR="001E2550" w:rsidRDefault="001E2550">
            <w:pPr>
              <w:ind w:left="113" w:right="113"/>
              <w:jc w:val="center"/>
            </w:pP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300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982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Укрупненная стоимость единицы общестроительных работ, руб.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6000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6000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840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Строительный объем,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 w:rsidP="005E4E21">
            <w:pPr>
              <w:ind w:left="113" w:right="113"/>
              <w:jc w:val="center"/>
            </w:pPr>
            <w:r>
              <w:t>3110,4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5E4E21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1129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Тип строительной конструкции зданий и сооружений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1E2550" w:rsidP="005E4E21">
            <w:pPr>
              <w:ind w:left="113" w:right="113"/>
              <w:jc w:val="center"/>
            </w:pPr>
          </w:p>
          <w:p w:rsidR="001E2550" w:rsidRDefault="001E2550">
            <w:pPr>
              <w:ind w:left="113" w:right="113"/>
              <w:jc w:val="center"/>
            </w:pPr>
            <w:r>
              <w:t xml:space="preserve"> ж/б</w:t>
            </w:r>
          </w:p>
        </w:tc>
        <w:tc>
          <w:tcPr>
            <w:tcW w:w="170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  <w:p w:rsidR="001E2550" w:rsidRDefault="001E2550">
            <w:pPr>
              <w:ind w:left="113" w:right="113"/>
              <w:jc w:val="center"/>
            </w:pPr>
            <w:r>
              <w:t>ж/б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</w:p>
        </w:tc>
      </w:tr>
      <w:tr w:rsidR="001E2550">
        <w:trPr>
          <w:cantSplit/>
          <w:trHeight w:val="1908"/>
        </w:trPr>
        <w:tc>
          <w:tcPr>
            <w:tcW w:w="354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Наименование зданий и сооружений</w:t>
            </w:r>
          </w:p>
        </w:tc>
        <w:tc>
          <w:tcPr>
            <w:tcW w:w="992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98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Здания</w:t>
            </w:r>
          </w:p>
          <w:p w:rsidR="001E2550" w:rsidRDefault="001E2550">
            <w:pPr>
              <w:ind w:left="113" w:right="113"/>
              <w:jc w:val="center"/>
            </w:pPr>
            <w:r>
              <w:t>Производственные</w:t>
            </w:r>
          </w:p>
          <w:p w:rsidR="001E2550" w:rsidRDefault="001E2550">
            <w:pPr>
              <w:ind w:left="113" w:right="113"/>
              <w:jc w:val="center"/>
            </w:pPr>
            <w:r>
              <w:t>вспомогательные</w:t>
            </w:r>
          </w:p>
          <w:p w:rsidR="001E2550" w:rsidRDefault="001E2550">
            <w:pPr>
              <w:ind w:left="113" w:right="113"/>
              <w:jc w:val="center"/>
            </w:pPr>
            <w:r>
              <w:t>служебно-бытовые</w:t>
            </w:r>
          </w:p>
        </w:tc>
        <w:tc>
          <w:tcPr>
            <w:tcW w:w="1701" w:type="dxa"/>
            <w:textDirection w:val="btLr"/>
          </w:tcPr>
          <w:p w:rsidR="001E2550" w:rsidRDefault="001E2550" w:rsidP="005E4E21">
            <w:pPr>
              <w:ind w:left="113" w:right="113"/>
              <w:jc w:val="center"/>
            </w:pPr>
            <w:r>
              <w:t>Сооружения</w:t>
            </w:r>
          </w:p>
        </w:tc>
        <w:tc>
          <w:tcPr>
            <w:tcW w:w="1134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Итого</w:t>
            </w:r>
          </w:p>
        </w:tc>
      </w:tr>
    </w:tbl>
    <w:p w:rsidR="001E2550" w:rsidRDefault="001E2550">
      <w:pPr>
        <w:pStyle w:val="a7"/>
        <w:rPr>
          <w:w w:val="99"/>
        </w:rPr>
      </w:pPr>
      <w:r>
        <w:rPr>
          <w:w w:val="99"/>
        </w:rPr>
        <w:t>Капитальные затраты на санитарно-технические и прочие строительные работы определяются в процентах к стоимости общестроительных работ. В данном конкретном случае это 20% для производственных и вспомогательных помещений, 15% для служебно-бытовых помещений и 5% для сооружений.</w:t>
      </w:r>
    </w:p>
    <w:p w:rsidR="001E2550" w:rsidRDefault="001E2550">
      <w:pPr>
        <w:pStyle w:val="a7"/>
        <w:rPr>
          <w:w w:val="99"/>
        </w:rPr>
      </w:pPr>
      <w:r>
        <w:rPr>
          <w:w w:val="99"/>
        </w:rPr>
        <w:t xml:space="preserve">Внеобъемные  затраты принимаются в размере 30 % к сумме затрат на общестроительные, санитарно-технические и прочие строительные работы. </w:t>
      </w:r>
    </w:p>
    <w:p w:rsidR="001E2550" w:rsidRDefault="001E2550">
      <w:pPr>
        <w:pStyle w:val="7"/>
        <w:spacing w:before="120" w:after="120"/>
        <w:ind w:firstLine="0"/>
        <w:rPr>
          <w:vertAlign w:val="baseline"/>
        </w:rPr>
      </w:pPr>
      <w:r>
        <w:rPr>
          <w:vertAlign w:val="baseline"/>
        </w:rPr>
        <w:t>Форма 3. Расчет капитальных затрат на оборудование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659"/>
        <w:gridCol w:w="870"/>
        <w:gridCol w:w="1023"/>
        <w:gridCol w:w="708"/>
        <w:gridCol w:w="879"/>
        <w:gridCol w:w="870"/>
        <w:gridCol w:w="803"/>
        <w:gridCol w:w="992"/>
        <w:gridCol w:w="815"/>
      </w:tblGrid>
      <w:tr w:rsidR="001E2550">
        <w:trPr>
          <w:cantSplit/>
          <w:trHeight w:val="1043"/>
        </w:trPr>
        <w:tc>
          <w:tcPr>
            <w:tcW w:w="392" w:type="dxa"/>
            <w:vMerge w:val="restart"/>
            <w:textDirection w:val="btLr"/>
          </w:tcPr>
          <w:p w:rsidR="001E2550" w:rsidRDefault="001E2550">
            <w:pPr>
              <w:ind w:left="113" w:right="113"/>
              <w:jc w:val="both"/>
            </w:pPr>
            <w:r>
              <w:t>№  п/п</w:t>
            </w:r>
          </w:p>
          <w:p w:rsidR="001E2550" w:rsidRDefault="001E2550">
            <w:pPr>
              <w:ind w:left="113" w:right="113"/>
              <w:jc w:val="both"/>
            </w:pPr>
            <w:r>
              <w:t>п/п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  <w:r>
              <w:t>Наименование оборудования</w:t>
            </w:r>
          </w:p>
          <w:p w:rsidR="001E2550" w:rsidRDefault="001E2550">
            <w:pPr>
              <w:ind w:left="113" w:right="113"/>
              <w:jc w:val="both"/>
            </w:pPr>
            <w:r>
              <w:t>и его краткая характеристика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  <w:r>
              <w:t>Количество единиц оборудования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  <w:r>
              <w:t>Оптовая цена единицы оборудования</w:t>
            </w:r>
            <w:r w:rsidR="005E4E21">
              <w:t xml:space="preserve"> т.р.</w:t>
            </w:r>
          </w:p>
        </w:tc>
        <w:tc>
          <w:tcPr>
            <w:tcW w:w="1023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  <w:r>
              <w:t>Сумма затрат на приобретение оборудования, тыс. руб.</w:t>
            </w:r>
          </w:p>
        </w:tc>
        <w:tc>
          <w:tcPr>
            <w:tcW w:w="1587" w:type="dxa"/>
            <w:gridSpan w:val="2"/>
            <w:vAlign w:val="center"/>
          </w:tcPr>
          <w:p w:rsidR="001E2550" w:rsidRDefault="001E2550">
            <w:pPr>
              <w:jc w:val="both"/>
            </w:pPr>
            <w:r>
              <w:t>Дополнительные затраты на доставку и монтаж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  <w:r>
              <w:t xml:space="preserve">Сметная стоимость, тыс. руб. </w:t>
            </w:r>
          </w:p>
        </w:tc>
        <w:tc>
          <w:tcPr>
            <w:tcW w:w="1795" w:type="dxa"/>
            <w:gridSpan w:val="2"/>
            <w:vAlign w:val="center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  <w:r>
              <w:t>Годовая сумма амортизационных отчислений</w:t>
            </w:r>
          </w:p>
        </w:tc>
        <w:tc>
          <w:tcPr>
            <w:tcW w:w="815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  <w:r>
              <w:t>Примечание</w:t>
            </w:r>
          </w:p>
        </w:tc>
      </w:tr>
      <w:tr w:rsidR="001E2550">
        <w:trPr>
          <w:cantSplit/>
          <w:trHeight w:val="875"/>
        </w:trPr>
        <w:tc>
          <w:tcPr>
            <w:tcW w:w="392" w:type="dxa"/>
            <w:vMerge/>
          </w:tcPr>
          <w:p w:rsidR="001E2550" w:rsidRDefault="001E2550">
            <w:pPr>
              <w:jc w:val="both"/>
            </w:pPr>
          </w:p>
        </w:tc>
        <w:tc>
          <w:tcPr>
            <w:tcW w:w="1559" w:type="dxa"/>
            <w:vMerge/>
            <w:textDirection w:val="btLr"/>
          </w:tcPr>
          <w:p w:rsidR="001E2550" w:rsidRDefault="001E2550">
            <w:pPr>
              <w:ind w:left="113" w:right="113"/>
              <w:jc w:val="both"/>
            </w:pPr>
          </w:p>
        </w:tc>
        <w:tc>
          <w:tcPr>
            <w:tcW w:w="659" w:type="dxa"/>
            <w:vMerge/>
            <w:textDirection w:val="btLr"/>
          </w:tcPr>
          <w:p w:rsidR="001E2550" w:rsidRDefault="001E2550">
            <w:pPr>
              <w:ind w:left="113" w:right="113"/>
              <w:jc w:val="both"/>
            </w:pPr>
          </w:p>
        </w:tc>
        <w:tc>
          <w:tcPr>
            <w:tcW w:w="870" w:type="dxa"/>
            <w:vMerge/>
            <w:textDirection w:val="btLr"/>
          </w:tcPr>
          <w:p w:rsidR="001E2550" w:rsidRDefault="001E2550">
            <w:pPr>
              <w:ind w:left="113" w:right="113"/>
              <w:jc w:val="both"/>
            </w:pPr>
          </w:p>
        </w:tc>
        <w:tc>
          <w:tcPr>
            <w:tcW w:w="1023" w:type="dxa"/>
            <w:vMerge/>
            <w:textDirection w:val="btLr"/>
          </w:tcPr>
          <w:p w:rsidR="001E2550" w:rsidRDefault="001E2550">
            <w:pPr>
              <w:ind w:left="113" w:right="113"/>
              <w:jc w:val="both"/>
            </w:pPr>
          </w:p>
        </w:tc>
        <w:tc>
          <w:tcPr>
            <w:tcW w:w="708" w:type="dxa"/>
            <w:vAlign w:val="center"/>
          </w:tcPr>
          <w:p w:rsidR="001E2550" w:rsidRDefault="001E2550">
            <w:pPr>
              <w:jc w:val="center"/>
            </w:pPr>
            <w:r>
              <w:t>%</w:t>
            </w:r>
          </w:p>
        </w:tc>
        <w:tc>
          <w:tcPr>
            <w:tcW w:w="879" w:type="dxa"/>
            <w:vAlign w:val="center"/>
          </w:tcPr>
          <w:p w:rsidR="001E2550" w:rsidRDefault="001E2550">
            <w:pPr>
              <w:jc w:val="both"/>
            </w:pPr>
            <w:r>
              <w:t xml:space="preserve">в тыс. руб. </w:t>
            </w:r>
          </w:p>
        </w:tc>
        <w:tc>
          <w:tcPr>
            <w:tcW w:w="870" w:type="dxa"/>
            <w:vMerge/>
            <w:textDirection w:val="btLr"/>
            <w:vAlign w:val="center"/>
          </w:tcPr>
          <w:p w:rsidR="001E2550" w:rsidRDefault="001E2550">
            <w:pPr>
              <w:ind w:left="113" w:right="113"/>
              <w:jc w:val="both"/>
            </w:pPr>
          </w:p>
        </w:tc>
        <w:tc>
          <w:tcPr>
            <w:tcW w:w="803" w:type="dxa"/>
            <w:vAlign w:val="center"/>
          </w:tcPr>
          <w:p w:rsidR="001E2550" w:rsidRDefault="001E2550">
            <w:pPr>
              <w:jc w:val="both"/>
            </w:pPr>
            <w:r>
              <w:t>Норма %</w:t>
            </w:r>
          </w:p>
        </w:tc>
        <w:tc>
          <w:tcPr>
            <w:tcW w:w="992" w:type="dxa"/>
            <w:vAlign w:val="center"/>
          </w:tcPr>
          <w:p w:rsidR="001E2550" w:rsidRDefault="001E2550">
            <w:pPr>
              <w:jc w:val="both"/>
            </w:pPr>
            <w:r>
              <w:t>Сумма, тыс. руб.</w:t>
            </w:r>
          </w:p>
        </w:tc>
        <w:tc>
          <w:tcPr>
            <w:tcW w:w="815" w:type="dxa"/>
            <w:vMerge/>
            <w:textDirection w:val="btLr"/>
          </w:tcPr>
          <w:p w:rsidR="001E2550" w:rsidRDefault="001E2550">
            <w:pPr>
              <w:ind w:left="113" w:right="113"/>
              <w:jc w:val="both"/>
            </w:pP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659" w:type="dxa"/>
            <w:vAlign w:val="center"/>
          </w:tcPr>
          <w:p w:rsidR="001E2550" w:rsidRDefault="001E2550">
            <w:pPr>
              <w:jc w:val="center"/>
            </w:pPr>
            <w:r>
              <w:t>3</w:t>
            </w:r>
          </w:p>
        </w:tc>
        <w:tc>
          <w:tcPr>
            <w:tcW w:w="870" w:type="dxa"/>
            <w:vAlign w:val="center"/>
          </w:tcPr>
          <w:p w:rsidR="001E2550" w:rsidRDefault="001E2550">
            <w:pPr>
              <w:jc w:val="center"/>
            </w:pPr>
            <w:r>
              <w:t>4</w:t>
            </w:r>
          </w:p>
        </w:tc>
        <w:tc>
          <w:tcPr>
            <w:tcW w:w="1023" w:type="dxa"/>
            <w:vAlign w:val="center"/>
          </w:tcPr>
          <w:p w:rsidR="001E2550" w:rsidRDefault="001E2550">
            <w:pPr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1E2550" w:rsidRDefault="001E2550">
            <w:pPr>
              <w:jc w:val="center"/>
            </w:pPr>
            <w:r>
              <w:t>6</w:t>
            </w:r>
          </w:p>
        </w:tc>
        <w:tc>
          <w:tcPr>
            <w:tcW w:w="879" w:type="dxa"/>
            <w:vAlign w:val="center"/>
          </w:tcPr>
          <w:p w:rsidR="001E2550" w:rsidRDefault="001E2550">
            <w:pPr>
              <w:jc w:val="center"/>
            </w:pPr>
            <w:r>
              <w:t>7</w:t>
            </w:r>
          </w:p>
        </w:tc>
        <w:tc>
          <w:tcPr>
            <w:tcW w:w="870" w:type="dxa"/>
            <w:vAlign w:val="center"/>
          </w:tcPr>
          <w:p w:rsidR="001E2550" w:rsidRDefault="001E2550">
            <w:pPr>
              <w:jc w:val="center"/>
            </w:pPr>
            <w:r>
              <w:t>8</w:t>
            </w:r>
          </w:p>
        </w:tc>
        <w:tc>
          <w:tcPr>
            <w:tcW w:w="803" w:type="dxa"/>
            <w:vAlign w:val="center"/>
          </w:tcPr>
          <w:p w:rsidR="001E2550" w:rsidRDefault="001E2550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1E2550" w:rsidRDefault="001E2550">
            <w:pPr>
              <w:jc w:val="center"/>
            </w:pPr>
            <w:r>
              <w:t>10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center"/>
            </w:pPr>
            <w:r>
              <w:t>11</w:t>
            </w:r>
          </w:p>
        </w:tc>
      </w:tr>
      <w:tr w:rsidR="001E2550">
        <w:trPr>
          <w:cantSplit/>
          <w:trHeight w:val="1134"/>
        </w:trPr>
        <w:tc>
          <w:tcPr>
            <w:tcW w:w="392" w:type="dxa"/>
            <w:vMerge w:val="restart"/>
            <w:vAlign w:val="center"/>
          </w:tcPr>
          <w:p w:rsidR="001E2550" w:rsidRDefault="001E25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Основное технологическое и подъемно-транспортное оборудование</w:t>
            </w:r>
          </w:p>
          <w:p w:rsidR="001E2550" w:rsidRDefault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Автоклав</w:t>
            </w:r>
          </w:p>
          <w:p w:rsidR="001E2550" w:rsidRDefault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Фильтр</w:t>
            </w:r>
          </w:p>
          <w:p w:rsidR="001E2550" w:rsidRDefault="005E4E21" w:rsidP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Сепаратор-разделитель</w:t>
            </w:r>
          </w:p>
          <w:p w:rsidR="001E2550" w:rsidRDefault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Испаритель</w:t>
            </w:r>
          </w:p>
          <w:p w:rsidR="001E2550" w:rsidRDefault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Конденсатор</w:t>
            </w:r>
          </w:p>
          <w:p w:rsidR="005E4E21" w:rsidRDefault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Сборник</w:t>
            </w:r>
          </w:p>
          <w:p w:rsidR="005E4E21" w:rsidRDefault="005E4E21">
            <w:pPr>
              <w:numPr>
                <w:ilvl w:val="0"/>
                <w:numId w:val="2"/>
              </w:numPr>
              <w:tabs>
                <w:tab w:val="clear" w:pos="360"/>
                <w:tab w:val="num" w:pos="175"/>
              </w:tabs>
              <w:jc w:val="both"/>
            </w:pPr>
            <w:r>
              <w:t>Холодильник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5E4E21">
            <w:pPr>
              <w:jc w:val="both"/>
            </w:pPr>
            <w:r>
              <w:t>4</w:t>
            </w:r>
          </w:p>
          <w:p w:rsidR="001E2550" w:rsidRDefault="005E4E21">
            <w:pPr>
              <w:jc w:val="both"/>
            </w:pPr>
            <w:r>
              <w:t>1</w:t>
            </w:r>
          </w:p>
          <w:p w:rsidR="001E2550" w:rsidRDefault="005E4E21">
            <w:pPr>
              <w:jc w:val="both"/>
            </w:pPr>
            <w:r>
              <w:t>1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5E4E21" w:rsidRDefault="005E4E21">
            <w:pPr>
              <w:jc w:val="both"/>
            </w:pPr>
            <w:r>
              <w:t>1</w:t>
            </w:r>
          </w:p>
          <w:p w:rsidR="005E4E21" w:rsidRDefault="005E4E21">
            <w:pPr>
              <w:jc w:val="both"/>
            </w:pPr>
            <w:r>
              <w:t>1</w:t>
            </w:r>
          </w:p>
          <w:p w:rsidR="005E4E21" w:rsidRDefault="005E4E21">
            <w:pPr>
              <w:jc w:val="both"/>
            </w:pPr>
            <w:r>
              <w:t>2</w:t>
            </w:r>
          </w:p>
          <w:p w:rsidR="005E4E21" w:rsidRDefault="005E4E21">
            <w:pPr>
              <w:jc w:val="both"/>
            </w:pPr>
            <w:r>
              <w:t>3</w:t>
            </w: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5E4E21">
            <w:pPr>
              <w:jc w:val="both"/>
            </w:pPr>
            <w:r>
              <w:t>3150</w:t>
            </w:r>
          </w:p>
          <w:p w:rsidR="001E2550" w:rsidRDefault="005E4E21">
            <w:pPr>
              <w:jc w:val="both"/>
            </w:pPr>
            <w:r>
              <w:t>157,5</w:t>
            </w:r>
          </w:p>
          <w:p w:rsidR="001E2550" w:rsidRDefault="005E4E21">
            <w:pPr>
              <w:jc w:val="both"/>
            </w:pPr>
            <w:r>
              <w:t>135</w:t>
            </w:r>
          </w:p>
          <w:p w:rsidR="001E2550" w:rsidRDefault="001E2550">
            <w:pPr>
              <w:jc w:val="both"/>
            </w:pPr>
          </w:p>
          <w:p w:rsidR="005E4E21" w:rsidRDefault="005E4E21">
            <w:pPr>
              <w:jc w:val="both"/>
            </w:pPr>
          </w:p>
          <w:p w:rsidR="005E4E21" w:rsidRDefault="00AA6CA6">
            <w:pPr>
              <w:jc w:val="both"/>
            </w:pPr>
            <w:r>
              <w:t>169,5</w:t>
            </w:r>
          </w:p>
          <w:p w:rsidR="00AA6CA6" w:rsidRDefault="00AA6CA6">
            <w:pPr>
              <w:jc w:val="both"/>
            </w:pPr>
            <w:r>
              <w:t>115,5</w:t>
            </w:r>
          </w:p>
          <w:p w:rsidR="00AA6CA6" w:rsidRDefault="00AA6CA6">
            <w:pPr>
              <w:jc w:val="both"/>
            </w:pPr>
            <w:r>
              <w:t>1215</w:t>
            </w:r>
          </w:p>
          <w:p w:rsidR="00AA6CA6" w:rsidRDefault="00AA6CA6">
            <w:pPr>
              <w:jc w:val="both"/>
            </w:pPr>
            <w:r>
              <w:t>12</w:t>
            </w: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AA6CA6">
            <w:pPr>
              <w:jc w:val="both"/>
            </w:pPr>
            <w:r>
              <w:t>12600</w:t>
            </w:r>
          </w:p>
          <w:p w:rsidR="001E2550" w:rsidRDefault="00AA6CA6">
            <w:pPr>
              <w:jc w:val="both"/>
            </w:pPr>
            <w:r>
              <w:t>157,5</w:t>
            </w:r>
          </w:p>
          <w:p w:rsidR="001E2550" w:rsidRDefault="00AA6CA6">
            <w:pPr>
              <w:jc w:val="both"/>
            </w:pPr>
            <w:r>
              <w:t>135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AA6CA6" w:rsidRDefault="00AA6CA6">
            <w:pPr>
              <w:jc w:val="both"/>
            </w:pPr>
            <w:r>
              <w:t>169,5</w:t>
            </w:r>
          </w:p>
          <w:p w:rsidR="00AA6CA6" w:rsidRDefault="00AA6CA6">
            <w:pPr>
              <w:jc w:val="both"/>
            </w:pPr>
            <w:r>
              <w:t>115,5</w:t>
            </w:r>
          </w:p>
          <w:p w:rsidR="00AA6CA6" w:rsidRDefault="00AA6CA6">
            <w:pPr>
              <w:jc w:val="both"/>
            </w:pPr>
            <w:r>
              <w:t>2430</w:t>
            </w:r>
          </w:p>
          <w:p w:rsidR="00AA6CA6" w:rsidRDefault="00AA6CA6">
            <w:pPr>
              <w:jc w:val="both"/>
            </w:pPr>
            <w:r>
              <w:t>36</w:t>
            </w: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AA6CA6">
            <w:pPr>
              <w:jc w:val="both"/>
            </w:pPr>
            <w:r>
              <w:t>20</w:t>
            </w:r>
          </w:p>
          <w:p w:rsidR="001E2550" w:rsidRDefault="00AA6CA6">
            <w:pPr>
              <w:jc w:val="both"/>
            </w:pPr>
            <w:r>
              <w:t>20</w:t>
            </w:r>
          </w:p>
          <w:p w:rsidR="001E2550" w:rsidRDefault="00AA6CA6">
            <w:pPr>
              <w:jc w:val="both"/>
            </w:pPr>
            <w:r>
              <w:t>20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AA6CA6" w:rsidRDefault="00AA6CA6">
            <w:pPr>
              <w:jc w:val="both"/>
            </w:pPr>
            <w:r>
              <w:t>20</w:t>
            </w:r>
          </w:p>
          <w:p w:rsidR="00AA6CA6" w:rsidRDefault="00AA6CA6">
            <w:pPr>
              <w:jc w:val="both"/>
            </w:pPr>
            <w:r>
              <w:t>20</w:t>
            </w:r>
          </w:p>
          <w:p w:rsidR="00AA6CA6" w:rsidRDefault="00AA6CA6">
            <w:pPr>
              <w:jc w:val="both"/>
            </w:pPr>
            <w:r>
              <w:t>20</w:t>
            </w:r>
          </w:p>
          <w:p w:rsidR="00AA6CA6" w:rsidRDefault="00AA6CA6">
            <w:pPr>
              <w:jc w:val="both"/>
            </w:pPr>
            <w:r>
              <w:t>20</w:t>
            </w: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AA6CA6">
            <w:pPr>
              <w:jc w:val="both"/>
            </w:pPr>
            <w:r>
              <w:t>2520</w:t>
            </w:r>
          </w:p>
          <w:p w:rsidR="00AA6CA6" w:rsidRDefault="00AA6CA6">
            <w:pPr>
              <w:jc w:val="both"/>
            </w:pPr>
            <w:r>
              <w:t>31,5</w:t>
            </w:r>
          </w:p>
          <w:p w:rsidR="00AA6CA6" w:rsidRDefault="00AA6CA6">
            <w:pPr>
              <w:jc w:val="both"/>
            </w:pPr>
            <w:r>
              <w:t>27</w:t>
            </w: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  <w:r>
              <w:t>33,9</w:t>
            </w:r>
          </w:p>
          <w:p w:rsidR="00AA6CA6" w:rsidRDefault="00AA6CA6">
            <w:pPr>
              <w:jc w:val="both"/>
            </w:pPr>
            <w:r>
              <w:t>23,1</w:t>
            </w:r>
          </w:p>
          <w:p w:rsidR="00AA6CA6" w:rsidRDefault="00AA6CA6">
            <w:pPr>
              <w:jc w:val="both"/>
            </w:pPr>
            <w:r>
              <w:t>486</w:t>
            </w:r>
          </w:p>
          <w:p w:rsidR="00AA6CA6" w:rsidRDefault="00AA6CA6">
            <w:pPr>
              <w:jc w:val="both"/>
            </w:pPr>
            <w:r>
              <w:t>7,2</w:t>
            </w: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AA6CA6">
            <w:pPr>
              <w:jc w:val="both"/>
            </w:pPr>
            <w:r>
              <w:t>15120</w:t>
            </w:r>
          </w:p>
          <w:p w:rsidR="00AA6CA6" w:rsidRDefault="00AA6CA6">
            <w:pPr>
              <w:jc w:val="both"/>
            </w:pPr>
            <w:r>
              <w:t>189</w:t>
            </w:r>
          </w:p>
          <w:p w:rsidR="00AA6CA6" w:rsidRDefault="00AA6CA6">
            <w:pPr>
              <w:jc w:val="both"/>
            </w:pPr>
            <w:r>
              <w:t>162</w:t>
            </w: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  <w:r>
              <w:t>203,4</w:t>
            </w:r>
          </w:p>
          <w:p w:rsidR="00AA6CA6" w:rsidRDefault="00AA6CA6">
            <w:pPr>
              <w:jc w:val="both"/>
            </w:pPr>
            <w:r>
              <w:t>138,6</w:t>
            </w:r>
          </w:p>
          <w:p w:rsidR="00AA6CA6" w:rsidRDefault="00AA6CA6">
            <w:pPr>
              <w:jc w:val="both"/>
            </w:pPr>
            <w:r>
              <w:t>2916</w:t>
            </w:r>
          </w:p>
          <w:p w:rsidR="001E2550" w:rsidRDefault="00AA6CA6">
            <w:pPr>
              <w:jc w:val="both"/>
            </w:pPr>
            <w:r>
              <w:t>43,2</w:t>
            </w:r>
          </w:p>
        </w:tc>
        <w:tc>
          <w:tcPr>
            <w:tcW w:w="803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AA6CA6">
            <w:pPr>
              <w:jc w:val="both"/>
            </w:pPr>
            <w:r>
              <w:t>15</w:t>
            </w:r>
          </w:p>
          <w:p w:rsidR="00AA6CA6" w:rsidRDefault="00AA6CA6">
            <w:pPr>
              <w:jc w:val="both"/>
            </w:pPr>
            <w:r>
              <w:t>15</w:t>
            </w:r>
          </w:p>
          <w:p w:rsidR="00AA6CA6" w:rsidRDefault="00AA6CA6">
            <w:pPr>
              <w:jc w:val="both"/>
            </w:pPr>
            <w:r>
              <w:t>15</w:t>
            </w: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  <w:r>
              <w:t>15</w:t>
            </w:r>
          </w:p>
          <w:p w:rsidR="00AA6CA6" w:rsidRDefault="00AA6CA6">
            <w:pPr>
              <w:jc w:val="both"/>
            </w:pPr>
            <w:r>
              <w:t>15</w:t>
            </w:r>
          </w:p>
          <w:p w:rsidR="00AA6CA6" w:rsidRDefault="00AA6CA6">
            <w:pPr>
              <w:jc w:val="both"/>
            </w:pPr>
            <w:r>
              <w:t>15</w:t>
            </w:r>
          </w:p>
          <w:p w:rsidR="00AA6CA6" w:rsidRDefault="00AA6CA6">
            <w:pPr>
              <w:jc w:val="both"/>
            </w:pPr>
            <w:r>
              <w:t>15</w:t>
            </w:r>
          </w:p>
        </w:tc>
        <w:tc>
          <w:tcPr>
            <w:tcW w:w="992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</w:p>
          <w:p w:rsidR="001E2550" w:rsidRDefault="00AA6CA6">
            <w:pPr>
              <w:jc w:val="both"/>
            </w:pPr>
            <w:r>
              <w:t>2268</w:t>
            </w:r>
          </w:p>
          <w:p w:rsidR="00AA6CA6" w:rsidRDefault="00AA6CA6">
            <w:pPr>
              <w:jc w:val="both"/>
            </w:pPr>
            <w:r>
              <w:t>28,35</w:t>
            </w:r>
          </w:p>
          <w:p w:rsidR="00AA6CA6" w:rsidRDefault="00AA6CA6">
            <w:pPr>
              <w:jc w:val="both"/>
            </w:pPr>
            <w:r>
              <w:t>24,3</w:t>
            </w: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</w:p>
          <w:p w:rsidR="00AA6CA6" w:rsidRDefault="00AA6CA6">
            <w:pPr>
              <w:jc w:val="both"/>
            </w:pPr>
            <w:r>
              <w:t>30,51</w:t>
            </w:r>
          </w:p>
          <w:p w:rsidR="00AA6CA6" w:rsidRDefault="00AA6CA6">
            <w:pPr>
              <w:jc w:val="both"/>
            </w:pPr>
            <w:r>
              <w:t>20,79</w:t>
            </w:r>
          </w:p>
          <w:p w:rsidR="001E2550" w:rsidRDefault="00AA6CA6">
            <w:pPr>
              <w:jc w:val="both"/>
            </w:pPr>
            <w:r>
              <w:t>437,4</w:t>
            </w:r>
          </w:p>
          <w:p w:rsidR="001E2550" w:rsidRDefault="00AA6CA6">
            <w:pPr>
              <w:jc w:val="both"/>
            </w:pPr>
            <w:r>
              <w:t>6,48</w:t>
            </w:r>
          </w:p>
        </w:tc>
        <w:tc>
          <w:tcPr>
            <w:tcW w:w="815" w:type="dxa"/>
            <w:vMerge w:val="restart"/>
            <w:textDirection w:val="btLr"/>
          </w:tcPr>
          <w:p w:rsidR="001E2550" w:rsidRDefault="001E2550">
            <w:pPr>
              <w:ind w:left="113" w:right="113"/>
              <w:jc w:val="both"/>
            </w:pPr>
            <w:r>
              <w:t>данные</w:t>
            </w:r>
          </w:p>
          <w:p w:rsidR="001E2550" w:rsidRDefault="001E2550">
            <w:pPr>
              <w:ind w:left="113" w:right="113"/>
              <w:jc w:val="both"/>
            </w:pPr>
            <w:r>
              <w:t>из задания курсового проекта</w:t>
            </w:r>
          </w:p>
        </w:tc>
      </w:tr>
      <w:tr w:rsidR="001E2550">
        <w:trPr>
          <w:cantSplit/>
        </w:trPr>
        <w:tc>
          <w:tcPr>
            <w:tcW w:w="392" w:type="dxa"/>
            <w:vMerge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Итого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AA6CA6">
            <w:pPr>
              <w:jc w:val="both"/>
            </w:pPr>
            <w:r>
              <w:t>15643,5</w:t>
            </w: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AA6CA6">
            <w:pPr>
              <w:jc w:val="both"/>
            </w:pPr>
            <w:r>
              <w:t>3128,7</w:t>
            </w:r>
          </w:p>
        </w:tc>
        <w:tc>
          <w:tcPr>
            <w:tcW w:w="870" w:type="dxa"/>
          </w:tcPr>
          <w:p w:rsidR="001E2550" w:rsidRDefault="00AA6CA6">
            <w:pPr>
              <w:jc w:val="both"/>
            </w:pPr>
            <w:r>
              <w:t>18772,2</w:t>
            </w:r>
          </w:p>
        </w:tc>
        <w:tc>
          <w:tcPr>
            <w:tcW w:w="803" w:type="dxa"/>
          </w:tcPr>
          <w:p w:rsidR="001E2550" w:rsidRDefault="001E2550">
            <w:pPr>
              <w:jc w:val="both"/>
            </w:pPr>
          </w:p>
        </w:tc>
        <w:tc>
          <w:tcPr>
            <w:tcW w:w="992" w:type="dxa"/>
          </w:tcPr>
          <w:p w:rsidR="001E2550" w:rsidRDefault="00AA6CA6">
            <w:pPr>
              <w:jc w:val="both"/>
            </w:pPr>
            <w:r>
              <w:t>2815,83</w:t>
            </w:r>
          </w:p>
        </w:tc>
        <w:tc>
          <w:tcPr>
            <w:tcW w:w="815" w:type="dxa"/>
            <w:vMerge/>
          </w:tcPr>
          <w:p w:rsidR="001E2550" w:rsidRDefault="001E2550">
            <w:pPr>
              <w:jc w:val="both"/>
            </w:pP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Неучтенное технологическое и подъемно-транспортное оборудование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3754,44</w:t>
            </w:r>
          </w:p>
        </w:tc>
        <w:tc>
          <w:tcPr>
            <w:tcW w:w="803" w:type="dxa"/>
            <w:vAlign w:val="center"/>
          </w:tcPr>
          <w:p w:rsidR="001E2550" w:rsidRDefault="00AA6CA6">
            <w:pPr>
              <w:jc w:val="both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563,166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  <w:r>
              <w:t>20%</w:t>
            </w: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Итого основного и неучтенного оборудования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22526,64</w:t>
            </w:r>
          </w:p>
        </w:tc>
        <w:tc>
          <w:tcPr>
            <w:tcW w:w="803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3378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КИП и средства автоматизации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6757,99</w:t>
            </w:r>
          </w:p>
        </w:tc>
        <w:tc>
          <w:tcPr>
            <w:tcW w:w="803" w:type="dxa"/>
            <w:vAlign w:val="center"/>
          </w:tcPr>
          <w:p w:rsidR="001E2550" w:rsidRDefault="00AA6CA6">
            <w:pPr>
              <w:jc w:val="both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946,11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  <w:r>
              <w:t>30%</w:t>
            </w: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Технологические внутрицеховые трубопроводы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2252,66</w:t>
            </w:r>
          </w:p>
        </w:tc>
        <w:tc>
          <w:tcPr>
            <w:tcW w:w="803" w:type="dxa"/>
            <w:vAlign w:val="center"/>
          </w:tcPr>
          <w:p w:rsidR="001E2550" w:rsidRDefault="001E2550">
            <w:pPr>
              <w:jc w:val="both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135,15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  <w:r>
              <w:t>15%</w:t>
            </w: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</w:pPr>
            <w:r>
              <w:t>4</w:t>
            </w: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Инструменты, приспособления, производственный инвентарь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1126,33</w:t>
            </w:r>
          </w:p>
        </w:tc>
        <w:tc>
          <w:tcPr>
            <w:tcW w:w="803" w:type="dxa"/>
            <w:vAlign w:val="center"/>
          </w:tcPr>
          <w:p w:rsidR="001E2550" w:rsidRDefault="00AA6CA6">
            <w:pPr>
              <w:jc w:val="both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112,63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  <w:r>
              <w:t>3%</w:t>
            </w: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</w:pPr>
            <w:r>
              <w:t>5</w:t>
            </w:r>
          </w:p>
        </w:tc>
        <w:tc>
          <w:tcPr>
            <w:tcW w:w="1559" w:type="dxa"/>
          </w:tcPr>
          <w:p w:rsidR="001E2550" w:rsidRDefault="001E2550">
            <w:pPr>
              <w:jc w:val="both"/>
            </w:pPr>
            <w:r>
              <w:t>Силовое электрооборудование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76050</w:t>
            </w:r>
          </w:p>
        </w:tc>
        <w:tc>
          <w:tcPr>
            <w:tcW w:w="803" w:type="dxa"/>
            <w:vAlign w:val="center"/>
          </w:tcPr>
          <w:p w:rsidR="001E2550" w:rsidRDefault="00AA6CA6">
            <w:pPr>
              <w:jc w:val="both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5323,5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  <w:r>
              <w:t>1500 руб. за 1 кВт</w:t>
            </w:r>
          </w:p>
        </w:tc>
      </w:tr>
      <w:tr w:rsidR="001E2550">
        <w:tc>
          <w:tcPr>
            <w:tcW w:w="392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1559" w:type="dxa"/>
            <w:vAlign w:val="center"/>
          </w:tcPr>
          <w:p w:rsidR="001E2550" w:rsidRDefault="001E2550">
            <w:pPr>
              <w:jc w:val="both"/>
            </w:pPr>
            <w:r>
              <w:t>Всего капитальных затрат на оборудование</w:t>
            </w:r>
          </w:p>
        </w:tc>
        <w:tc>
          <w:tcPr>
            <w:tcW w:w="65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</w:tcPr>
          <w:p w:rsidR="001E2550" w:rsidRDefault="001E2550">
            <w:pPr>
              <w:jc w:val="both"/>
            </w:pPr>
          </w:p>
        </w:tc>
        <w:tc>
          <w:tcPr>
            <w:tcW w:w="1023" w:type="dxa"/>
          </w:tcPr>
          <w:p w:rsidR="001E2550" w:rsidRDefault="001E2550">
            <w:pPr>
              <w:jc w:val="both"/>
            </w:pPr>
          </w:p>
        </w:tc>
        <w:tc>
          <w:tcPr>
            <w:tcW w:w="708" w:type="dxa"/>
          </w:tcPr>
          <w:p w:rsidR="001E2550" w:rsidRDefault="001E2550">
            <w:pPr>
              <w:jc w:val="both"/>
            </w:pPr>
          </w:p>
        </w:tc>
        <w:tc>
          <w:tcPr>
            <w:tcW w:w="879" w:type="dxa"/>
          </w:tcPr>
          <w:p w:rsidR="001E2550" w:rsidRDefault="001E2550">
            <w:pPr>
              <w:jc w:val="both"/>
            </w:pPr>
          </w:p>
        </w:tc>
        <w:tc>
          <w:tcPr>
            <w:tcW w:w="870" w:type="dxa"/>
            <w:vAlign w:val="center"/>
          </w:tcPr>
          <w:p w:rsidR="001E2550" w:rsidRDefault="00AA6CA6">
            <w:pPr>
              <w:jc w:val="both"/>
            </w:pPr>
            <w:r>
              <w:t>108713,62</w:t>
            </w:r>
          </w:p>
        </w:tc>
        <w:tc>
          <w:tcPr>
            <w:tcW w:w="803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992" w:type="dxa"/>
            <w:vAlign w:val="center"/>
          </w:tcPr>
          <w:p w:rsidR="001E2550" w:rsidRDefault="00AA6CA6">
            <w:pPr>
              <w:jc w:val="both"/>
            </w:pPr>
            <w:r>
              <w:t>9896,38</w:t>
            </w:r>
          </w:p>
        </w:tc>
        <w:tc>
          <w:tcPr>
            <w:tcW w:w="815" w:type="dxa"/>
            <w:vAlign w:val="center"/>
          </w:tcPr>
          <w:p w:rsidR="001E2550" w:rsidRDefault="001E2550">
            <w:pPr>
              <w:jc w:val="both"/>
            </w:pPr>
          </w:p>
        </w:tc>
      </w:tr>
    </w:tbl>
    <w:p w:rsidR="001E2550" w:rsidRDefault="001E2550">
      <w:pPr>
        <w:pStyle w:val="7"/>
        <w:rPr>
          <w:vertAlign w:val="baseline"/>
        </w:rPr>
      </w:pPr>
      <w:r>
        <w:rPr>
          <w:vertAlign w:val="baseline"/>
        </w:rPr>
        <w:t>Форма 4.Сводная смета капитальных вложений в проектируемый объект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276"/>
        <w:gridCol w:w="1984"/>
        <w:gridCol w:w="3119"/>
      </w:tblGrid>
      <w:tr w:rsidR="001E2550">
        <w:trPr>
          <w:cantSplit/>
        </w:trPr>
        <w:tc>
          <w:tcPr>
            <w:tcW w:w="2093" w:type="dxa"/>
            <w:vMerge w:val="restart"/>
            <w:vAlign w:val="center"/>
          </w:tcPr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Элементы основных фондов</w:t>
            </w:r>
          </w:p>
        </w:tc>
        <w:tc>
          <w:tcPr>
            <w:tcW w:w="2410" w:type="dxa"/>
            <w:gridSpan w:val="2"/>
          </w:tcPr>
          <w:p w:rsidR="001E2550" w:rsidRDefault="001E2550">
            <w:pPr>
              <w:jc w:val="center"/>
            </w:pPr>
            <w:r>
              <w:t>Сметная стоимость основных фондов</w:t>
            </w:r>
          </w:p>
        </w:tc>
        <w:tc>
          <w:tcPr>
            <w:tcW w:w="1984" w:type="dxa"/>
            <w:vMerge w:val="restart"/>
            <w:vAlign w:val="center"/>
          </w:tcPr>
          <w:p w:rsidR="001E2550" w:rsidRDefault="001E2550">
            <w:pPr>
              <w:jc w:val="center"/>
            </w:pPr>
            <w:r>
              <w:t>Удельные капиталовложения, руб.</w:t>
            </w:r>
          </w:p>
        </w:tc>
        <w:tc>
          <w:tcPr>
            <w:tcW w:w="3119" w:type="dxa"/>
            <w:vMerge w:val="restart"/>
            <w:vAlign w:val="center"/>
          </w:tcPr>
          <w:p w:rsidR="001E2550" w:rsidRDefault="001E2550">
            <w:pPr>
              <w:jc w:val="center"/>
            </w:pPr>
            <w:r>
              <w:t>Годовая сумма амортизационных отчислений, тыс. руб.</w:t>
            </w:r>
          </w:p>
        </w:tc>
      </w:tr>
      <w:tr w:rsidR="001E2550">
        <w:trPr>
          <w:cantSplit/>
        </w:trPr>
        <w:tc>
          <w:tcPr>
            <w:tcW w:w="2093" w:type="dxa"/>
            <w:vMerge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  <w:r>
              <w:t>тыс. руб.</w:t>
            </w:r>
          </w:p>
        </w:tc>
        <w:tc>
          <w:tcPr>
            <w:tcW w:w="1276" w:type="dxa"/>
          </w:tcPr>
          <w:p w:rsidR="001E2550" w:rsidRDefault="001E2550">
            <w:pPr>
              <w:jc w:val="center"/>
            </w:pPr>
            <w:r>
              <w:t>%</w:t>
            </w:r>
          </w:p>
        </w:tc>
        <w:tc>
          <w:tcPr>
            <w:tcW w:w="1984" w:type="dxa"/>
            <w:vMerge/>
          </w:tcPr>
          <w:p w:rsidR="001E2550" w:rsidRDefault="001E2550">
            <w:pPr>
              <w:jc w:val="center"/>
            </w:pPr>
          </w:p>
        </w:tc>
        <w:tc>
          <w:tcPr>
            <w:tcW w:w="3119" w:type="dxa"/>
            <w:vMerge/>
          </w:tcPr>
          <w:p w:rsidR="001E2550" w:rsidRDefault="001E2550">
            <w:pPr>
              <w:jc w:val="center"/>
            </w:pPr>
          </w:p>
        </w:tc>
      </w:tr>
      <w:tr w:rsidR="001E2550">
        <w:tc>
          <w:tcPr>
            <w:tcW w:w="2093" w:type="dxa"/>
          </w:tcPr>
          <w:p w:rsidR="001E2550" w:rsidRDefault="001E2550">
            <w:pPr>
              <w:jc w:val="center"/>
            </w:pPr>
            <w:r>
              <w:t>Здания и сооружения</w:t>
            </w:r>
          </w:p>
          <w:p w:rsidR="001E2550" w:rsidRDefault="001E2550">
            <w:pPr>
              <w:jc w:val="center"/>
            </w:pPr>
            <w:r>
              <w:t>Оборудование</w:t>
            </w:r>
          </w:p>
        </w:tc>
        <w:tc>
          <w:tcPr>
            <w:tcW w:w="1134" w:type="dxa"/>
          </w:tcPr>
          <w:p w:rsidR="001E2550" w:rsidRDefault="00AA6CA6" w:rsidP="00AA6CA6">
            <w:pPr>
              <w:jc w:val="center"/>
            </w:pPr>
            <w:r>
              <w:t>31918,05</w:t>
            </w:r>
          </w:p>
          <w:p w:rsidR="00AA6CA6" w:rsidRDefault="00AA6CA6" w:rsidP="00AA6CA6">
            <w:pPr>
              <w:jc w:val="center"/>
            </w:pPr>
            <w:r>
              <w:t>108713,62</w:t>
            </w:r>
          </w:p>
        </w:tc>
        <w:tc>
          <w:tcPr>
            <w:tcW w:w="1276" w:type="dxa"/>
          </w:tcPr>
          <w:p w:rsidR="001E2550" w:rsidRDefault="00AA6CA6">
            <w:pPr>
              <w:jc w:val="center"/>
            </w:pPr>
            <w:r>
              <w:t>22,7</w:t>
            </w:r>
          </w:p>
          <w:p w:rsidR="00AA6CA6" w:rsidRDefault="00AA6CA6">
            <w:pPr>
              <w:jc w:val="center"/>
            </w:pPr>
            <w:r>
              <w:t>77,3</w:t>
            </w:r>
          </w:p>
        </w:tc>
        <w:tc>
          <w:tcPr>
            <w:tcW w:w="1984" w:type="dxa"/>
          </w:tcPr>
          <w:p w:rsidR="001E2550" w:rsidRDefault="00C05755">
            <w:pPr>
              <w:jc w:val="center"/>
            </w:pPr>
            <w:r>
              <w:t>-</w:t>
            </w:r>
          </w:p>
          <w:p w:rsidR="00C05755" w:rsidRDefault="00C05755" w:rsidP="00C05755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1E2550" w:rsidRDefault="00C05755" w:rsidP="00AA6CA6">
            <w:pPr>
              <w:jc w:val="center"/>
            </w:pPr>
            <w:r>
              <w:t>394,92</w:t>
            </w:r>
          </w:p>
          <w:p w:rsidR="00C05755" w:rsidRDefault="00C05755" w:rsidP="00AA6CA6">
            <w:pPr>
              <w:jc w:val="center"/>
            </w:pPr>
            <w:r>
              <w:t>9896,38</w:t>
            </w:r>
          </w:p>
        </w:tc>
      </w:tr>
      <w:tr w:rsidR="001E2550">
        <w:tc>
          <w:tcPr>
            <w:tcW w:w="2093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1134" w:type="dxa"/>
          </w:tcPr>
          <w:p w:rsidR="001E2550" w:rsidRDefault="00AA6CA6">
            <w:pPr>
              <w:jc w:val="center"/>
            </w:pPr>
            <w:r>
              <w:t>140631,67</w:t>
            </w:r>
          </w:p>
        </w:tc>
        <w:tc>
          <w:tcPr>
            <w:tcW w:w="1276" w:type="dxa"/>
          </w:tcPr>
          <w:p w:rsidR="001E2550" w:rsidRDefault="001E2550">
            <w:pPr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1E2550" w:rsidRDefault="00C05755">
            <w:pPr>
              <w:jc w:val="center"/>
            </w:pPr>
            <w:r>
              <w:t>70,31</w:t>
            </w:r>
          </w:p>
        </w:tc>
        <w:tc>
          <w:tcPr>
            <w:tcW w:w="3119" w:type="dxa"/>
          </w:tcPr>
          <w:p w:rsidR="001E2550" w:rsidRDefault="00C05755">
            <w:pPr>
              <w:jc w:val="center"/>
            </w:pPr>
            <w:r>
              <w:t>10291,3</w:t>
            </w:r>
          </w:p>
        </w:tc>
      </w:tr>
    </w:tbl>
    <w:p w:rsidR="001E2550" w:rsidRDefault="001E2550">
      <w:pPr>
        <w:pageBreakBefore/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3. Расчет численности работающих</w:t>
      </w:r>
    </w:p>
    <w:p w:rsidR="001E2550" w:rsidRDefault="001E2550">
      <w:pPr>
        <w:pStyle w:val="8"/>
        <w:spacing w:before="120" w:after="120"/>
      </w:pPr>
      <w:r>
        <w:t>Форма 5. Баланс рабочего времени одного среднесписочного рабочего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E2550">
        <w:tc>
          <w:tcPr>
            <w:tcW w:w="4785" w:type="dxa"/>
            <w:vAlign w:val="center"/>
          </w:tcPr>
          <w:p w:rsidR="001E2550" w:rsidRDefault="001E2550">
            <w:pPr>
              <w:jc w:val="center"/>
            </w:pPr>
            <w:r>
              <w:t>Элементы времени</w:t>
            </w:r>
          </w:p>
        </w:tc>
        <w:tc>
          <w:tcPr>
            <w:tcW w:w="4785" w:type="dxa"/>
          </w:tcPr>
          <w:p w:rsidR="001E2550" w:rsidRDefault="00C05755" w:rsidP="00C05755">
            <w:pPr>
              <w:jc w:val="center"/>
            </w:pPr>
            <w:r>
              <w:t>Производство с периодическим режимом. 5-ти дневной рабочей неделей с 8-ми часовыми сменами. 2-х сменная работа</w:t>
            </w:r>
            <w:r w:rsidR="001E2550">
              <w:br/>
            </w:r>
          </w:p>
        </w:tc>
      </w:tr>
      <w:tr w:rsidR="001E2550">
        <w:tc>
          <w:tcPr>
            <w:tcW w:w="4785" w:type="dxa"/>
          </w:tcPr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Календарный фонд времени Т, дни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нерабочие дни – всего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в том числе: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праздничные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выходные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Номинальный фонд рабочего времени В</w:t>
            </w:r>
            <w:r>
              <w:rPr>
                <w:vertAlign w:val="subscript"/>
              </w:rPr>
              <w:t>п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vertAlign w:val="subscript"/>
              </w:rPr>
            </w:pPr>
            <w:r>
              <w:t>в днях В</w:t>
            </w:r>
            <w:r>
              <w:rPr>
                <w:vertAlign w:val="subscript"/>
              </w:rPr>
              <w:t>п.д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vertAlign w:val="subscript"/>
              </w:rPr>
            </w:pPr>
            <w:r>
              <w:t>в часах В</w:t>
            </w:r>
            <w:r>
              <w:rPr>
                <w:vertAlign w:val="subscript"/>
              </w:rPr>
              <w:t>п.ч</w:t>
            </w:r>
          </w:p>
        </w:tc>
        <w:tc>
          <w:tcPr>
            <w:tcW w:w="4785" w:type="dxa"/>
          </w:tcPr>
          <w:p w:rsidR="001E2550" w:rsidRDefault="001E2550">
            <w:pPr>
              <w:jc w:val="center"/>
            </w:pPr>
            <w:r>
              <w:t>365</w:t>
            </w:r>
          </w:p>
          <w:p w:rsidR="001E2550" w:rsidRDefault="00C05755">
            <w:pPr>
              <w:jc w:val="center"/>
            </w:pPr>
            <w:r>
              <w:t>116</w:t>
            </w: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12</w:t>
            </w:r>
          </w:p>
          <w:p w:rsidR="001E2550" w:rsidRDefault="00C05755">
            <w:pPr>
              <w:jc w:val="center"/>
            </w:pPr>
            <w:r>
              <w:t>104</w:t>
            </w: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249</w:t>
            </w:r>
          </w:p>
          <w:p w:rsidR="001E2550" w:rsidRDefault="00C05755">
            <w:pPr>
              <w:jc w:val="center"/>
            </w:pPr>
            <w:r>
              <w:t>1992</w:t>
            </w:r>
          </w:p>
        </w:tc>
      </w:tr>
      <w:tr w:rsidR="001E2550">
        <w:tc>
          <w:tcPr>
            <w:tcW w:w="4785" w:type="dxa"/>
          </w:tcPr>
          <w:p w:rsidR="001E2550" w:rsidRDefault="001E2550">
            <w:r>
              <w:t>Целодневные невыходы на работу Д</w:t>
            </w:r>
            <w:r>
              <w:rPr>
                <w:vertAlign w:val="subscript"/>
              </w:rPr>
              <w:t>ц.в.</w:t>
            </w:r>
            <w:r>
              <w:t>, дни</w:t>
            </w:r>
          </w:p>
          <w:p w:rsidR="001E2550" w:rsidRDefault="001E2550">
            <w:pPr>
              <w:jc w:val="center"/>
            </w:pPr>
            <w:r>
              <w:t>-очередные и дополнительные отпуска</w:t>
            </w:r>
          </w:p>
          <w:p w:rsidR="001E2550" w:rsidRDefault="001E2550">
            <w:pPr>
              <w:jc w:val="center"/>
            </w:pPr>
            <w:r>
              <w:t>-отпуска учащимся</w:t>
            </w:r>
          </w:p>
          <w:p w:rsidR="001E2550" w:rsidRDefault="001E2550">
            <w:pPr>
              <w:jc w:val="center"/>
            </w:pPr>
            <w:r>
              <w:t>-декретные отпуска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невыходы на работу по болезни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right"/>
            </w:pPr>
            <w:r>
              <w:t>Итого целодневных невыходов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Эффективный фонд  рабочего времени В</w:t>
            </w:r>
            <w:r>
              <w:rPr>
                <w:vertAlign w:val="subscript"/>
              </w:rPr>
              <w:t>эф.дн.</w:t>
            </w:r>
            <w:r>
              <w:t>, дни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Максимальное количество рабочих часов В</w:t>
            </w:r>
            <w:r>
              <w:rPr>
                <w:vertAlign w:val="subscript"/>
              </w:rPr>
              <w:t>м.ч.</w:t>
            </w:r>
            <w:r>
              <w:t>, в год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Внутрисменные потери рабочего времени (сокращенные часы рабочих смен):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в предпраздничные дни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кормящим матерям и подросткам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right"/>
            </w:pPr>
            <w:r>
              <w:t>Итого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Эффективный фонд рабочего времени В</w:t>
            </w:r>
            <w:r>
              <w:rPr>
                <w:vertAlign w:val="subscript"/>
              </w:rPr>
              <w:t>эф.ч,</w:t>
            </w:r>
            <w:r>
              <w:t xml:space="preserve"> ч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Средняя продолжительность рабочей смены, ч</w:t>
            </w:r>
          </w:p>
        </w:tc>
        <w:tc>
          <w:tcPr>
            <w:tcW w:w="4785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28</w:t>
            </w:r>
          </w:p>
          <w:p w:rsidR="001E2550" w:rsidRDefault="001E2550">
            <w:pPr>
              <w:jc w:val="center"/>
            </w:pPr>
            <w:r>
              <w:t>2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C05755">
            <w:pPr>
              <w:jc w:val="center"/>
            </w:pPr>
            <w:r>
              <w:t>8</w:t>
            </w: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39</w:t>
            </w: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210</w:t>
            </w:r>
          </w:p>
          <w:p w:rsidR="001E2550" w:rsidRDefault="00C05755">
            <w:pPr>
              <w:jc w:val="center"/>
            </w:pPr>
            <w:r>
              <w:t>1680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7</w:t>
            </w:r>
          </w:p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7</w:t>
            </w:r>
          </w:p>
          <w:p w:rsidR="001E2550" w:rsidRDefault="001E2550">
            <w:pPr>
              <w:jc w:val="center"/>
            </w:pPr>
          </w:p>
          <w:p w:rsidR="001E2550" w:rsidRDefault="00C05755">
            <w:pPr>
              <w:jc w:val="center"/>
            </w:pPr>
            <w:r>
              <w:t>1673</w:t>
            </w:r>
          </w:p>
          <w:p w:rsidR="001E2550" w:rsidRDefault="00C05755">
            <w:pPr>
              <w:jc w:val="center"/>
            </w:pPr>
            <w:r>
              <w:t>7,97</w:t>
            </w:r>
          </w:p>
        </w:tc>
      </w:tr>
    </w:tbl>
    <w:p w:rsidR="00A7586F" w:rsidRDefault="00A7586F">
      <w:pPr>
        <w:spacing w:before="360" w:after="120"/>
        <w:jc w:val="center"/>
        <w:rPr>
          <w:sz w:val="28"/>
        </w:rPr>
      </w:pPr>
    </w:p>
    <w:p w:rsidR="00A7586F" w:rsidRDefault="00A7586F">
      <w:pPr>
        <w:spacing w:before="360" w:after="120"/>
        <w:jc w:val="center"/>
        <w:rPr>
          <w:sz w:val="28"/>
        </w:rPr>
      </w:pPr>
    </w:p>
    <w:p w:rsidR="00A7586F" w:rsidRDefault="00A7586F">
      <w:pPr>
        <w:spacing w:before="360" w:after="120"/>
        <w:jc w:val="center"/>
        <w:rPr>
          <w:sz w:val="28"/>
        </w:rPr>
      </w:pPr>
    </w:p>
    <w:p w:rsidR="00A7586F" w:rsidRDefault="00A7586F">
      <w:pPr>
        <w:spacing w:before="360" w:after="120"/>
        <w:jc w:val="center"/>
        <w:rPr>
          <w:sz w:val="28"/>
        </w:rPr>
      </w:pPr>
    </w:p>
    <w:p w:rsidR="00A7586F" w:rsidRDefault="00A7586F">
      <w:pPr>
        <w:spacing w:before="360" w:after="120"/>
        <w:jc w:val="center"/>
        <w:rPr>
          <w:sz w:val="28"/>
        </w:rPr>
      </w:pPr>
    </w:p>
    <w:p w:rsidR="00A7586F" w:rsidRDefault="00A7586F">
      <w:pPr>
        <w:spacing w:before="360" w:after="120"/>
        <w:jc w:val="center"/>
        <w:rPr>
          <w:sz w:val="28"/>
        </w:rPr>
      </w:pPr>
    </w:p>
    <w:p w:rsidR="00A7586F" w:rsidRDefault="00A7586F">
      <w:pPr>
        <w:spacing w:before="360" w:after="120"/>
        <w:jc w:val="center"/>
        <w:rPr>
          <w:sz w:val="28"/>
        </w:rPr>
      </w:pPr>
    </w:p>
    <w:p w:rsidR="001E2550" w:rsidRDefault="001E2550">
      <w:pPr>
        <w:spacing w:before="360" w:after="120"/>
        <w:jc w:val="center"/>
        <w:rPr>
          <w:sz w:val="28"/>
        </w:rPr>
      </w:pPr>
      <w:r>
        <w:rPr>
          <w:sz w:val="28"/>
        </w:rPr>
        <w:t>3.1. Расчет численности основных производственных рабочих</w:t>
      </w:r>
    </w:p>
    <w:p w:rsidR="001E2550" w:rsidRDefault="001E2550">
      <w:pPr>
        <w:pStyle w:val="a3"/>
        <w:spacing w:before="120" w:after="120"/>
      </w:pPr>
      <w:r>
        <w:t>Форма 7. Перечень операций, их периодичность и продолжительность для аппаратчика конденсации на обслуживание одного аппарата за смену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843"/>
        <w:gridCol w:w="1843"/>
        <w:gridCol w:w="1984"/>
        <w:gridCol w:w="1524"/>
      </w:tblGrid>
      <w:tr w:rsidR="001E2550">
        <w:tc>
          <w:tcPr>
            <w:tcW w:w="2376" w:type="dxa"/>
          </w:tcPr>
          <w:p w:rsidR="001E2550" w:rsidRDefault="001E2550">
            <w:pPr>
              <w:jc w:val="center"/>
            </w:pPr>
            <w:r>
              <w:t>Наименование трудовых операций</w:t>
            </w:r>
          </w:p>
        </w:tc>
        <w:tc>
          <w:tcPr>
            <w:tcW w:w="1843" w:type="dxa"/>
          </w:tcPr>
          <w:p w:rsidR="001E2550" w:rsidRDefault="001E2550">
            <w:pPr>
              <w:jc w:val="center"/>
            </w:pPr>
            <w:r>
              <w:t>Периодичность выполнения</w:t>
            </w:r>
          </w:p>
        </w:tc>
        <w:tc>
          <w:tcPr>
            <w:tcW w:w="1843" w:type="dxa"/>
          </w:tcPr>
          <w:p w:rsidR="001E2550" w:rsidRDefault="001E2550">
            <w:pPr>
              <w:jc w:val="center"/>
            </w:pPr>
            <w:r>
              <w:t>Количество операций в смену (за цикл)</w:t>
            </w:r>
          </w:p>
        </w:tc>
        <w:tc>
          <w:tcPr>
            <w:tcW w:w="1984" w:type="dxa"/>
          </w:tcPr>
          <w:p w:rsidR="001E2550" w:rsidRDefault="001E2550">
            <w:pPr>
              <w:jc w:val="center"/>
            </w:pPr>
            <w:r>
              <w:t>Средняя продолжительность операции, мин</w:t>
            </w:r>
          </w:p>
        </w:tc>
        <w:tc>
          <w:tcPr>
            <w:tcW w:w="1524" w:type="dxa"/>
          </w:tcPr>
          <w:p w:rsidR="001E2550" w:rsidRDefault="001E2550">
            <w:pPr>
              <w:jc w:val="center"/>
            </w:pPr>
            <w:r>
              <w:t>Общее время на выполнение</w:t>
            </w:r>
          </w:p>
        </w:tc>
      </w:tr>
      <w:tr w:rsidR="001E2550">
        <w:tc>
          <w:tcPr>
            <w:tcW w:w="2376" w:type="dxa"/>
          </w:tcPr>
          <w:p w:rsidR="001E2550" w:rsidRDefault="001E2550">
            <w:r>
              <w:t>1.Контроль загрузки компонентов</w:t>
            </w:r>
          </w:p>
          <w:p w:rsidR="001E2550" w:rsidRDefault="00A7586F">
            <w:pPr>
              <w:pStyle w:val="a4"/>
              <w:tabs>
                <w:tab w:val="clear" w:pos="4153"/>
                <w:tab w:val="clear" w:pos="8306"/>
              </w:tabs>
            </w:pPr>
            <w:r>
              <w:t>2.Регулировка подачи компонентов</w:t>
            </w:r>
          </w:p>
          <w:p w:rsidR="001E2550" w:rsidRDefault="00A7586F">
            <w:pPr>
              <w:pStyle w:val="a4"/>
              <w:tabs>
                <w:tab w:val="clear" w:pos="4153"/>
                <w:tab w:val="clear" w:pos="8306"/>
              </w:tabs>
            </w:pPr>
            <w:r>
              <w:t>3.Контроль температуры</w:t>
            </w:r>
          </w:p>
          <w:p w:rsidR="001E2550" w:rsidRDefault="00A7586F">
            <w:pPr>
              <w:pStyle w:val="a4"/>
              <w:tabs>
                <w:tab w:val="clear" w:pos="4153"/>
                <w:tab w:val="clear" w:pos="8306"/>
              </w:tabs>
            </w:pPr>
            <w:r>
              <w:t>4.Регулировка температуры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5.</w:t>
            </w:r>
            <w:r w:rsidR="00A7586F">
              <w:t>Запись показаний в журнал</w:t>
            </w:r>
          </w:p>
          <w:p w:rsidR="00A7586F" w:rsidRDefault="00A7586F">
            <w:pPr>
              <w:pStyle w:val="a4"/>
              <w:tabs>
                <w:tab w:val="clear" w:pos="4153"/>
                <w:tab w:val="clear" w:pos="8306"/>
              </w:tabs>
            </w:pPr>
            <w:r>
              <w:t>6.Отбор проб на анализ</w:t>
            </w:r>
          </w:p>
          <w:p w:rsidR="00A7586F" w:rsidRDefault="00A7586F">
            <w:pPr>
              <w:pStyle w:val="a4"/>
              <w:tabs>
                <w:tab w:val="clear" w:pos="4153"/>
                <w:tab w:val="clear" w:pos="8306"/>
              </w:tabs>
            </w:pPr>
            <w:r>
              <w:t>7.Запись данных анализа в журнал</w:t>
            </w:r>
          </w:p>
        </w:tc>
        <w:tc>
          <w:tcPr>
            <w:tcW w:w="1843" w:type="dxa"/>
          </w:tcPr>
          <w:p w:rsidR="001E2550" w:rsidRDefault="00A7586F">
            <w:pPr>
              <w:jc w:val="center"/>
            </w:pPr>
            <w:r>
              <w:t>каждый час</w:t>
            </w:r>
          </w:p>
          <w:p w:rsidR="001E2550" w:rsidRDefault="001E2550">
            <w:pPr>
              <w:jc w:val="center"/>
            </w:pPr>
          </w:p>
          <w:p w:rsidR="001E2550" w:rsidRDefault="00A7586F">
            <w:pPr>
              <w:jc w:val="center"/>
            </w:pPr>
            <w:r>
              <w:t>каждые 2-а</w:t>
            </w:r>
            <w:r w:rsidR="001E2550">
              <w:t xml:space="preserve"> час</w:t>
            </w:r>
            <w:r>
              <w:t>а</w:t>
            </w:r>
          </w:p>
          <w:p w:rsidR="00A7586F" w:rsidRDefault="00A7586F">
            <w:pPr>
              <w:jc w:val="center"/>
            </w:pPr>
          </w:p>
          <w:p w:rsidR="001E2550" w:rsidRDefault="001E2550">
            <w:pPr>
              <w:jc w:val="center"/>
            </w:pPr>
            <w:r>
              <w:t>каждый час</w:t>
            </w:r>
          </w:p>
          <w:p w:rsidR="00A7586F" w:rsidRDefault="00A7586F" w:rsidP="00A7586F">
            <w:pPr>
              <w:jc w:val="center"/>
            </w:pPr>
            <w:r>
              <w:t>каждые 2-а часа</w:t>
            </w:r>
          </w:p>
          <w:p w:rsidR="001E2550" w:rsidRDefault="001E2550">
            <w:pPr>
              <w:jc w:val="center"/>
            </w:pPr>
          </w:p>
          <w:p w:rsidR="00A7586F" w:rsidRDefault="00A7586F" w:rsidP="00A7586F">
            <w:pPr>
              <w:jc w:val="center"/>
            </w:pPr>
            <w:r>
              <w:t>каждые 2-а часа</w:t>
            </w:r>
          </w:p>
          <w:p w:rsidR="00A7586F" w:rsidRDefault="00A7586F">
            <w:pPr>
              <w:jc w:val="center"/>
            </w:pPr>
          </w:p>
          <w:p w:rsidR="00A7586F" w:rsidRDefault="00A7586F" w:rsidP="00A7586F">
            <w:pPr>
              <w:jc w:val="center"/>
            </w:pPr>
            <w:r>
              <w:t>каждые 2-а часа</w:t>
            </w:r>
          </w:p>
          <w:p w:rsidR="00A7586F" w:rsidRDefault="00A7586F" w:rsidP="00A7586F">
            <w:pPr>
              <w:jc w:val="center"/>
            </w:pPr>
            <w:r>
              <w:t>каждые 2-а часа</w:t>
            </w:r>
          </w:p>
          <w:p w:rsidR="00A7586F" w:rsidRDefault="00A7586F">
            <w:pPr>
              <w:jc w:val="center"/>
            </w:pPr>
          </w:p>
        </w:tc>
        <w:tc>
          <w:tcPr>
            <w:tcW w:w="1843" w:type="dxa"/>
          </w:tcPr>
          <w:p w:rsidR="001E2550" w:rsidRDefault="00A7586F">
            <w:pPr>
              <w:jc w:val="center"/>
            </w:pPr>
            <w:r>
              <w:t>8</w:t>
            </w:r>
          </w:p>
          <w:p w:rsidR="001E2550" w:rsidRDefault="001E2550">
            <w:pPr>
              <w:jc w:val="center"/>
            </w:pPr>
          </w:p>
          <w:p w:rsidR="001E2550" w:rsidRDefault="00A7586F">
            <w:pPr>
              <w:jc w:val="center"/>
            </w:pPr>
            <w:r>
              <w:t>4</w:t>
            </w:r>
          </w:p>
          <w:p w:rsidR="001E2550" w:rsidRDefault="001E2550">
            <w:pPr>
              <w:jc w:val="center"/>
            </w:pPr>
          </w:p>
          <w:p w:rsidR="00A7586F" w:rsidRDefault="00A7586F">
            <w:pPr>
              <w:jc w:val="center"/>
            </w:pPr>
            <w:r>
              <w:t>8</w:t>
            </w:r>
          </w:p>
          <w:p w:rsidR="00A7586F" w:rsidRDefault="00A7586F">
            <w:pPr>
              <w:jc w:val="center"/>
            </w:pPr>
            <w:r>
              <w:t>4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4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4</w:t>
            </w:r>
          </w:p>
          <w:p w:rsidR="00A7586F" w:rsidRDefault="00A7586F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2550" w:rsidRDefault="00A7586F">
            <w:pPr>
              <w:jc w:val="center"/>
            </w:pPr>
            <w:r>
              <w:t>5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10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3</w:t>
            </w:r>
          </w:p>
          <w:p w:rsidR="00A7586F" w:rsidRDefault="00A7586F">
            <w:pPr>
              <w:jc w:val="center"/>
            </w:pPr>
            <w:r>
              <w:t>3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2</w:t>
            </w:r>
          </w:p>
          <w:p w:rsidR="00A7586F" w:rsidRDefault="00A7586F" w:rsidP="00A7586F">
            <w:pPr>
              <w:jc w:val="center"/>
            </w:pPr>
          </w:p>
          <w:p w:rsidR="00A7586F" w:rsidRDefault="00A7586F" w:rsidP="00A7586F">
            <w:pPr>
              <w:jc w:val="center"/>
            </w:pPr>
            <w:r>
              <w:t>15</w:t>
            </w:r>
          </w:p>
          <w:p w:rsidR="00A7586F" w:rsidRDefault="00A7586F" w:rsidP="00A7586F">
            <w:pPr>
              <w:jc w:val="center"/>
            </w:pPr>
            <w:r>
              <w:t>5</w:t>
            </w:r>
          </w:p>
          <w:p w:rsidR="001E2550" w:rsidRDefault="001E2550" w:rsidP="00A7586F"/>
        </w:tc>
        <w:tc>
          <w:tcPr>
            <w:tcW w:w="1524" w:type="dxa"/>
          </w:tcPr>
          <w:p w:rsidR="001E2550" w:rsidRDefault="00A7586F">
            <w:pPr>
              <w:jc w:val="center"/>
            </w:pPr>
            <w:r>
              <w:t>40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40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24</w:t>
            </w:r>
          </w:p>
          <w:p w:rsidR="00A7586F" w:rsidRDefault="00A7586F">
            <w:pPr>
              <w:jc w:val="center"/>
            </w:pPr>
            <w:r>
              <w:t>12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8</w:t>
            </w:r>
          </w:p>
          <w:p w:rsidR="00A7586F" w:rsidRDefault="00A7586F">
            <w:pPr>
              <w:jc w:val="center"/>
            </w:pPr>
          </w:p>
          <w:p w:rsidR="00A7586F" w:rsidRDefault="00A7586F">
            <w:pPr>
              <w:jc w:val="center"/>
            </w:pPr>
            <w:r>
              <w:t>60</w:t>
            </w:r>
          </w:p>
          <w:p w:rsidR="00A7586F" w:rsidRDefault="00A7586F">
            <w:pPr>
              <w:jc w:val="center"/>
            </w:pPr>
            <w:r>
              <w:t>20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</w:tc>
      </w:tr>
      <w:tr w:rsidR="001E2550">
        <w:tc>
          <w:tcPr>
            <w:tcW w:w="2376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1843" w:type="dxa"/>
          </w:tcPr>
          <w:p w:rsidR="001E2550" w:rsidRDefault="001E2550"/>
        </w:tc>
        <w:tc>
          <w:tcPr>
            <w:tcW w:w="1843" w:type="dxa"/>
          </w:tcPr>
          <w:p w:rsidR="001E2550" w:rsidRDefault="001E2550"/>
        </w:tc>
        <w:tc>
          <w:tcPr>
            <w:tcW w:w="1984" w:type="dxa"/>
          </w:tcPr>
          <w:p w:rsidR="001E2550" w:rsidRDefault="001E2550"/>
        </w:tc>
        <w:tc>
          <w:tcPr>
            <w:tcW w:w="1524" w:type="dxa"/>
          </w:tcPr>
          <w:p w:rsidR="001E2550" w:rsidRDefault="00A7586F" w:rsidP="00A7586F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194</w:t>
            </w:r>
          </w:p>
        </w:tc>
      </w:tr>
    </w:tbl>
    <w:p w:rsidR="001E2550" w:rsidRDefault="001E2550">
      <w:pPr>
        <w:rPr>
          <w:sz w:val="28"/>
        </w:rPr>
      </w:pPr>
      <w:r>
        <w:rPr>
          <w:position w:val="-24"/>
          <w:sz w:val="28"/>
        </w:rPr>
        <w:object w:dxaOrig="3879" w:dyaOrig="620">
          <v:shape id="_x0000_i1036" type="#_x0000_t75" style="width:194.25pt;height:30.75pt" o:ole="" fillcolor="window">
            <v:imagedata r:id="rId29" o:title=""/>
          </v:shape>
          <o:OLEObject Type="Embed" ProgID="Equation.3" ShapeID="_x0000_i1036" DrawAspect="Content" ObjectID="_1469604550" r:id="rId30"/>
        </w:object>
      </w:r>
      <w:r>
        <w:rPr>
          <w:sz w:val="28"/>
        </w:rPr>
        <w:t xml:space="preserve">  ,где </w:t>
      </w:r>
    </w:p>
    <w:p w:rsidR="001E2550" w:rsidRDefault="001E2550">
      <w:pPr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об.</w:t>
      </w:r>
      <w:r>
        <w:rPr>
          <w:sz w:val="28"/>
        </w:rPr>
        <w:t xml:space="preserve"> – норма обслуживания аппаратов и машин</w:t>
      </w:r>
    </w:p>
    <w:p w:rsidR="001E2550" w:rsidRDefault="001E2550">
      <w:pPr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оп.см.</w:t>
      </w:r>
      <w:r>
        <w:rPr>
          <w:sz w:val="28"/>
        </w:rPr>
        <w:t xml:space="preserve"> – время оперативной работы рабочего в смену</w:t>
      </w:r>
    </w:p>
    <w:p w:rsidR="001E2550" w:rsidRDefault="001E2550">
      <w:pPr>
        <w:rPr>
          <w:sz w:val="28"/>
        </w:rPr>
      </w:pPr>
      <w:r>
        <w:rPr>
          <w:sz w:val="28"/>
        </w:rPr>
        <w:t>Р</w:t>
      </w:r>
      <w:r>
        <w:rPr>
          <w:sz w:val="28"/>
          <w:vertAlign w:val="superscript"/>
        </w:rPr>
        <w:t>ап</w:t>
      </w:r>
      <w:r>
        <w:rPr>
          <w:sz w:val="28"/>
          <w:vertAlign w:val="subscript"/>
        </w:rPr>
        <w:t>оп.см</w:t>
      </w:r>
      <w:r>
        <w:rPr>
          <w:sz w:val="28"/>
        </w:rPr>
        <w:t xml:space="preserve"> – время оперативной работы по обслуживанию одного аппарата в смену</w:t>
      </w:r>
    </w:p>
    <w:p w:rsidR="001E2550" w:rsidRDefault="001E2550">
      <w:pPr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см</w:t>
      </w:r>
      <w:r>
        <w:rPr>
          <w:sz w:val="28"/>
        </w:rPr>
        <w:t xml:space="preserve"> – продолжительность смены</w:t>
      </w:r>
    </w:p>
    <w:p w:rsidR="001E2550" w:rsidRDefault="001E2550">
      <w:pPr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п.-з</w:t>
      </w:r>
      <w:r>
        <w:rPr>
          <w:sz w:val="28"/>
        </w:rPr>
        <w:t xml:space="preserve"> – время на работу подготовительно-заключительную (5-7% от длительности смены)</w:t>
      </w:r>
    </w:p>
    <w:p w:rsidR="001E2550" w:rsidRDefault="001E2550">
      <w:pPr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об</w:t>
      </w:r>
      <w:r>
        <w:rPr>
          <w:sz w:val="28"/>
        </w:rPr>
        <w:t xml:space="preserve"> – время по обслуживанию рабочего места (6-10% от длительности смены)</w:t>
      </w:r>
    </w:p>
    <w:p w:rsidR="001E2550" w:rsidRDefault="001E2550">
      <w:pPr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ол</w:t>
      </w:r>
      <w:r>
        <w:rPr>
          <w:sz w:val="28"/>
        </w:rPr>
        <w:t xml:space="preserve"> – время перерывов на отдых и личные надобности (4-10% от длительности смены).</w:t>
      </w:r>
    </w:p>
    <w:p w:rsidR="001E2550" w:rsidRDefault="003F436A">
      <w:pPr>
        <w:rPr>
          <w:sz w:val="28"/>
        </w:rPr>
      </w:pPr>
      <w:r w:rsidRPr="00A7586F">
        <w:rPr>
          <w:position w:val="-24"/>
          <w:sz w:val="28"/>
        </w:rPr>
        <w:object w:dxaOrig="2820" w:dyaOrig="620">
          <v:shape id="_x0000_i1037" type="#_x0000_t75" style="width:141pt;height:30.75pt" o:ole="" fillcolor="window">
            <v:imagedata r:id="rId31" o:title=""/>
          </v:shape>
          <o:OLEObject Type="Embed" ProgID="Equation.3" ShapeID="_x0000_i1037" DrawAspect="Content" ObjectID="_1469604551" r:id="rId32"/>
        </w:object>
      </w:r>
    </w:p>
    <w:p w:rsidR="001E2550" w:rsidRDefault="001E2550">
      <w:pPr>
        <w:pStyle w:val="6"/>
        <w:spacing w:before="360" w:after="120"/>
      </w:pPr>
      <w:r>
        <w:t>3.2. Расчет численности рабочих по нормам обслуживания</w:t>
      </w:r>
    </w:p>
    <w:p w:rsidR="001E2550" w:rsidRDefault="001E2550">
      <w:pPr>
        <w:pStyle w:val="a3"/>
        <w:spacing w:before="0"/>
      </w:pPr>
      <w:r>
        <w:t>По этим показателям рассчитывается Форма 8 и Форма 9:</w:t>
      </w:r>
    </w:p>
    <w:p w:rsidR="001E2550" w:rsidRDefault="003F436A">
      <w:pPr>
        <w:rPr>
          <w:sz w:val="28"/>
        </w:rPr>
      </w:pPr>
      <w:r>
        <w:rPr>
          <w:position w:val="-30"/>
          <w:sz w:val="28"/>
        </w:rPr>
        <w:object w:dxaOrig="1300" w:dyaOrig="680">
          <v:shape id="_x0000_i1038" type="#_x0000_t75" style="width:65.25pt;height:33.75pt" o:ole="" fillcolor="window">
            <v:imagedata r:id="rId33" o:title=""/>
          </v:shape>
          <o:OLEObject Type="Embed" ProgID="Equation.3" ShapeID="_x0000_i1038" DrawAspect="Content" ObjectID="_1469604552" r:id="rId34"/>
        </w:object>
      </w:r>
      <w:r w:rsidR="001E2550">
        <w:rPr>
          <w:sz w:val="28"/>
        </w:rPr>
        <w:t xml:space="preserve"> ,где Л</w:t>
      </w:r>
      <w:r w:rsidR="001E2550">
        <w:rPr>
          <w:sz w:val="28"/>
          <w:vertAlign w:val="subscript"/>
        </w:rPr>
        <w:t>яв.см</w:t>
      </w:r>
      <w:r w:rsidR="001E2550">
        <w:rPr>
          <w:sz w:val="28"/>
        </w:rPr>
        <w:t xml:space="preserve"> – явочный состав рабочих в смену</w:t>
      </w:r>
    </w:p>
    <w:p w:rsidR="001E2550" w:rsidRDefault="001E2550">
      <w:pPr>
        <w:ind w:firstLine="3261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</w:rPr>
        <w:t xml:space="preserve"> – число однотипных аппаратов</w:t>
      </w:r>
    </w:p>
    <w:p w:rsidR="001E2550" w:rsidRDefault="003F436A">
      <w:pPr>
        <w:rPr>
          <w:sz w:val="28"/>
        </w:rPr>
      </w:pPr>
      <w:r>
        <w:rPr>
          <w:position w:val="-12"/>
          <w:sz w:val="28"/>
        </w:rPr>
        <w:object w:dxaOrig="1820" w:dyaOrig="360">
          <v:shape id="_x0000_i1039" type="#_x0000_t75" style="width:90.75pt;height:18pt" o:ole="" fillcolor="window">
            <v:imagedata r:id="rId35" o:title=""/>
          </v:shape>
          <o:OLEObject Type="Embed" ProgID="Equation.3" ShapeID="_x0000_i1039" DrawAspect="Content" ObjectID="_1469604553" r:id="rId36"/>
        </w:object>
      </w:r>
      <w:r w:rsidR="001E2550">
        <w:rPr>
          <w:sz w:val="28"/>
        </w:rPr>
        <w:t>, где Л</w:t>
      </w:r>
      <w:r w:rsidR="001E2550">
        <w:rPr>
          <w:sz w:val="28"/>
          <w:vertAlign w:val="subscript"/>
        </w:rPr>
        <w:t>яв</w:t>
      </w:r>
      <w:r w:rsidR="001E2550">
        <w:rPr>
          <w:sz w:val="28"/>
        </w:rPr>
        <w:t xml:space="preserve"> – явочный состав рабочих в сутки</w:t>
      </w:r>
    </w:p>
    <w:p w:rsidR="001E2550" w:rsidRDefault="001E2550">
      <w:pPr>
        <w:ind w:firstLine="3402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см</w:t>
      </w:r>
      <w:r>
        <w:rPr>
          <w:sz w:val="28"/>
        </w:rPr>
        <w:t xml:space="preserve"> – число смен в сутки</w:t>
      </w:r>
    </w:p>
    <w:p w:rsidR="001E2550" w:rsidRDefault="003F436A">
      <w:pPr>
        <w:rPr>
          <w:sz w:val="28"/>
        </w:rPr>
      </w:pPr>
      <w:r>
        <w:rPr>
          <w:position w:val="-34"/>
          <w:sz w:val="28"/>
        </w:rPr>
        <w:object w:dxaOrig="4420" w:dyaOrig="800">
          <v:shape id="_x0000_i1040" type="#_x0000_t75" style="width:221.25pt;height:39.75pt" o:ole="" fillcolor="window">
            <v:imagedata r:id="rId37" o:title=""/>
          </v:shape>
          <o:OLEObject Type="Embed" ProgID="Equation.3" ShapeID="_x0000_i1040" DrawAspect="Content" ObjectID="_1469604554" r:id="rId38"/>
        </w:object>
      </w:r>
      <w:r w:rsidR="001E2550">
        <w:rPr>
          <w:sz w:val="28"/>
        </w:rPr>
        <w:t>, где</w:t>
      </w:r>
    </w:p>
    <w:p w:rsidR="001E2550" w:rsidRDefault="001E2550">
      <w:pPr>
        <w:rPr>
          <w:sz w:val="28"/>
        </w:rPr>
      </w:pPr>
      <w:r>
        <w:rPr>
          <w:sz w:val="28"/>
        </w:rPr>
        <w:t>Л</w:t>
      </w:r>
      <w:r>
        <w:rPr>
          <w:sz w:val="28"/>
          <w:vertAlign w:val="subscript"/>
        </w:rPr>
        <w:t>п.в.</w:t>
      </w:r>
      <w:r>
        <w:rPr>
          <w:sz w:val="28"/>
        </w:rPr>
        <w:t xml:space="preserve"> – подмена в выходные дни</w:t>
      </w:r>
    </w:p>
    <w:p w:rsidR="001E2550" w:rsidRDefault="001E2550">
      <w:pPr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– период сменооборота по графику сменности, дни</w:t>
      </w:r>
    </w:p>
    <w:p w:rsidR="001E2550" w:rsidRDefault="001E2550">
      <w:pPr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в.р.</w:t>
      </w:r>
      <w:r>
        <w:rPr>
          <w:sz w:val="28"/>
        </w:rPr>
        <w:t xml:space="preserve"> – число выходов на работу за период сменооборота, дни.</w:t>
      </w:r>
    </w:p>
    <w:p w:rsidR="001E2550" w:rsidRDefault="003F436A">
      <w:pPr>
        <w:rPr>
          <w:sz w:val="28"/>
        </w:rPr>
      </w:pPr>
      <w:r>
        <w:rPr>
          <w:position w:val="-32"/>
          <w:sz w:val="28"/>
        </w:rPr>
        <w:object w:dxaOrig="3080" w:dyaOrig="700">
          <v:shape id="_x0000_i1041" type="#_x0000_t75" style="width:153.75pt;height:35.25pt" o:ole="" fillcolor="window">
            <v:imagedata r:id="rId39" o:title=""/>
          </v:shape>
          <o:OLEObject Type="Embed" ProgID="Equation.3" ShapeID="_x0000_i1041" DrawAspect="Content" ObjectID="_1469604555" r:id="rId40"/>
        </w:object>
      </w:r>
      <w:r w:rsidR="001E2550">
        <w:rPr>
          <w:sz w:val="28"/>
        </w:rPr>
        <w:t>, где</w:t>
      </w:r>
    </w:p>
    <w:p w:rsidR="001E2550" w:rsidRDefault="001E2550">
      <w:pPr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сп</w:t>
      </w:r>
      <w:r>
        <w:rPr>
          <w:sz w:val="28"/>
        </w:rPr>
        <w:t xml:space="preserve"> – коэффициент списочного состава</w:t>
      </w:r>
    </w:p>
    <w:p w:rsidR="001E2550" w:rsidRDefault="001E2550">
      <w:pPr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н.ч.</w:t>
      </w:r>
      <w:r>
        <w:rPr>
          <w:sz w:val="28"/>
        </w:rPr>
        <w:t xml:space="preserve"> – номинальный фонд времени в часах</w:t>
      </w:r>
    </w:p>
    <w:p w:rsidR="001E2550" w:rsidRDefault="001E2550">
      <w:pPr>
        <w:rPr>
          <w:sz w:val="28"/>
        </w:rPr>
      </w:pPr>
      <w:r>
        <w:rPr>
          <w:sz w:val="28"/>
        </w:rPr>
        <w:t>В</w:t>
      </w:r>
      <w:r>
        <w:rPr>
          <w:sz w:val="28"/>
          <w:vertAlign w:val="subscript"/>
        </w:rPr>
        <w:t>эф.ч.</w:t>
      </w:r>
      <w:r>
        <w:rPr>
          <w:sz w:val="28"/>
        </w:rPr>
        <w:t xml:space="preserve"> – эффективный фонд рабочего времени в часах.</w:t>
      </w:r>
    </w:p>
    <w:p w:rsidR="001E2550" w:rsidRDefault="001E2550">
      <w:pPr>
        <w:pStyle w:val="8"/>
        <w:spacing w:before="120" w:after="120"/>
      </w:pPr>
      <w:r>
        <w:t>Форма 8. Расчет численности рабочих по нормам обслуживания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567"/>
        <w:gridCol w:w="850"/>
        <w:gridCol w:w="709"/>
        <w:gridCol w:w="851"/>
        <w:gridCol w:w="708"/>
        <w:gridCol w:w="567"/>
        <w:gridCol w:w="851"/>
        <w:gridCol w:w="673"/>
      </w:tblGrid>
      <w:tr w:rsidR="001E2550">
        <w:trPr>
          <w:cantSplit/>
          <w:trHeight w:val="1611"/>
        </w:trPr>
        <w:tc>
          <w:tcPr>
            <w:tcW w:w="2235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Наименование профессий и специальностей</w:t>
            </w:r>
          </w:p>
        </w:tc>
        <w:tc>
          <w:tcPr>
            <w:tcW w:w="850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Тарифный разряд, условия труда</w:t>
            </w:r>
          </w:p>
        </w:tc>
        <w:tc>
          <w:tcPr>
            <w:tcW w:w="709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Норма обслуживания</w:t>
            </w:r>
          </w:p>
        </w:tc>
        <w:tc>
          <w:tcPr>
            <w:tcW w:w="567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Количество аппаратов</w:t>
            </w:r>
          </w:p>
        </w:tc>
        <w:tc>
          <w:tcPr>
            <w:tcW w:w="850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Явочный состав рабочих в смену</w:t>
            </w:r>
          </w:p>
        </w:tc>
        <w:tc>
          <w:tcPr>
            <w:tcW w:w="709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Количество смен в сутки</w:t>
            </w:r>
          </w:p>
        </w:tc>
        <w:tc>
          <w:tcPr>
            <w:tcW w:w="85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Явочный составрабочих в сутки</w:t>
            </w:r>
          </w:p>
        </w:tc>
        <w:tc>
          <w:tcPr>
            <w:tcW w:w="708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Подмена на выходные дни</w:t>
            </w:r>
          </w:p>
        </w:tc>
        <w:tc>
          <w:tcPr>
            <w:tcW w:w="567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Штатный состав</w:t>
            </w:r>
          </w:p>
        </w:tc>
        <w:tc>
          <w:tcPr>
            <w:tcW w:w="851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Коэффициент списочного состава</w:t>
            </w:r>
          </w:p>
        </w:tc>
        <w:tc>
          <w:tcPr>
            <w:tcW w:w="673" w:type="dxa"/>
            <w:textDirection w:val="btLr"/>
          </w:tcPr>
          <w:p w:rsidR="001E2550" w:rsidRDefault="001E2550">
            <w:pPr>
              <w:ind w:left="113" w:right="113"/>
              <w:jc w:val="center"/>
            </w:pPr>
            <w:r>
              <w:t>Списочный состав</w:t>
            </w:r>
          </w:p>
        </w:tc>
      </w:tr>
      <w:tr w:rsidR="001E2550">
        <w:tc>
          <w:tcPr>
            <w:tcW w:w="2235" w:type="dxa"/>
          </w:tcPr>
          <w:p w:rsidR="001E2550" w:rsidRDefault="001E25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1E2550" w:rsidRDefault="001E2550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  <w:r>
              <w:t>10</w:t>
            </w:r>
          </w:p>
        </w:tc>
        <w:tc>
          <w:tcPr>
            <w:tcW w:w="673" w:type="dxa"/>
          </w:tcPr>
          <w:p w:rsidR="001E2550" w:rsidRDefault="001E2550">
            <w:pPr>
              <w:jc w:val="center"/>
            </w:pPr>
            <w:r>
              <w:t>11</w:t>
            </w:r>
          </w:p>
        </w:tc>
      </w:tr>
      <w:tr w:rsidR="003F436A" w:rsidTr="003F436A">
        <w:trPr>
          <w:trHeight w:val="179"/>
        </w:trPr>
        <w:tc>
          <w:tcPr>
            <w:tcW w:w="2235" w:type="dxa"/>
          </w:tcPr>
          <w:p w:rsidR="003F436A" w:rsidRDefault="003F436A" w:rsidP="003F436A">
            <w:r>
              <w:t>1. Аппаратчик</w:t>
            </w:r>
          </w:p>
          <w:p w:rsidR="003F436A" w:rsidRDefault="003F436A" w:rsidP="003F436A"/>
        </w:tc>
        <w:tc>
          <w:tcPr>
            <w:tcW w:w="850" w:type="dxa"/>
          </w:tcPr>
          <w:p w:rsidR="003F436A" w:rsidRDefault="003F436A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F436A" w:rsidRDefault="003F436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F436A" w:rsidRDefault="003F436A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3F436A" w:rsidRDefault="003F436A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F436A" w:rsidRDefault="00B92E41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F436A" w:rsidRDefault="00B92E41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3F436A" w:rsidRDefault="00B92E4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F436A" w:rsidRDefault="00B92E41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3F436A" w:rsidRDefault="00B92E41">
            <w:pPr>
              <w:jc w:val="center"/>
            </w:pPr>
            <w:r>
              <w:t>1,2</w:t>
            </w:r>
          </w:p>
        </w:tc>
        <w:tc>
          <w:tcPr>
            <w:tcW w:w="673" w:type="dxa"/>
          </w:tcPr>
          <w:p w:rsidR="003F436A" w:rsidRDefault="00B92E41">
            <w:pPr>
              <w:jc w:val="center"/>
            </w:pPr>
            <w:r>
              <w:t>17</w:t>
            </w:r>
          </w:p>
        </w:tc>
      </w:tr>
      <w:tr w:rsidR="003F436A">
        <w:trPr>
          <w:trHeight w:val="178"/>
        </w:trPr>
        <w:tc>
          <w:tcPr>
            <w:tcW w:w="2235" w:type="dxa"/>
          </w:tcPr>
          <w:p w:rsidR="003F436A" w:rsidRDefault="003F436A" w:rsidP="003F436A">
            <w:r>
              <w:t>2. Аппаратчик кристализации</w:t>
            </w:r>
          </w:p>
        </w:tc>
        <w:tc>
          <w:tcPr>
            <w:tcW w:w="850" w:type="dxa"/>
          </w:tcPr>
          <w:p w:rsidR="003F436A" w:rsidRDefault="003F436A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3F436A" w:rsidRDefault="003F436A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F436A" w:rsidRDefault="003F436A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3F436A" w:rsidRDefault="003F436A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F436A" w:rsidRDefault="00B92E41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F436A" w:rsidRDefault="00B92E41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3F436A" w:rsidRDefault="00B92E4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F436A" w:rsidRDefault="00B92E41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3F436A" w:rsidRDefault="00B92E41">
            <w:pPr>
              <w:jc w:val="center"/>
            </w:pPr>
            <w:r>
              <w:t>1,2</w:t>
            </w:r>
          </w:p>
        </w:tc>
        <w:tc>
          <w:tcPr>
            <w:tcW w:w="673" w:type="dxa"/>
          </w:tcPr>
          <w:p w:rsidR="003F436A" w:rsidRDefault="00B92E41">
            <w:pPr>
              <w:jc w:val="center"/>
            </w:pPr>
            <w:r>
              <w:t>17</w:t>
            </w:r>
          </w:p>
        </w:tc>
      </w:tr>
      <w:tr w:rsidR="001E2550">
        <w:tc>
          <w:tcPr>
            <w:tcW w:w="2235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B92E41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</w:p>
        </w:tc>
        <w:tc>
          <w:tcPr>
            <w:tcW w:w="851" w:type="dxa"/>
          </w:tcPr>
          <w:p w:rsidR="001E2550" w:rsidRDefault="00B92E41">
            <w:pPr>
              <w:jc w:val="center"/>
            </w:pPr>
            <w:r>
              <w:t>28</w:t>
            </w:r>
          </w:p>
        </w:tc>
        <w:tc>
          <w:tcPr>
            <w:tcW w:w="708" w:type="dxa"/>
          </w:tcPr>
          <w:p w:rsidR="001E2550" w:rsidRDefault="001E2550">
            <w:pPr>
              <w:jc w:val="center"/>
            </w:pPr>
          </w:p>
        </w:tc>
        <w:tc>
          <w:tcPr>
            <w:tcW w:w="567" w:type="dxa"/>
          </w:tcPr>
          <w:p w:rsidR="001E2550" w:rsidRDefault="00B92E41" w:rsidP="00B92E41">
            <w:r>
              <w:t>28</w:t>
            </w:r>
          </w:p>
        </w:tc>
        <w:tc>
          <w:tcPr>
            <w:tcW w:w="851" w:type="dxa"/>
          </w:tcPr>
          <w:p w:rsidR="001E2550" w:rsidRDefault="00B92E41">
            <w:pPr>
              <w:jc w:val="center"/>
            </w:pPr>
            <w:r>
              <w:t>1,2</w:t>
            </w:r>
          </w:p>
        </w:tc>
        <w:tc>
          <w:tcPr>
            <w:tcW w:w="673" w:type="dxa"/>
          </w:tcPr>
          <w:p w:rsidR="001E2550" w:rsidRDefault="00B92E41">
            <w:pPr>
              <w:jc w:val="center"/>
            </w:pPr>
            <w:r>
              <w:t>34</w:t>
            </w:r>
          </w:p>
        </w:tc>
      </w:tr>
      <w:tr w:rsidR="001E2550">
        <w:tc>
          <w:tcPr>
            <w:tcW w:w="2235" w:type="dxa"/>
          </w:tcPr>
          <w:p w:rsidR="001E2550" w:rsidRDefault="001E2550">
            <w:r>
              <w:t>1.</w:t>
            </w:r>
            <w:r w:rsidR="00B92E41">
              <w:t xml:space="preserve"> Электрослесарь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2.</w:t>
            </w:r>
            <w:r w:rsidR="00B92E41">
              <w:t xml:space="preserve"> Слесарь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3.</w:t>
            </w:r>
            <w:r w:rsidR="00B92E41">
              <w:t xml:space="preserve"> Лаборант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4.</w:t>
            </w:r>
            <w:r w:rsidR="00B92E41">
              <w:t xml:space="preserve"> Грузчик</w:t>
            </w:r>
          </w:p>
        </w:tc>
        <w:tc>
          <w:tcPr>
            <w:tcW w:w="850" w:type="dxa"/>
          </w:tcPr>
          <w:p w:rsidR="001E2550" w:rsidRDefault="00B92E41" w:rsidP="00B92E41">
            <w:r>
              <w:t>4</w:t>
            </w:r>
          </w:p>
          <w:p w:rsidR="00B92E41" w:rsidRDefault="00B92E41" w:rsidP="00B92E41">
            <w:r>
              <w:t>4</w:t>
            </w:r>
          </w:p>
          <w:p w:rsidR="00B92E41" w:rsidRDefault="00B92E41" w:rsidP="00B92E41">
            <w:r>
              <w:t>3</w:t>
            </w:r>
          </w:p>
          <w:p w:rsidR="00B92E41" w:rsidRDefault="00B92E41" w:rsidP="00B92E41">
            <w:r>
              <w:t>2</w:t>
            </w:r>
          </w:p>
        </w:tc>
        <w:tc>
          <w:tcPr>
            <w:tcW w:w="709" w:type="dxa"/>
          </w:tcPr>
          <w:p w:rsidR="001E2550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1E2550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</w:p>
        </w:tc>
        <w:tc>
          <w:tcPr>
            <w:tcW w:w="850" w:type="dxa"/>
          </w:tcPr>
          <w:p w:rsidR="00B92E41" w:rsidRDefault="00B92E41" w:rsidP="00B92E41">
            <w:pPr>
              <w:jc w:val="center"/>
            </w:pPr>
            <w:r>
              <w:t>1</w:t>
            </w:r>
          </w:p>
          <w:p w:rsidR="00B92E41" w:rsidRDefault="00B92E41" w:rsidP="00B92E41">
            <w:pPr>
              <w:jc w:val="center"/>
            </w:pPr>
            <w:r>
              <w:t>1</w:t>
            </w:r>
          </w:p>
          <w:p w:rsidR="00B92E41" w:rsidRDefault="00B92E41" w:rsidP="00B92E41">
            <w:pPr>
              <w:jc w:val="center"/>
            </w:pPr>
            <w:r>
              <w:t>1</w:t>
            </w:r>
          </w:p>
          <w:p w:rsidR="00B92E41" w:rsidRDefault="00B92E41" w:rsidP="00B92E4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2550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</w:p>
        </w:tc>
        <w:tc>
          <w:tcPr>
            <w:tcW w:w="851" w:type="dxa"/>
          </w:tcPr>
          <w:p w:rsidR="001E2550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</w:p>
        </w:tc>
        <w:tc>
          <w:tcPr>
            <w:tcW w:w="708" w:type="dxa"/>
          </w:tcPr>
          <w:p w:rsidR="001E2550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  <w:p w:rsidR="00B92E41" w:rsidRDefault="00B92E4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1E2550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  <w:r>
              <w:t>2</w:t>
            </w:r>
          </w:p>
          <w:p w:rsidR="00B92E41" w:rsidRDefault="00B92E41">
            <w:pPr>
              <w:jc w:val="center"/>
            </w:pPr>
          </w:p>
        </w:tc>
        <w:tc>
          <w:tcPr>
            <w:tcW w:w="851" w:type="dxa"/>
          </w:tcPr>
          <w:p w:rsidR="00B92E41" w:rsidRDefault="00B92E41" w:rsidP="00B92E41">
            <w:pPr>
              <w:jc w:val="center"/>
            </w:pPr>
            <w:r>
              <w:t>1,2</w:t>
            </w:r>
          </w:p>
          <w:p w:rsidR="00B92E41" w:rsidRDefault="00B92E41" w:rsidP="00B92E41">
            <w:pPr>
              <w:jc w:val="center"/>
            </w:pPr>
            <w:r>
              <w:t>1,2</w:t>
            </w:r>
          </w:p>
          <w:p w:rsidR="00B92E41" w:rsidRDefault="00B92E41" w:rsidP="00B92E41">
            <w:pPr>
              <w:jc w:val="center"/>
            </w:pPr>
            <w:r>
              <w:t>1,2</w:t>
            </w:r>
          </w:p>
          <w:p w:rsidR="00B92E41" w:rsidRDefault="00B92E41" w:rsidP="00B92E41">
            <w:pPr>
              <w:jc w:val="center"/>
            </w:pPr>
            <w:r>
              <w:t>1,2</w:t>
            </w:r>
          </w:p>
          <w:p w:rsidR="00B92E41" w:rsidRDefault="00B92E41" w:rsidP="00B92E41">
            <w:pPr>
              <w:jc w:val="center"/>
            </w:pPr>
          </w:p>
        </w:tc>
        <w:tc>
          <w:tcPr>
            <w:tcW w:w="673" w:type="dxa"/>
          </w:tcPr>
          <w:p w:rsidR="001E2550" w:rsidRDefault="00B92E41">
            <w:pPr>
              <w:jc w:val="center"/>
            </w:pPr>
            <w:r>
              <w:t>3</w:t>
            </w:r>
          </w:p>
          <w:p w:rsidR="00B92E41" w:rsidRDefault="00B92E41">
            <w:pPr>
              <w:jc w:val="center"/>
            </w:pPr>
            <w:r>
              <w:t>3</w:t>
            </w:r>
          </w:p>
          <w:p w:rsidR="00B92E41" w:rsidRDefault="00B92E41">
            <w:pPr>
              <w:jc w:val="center"/>
            </w:pPr>
            <w:r>
              <w:t>3</w:t>
            </w:r>
          </w:p>
          <w:p w:rsidR="00B92E41" w:rsidRDefault="00B92E41">
            <w:pPr>
              <w:jc w:val="center"/>
            </w:pPr>
            <w:r>
              <w:t>3</w:t>
            </w:r>
          </w:p>
          <w:p w:rsidR="00B92E41" w:rsidRDefault="00B92E41">
            <w:pPr>
              <w:jc w:val="center"/>
            </w:pPr>
          </w:p>
        </w:tc>
      </w:tr>
      <w:tr w:rsidR="001E2550">
        <w:tc>
          <w:tcPr>
            <w:tcW w:w="2235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B92E41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  <w:r>
              <w:t>36</w:t>
            </w:r>
          </w:p>
        </w:tc>
        <w:tc>
          <w:tcPr>
            <w:tcW w:w="708" w:type="dxa"/>
          </w:tcPr>
          <w:p w:rsidR="001E2550" w:rsidRDefault="001E2550">
            <w:pPr>
              <w:jc w:val="center"/>
            </w:pP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</w:tc>
        <w:tc>
          <w:tcPr>
            <w:tcW w:w="673" w:type="dxa"/>
          </w:tcPr>
          <w:p w:rsidR="001E2550" w:rsidRDefault="001E2550">
            <w:pPr>
              <w:jc w:val="center"/>
            </w:pPr>
            <w:r>
              <w:t>46</w:t>
            </w:r>
          </w:p>
        </w:tc>
      </w:tr>
    </w:tbl>
    <w:p w:rsidR="001E2550" w:rsidRDefault="001E2550">
      <w:pPr>
        <w:spacing w:before="120" w:after="120"/>
        <w:jc w:val="center"/>
        <w:rPr>
          <w:sz w:val="28"/>
        </w:rPr>
      </w:pPr>
      <w:r>
        <w:rPr>
          <w:sz w:val="28"/>
        </w:rPr>
        <w:t>3.3. Расчет численности ИТР, служащих, МОП</w:t>
      </w:r>
    </w:p>
    <w:p w:rsidR="001E2550" w:rsidRDefault="001E2550">
      <w:pPr>
        <w:pStyle w:val="8"/>
      </w:pPr>
      <w:r>
        <w:t>Форма 9. Расчет численности ИТР, служащих, МОП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843"/>
        <w:gridCol w:w="1275"/>
        <w:gridCol w:w="1276"/>
        <w:gridCol w:w="1382"/>
      </w:tblGrid>
      <w:tr w:rsidR="001E2550">
        <w:tc>
          <w:tcPr>
            <w:tcW w:w="2518" w:type="dxa"/>
            <w:vAlign w:val="center"/>
          </w:tcPr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Наименование должностей</w:t>
            </w:r>
          </w:p>
        </w:tc>
        <w:tc>
          <w:tcPr>
            <w:tcW w:w="1276" w:type="dxa"/>
            <w:vAlign w:val="center"/>
          </w:tcPr>
          <w:p w:rsidR="001E2550" w:rsidRDefault="001E2550">
            <w:pPr>
              <w:jc w:val="center"/>
            </w:pPr>
            <w:r>
              <w:t>Категория</w:t>
            </w:r>
          </w:p>
        </w:tc>
        <w:tc>
          <w:tcPr>
            <w:tcW w:w="1843" w:type="dxa"/>
            <w:vAlign w:val="center"/>
          </w:tcPr>
          <w:p w:rsidR="001E2550" w:rsidRDefault="001E2550">
            <w:pPr>
              <w:jc w:val="center"/>
            </w:pPr>
            <w:r>
              <w:t>Число штатных единиц в смену чел</w:t>
            </w:r>
          </w:p>
        </w:tc>
        <w:tc>
          <w:tcPr>
            <w:tcW w:w="1275" w:type="dxa"/>
            <w:vAlign w:val="center"/>
          </w:tcPr>
          <w:p w:rsidR="001E2550" w:rsidRDefault="001E2550">
            <w:pPr>
              <w:jc w:val="center"/>
            </w:pPr>
            <w:r>
              <w:t>Количество смен</w:t>
            </w:r>
          </w:p>
        </w:tc>
        <w:tc>
          <w:tcPr>
            <w:tcW w:w="1276" w:type="dxa"/>
            <w:vAlign w:val="center"/>
          </w:tcPr>
          <w:p w:rsidR="001E2550" w:rsidRDefault="001E2550">
            <w:pPr>
              <w:jc w:val="center"/>
            </w:pPr>
            <w:r>
              <w:t>Подмена в выходные дни, чел</w:t>
            </w:r>
          </w:p>
        </w:tc>
        <w:tc>
          <w:tcPr>
            <w:tcW w:w="1382" w:type="dxa"/>
            <w:vAlign w:val="center"/>
          </w:tcPr>
          <w:p w:rsidR="001E2550" w:rsidRDefault="001E2550">
            <w:pPr>
              <w:jc w:val="center"/>
            </w:pPr>
            <w:r>
              <w:t>Штатная численность, чел</w:t>
            </w:r>
          </w:p>
        </w:tc>
      </w:tr>
      <w:tr w:rsidR="001E2550">
        <w:tc>
          <w:tcPr>
            <w:tcW w:w="2518" w:type="dxa"/>
          </w:tcPr>
          <w:p w:rsidR="001E2550" w:rsidRDefault="001E2550">
            <w:r>
              <w:t>1.Начальник цеха</w:t>
            </w:r>
          </w:p>
          <w:p w:rsidR="001E2550" w:rsidRDefault="001E2550">
            <w:r>
              <w:t>2.Технолог</w:t>
            </w:r>
          </w:p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>3.Механик</w:t>
            </w:r>
          </w:p>
          <w:p w:rsidR="001E2550" w:rsidRDefault="001E2550">
            <w:r>
              <w:t>4.Старший мастер отделения</w:t>
            </w:r>
          </w:p>
          <w:p w:rsidR="001E2550" w:rsidRDefault="001E2550">
            <w:r>
              <w:t>5.Сменный мастер</w:t>
            </w:r>
          </w:p>
          <w:p w:rsidR="001E2550" w:rsidRDefault="001E2550">
            <w:r>
              <w:t>6.Начальник лаборатории цеха</w:t>
            </w:r>
          </w:p>
          <w:p w:rsidR="001E2550" w:rsidRDefault="001E2550">
            <w:r>
              <w:t>7. Мастер по ремонту оборудования</w:t>
            </w:r>
          </w:p>
          <w:p w:rsidR="001E2550" w:rsidRDefault="001E2550">
            <w:r>
              <w:t>8.Кладовщик</w:t>
            </w:r>
          </w:p>
          <w:p w:rsidR="001E2550" w:rsidRDefault="001E2550">
            <w:r>
              <w:t>9.Уборщик производственного помещения</w:t>
            </w:r>
          </w:p>
        </w:tc>
        <w:tc>
          <w:tcPr>
            <w:tcW w:w="1276" w:type="dxa"/>
          </w:tcPr>
          <w:p w:rsidR="001E2550" w:rsidRDefault="001E2550">
            <w:pPr>
              <w:jc w:val="center"/>
            </w:pPr>
            <w:r>
              <w:t>АУП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Служ.</w:t>
            </w:r>
          </w:p>
          <w:p w:rsidR="001E2550" w:rsidRDefault="001E2550">
            <w:pPr>
              <w:jc w:val="center"/>
            </w:pPr>
            <w:r>
              <w:t>МОП</w:t>
            </w:r>
          </w:p>
        </w:tc>
        <w:tc>
          <w:tcPr>
            <w:tcW w:w="1843" w:type="dxa"/>
          </w:tcPr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  <w:r>
              <w:t>2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2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  <w:r>
              <w:t>-</w:t>
            </w:r>
          </w:p>
          <w:p w:rsidR="001E2550" w:rsidRDefault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-</w:t>
            </w:r>
          </w:p>
          <w:p w:rsidR="001E2550" w:rsidRDefault="001E2550" w:rsidP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-</w:t>
            </w:r>
          </w:p>
          <w:p w:rsidR="001E2550" w:rsidRDefault="001E2550" w:rsidP="001E2550">
            <w:pPr>
              <w:jc w:val="center"/>
            </w:pPr>
            <w:r>
              <w:t>-</w:t>
            </w:r>
          </w:p>
          <w:p w:rsidR="001E2550" w:rsidRDefault="001E2550" w:rsidP="001E2550"/>
        </w:tc>
        <w:tc>
          <w:tcPr>
            <w:tcW w:w="1382" w:type="dxa"/>
          </w:tcPr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  <w:r>
              <w:t>2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2</w:t>
            </w:r>
          </w:p>
          <w:p w:rsidR="001E2550" w:rsidRDefault="001E2550">
            <w:pPr>
              <w:jc w:val="center"/>
            </w:pPr>
            <w:r>
              <w:t>1</w:t>
            </w:r>
          </w:p>
          <w:p w:rsidR="001E2550" w:rsidRDefault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</w:p>
          <w:p w:rsidR="001E2550" w:rsidRDefault="001E2550" w:rsidP="001E2550">
            <w:pPr>
              <w:jc w:val="center"/>
            </w:pPr>
            <w:r>
              <w:t>1</w:t>
            </w:r>
          </w:p>
          <w:p w:rsidR="001E2550" w:rsidRDefault="001E2550" w:rsidP="001E2550">
            <w:pPr>
              <w:jc w:val="center"/>
            </w:pPr>
            <w:r>
              <w:t>2</w:t>
            </w:r>
          </w:p>
        </w:tc>
      </w:tr>
      <w:tr w:rsidR="001E2550">
        <w:tc>
          <w:tcPr>
            <w:tcW w:w="2518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1276" w:type="dxa"/>
          </w:tcPr>
          <w:p w:rsidR="001E2550" w:rsidRDefault="001E2550">
            <w:pPr>
              <w:jc w:val="center"/>
            </w:pPr>
          </w:p>
        </w:tc>
        <w:tc>
          <w:tcPr>
            <w:tcW w:w="1843" w:type="dxa"/>
          </w:tcPr>
          <w:p w:rsidR="001E2550" w:rsidRDefault="001E2550">
            <w:pPr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1E2550" w:rsidRDefault="001E2550">
            <w:pPr>
              <w:jc w:val="center"/>
            </w:pPr>
          </w:p>
        </w:tc>
        <w:tc>
          <w:tcPr>
            <w:tcW w:w="1276" w:type="dxa"/>
          </w:tcPr>
          <w:p w:rsidR="001E2550" w:rsidRDefault="001E2550">
            <w:pPr>
              <w:jc w:val="center"/>
            </w:pPr>
          </w:p>
        </w:tc>
        <w:tc>
          <w:tcPr>
            <w:tcW w:w="1382" w:type="dxa"/>
          </w:tcPr>
          <w:p w:rsidR="001E2550" w:rsidRDefault="001E2550">
            <w:pPr>
              <w:jc w:val="center"/>
            </w:pPr>
            <w:r>
              <w:t>12</w:t>
            </w:r>
          </w:p>
        </w:tc>
      </w:tr>
    </w:tbl>
    <w:p w:rsidR="001E2550" w:rsidRDefault="001E2550">
      <w:pPr>
        <w:pageBreakBefore/>
        <w:jc w:val="center"/>
        <w:rPr>
          <w:b/>
          <w:sz w:val="32"/>
        </w:rPr>
      </w:pPr>
      <w:r>
        <w:rPr>
          <w:b/>
          <w:sz w:val="32"/>
        </w:rPr>
        <w:t>4. Расчет фонда заработной платы работающих</w:t>
      </w:r>
    </w:p>
    <w:p w:rsidR="001E2550" w:rsidRDefault="001E2550">
      <w:pPr>
        <w:spacing w:before="120" w:after="120"/>
        <w:jc w:val="center"/>
        <w:rPr>
          <w:sz w:val="28"/>
        </w:rPr>
      </w:pPr>
      <w:r>
        <w:rPr>
          <w:sz w:val="28"/>
        </w:rPr>
        <w:t>4.1. Расчет фонда заработной платы рабочих</w:t>
      </w:r>
    </w:p>
    <w:p w:rsidR="001E2550" w:rsidRDefault="001E2550">
      <w:pPr>
        <w:pStyle w:val="8"/>
        <w:spacing w:before="120" w:after="120"/>
      </w:pPr>
      <w:r>
        <w:t>Форма 10. Расчет заработной платы основных и вспомогательных рабочих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425"/>
        <w:gridCol w:w="1276"/>
        <w:gridCol w:w="567"/>
        <w:gridCol w:w="1417"/>
        <w:gridCol w:w="567"/>
        <w:gridCol w:w="1276"/>
        <w:gridCol w:w="690"/>
        <w:gridCol w:w="690"/>
      </w:tblGrid>
      <w:tr w:rsidR="00B07061" w:rsidTr="00177A48">
        <w:trPr>
          <w:cantSplit/>
          <w:trHeight w:val="757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Среднегодовая з/плата, тыс.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15</w:t>
            </w:r>
          </w:p>
        </w:tc>
        <w:tc>
          <w:tcPr>
            <w:tcW w:w="1276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</w:p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134,55</w:t>
            </w:r>
          </w:p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308</w:t>
            </w:r>
          </w:p>
        </w:tc>
        <w:tc>
          <w:tcPr>
            <w:tcW w:w="567" w:type="dxa"/>
            <w:textDirection w:val="btLr"/>
          </w:tcPr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442,55</w:t>
            </w:r>
          </w:p>
        </w:tc>
        <w:tc>
          <w:tcPr>
            <w:tcW w:w="1417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</w:p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125,58</w:t>
            </w:r>
          </w:p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116,61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242,2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110,88</w:t>
            </w:r>
          </w:p>
          <w:p w:rsidR="00B07061" w:rsidRDefault="00B07061">
            <w:pPr>
              <w:ind w:left="113" w:right="113"/>
            </w:pPr>
            <w:r>
              <w:t>98,67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209,55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894,3</w:t>
            </w:r>
          </w:p>
        </w:tc>
      </w:tr>
      <w:tr w:rsidR="00B07061" w:rsidTr="00177A48">
        <w:trPr>
          <w:cantSplit/>
          <w:trHeight w:val="710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Полный годовой фонд з/платы, тыс.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14</w:t>
            </w:r>
          </w:p>
        </w:tc>
        <w:tc>
          <w:tcPr>
            <w:tcW w:w="1276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</w:p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2287,35</w:t>
            </w:r>
          </w:p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5235,72</w:t>
            </w:r>
          </w:p>
        </w:tc>
        <w:tc>
          <w:tcPr>
            <w:tcW w:w="567" w:type="dxa"/>
            <w:textDirection w:val="btLr"/>
          </w:tcPr>
          <w:p w:rsidR="00B07061" w:rsidRPr="00F64DD9" w:rsidRDefault="00B07061" w:rsidP="001E2550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7523,07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376,74</w:t>
            </w:r>
          </w:p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349,83</w:t>
            </w:r>
          </w:p>
        </w:tc>
        <w:tc>
          <w:tcPr>
            <w:tcW w:w="567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726,57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  <w:rPr>
                <w:sz w:val="16"/>
                <w:szCs w:val="16"/>
              </w:rPr>
            </w:pPr>
          </w:p>
          <w:p w:rsidR="00B07061" w:rsidRDefault="00B0706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332,64</w:t>
            </w:r>
          </w:p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296,01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628,65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8878,3</w:t>
            </w:r>
          </w:p>
        </w:tc>
      </w:tr>
      <w:tr w:rsidR="00B07061" w:rsidTr="00177A48">
        <w:trPr>
          <w:cantSplit/>
          <w:trHeight w:val="692"/>
        </w:trPr>
        <w:tc>
          <w:tcPr>
            <w:tcW w:w="534" w:type="dxa"/>
            <w:vMerge w:val="restart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Премии</w:t>
            </w:r>
          </w:p>
        </w:tc>
        <w:tc>
          <w:tcPr>
            <w:tcW w:w="2126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Тыс.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13</w:t>
            </w:r>
          </w:p>
        </w:tc>
        <w:tc>
          <w:tcPr>
            <w:tcW w:w="1276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</w:p>
          <w:p w:rsidR="00B07061" w:rsidRPr="00F64DD9" w:rsidRDefault="00B07061" w:rsidP="001E2550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609,96</w:t>
            </w:r>
          </w:p>
          <w:p w:rsidR="00B07061" w:rsidRPr="00F64DD9" w:rsidRDefault="00B07061" w:rsidP="001E2550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3429,3</w:t>
            </w:r>
          </w:p>
        </w:tc>
        <w:tc>
          <w:tcPr>
            <w:tcW w:w="567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4039,26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 w:rsidP="00F64DD9">
            <w:pPr>
              <w:ind w:left="113" w:right="113"/>
            </w:pPr>
            <w:r>
              <w:t>80,73</w:t>
            </w:r>
          </w:p>
          <w:p w:rsidR="00B07061" w:rsidRDefault="00B07061" w:rsidP="00F64DD9">
            <w:pPr>
              <w:ind w:left="113" w:right="113"/>
            </w:pPr>
            <w:r>
              <w:t>53,82</w:t>
            </w:r>
          </w:p>
        </w:tc>
        <w:tc>
          <w:tcPr>
            <w:tcW w:w="567" w:type="dxa"/>
            <w:textDirection w:val="btLr"/>
          </w:tcPr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134,55</w:t>
            </w:r>
          </w:p>
        </w:tc>
        <w:tc>
          <w:tcPr>
            <w:tcW w:w="1276" w:type="dxa"/>
            <w:textDirection w:val="btLr"/>
          </w:tcPr>
          <w:p w:rsidR="00B07061" w:rsidRDefault="00B07061" w:rsidP="00F64DD9">
            <w:pPr>
              <w:ind w:left="113" w:right="113"/>
              <w:rPr>
                <w:sz w:val="16"/>
                <w:szCs w:val="16"/>
              </w:rPr>
            </w:pPr>
          </w:p>
          <w:p w:rsidR="00B07061" w:rsidRDefault="00B07061" w:rsidP="00F64DD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49,68</w:t>
            </w:r>
          </w:p>
          <w:p w:rsidR="00B07061" w:rsidRDefault="00B07061" w:rsidP="00F64DD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45,54</w:t>
            </w:r>
          </w:p>
          <w:p w:rsidR="00B07061" w:rsidRPr="00F64DD9" w:rsidRDefault="00B07061" w:rsidP="00F64DD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95,92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426993</w:t>
            </w:r>
          </w:p>
        </w:tc>
      </w:tr>
      <w:tr w:rsidR="00B07061" w:rsidTr="00177A48">
        <w:trPr>
          <w:cantSplit/>
          <w:trHeight w:val="558"/>
        </w:trPr>
        <w:tc>
          <w:tcPr>
            <w:tcW w:w="534" w:type="dxa"/>
            <w:vMerge/>
          </w:tcPr>
          <w:p w:rsidR="00B07061" w:rsidRDefault="00B07061">
            <w:pPr>
              <w:jc w:val="center"/>
            </w:pPr>
          </w:p>
        </w:tc>
        <w:tc>
          <w:tcPr>
            <w:tcW w:w="2126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%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12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40</w:t>
            </w:r>
          </w:p>
          <w:p w:rsidR="00B07061" w:rsidRDefault="00B07061">
            <w:pPr>
              <w:ind w:left="113" w:right="113"/>
            </w:pPr>
            <w:r>
              <w:t>50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 w:rsidP="00F64DD9">
            <w:pPr>
              <w:ind w:left="113" w:right="113"/>
            </w:pPr>
            <w:r>
              <w:t>30</w:t>
            </w:r>
          </w:p>
          <w:p w:rsidR="00B07061" w:rsidRDefault="00B07061" w:rsidP="00F64DD9">
            <w:pPr>
              <w:ind w:left="113" w:right="113"/>
            </w:pPr>
            <w:r>
              <w:t>20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20</w:t>
            </w:r>
          </w:p>
          <w:p w:rsidR="00B07061" w:rsidRDefault="00B07061">
            <w:pPr>
              <w:ind w:left="113" w:right="113"/>
            </w:pPr>
            <w:r>
              <w:t>20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</w:tr>
      <w:tr w:rsidR="00B07061" w:rsidTr="00177A48">
        <w:trPr>
          <w:cantSplit/>
          <w:trHeight w:val="838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Годовой фонд оплаты труда, тыс.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1276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</w:p>
          <w:p w:rsidR="00B07061" w:rsidRPr="00F64DD9" w:rsidRDefault="00B07061" w:rsidP="001E2550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1677,39</w:t>
            </w:r>
          </w:p>
          <w:p w:rsidR="00B07061" w:rsidRPr="00F64DD9" w:rsidRDefault="00B07061" w:rsidP="001E2550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1806,42</w:t>
            </w:r>
          </w:p>
        </w:tc>
        <w:tc>
          <w:tcPr>
            <w:tcW w:w="567" w:type="dxa"/>
            <w:textDirection w:val="btLr"/>
          </w:tcPr>
          <w:p w:rsidR="00B07061" w:rsidRPr="00F64DD9" w:rsidRDefault="00B07061">
            <w:pPr>
              <w:ind w:left="113" w:right="113"/>
              <w:rPr>
                <w:sz w:val="16"/>
                <w:szCs w:val="16"/>
              </w:rPr>
            </w:pPr>
            <w:r w:rsidRPr="00F64DD9">
              <w:rPr>
                <w:sz w:val="16"/>
                <w:szCs w:val="16"/>
              </w:rPr>
              <w:t>3483,81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296,01</w:t>
            </w:r>
          </w:p>
          <w:p w:rsidR="00B07061" w:rsidRDefault="00B07061">
            <w:pPr>
              <w:ind w:left="113" w:right="113"/>
            </w:pPr>
            <w:r>
              <w:t>296,01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592,02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282,96</w:t>
            </w:r>
          </w:p>
          <w:p w:rsidR="00B07061" w:rsidRDefault="00B07061">
            <w:pPr>
              <w:ind w:left="113" w:right="113"/>
            </w:pPr>
            <w:r>
              <w:t>250,47</w:t>
            </w:r>
          </w:p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1125,45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4609,36</w:t>
            </w:r>
          </w:p>
        </w:tc>
      </w:tr>
      <w:tr w:rsidR="00B07061" w:rsidTr="00177A48">
        <w:trPr>
          <w:cantSplit/>
          <w:trHeight w:val="830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Доплаты за работу в праздничные дни, тыс.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 w:rsidP="001E2550">
            <w:pPr>
              <w:ind w:left="113" w:right="113"/>
            </w:pPr>
            <w:r>
              <w:t>-</w:t>
            </w:r>
          </w:p>
          <w:p w:rsidR="00B07061" w:rsidRDefault="00B07061" w:rsidP="001E2550">
            <w:pPr>
              <w:ind w:left="113" w:right="113"/>
            </w:pPr>
            <w:r>
              <w:t>-</w:t>
            </w:r>
          </w:p>
        </w:tc>
        <w:tc>
          <w:tcPr>
            <w:tcW w:w="567" w:type="dxa"/>
            <w:textDirection w:val="btLr"/>
          </w:tcPr>
          <w:p w:rsidR="00B07061" w:rsidRDefault="00B07061" w:rsidP="001E2550">
            <w:pPr>
              <w:ind w:left="113" w:right="113"/>
            </w:pPr>
            <w:r>
              <w:t>-</w:t>
            </w:r>
          </w:p>
          <w:p w:rsidR="00B07061" w:rsidRDefault="00B07061" w:rsidP="001E2550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 w:rsidP="00F64DD9">
            <w:pPr>
              <w:ind w:left="113" w:right="113"/>
            </w:pPr>
            <w:r>
              <w:t>-</w:t>
            </w:r>
          </w:p>
          <w:p w:rsidR="00B07061" w:rsidRDefault="00B07061" w:rsidP="00F64DD9">
            <w:pPr>
              <w:ind w:left="113" w:right="113"/>
            </w:pPr>
            <w:r>
              <w:t>-</w:t>
            </w:r>
          </w:p>
          <w:p w:rsidR="00B07061" w:rsidRDefault="00B07061" w:rsidP="00F64DD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-</w:t>
            </w:r>
          </w:p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</w:tr>
      <w:tr w:rsidR="00B07061" w:rsidTr="00177A48">
        <w:trPr>
          <w:cantSplit/>
          <w:trHeight w:val="565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Списочная численность рабочих,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17</w:t>
            </w:r>
          </w:p>
          <w:p w:rsidR="00B07061" w:rsidRDefault="00B07061">
            <w:pPr>
              <w:ind w:left="113" w:right="113"/>
            </w:pPr>
            <w:r>
              <w:t>17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 w:rsidP="00F64DD9">
            <w:pPr>
              <w:ind w:left="113" w:right="113"/>
            </w:pPr>
            <w:r>
              <w:t>3</w:t>
            </w:r>
          </w:p>
          <w:p w:rsidR="00B07061" w:rsidRDefault="00B07061" w:rsidP="00F64DD9">
            <w:pPr>
              <w:ind w:left="113" w:right="113"/>
            </w:pPr>
            <w:r>
              <w:t>3</w:t>
            </w:r>
          </w:p>
          <w:p w:rsidR="00B07061" w:rsidRDefault="00B07061" w:rsidP="00F64DD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3</w:t>
            </w:r>
          </w:p>
          <w:p w:rsidR="00B07061" w:rsidRDefault="00B07061">
            <w:pPr>
              <w:ind w:left="113" w:right="113"/>
            </w:pPr>
            <w:r>
              <w:t>3</w:t>
            </w:r>
          </w:p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</w:tr>
      <w:tr w:rsidR="00B07061" w:rsidTr="00177A48">
        <w:trPr>
          <w:cantSplit/>
          <w:trHeight w:val="846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З/плата одного рабочего с учетом доплаты,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8222,5</w:t>
            </w:r>
          </w:p>
          <w:p w:rsidR="00B07061" w:rsidRDefault="00B07061">
            <w:pPr>
              <w:ind w:left="113" w:right="113"/>
            </w:pPr>
            <w:r>
              <w:t>8855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17077,5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8222,5</w:t>
            </w:r>
          </w:p>
          <w:p w:rsidR="00B07061" w:rsidRDefault="00B07061">
            <w:pPr>
              <w:ind w:left="113" w:right="113"/>
            </w:pPr>
            <w:r>
              <w:t>8222,5</w:t>
            </w:r>
          </w:p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16445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7800</w:t>
            </w:r>
          </w:p>
          <w:p w:rsidR="00B07061" w:rsidRDefault="00B07061">
            <w:pPr>
              <w:ind w:left="113" w:right="113"/>
            </w:pPr>
            <w:r>
              <w:t>6957,5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14817,5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48340</w:t>
            </w:r>
          </w:p>
        </w:tc>
      </w:tr>
      <w:tr w:rsidR="00B07061" w:rsidTr="00177A48">
        <w:trPr>
          <w:cantSplit/>
          <w:trHeight w:val="706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Доплаты за переработку месячной нормы,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-</w:t>
            </w:r>
          </w:p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-</w:t>
            </w:r>
          </w:p>
          <w:p w:rsidR="00B07061" w:rsidRDefault="00B07061">
            <w:pPr>
              <w:ind w:left="113" w:right="113"/>
            </w:pPr>
            <w:r>
              <w:t>-</w:t>
            </w:r>
          </w:p>
          <w:p w:rsidR="00B07061" w:rsidRDefault="00B07061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-</w:t>
            </w:r>
          </w:p>
          <w:p w:rsidR="00B07061" w:rsidRDefault="00B07061">
            <w:pPr>
              <w:ind w:left="113" w:right="113"/>
            </w:pPr>
            <w:r>
              <w:t>-</w:t>
            </w:r>
          </w:p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-</w:t>
            </w:r>
          </w:p>
        </w:tc>
      </w:tr>
      <w:tr w:rsidR="00B07061" w:rsidTr="00177A48">
        <w:trPr>
          <w:cantSplit/>
          <w:trHeight w:val="782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Доплаты за работу в вечернее и ночное время,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757,5</w:t>
            </w:r>
          </w:p>
          <w:p w:rsidR="00B07061" w:rsidRDefault="00B07061">
            <w:pPr>
              <w:ind w:left="113" w:right="113"/>
            </w:pPr>
            <w:r>
              <w:t>805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1752,5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757,5</w:t>
            </w:r>
          </w:p>
          <w:p w:rsidR="00B07061" w:rsidRDefault="00B07061">
            <w:pPr>
              <w:ind w:left="113" w:right="113"/>
            </w:pPr>
            <w:r>
              <w:t>747,5</w:t>
            </w:r>
          </w:p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1495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690</w:t>
            </w:r>
          </w:p>
          <w:p w:rsidR="00B07061" w:rsidRDefault="00B07061">
            <w:pPr>
              <w:ind w:left="113" w:right="113"/>
            </w:pPr>
            <w:r>
              <w:t>632,5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130,5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4570</w:t>
            </w:r>
          </w:p>
        </w:tc>
      </w:tr>
      <w:tr w:rsidR="00B07061" w:rsidTr="00177A48">
        <w:trPr>
          <w:cantSplit/>
          <w:trHeight w:val="784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Доплаты за условия труда,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975</w:t>
            </w:r>
          </w:p>
          <w:p w:rsidR="00B07061" w:rsidRDefault="00B07061">
            <w:pPr>
              <w:ind w:left="113" w:right="113"/>
            </w:pPr>
            <w:r>
              <w:t>1050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2025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 w:rsidP="00F64DD9">
            <w:pPr>
              <w:ind w:left="113" w:right="113"/>
            </w:pPr>
            <w:r>
              <w:t>975</w:t>
            </w:r>
          </w:p>
          <w:p w:rsidR="00B07061" w:rsidRDefault="00B07061" w:rsidP="00F64DD9">
            <w:pPr>
              <w:ind w:left="113" w:right="113"/>
            </w:pPr>
            <w:r>
              <w:t>975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1950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900</w:t>
            </w:r>
          </w:p>
          <w:p w:rsidR="00B07061" w:rsidRDefault="00B07061">
            <w:pPr>
              <w:ind w:left="113" w:right="113"/>
            </w:pPr>
            <w:r>
              <w:t>825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1725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5700</w:t>
            </w:r>
          </w:p>
        </w:tc>
      </w:tr>
      <w:tr w:rsidR="00B07061" w:rsidTr="00177A48">
        <w:trPr>
          <w:cantSplit/>
          <w:trHeight w:val="638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З/плата одного рабочего за месяц по тарифу, руб.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6500</w:t>
            </w:r>
          </w:p>
          <w:p w:rsidR="00B07061" w:rsidRDefault="00B07061">
            <w:pPr>
              <w:ind w:left="113" w:right="113"/>
            </w:pPr>
            <w:r>
              <w:t>7000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13500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6500</w:t>
            </w:r>
          </w:p>
          <w:p w:rsidR="00B07061" w:rsidRDefault="00B07061">
            <w:pPr>
              <w:ind w:left="113" w:right="113"/>
            </w:pPr>
            <w:r>
              <w:t>6500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13000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6000</w:t>
            </w:r>
          </w:p>
          <w:p w:rsidR="00B07061" w:rsidRDefault="00B07061">
            <w:pPr>
              <w:ind w:left="113" w:right="113"/>
            </w:pPr>
            <w:r>
              <w:t>5500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11500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38000</w:t>
            </w:r>
          </w:p>
        </w:tc>
      </w:tr>
      <w:tr w:rsidR="00B07061" w:rsidTr="00177A48">
        <w:trPr>
          <w:cantSplit/>
          <w:trHeight w:val="636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Форма оплаты труда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повр.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повр</w:t>
            </w:r>
          </w:p>
          <w:p w:rsidR="00B07061" w:rsidRDefault="00B07061">
            <w:pPr>
              <w:ind w:left="113" w:right="113"/>
            </w:pPr>
            <w:r>
              <w:t>повр</w:t>
            </w:r>
          </w:p>
          <w:p w:rsidR="00B07061" w:rsidRDefault="00B07061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Повр</w:t>
            </w:r>
          </w:p>
          <w:p w:rsidR="00B07061" w:rsidRDefault="00B07061">
            <w:pPr>
              <w:ind w:left="113" w:right="113"/>
            </w:pPr>
            <w:r>
              <w:t>повр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</w:tr>
      <w:tr w:rsidR="00B07061" w:rsidTr="00177A48">
        <w:trPr>
          <w:cantSplit/>
          <w:trHeight w:val="423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Тарифный разряд, условия труда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4в</w:t>
            </w:r>
          </w:p>
          <w:p w:rsidR="00B07061" w:rsidRDefault="00B07061">
            <w:pPr>
              <w:ind w:left="113" w:right="113"/>
            </w:pPr>
            <w:r>
              <w:t>5в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417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4в</w:t>
            </w:r>
          </w:p>
          <w:p w:rsidR="00B07061" w:rsidRDefault="00B07061">
            <w:pPr>
              <w:ind w:left="113" w:right="113"/>
            </w:pPr>
            <w:r>
              <w:t>4в</w:t>
            </w:r>
          </w:p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:rsidR="00B07061" w:rsidRDefault="00B07061">
            <w:pPr>
              <w:ind w:left="113" w:right="113"/>
            </w:pPr>
          </w:p>
          <w:p w:rsidR="00B07061" w:rsidRDefault="00B07061">
            <w:pPr>
              <w:ind w:left="113" w:right="113"/>
            </w:pPr>
            <w:r>
              <w:t>3в</w:t>
            </w:r>
          </w:p>
          <w:p w:rsidR="00B07061" w:rsidRDefault="00B07061">
            <w:pPr>
              <w:ind w:left="113" w:right="113"/>
            </w:pPr>
            <w:r>
              <w:t>2в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</w:tr>
      <w:tr w:rsidR="00B07061" w:rsidTr="00177A48">
        <w:trPr>
          <w:cantSplit/>
          <w:trHeight w:val="2550"/>
        </w:trPr>
        <w:tc>
          <w:tcPr>
            <w:tcW w:w="2660" w:type="dxa"/>
            <w:gridSpan w:val="2"/>
          </w:tcPr>
          <w:p w:rsidR="00B07061" w:rsidRDefault="00B07061">
            <w:pPr>
              <w:jc w:val="center"/>
            </w:pPr>
            <w:r>
              <w:t>Наименование профессий</w:t>
            </w:r>
          </w:p>
        </w:tc>
        <w:tc>
          <w:tcPr>
            <w:tcW w:w="425" w:type="dxa"/>
            <w:textDirection w:val="btLr"/>
          </w:tcPr>
          <w:p w:rsidR="00B07061" w:rsidRDefault="00B07061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276" w:type="dxa"/>
            <w:textDirection w:val="btLr"/>
          </w:tcPr>
          <w:p w:rsidR="00B07061" w:rsidRDefault="00B07061">
            <w:pPr>
              <w:pStyle w:val="9"/>
            </w:pPr>
            <w:r>
              <w:t>Основные рабочие</w:t>
            </w:r>
          </w:p>
          <w:p w:rsidR="00B07061" w:rsidRDefault="00B07061" w:rsidP="001E2550">
            <w:pPr>
              <w:ind w:left="113" w:right="113"/>
            </w:pPr>
            <w:r>
              <w:t xml:space="preserve">Аппаратчик </w:t>
            </w:r>
          </w:p>
          <w:p w:rsidR="00B07061" w:rsidRDefault="00B07061" w:rsidP="001E2550">
            <w:pPr>
              <w:ind w:left="113" w:right="113"/>
            </w:pPr>
            <w:r>
              <w:t>Аппаратчик Кристализации</w:t>
            </w: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Итого основным рабочим</w:t>
            </w:r>
          </w:p>
        </w:tc>
        <w:tc>
          <w:tcPr>
            <w:tcW w:w="1417" w:type="dxa"/>
            <w:textDirection w:val="btLr"/>
          </w:tcPr>
          <w:p w:rsidR="00B07061" w:rsidRDefault="00B07061">
            <w:pPr>
              <w:pStyle w:val="9"/>
            </w:pPr>
            <w:r>
              <w:t>Вспомогательные рабочие</w:t>
            </w:r>
          </w:p>
          <w:p w:rsidR="00B07061" w:rsidRDefault="00B07061">
            <w:pPr>
              <w:ind w:left="113" w:right="113"/>
            </w:pPr>
            <w:r>
              <w:t>Электрослесарь</w:t>
            </w:r>
          </w:p>
          <w:p w:rsidR="00B07061" w:rsidRDefault="00B07061">
            <w:pPr>
              <w:ind w:left="113" w:right="113"/>
            </w:pPr>
            <w:r>
              <w:t>Слесарь</w:t>
            </w:r>
          </w:p>
          <w:p w:rsidR="00B07061" w:rsidRDefault="00B07061" w:rsidP="00F64DD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B07061" w:rsidRDefault="00B07061">
            <w:pPr>
              <w:ind w:left="113" w:right="113"/>
            </w:pPr>
            <w:r>
              <w:t>Итого по вспомогательным  рабочим</w:t>
            </w:r>
          </w:p>
        </w:tc>
        <w:tc>
          <w:tcPr>
            <w:tcW w:w="1276" w:type="dxa"/>
            <w:textDirection w:val="btLr"/>
          </w:tcPr>
          <w:p w:rsidR="00B07061" w:rsidRPr="00F64DD9" w:rsidRDefault="00B07061">
            <w:pPr>
              <w:ind w:left="113" w:right="113"/>
              <w:rPr>
                <w:u w:val="single"/>
              </w:rPr>
            </w:pPr>
            <w:r w:rsidRPr="00F64DD9">
              <w:rPr>
                <w:u w:val="single"/>
              </w:rPr>
              <w:t>Прочие</w:t>
            </w:r>
          </w:p>
          <w:p w:rsidR="00B07061" w:rsidRDefault="00B07061">
            <w:pPr>
              <w:ind w:left="113" w:right="113"/>
            </w:pPr>
            <w:r>
              <w:t>Лаборант</w:t>
            </w:r>
          </w:p>
          <w:p w:rsidR="00B07061" w:rsidRDefault="00B07061">
            <w:pPr>
              <w:ind w:left="113" w:right="113"/>
            </w:pPr>
            <w:r>
              <w:t>Грузчик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  <w:r>
              <w:t>Итого прочие</w:t>
            </w:r>
          </w:p>
        </w:tc>
        <w:tc>
          <w:tcPr>
            <w:tcW w:w="690" w:type="dxa"/>
            <w:textDirection w:val="btLr"/>
          </w:tcPr>
          <w:p w:rsidR="00B07061" w:rsidRDefault="00B07061">
            <w:pPr>
              <w:ind w:left="113" w:right="113"/>
            </w:pPr>
          </w:p>
        </w:tc>
      </w:tr>
    </w:tbl>
    <w:p w:rsidR="001E2550" w:rsidRDefault="001E2550">
      <w:pPr>
        <w:pStyle w:val="20"/>
      </w:pPr>
      <w:r>
        <w:t xml:space="preserve">Доплаты за вредные условия труда отчисляются в размере 15% от заработной платы за месяц по тарифу. </w:t>
      </w:r>
    </w:p>
    <w:p w:rsidR="001E2550" w:rsidRDefault="001E2550">
      <w:pPr>
        <w:spacing w:before="120" w:after="120"/>
        <w:ind w:firstLine="567"/>
        <w:rPr>
          <w:sz w:val="28"/>
        </w:rPr>
      </w:pPr>
      <w:r>
        <w:rPr>
          <w:sz w:val="28"/>
        </w:rPr>
        <w:t xml:space="preserve">4.2. Расчет фонда заработной платы ИТР, служащих и МОП. </w:t>
      </w:r>
    </w:p>
    <w:p w:rsidR="001E2550" w:rsidRDefault="001E2550">
      <w:pPr>
        <w:pStyle w:val="8"/>
        <w:spacing w:before="120" w:after="120"/>
      </w:pPr>
      <w:r>
        <w:t>Форма 11. Расчет фонда заработной платы ИТР, служащих и МОП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850"/>
        <w:gridCol w:w="993"/>
        <w:gridCol w:w="812"/>
        <w:gridCol w:w="1063"/>
        <w:gridCol w:w="1063"/>
        <w:gridCol w:w="1063"/>
        <w:gridCol w:w="1063"/>
      </w:tblGrid>
      <w:tr w:rsidR="001E2550">
        <w:trPr>
          <w:cantSplit/>
          <w:trHeight w:val="1364"/>
        </w:trPr>
        <w:tc>
          <w:tcPr>
            <w:tcW w:w="1809" w:type="dxa"/>
            <w:textDirection w:val="btLr"/>
          </w:tcPr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ind w:left="113" w:right="113"/>
            </w:pPr>
            <w:r>
              <w:t>Должность</w:t>
            </w:r>
          </w:p>
        </w:tc>
        <w:tc>
          <w:tcPr>
            <w:tcW w:w="851" w:type="dxa"/>
            <w:textDirection w:val="btLr"/>
          </w:tcPr>
          <w:p w:rsidR="001E2550" w:rsidRDefault="001E2550">
            <w:pPr>
              <w:ind w:left="113" w:right="113"/>
            </w:pPr>
            <w:r>
              <w:t>Категория</w:t>
            </w:r>
          </w:p>
        </w:tc>
        <w:tc>
          <w:tcPr>
            <w:tcW w:w="850" w:type="dxa"/>
            <w:textDirection w:val="btLr"/>
          </w:tcPr>
          <w:p w:rsidR="001E2550" w:rsidRDefault="001E2550">
            <w:pPr>
              <w:ind w:left="113" w:right="113"/>
            </w:pPr>
            <w:r>
              <w:t>Месячный должностной оклад</w:t>
            </w:r>
          </w:p>
        </w:tc>
        <w:tc>
          <w:tcPr>
            <w:tcW w:w="993" w:type="dxa"/>
            <w:textDirection w:val="btLr"/>
          </w:tcPr>
          <w:p w:rsidR="001E2550" w:rsidRDefault="001E2550">
            <w:pPr>
              <w:ind w:left="113" w:right="113"/>
            </w:pPr>
            <w:r>
              <w:t>Доплата за вредность, руб.</w:t>
            </w:r>
          </w:p>
        </w:tc>
        <w:tc>
          <w:tcPr>
            <w:tcW w:w="812" w:type="dxa"/>
            <w:textDirection w:val="btLr"/>
          </w:tcPr>
          <w:p w:rsidR="001E2550" w:rsidRDefault="001E2550">
            <w:pPr>
              <w:ind w:left="113" w:right="113"/>
            </w:pPr>
            <w:r>
              <w:t>Штатная численность, чел.</w:t>
            </w:r>
          </w:p>
        </w:tc>
        <w:tc>
          <w:tcPr>
            <w:tcW w:w="1063" w:type="dxa"/>
            <w:textDirection w:val="btLr"/>
          </w:tcPr>
          <w:p w:rsidR="001E2550" w:rsidRDefault="001E2550">
            <w:pPr>
              <w:ind w:left="113" w:right="113"/>
            </w:pPr>
            <w:r>
              <w:t xml:space="preserve">Годовой фонд з/платы по окладам, тыс. руб. </w:t>
            </w:r>
          </w:p>
        </w:tc>
        <w:tc>
          <w:tcPr>
            <w:tcW w:w="1063" w:type="dxa"/>
            <w:textDirection w:val="btLr"/>
          </w:tcPr>
          <w:p w:rsidR="001E2550" w:rsidRDefault="001E2550">
            <w:pPr>
              <w:ind w:left="113" w:right="113"/>
            </w:pPr>
            <w:r>
              <w:t xml:space="preserve">Доплата за работу в праздничные дни, тыс. руб. </w:t>
            </w:r>
          </w:p>
        </w:tc>
        <w:tc>
          <w:tcPr>
            <w:tcW w:w="1063" w:type="dxa"/>
            <w:textDirection w:val="btLr"/>
          </w:tcPr>
          <w:p w:rsidR="001E2550" w:rsidRDefault="001E2550">
            <w:pPr>
              <w:ind w:left="113" w:right="113"/>
            </w:pPr>
            <w:r>
              <w:t xml:space="preserve">Премии из фонда з/платы, тыс. руб. </w:t>
            </w:r>
          </w:p>
        </w:tc>
        <w:tc>
          <w:tcPr>
            <w:tcW w:w="1063" w:type="dxa"/>
            <w:textDirection w:val="btLr"/>
          </w:tcPr>
          <w:p w:rsidR="001E2550" w:rsidRDefault="001E2550">
            <w:pPr>
              <w:ind w:left="113" w:right="113"/>
            </w:pPr>
            <w:r>
              <w:t xml:space="preserve">Полный годовой фонд з/платы, тыс. руб. </w:t>
            </w:r>
          </w:p>
        </w:tc>
      </w:tr>
      <w:tr w:rsidR="001E2550">
        <w:tc>
          <w:tcPr>
            <w:tcW w:w="1809" w:type="dxa"/>
          </w:tcPr>
          <w:p w:rsidR="001E2550" w:rsidRDefault="001E25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4</w:t>
            </w:r>
          </w:p>
        </w:tc>
        <w:tc>
          <w:tcPr>
            <w:tcW w:w="812" w:type="dxa"/>
          </w:tcPr>
          <w:p w:rsidR="001E2550" w:rsidRDefault="001E2550">
            <w:pPr>
              <w:jc w:val="center"/>
            </w:pPr>
            <w:r>
              <w:t>5</w:t>
            </w: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  <w:r>
              <w:t>6</w:t>
            </w: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  <w:r>
              <w:t>7</w:t>
            </w: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  <w:r>
              <w:t>8</w:t>
            </w: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  <w:r>
              <w:t>9</w:t>
            </w:r>
          </w:p>
        </w:tc>
      </w:tr>
      <w:tr w:rsidR="001E2550">
        <w:tc>
          <w:tcPr>
            <w:tcW w:w="1809" w:type="dxa"/>
          </w:tcPr>
          <w:p w:rsidR="001E2550" w:rsidRDefault="001E2550">
            <w:r>
              <w:t>Начальник цеха</w:t>
            </w:r>
          </w:p>
          <w:p w:rsidR="001E2550" w:rsidRDefault="001E2550">
            <w:r>
              <w:t>Технолог</w:t>
            </w:r>
          </w:p>
          <w:p w:rsidR="001E2550" w:rsidRDefault="001E2550">
            <w:r>
              <w:t>Механик</w:t>
            </w:r>
          </w:p>
          <w:p w:rsidR="001E2550" w:rsidRDefault="001E2550">
            <w:r>
              <w:t>Ст. мастер отделения</w:t>
            </w:r>
          </w:p>
          <w:p w:rsidR="001E2550" w:rsidRDefault="001E2550">
            <w:r>
              <w:t>Сменный мастер</w:t>
            </w:r>
          </w:p>
          <w:p w:rsidR="001E2550" w:rsidRDefault="001E2550">
            <w:r>
              <w:t>Начальник лаборатории цеха</w:t>
            </w:r>
          </w:p>
          <w:p w:rsidR="00046E05" w:rsidRDefault="00046E05">
            <w:r>
              <w:t>Мастер по ремонту оборудования</w:t>
            </w:r>
          </w:p>
          <w:p w:rsidR="00046E05" w:rsidRDefault="00046E05">
            <w:r>
              <w:t>Кладовщик цеха</w:t>
            </w:r>
          </w:p>
          <w:p w:rsidR="001E2550" w:rsidRDefault="001E2550">
            <w:r>
              <w:t>Уборщик производственного помещения</w:t>
            </w:r>
          </w:p>
        </w:tc>
        <w:tc>
          <w:tcPr>
            <w:tcW w:w="851" w:type="dxa"/>
          </w:tcPr>
          <w:p w:rsidR="001E2550" w:rsidRDefault="00046E05">
            <w:pPr>
              <w:jc w:val="center"/>
            </w:pPr>
            <w:r>
              <w:t>АУП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ИТР</w:t>
            </w:r>
          </w:p>
          <w:p w:rsidR="001E2550" w:rsidRDefault="001E2550">
            <w:pPr>
              <w:jc w:val="center"/>
            </w:pPr>
          </w:p>
          <w:p w:rsidR="001E2550" w:rsidRDefault="00046E05">
            <w:pPr>
              <w:jc w:val="center"/>
            </w:pPr>
            <w:r>
              <w:t>Служ</w:t>
            </w:r>
          </w:p>
          <w:p w:rsidR="00046E05" w:rsidRDefault="00046E05">
            <w:pPr>
              <w:jc w:val="center"/>
            </w:pPr>
            <w:r>
              <w:t>МОП</w:t>
            </w:r>
          </w:p>
        </w:tc>
        <w:tc>
          <w:tcPr>
            <w:tcW w:w="850" w:type="dxa"/>
          </w:tcPr>
          <w:p w:rsidR="001E2550" w:rsidRDefault="00046E05">
            <w:pPr>
              <w:jc w:val="center"/>
            </w:pPr>
            <w:r>
              <w:t>11450</w:t>
            </w:r>
          </w:p>
          <w:p w:rsidR="00046E05" w:rsidRDefault="00046E05">
            <w:pPr>
              <w:jc w:val="center"/>
            </w:pPr>
            <w:r>
              <w:t>8300</w:t>
            </w:r>
          </w:p>
          <w:p w:rsidR="00046E05" w:rsidRDefault="00046E05">
            <w:pPr>
              <w:jc w:val="center"/>
            </w:pPr>
            <w:r>
              <w:t>7100</w:t>
            </w:r>
          </w:p>
          <w:p w:rsidR="00046E05" w:rsidRDefault="00046E05">
            <w:pPr>
              <w:jc w:val="center"/>
            </w:pPr>
            <w:r>
              <w:t>7100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7300</w:t>
            </w:r>
          </w:p>
          <w:p w:rsidR="00046E05" w:rsidRDefault="00046E05">
            <w:pPr>
              <w:jc w:val="center"/>
            </w:pPr>
            <w:r>
              <w:t>7000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6900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6800</w:t>
            </w:r>
          </w:p>
          <w:p w:rsidR="00046E05" w:rsidRDefault="00046E05">
            <w:pPr>
              <w:jc w:val="center"/>
            </w:pPr>
            <w:r>
              <w:t>3000</w:t>
            </w:r>
          </w:p>
          <w:p w:rsidR="001E2550" w:rsidRDefault="001E2550">
            <w:pPr>
              <w:jc w:val="center"/>
            </w:pPr>
          </w:p>
          <w:p w:rsidR="00046E05" w:rsidRDefault="00046E05">
            <w:pPr>
              <w:jc w:val="center"/>
            </w:pPr>
          </w:p>
        </w:tc>
        <w:tc>
          <w:tcPr>
            <w:tcW w:w="993" w:type="dxa"/>
          </w:tcPr>
          <w:p w:rsidR="001E2550" w:rsidRDefault="00046E05">
            <w:pPr>
              <w:jc w:val="center"/>
            </w:pPr>
            <w:r>
              <w:t>1717,5</w:t>
            </w:r>
          </w:p>
          <w:p w:rsidR="00046E05" w:rsidRDefault="00046E05">
            <w:pPr>
              <w:jc w:val="center"/>
            </w:pPr>
            <w:r>
              <w:t>1245</w:t>
            </w:r>
          </w:p>
          <w:p w:rsidR="00046E05" w:rsidRDefault="00046E05">
            <w:pPr>
              <w:jc w:val="center"/>
            </w:pPr>
            <w:r>
              <w:t>1065</w:t>
            </w:r>
          </w:p>
          <w:p w:rsidR="00046E05" w:rsidRDefault="00046E05">
            <w:pPr>
              <w:jc w:val="center"/>
            </w:pPr>
            <w:r>
              <w:t>1065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1095</w:t>
            </w:r>
          </w:p>
          <w:p w:rsidR="00046E05" w:rsidRDefault="00046E05">
            <w:pPr>
              <w:jc w:val="center"/>
            </w:pPr>
            <w:r>
              <w:t>1050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1035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1020</w:t>
            </w:r>
          </w:p>
          <w:p w:rsidR="00046E05" w:rsidRDefault="00046E05">
            <w:pPr>
              <w:jc w:val="center"/>
            </w:pPr>
            <w:r>
              <w:t>450</w:t>
            </w:r>
          </w:p>
        </w:tc>
        <w:tc>
          <w:tcPr>
            <w:tcW w:w="812" w:type="dxa"/>
          </w:tcPr>
          <w:p w:rsidR="001E2550" w:rsidRDefault="00046E05">
            <w:pPr>
              <w:jc w:val="center"/>
            </w:pPr>
            <w:r>
              <w:t>1</w:t>
            </w:r>
          </w:p>
          <w:p w:rsidR="00046E05" w:rsidRDefault="00046E05">
            <w:pPr>
              <w:jc w:val="center"/>
            </w:pPr>
            <w:r>
              <w:t>1</w:t>
            </w:r>
          </w:p>
          <w:p w:rsidR="00046E05" w:rsidRDefault="00046E05">
            <w:pPr>
              <w:jc w:val="center"/>
            </w:pPr>
            <w:r>
              <w:t>2</w:t>
            </w:r>
          </w:p>
          <w:p w:rsidR="00046E05" w:rsidRDefault="00046E05">
            <w:pPr>
              <w:jc w:val="center"/>
            </w:pPr>
            <w:r>
              <w:t>1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2</w:t>
            </w:r>
          </w:p>
          <w:p w:rsidR="00046E05" w:rsidRDefault="00046E05">
            <w:pPr>
              <w:jc w:val="center"/>
            </w:pPr>
            <w:r>
              <w:t>1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</w:t>
            </w:r>
          </w:p>
          <w:p w:rsidR="00046E05" w:rsidRDefault="00046E05">
            <w:pPr>
              <w:jc w:val="center"/>
            </w:pPr>
          </w:p>
          <w:p w:rsidR="00046E05" w:rsidRDefault="00046E05" w:rsidP="00046E05">
            <w:pPr>
              <w:jc w:val="center"/>
            </w:pPr>
            <w:r>
              <w:t>1</w:t>
            </w:r>
          </w:p>
          <w:p w:rsidR="00046E05" w:rsidRDefault="00046E05" w:rsidP="00046E05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1E2550" w:rsidRDefault="00046E05">
            <w:pPr>
              <w:jc w:val="center"/>
            </w:pPr>
            <w:r>
              <w:t>158,04</w:t>
            </w:r>
          </w:p>
          <w:p w:rsidR="00046E05" w:rsidRDefault="00046E05">
            <w:pPr>
              <w:jc w:val="center"/>
            </w:pPr>
            <w:r>
              <w:t>114,54</w:t>
            </w:r>
          </w:p>
          <w:p w:rsidR="00046E05" w:rsidRDefault="00046E05">
            <w:pPr>
              <w:jc w:val="center"/>
            </w:pPr>
            <w:r>
              <w:t>196</w:t>
            </w:r>
          </w:p>
          <w:p w:rsidR="00046E05" w:rsidRDefault="00046E05">
            <w:pPr>
              <w:jc w:val="center"/>
            </w:pPr>
            <w:r>
              <w:t>98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201,5</w:t>
            </w:r>
          </w:p>
          <w:p w:rsidR="00046E05" w:rsidRDefault="00046E05">
            <w:pPr>
              <w:jc w:val="center"/>
            </w:pPr>
            <w:r>
              <w:t>96,6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95,22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94</w:t>
            </w:r>
          </w:p>
          <w:p w:rsidR="00046E05" w:rsidRDefault="00046E05">
            <w:pPr>
              <w:jc w:val="center"/>
            </w:pPr>
            <w:r>
              <w:t>82,8</w:t>
            </w:r>
          </w:p>
        </w:tc>
        <w:tc>
          <w:tcPr>
            <w:tcW w:w="1063" w:type="dxa"/>
          </w:tcPr>
          <w:p w:rsidR="001E2550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-</w:t>
            </w:r>
          </w:p>
          <w:p w:rsidR="00046E05" w:rsidRDefault="00046E05">
            <w:pPr>
              <w:jc w:val="center"/>
            </w:pPr>
            <w:r>
              <w:t>-</w:t>
            </w:r>
          </w:p>
        </w:tc>
        <w:tc>
          <w:tcPr>
            <w:tcW w:w="1063" w:type="dxa"/>
          </w:tcPr>
          <w:p w:rsidR="001E2550" w:rsidRDefault="00046E05">
            <w:pPr>
              <w:jc w:val="center"/>
            </w:pPr>
            <w:r>
              <w:t>15,8</w:t>
            </w:r>
          </w:p>
          <w:p w:rsidR="00046E05" w:rsidRDefault="00046E05">
            <w:pPr>
              <w:jc w:val="center"/>
            </w:pPr>
            <w:r>
              <w:t>11,45</w:t>
            </w:r>
          </w:p>
          <w:p w:rsidR="00046E05" w:rsidRDefault="00046E05">
            <w:pPr>
              <w:jc w:val="center"/>
            </w:pPr>
            <w:r>
              <w:t>19,6</w:t>
            </w:r>
          </w:p>
          <w:p w:rsidR="00046E05" w:rsidRDefault="00046E05">
            <w:pPr>
              <w:jc w:val="center"/>
            </w:pPr>
            <w:r>
              <w:t>9,8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20,15</w:t>
            </w:r>
          </w:p>
          <w:p w:rsidR="00046E05" w:rsidRDefault="00046E05">
            <w:pPr>
              <w:jc w:val="center"/>
            </w:pPr>
            <w:r>
              <w:t>9,66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9,52</w:t>
            </w:r>
          </w:p>
          <w:p w:rsidR="00046E05" w:rsidRDefault="00046E05" w:rsidP="00046E05">
            <w:pPr>
              <w:jc w:val="center"/>
            </w:pPr>
          </w:p>
          <w:p w:rsidR="00046E05" w:rsidRDefault="00046E05" w:rsidP="00046E05">
            <w:pPr>
              <w:jc w:val="center"/>
            </w:pPr>
            <w:r>
              <w:t>9,4</w:t>
            </w:r>
          </w:p>
          <w:p w:rsidR="00046E05" w:rsidRDefault="00046E05" w:rsidP="00046E05">
            <w:pPr>
              <w:jc w:val="center"/>
            </w:pPr>
            <w:r>
              <w:t>8,3</w:t>
            </w:r>
          </w:p>
        </w:tc>
        <w:tc>
          <w:tcPr>
            <w:tcW w:w="1063" w:type="dxa"/>
          </w:tcPr>
          <w:p w:rsidR="001E2550" w:rsidRDefault="00046E05">
            <w:pPr>
              <w:jc w:val="center"/>
            </w:pPr>
            <w:r>
              <w:t>173,81</w:t>
            </w:r>
          </w:p>
          <w:p w:rsidR="00046E05" w:rsidRDefault="00046E05">
            <w:pPr>
              <w:jc w:val="center"/>
            </w:pPr>
            <w:r>
              <w:t>126</w:t>
            </w:r>
          </w:p>
          <w:p w:rsidR="00046E05" w:rsidRDefault="00046E05">
            <w:pPr>
              <w:jc w:val="center"/>
            </w:pPr>
            <w:r>
              <w:t>215,6</w:t>
            </w:r>
          </w:p>
          <w:p w:rsidR="00046E05" w:rsidRDefault="00046E05">
            <w:pPr>
              <w:jc w:val="center"/>
            </w:pPr>
            <w:r>
              <w:t>107,8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221,65</w:t>
            </w:r>
          </w:p>
          <w:p w:rsidR="00046E05" w:rsidRDefault="00046E05">
            <w:pPr>
              <w:jc w:val="center"/>
            </w:pPr>
            <w:r>
              <w:t>106,26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104,74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103,4</w:t>
            </w:r>
          </w:p>
          <w:p w:rsidR="00046E05" w:rsidRDefault="00046E05">
            <w:pPr>
              <w:jc w:val="center"/>
            </w:pPr>
            <w:r>
              <w:t>91,4</w:t>
            </w:r>
          </w:p>
        </w:tc>
      </w:tr>
      <w:tr w:rsidR="001E2550">
        <w:tc>
          <w:tcPr>
            <w:tcW w:w="1809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851" w:type="dxa"/>
          </w:tcPr>
          <w:p w:rsidR="001E2550" w:rsidRDefault="001E2550"/>
        </w:tc>
        <w:tc>
          <w:tcPr>
            <w:tcW w:w="850" w:type="dxa"/>
          </w:tcPr>
          <w:p w:rsidR="001E2550" w:rsidRDefault="001E2550"/>
        </w:tc>
        <w:tc>
          <w:tcPr>
            <w:tcW w:w="993" w:type="dxa"/>
          </w:tcPr>
          <w:p w:rsidR="001E2550" w:rsidRDefault="001E2550"/>
        </w:tc>
        <w:tc>
          <w:tcPr>
            <w:tcW w:w="812" w:type="dxa"/>
          </w:tcPr>
          <w:p w:rsidR="001E2550" w:rsidRDefault="00046E05" w:rsidP="00046E05">
            <w:pPr>
              <w:jc w:val="center"/>
            </w:pPr>
            <w:r>
              <w:t>12</w:t>
            </w: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</w:p>
        </w:tc>
        <w:tc>
          <w:tcPr>
            <w:tcW w:w="1063" w:type="dxa"/>
          </w:tcPr>
          <w:p w:rsidR="001E2550" w:rsidRDefault="001E2550">
            <w:pPr>
              <w:jc w:val="center"/>
            </w:pPr>
          </w:p>
        </w:tc>
        <w:tc>
          <w:tcPr>
            <w:tcW w:w="1063" w:type="dxa"/>
          </w:tcPr>
          <w:p w:rsidR="001E2550" w:rsidRDefault="00046E05">
            <w:pPr>
              <w:jc w:val="center"/>
            </w:pPr>
            <w:r>
              <w:t>1250,66</w:t>
            </w:r>
          </w:p>
        </w:tc>
      </w:tr>
    </w:tbl>
    <w:p w:rsidR="001E2550" w:rsidRDefault="001E2550">
      <w:pPr>
        <w:pStyle w:val="a8"/>
        <w:ind w:firstLine="567"/>
        <w:rPr>
          <w:w w:val="99"/>
        </w:rPr>
      </w:pPr>
      <w:r>
        <w:rPr>
          <w:w w:val="99"/>
        </w:rPr>
        <w:t>Доплаты за вредность определяются как 15-20% к должностному окладу. Доплаты за работу в праздничные дни рассчитываются следующим образом:</w:t>
      </w:r>
    </w:p>
    <w:p w:rsidR="001E2550" w:rsidRDefault="001E2550">
      <w:pPr>
        <w:rPr>
          <w:sz w:val="28"/>
        </w:rPr>
      </w:pPr>
      <w:r>
        <w:rPr>
          <w:position w:val="-28"/>
          <w:sz w:val="28"/>
        </w:rPr>
        <w:object w:dxaOrig="2320" w:dyaOrig="660">
          <v:shape id="_x0000_i1042" type="#_x0000_t75" style="width:116.25pt;height:33pt" o:ole="" fillcolor="window">
            <v:imagedata r:id="rId41" o:title=""/>
          </v:shape>
          <o:OLEObject Type="Embed" ProgID="Equation.3" ShapeID="_x0000_i1042" DrawAspect="Content" ObjectID="_1469604556" r:id="rId42"/>
        </w:object>
      </w:r>
      <w:r>
        <w:rPr>
          <w:sz w:val="28"/>
        </w:rPr>
        <w:t>, где З</w:t>
      </w:r>
      <w:r>
        <w:rPr>
          <w:sz w:val="28"/>
          <w:vertAlign w:val="subscript"/>
        </w:rPr>
        <w:t>м.</w:t>
      </w:r>
      <w:r>
        <w:rPr>
          <w:sz w:val="28"/>
        </w:rPr>
        <w:t xml:space="preserve"> – месячный должностной оклад, </w:t>
      </w:r>
    </w:p>
    <w:p w:rsidR="001E2550" w:rsidRDefault="001E2550">
      <w:pPr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– число праздничных дней в году</w:t>
      </w:r>
    </w:p>
    <w:p w:rsidR="001E2550" w:rsidRDefault="001E2550">
      <w:pPr>
        <w:rPr>
          <w:sz w:val="28"/>
        </w:rPr>
      </w:pPr>
      <w:r>
        <w:rPr>
          <w:sz w:val="28"/>
        </w:rPr>
        <w:t>20,75 – среднее число дней работы в месяц одного работника.</w:t>
      </w:r>
    </w:p>
    <w:p w:rsidR="001E2550" w:rsidRDefault="001E2550">
      <w:pPr>
        <w:pStyle w:val="20"/>
        <w:rPr>
          <w:w w:val="98"/>
        </w:rPr>
      </w:pPr>
      <w:r>
        <w:rPr>
          <w:w w:val="98"/>
        </w:rPr>
        <w:t>Премии из фонда заработной платы исчисляется в 10-50% к фонду оплаты труда по окладам с учетом доплат за вредность и работу в праздничные дни.</w:t>
      </w:r>
    </w:p>
    <w:p w:rsidR="001E2550" w:rsidRDefault="001E2550">
      <w:pPr>
        <w:pStyle w:val="a8"/>
        <w:spacing w:before="120" w:after="120"/>
      </w:pPr>
      <w:r>
        <w:t>Форма 12. Сводные показатели по труду и заработной плате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709"/>
        <w:gridCol w:w="1310"/>
        <w:gridCol w:w="1595"/>
        <w:gridCol w:w="1595"/>
      </w:tblGrid>
      <w:tr w:rsidR="001E2550">
        <w:trPr>
          <w:cantSplit/>
          <w:trHeight w:val="573"/>
        </w:trPr>
        <w:tc>
          <w:tcPr>
            <w:tcW w:w="3369" w:type="dxa"/>
            <w:vMerge w:val="restart"/>
          </w:tcPr>
          <w:p w:rsidR="001E2550" w:rsidRDefault="001E2550">
            <w:r>
              <w:t>Категория работников</w:t>
            </w:r>
          </w:p>
        </w:tc>
        <w:tc>
          <w:tcPr>
            <w:tcW w:w="1701" w:type="dxa"/>
            <w:gridSpan w:val="2"/>
          </w:tcPr>
          <w:p w:rsidR="001E2550" w:rsidRDefault="001E2550">
            <w:r>
              <w:t xml:space="preserve">Списочная </w:t>
            </w:r>
            <w:r>
              <w:br/>
              <w:t>численность</w:t>
            </w:r>
          </w:p>
        </w:tc>
        <w:tc>
          <w:tcPr>
            <w:tcW w:w="1310" w:type="dxa"/>
            <w:vMerge w:val="restart"/>
          </w:tcPr>
          <w:p w:rsidR="001E2550" w:rsidRDefault="001E2550">
            <w:r>
              <w:t>Производительность труда, т/чел.</w:t>
            </w:r>
          </w:p>
        </w:tc>
        <w:tc>
          <w:tcPr>
            <w:tcW w:w="1595" w:type="dxa"/>
            <w:vMerge w:val="restart"/>
          </w:tcPr>
          <w:p w:rsidR="001E2550" w:rsidRDefault="001E2550">
            <w:r>
              <w:t xml:space="preserve">Полный годовой фонд заработной платы, тыс. руб. </w:t>
            </w:r>
          </w:p>
        </w:tc>
        <w:tc>
          <w:tcPr>
            <w:tcW w:w="1595" w:type="dxa"/>
            <w:vMerge w:val="restart"/>
          </w:tcPr>
          <w:p w:rsidR="001E2550" w:rsidRDefault="001E2550">
            <w:r>
              <w:t xml:space="preserve">Среднегодовая зарплата, тыс. руб. </w:t>
            </w:r>
          </w:p>
        </w:tc>
      </w:tr>
      <w:tr w:rsidR="001E2550">
        <w:trPr>
          <w:cantSplit/>
        </w:trPr>
        <w:tc>
          <w:tcPr>
            <w:tcW w:w="3369" w:type="dxa"/>
            <w:vMerge/>
          </w:tcPr>
          <w:p w:rsidR="001E2550" w:rsidRDefault="001E2550"/>
        </w:tc>
        <w:tc>
          <w:tcPr>
            <w:tcW w:w="992" w:type="dxa"/>
          </w:tcPr>
          <w:p w:rsidR="001E2550" w:rsidRDefault="001E2550">
            <w:r>
              <w:t>человек</w:t>
            </w:r>
          </w:p>
        </w:tc>
        <w:tc>
          <w:tcPr>
            <w:tcW w:w="709" w:type="dxa"/>
          </w:tcPr>
          <w:p w:rsidR="001E2550" w:rsidRDefault="001E2550">
            <w:r>
              <w:t>%</w:t>
            </w:r>
          </w:p>
        </w:tc>
        <w:tc>
          <w:tcPr>
            <w:tcW w:w="1310" w:type="dxa"/>
            <w:vMerge/>
          </w:tcPr>
          <w:p w:rsidR="001E2550" w:rsidRDefault="001E2550"/>
        </w:tc>
        <w:tc>
          <w:tcPr>
            <w:tcW w:w="1595" w:type="dxa"/>
            <w:vMerge/>
          </w:tcPr>
          <w:p w:rsidR="001E2550" w:rsidRDefault="001E2550"/>
        </w:tc>
        <w:tc>
          <w:tcPr>
            <w:tcW w:w="1595" w:type="dxa"/>
            <w:vMerge/>
          </w:tcPr>
          <w:p w:rsidR="001E2550" w:rsidRDefault="001E2550"/>
        </w:tc>
      </w:tr>
      <w:tr w:rsidR="001E2550">
        <w:tc>
          <w:tcPr>
            <w:tcW w:w="3369" w:type="dxa"/>
          </w:tcPr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  <w:r>
              <w:t>3</w:t>
            </w:r>
          </w:p>
        </w:tc>
        <w:tc>
          <w:tcPr>
            <w:tcW w:w="1310" w:type="dxa"/>
          </w:tcPr>
          <w:p w:rsidR="001E2550" w:rsidRDefault="001E2550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1E2550" w:rsidRDefault="001E2550">
            <w:pPr>
              <w:jc w:val="center"/>
            </w:pPr>
            <w:r>
              <w:t>5</w:t>
            </w:r>
          </w:p>
        </w:tc>
        <w:tc>
          <w:tcPr>
            <w:tcW w:w="1595" w:type="dxa"/>
          </w:tcPr>
          <w:p w:rsidR="001E2550" w:rsidRDefault="001E2550">
            <w:pPr>
              <w:jc w:val="center"/>
            </w:pPr>
            <w:r>
              <w:t>6</w:t>
            </w:r>
          </w:p>
        </w:tc>
      </w:tr>
      <w:tr w:rsidR="001E2550">
        <w:tc>
          <w:tcPr>
            <w:tcW w:w="3369" w:type="dxa"/>
          </w:tcPr>
          <w:p w:rsidR="001E2550" w:rsidRDefault="001E2550">
            <w:r>
              <w:t>1. Рабочие  - всего</w:t>
            </w:r>
          </w:p>
          <w:p w:rsidR="001E2550" w:rsidRDefault="001E2550">
            <w:pPr>
              <w:jc w:val="center"/>
            </w:pPr>
            <w:r>
              <w:t>в том числе:</w:t>
            </w:r>
          </w:p>
          <w:p w:rsidR="001E2550" w:rsidRDefault="001E2550">
            <w:pPr>
              <w:jc w:val="right"/>
            </w:pPr>
            <w:r>
              <w:t>основные</w:t>
            </w:r>
          </w:p>
          <w:p w:rsidR="001E2550" w:rsidRDefault="001E2550">
            <w:pPr>
              <w:jc w:val="right"/>
            </w:pPr>
            <w:r>
              <w:t>вспомогательные</w:t>
            </w:r>
          </w:p>
          <w:p w:rsidR="001E2550" w:rsidRDefault="001E2550">
            <w:pPr>
              <w:jc w:val="right"/>
            </w:pPr>
            <w:r>
              <w:t>из них:</w:t>
            </w:r>
          </w:p>
          <w:p w:rsidR="001E2550" w:rsidRDefault="001E2550">
            <w:pPr>
              <w:jc w:val="right"/>
            </w:pPr>
            <w:r>
              <w:t>дежурный и ремонтный персонал</w:t>
            </w:r>
          </w:p>
          <w:p w:rsidR="001E2550" w:rsidRDefault="001E2550">
            <w:pPr>
              <w:jc w:val="right"/>
            </w:pPr>
            <w:r>
              <w:t>прочие вспомогательные рабочие</w:t>
            </w:r>
          </w:p>
          <w:p w:rsidR="001E2550" w:rsidRDefault="001E2550">
            <w:r>
              <w:t>2. ИТР, служащие и МОП</w:t>
            </w:r>
          </w:p>
        </w:tc>
        <w:tc>
          <w:tcPr>
            <w:tcW w:w="992" w:type="dxa"/>
          </w:tcPr>
          <w:p w:rsidR="001E2550" w:rsidRDefault="00046E05">
            <w:pPr>
              <w:jc w:val="center"/>
            </w:pPr>
            <w:r>
              <w:t>29</w:t>
            </w:r>
          </w:p>
          <w:p w:rsidR="001E2550" w:rsidRDefault="001E2550">
            <w:pPr>
              <w:jc w:val="center"/>
            </w:pPr>
          </w:p>
          <w:p w:rsidR="00046E05" w:rsidRDefault="00046E05">
            <w:pPr>
              <w:jc w:val="center"/>
            </w:pPr>
            <w:r>
              <w:t>17</w:t>
            </w:r>
          </w:p>
          <w:p w:rsidR="00046E05" w:rsidRDefault="00046E05">
            <w:pPr>
              <w:jc w:val="center"/>
            </w:pPr>
            <w:r>
              <w:t>12</w:t>
            </w:r>
          </w:p>
          <w:p w:rsidR="00046E05" w:rsidRDefault="00046E05">
            <w:pPr>
              <w:jc w:val="center"/>
            </w:pPr>
          </w:p>
          <w:p w:rsidR="001E2550" w:rsidRDefault="00046E05">
            <w:pPr>
              <w:jc w:val="center"/>
            </w:pPr>
            <w:r>
              <w:t>6</w:t>
            </w:r>
          </w:p>
          <w:p w:rsidR="00046E05" w:rsidRDefault="00046E05">
            <w:pPr>
              <w:jc w:val="center"/>
            </w:pPr>
            <w:r>
              <w:t>6</w:t>
            </w:r>
          </w:p>
          <w:p w:rsidR="00046E05" w:rsidRDefault="00046E05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E2550" w:rsidRDefault="00046E05">
            <w:pPr>
              <w:jc w:val="center"/>
            </w:pPr>
            <w:r>
              <w:t>70,73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41,5</w:t>
            </w:r>
          </w:p>
          <w:p w:rsidR="00046E05" w:rsidRDefault="00046E05" w:rsidP="00046E05">
            <w:r>
              <w:t>29,26</w:t>
            </w:r>
          </w:p>
          <w:p w:rsidR="001E2550" w:rsidRDefault="001E2550" w:rsidP="00046E05"/>
          <w:p w:rsidR="001E2550" w:rsidRDefault="00046E05">
            <w:pPr>
              <w:jc w:val="center"/>
            </w:pPr>
            <w:r>
              <w:t>14,63</w:t>
            </w:r>
          </w:p>
          <w:p w:rsidR="001E2550" w:rsidRDefault="00046E05">
            <w:pPr>
              <w:jc w:val="center"/>
            </w:pPr>
            <w:r>
              <w:t>14,63</w:t>
            </w:r>
          </w:p>
          <w:p w:rsidR="00046E05" w:rsidRDefault="00046E05">
            <w:pPr>
              <w:jc w:val="center"/>
            </w:pPr>
            <w:r>
              <w:t>29,63</w:t>
            </w:r>
          </w:p>
        </w:tc>
        <w:tc>
          <w:tcPr>
            <w:tcW w:w="1310" w:type="dxa"/>
          </w:tcPr>
          <w:p w:rsidR="001E2550" w:rsidRDefault="00046E05">
            <w:pPr>
              <w:jc w:val="center"/>
            </w:pPr>
            <w:r>
              <w:t>69</w:t>
            </w:r>
          </w:p>
          <w:p w:rsidR="001E2550" w:rsidRDefault="001E2550">
            <w:pPr>
              <w:jc w:val="center"/>
            </w:pPr>
          </w:p>
          <w:p w:rsidR="001E2550" w:rsidRDefault="00046E05">
            <w:pPr>
              <w:jc w:val="center"/>
            </w:pPr>
            <w:r>
              <w:t>117,6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</w:tc>
        <w:tc>
          <w:tcPr>
            <w:tcW w:w="1595" w:type="dxa"/>
          </w:tcPr>
          <w:p w:rsidR="001E2550" w:rsidRDefault="00046E05">
            <w:pPr>
              <w:jc w:val="center"/>
            </w:pPr>
            <w:r>
              <w:t>8878,29</w:t>
            </w:r>
          </w:p>
          <w:p w:rsidR="001E2550" w:rsidRDefault="001E2550">
            <w:pPr>
              <w:jc w:val="center"/>
            </w:pPr>
          </w:p>
          <w:p w:rsidR="001E2550" w:rsidRDefault="00046E05">
            <w:pPr>
              <w:jc w:val="center"/>
            </w:pPr>
            <w:r>
              <w:t>7523,07</w:t>
            </w:r>
          </w:p>
          <w:p w:rsidR="00046E05" w:rsidRDefault="00046E05">
            <w:pPr>
              <w:jc w:val="center"/>
            </w:pPr>
            <w:r>
              <w:t>1355,22</w:t>
            </w:r>
          </w:p>
          <w:p w:rsidR="00046E05" w:rsidRDefault="00046E05">
            <w:pPr>
              <w:jc w:val="center"/>
            </w:pPr>
          </w:p>
          <w:p w:rsidR="00046E05" w:rsidRDefault="00046E05" w:rsidP="00046E05">
            <w:pPr>
              <w:jc w:val="center"/>
            </w:pPr>
            <w:r>
              <w:t>726,57</w:t>
            </w:r>
          </w:p>
          <w:p w:rsidR="00046E05" w:rsidRDefault="00046E05" w:rsidP="00046E05">
            <w:pPr>
              <w:jc w:val="center"/>
            </w:pPr>
            <w:r>
              <w:t>628,65</w:t>
            </w:r>
          </w:p>
          <w:p w:rsidR="00046E05" w:rsidRDefault="00046E05" w:rsidP="00046E05">
            <w:pPr>
              <w:jc w:val="center"/>
            </w:pPr>
            <w:r>
              <w:t>1250,66</w:t>
            </w:r>
          </w:p>
        </w:tc>
        <w:tc>
          <w:tcPr>
            <w:tcW w:w="1595" w:type="dxa"/>
          </w:tcPr>
          <w:p w:rsidR="001E2550" w:rsidRDefault="00046E05">
            <w:pPr>
              <w:jc w:val="center"/>
            </w:pPr>
            <w:r>
              <w:t>306,14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442,53</w:t>
            </w:r>
          </w:p>
          <w:p w:rsidR="00046E05" w:rsidRDefault="00046E05">
            <w:pPr>
              <w:jc w:val="center"/>
            </w:pPr>
            <w:r>
              <w:t>112,93</w:t>
            </w:r>
          </w:p>
          <w:p w:rsidR="00046E05" w:rsidRDefault="00046E05">
            <w:pPr>
              <w:jc w:val="center"/>
            </w:pPr>
          </w:p>
          <w:p w:rsidR="00046E05" w:rsidRDefault="00046E05">
            <w:pPr>
              <w:jc w:val="center"/>
            </w:pPr>
            <w:r>
              <w:t>121,1</w:t>
            </w:r>
          </w:p>
          <w:p w:rsidR="00046E05" w:rsidRDefault="00046E05">
            <w:pPr>
              <w:jc w:val="center"/>
            </w:pPr>
            <w:r>
              <w:t>104,77</w:t>
            </w:r>
          </w:p>
          <w:p w:rsidR="00046E05" w:rsidRDefault="00046E05">
            <w:pPr>
              <w:jc w:val="center"/>
            </w:pPr>
            <w:r>
              <w:t>104,22</w:t>
            </w:r>
          </w:p>
          <w:p w:rsidR="001E2550" w:rsidRDefault="001E2550">
            <w:pPr>
              <w:jc w:val="center"/>
            </w:pPr>
          </w:p>
        </w:tc>
      </w:tr>
      <w:tr w:rsidR="001E2550">
        <w:tc>
          <w:tcPr>
            <w:tcW w:w="3369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992" w:type="dxa"/>
          </w:tcPr>
          <w:p w:rsidR="001E2550" w:rsidRDefault="00046E05">
            <w:p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  <w:r>
              <w:t>100</w:t>
            </w:r>
          </w:p>
        </w:tc>
        <w:tc>
          <w:tcPr>
            <w:tcW w:w="1310" w:type="dxa"/>
          </w:tcPr>
          <w:p w:rsidR="001E2550" w:rsidRDefault="00046E05">
            <w:pPr>
              <w:jc w:val="center"/>
            </w:pPr>
            <w:r>
              <w:t>48,78</w:t>
            </w:r>
          </w:p>
        </w:tc>
        <w:tc>
          <w:tcPr>
            <w:tcW w:w="1595" w:type="dxa"/>
          </w:tcPr>
          <w:p w:rsidR="001E2550" w:rsidRDefault="00046E05">
            <w:pPr>
              <w:jc w:val="center"/>
            </w:pPr>
            <w:r>
              <w:t>10128,95</w:t>
            </w:r>
          </w:p>
        </w:tc>
        <w:tc>
          <w:tcPr>
            <w:tcW w:w="1595" w:type="dxa"/>
          </w:tcPr>
          <w:p w:rsidR="001E2550" w:rsidRDefault="00046E05">
            <w:pPr>
              <w:jc w:val="center"/>
            </w:pPr>
            <w:r>
              <w:t>247,04</w:t>
            </w:r>
          </w:p>
        </w:tc>
      </w:tr>
    </w:tbl>
    <w:p w:rsidR="001E2550" w:rsidRDefault="001E2550">
      <w:pPr>
        <w:rPr>
          <w:sz w:val="28"/>
        </w:rPr>
      </w:pPr>
    </w:p>
    <w:p w:rsidR="001E2550" w:rsidRDefault="001E2550">
      <w:pPr>
        <w:pageBreakBefore/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5. Расчет проектной себестоимости продукции</w:t>
      </w:r>
    </w:p>
    <w:p w:rsidR="001E2550" w:rsidRDefault="001E2550">
      <w:pPr>
        <w:jc w:val="center"/>
        <w:rPr>
          <w:sz w:val="28"/>
        </w:rPr>
      </w:pPr>
      <w:r>
        <w:rPr>
          <w:sz w:val="28"/>
        </w:rPr>
        <w:t>Форма 13 Проектная калькуляция себестоимости</w:t>
      </w:r>
    </w:p>
    <w:p w:rsidR="001E2550" w:rsidRDefault="001E2550">
      <w:pPr>
        <w:jc w:val="center"/>
        <w:rPr>
          <w:sz w:val="28"/>
        </w:rPr>
      </w:pPr>
      <w:r>
        <w:rPr>
          <w:sz w:val="28"/>
        </w:rPr>
        <w:t>Проект</w:t>
      </w:r>
      <w:r w:rsidR="00047634">
        <w:rPr>
          <w:sz w:val="28"/>
        </w:rPr>
        <w:t>ируемый годовой выпуск «</w:t>
      </w:r>
      <w:r w:rsidR="00047634">
        <w:rPr>
          <w:sz w:val="28"/>
          <w:lang w:val="en-US"/>
        </w:rPr>
        <w:t>Глицерин</w:t>
      </w:r>
      <w:r w:rsidR="00047634">
        <w:rPr>
          <w:sz w:val="28"/>
        </w:rPr>
        <w:t xml:space="preserve">» </w:t>
      </w:r>
      <w:r w:rsidR="00047634">
        <w:rPr>
          <w:sz w:val="28"/>
          <w:lang w:val="en-US"/>
        </w:rPr>
        <w:t>2000</w:t>
      </w:r>
      <w:r>
        <w:rPr>
          <w:sz w:val="28"/>
        </w:rPr>
        <w:t xml:space="preserve"> т.</w:t>
      </w:r>
    </w:p>
    <w:p w:rsidR="001E2550" w:rsidRDefault="001E2550">
      <w:pPr>
        <w:spacing w:after="120"/>
        <w:jc w:val="center"/>
        <w:rPr>
          <w:sz w:val="28"/>
        </w:rPr>
      </w:pPr>
      <w:r>
        <w:rPr>
          <w:sz w:val="28"/>
        </w:rPr>
        <w:t>Калькуляционная единица 1 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993"/>
        <w:gridCol w:w="1134"/>
        <w:gridCol w:w="850"/>
        <w:gridCol w:w="1134"/>
        <w:gridCol w:w="851"/>
        <w:gridCol w:w="1096"/>
      </w:tblGrid>
      <w:tr w:rsidR="001E2550">
        <w:trPr>
          <w:cantSplit/>
          <w:trHeight w:val="874"/>
        </w:trPr>
        <w:tc>
          <w:tcPr>
            <w:tcW w:w="567" w:type="dxa"/>
            <w:vMerge w:val="restart"/>
            <w:vAlign w:val="center"/>
          </w:tcPr>
          <w:p w:rsidR="001E2550" w:rsidRDefault="001E2550">
            <w:pPr>
              <w:jc w:val="center"/>
            </w:pPr>
            <w:r>
              <w:t>№, п/п</w:t>
            </w:r>
          </w:p>
        </w:tc>
        <w:tc>
          <w:tcPr>
            <w:tcW w:w="2835" w:type="dxa"/>
            <w:vMerge w:val="restart"/>
            <w:vAlign w:val="center"/>
          </w:tcPr>
          <w:p w:rsidR="001E2550" w:rsidRDefault="001E2550">
            <w:pPr>
              <w:jc w:val="center"/>
            </w:pPr>
            <w:r>
              <w:t>Наименование статей затрат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Планово-заготовительная цена единицы, руб.</w:t>
            </w:r>
          </w:p>
        </w:tc>
        <w:tc>
          <w:tcPr>
            <w:tcW w:w="1984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Затраты на годовой выпуск продукции</w:t>
            </w:r>
          </w:p>
        </w:tc>
        <w:tc>
          <w:tcPr>
            <w:tcW w:w="1947" w:type="dxa"/>
            <w:gridSpan w:val="2"/>
            <w:vAlign w:val="center"/>
          </w:tcPr>
          <w:p w:rsidR="001E2550" w:rsidRDefault="001E2550">
            <w:pPr>
              <w:jc w:val="center"/>
            </w:pPr>
            <w:r>
              <w:t>Затраты на калькуляционную единицу</w:t>
            </w:r>
          </w:p>
        </w:tc>
      </w:tr>
      <w:tr w:rsidR="001E2550">
        <w:trPr>
          <w:cantSplit/>
          <w:trHeight w:val="717"/>
        </w:trPr>
        <w:tc>
          <w:tcPr>
            <w:tcW w:w="567" w:type="dxa"/>
            <w:vMerge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  <w:vAlign w:val="center"/>
          </w:tcPr>
          <w:p w:rsidR="001E2550" w:rsidRDefault="001E2550">
            <w:pPr>
              <w:jc w:val="center"/>
            </w:pPr>
            <w:r>
              <w:t>Количество</w:t>
            </w:r>
          </w:p>
        </w:tc>
        <w:tc>
          <w:tcPr>
            <w:tcW w:w="1134" w:type="dxa"/>
            <w:vAlign w:val="center"/>
          </w:tcPr>
          <w:p w:rsidR="001E2550" w:rsidRDefault="001E2550">
            <w:pPr>
              <w:jc w:val="center"/>
            </w:pPr>
            <w:r>
              <w:t>Сумма, тыс. руб.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  <w:r>
              <w:t>Количество</w:t>
            </w:r>
          </w:p>
        </w:tc>
        <w:tc>
          <w:tcPr>
            <w:tcW w:w="1096" w:type="dxa"/>
            <w:vAlign w:val="center"/>
          </w:tcPr>
          <w:p w:rsidR="001E2550" w:rsidRDefault="001E2550">
            <w:pPr>
              <w:jc w:val="center"/>
            </w:pPr>
            <w:r>
              <w:t>Сумма, руб.</w:t>
            </w:r>
          </w:p>
        </w:tc>
      </w:tr>
      <w:tr w:rsidR="001E2550">
        <w:tc>
          <w:tcPr>
            <w:tcW w:w="567" w:type="dxa"/>
          </w:tcPr>
          <w:p w:rsidR="001E2550" w:rsidRDefault="001E2550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  <w:r>
              <w:t>7</w:t>
            </w:r>
          </w:p>
        </w:tc>
        <w:tc>
          <w:tcPr>
            <w:tcW w:w="1096" w:type="dxa"/>
          </w:tcPr>
          <w:p w:rsidR="001E2550" w:rsidRDefault="001E2550">
            <w:pPr>
              <w:jc w:val="center"/>
            </w:pPr>
            <w:r>
              <w:t>8</w:t>
            </w:r>
          </w:p>
        </w:tc>
      </w:tr>
      <w:tr w:rsidR="001E2550">
        <w:trPr>
          <w:trHeight w:val="1409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1E2550" w:rsidRDefault="001E2550">
            <w:pPr>
              <w:jc w:val="both"/>
            </w:pPr>
            <w:r>
              <w:t>Сырье и материалы:</w:t>
            </w:r>
          </w:p>
          <w:p w:rsidR="00CD1571" w:rsidRDefault="00CD1571">
            <w:pPr>
              <w:jc w:val="both"/>
            </w:pPr>
          </w:p>
          <w:p w:rsidR="001E2550" w:rsidRDefault="00CD1571">
            <w:pPr>
              <w:jc w:val="both"/>
            </w:pPr>
            <w:r>
              <w:t>Триглицерид</w:t>
            </w:r>
          </w:p>
          <w:p w:rsidR="00CD1571" w:rsidRDefault="00CD1571">
            <w:pPr>
              <w:jc w:val="both"/>
            </w:pPr>
          </w:p>
          <w:p w:rsidR="001E2550" w:rsidRDefault="001E2550">
            <w:pPr>
              <w:jc w:val="both"/>
            </w:pPr>
            <w:r>
              <w:t>Вода</w:t>
            </w:r>
          </w:p>
          <w:p w:rsidR="001E2550" w:rsidRDefault="001E2550">
            <w:pPr>
              <w:jc w:val="both"/>
            </w:pP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  <w:r>
              <w:t>Т</w:t>
            </w:r>
          </w:p>
          <w:p w:rsidR="00CD1571" w:rsidRDefault="00CD1571">
            <w:pPr>
              <w:jc w:val="center"/>
            </w:pPr>
          </w:p>
          <w:p w:rsidR="00CD1571" w:rsidRPr="00CD1571" w:rsidRDefault="00CD1571">
            <w:pPr>
              <w:jc w:val="center"/>
              <w:rPr>
                <w:sz w:val="22"/>
              </w:rPr>
            </w:pPr>
            <w:r>
              <w:t>М</w:t>
            </w: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15,5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0,0105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17520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17608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  <w:r>
              <w:t>271560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184,9</w:t>
            </w:r>
          </w:p>
          <w:p w:rsidR="00CD1571" w:rsidRDefault="00CD1571">
            <w:pPr>
              <w:jc w:val="center"/>
            </w:pP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  <w:r>
              <w:t>8,76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8,804</w:t>
            </w:r>
          </w:p>
          <w:p w:rsidR="00CD1571" w:rsidRDefault="00CD1571">
            <w:pPr>
              <w:jc w:val="center"/>
            </w:pPr>
          </w:p>
        </w:tc>
        <w:tc>
          <w:tcPr>
            <w:tcW w:w="1096" w:type="dxa"/>
          </w:tcPr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135,8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0,09</w:t>
            </w:r>
          </w:p>
          <w:p w:rsidR="001E2550" w:rsidRDefault="001E2550">
            <w:pPr>
              <w:jc w:val="center"/>
            </w:pPr>
          </w:p>
          <w:p w:rsidR="00CD1571" w:rsidRDefault="00CD1571">
            <w:pPr>
              <w:jc w:val="center"/>
            </w:pPr>
          </w:p>
        </w:tc>
      </w:tr>
      <w:tr w:rsidR="001E2550"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2835" w:type="dxa"/>
          </w:tcPr>
          <w:p w:rsidR="001E2550" w:rsidRDefault="001E2550">
            <w:pPr>
              <w:jc w:val="both"/>
            </w:pPr>
            <w:r>
              <w:t>Итого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CD1571">
            <w:pPr>
              <w:jc w:val="center"/>
            </w:pPr>
            <w:r>
              <w:t>271744,9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</w:tcPr>
          <w:p w:rsidR="001E2550" w:rsidRDefault="00CD1571">
            <w:pPr>
              <w:jc w:val="center"/>
            </w:pPr>
            <w:r>
              <w:t>135,89</w:t>
            </w:r>
          </w:p>
        </w:tc>
      </w:tr>
      <w:tr w:rsidR="001E2550">
        <w:trPr>
          <w:trHeight w:val="1758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CD1571" w:rsidRDefault="001E2550">
            <w:pPr>
              <w:jc w:val="both"/>
            </w:pPr>
            <w:r>
              <w:t>Топливо и энергия на технологические цели:</w:t>
            </w:r>
          </w:p>
          <w:p w:rsidR="00CD1571" w:rsidRDefault="00CD1571" w:rsidP="00CD1571">
            <w:pPr>
              <w:jc w:val="both"/>
            </w:pPr>
            <w:r>
              <w:t>Электроэнергия</w:t>
            </w:r>
          </w:p>
          <w:p w:rsidR="00CD1571" w:rsidRDefault="00CD1571" w:rsidP="00CD1571">
            <w:pPr>
              <w:jc w:val="both"/>
            </w:pPr>
          </w:p>
          <w:p w:rsidR="00CD1571" w:rsidRDefault="00CD1571" w:rsidP="00CD1571">
            <w:pPr>
              <w:jc w:val="both"/>
            </w:pPr>
            <w:r>
              <w:t>Пар</w:t>
            </w:r>
          </w:p>
          <w:p w:rsidR="001E2550" w:rsidRDefault="00CD1571">
            <w:pPr>
              <w:jc w:val="both"/>
            </w:pPr>
            <w:r>
              <w:t xml:space="preserve">Вода </w:t>
            </w:r>
          </w:p>
          <w:p w:rsidR="00CD1571" w:rsidRDefault="00CD1571" w:rsidP="00CD1571">
            <w:pPr>
              <w:jc w:val="both"/>
            </w:pPr>
            <w:r>
              <w:t>Сжатый воздух</w:t>
            </w:r>
          </w:p>
          <w:p w:rsidR="00CD1571" w:rsidRDefault="00CD1571" w:rsidP="00CD1571">
            <w:pPr>
              <w:jc w:val="both"/>
            </w:pPr>
            <w:r>
              <w:t>Холод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CD1571" w:rsidRDefault="00CD1571" w:rsidP="00CD1571">
            <w:r>
              <w:t>КВт\ч</w:t>
            </w:r>
          </w:p>
          <w:p w:rsidR="00CD1571" w:rsidRDefault="00CD1571" w:rsidP="00CD1571"/>
          <w:p w:rsidR="00CD1571" w:rsidRDefault="00CD1571" w:rsidP="00CD1571">
            <w:r>
              <w:t>Гкал</w:t>
            </w:r>
          </w:p>
          <w:p w:rsidR="00CD1571" w:rsidRDefault="00CD1571" w:rsidP="00CD1571">
            <w:r>
              <w:t>М3</w:t>
            </w:r>
          </w:p>
          <w:p w:rsidR="00CD1571" w:rsidRDefault="00CD1571" w:rsidP="00CD1571">
            <w:r>
              <w:t>М3</w:t>
            </w:r>
          </w:p>
          <w:p w:rsidR="00CD1571" w:rsidRDefault="00CD1571" w:rsidP="00CD1571">
            <w:r>
              <w:t>Т.ккал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CD1571" w:rsidRDefault="00CD1571" w:rsidP="00CD1571">
            <w:pPr>
              <w:jc w:val="center"/>
            </w:pPr>
            <w:r>
              <w:t>0,0015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0,6</w:t>
            </w:r>
          </w:p>
          <w:p w:rsidR="00CD1571" w:rsidRDefault="00CD1571">
            <w:pPr>
              <w:jc w:val="center"/>
            </w:pPr>
            <w:r>
              <w:t>0,0108</w:t>
            </w:r>
          </w:p>
          <w:p w:rsidR="00CD1571" w:rsidRDefault="00CD1571">
            <w:pPr>
              <w:jc w:val="center"/>
            </w:pPr>
            <w:r>
              <w:t>0,0105</w:t>
            </w:r>
          </w:p>
          <w:p w:rsidR="00CD1571" w:rsidRDefault="00CD1571">
            <w:pPr>
              <w:jc w:val="center"/>
            </w:pPr>
            <w:r>
              <w:t>0,093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CD1571" w:rsidRDefault="00CD1571" w:rsidP="00CD1571">
            <w:r>
              <w:t>152770,66</w:t>
            </w:r>
          </w:p>
          <w:p w:rsidR="00CD1571" w:rsidRDefault="00CD1571">
            <w:pPr>
              <w:jc w:val="center"/>
            </w:pPr>
            <w:r>
              <w:t>2680</w:t>
            </w:r>
          </w:p>
          <w:p w:rsidR="00CD1571" w:rsidRDefault="00CD1571">
            <w:pPr>
              <w:jc w:val="center"/>
            </w:pPr>
            <w:r>
              <w:t>18780</w:t>
            </w:r>
          </w:p>
          <w:p w:rsidR="00CD1571" w:rsidRDefault="00CD1571">
            <w:pPr>
              <w:jc w:val="center"/>
            </w:pPr>
            <w:r>
              <w:t>36400</w:t>
            </w:r>
          </w:p>
          <w:p w:rsidR="00CD1571" w:rsidRDefault="00CD157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CD1571">
            <w:pPr>
              <w:jc w:val="center"/>
            </w:pPr>
            <w:r>
              <w:t>229,16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160,8</w:t>
            </w:r>
          </w:p>
          <w:p w:rsidR="00CD1571" w:rsidRDefault="00CD1571">
            <w:pPr>
              <w:jc w:val="center"/>
            </w:pPr>
            <w:r>
              <w:t>202,8</w:t>
            </w:r>
          </w:p>
          <w:p w:rsidR="00CD1571" w:rsidRDefault="00CD1571">
            <w:pPr>
              <w:jc w:val="center"/>
            </w:pPr>
            <w:r>
              <w:t>382,2</w:t>
            </w:r>
          </w:p>
          <w:p w:rsidR="00CD1571" w:rsidRDefault="00CD1571">
            <w:pPr>
              <w:jc w:val="center"/>
            </w:pPr>
            <w:r>
              <w:t>0,558</w:t>
            </w:r>
          </w:p>
          <w:p w:rsidR="00CD1571" w:rsidRDefault="00CD1571">
            <w:pPr>
              <w:jc w:val="center"/>
            </w:pP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CD1571" w:rsidP="00CD1571">
            <w:r>
              <w:t>76,4</w:t>
            </w:r>
          </w:p>
          <w:p w:rsidR="00CD1571" w:rsidRDefault="00CD1571" w:rsidP="00CD1571"/>
          <w:p w:rsidR="00CD1571" w:rsidRDefault="00CD1571" w:rsidP="00CD1571">
            <w:r>
              <w:t>1,34</w:t>
            </w:r>
          </w:p>
          <w:p w:rsidR="00CD1571" w:rsidRDefault="00CD1571" w:rsidP="00CD1571">
            <w:r>
              <w:t>9,39</w:t>
            </w:r>
          </w:p>
          <w:p w:rsidR="00CD1571" w:rsidRDefault="00CD1571" w:rsidP="00CD1571">
            <w:r>
              <w:t>18,2</w:t>
            </w:r>
          </w:p>
          <w:p w:rsidR="00CD1571" w:rsidRDefault="00CD1571" w:rsidP="00CD1571">
            <w:r>
              <w:t>0,003</w:t>
            </w:r>
          </w:p>
          <w:p w:rsidR="00CD1571" w:rsidRDefault="00CD1571" w:rsidP="00CD1571"/>
        </w:tc>
        <w:tc>
          <w:tcPr>
            <w:tcW w:w="1096" w:type="dxa"/>
          </w:tcPr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</w:p>
          <w:p w:rsidR="001E2550" w:rsidRDefault="00CD1571">
            <w:pPr>
              <w:jc w:val="center"/>
            </w:pPr>
            <w:r>
              <w:t>0,1146</w:t>
            </w:r>
          </w:p>
          <w:p w:rsidR="00CD1571" w:rsidRDefault="00CD1571">
            <w:pPr>
              <w:jc w:val="center"/>
            </w:pPr>
          </w:p>
          <w:p w:rsidR="00CD1571" w:rsidRDefault="00CD1571">
            <w:pPr>
              <w:jc w:val="center"/>
            </w:pPr>
            <w:r>
              <w:t>0,8</w:t>
            </w:r>
          </w:p>
          <w:p w:rsidR="00CD1571" w:rsidRDefault="00CD1571">
            <w:pPr>
              <w:jc w:val="center"/>
            </w:pPr>
            <w:r>
              <w:t>0,1</w:t>
            </w:r>
          </w:p>
          <w:p w:rsidR="00CD1571" w:rsidRDefault="00CD1571">
            <w:pPr>
              <w:jc w:val="center"/>
            </w:pPr>
            <w:r>
              <w:t>0,19</w:t>
            </w:r>
          </w:p>
          <w:p w:rsidR="00CD1571" w:rsidRDefault="00CD1571">
            <w:pPr>
              <w:jc w:val="center"/>
            </w:pPr>
            <w:r>
              <w:t>0,0003</w:t>
            </w:r>
          </w:p>
          <w:p w:rsidR="00CD1571" w:rsidRDefault="00CD1571">
            <w:pPr>
              <w:jc w:val="center"/>
            </w:pPr>
          </w:p>
        </w:tc>
      </w:tr>
      <w:tr w:rsidR="001E2550">
        <w:trPr>
          <w:trHeight w:val="583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 xml:space="preserve">3. 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Заработная плата основных производственных рабочих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CD1571">
            <w:pPr>
              <w:jc w:val="center"/>
            </w:pPr>
            <w:r>
              <w:t>7523,07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CD1571">
            <w:pPr>
              <w:jc w:val="center"/>
            </w:pPr>
            <w:r>
              <w:t>3,76</w:t>
            </w:r>
          </w:p>
        </w:tc>
      </w:tr>
      <w:tr w:rsidR="001E2550">
        <w:trPr>
          <w:trHeight w:val="549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 xml:space="preserve">4. 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Отчисления на социальные нужды (ЕСН)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CD1571">
            <w:pPr>
              <w:jc w:val="center"/>
            </w:pPr>
            <w:r>
              <w:t>1956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CD1571">
            <w:pPr>
              <w:jc w:val="center"/>
            </w:pPr>
            <w:r>
              <w:t>0,978</w:t>
            </w:r>
          </w:p>
        </w:tc>
      </w:tr>
      <w:tr w:rsidR="001E2550">
        <w:trPr>
          <w:trHeight w:val="557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>5.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Общепроизводственные расходы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CD1571">
            <w:pPr>
              <w:jc w:val="center"/>
            </w:pPr>
            <w:r>
              <w:t>25438,94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CD1571" w:rsidP="00CD1571">
            <w:pPr>
              <w:jc w:val="center"/>
            </w:pPr>
            <w:r>
              <w:t>12,72</w:t>
            </w:r>
          </w:p>
        </w:tc>
      </w:tr>
      <w:tr w:rsidR="001E2550"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2835" w:type="dxa"/>
          </w:tcPr>
          <w:p w:rsidR="001E2550" w:rsidRDefault="001E2550">
            <w:pPr>
              <w:jc w:val="both"/>
            </w:pPr>
            <w:r>
              <w:t>Итого цеховая себестоимость</w:t>
            </w:r>
          </w:p>
          <w:p w:rsidR="001E2550" w:rsidRDefault="001E2550">
            <w:pPr>
              <w:jc w:val="both"/>
            </w:pPr>
            <w:r>
              <w:t>в том числе:</w:t>
            </w:r>
          </w:p>
          <w:p w:rsidR="001E2550" w:rsidRDefault="001E2550">
            <w:pPr>
              <w:jc w:val="both"/>
            </w:pPr>
            <w:r>
              <w:t>расходы на передел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  <w:p w:rsidR="001E2550" w:rsidRDefault="001E2550">
            <w:pPr>
              <w:jc w:val="center"/>
            </w:pPr>
          </w:p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CD1571">
            <w:pPr>
              <w:jc w:val="center"/>
            </w:pPr>
            <w:r>
              <w:t>309085,63</w:t>
            </w:r>
          </w:p>
          <w:p w:rsidR="001E2550" w:rsidRDefault="001E2550">
            <w:pPr>
              <w:jc w:val="center"/>
            </w:pPr>
          </w:p>
          <w:p w:rsidR="001E2550" w:rsidRDefault="00CD1571">
            <w:pPr>
              <w:jc w:val="center"/>
            </w:pPr>
            <w:r>
              <w:t>37340,73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</w:tcPr>
          <w:p w:rsidR="001E2550" w:rsidRDefault="00CD1571">
            <w:pPr>
              <w:jc w:val="center"/>
            </w:pPr>
            <w:r>
              <w:t>154,55</w:t>
            </w:r>
          </w:p>
          <w:p w:rsidR="00CD1571" w:rsidRDefault="00CD1571">
            <w:pPr>
              <w:jc w:val="center"/>
            </w:pPr>
          </w:p>
          <w:p w:rsidR="001E2550" w:rsidRDefault="00CD1571">
            <w:pPr>
              <w:jc w:val="center"/>
            </w:pPr>
            <w:r>
              <w:t>18,66</w:t>
            </w:r>
          </w:p>
        </w:tc>
      </w:tr>
      <w:tr w:rsidR="001E2550">
        <w:trPr>
          <w:trHeight w:val="341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 xml:space="preserve">6. 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Общехозяйственные расходы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E916A5">
            <w:pPr>
              <w:jc w:val="center"/>
            </w:pPr>
            <w:r>
              <w:t>7468,146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</w:tcPr>
          <w:p w:rsidR="001E2550" w:rsidRDefault="00E916A5" w:rsidP="00CD1571">
            <w:pPr>
              <w:jc w:val="center"/>
            </w:pPr>
            <w:r>
              <w:t>3,73</w:t>
            </w:r>
          </w:p>
        </w:tc>
      </w:tr>
      <w:tr w:rsidR="001E2550">
        <w:trPr>
          <w:trHeight w:val="559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 xml:space="preserve">7. 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Прочие производственные  расходы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E916A5">
            <w:pPr>
              <w:jc w:val="center"/>
            </w:pPr>
            <w:r>
              <w:t>63310,755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</w:tcPr>
          <w:p w:rsidR="001E2550" w:rsidRDefault="00E916A5">
            <w:pPr>
              <w:jc w:val="center"/>
            </w:pPr>
            <w:r>
              <w:t>31,655</w:t>
            </w:r>
          </w:p>
        </w:tc>
      </w:tr>
      <w:tr w:rsidR="001E2550"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Итого себестоимость производства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E916A5">
            <w:pPr>
              <w:jc w:val="center"/>
            </w:pPr>
            <w:r>
              <w:t>379864,53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E916A5" w:rsidP="00E916A5">
            <w:pPr>
              <w:jc w:val="center"/>
            </w:pPr>
            <w:r>
              <w:t>190</w:t>
            </w:r>
          </w:p>
        </w:tc>
      </w:tr>
      <w:tr w:rsidR="001E2550">
        <w:trPr>
          <w:trHeight w:val="361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 xml:space="preserve">8. 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Попутная продукция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1E2550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1E2550">
            <w:pPr>
              <w:jc w:val="center"/>
            </w:pPr>
            <w:r>
              <w:t>-</w:t>
            </w:r>
          </w:p>
        </w:tc>
      </w:tr>
      <w:tr w:rsidR="001E2550">
        <w:trPr>
          <w:trHeight w:val="373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 xml:space="preserve">9. 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Коммерческие расходы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E916A5">
            <w:pPr>
              <w:jc w:val="center"/>
            </w:pPr>
            <w:r>
              <w:t>18993,22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E916A5">
            <w:pPr>
              <w:jc w:val="center"/>
            </w:pPr>
            <w:r>
              <w:t>9,5</w:t>
            </w:r>
          </w:p>
        </w:tc>
      </w:tr>
      <w:tr w:rsidR="001E2550"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>10.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Полная себестоимость продукции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E916A5">
            <w:pPr>
              <w:jc w:val="center"/>
            </w:pPr>
            <w:r>
              <w:t>398857,75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E916A5">
            <w:pPr>
              <w:jc w:val="center"/>
            </w:pPr>
            <w:r>
              <w:t>199,5</w:t>
            </w:r>
          </w:p>
        </w:tc>
      </w:tr>
      <w:tr w:rsidR="001E2550">
        <w:trPr>
          <w:trHeight w:val="371"/>
        </w:trPr>
        <w:tc>
          <w:tcPr>
            <w:tcW w:w="567" w:type="dxa"/>
            <w:vAlign w:val="center"/>
          </w:tcPr>
          <w:p w:rsidR="001E2550" w:rsidRDefault="001E2550">
            <w:pPr>
              <w:jc w:val="both"/>
            </w:pPr>
            <w:r>
              <w:t>11.</w:t>
            </w:r>
          </w:p>
        </w:tc>
        <w:tc>
          <w:tcPr>
            <w:tcW w:w="2835" w:type="dxa"/>
            <w:vAlign w:val="center"/>
          </w:tcPr>
          <w:p w:rsidR="001E2550" w:rsidRDefault="001E2550">
            <w:pPr>
              <w:jc w:val="both"/>
            </w:pPr>
            <w:r>
              <w:t>Оптовая цена предприятия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550" w:rsidRDefault="00E916A5">
            <w:pPr>
              <w:jc w:val="center"/>
            </w:pPr>
            <w:r>
              <w:t>478629,3</w:t>
            </w:r>
          </w:p>
        </w:tc>
        <w:tc>
          <w:tcPr>
            <w:tcW w:w="851" w:type="dxa"/>
            <w:vAlign w:val="center"/>
          </w:tcPr>
          <w:p w:rsidR="001E2550" w:rsidRDefault="001E2550">
            <w:pPr>
              <w:jc w:val="center"/>
            </w:pPr>
          </w:p>
        </w:tc>
        <w:tc>
          <w:tcPr>
            <w:tcW w:w="1096" w:type="dxa"/>
            <w:vAlign w:val="center"/>
          </w:tcPr>
          <w:p w:rsidR="001E2550" w:rsidRDefault="00E916A5" w:rsidP="00E916A5">
            <w:pPr>
              <w:jc w:val="center"/>
            </w:pPr>
            <w:r>
              <w:t>239,31</w:t>
            </w:r>
          </w:p>
        </w:tc>
      </w:tr>
    </w:tbl>
    <w:p w:rsidR="001E2550" w:rsidRDefault="001E2550">
      <w:pPr>
        <w:pStyle w:val="a7"/>
        <w:spacing w:before="120" w:after="120"/>
      </w:pPr>
      <w:r>
        <w:t>Общехозяйственные расходы рассчитываются как 20% от суммы затрат на передел. Прочие производственные расходы – 20% от суммы всех предыдущих статей. Коммерческие расходы – 5% от производственной себестоимости.</w:t>
      </w:r>
    </w:p>
    <w:p w:rsidR="001E2550" w:rsidRDefault="001E2550">
      <w:pPr>
        <w:jc w:val="both"/>
        <w:rPr>
          <w:sz w:val="28"/>
        </w:rPr>
      </w:pPr>
      <w:r>
        <w:rPr>
          <w:sz w:val="28"/>
        </w:rPr>
        <w:t>Оптовая цена предприятия рассчитывается по следующей формуле:</w:t>
      </w:r>
    </w:p>
    <w:p w:rsidR="001E2550" w:rsidRDefault="001E2550">
      <w:pPr>
        <w:spacing w:before="120" w:after="120"/>
        <w:jc w:val="both"/>
        <w:rPr>
          <w:sz w:val="28"/>
        </w:rPr>
      </w:pPr>
      <w:r>
        <w:rPr>
          <w:position w:val="-32"/>
          <w:sz w:val="28"/>
        </w:rPr>
        <w:object w:dxaOrig="4239" w:dyaOrig="760">
          <v:shape id="_x0000_i1043" type="#_x0000_t75" style="width:212.25pt;height:38.25pt" o:ole="" fillcolor="window">
            <v:imagedata r:id="rId43" o:title=""/>
          </v:shape>
          <o:OLEObject Type="Embed" ProgID="Equation.3" ShapeID="_x0000_i1043" DrawAspect="Content" ObjectID="_1469604557" r:id="rId44"/>
        </w:object>
      </w:r>
      <w:r>
        <w:rPr>
          <w:sz w:val="28"/>
        </w:rPr>
        <w:t>, где</w:t>
      </w:r>
    </w:p>
    <w:p w:rsidR="001E2550" w:rsidRDefault="001E2550">
      <w:pPr>
        <w:jc w:val="both"/>
        <w:rPr>
          <w:sz w:val="28"/>
        </w:rPr>
      </w:pPr>
      <w:r>
        <w:rPr>
          <w:sz w:val="28"/>
        </w:rPr>
        <w:t>С – полная себестоимость продукции</w:t>
      </w:r>
    </w:p>
    <w:p w:rsidR="001E2550" w:rsidRDefault="001E2550">
      <w:pPr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– рентабельность производства (20-60%)</w:t>
      </w:r>
    </w:p>
    <w:p w:rsidR="001E2550" w:rsidRDefault="00E916A5">
      <w:pPr>
        <w:spacing w:before="120" w:after="120"/>
        <w:jc w:val="both"/>
        <w:rPr>
          <w:sz w:val="28"/>
        </w:rPr>
      </w:pPr>
      <w:r>
        <w:rPr>
          <w:position w:val="-28"/>
          <w:sz w:val="28"/>
        </w:rPr>
        <w:object w:dxaOrig="3739" w:dyaOrig="680">
          <v:shape id="_x0000_i1044" type="#_x0000_t75" style="width:186.75pt;height:33.75pt" o:ole="" fillcolor="window">
            <v:imagedata r:id="rId45" o:title=""/>
          </v:shape>
          <o:OLEObject Type="Embed" ProgID="Equation.3" ShapeID="_x0000_i1044" DrawAspect="Content" ObjectID="_1469604558" r:id="rId46"/>
        </w:object>
      </w:r>
      <w:r w:rsidR="001E2550">
        <w:rPr>
          <w:sz w:val="28"/>
        </w:rPr>
        <w:t xml:space="preserve"> (тыс. руб.)</w:t>
      </w:r>
    </w:p>
    <w:p w:rsidR="001E2550" w:rsidRDefault="001E2550">
      <w:pPr>
        <w:spacing w:before="360" w:after="120"/>
        <w:jc w:val="both"/>
        <w:rPr>
          <w:sz w:val="28"/>
        </w:rPr>
      </w:pPr>
      <w:r>
        <w:rPr>
          <w:sz w:val="28"/>
        </w:rPr>
        <w:t>Форма 14 Расчет годового расхода электроэнергии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708"/>
        <w:gridCol w:w="851"/>
        <w:gridCol w:w="567"/>
        <w:gridCol w:w="850"/>
        <w:gridCol w:w="709"/>
        <w:gridCol w:w="992"/>
        <w:gridCol w:w="954"/>
      </w:tblGrid>
      <w:tr w:rsidR="001E2550">
        <w:trPr>
          <w:cantSplit/>
          <w:trHeight w:val="2612"/>
        </w:trPr>
        <w:tc>
          <w:tcPr>
            <w:tcW w:w="2943" w:type="dxa"/>
            <w:vAlign w:val="center"/>
          </w:tcPr>
          <w:p w:rsidR="001E2550" w:rsidRDefault="001E2550">
            <w:pPr>
              <w:jc w:val="center"/>
            </w:pPr>
            <w:r>
              <w:t>Наименование силового и технологического электрооборудования</w:t>
            </w:r>
          </w:p>
        </w:tc>
        <w:tc>
          <w:tcPr>
            <w:tcW w:w="993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Номинальная паспортная мощность единицы электрооборудования, кВт</w:t>
            </w:r>
          </w:p>
        </w:tc>
        <w:tc>
          <w:tcPr>
            <w:tcW w:w="708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Количество единиц электрооборудования, шт.</w:t>
            </w:r>
          </w:p>
        </w:tc>
        <w:tc>
          <w:tcPr>
            <w:tcW w:w="851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Номинальная  мощность всего установленного электрооборудования, кВт</w:t>
            </w:r>
          </w:p>
        </w:tc>
        <w:tc>
          <w:tcPr>
            <w:tcW w:w="567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Коэффициент спроса</w:t>
            </w:r>
          </w:p>
        </w:tc>
        <w:tc>
          <w:tcPr>
            <w:tcW w:w="850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Коэффициент увеличения заявленной мощности за счет потерь энергии в сетях</w:t>
            </w:r>
          </w:p>
        </w:tc>
        <w:tc>
          <w:tcPr>
            <w:tcW w:w="709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Заявленная мощность электрооборудования, кВт</w:t>
            </w:r>
          </w:p>
        </w:tc>
        <w:tc>
          <w:tcPr>
            <w:tcW w:w="992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Эффективный годовой фонд времени работы оборудования в году, час</w:t>
            </w:r>
          </w:p>
        </w:tc>
        <w:tc>
          <w:tcPr>
            <w:tcW w:w="954" w:type="dxa"/>
            <w:textDirection w:val="btLr"/>
            <w:vAlign w:val="center"/>
          </w:tcPr>
          <w:p w:rsidR="001E2550" w:rsidRDefault="001E2550">
            <w:pPr>
              <w:ind w:left="113" w:right="113"/>
              <w:jc w:val="center"/>
            </w:pPr>
            <w:r>
              <w:t>Годовой расход электроэнергии, кВт.ч</w:t>
            </w:r>
          </w:p>
        </w:tc>
      </w:tr>
      <w:tr w:rsidR="001E2550">
        <w:tc>
          <w:tcPr>
            <w:tcW w:w="2943" w:type="dxa"/>
          </w:tcPr>
          <w:p w:rsidR="001E2550" w:rsidRDefault="001E2550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1E2550" w:rsidRDefault="001E2550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E2550" w:rsidRDefault="001E2550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E2550" w:rsidRDefault="001E2550">
            <w:pPr>
              <w:jc w:val="center"/>
            </w:pPr>
            <w:r>
              <w:t>8</w:t>
            </w:r>
          </w:p>
        </w:tc>
        <w:tc>
          <w:tcPr>
            <w:tcW w:w="954" w:type="dxa"/>
          </w:tcPr>
          <w:p w:rsidR="001E2550" w:rsidRDefault="001E2550">
            <w:pPr>
              <w:jc w:val="center"/>
            </w:pPr>
            <w:r>
              <w:t>9</w:t>
            </w:r>
          </w:p>
        </w:tc>
      </w:tr>
      <w:tr w:rsidR="001E2550">
        <w:tc>
          <w:tcPr>
            <w:tcW w:w="2943" w:type="dxa"/>
            <w:vAlign w:val="center"/>
          </w:tcPr>
          <w:p w:rsidR="001E2550" w:rsidRDefault="00E916A5">
            <w:pPr>
              <w:jc w:val="center"/>
            </w:pPr>
            <w:r>
              <w:t>Насос для перекачки живого сырья из жирохранилища</w:t>
            </w:r>
          </w:p>
          <w:p w:rsidR="00E916A5" w:rsidRDefault="00E916A5">
            <w:pPr>
              <w:jc w:val="center"/>
            </w:pPr>
            <w:r>
              <w:t>Насос для перекачки живого сырья из насосной станции</w:t>
            </w:r>
          </w:p>
          <w:p w:rsidR="00E916A5" w:rsidRDefault="00E916A5">
            <w:pPr>
              <w:jc w:val="center"/>
            </w:pPr>
            <w:r>
              <w:t>Насос для перекачки воды</w:t>
            </w:r>
          </w:p>
        </w:tc>
        <w:tc>
          <w:tcPr>
            <w:tcW w:w="993" w:type="dxa"/>
          </w:tcPr>
          <w:p w:rsidR="001E2550" w:rsidRDefault="00E916A5">
            <w:pPr>
              <w:jc w:val="center"/>
            </w:pPr>
            <w:r>
              <w:t>15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2,2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3,5</w:t>
            </w:r>
          </w:p>
        </w:tc>
        <w:tc>
          <w:tcPr>
            <w:tcW w:w="708" w:type="dxa"/>
          </w:tcPr>
          <w:p w:rsidR="001E2550" w:rsidRDefault="00E916A5">
            <w:pPr>
              <w:jc w:val="center"/>
            </w:pPr>
            <w:r>
              <w:t>3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1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E2550" w:rsidRDefault="00E916A5">
            <w:pPr>
              <w:jc w:val="center"/>
            </w:pPr>
            <w:r>
              <w:t>45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2,2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1E2550" w:rsidRDefault="00E916A5">
            <w:pPr>
              <w:jc w:val="center"/>
            </w:pPr>
            <w:r>
              <w:t>0,7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0,7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1E2550" w:rsidRDefault="00E916A5">
            <w:pPr>
              <w:jc w:val="center"/>
            </w:pPr>
            <w:r>
              <w:t>1,1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1,1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1E2550" w:rsidRDefault="00E916A5">
            <w:pPr>
              <w:jc w:val="center"/>
            </w:pPr>
            <w:r>
              <w:t>34,65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1,65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2,7</w:t>
            </w:r>
          </w:p>
        </w:tc>
        <w:tc>
          <w:tcPr>
            <w:tcW w:w="992" w:type="dxa"/>
          </w:tcPr>
          <w:p w:rsidR="00E916A5" w:rsidRDefault="00E916A5" w:rsidP="00E916A5">
            <w:pPr>
              <w:jc w:val="center"/>
            </w:pPr>
            <w:r>
              <w:t>3917,3</w:t>
            </w:r>
          </w:p>
          <w:p w:rsidR="00E916A5" w:rsidRDefault="00E916A5" w:rsidP="00E916A5">
            <w:pPr>
              <w:jc w:val="center"/>
            </w:pPr>
          </w:p>
          <w:p w:rsidR="00E916A5" w:rsidRDefault="00E916A5" w:rsidP="00E916A5">
            <w:pPr>
              <w:jc w:val="center"/>
            </w:pPr>
            <w:r>
              <w:t>3917,3</w:t>
            </w:r>
          </w:p>
          <w:p w:rsidR="00E916A5" w:rsidRDefault="00E916A5" w:rsidP="00E916A5">
            <w:pPr>
              <w:jc w:val="center"/>
            </w:pPr>
          </w:p>
          <w:p w:rsidR="00E916A5" w:rsidRDefault="00E916A5" w:rsidP="00E916A5">
            <w:pPr>
              <w:jc w:val="center"/>
            </w:pPr>
            <w:r>
              <w:t>3917,3</w:t>
            </w:r>
          </w:p>
          <w:p w:rsidR="001E2550" w:rsidRDefault="001E2550">
            <w:pPr>
              <w:jc w:val="center"/>
            </w:pPr>
          </w:p>
        </w:tc>
        <w:tc>
          <w:tcPr>
            <w:tcW w:w="954" w:type="dxa"/>
          </w:tcPr>
          <w:p w:rsidR="001E2550" w:rsidRDefault="00E916A5">
            <w:pPr>
              <w:jc w:val="center"/>
            </w:pPr>
            <w:r>
              <w:t>135734,45</w:t>
            </w:r>
          </w:p>
          <w:p w:rsidR="00E916A5" w:rsidRDefault="00E916A5">
            <w:pPr>
              <w:jc w:val="center"/>
            </w:pPr>
            <w:r>
              <w:t>6463,5</w:t>
            </w:r>
          </w:p>
          <w:p w:rsidR="00E916A5" w:rsidRDefault="00E916A5">
            <w:pPr>
              <w:jc w:val="center"/>
            </w:pPr>
          </w:p>
          <w:p w:rsidR="00E916A5" w:rsidRDefault="00E916A5">
            <w:pPr>
              <w:jc w:val="center"/>
            </w:pPr>
            <w:r>
              <w:t>10576,61</w:t>
            </w:r>
          </w:p>
        </w:tc>
      </w:tr>
      <w:tr w:rsidR="001E2550">
        <w:tc>
          <w:tcPr>
            <w:tcW w:w="2943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993" w:type="dxa"/>
          </w:tcPr>
          <w:p w:rsidR="001E2550" w:rsidRDefault="001E2550">
            <w:pPr>
              <w:jc w:val="center"/>
            </w:pPr>
          </w:p>
        </w:tc>
        <w:tc>
          <w:tcPr>
            <w:tcW w:w="708" w:type="dxa"/>
          </w:tcPr>
          <w:p w:rsidR="001E2550" w:rsidRDefault="001E2550">
            <w:pPr>
              <w:jc w:val="center"/>
            </w:pPr>
          </w:p>
        </w:tc>
        <w:tc>
          <w:tcPr>
            <w:tcW w:w="851" w:type="dxa"/>
          </w:tcPr>
          <w:p w:rsidR="001E2550" w:rsidRDefault="001E2550">
            <w:pPr>
              <w:jc w:val="center"/>
            </w:pPr>
          </w:p>
        </w:tc>
        <w:tc>
          <w:tcPr>
            <w:tcW w:w="567" w:type="dxa"/>
          </w:tcPr>
          <w:p w:rsidR="001E2550" w:rsidRDefault="001E2550">
            <w:pPr>
              <w:jc w:val="center"/>
            </w:pPr>
          </w:p>
        </w:tc>
        <w:tc>
          <w:tcPr>
            <w:tcW w:w="850" w:type="dxa"/>
          </w:tcPr>
          <w:p w:rsidR="001E2550" w:rsidRDefault="001E2550">
            <w:pPr>
              <w:jc w:val="center"/>
            </w:pPr>
          </w:p>
        </w:tc>
        <w:tc>
          <w:tcPr>
            <w:tcW w:w="709" w:type="dxa"/>
          </w:tcPr>
          <w:p w:rsidR="001E2550" w:rsidRDefault="00E916A5">
            <w:pPr>
              <w:jc w:val="center"/>
            </w:pPr>
            <w:r>
              <w:t>39</w:t>
            </w:r>
          </w:p>
        </w:tc>
        <w:tc>
          <w:tcPr>
            <w:tcW w:w="992" w:type="dxa"/>
          </w:tcPr>
          <w:p w:rsidR="001E2550" w:rsidRDefault="001E2550">
            <w:pPr>
              <w:jc w:val="center"/>
            </w:pPr>
          </w:p>
        </w:tc>
        <w:tc>
          <w:tcPr>
            <w:tcW w:w="954" w:type="dxa"/>
          </w:tcPr>
          <w:p w:rsidR="001E2550" w:rsidRDefault="00E916A5">
            <w:pPr>
              <w:jc w:val="center"/>
            </w:pPr>
            <w:r>
              <w:t>152774,66</w:t>
            </w:r>
          </w:p>
        </w:tc>
      </w:tr>
    </w:tbl>
    <w:p w:rsidR="001E2550" w:rsidRDefault="001E2550">
      <w:pPr>
        <w:spacing w:before="120" w:after="120"/>
        <w:jc w:val="both"/>
        <w:rPr>
          <w:sz w:val="28"/>
        </w:rPr>
      </w:pPr>
      <w:r>
        <w:rPr>
          <w:sz w:val="28"/>
        </w:rPr>
        <w:t>Затраты на электроэнергию рассчитываются по одноставочному тарифу.</w:t>
      </w:r>
    </w:p>
    <w:p w:rsidR="001E2550" w:rsidRDefault="001E2550">
      <w:pPr>
        <w:jc w:val="both"/>
        <w:rPr>
          <w:sz w:val="28"/>
        </w:rPr>
      </w:pPr>
      <w:r>
        <w:rPr>
          <w:position w:val="-12"/>
          <w:sz w:val="28"/>
        </w:rPr>
        <w:object w:dxaOrig="1800" w:dyaOrig="360">
          <v:shape id="_x0000_i1045" type="#_x0000_t75" style="width:90pt;height:18pt" o:ole="" fillcolor="window">
            <v:imagedata r:id="rId47" o:title=""/>
          </v:shape>
          <o:OLEObject Type="Embed" ProgID="Equation.3" ShapeID="_x0000_i1045" DrawAspect="Content" ObjectID="_1469604559" r:id="rId48"/>
        </w:object>
      </w:r>
      <w:r>
        <w:rPr>
          <w:sz w:val="28"/>
        </w:rPr>
        <w:t xml:space="preserve">, где </w:t>
      </w:r>
    </w:p>
    <w:p w:rsidR="001E2550" w:rsidRDefault="001E2550">
      <w:pPr>
        <w:spacing w:before="120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– годовой расход электроэнергии, кВт.ч</w:t>
      </w:r>
    </w:p>
    <w:p w:rsidR="001E2550" w:rsidRDefault="001E2550">
      <w:pPr>
        <w:jc w:val="both"/>
        <w:rPr>
          <w:sz w:val="28"/>
        </w:rPr>
      </w:pPr>
      <w:r>
        <w:rPr>
          <w:sz w:val="28"/>
        </w:rPr>
        <w:t>Ц – плата за каждый кВт</w:t>
      </w:r>
    </w:p>
    <w:p w:rsidR="001E2550" w:rsidRDefault="001E2550">
      <w:pPr>
        <w:spacing w:after="1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эх.</w:t>
      </w:r>
      <w:r>
        <w:rPr>
          <w:sz w:val="28"/>
        </w:rPr>
        <w:t xml:space="preserve"> – коэффициент, учитывающий затраты на содержание энергохозяйства предприятия (1,07-1,1)</w:t>
      </w:r>
    </w:p>
    <w:p w:rsidR="001E2550" w:rsidRDefault="00DD5FC1">
      <w:pPr>
        <w:jc w:val="both"/>
        <w:rPr>
          <w:sz w:val="28"/>
        </w:rPr>
      </w:pPr>
      <w:r>
        <w:rPr>
          <w:position w:val="-12"/>
          <w:sz w:val="28"/>
        </w:rPr>
        <w:object w:dxaOrig="3560" w:dyaOrig="360">
          <v:shape id="_x0000_i1046" type="#_x0000_t75" style="width:177.75pt;height:18pt" o:ole="" fillcolor="window">
            <v:imagedata r:id="rId49" o:title=""/>
          </v:shape>
          <o:OLEObject Type="Embed" ProgID="Equation.3" ShapeID="_x0000_i1046" DrawAspect="Content" ObjectID="_1469604560" r:id="rId50"/>
        </w:object>
      </w:r>
    </w:p>
    <w:p w:rsidR="001E2550" w:rsidRDefault="001E2550">
      <w:pPr>
        <w:jc w:val="both"/>
        <w:rPr>
          <w:sz w:val="28"/>
        </w:rPr>
      </w:pPr>
      <w:r>
        <w:rPr>
          <w:position w:val="-24"/>
          <w:sz w:val="28"/>
        </w:rPr>
        <w:object w:dxaOrig="1020" w:dyaOrig="620">
          <v:shape id="_x0000_i1047" type="#_x0000_t75" style="width:51pt;height:30.75pt" o:ole="" fillcolor="window">
            <v:imagedata r:id="rId51" o:title=""/>
          </v:shape>
          <o:OLEObject Type="Embed" ProgID="Equation.3" ShapeID="_x0000_i1047" DrawAspect="Content" ObjectID="_1469604561" r:id="rId52"/>
        </w:object>
      </w:r>
      <w:r>
        <w:rPr>
          <w:sz w:val="28"/>
        </w:rPr>
        <w:t>, где</w:t>
      </w:r>
    </w:p>
    <w:p w:rsidR="001E2550" w:rsidRDefault="001E2550">
      <w:pPr>
        <w:spacing w:before="120" w:after="12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эл.</w:t>
      </w:r>
      <w:r>
        <w:rPr>
          <w:sz w:val="28"/>
        </w:rPr>
        <w:t xml:space="preserve"> – себестоимость 1кВт.ч электроэнергии, используемой проектируемым объектом</w:t>
      </w:r>
    </w:p>
    <w:p w:rsidR="001E2550" w:rsidRDefault="00DD5FC1">
      <w:pPr>
        <w:jc w:val="both"/>
        <w:rPr>
          <w:sz w:val="28"/>
        </w:rPr>
      </w:pPr>
      <w:r w:rsidRPr="00DD5FC1">
        <w:rPr>
          <w:position w:val="-28"/>
          <w:sz w:val="28"/>
        </w:rPr>
        <w:object w:dxaOrig="2180" w:dyaOrig="660">
          <v:shape id="_x0000_i1048" type="#_x0000_t75" style="width:108.75pt;height:33pt" o:ole="" fillcolor="window">
            <v:imagedata r:id="rId53" o:title=""/>
          </v:shape>
          <o:OLEObject Type="Embed" ProgID="Equation.3" ShapeID="_x0000_i1048" DrawAspect="Content" ObjectID="_1469604562" r:id="rId54"/>
        </w:object>
      </w:r>
      <w:r w:rsidR="001E2550">
        <w:rPr>
          <w:sz w:val="28"/>
        </w:rPr>
        <w:t>рубля за 1кВт.ч. электроэнергии</w:t>
      </w:r>
    </w:p>
    <w:p w:rsidR="001E2550" w:rsidRDefault="001E2550">
      <w:pPr>
        <w:pageBreakBefore/>
        <w:spacing w:before="360" w:after="120"/>
        <w:jc w:val="both"/>
        <w:rPr>
          <w:sz w:val="28"/>
        </w:rPr>
      </w:pPr>
      <w:r>
        <w:rPr>
          <w:sz w:val="28"/>
        </w:rPr>
        <w:t>Форма 15 Смета «Расходов на содержание и эксплуатацию оборудования»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807"/>
      </w:tblGrid>
      <w:tr w:rsidR="001E2550">
        <w:tc>
          <w:tcPr>
            <w:tcW w:w="4361" w:type="dxa"/>
          </w:tcPr>
          <w:p w:rsidR="001E2550" w:rsidRDefault="001E2550">
            <w:pPr>
              <w:jc w:val="both"/>
            </w:pPr>
            <w:r>
              <w:t>Наименование статей расходов</w:t>
            </w:r>
          </w:p>
        </w:tc>
        <w:tc>
          <w:tcPr>
            <w:tcW w:w="3402" w:type="dxa"/>
          </w:tcPr>
          <w:p w:rsidR="001E2550" w:rsidRDefault="001E2550">
            <w:pPr>
              <w:jc w:val="both"/>
            </w:pPr>
            <w:r>
              <w:t>Исходные данные для расчета</w:t>
            </w:r>
          </w:p>
        </w:tc>
        <w:tc>
          <w:tcPr>
            <w:tcW w:w="1807" w:type="dxa"/>
          </w:tcPr>
          <w:p w:rsidR="001E2550" w:rsidRDefault="001E2550">
            <w:pPr>
              <w:jc w:val="both"/>
            </w:pPr>
            <w:r>
              <w:t>Сумма, тыс. руб.</w:t>
            </w:r>
          </w:p>
        </w:tc>
      </w:tr>
      <w:tr w:rsidR="001E2550">
        <w:tc>
          <w:tcPr>
            <w:tcW w:w="4361" w:type="dxa"/>
          </w:tcPr>
          <w:p w:rsidR="001E2550" w:rsidRDefault="001E2550">
            <w:pPr>
              <w:jc w:val="both"/>
            </w:pPr>
            <w:r>
              <w:t>Основная и дополнительная заработная плата дежурного и ремонтного персонала</w:t>
            </w:r>
          </w:p>
          <w:p w:rsidR="001E2550" w:rsidRDefault="001E2550">
            <w:pPr>
              <w:jc w:val="both"/>
            </w:pPr>
            <w:r>
              <w:t>Отчисления на социальные нужды (ЕСН)</w:t>
            </w:r>
          </w:p>
          <w:p w:rsidR="001E2550" w:rsidRDefault="001E2550">
            <w:pPr>
              <w:jc w:val="both"/>
            </w:pPr>
            <w:r>
              <w:t>Содержание производственного оборудования</w:t>
            </w:r>
          </w:p>
          <w:p w:rsidR="001E2550" w:rsidRDefault="001E2550">
            <w:pPr>
              <w:jc w:val="both"/>
            </w:pPr>
            <w:r>
              <w:t>Ремонт производственного оборудования</w:t>
            </w:r>
          </w:p>
          <w:p w:rsidR="001E2550" w:rsidRDefault="001E2550">
            <w:pPr>
              <w:jc w:val="both"/>
            </w:pPr>
            <w:r>
              <w:t>Амортизация производственного оборудования</w:t>
            </w:r>
          </w:p>
          <w:p w:rsidR="001E2550" w:rsidRDefault="001E2550">
            <w:pPr>
              <w:jc w:val="both"/>
            </w:pPr>
            <w:r>
              <w:t>Прочие расходы, связанные с содержанием и эксплуатацией оборудования</w:t>
            </w:r>
          </w:p>
        </w:tc>
        <w:tc>
          <w:tcPr>
            <w:tcW w:w="3402" w:type="dxa"/>
          </w:tcPr>
          <w:p w:rsidR="001E2550" w:rsidRDefault="001E2550">
            <w:pPr>
              <w:jc w:val="both"/>
            </w:pPr>
            <w:r>
              <w:t>Форма 13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  <w:r>
              <w:t>26% от фонда заработной платы</w:t>
            </w:r>
          </w:p>
          <w:p w:rsidR="001E2550" w:rsidRDefault="001E2550">
            <w:pPr>
              <w:jc w:val="both"/>
            </w:pPr>
            <w:r>
              <w:t>2% от Формы 5</w:t>
            </w:r>
          </w:p>
          <w:p w:rsidR="001E2550" w:rsidRDefault="001E2550">
            <w:pPr>
              <w:jc w:val="both"/>
            </w:pPr>
            <w:r>
              <w:t>10% от Формы 5</w:t>
            </w:r>
          </w:p>
          <w:p w:rsidR="001E2550" w:rsidRDefault="001E2550">
            <w:pPr>
              <w:jc w:val="both"/>
            </w:pPr>
            <w:r>
              <w:t>Форма 5</w:t>
            </w:r>
          </w:p>
          <w:p w:rsidR="001E2550" w:rsidRDefault="001E2550">
            <w:pPr>
              <w:jc w:val="both"/>
            </w:pPr>
            <w:r>
              <w:t>15% от суммы предыдущих статей</w:t>
            </w:r>
          </w:p>
        </w:tc>
        <w:tc>
          <w:tcPr>
            <w:tcW w:w="1807" w:type="dxa"/>
          </w:tcPr>
          <w:p w:rsidR="001E2550" w:rsidRDefault="00DD5FC1">
            <w:pPr>
              <w:jc w:val="center"/>
            </w:pPr>
            <w:r>
              <w:t>726,57</w:t>
            </w:r>
          </w:p>
          <w:p w:rsidR="00DD5FC1" w:rsidRDefault="00DD5FC1">
            <w:pPr>
              <w:jc w:val="center"/>
            </w:pPr>
          </w:p>
          <w:p w:rsidR="00DD5FC1" w:rsidRDefault="00DD5FC1">
            <w:pPr>
              <w:jc w:val="center"/>
            </w:pPr>
            <w:r>
              <w:t>188,91</w:t>
            </w:r>
          </w:p>
          <w:p w:rsidR="00DD5FC1" w:rsidRDefault="00DD5FC1">
            <w:pPr>
              <w:jc w:val="center"/>
            </w:pPr>
            <w:r>
              <w:t>2174,27</w:t>
            </w:r>
          </w:p>
          <w:p w:rsidR="00DD5FC1" w:rsidRDefault="00DD5FC1">
            <w:pPr>
              <w:jc w:val="center"/>
            </w:pPr>
            <w:r>
              <w:t>10871,36</w:t>
            </w:r>
          </w:p>
          <w:p w:rsidR="00DD5FC1" w:rsidRDefault="00DD5FC1">
            <w:pPr>
              <w:jc w:val="center"/>
            </w:pPr>
            <w:r>
              <w:t>394,92</w:t>
            </w:r>
          </w:p>
          <w:p w:rsidR="00DD5FC1" w:rsidRDefault="00DD5FC1">
            <w:pPr>
              <w:jc w:val="center"/>
            </w:pPr>
            <w:r>
              <w:t>3589</w:t>
            </w:r>
          </w:p>
          <w:p w:rsidR="001E2550" w:rsidRDefault="001E2550">
            <w:pPr>
              <w:jc w:val="center"/>
            </w:pPr>
          </w:p>
        </w:tc>
      </w:tr>
      <w:tr w:rsidR="001E2550">
        <w:tc>
          <w:tcPr>
            <w:tcW w:w="4361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3402" w:type="dxa"/>
          </w:tcPr>
          <w:p w:rsidR="001E2550" w:rsidRDefault="00DD5FC1">
            <w:pPr>
              <w:jc w:val="both"/>
            </w:pPr>
            <w:r>
              <w:t>-</w:t>
            </w:r>
          </w:p>
        </w:tc>
        <w:tc>
          <w:tcPr>
            <w:tcW w:w="1807" w:type="dxa"/>
          </w:tcPr>
          <w:p w:rsidR="001E2550" w:rsidRDefault="00DD5FC1">
            <w:pPr>
              <w:jc w:val="center"/>
            </w:pPr>
            <w:r>
              <w:t>17945,03</w:t>
            </w:r>
          </w:p>
        </w:tc>
      </w:tr>
    </w:tbl>
    <w:p w:rsidR="001E2550" w:rsidRDefault="001E2550">
      <w:pPr>
        <w:spacing w:before="120" w:after="120"/>
        <w:jc w:val="both"/>
        <w:rPr>
          <w:sz w:val="28"/>
        </w:rPr>
      </w:pPr>
      <w:r>
        <w:rPr>
          <w:sz w:val="28"/>
        </w:rPr>
        <w:t>Форма 16 Смета «Общецеховых расходов»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686"/>
        <w:gridCol w:w="1665"/>
      </w:tblGrid>
      <w:tr w:rsidR="001E2550">
        <w:tc>
          <w:tcPr>
            <w:tcW w:w="4219" w:type="dxa"/>
          </w:tcPr>
          <w:p w:rsidR="001E2550" w:rsidRDefault="001E2550">
            <w:pPr>
              <w:jc w:val="both"/>
            </w:pPr>
            <w:r>
              <w:t>Наименование статей расходов</w:t>
            </w:r>
          </w:p>
        </w:tc>
        <w:tc>
          <w:tcPr>
            <w:tcW w:w="3686" w:type="dxa"/>
          </w:tcPr>
          <w:p w:rsidR="001E2550" w:rsidRDefault="001E2550">
            <w:pPr>
              <w:jc w:val="both"/>
            </w:pPr>
            <w:r>
              <w:t>Исходные данные для расчета</w:t>
            </w:r>
          </w:p>
        </w:tc>
        <w:tc>
          <w:tcPr>
            <w:tcW w:w="1665" w:type="dxa"/>
          </w:tcPr>
          <w:p w:rsidR="001E2550" w:rsidRDefault="001E2550">
            <w:pPr>
              <w:pStyle w:val="a4"/>
              <w:tabs>
                <w:tab w:val="clear" w:pos="4153"/>
                <w:tab w:val="clear" w:pos="8306"/>
              </w:tabs>
            </w:pPr>
            <w:r>
              <w:t xml:space="preserve">Сумма, тыс. руб. </w:t>
            </w:r>
          </w:p>
        </w:tc>
      </w:tr>
      <w:tr w:rsidR="001E2550">
        <w:tc>
          <w:tcPr>
            <w:tcW w:w="4219" w:type="dxa"/>
          </w:tcPr>
          <w:p w:rsidR="001E2550" w:rsidRDefault="001E2550">
            <w:pPr>
              <w:jc w:val="both"/>
            </w:pPr>
            <w:r>
              <w:t>-содержание цехового персонала</w:t>
            </w:r>
          </w:p>
          <w:p w:rsidR="001E2550" w:rsidRDefault="001E2550">
            <w:pPr>
              <w:jc w:val="both"/>
            </w:pPr>
            <w:r>
              <w:t>основная и дополнительная заработная плата ИТР, служащих и МОП</w:t>
            </w:r>
          </w:p>
          <w:p w:rsidR="001E2550" w:rsidRDefault="001E2550">
            <w:pPr>
              <w:jc w:val="both"/>
            </w:pPr>
            <w:r>
              <w:t>основная и дополнительная заработная плата вспомогательных рабочих</w:t>
            </w:r>
          </w:p>
          <w:p w:rsidR="001E2550" w:rsidRDefault="001E2550">
            <w:pPr>
              <w:jc w:val="both"/>
            </w:pPr>
            <w:r>
              <w:t>отчисления на социальные нужды</w:t>
            </w:r>
          </w:p>
          <w:p w:rsidR="001E2550" w:rsidRDefault="001E2550">
            <w:pPr>
              <w:numPr>
                <w:ilvl w:val="0"/>
                <w:numId w:val="5"/>
              </w:numPr>
              <w:jc w:val="both"/>
            </w:pPr>
            <w:r>
              <w:t>содержание зданий и сооружений</w:t>
            </w:r>
          </w:p>
          <w:p w:rsidR="001E2550" w:rsidRDefault="001E2550">
            <w:pPr>
              <w:numPr>
                <w:ilvl w:val="0"/>
                <w:numId w:val="5"/>
              </w:numPr>
              <w:jc w:val="both"/>
            </w:pPr>
            <w:r>
              <w:t>ремонт зданий и сооружений</w:t>
            </w:r>
          </w:p>
          <w:p w:rsidR="001E2550" w:rsidRDefault="001E2550">
            <w:pPr>
              <w:numPr>
                <w:ilvl w:val="0"/>
                <w:numId w:val="5"/>
              </w:numPr>
              <w:jc w:val="both"/>
            </w:pPr>
            <w:r>
              <w:t>амортизация зданий и сооружений</w:t>
            </w:r>
          </w:p>
          <w:p w:rsidR="001E2550" w:rsidRDefault="001E2550">
            <w:pPr>
              <w:numPr>
                <w:ilvl w:val="0"/>
                <w:numId w:val="5"/>
              </w:numPr>
              <w:jc w:val="both"/>
            </w:pPr>
            <w:r>
              <w:t>расходы по охране труда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numPr>
                <w:ilvl w:val="0"/>
                <w:numId w:val="5"/>
              </w:numPr>
              <w:jc w:val="both"/>
            </w:pPr>
            <w:r>
              <w:t>прочие производственные расходы</w:t>
            </w:r>
          </w:p>
        </w:tc>
        <w:tc>
          <w:tcPr>
            <w:tcW w:w="3686" w:type="dxa"/>
          </w:tcPr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  <w:r>
              <w:t>Форма 13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  <w:r>
              <w:t>Форма 13</w:t>
            </w:r>
          </w:p>
          <w:p w:rsidR="001E2550" w:rsidRDefault="001E2550">
            <w:pPr>
              <w:jc w:val="both"/>
            </w:pPr>
          </w:p>
          <w:p w:rsidR="001E2550" w:rsidRDefault="001E2550">
            <w:pPr>
              <w:jc w:val="both"/>
            </w:pPr>
            <w:r>
              <w:t>26% от суммы предыдущих статей</w:t>
            </w:r>
          </w:p>
          <w:p w:rsidR="001E2550" w:rsidRDefault="001E2550">
            <w:pPr>
              <w:jc w:val="both"/>
            </w:pPr>
            <w:r>
              <w:t>3% от Формы 5</w:t>
            </w:r>
          </w:p>
          <w:p w:rsidR="001E2550" w:rsidRDefault="001E2550">
            <w:pPr>
              <w:jc w:val="both"/>
            </w:pPr>
            <w:r>
              <w:t>4% от  Формы 5</w:t>
            </w:r>
          </w:p>
          <w:p w:rsidR="001E2550" w:rsidRDefault="001E2550">
            <w:pPr>
              <w:jc w:val="both"/>
            </w:pPr>
            <w:r>
              <w:t>Форма 5</w:t>
            </w:r>
          </w:p>
          <w:p w:rsidR="001E2550" w:rsidRDefault="001E2550">
            <w:pPr>
              <w:jc w:val="both"/>
            </w:pPr>
            <w:r>
              <w:t>т.к. условия работы вредные – 17% от Формы 13</w:t>
            </w:r>
          </w:p>
          <w:p w:rsidR="001E2550" w:rsidRDefault="001E2550">
            <w:pPr>
              <w:jc w:val="both"/>
            </w:pPr>
            <w:r>
              <w:t>23% от суммы предыдущих статей</w:t>
            </w:r>
          </w:p>
        </w:tc>
        <w:tc>
          <w:tcPr>
            <w:tcW w:w="1665" w:type="dxa"/>
          </w:tcPr>
          <w:p w:rsidR="001E2550" w:rsidRDefault="001E2550">
            <w:pPr>
              <w:jc w:val="center"/>
            </w:pPr>
          </w:p>
          <w:p w:rsidR="001E2550" w:rsidRDefault="00DD5FC1">
            <w:pPr>
              <w:jc w:val="center"/>
            </w:pPr>
            <w:r>
              <w:t>1250,66</w:t>
            </w:r>
          </w:p>
          <w:p w:rsidR="00DD5FC1" w:rsidRDefault="00DD5FC1">
            <w:pPr>
              <w:jc w:val="center"/>
            </w:pPr>
          </w:p>
          <w:p w:rsidR="001E2550" w:rsidRDefault="00DD5FC1">
            <w:pPr>
              <w:jc w:val="center"/>
            </w:pPr>
            <w:r>
              <w:t>628,65</w:t>
            </w:r>
          </w:p>
          <w:p w:rsidR="00DD5FC1" w:rsidRDefault="00DD5FC1">
            <w:pPr>
              <w:jc w:val="center"/>
            </w:pPr>
          </w:p>
          <w:p w:rsidR="00DD5FC1" w:rsidRDefault="00DD5FC1">
            <w:pPr>
              <w:jc w:val="center"/>
            </w:pPr>
            <w:r>
              <w:t>488,62</w:t>
            </w:r>
          </w:p>
          <w:p w:rsidR="00DD5FC1" w:rsidRDefault="00DD5FC1">
            <w:pPr>
              <w:jc w:val="center"/>
            </w:pPr>
            <w:r>
              <w:t>638,36</w:t>
            </w:r>
          </w:p>
          <w:p w:rsidR="00DD5FC1" w:rsidRDefault="00DD5FC1">
            <w:pPr>
              <w:jc w:val="center"/>
            </w:pPr>
            <w:r>
              <w:t>1595,9</w:t>
            </w:r>
          </w:p>
          <w:p w:rsidR="00DD5FC1" w:rsidRDefault="00DD5FC1">
            <w:pPr>
              <w:jc w:val="center"/>
            </w:pPr>
            <w:r>
              <w:t>394,92</w:t>
            </w:r>
          </w:p>
          <w:p w:rsidR="00DD5FC1" w:rsidRDefault="00DD5FC1">
            <w:pPr>
              <w:jc w:val="center"/>
            </w:pPr>
            <w:r>
              <w:t>1519,34</w:t>
            </w:r>
          </w:p>
          <w:p w:rsidR="00DD5FC1" w:rsidRDefault="00DD5FC1">
            <w:pPr>
              <w:jc w:val="center"/>
            </w:pPr>
          </w:p>
          <w:p w:rsidR="001E2550" w:rsidRDefault="00DD5FC1">
            <w:pPr>
              <w:jc w:val="center"/>
            </w:pPr>
            <w:r>
              <w:t>977,46</w:t>
            </w:r>
          </w:p>
          <w:p w:rsidR="001E2550" w:rsidRDefault="001E2550">
            <w:pPr>
              <w:jc w:val="center"/>
            </w:pPr>
          </w:p>
        </w:tc>
      </w:tr>
      <w:tr w:rsidR="001E2550">
        <w:tc>
          <w:tcPr>
            <w:tcW w:w="4219" w:type="dxa"/>
          </w:tcPr>
          <w:p w:rsidR="001E2550" w:rsidRDefault="001E2550">
            <w:pPr>
              <w:jc w:val="center"/>
            </w:pPr>
            <w:r>
              <w:t>Итого</w:t>
            </w:r>
          </w:p>
        </w:tc>
        <w:tc>
          <w:tcPr>
            <w:tcW w:w="3686" w:type="dxa"/>
          </w:tcPr>
          <w:p w:rsidR="001E2550" w:rsidRDefault="001E2550">
            <w:pPr>
              <w:jc w:val="both"/>
            </w:pPr>
          </w:p>
        </w:tc>
        <w:tc>
          <w:tcPr>
            <w:tcW w:w="1665" w:type="dxa"/>
          </w:tcPr>
          <w:p w:rsidR="001E2550" w:rsidRDefault="001E2550">
            <w:pPr>
              <w:jc w:val="center"/>
            </w:pPr>
            <w:r>
              <w:t>27580,9</w:t>
            </w:r>
          </w:p>
        </w:tc>
      </w:tr>
    </w:tbl>
    <w:p w:rsidR="001E2550" w:rsidRDefault="001E2550">
      <w:pPr>
        <w:pStyle w:val="21"/>
      </w:pPr>
      <w:r>
        <w:t>6. Технико-экономические показатели и определение экономической эффективности проектируемого производства</w:t>
      </w:r>
    </w:p>
    <w:p w:rsidR="001E2550" w:rsidRDefault="001E2550">
      <w:pPr>
        <w:spacing w:before="120" w:after="120"/>
        <w:jc w:val="both"/>
        <w:rPr>
          <w:sz w:val="28"/>
        </w:rPr>
      </w:pPr>
      <w:r>
        <w:rPr>
          <w:sz w:val="28"/>
        </w:rPr>
        <w:t>Форма 17. Сводная таблица основных технико-экономических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650"/>
      </w:tblGrid>
      <w:tr w:rsidR="001E2550">
        <w:tc>
          <w:tcPr>
            <w:tcW w:w="5920" w:type="dxa"/>
          </w:tcPr>
          <w:p w:rsidR="001E2550" w:rsidRDefault="001E2550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3650" w:type="dxa"/>
          </w:tcPr>
          <w:p w:rsidR="001E2550" w:rsidRDefault="001E2550">
            <w:pPr>
              <w:jc w:val="center"/>
            </w:pPr>
            <w:r>
              <w:t>Значение показателей по проекту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1. Годовой выпуск продукции</w:t>
            </w:r>
          </w:p>
          <w:p w:rsidR="001E2550" w:rsidRDefault="001E2550">
            <w:pPr>
              <w:jc w:val="center"/>
            </w:pPr>
            <w:r>
              <w:t>а) в натуральном выражении, т</w:t>
            </w:r>
          </w:p>
          <w:p w:rsidR="001E2550" w:rsidRDefault="001E2550">
            <w:pPr>
              <w:jc w:val="center"/>
            </w:pPr>
            <w:r>
              <w:t xml:space="preserve">б) в оптовых ценах, тыс. руб. </w:t>
            </w:r>
          </w:p>
          <w:p w:rsidR="001E2550" w:rsidRDefault="001E2550">
            <w:pPr>
              <w:jc w:val="center"/>
            </w:pPr>
            <w:r>
              <w:t>в) по себестоимости, тыс. руб.</w:t>
            </w:r>
          </w:p>
        </w:tc>
        <w:tc>
          <w:tcPr>
            <w:tcW w:w="3650" w:type="dxa"/>
          </w:tcPr>
          <w:p w:rsidR="001E2550" w:rsidRDefault="001E2550">
            <w:pPr>
              <w:jc w:val="center"/>
            </w:pPr>
          </w:p>
          <w:p w:rsidR="001E2550" w:rsidRDefault="00DD5FC1">
            <w:pPr>
              <w:jc w:val="center"/>
            </w:pPr>
            <w:r>
              <w:t>2000</w:t>
            </w:r>
          </w:p>
          <w:p w:rsidR="00DD5FC1" w:rsidRDefault="00DD5FC1">
            <w:pPr>
              <w:jc w:val="center"/>
            </w:pPr>
            <w:r>
              <w:t>478629,3</w:t>
            </w:r>
          </w:p>
          <w:p w:rsidR="001E2550" w:rsidRDefault="00DD5FC1">
            <w:pPr>
              <w:jc w:val="center"/>
            </w:pPr>
            <w:r>
              <w:t>398857,75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2. Эффективный фонд времени, ч</w:t>
            </w:r>
          </w:p>
        </w:tc>
        <w:tc>
          <w:tcPr>
            <w:tcW w:w="3650" w:type="dxa"/>
          </w:tcPr>
          <w:p w:rsidR="001E2550" w:rsidRDefault="00DD5FC1">
            <w:pPr>
              <w:jc w:val="center"/>
            </w:pPr>
            <w:r>
              <w:t>3720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3. Капитальные затраты на основные фонды, тыс. руб. – всего</w:t>
            </w:r>
          </w:p>
          <w:p w:rsidR="001E2550" w:rsidRDefault="001E2550">
            <w:pPr>
              <w:jc w:val="both"/>
            </w:pPr>
            <w:r>
              <w:t>в том числе:</w:t>
            </w:r>
          </w:p>
          <w:p w:rsidR="001E2550" w:rsidRDefault="001E2550">
            <w:pPr>
              <w:jc w:val="center"/>
            </w:pPr>
            <w:r>
              <w:t>а) здания и сооружения</w:t>
            </w:r>
          </w:p>
          <w:p w:rsidR="001E2550" w:rsidRDefault="001E2550">
            <w:pPr>
              <w:jc w:val="center"/>
            </w:pPr>
            <w:r>
              <w:t>б) оборудование</w:t>
            </w:r>
          </w:p>
        </w:tc>
        <w:tc>
          <w:tcPr>
            <w:tcW w:w="3650" w:type="dxa"/>
          </w:tcPr>
          <w:p w:rsidR="00DD5FC1" w:rsidRDefault="00DD5FC1">
            <w:pPr>
              <w:jc w:val="center"/>
            </w:pPr>
          </w:p>
          <w:p w:rsidR="00DD5FC1" w:rsidRDefault="00DD5FC1">
            <w:pPr>
              <w:jc w:val="center"/>
            </w:pPr>
          </w:p>
          <w:p w:rsidR="001E2550" w:rsidRDefault="00DD5FC1" w:rsidP="00DD5FC1">
            <w:pPr>
              <w:jc w:val="center"/>
            </w:pPr>
            <w:r>
              <w:t>31918,05</w:t>
            </w:r>
          </w:p>
          <w:p w:rsidR="00DD5FC1" w:rsidRDefault="00DD5FC1" w:rsidP="00DD5FC1">
            <w:pPr>
              <w:jc w:val="center"/>
            </w:pPr>
            <w:r>
              <w:t>108713,62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4. Нормируемые оборотные средства, тыс. руб.</w:t>
            </w:r>
          </w:p>
        </w:tc>
        <w:tc>
          <w:tcPr>
            <w:tcW w:w="3650" w:type="dxa"/>
          </w:tcPr>
          <w:p w:rsidR="001E2550" w:rsidRDefault="00DD5FC1">
            <w:pPr>
              <w:jc w:val="center"/>
            </w:pPr>
            <w:r>
              <w:t>60270,71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5. Удельные капиталовложения, руб/т.</w:t>
            </w:r>
          </w:p>
        </w:tc>
        <w:tc>
          <w:tcPr>
            <w:tcW w:w="3650" w:type="dxa"/>
          </w:tcPr>
          <w:p w:rsidR="001E2550" w:rsidRDefault="00DD5FC1">
            <w:pPr>
              <w:jc w:val="center"/>
            </w:pPr>
            <w:r>
              <w:t>70,31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6. Численность работающих, чел. – всего</w:t>
            </w:r>
          </w:p>
          <w:p w:rsidR="001E2550" w:rsidRDefault="001E2550">
            <w:pPr>
              <w:jc w:val="center"/>
            </w:pPr>
            <w:r>
              <w:t>а) рабочих</w:t>
            </w:r>
          </w:p>
          <w:p w:rsidR="001E2550" w:rsidRDefault="001E2550">
            <w:pPr>
              <w:jc w:val="center"/>
            </w:pPr>
            <w:r>
              <w:t>из них – основных</w:t>
            </w:r>
          </w:p>
          <w:p w:rsidR="001E2550" w:rsidRDefault="001E2550">
            <w:pPr>
              <w:jc w:val="center"/>
            </w:pPr>
            <w:r>
              <w:t>б) ИТР, служащих, МОП</w:t>
            </w:r>
          </w:p>
        </w:tc>
        <w:tc>
          <w:tcPr>
            <w:tcW w:w="3650" w:type="dxa"/>
          </w:tcPr>
          <w:p w:rsidR="001E2550" w:rsidRDefault="00DD5FC1">
            <w:pPr>
              <w:jc w:val="center"/>
            </w:pPr>
            <w:r>
              <w:t>41</w:t>
            </w:r>
          </w:p>
          <w:p w:rsidR="001E2550" w:rsidRDefault="00DD5FC1">
            <w:pPr>
              <w:jc w:val="center"/>
            </w:pPr>
            <w:r>
              <w:t>29</w:t>
            </w:r>
          </w:p>
          <w:p w:rsidR="001E2550" w:rsidRDefault="00DD5FC1">
            <w:pPr>
              <w:jc w:val="center"/>
            </w:pPr>
            <w:r>
              <w:t>17</w:t>
            </w:r>
          </w:p>
          <w:p w:rsidR="00DD5FC1" w:rsidRDefault="00DD5FC1">
            <w:pPr>
              <w:jc w:val="center"/>
            </w:pPr>
            <w:r>
              <w:t>12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7. Производительность труда</w:t>
            </w:r>
          </w:p>
          <w:p w:rsidR="001E2550" w:rsidRDefault="001E2550">
            <w:pPr>
              <w:jc w:val="center"/>
            </w:pPr>
            <w:r>
              <w:t>а) выработка на одного работающего, руб.</w:t>
            </w:r>
          </w:p>
          <w:p w:rsidR="001E2550" w:rsidRDefault="001E2550">
            <w:pPr>
              <w:jc w:val="center"/>
            </w:pPr>
            <w:r>
              <w:t>б) выработка на одного рабочего, руб.</w:t>
            </w:r>
          </w:p>
        </w:tc>
        <w:tc>
          <w:tcPr>
            <w:tcW w:w="3650" w:type="dxa"/>
          </w:tcPr>
          <w:p w:rsidR="001E2550" w:rsidRDefault="001E2550">
            <w:pPr>
              <w:jc w:val="center"/>
            </w:pPr>
          </w:p>
          <w:p w:rsidR="00DD5FC1" w:rsidRDefault="00DD5FC1">
            <w:pPr>
              <w:jc w:val="center"/>
            </w:pPr>
            <w:r>
              <w:t>48,78</w:t>
            </w:r>
          </w:p>
          <w:p w:rsidR="001E2550" w:rsidRDefault="00DD5FC1">
            <w:pPr>
              <w:jc w:val="center"/>
            </w:pPr>
            <w:r>
              <w:t>69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8. Средняя годовая заработная плата:</w:t>
            </w:r>
          </w:p>
          <w:p w:rsidR="001E2550" w:rsidRDefault="001E2550">
            <w:pPr>
              <w:jc w:val="center"/>
            </w:pPr>
            <w:r>
              <w:t>а) одного работающего, руб.</w:t>
            </w:r>
          </w:p>
          <w:p w:rsidR="001E2550" w:rsidRDefault="001E2550">
            <w:pPr>
              <w:jc w:val="center"/>
            </w:pPr>
            <w:r>
              <w:t>б) одного основного рабочего, руб.</w:t>
            </w:r>
          </w:p>
        </w:tc>
        <w:tc>
          <w:tcPr>
            <w:tcW w:w="3650" w:type="dxa"/>
          </w:tcPr>
          <w:p w:rsidR="001E2550" w:rsidRDefault="001E2550">
            <w:pPr>
              <w:jc w:val="center"/>
            </w:pPr>
          </w:p>
          <w:p w:rsidR="001E2550" w:rsidRDefault="00161467">
            <w:pPr>
              <w:jc w:val="center"/>
            </w:pPr>
            <w:r>
              <w:t>247,04</w:t>
            </w:r>
          </w:p>
          <w:p w:rsidR="00161467" w:rsidRDefault="00161467">
            <w:pPr>
              <w:jc w:val="center"/>
            </w:pPr>
            <w:r>
              <w:t>306,14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9. Полная себестоимость единицы продукции, тыс. руб.</w:t>
            </w:r>
          </w:p>
        </w:tc>
        <w:tc>
          <w:tcPr>
            <w:tcW w:w="3650" w:type="dxa"/>
          </w:tcPr>
          <w:p w:rsidR="001E2550" w:rsidRDefault="00161467">
            <w:pPr>
              <w:jc w:val="center"/>
            </w:pPr>
            <w:r>
              <w:t>199,5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10. Оптовая цена единицы продукции, тыс. руб.</w:t>
            </w:r>
          </w:p>
        </w:tc>
        <w:tc>
          <w:tcPr>
            <w:tcW w:w="3650" w:type="dxa"/>
          </w:tcPr>
          <w:p w:rsidR="001E2550" w:rsidRDefault="00161467">
            <w:pPr>
              <w:jc w:val="center"/>
            </w:pPr>
            <w:r>
              <w:t>239,31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 xml:space="preserve">11. Среднегодовая прибыль, тыс. руб. </w:t>
            </w:r>
          </w:p>
        </w:tc>
        <w:tc>
          <w:tcPr>
            <w:tcW w:w="3650" w:type="dxa"/>
          </w:tcPr>
          <w:p w:rsidR="001E2550" w:rsidRDefault="00161467">
            <w:pPr>
              <w:jc w:val="center"/>
            </w:pPr>
            <w:r>
              <w:t>79771,55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12. Чистая прибыль, тыс. руб.</w:t>
            </w:r>
          </w:p>
        </w:tc>
        <w:tc>
          <w:tcPr>
            <w:tcW w:w="3650" w:type="dxa"/>
          </w:tcPr>
          <w:p w:rsidR="001E2550" w:rsidRDefault="00161467">
            <w:pPr>
              <w:jc w:val="center"/>
            </w:pPr>
            <w:r>
              <w:t>60626,38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13. Рентабельность:</w:t>
            </w:r>
          </w:p>
          <w:p w:rsidR="001E2550" w:rsidRDefault="001E2550">
            <w:pPr>
              <w:jc w:val="center"/>
            </w:pPr>
            <w:r>
              <w:t>а) производственных фондов, %</w:t>
            </w:r>
          </w:p>
          <w:p w:rsidR="001E2550" w:rsidRDefault="001E2550">
            <w:pPr>
              <w:jc w:val="center"/>
            </w:pPr>
            <w:r>
              <w:t>б) продукции, %</w:t>
            </w:r>
          </w:p>
        </w:tc>
        <w:tc>
          <w:tcPr>
            <w:tcW w:w="3650" w:type="dxa"/>
          </w:tcPr>
          <w:p w:rsidR="001E2550" w:rsidRDefault="001E2550">
            <w:pPr>
              <w:jc w:val="center"/>
            </w:pPr>
          </w:p>
          <w:p w:rsidR="001E2550" w:rsidRDefault="00161467">
            <w:pPr>
              <w:jc w:val="center"/>
            </w:pPr>
            <w:r>
              <w:t>30%</w:t>
            </w:r>
          </w:p>
          <w:p w:rsidR="001E2550" w:rsidRDefault="00161467">
            <w:pPr>
              <w:jc w:val="center"/>
            </w:pPr>
            <w:r>
              <w:t>15,2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14. Срок окупаемости капиталовложений, годы</w:t>
            </w:r>
          </w:p>
        </w:tc>
        <w:tc>
          <w:tcPr>
            <w:tcW w:w="3650" w:type="dxa"/>
          </w:tcPr>
          <w:p w:rsidR="001E2550" w:rsidRDefault="00161467">
            <w:pPr>
              <w:jc w:val="center"/>
            </w:pPr>
            <w:r>
              <w:t>3,31</w:t>
            </w:r>
          </w:p>
        </w:tc>
      </w:tr>
      <w:tr w:rsidR="001E2550">
        <w:tc>
          <w:tcPr>
            <w:tcW w:w="5920" w:type="dxa"/>
          </w:tcPr>
          <w:p w:rsidR="001E2550" w:rsidRDefault="001E2550">
            <w:pPr>
              <w:jc w:val="both"/>
            </w:pPr>
            <w:r>
              <w:t>15. Фондоотдача, руб/руб</w:t>
            </w:r>
          </w:p>
        </w:tc>
        <w:tc>
          <w:tcPr>
            <w:tcW w:w="3650" w:type="dxa"/>
          </w:tcPr>
          <w:p w:rsidR="001E2550" w:rsidRDefault="00161467">
            <w:pPr>
              <w:jc w:val="center"/>
            </w:pPr>
            <w:r>
              <w:t>3,4</w:t>
            </w:r>
          </w:p>
        </w:tc>
      </w:tr>
    </w:tbl>
    <w:p w:rsidR="001E2550" w:rsidRDefault="001E2550">
      <w:pPr>
        <w:spacing w:before="120"/>
        <w:jc w:val="both"/>
        <w:rPr>
          <w:sz w:val="28"/>
        </w:rPr>
      </w:pPr>
      <w:r>
        <w:rPr>
          <w:sz w:val="28"/>
        </w:rPr>
        <w:t>Форма 17 рассчитывается по следующим формулам:</w:t>
      </w:r>
    </w:p>
    <w:p w:rsidR="001E2550" w:rsidRDefault="001E2550">
      <w:pPr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357" w:hanging="357"/>
        <w:jc w:val="both"/>
        <w:rPr>
          <w:sz w:val="28"/>
        </w:rPr>
      </w:pPr>
      <w:r>
        <w:rPr>
          <w:sz w:val="28"/>
        </w:rPr>
        <w:t>Нормируемые оборотные средства</w:t>
      </w:r>
    </w:p>
    <w:p w:rsidR="001E2550" w:rsidRDefault="001E2550">
      <w:pPr>
        <w:spacing w:before="120"/>
        <w:jc w:val="both"/>
        <w:rPr>
          <w:sz w:val="28"/>
        </w:rPr>
      </w:pPr>
      <w:r>
        <w:rPr>
          <w:position w:val="-24"/>
          <w:sz w:val="28"/>
        </w:rPr>
        <w:object w:dxaOrig="1600" w:dyaOrig="620">
          <v:shape id="_x0000_i1049" type="#_x0000_t75" style="width:80.25pt;height:30.75pt" o:ole="" fillcolor="window">
            <v:imagedata r:id="rId55" o:title=""/>
          </v:shape>
          <o:OLEObject Type="Embed" ProgID="Equation.3" ShapeID="_x0000_i1049" DrawAspect="Content" ObjectID="_1469604563" r:id="rId56"/>
        </w:object>
      </w:r>
      <w:r>
        <w:rPr>
          <w:sz w:val="28"/>
        </w:rPr>
        <w:t>, где Ф</w:t>
      </w:r>
      <w:r>
        <w:rPr>
          <w:sz w:val="28"/>
          <w:vertAlign w:val="subscript"/>
        </w:rPr>
        <w:t>ос</w:t>
      </w:r>
      <w:r>
        <w:rPr>
          <w:sz w:val="28"/>
        </w:rPr>
        <w:t xml:space="preserve"> – капитальные затраты на основные фонды</w:t>
      </w:r>
    </w:p>
    <w:p w:rsidR="001E2550" w:rsidRDefault="000611FA">
      <w:pPr>
        <w:spacing w:before="120"/>
        <w:jc w:val="both"/>
        <w:rPr>
          <w:sz w:val="28"/>
        </w:rPr>
      </w:pPr>
      <w:r>
        <w:rPr>
          <w:position w:val="-24"/>
          <w:sz w:val="28"/>
        </w:rPr>
        <w:object w:dxaOrig="3180" w:dyaOrig="620">
          <v:shape id="_x0000_i1050" type="#_x0000_t75" style="width:159pt;height:30.75pt" o:ole="" fillcolor="window">
            <v:imagedata r:id="rId57" o:title=""/>
          </v:shape>
          <o:OLEObject Type="Embed" ProgID="Equation.3" ShapeID="_x0000_i1050" DrawAspect="Content" ObjectID="_1469604564" r:id="rId58"/>
        </w:object>
      </w:r>
      <w:r w:rsidR="001E2550">
        <w:rPr>
          <w:sz w:val="28"/>
        </w:rPr>
        <w:t xml:space="preserve"> (тыс. руб.)</w:t>
      </w:r>
    </w:p>
    <w:p w:rsidR="001E2550" w:rsidRDefault="001E2550">
      <w:pPr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357" w:hanging="357"/>
        <w:jc w:val="both"/>
        <w:rPr>
          <w:sz w:val="28"/>
        </w:rPr>
      </w:pPr>
      <w:r>
        <w:rPr>
          <w:sz w:val="28"/>
        </w:rPr>
        <w:t>Среднегодовая прибыль</w:t>
      </w:r>
    </w:p>
    <w:p w:rsidR="001E2550" w:rsidRDefault="001E2550">
      <w:pPr>
        <w:spacing w:before="120"/>
        <w:jc w:val="both"/>
        <w:rPr>
          <w:sz w:val="28"/>
        </w:rPr>
      </w:pPr>
      <w:r>
        <w:rPr>
          <w:position w:val="-10"/>
          <w:sz w:val="28"/>
        </w:rPr>
        <w:object w:dxaOrig="180" w:dyaOrig="340">
          <v:shape id="_x0000_i1051" type="#_x0000_t75" style="width:9pt;height:17.25pt" o:ole="" fillcolor="window">
            <v:imagedata r:id="rId11" o:title=""/>
          </v:shape>
          <o:OLEObject Type="Embed" ProgID="Equation.3" ShapeID="_x0000_i1051" DrawAspect="Content" ObjectID="_1469604565" r:id="rId59"/>
        </w:object>
      </w:r>
      <w:r>
        <w:rPr>
          <w:position w:val="-10"/>
          <w:sz w:val="28"/>
        </w:rPr>
        <w:object w:dxaOrig="1140" w:dyaOrig="320">
          <v:shape id="_x0000_i1052" type="#_x0000_t75" style="width:57pt;height:15.75pt" o:ole="" fillcolor="window">
            <v:imagedata r:id="rId60" o:title=""/>
          </v:shape>
          <o:OLEObject Type="Embed" ProgID="Equation.3" ShapeID="_x0000_i1052" DrawAspect="Content" ObjectID="_1469604566" r:id="rId61"/>
        </w:object>
      </w:r>
      <w:r>
        <w:rPr>
          <w:sz w:val="28"/>
        </w:rPr>
        <w:t>, где Ц – оптовая цена предприятия</w:t>
      </w:r>
    </w:p>
    <w:p w:rsidR="001E2550" w:rsidRDefault="001E2550">
      <w:pPr>
        <w:spacing w:before="120"/>
        <w:jc w:val="both"/>
        <w:rPr>
          <w:sz w:val="28"/>
        </w:rPr>
      </w:pPr>
      <w:r>
        <w:rPr>
          <w:sz w:val="28"/>
        </w:rPr>
        <w:t>С – полная себестоимость единицы продукции</w:t>
      </w:r>
    </w:p>
    <w:p w:rsidR="001E2550" w:rsidRDefault="004E629C">
      <w:pPr>
        <w:spacing w:before="120"/>
        <w:jc w:val="both"/>
        <w:rPr>
          <w:sz w:val="28"/>
        </w:rPr>
      </w:pPr>
      <w:r>
        <w:rPr>
          <w:position w:val="-10"/>
          <w:sz w:val="28"/>
        </w:rPr>
        <w:object w:dxaOrig="3780" w:dyaOrig="320">
          <v:shape id="_x0000_i1053" type="#_x0000_t75" style="width:189pt;height:15.75pt" o:ole="" fillcolor="window">
            <v:imagedata r:id="rId62" o:title=""/>
          </v:shape>
          <o:OLEObject Type="Embed" ProgID="Equation.3" ShapeID="_x0000_i1053" DrawAspect="Content" ObjectID="_1469604567" r:id="rId63"/>
        </w:object>
      </w:r>
      <w:r w:rsidR="001E2550">
        <w:rPr>
          <w:sz w:val="28"/>
        </w:rPr>
        <w:t>(тыс. руб.)</w:t>
      </w:r>
    </w:p>
    <w:p w:rsidR="001E2550" w:rsidRDefault="001E2550">
      <w:pPr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sz w:val="28"/>
        </w:rPr>
      </w:pPr>
      <w:r>
        <w:rPr>
          <w:sz w:val="28"/>
        </w:rPr>
        <w:t>Чистая прибыль</w:t>
      </w:r>
    </w:p>
    <w:p w:rsidR="001E2550" w:rsidRDefault="001E2550">
      <w:pPr>
        <w:jc w:val="both"/>
        <w:rPr>
          <w:sz w:val="28"/>
        </w:rPr>
      </w:pPr>
      <w:r>
        <w:rPr>
          <w:position w:val="-14"/>
          <w:sz w:val="28"/>
        </w:rPr>
        <w:object w:dxaOrig="4020" w:dyaOrig="380">
          <v:shape id="_x0000_i1054" type="#_x0000_t75" style="width:201pt;height:18.75pt" o:ole="" fillcolor="window">
            <v:imagedata r:id="rId64" o:title=""/>
          </v:shape>
          <o:OLEObject Type="Embed" ProgID="Equation.3" ShapeID="_x0000_i1054" DrawAspect="Content" ObjectID="_1469604568" r:id="rId65"/>
        </w:object>
      </w:r>
      <w:r>
        <w:rPr>
          <w:sz w:val="28"/>
        </w:rPr>
        <w:t xml:space="preserve">, где </w:t>
      </w:r>
    </w:p>
    <w:p w:rsidR="001E2550" w:rsidRDefault="001E2550">
      <w:pPr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– налог на прибыль предприятия в размере 26% от прибыли предприятия</w:t>
      </w:r>
    </w:p>
    <w:p w:rsidR="001E2550" w:rsidRDefault="000611FA">
      <w:pPr>
        <w:jc w:val="both"/>
        <w:rPr>
          <w:sz w:val="28"/>
        </w:rPr>
      </w:pPr>
      <w:r>
        <w:rPr>
          <w:position w:val="-12"/>
          <w:sz w:val="28"/>
        </w:rPr>
        <w:object w:dxaOrig="3260" w:dyaOrig="360">
          <v:shape id="_x0000_i1055" type="#_x0000_t75" style="width:162.75pt;height:18pt" o:ole="" fillcolor="window">
            <v:imagedata r:id="rId66" o:title=""/>
          </v:shape>
          <o:OLEObject Type="Embed" ProgID="Equation.3" ShapeID="_x0000_i1055" DrawAspect="Content" ObjectID="_1469604569" r:id="rId67"/>
        </w:object>
      </w:r>
      <w:r w:rsidR="001E2550">
        <w:rPr>
          <w:sz w:val="28"/>
        </w:rPr>
        <w:t xml:space="preserve"> (тыс. руб.)</w:t>
      </w:r>
    </w:p>
    <w:p w:rsidR="001E2550" w:rsidRDefault="001E2550">
      <w:pPr>
        <w:numPr>
          <w:ilvl w:val="0"/>
          <w:numId w:val="10"/>
        </w:numPr>
        <w:spacing w:before="120" w:after="120"/>
        <w:ind w:left="357" w:hanging="357"/>
        <w:jc w:val="both"/>
        <w:rPr>
          <w:sz w:val="28"/>
        </w:rPr>
      </w:pPr>
      <w:r>
        <w:rPr>
          <w:sz w:val="28"/>
        </w:rPr>
        <w:t>Рентабельность предприятия</w:t>
      </w:r>
    </w:p>
    <w:p w:rsidR="001E2550" w:rsidRDefault="001E2550">
      <w:pPr>
        <w:spacing w:after="120"/>
        <w:jc w:val="both"/>
        <w:rPr>
          <w:sz w:val="28"/>
        </w:rPr>
      </w:pPr>
      <w:r>
        <w:rPr>
          <w:sz w:val="28"/>
        </w:rPr>
        <w:t>а) производственных фондов</w:t>
      </w:r>
    </w:p>
    <w:p w:rsidR="001E2550" w:rsidRDefault="001E2550">
      <w:pPr>
        <w:jc w:val="both"/>
        <w:rPr>
          <w:sz w:val="28"/>
        </w:rPr>
      </w:pPr>
      <w:r>
        <w:rPr>
          <w:position w:val="-30"/>
          <w:sz w:val="28"/>
        </w:rPr>
        <w:object w:dxaOrig="2180" w:dyaOrig="680">
          <v:shape id="_x0000_i1056" type="#_x0000_t75" style="width:108.75pt;height:33.75pt" o:ole="" fillcolor="window">
            <v:imagedata r:id="rId68" o:title=""/>
          </v:shape>
          <o:OLEObject Type="Embed" ProgID="Equation.3" ShapeID="_x0000_i1056" DrawAspect="Content" ObjectID="_1469604570" r:id="rId69"/>
        </w:object>
      </w:r>
    </w:p>
    <w:p w:rsidR="001E2550" w:rsidRDefault="004E629C">
      <w:pPr>
        <w:jc w:val="both"/>
        <w:rPr>
          <w:sz w:val="28"/>
        </w:rPr>
      </w:pPr>
      <w:r>
        <w:rPr>
          <w:position w:val="-28"/>
          <w:sz w:val="28"/>
        </w:rPr>
        <w:object w:dxaOrig="4160" w:dyaOrig="660">
          <v:shape id="_x0000_i1057" type="#_x0000_t75" style="width:207.75pt;height:33pt" o:ole="" fillcolor="window">
            <v:imagedata r:id="rId70" o:title=""/>
          </v:shape>
          <o:OLEObject Type="Embed" ProgID="Equation.3" ShapeID="_x0000_i1057" DrawAspect="Content" ObjectID="_1469604571" r:id="rId71"/>
        </w:object>
      </w:r>
    </w:p>
    <w:p w:rsidR="001E2550" w:rsidRDefault="001E2550">
      <w:pPr>
        <w:spacing w:before="120" w:after="120"/>
        <w:jc w:val="both"/>
        <w:rPr>
          <w:sz w:val="28"/>
        </w:rPr>
      </w:pPr>
      <w:r>
        <w:rPr>
          <w:sz w:val="28"/>
        </w:rPr>
        <w:t>б) продукции</w:t>
      </w:r>
    </w:p>
    <w:p w:rsidR="001E2550" w:rsidRDefault="001E2550">
      <w:pPr>
        <w:jc w:val="both"/>
        <w:rPr>
          <w:sz w:val="28"/>
        </w:rPr>
      </w:pPr>
      <w:r>
        <w:rPr>
          <w:position w:val="-24"/>
          <w:sz w:val="28"/>
        </w:rPr>
        <w:object w:dxaOrig="1640" w:dyaOrig="620">
          <v:shape id="_x0000_i1058" type="#_x0000_t75" style="width:81.75pt;height:30.75pt" o:ole="" fillcolor="window">
            <v:imagedata r:id="rId72" o:title=""/>
          </v:shape>
          <o:OLEObject Type="Embed" ProgID="Equation.3" ShapeID="_x0000_i1058" DrawAspect="Content" ObjectID="_1469604572" r:id="rId73"/>
        </w:object>
      </w:r>
    </w:p>
    <w:p w:rsidR="001E2550" w:rsidRDefault="005E167C">
      <w:pPr>
        <w:jc w:val="both"/>
        <w:rPr>
          <w:sz w:val="28"/>
        </w:rPr>
      </w:pPr>
      <w:r w:rsidRPr="00420CB2">
        <w:rPr>
          <w:position w:val="-28"/>
          <w:sz w:val="28"/>
        </w:rPr>
        <w:object w:dxaOrig="3200" w:dyaOrig="660">
          <v:shape id="_x0000_i1059" type="#_x0000_t75" style="width:159.75pt;height:33pt" o:ole="" fillcolor="window">
            <v:imagedata r:id="rId74" o:title=""/>
          </v:shape>
          <o:OLEObject Type="Embed" ProgID="Equation.3" ShapeID="_x0000_i1059" DrawAspect="Content" ObjectID="_1469604573" r:id="rId75"/>
        </w:object>
      </w:r>
    </w:p>
    <w:p w:rsidR="001E2550" w:rsidRDefault="001E2550">
      <w:pPr>
        <w:numPr>
          <w:ilvl w:val="0"/>
          <w:numId w:val="10"/>
        </w:numPr>
        <w:spacing w:before="120" w:after="120"/>
        <w:ind w:left="357" w:hanging="357"/>
        <w:jc w:val="both"/>
        <w:rPr>
          <w:sz w:val="28"/>
        </w:rPr>
      </w:pPr>
      <w:r>
        <w:rPr>
          <w:sz w:val="28"/>
        </w:rPr>
        <w:t>Срок окупаемости капиталовложений</w:t>
      </w:r>
    </w:p>
    <w:p w:rsidR="001E2550" w:rsidRDefault="001E2550">
      <w:pPr>
        <w:jc w:val="both"/>
        <w:rPr>
          <w:sz w:val="28"/>
        </w:rPr>
      </w:pPr>
      <w:r>
        <w:rPr>
          <w:position w:val="-30"/>
          <w:sz w:val="28"/>
        </w:rPr>
        <w:object w:dxaOrig="2100" w:dyaOrig="680">
          <v:shape id="_x0000_i1060" type="#_x0000_t75" style="width:105pt;height:33.75pt" o:ole="" fillcolor="window">
            <v:imagedata r:id="rId76" o:title=""/>
          </v:shape>
          <o:OLEObject Type="Embed" ProgID="Equation.3" ShapeID="_x0000_i1060" DrawAspect="Content" ObjectID="_1469604574" r:id="rId77"/>
        </w:object>
      </w:r>
    </w:p>
    <w:p w:rsidR="001E2550" w:rsidRDefault="00985BB6">
      <w:pPr>
        <w:jc w:val="both"/>
        <w:rPr>
          <w:sz w:val="28"/>
        </w:rPr>
      </w:pPr>
      <w:r w:rsidRPr="00420CB2">
        <w:rPr>
          <w:position w:val="-28"/>
          <w:sz w:val="28"/>
        </w:rPr>
        <w:object w:dxaOrig="3440" w:dyaOrig="660">
          <v:shape id="_x0000_i1061" type="#_x0000_t75" style="width:171.75pt;height:33pt" o:ole="" fillcolor="window">
            <v:imagedata r:id="rId78" o:title=""/>
          </v:shape>
          <o:OLEObject Type="Embed" ProgID="Equation.3" ShapeID="_x0000_i1061" DrawAspect="Content" ObjectID="_1469604575" r:id="rId79"/>
        </w:object>
      </w:r>
      <w:r w:rsidR="001E2550">
        <w:rPr>
          <w:sz w:val="28"/>
        </w:rPr>
        <w:t xml:space="preserve"> (годы)</w:t>
      </w:r>
    </w:p>
    <w:p w:rsidR="001E2550" w:rsidRDefault="001E2550">
      <w:pPr>
        <w:numPr>
          <w:ilvl w:val="0"/>
          <w:numId w:val="10"/>
        </w:numPr>
        <w:spacing w:before="120" w:after="120"/>
        <w:ind w:left="357" w:hanging="357"/>
        <w:jc w:val="both"/>
        <w:rPr>
          <w:sz w:val="28"/>
        </w:rPr>
      </w:pPr>
      <w:r>
        <w:rPr>
          <w:sz w:val="28"/>
        </w:rPr>
        <w:t>Фондоотдача</w:t>
      </w:r>
    </w:p>
    <w:p w:rsidR="001E2550" w:rsidRDefault="001E2550">
      <w:pPr>
        <w:jc w:val="both"/>
        <w:rPr>
          <w:sz w:val="28"/>
        </w:rPr>
      </w:pPr>
      <w:r>
        <w:rPr>
          <w:position w:val="-30"/>
          <w:sz w:val="28"/>
        </w:rPr>
        <w:object w:dxaOrig="960" w:dyaOrig="680">
          <v:shape id="_x0000_i1062" type="#_x0000_t75" style="width:48pt;height:33.75pt" o:ole="" fillcolor="window">
            <v:imagedata r:id="rId80" o:title=""/>
          </v:shape>
          <o:OLEObject Type="Embed" ProgID="Equation.3" ShapeID="_x0000_i1062" DrawAspect="Content" ObjectID="_1469604576" r:id="rId81"/>
        </w:object>
      </w:r>
    </w:p>
    <w:p w:rsidR="001E2550" w:rsidRDefault="005E24A3">
      <w:pPr>
        <w:jc w:val="both"/>
        <w:rPr>
          <w:sz w:val="28"/>
        </w:rPr>
      </w:pPr>
      <w:r w:rsidRPr="004E629C">
        <w:rPr>
          <w:position w:val="-24"/>
          <w:sz w:val="28"/>
        </w:rPr>
        <w:object w:dxaOrig="2180" w:dyaOrig="620">
          <v:shape id="_x0000_i1063" type="#_x0000_t75" style="width:108.75pt;height:30.75pt" o:ole="" fillcolor="window">
            <v:imagedata r:id="rId82" o:title=""/>
          </v:shape>
          <o:OLEObject Type="Embed" ProgID="Equation.3" ShapeID="_x0000_i1063" DrawAspect="Content" ObjectID="_1469604577" r:id="rId83"/>
        </w:object>
      </w:r>
      <w:r w:rsidR="001E2550">
        <w:rPr>
          <w:sz w:val="28"/>
        </w:rPr>
        <w:t xml:space="preserve"> (руб./руб.)</w:t>
      </w:r>
    </w:p>
    <w:p w:rsidR="001E2550" w:rsidRDefault="001E2550">
      <w:pPr>
        <w:pageBreakBefore/>
        <w:spacing w:before="120" w:after="120"/>
        <w:jc w:val="center"/>
        <w:rPr>
          <w:b/>
          <w:sz w:val="32"/>
        </w:rPr>
      </w:pPr>
      <w:r>
        <w:rPr>
          <w:position w:val="-10"/>
          <w:sz w:val="28"/>
        </w:rPr>
        <w:object w:dxaOrig="1440" w:dyaOrig="340">
          <v:shape id="_x0000_i1064" type="#_x0000_t75" style="width:1in;height:17.25pt" o:ole="" fillcolor="window">
            <v:imagedata r:id="rId84" o:title=""/>
          </v:shape>
          <o:OLEObject Type="Embed" ProgID="Equation.3" ShapeID="_x0000_i1064" DrawAspect="Content" ObjectID="_1469604578" r:id="rId85"/>
        </w:object>
      </w:r>
      <w:r>
        <w:rPr>
          <w:b/>
          <w:sz w:val="32"/>
        </w:rPr>
        <w:t>Выводы по проекту</w:t>
      </w:r>
    </w:p>
    <w:p w:rsidR="001E2550" w:rsidRPr="005E24A3" w:rsidRDefault="001E2550" w:rsidP="005E24A3">
      <w:pPr>
        <w:pStyle w:val="2"/>
        <w:spacing w:line="360" w:lineRule="auto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E24A3">
        <w:rPr>
          <w:rFonts w:ascii="Times New Roman" w:hAnsi="Times New Roman"/>
          <w:b w:val="0"/>
          <w:i w:val="0"/>
          <w:sz w:val="28"/>
          <w:szCs w:val="28"/>
        </w:rPr>
        <w:t>На основании анализа основных технико-экономических показателей проектируемого объекта строительство цеха по производству «</w:t>
      </w:r>
      <w:r w:rsidR="004E629C" w:rsidRPr="005E24A3">
        <w:rPr>
          <w:rFonts w:ascii="Times New Roman" w:hAnsi="Times New Roman"/>
          <w:b w:val="0"/>
          <w:i w:val="0"/>
          <w:sz w:val="28"/>
          <w:szCs w:val="28"/>
        </w:rPr>
        <w:t>Глицерина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» является экономически целесообразно. Данный проект будет приносить </w:t>
      </w:r>
      <w:r w:rsidR="005E24A3" w:rsidRPr="005E24A3">
        <w:rPr>
          <w:rFonts w:ascii="Times New Roman" w:hAnsi="Times New Roman"/>
          <w:b w:val="0"/>
          <w:i w:val="0"/>
          <w:sz w:val="28"/>
          <w:szCs w:val="28"/>
        </w:rPr>
        <w:t>60626,38 т.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рублей чистой прибыли в год. Цех выпускает </w:t>
      </w:r>
      <w:r w:rsidR="005E24A3" w:rsidRPr="005E24A3">
        <w:rPr>
          <w:rFonts w:ascii="Times New Roman" w:hAnsi="Times New Roman"/>
          <w:b w:val="0"/>
          <w:i w:val="0"/>
          <w:sz w:val="28"/>
          <w:szCs w:val="28"/>
        </w:rPr>
        <w:t>2000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тонн продукции в год по оптовой себестоимости </w:t>
      </w:r>
      <w:r w:rsidR="005E24A3" w:rsidRPr="005E24A3">
        <w:rPr>
          <w:rFonts w:ascii="Times New Roman" w:hAnsi="Times New Roman"/>
          <w:b w:val="0"/>
          <w:i w:val="0"/>
          <w:sz w:val="28"/>
          <w:szCs w:val="28"/>
        </w:rPr>
        <w:t>478629,3</w:t>
      </w:r>
      <w:r w:rsidR="005E24A3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5E24A3" w:rsidRPr="005E24A3">
        <w:rPr>
          <w:rFonts w:ascii="Times New Roman" w:hAnsi="Times New Roman"/>
          <w:b w:val="0"/>
          <w:i w:val="0"/>
          <w:sz w:val="28"/>
          <w:szCs w:val="28"/>
        </w:rPr>
        <w:t xml:space="preserve">Т. 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>рублей. На предприятии задейст</w:t>
      </w:r>
      <w:r w:rsidR="005E24A3">
        <w:rPr>
          <w:rFonts w:ascii="Times New Roman" w:hAnsi="Times New Roman"/>
          <w:b w:val="0"/>
          <w:i w:val="0"/>
          <w:sz w:val="28"/>
          <w:szCs w:val="28"/>
        </w:rPr>
        <w:t>вовано 41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ра</w:t>
      </w:r>
      <w:r w:rsidR="005E24A3">
        <w:rPr>
          <w:rFonts w:ascii="Times New Roman" w:hAnsi="Times New Roman"/>
          <w:b w:val="0"/>
          <w:i w:val="0"/>
          <w:sz w:val="28"/>
          <w:szCs w:val="28"/>
        </w:rPr>
        <w:t>бочий, из них 17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– основ</w:t>
      </w:r>
      <w:r w:rsidR="005E24A3">
        <w:rPr>
          <w:rFonts w:ascii="Times New Roman" w:hAnsi="Times New Roman"/>
          <w:b w:val="0"/>
          <w:i w:val="0"/>
          <w:sz w:val="28"/>
          <w:szCs w:val="28"/>
        </w:rPr>
        <w:t>ных, 12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– вспомо</w:t>
      </w:r>
      <w:r w:rsidR="005E24A3">
        <w:rPr>
          <w:rFonts w:ascii="Times New Roman" w:hAnsi="Times New Roman"/>
          <w:b w:val="0"/>
          <w:i w:val="0"/>
          <w:sz w:val="28"/>
          <w:szCs w:val="28"/>
        </w:rPr>
        <w:t>гательных и 12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– ИТР, служащих и МОП. Среднегодовая заработная плата основных рабочих </w:t>
      </w:r>
      <w:r w:rsidR="00985BB6">
        <w:rPr>
          <w:rFonts w:ascii="Times New Roman" w:hAnsi="Times New Roman"/>
          <w:b w:val="0"/>
          <w:i w:val="0"/>
          <w:sz w:val="28"/>
          <w:szCs w:val="28"/>
        </w:rPr>
        <w:t xml:space="preserve">442,53 </w:t>
      </w:r>
      <w:r w:rsidR="005E24A3">
        <w:rPr>
          <w:rFonts w:ascii="Times New Roman" w:hAnsi="Times New Roman"/>
          <w:b w:val="0"/>
          <w:i w:val="0"/>
          <w:sz w:val="28"/>
          <w:szCs w:val="28"/>
        </w:rPr>
        <w:t xml:space="preserve">т. 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рублей; вспомогательных рабочих </w:t>
      </w:r>
      <w:r w:rsidR="00985BB6">
        <w:rPr>
          <w:rFonts w:ascii="Times New Roman" w:hAnsi="Times New Roman"/>
          <w:b w:val="0"/>
          <w:i w:val="0"/>
          <w:sz w:val="28"/>
          <w:szCs w:val="28"/>
        </w:rPr>
        <w:t>112,93 т.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рублей; ИТР, служащих и МОП – </w:t>
      </w:r>
      <w:r w:rsidR="00985BB6">
        <w:rPr>
          <w:rFonts w:ascii="Times New Roman" w:hAnsi="Times New Roman"/>
          <w:b w:val="0"/>
          <w:i w:val="0"/>
          <w:sz w:val="28"/>
          <w:szCs w:val="28"/>
        </w:rPr>
        <w:t>104,22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 тыс. руб. Производительность труда основных рабочих составляет </w:t>
      </w:r>
      <w:r w:rsidR="00985BB6">
        <w:rPr>
          <w:rFonts w:ascii="Times New Roman" w:hAnsi="Times New Roman"/>
          <w:b w:val="0"/>
          <w:i w:val="0"/>
          <w:sz w:val="28"/>
          <w:szCs w:val="28"/>
        </w:rPr>
        <w:t xml:space="preserve">48,78 </w:t>
      </w:r>
      <w:r w:rsidRPr="005E24A3">
        <w:rPr>
          <w:rFonts w:ascii="Times New Roman" w:hAnsi="Times New Roman"/>
          <w:b w:val="0"/>
          <w:i w:val="0"/>
          <w:sz w:val="28"/>
          <w:szCs w:val="28"/>
        </w:rPr>
        <w:t xml:space="preserve">т/чел. </w:t>
      </w:r>
    </w:p>
    <w:p w:rsidR="00985BB6" w:rsidRPr="00985BB6" w:rsidRDefault="001E2550" w:rsidP="00985BB6">
      <w:pPr>
        <w:spacing w:line="360" w:lineRule="auto"/>
        <w:rPr>
          <w:sz w:val="28"/>
          <w:szCs w:val="28"/>
        </w:rPr>
      </w:pPr>
      <w:r w:rsidRPr="00985BB6">
        <w:rPr>
          <w:sz w:val="28"/>
          <w:szCs w:val="28"/>
        </w:rPr>
        <w:t xml:space="preserve">Проект требует капитальных затрат на основные фонды в размере </w:t>
      </w:r>
      <w:r w:rsidR="00985BB6" w:rsidRPr="00985BB6">
        <w:rPr>
          <w:sz w:val="28"/>
          <w:szCs w:val="28"/>
        </w:rPr>
        <w:object w:dxaOrig="1080" w:dyaOrig="279">
          <v:shape id="_x0000_i1065" type="#_x0000_t75" style="width:54pt;height:14.25pt" o:ole="">
            <v:imagedata r:id="rId86" o:title=""/>
          </v:shape>
          <o:OLEObject Type="Embed" ProgID="Equation.3" ShapeID="_x0000_i1065" DrawAspect="Content" ObjectID="_1469604579" r:id="rId87"/>
        </w:object>
      </w:r>
      <w:r w:rsidR="00985BB6" w:rsidRPr="00985BB6">
        <w:rPr>
          <w:sz w:val="28"/>
          <w:szCs w:val="28"/>
        </w:rPr>
        <w:t xml:space="preserve">т. </w:t>
      </w:r>
      <w:r w:rsidRPr="00985BB6">
        <w:rPr>
          <w:sz w:val="28"/>
          <w:szCs w:val="28"/>
        </w:rPr>
        <w:t xml:space="preserve">рублей, из них на строительство зданий и сооружений </w:t>
      </w:r>
      <w:r w:rsidR="00985BB6" w:rsidRPr="00985BB6">
        <w:rPr>
          <w:sz w:val="28"/>
          <w:szCs w:val="28"/>
        </w:rPr>
        <w:t>31918,05</w:t>
      </w:r>
    </w:p>
    <w:p w:rsidR="00985BB6" w:rsidRPr="00985BB6" w:rsidRDefault="00985BB6" w:rsidP="00985BB6">
      <w:pPr>
        <w:spacing w:line="360" w:lineRule="auto"/>
        <w:rPr>
          <w:sz w:val="28"/>
          <w:szCs w:val="28"/>
        </w:rPr>
      </w:pPr>
      <w:r w:rsidRPr="00985BB6">
        <w:rPr>
          <w:sz w:val="28"/>
          <w:szCs w:val="28"/>
        </w:rPr>
        <w:t xml:space="preserve"> т .</w:t>
      </w:r>
      <w:r w:rsidR="001E2550" w:rsidRPr="00985BB6">
        <w:rPr>
          <w:sz w:val="28"/>
          <w:szCs w:val="28"/>
        </w:rPr>
        <w:t>рублей и на оборудо</w:t>
      </w:r>
      <w:r w:rsidRPr="00985BB6">
        <w:rPr>
          <w:sz w:val="28"/>
          <w:szCs w:val="28"/>
        </w:rPr>
        <w:t>вание 108713,62 т.</w:t>
      </w:r>
      <w:r w:rsidR="001E2550" w:rsidRPr="00985BB6">
        <w:rPr>
          <w:sz w:val="28"/>
          <w:szCs w:val="28"/>
        </w:rPr>
        <w:t xml:space="preserve"> рублей. Рентабельность производственных фондов </w:t>
      </w:r>
      <w:r w:rsidRPr="00985BB6">
        <w:rPr>
          <w:sz w:val="28"/>
          <w:szCs w:val="28"/>
        </w:rPr>
        <w:t>30%</w:t>
      </w:r>
    </w:p>
    <w:p w:rsidR="001E2550" w:rsidRPr="00985BB6" w:rsidRDefault="001E2550" w:rsidP="00985BB6">
      <w:pPr>
        <w:spacing w:line="360" w:lineRule="auto"/>
        <w:rPr>
          <w:sz w:val="28"/>
          <w:szCs w:val="28"/>
        </w:rPr>
      </w:pPr>
      <w:r w:rsidRPr="00985BB6">
        <w:rPr>
          <w:sz w:val="28"/>
          <w:szCs w:val="28"/>
        </w:rPr>
        <w:t xml:space="preserve">рентабельность продукции составляет 15,2%. Предприятие окупится за </w:t>
      </w:r>
      <w:r w:rsidR="00985BB6" w:rsidRPr="00985BB6">
        <w:rPr>
          <w:sz w:val="28"/>
          <w:szCs w:val="28"/>
        </w:rPr>
        <w:t xml:space="preserve">3,4 </w:t>
      </w:r>
      <w:r w:rsidRPr="00985BB6">
        <w:rPr>
          <w:sz w:val="28"/>
          <w:szCs w:val="28"/>
        </w:rPr>
        <w:t>года.</w:t>
      </w:r>
      <w:bookmarkStart w:id="0" w:name="_GoBack"/>
      <w:bookmarkEnd w:id="0"/>
    </w:p>
    <w:sectPr w:rsidR="001E2550" w:rsidRPr="00985BB6">
      <w:footerReference w:type="even" r:id="rId88"/>
      <w:footerReference w:type="default" r:id="rId89"/>
      <w:pgSz w:w="11907" w:h="16840" w:code="9"/>
      <w:pgMar w:top="1418" w:right="85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1B" w:rsidRDefault="00AB211B">
      <w:r>
        <w:separator/>
      </w:r>
    </w:p>
  </w:endnote>
  <w:endnote w:type="continuationSeparator" w:id="0">
    <w:p w:rsidR="00AB211B" w:rsidRDefault="00AB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50" w:rsidRDefault="001E25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550" w:rsidRDefault="001E25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50" w:rsidRDefault="001E25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7634">
      <w:rPr>
        <w:rStyle w:val="a5"/>
        <w:noProof/>
      </w:rPr>
      <w:t>18</w:t>
    </w:r>
    <w:r>
      <w:rPr>
        <w:rStyle w:val="a5"/>
      </w:rPr>
      <w:fldChar w:fldCharType="end"/>
    </w:r>
  </w:p>
  <w:p w:rsidR="001E2550" w:rsidRDefault="001E25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1B" w:rsidRDefault="00AB211B">
      <w:r>
        <w:separator/>
      </w:r>
    </w:p>
  </w:footnote>
  <w:footnote w:type="continuationSeparator" w:id="0">
    <w:p w:rsidR="00AB211B" w:rsidRDefault="00AB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6FEB"/>
    <w:multiLevelType w:val="singleLevel"/>
    <w:tmpl w:val="A45A98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926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D17A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21103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092B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F729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C838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9D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24B5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BA34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311"/>
    <w:rsid w:val="00046E05"/>
    <w:rsid w:val="00047634"/>
    <w:rsid w:val="000611FA"/>
    <w:rsid w:val="00161467"/>
    <w:rsid w:val="00177A48"/>
    <w:rsid w:val="001E2550"/>
    <w:rsid w:val="003E0BA1"/>
    <w:rsid w:val="003F436A"/>
    <w:rsid w:val="00420CB2"/>
    <w:rsid w:val="00487954"/>
    <w:rsid w:val="004E629C"/>
    <w:rsid w:val="00566902"/>
    <w:rsid w:val="005B3006"/>
    <w:rsid w:val="005E167C"/>
    <w:rsid w:val="005E24A3"/>
    <w:rsid w:val="005E4E21"/>
    <w:rsid w:val="00706A5B"/>
    <w:rsid w:val="007E6311"/>
    <w:rsid w:val="00946E55"/>
    <w:rsid w:val="00985BB6"/>
    <w:rsid w:val="00A7586F"/>
    <w:rsid w:val="00AA6CA6"/>
    <w:rsid w:val="00AB211B"/>
    <w:rsid w:val="00B07061"/>
    <w:rsid w:val="00B92E41"/>
    <w:rsid w:val="00C05755"/>
    <w:rsid w:val="00CD1571"/>
    <w:rsid w:val="00D66240"/>
    <w:rsid w:val="00DD5FC1"/>
    <w:rsid w:val="00E916A5"/>
    <w:rsid w:val="00F64DD9"/>
    <w:rsid w:val="00F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853EEDD9-4904-4F76-961D-DD8F1855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both"/>
      <w:outlineLvl w:val="6"/>
    </w:pPr>
    <w:rPr>
      <w:sz w:val="28"/>
      <w:vertAlign w:val="superscript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113" w:right="113"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="60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semiHidden/>
    <w:pPr>
      <w:ind w:firstLine="567"/>
      <w:jc w:val="both"/>
    </w:pPr>
    <w:rPr>
      <w:sz w:val="28"/>
    </w:rPr>
  </w:style>
  <w:style w:type="paragraph" w:styleId="20">
    <w:name w:val="Body Text Indent 2"/>
    <w:basedOn w:val="a"/>
    <w:semiHidden/>
    <w:pPr>
      <w:ind w:firstLine="567"/>
    </w:pPr>
    <w:rPr>
      <w:sz w:val="28"/>
    </w:rPr>
  </w:style>
  <w:style w:type="paragraph" w:styleId="a8">
    <w:name w:val="caption"/>
    <w:basedOn w:val="a"/>
    <w:next w:val="a"/>
    <w:qFormat/>
    <w:rPr>
      <w:sz w:val="28"/>
    </w:rPr>
  </w:style>
  <w:style w:type="paragraph" w:styleId="21">
    <w:name w:val="Body Text 2"/>
    <w:basedOn w:val="a"/>
    <w:semiHidden/>
    <w:pPr>
      <w:pageBreakBefore/>
      <w:spacing w:before="120" w:after="120"/>
      <w:jc w:val="center"/>
    </w:pPr>
    <w:rPr>
      <w:b/>
      <w:sz w:val="32"/>
    </w:rPr>
  </w:style>
  <w:style w:type="paragraph" w:styleId="a9">
    <w:name w:val="Block Text"/>
    <w:basedOn w:val="a"/>
    <w:semiHidden/>
    <w:pPr>
      <w:ind w:left="113" w:right="11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footer" Target="footer2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</vt:lpstr>
    </vt:vector>
  </TitlesOfParts>
  <Company> </Company>
  <LinksUpToDate>false</LinksUpToDate>
  <CharactersWithSpaces>21291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</dc:title>
  <dc:subject/>
  <dc:creator>l</dc:creator>
  <cp:keywords/>
  <cp:lastModifiedBy>Irina</cp:lastModifiedBy>
  <cp:revision>2</cp:revision>
  <cp:lastPrinted>2008-05-10T12:03:00Z</cp:lastPrinted>
  <dcterms:created xsi:type="dcterms:W3CDTF">2014-08-15T07:41:00Z</dcterms:created>
  <dcterms:modified xsi:type="dcterms:W3CDTF">2014-08-15T07:41:00Z</dcterms:modified>
</cp:coreProperties>
</file>