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8D" w:rsidRPr="00D552C6" w:rsidRDefault="00261E8D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</w:p>
    <w:p w:rsidR="007177F9" w:rsidRPr="00D552C6" w:rsidRDefault="007177F9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</w:p>
    <w:p w:rsidR="004E7FB9" w:rsidRPr="00D552C6" w:rsidRDefault="004E7FB9" w:rsidP="00EB23B7">
      <w:pPr>
        <w:spacing w:line="360" w:lineRule="auto"/>
        <w:ind w:left="0" w:right="0"/>
        <w:rPr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>ПЛАН</w:t>
      </w:r>
    </w:p>
    <w:p w:rsidR="004E7FB9" w:rsidRPr="00D552C6" w:rsidRDefault="004E7FB9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</w:p>
    <w:p w:rsidR="004E7FB9" w:rsidRPr="00D552C6" w:rsidRDefault="004E7FB9" w:rsidP="00D552C6">
      <w:pPr>
        <w:numPr>
          <w:ilvl w:val="0"/>
          <w:numId w:val="1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ХАРАКТЕРИСТИКА ПІДПРИЄМСТВА</w:t>
      </w:r>
    </w:p>
    <w:p w:rsidR="004E7FB9" w:rsidRPr="00D552C6" w:rsidRDefault="004E7FB9" w:rsidP="00D552C6">
      <w:pPr>
        <w:numPr>
          <w:ilvl w:val="0"/>
          <w:numId w:val="1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</w:t>
      </w:r>
      <w:r w:rsidR="00F61DBC" w:rsidRPr="00D552C6">
        <w:rPr>
          <w:b w:val="0"/>
          <w:bCs w:val="0"/>
          <w:sz w:val="28"/>
          <w:szCs w:val="28"/>
          <w:lang w:eastAsia="uk-UA"/>
        </w:rPr>
        <w:t>И</w:t>
      </w:r>
      <w:r w:rsidRPr="00D552C6">
        <w:rPr>
          <w:b w:val="0"/>
          <w:bCs w:val="0"/>
          <w:sz w:val="28"/>
          <w:szCs w:val="28"/>
          <w:lang w:eastAsia="uk-UA"/>
        </w:rPr>
        <w:t>РОБНИЧА СТРУКТУРА І СТРУКТУРА УПРАВЛІННЯ</w:t>
      </w:r>
    </w:p>
    <w:p w:rsidR="00261E8D" w:rsidRPr="00D552C6" w:rsidRDefault="004E7FB9" w:rsidP="00D552C6">
      <w:pPr>
        <w:numPr>
          <w:ilvl w:val="0"/>
          <w:numId w:val="1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ПОСАДОВІ ІНСТРУКЦІЇ СПЕЦІАЛІСТІВ</w:t>
      </w:r>
    </w:p>
    <w:p w:rsidR="00261E8D" w:rsidRPr="00D552C6" w:rsidRDefault="00261E8D" w:rsidP="00D552C6">
      <w:pPr>
        <w:numPr>
          <w:ilvl w:val="0"/>
          <w:numId w:val="1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ВИТРАТИ НА ВИРОБНИЦТВО ПРОДУКЦІЇ</w:t>
      </w:r>
    </w:p>
    <w:p w:rsidR="00261E8D" w:rsidRPr="00D552C6" w:rsidRDefault="00261E8D" w:rsidP="00D552C6">
      <w:pPr>
        <w:numPr>
          <w:ilvl w:val="0"/>
          <w:numId w:val="1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ПРОПОЗИЦІЇ ЩОДО ЗБІЛЬШЕННЯ ЕФЕКТИВНОСТІ ВИРОБНИЦТВА</w:t>
      </w:r>
    </w:p>
    <w:p w:rsidR="00261E8D" w:rsidRPr="00D552C6" w:rsidRDefault="00261E8D" w:rsidP="00D552C6">
      <w:pPr>
        <w:numPr>
          <w:ilvl w:val="0"/>
          <w:numId w:val="1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ОЦІНКА ЕКОНОМІЧНОЇ ЕФЕКТИВНОСТІ ПІДПРИЄМСТВА</w:t>
      </w:r>
    </w:p>
    <w:p w:rsidR="00261E8D" w:rsidRPr="00D552C6" w:rsidRDefault="00261E8D" w:rsidP="00D552C6">
      <w:pPr>
        <w:numPr>
          <w:ilvl w:val="0"/>
          <w:numId w:val="1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СКЛАДАННЯ КОШТОРИСУ ВИТРАТ НА РІЧНИЙ ВИПУСК ПРОДУКЦІЇ</w:t>
      </w:r>
      <w:r w:rsidR="00D552C6" w:rsidRPr="00D552C6">
        <w:rPr>
          <w:b w:val="0"/>
          <w:bCs w:val="0"/>
          <w:sz w:val="28"/>
          <w:szCs w:val="28"/>
          <w:lang w:val="ru-RU" w:eastAsia="uk-UA"/>
        </w:rPr>
        <w:t xml:space="preserve"> </w:t>
      </w:r>
      <w:r w:rsidR="00FC049B" w:rsidRPr="00D552C6">
        <w:rPr>
          <w:b w:val="0"/>
          <w:bCs w:val="0"/>
          <w:sz w:val="28"/>
          <w:szCs w:val="28"/>
          <w:lang w:eastAsia="uk-UA"/>
        </w:rPr>
        <w:t>РОЗРАХУНОК СОБІВАРТОСТІ ПРОДУКЦІЇ</w:t>
      </w:r>
    </w:p>
    <w:p w:rsidR="00261E8D" w:rsidRPr="00D552C6" w:rsidRDefault="00261E8D" w:rsidP="00D552C6">
      <w:pPr>
        <w:numPr>
          <w:ilvl w:val="0"/>
          <w:numId w:val="1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СИСТЕМА МІЖЦЕХОВОГО ОПЕРАТИВНО-ВИРОБНИЧОГО ПЛАНУВАННЯ</w:t>
      </w:r>
    </w:p>
    <w:p w:rsidR="00261E8D" w:rsidRPr="00D552C6" w:rsidRDefault="00261E8D" w:rsidP="00D552C6">
      <w:pPr>
        <w:numPr>
          <w:ilvl w:val="0"/>
          <w:numId w:val="1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ПЛАНУВАННЯ</w:t>
      </w:r>
    </w:p>
    <w:p w:rsidR="00261E8D" w:rsidRPr="00D552C6" w:rsidRDefault="00261E8D" w:rsidP="00D552C6">
      <w:pPr>
        <w:numPr>
          <w:ilvl w:val="0"/>
          <w:numId w:val="10"/>
        </w:numPr>
        <w:spacing w:line="360" w:lineRule="auto"/>
        <w:ind w:right="0"/>
        <w:jc w:val="both"/>
        <w:rPr>
          <w:rStyle w:val="rvts9"/>
          <w:b w:val="0"/>
          <w:bCs w:val="0"/>
          <w:sz w:val="28"/>
          <w:szCs w:val="28"/>
          <w:lang w:eastAsia="uk-UA"/>
        </w:rPr>
      </w:pPr>
      <w:r w:rsidRPr="00D552C6">
        <w:rPr>
          <w:rStyle w:val="rvts9"/>
          <w:b w:val="0"/>
          <w:bCs w:val="0"/>
          <w:sz w:val="28"/>
          <w:szCs w:val="28"/>
          <w:lang w:eastAsia="uk-UA"/>
        </w:rPr>
        <w:t>ОЦІНКА РОБОТИ ПІДПРИЄМСТВА В ІННОВАЦІЙНОМУ НАПРЯМКУ</w:t>
      </w:r>
    </w:p>
    <w:p w:rsidR="00EF08BB" w:rsidRPr="00D552C6" w:rsidRDefault="00261E8D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      </w:t>
      </w:r>
    </w:p>
    <w:p w:rsidR="00261E8D" w:rsidRPr="00D552C6" w:rsidRDefault="00261E8D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          СПИСОК ВИКОРИСТАНОЇ ЛІТЕРАТУРИ</w:t>
      </w:r>
    </w:p>
    <w:p w:rsidR="004E7FB9" w:rsidRPr="00D552C6" w:rsidRDefault="00D552C6" w:rsidP="00EB23B7">
      <w:pPr>
        <w:spacing w:line="360" w:lineRule="auto"/>
        <w:ind w:left="0" w:right="0" w:firstLine="720"/>
        <w:jc w:val="both"/>
        <w:rPr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br w:type="page"/>
      </w:r>
      <w:r w:rsidR="004E7FB9" w:rsidRPr="00D552C6">
        <w:rPr>
          <w:sz w:val="28"/>
          <w:szCs w:val="28"/>
          <w:lang w:eastAsia="uk-UA"/>
        </w:rPr>
        <w:lastRenderedPageBreak/>
        <w:t>ХАРАКТЕРИСТИКА ПІДПРИЄМСТВА</w:t>
      </w:r>
    </w:p>
    <w:p w:rsidR="0003782A" w:rsidRPr="00D552C6" w:rsidRDefault="0003782A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</w:p>
    <w:p w:rsidR="00D53875" w:rsidRPr="00D552C6" w:rsidRDefault="00FE427E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Приватне</w:t>
      </w:r>
      <w:r w:rsidR="00397FD4" w:rsidRPr="00D552C6">
        <w:rPr>
          <w:b w:val="0"/>
          <w:bCs w:val="0"/>
          <w:sz w:val="28"/>
          <w:szCs w:val="28"/>
          <w:lang w:eastAsia="uk-UA"/>
        </w:rPr>
        <w:t xml:space="preserve"> підприємство «ЯРЕМУС» розташоване в с. Ярчівці  Зборівського району Тернопільської області.</w:t>
      </w:r>
      <w:r w:rsidR="004520C7" w:rsidRPr="00D552C6">
        <w:rPr>
          <w:b w:val="0"/>
          <w:bCs w:val="0"/>
          <w:sz w:val="28"/>
          <w:szCs w:val="28"/>
          <w:lang w:eastAsia="uk-UA"/>
        </w:rPr>
        <w:t xml:space="preserve"> Основним</w:t>
      </w:r>
      <w:r w:rsidR="008917A8" w:rsidRPr="00D552C6">
        <w:rPr>
          <w:b w:val="0"/>
          <w:bCs w:val="0"/>
          <w:sz w:val="28"/>
          <w:szCs w:val="28"/>
          <w:lang w:eastAsia="uk-UA"/>
        </w:rPr>
        <w:t xml:space="preserve"> вид</w:t>
      </w:r>
      <w:r w:rsidR="004520C7" w:rsidRPr="00D552C6">
        <w:rPr>
          <w:b w:val="0"/>
          <w:bCs w:val="0"/>
          <w:sz w:val="28"/>
          <w:szCs w:val="28"/>
          <w:lang w:eastAsia="uk-UA"/>
        </w:rPr>
        <w:t>ом</w:t>
      </w:r>
      <w:r w:rsidR="008917A8" w:rsidRPr="00D552C6">
        <w:rPr>
          <w:b w:val="0"/>
          <w:bCs w:val="0"/>
          <w:sz w:val="28"/>
          <w:szCs w:val="28"/>
          <w:lang w:eastAsia="uk-UA"/>
        </w:rPr>
        <w:t xml:space="preserve"> діяльності даного підприємства </w:t>
      </w:r>
      <w:r w:rsidR="004520C7" w:rsidRPr="00D552C6">
        <w:rPr>
          <w:b w:val="0"/>
          <w:bCs w:val="0"/>
          <w:sz w:val="28"/>
          <w:szCs w:val="28"/>
          <w:lang w:eastAsia="uk-UA"/>
        </w:rPr>
        <w:t>є</w:t>
      </w:r>
      <w:r w:rsidR="008917A8" w:rsidRPr="00D552C6">
        <w:rPr>
          <w:b w:val="0"/>
          <w:bCs w:val="0"/>
          <w:sz w:val="28"/>
          <w:szCs w:val="28"/>
          <w:lang w:eastAsia="uk-UA"/>
        </w:rPr>
        <w:t xml:space="preserve"> виготовлення </w:t>
      </w:r>
      <w:r w:rsidR="004652B2" w:rsidRPr="00D552C6">
        <w:rPr>
          <w:i/>
          <w:iCs/>
          <w:sz w:val="28"/>
          <w:szCs w:val="28"/>
          <w:lang w:eastAsia="uk-UA"/>
        </w:rPr>
        <w:t>хліба і хлібо</w:t>
      </w:r>
      <w:r w:rsidR="008917A8" w:rsidRPr="00D552C6">
        <w:rPr>
          <w:i/>
          <w:iCs/>
          <w:sz w:val="28"/>
          <w:szCs w:val="28"/>
          <w:lang w:eastAsia="uk-UA"/>
        </w:rPr>
        <w:t>булочних виробів</w:t>
      </w:r>
      <w:r w:rsidR="004520C7" w:rsidRPr="00D552C6">
        <w:rPr>
          <w:b w:val="0"/>
          <w:bCs w:val="0"/>
          <w:sz w:val="28"/>
          <w:szCs w:val="28"/>
          <w:lang w:eastAsia="uk-UA"/>
        </w:rPr>
        <w:t>.</w:t>
      </w:r>
      <w:r w:rsidR="00D53875" w:rsidRPr="00D552C6">
        <w:rPr>
          <w:b w:val="0"/>
          <w:bCs w:val="0"/>
          <w:sz w:val="28"/>
          <w:szCs w:val="28"/>
          <w:lang w:eastAsia="uk-UA"/>
        </w:rPr>
        <w:t xml:space="preserve">  Асортимент п</w:t>
      </w:r>
      <w:r w:rsidR="00F61DBC" w:rsidRPr="00D552C6">
        <w:rPr>
          <w:b w:val="0"/>
          <w:bCs w:val="0"/>
          <w:sz w:val="28"/>
          <w:szCs w:val="28"/>
          <w:lang w:eastAsia="uk-UA"/>
        </w:rPr>
        <w:t>р</w:t>
      </w:r>
      <w:r w:rsidR="00D53875" w:rsidRPr="00D552C6">
        <w:rPr>
          <w:b w:val="0"/>
          <w:bCs w:val="0"/>
          <w:sz w:val="28"/>
          <w:szCs w:val="28"/>
          <w:lang w:eastAsia="uk-UA"/>
        </w:rPr>
        <w:t xml:space="preserve">одукції не великий: </w:t>
      </w:r>
      <w:r w:rsidR="00D53875" w:rsidRPr="00D552C6">
        <w:rPr>
          <w:b w:val="0"/>
          <w:bCs w:val="0"/>
          <w:i/>
          <w:iCs/>
          <w:sz w:val="28"/>
          <w:szCs w:val="28"/>
          <w:lang w:eastAsia="uk-UA"/>
        </w:rPr>
        <w:t xml:space="preserve"> </w:t>
      </w:r>
      <w:r w:rsidR="00D53875" w:rsidRPr="00D552C6">
        <w:rPr>
          <w:i/>
          <w:iCs/>
          <w:sz w:val="28"/>
          <w:szCs w:val="28"/>
          <w:lang w:eastAsia="uk-UA"/>
        </w:rPr>
        <w:t>хліб домашній</w:t>
      </w:r>
      <w:r w:rsidR="00D53875" w:rsidRPr="00D552C6">
        <w:rPr>
          <w:sz w:val="28"/>
          <w:szCs w:val="28"/>
          <w:lang w:eastAsia="uk-UA"/>
        </w:rPr>
        <w:t xml:space="preserve">,  </w:t>
      </w:r>
      <w:r w:rsidR="00D53875" w:rsidRPr="00D552C6">
        <w:rPr>
          <w:i/>
          <w:iCs/>
          <w:sz w:val="28"/>
          <w:szCs w:val="28"/>
          <w:lang w:eastAsia="uk-UA"/>
        </w:rPr>
        <w:t xml:space="preserve">хліб селянський, булочки домашні, </w:t>
      </w:r>
      <w:r w:rsidR="00D53875" w:rsidRPr="00D552C6">
        <w:rPr>
          <w:sz w:val="28"/>
          <w:szCs w:val="28"/>
          <w:lang w:eastAsia="uk-UA"/>
        </w:rPr>
        <w:t xml:space="preserve"> з </w:t>
      </w:r>
      <w:r w:rsidR="00D53875" w:rsidRPr="00D552C6">
        <w:rPr>
          <w:i/>
          <w:iCs/>
          <w:sz w:val="28"/>
          <w:szCs w:val="28"/>
          <w:lang w:eastAsia="uk-UA"/>
        </w:rPr>
        <w:t xml:space="preserve">повидлом та інші. </w:t>
      </w:r>
      <w:r w:rsidR="00D53875" w:rsidRPr="00D552C6">
        <w:rPr>
          <w:b w:val="0"/>
          <w:bCs w:val="0"/>
          <w:sz w:val="28"/>
          <w:szCs w:val="28"/>
          <w:lang w:eastAsia="uk-UA"/>
        </w:rPr>
        <w:tab/>
        <w:t xml:space="preserve">Причина виникнення даного підприємства, тобто його </w:t>
      </w:r>
      <w:r w:rsidR="00D53875" w:rsidRPr="00D552C6">
        <w:rPr>
          <w:b w:val="0"/>
          <w:bCs w:val="0"/>
          <w:sz w:val="28"/>
          <w:szCs w:val="28"/>
          <w:u w:val="single"/>
          <w:lang w:eastAsia="uk-UA"/>
        </w:rPr>
        <w:t>місія</w:t>
      </w:r>
      <w:r w:rsidR="00D53875" w:rsidRPr="00D552C6">
        <w:rPr>
          <w:b w:val="0"/>
          <w:bCs w:val="0"/>
          <w:sz w:val="28"/>
          <w:szCs w:val="28"/>
          <w:lang w:eastAsia="uk-UA"/>
        </w:rPr>
        <w:t xml:space="preserve"> полягає в тому, що на ринку існує потреба у продукції даного виду, крім того ціна на хліб постійно зростає і такі тенденції існуватимуть в майбутньому.  Тому такий вид діяльності як виготовлення хлібобулочних виробів є досить перспективним.</w:t>
      </w:r>
    </w:p>
    <w:p w:rsidR="00D53875" w:rsidRPr="00D552C6" w:rsidRDefault="005D1727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ab/>
        <w:t xml:space="preserve">Споживачами продукції приватного підприємства «ЯРЕМУС» є </w:t>
      </w:r>
      <w:r w:rsidR="00C478D7" w:rsidRPr="00D552C6">
        <w:rPr>
          <w:b w:val="0"/>
          <w:bCs w:val="0"/>
          <w:sz w:val="28"/>
          <w:szCs w:val="28"/>
          <w:lang w:eastAsia="uk-UA"/>
        </w:rPr>
        <w:t>населення найближчих сіл та приватні підприємці.</w:t>
      </w:r>
    </w:p>
    <w:p w:rsidR="00FC19A9" w:rsidRPr="00EB23B7" w:rsidRDefault="009B76C6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ab/>
        <w:t>З поміж інши</w:t>
      </w:r>
      <w:r w:rsidR="00F61DBC" w:rsidRPr="00D552C6">
        <w:rPr>
          <w:b w:val="0"/>
          <w:bCs w:val="0"/>
          <w:sz w:val="28"/>
          <w:szCs w:val="28"/>
          <w:lang w:eastAsia="uk-UA"/>
        </w:rPr>
        <w:t>х</w:t>
      </w:r>
      <w:r w:rsidRPr="00D552C6">
        <w:rPr>
          <w:b w:val="0"/>
          <w:bCs w:val="0"/>
          <w:sz w:val="28"/>
          <w:szCs w:val="28"/>
          <w:lang w:eastAsia="uk-UA"/>
        </w:rPr>
        <w:t xml:space="preserve"> підприємств дане має багато таких рис, які не можуть бути притаманні великим підприємствам.  Крім цього воно має</w:t>
      </w:r>
      <w:r w:rsidR="00FC19A9" w:rsidRPr="00D552C6">
        <w:rPr>
          <w:b w:val="0"/>
          <w:bCs w:val="0"/>
          <w:sz w:val="28"/>
          <w:szCs w:val="28"/>
          <w:lang w:eastAsia="uk-UA"/>
        </w:rPr>
        <w:t xml:space="preserve"> </w:t>
      </w:r>
      <w:r w:rsidR="00EB23B7" w:rsidRPr="00EB23B7">
        <w:rPr>
          <w:b w:val="0"/>
          <w:bCs w:val="0"/>
          <w:sz w:val="28"/>
          <w:szCs w:val="28"/>
          <w:lang w:eastAsia="uk-UA"/>
        </w:rPr>
        <w:t>можливість</w:t>
      </w:r>
      <w:r w:rsidR="00FC19A9" w:rsidRPr="00EB23B7">
        <w:rPr>
          <w:b w:val="0"/>
          <w:bCs w:val="0"/>
          <w:sz w:val="28"/>
          <w:szCs w:val="28"/>
          <w:lang w:eastAsia="uk-UA"/>
        </w:rPr>
        <w:t xml:space="preserve"> торгувати за </w:t>
      </w:r>
      <w:r w:rsidR="00EB23B7" w:rsidRPr="00EB23B7">
        <w:rPr>
          <w:b w:val="0"/>
          <w:bCs w:val="0"/>
          <w:sz w:val="28"/>
          <w:szCs w:val="28"/>
          <w:lang w:eastAsia="uk-UA"/>
        </w:rPr>
        <w:t>циною</w:t>
      </w:r>
      <w:r w:rsidR="00FC19A9" w:rsidRPr="00EB23B7">
        <w:rPr>
          <w:b w:val="0"/>
          <w:bCs w:val="0"/>
          <w:sz w:val="28"/>
          <w:szCs w:val="28"/>
          <w:lang w:eastAsia="uk-UA"/>
        </w:rPr>
        <w:t xml:space="preserve"> нижче </w:t>
      </w:r>
      <w:r w:rsidR="00EB23B7" w:rsidRPr="00EB23B7">
        <w:rPr>
          <w:b w:val="0"/>
          <w:bCs w:val="0"/>
          <w:sz w:val="28"/>
          <w:szCs w:val="28"/>
          <w:lang w:eastAsia="uk-UA"/>
        </w:rPr>
        <w:t>ціни</w:t>
      </w:r>
      <w:r w:rsidR="00FC19A9" w:rsidRPr="00EB23B7">
        <w:rPr>
          <w:b w:val="0"/>
          <w:bCs w:val="0"/>
          <w:sz w:val="28"/>
          <w:szCs w:val="28"/>
          <w:lang w:eastAsia="uk-UA"/>
        </w:rPr>
        <w:t xml:space="preserve"> </w:t>
      </w:r>
      <w:r w:rsidR="00EB23B7" w:rsidRPr="00EB23B7">
        <w:rPr>
          <w:b w:val="0"/>
          <w:bCs w:val="0"/>
          <w:sz w:val="28"/>
          <w:szCs w:val="28"/>
          <w:lang w:eastAsia="uk-UA"/>
        </w:rPr>
        <w:t>продукції</w:t>
      </w:r>
      <w:r w:rsidR="00FC19A9" w:rsidRPr="00EB23B7">
        <w:rPr>
          <w:b w:val="0"/>
          <w:bCs w:val="0"/>
          <w:sz w:val="28"/>
          <w:szCs w:val="28"/>
          <w:lang w:eastAsia="uk-UA"/>
        </w:rPr>
        <w:t xml:space="preserve"> </w:t>
      </w:r>
      <w:r w:rsidRPr="00EB23B7">
        <w:rPr>
          <w:b w:val="0"/>
          <w:bCs w:val="0"/>
          <w:sz w:val="28"/>
          <w:szCs w:val="28"/>
          <w:lang w:eastAsia="uk-UA"/>
        </w:rPr>
        <w:t xml:space="preserve">великих </w:t>
      </w:r>
      <w:r w:rsidR="00EB23B7" w:rsidRPr="00EB23B7">
        <w:rPr>
          <w:b w:val="0"/>
          <w:bCs w:val="0"/>
          <w:sz w:val="28"/>
          <w:szCs w:val="28"/>
          <w:lang w:eastAsia="uk-UA"/>
        </w:rPr>
        <w:t>хлібозаводів</w:t>
      </w:r>
      <w:r w:rsidR="00FC19A9" w:rsidRPr="00EB23B7">
        <w:rPr>
          <w:b w:val="0"/>
          <w:bCs w:val="0"/>
          <w:sz w:val="28"/>
          <w:szCs w:val="28"/>
          <w:lang w:eastAsia="uk-UA"/>
        </w:rPr>
        <w:t xml:space="preserve">, бо </w:t>
      </w:r>
      <w:r w:rsidR="00EB23B7" w:rsidRPr="00EB23B7">
        <w:rPr>
          <w:b w:val="0"/>
          <w:bCs w:val="0"/>
          <w:sz w:val="28"/>
          <w:szCs w:val="28"/>
          <w:lang w:eastAsia="uk-UA"/>
        </w:rPr>
        <w:t>здійснює</w:t>
      </w:r>
      <w:r w:rsidR="00FC19A9" w:rsidRPr="00EB23B7">
        <w:rPr>
          <w:b w:val="0"/>
          <w:bCs w:val="0"/>
          <w:sz w:val="28"/>
          <w:szCs w:val="28"/>
          <w:lang w:eastAsia="uk-UA"/>
        </w:rPr>
        <w:t xml:space="preserve"> </w:t>
      </w:r>
      <w:r w:rsidR="00EB23B7" w:rsidRPr="00EB23B7">
        <w:rPr>
          <w:b w:val="0"/>
          <w:bCs w:val="0"/>
          <w:sz w:val="28"/>
          <w:szCs w:val="28"/>
          <w:lang w:eastAsia="uk-UA"/>
        </w:rPr>
        <w:t>більш</w:t>
      </w:r>
      <w:r w:rsidR="00FC19A9" w:rsidRPr="00EB23B7">
        <w:rPr>
          <w:b w:val="0"/>
          <w:bCs w:val="0"/>
          <w:sz w:val="28"/>
          <w:szCs w:val="28"/>
          <w:lang w:eastAsia="uk-UA"/>
        </w:rPr>
        <w:t xml:space="preserve"> гнучку </w:t>
      </w:r>
      <w:r w:rsidR="00EB23B7" w:rsidRPr="00EB23B7">
        <w:rPr>
          <w:b w:val="0"/>
          <w:bCs w:val="0"/>
          <w:sz w:val="28"/>
          <w:szCs w:val="28"/>
          <w:lang w:eastAsia="uk-UA"/>
        </w:rPr>
        <w:t>цінову</w:t>
      </w:r>
      <w:r w:rsidR="00FC19A9" w:rsidRPr="00EB23B7">
        <w:rPr>
          <w:b w:val="0"/>
          <w:bCs w:val="0"/>
          <w:sz w:val="28"/>
          <w:szCs w:val="28"/>
          <w:lang w:eastAsia="uk-UA"/>
        </w:rPr>
        <w:t xml:space="preserve"> </w:t>
      </w:r>
      <w:r w:rsidR="00EB23B7" w:rsidRPr="00EB23B7">
        <w:rPr>
          <w:b w:val="0"/>
          <w:bCs w:val="0"/>
          <w:sz w:val="28"/>
          <w:szCs w:val="28"/>
          <w:lang w:eastAsia="uk-UA"/>
        </w:rPr>
        <w:t>політику</w:t>
      </w:r>
      <w:r w:rsidR="00FC19A9" w:rsidRPr="00EB23B7">
        <w:rPr>
          <w:b w:val="0"/>
          <w:bCs w:val="0"/>
          <w:sz w:val="28"/>
          <w:szCs w:val="28"/>
          <w:lang w:eastAsia="uk-UA"/>
        </w:rPr>
        <w:t>.</w:t>
      </w:r>
    </w:p>
    <w:p w:rsidR="00E865B4" w:rsidRPr="00D552C6" w:rsidRDefault="00FC19A9" w:rsidP="00D552C6">
      <w:pPr>
        <w:autoSpaceDE w:val="0"/>
        <w:autoSpaceDN w:val="0"/>
        <w:adjustRightInd w:val="0"/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Негативно впливають на розвиток </w:t>
      </w:r>
      <w:r w:rsidR="00E865B4" w:rsidRPr="00D552C6">
        <w:rPr>
          <w:b w:val="0"/>
          <w:bCs w:val="0"/>
          <w:sz w:val="28"/>
          <w:szCs w:val="28"/>
          <w:lang w:eastAsia="uk-UA"/>
        </w:rPr>
        <w:t xml:space="preserve"> приватного підприємства </w:t>
      </w:r>
      <w:r w:rsidRPr="00D552C6">
        <w:rPr>
          <w:b w:val="0"/>
          <w:bCs w:val="0"/>
          <w:sz w:val="28"/>
          <w:szCs w:val="28"/>
          <w:lang w:eastAsia="uk-UA"/>
        </w:rPr>
        <w:t xml:space="preserve">такі стримуючі фактори, як </w:t>
      </w:r>
      <w:r w:rsidR="00E865B4" w:rsidRPr="00D552C6">
        <w:rPr>
          <w:b w:val="0"/>
          <w:bCs w:val="0"/>
          <w:sz w:val="28"/>
          <w:szCs w:val="28"/>
          <w:lang w:eastAsia="uk-UA"/>
        </w:rPr>
        <w:t>:</w:t>
      </w:r>
    </w:p>
    <w:p w:rsidR="00E865B4" w:rsidRPr="00D552C6" w:rsidRDefault="00FC19A9" w:rsidP="00D552C6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загальний спад вітч</w:t>
      </w:r>
      <w:r w:rsidR="00E865B4" w:rsidRPr="00D552C6">
        <w:rPr>
          <w:b w:val="0"/>
          <w:bCs w:val="0"/>
          <w:sz w:val="28"/>
          <w:szCs w:val="28"/>
          <w:lang w:eastAsia="uk-UA"/>
        </w:rPr>
        <w:t>изняного товарного виробництва;</w:t>
      </w:r>
    </w:p>
    <w:p w:rsidR="00E865B4" w:rsidRPr="00D552C6" w:rsidRDefault="00FC19A9" w:rsidP="00D552C6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зростання цін</w:t>
      </w:r>
      <w:r w:rsidR="00E865B4" w:rsidRPr="00D552C6">
        <w:rPr>
          <w:b w:val="0"/>
          <w:bCs w:val="0"/>
          <w:sz w:val="28"/>
          <w:szCs w:val="28"/>
          <w:lang w:eastAsia="uk-UA"/>
        </w:rPr>
        <w:t>(випереджаюче зростання цін на борошно та паливно-енергетичні ресурси при адміністративному стримуванні цін на хліб, внаслідок чого відбувається стійке зниження рентабельності);</w:t>
      </w:r>
    </w:p>
    <w:p w:rsidR="00E865B4" w:rsidRPr="00D552C6" w:rsidRDefault="00E865B4" w:rsidP="00D552C6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інфляція;</w:t>
      </w:r>
    </w:p>
    <w:p w:rsidR="00E865B4" w:rsidRPr="00D552C6" w:rsidRDefault="00FC19A9" w:rsidP="00D552C6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низький ріве</w:t>
      </w:r>
      <w:r w:rsidR="00E865B4" w:rsidRPr="00D552C6">
        <w:rPr>
          <w:b w:val="0"/>
          <w:bCs w:val="0"/>
          <w:sz w:val="28"/>
          <w:szCs w:val="28"/>
          <w:lang w:eastAsia="uk-UA"/>
        </w:rPr>
        <w:t>нь  платоспроможності населення;</w:t>
      </w:r>
    </w:p>
    <w:p w:rsidR="00782C6F" w:rsidRPr="00D552C6" w:rsidRDefault="00FC19A9" w:rsidP="00D552C6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корупція тощо. </w:t>
      </w:r>
    </w:p>
    <w:p w:rsidR="00782C6F" w:rsidRPr="00D552C6" w:rsidRDefault="00782C6F" w:rsidP="00D552C6">
      <w:pPr>
        <w:spacing w:line="360" w:lineRule="auto"/>
        <w:ind w:left="0" w:right="-7" w:firstLine="360"/>
        <w:jc w:val="both"/>
        <w:rPr>
          <w:b w:val="0"/>
          <w:bCs w:val="0"/>
          <w:sz w:val="28"/>
          <w:szCs w:val="28"/>
        </w:rPr>
      </w:pPr>
      <w:r w:rsidRPr="00D552C6">
        <w:rPr>
          <w:b w:val="0"/>
          <w:bCs w:val="0"/>
          <w:sz w:val="28"/>
          <w:szCs w:val="28"/>
        </w:rPr>
        <w:t>Все ж можна сказати, що загальне становище підприємства є стабільним і стійким, є можливість самофінансування.</w:t>
      </w:r>
    </w:p>
    <w:p w:rsidR="00397FD4" w:rsidRPr="00D552C6" w:rsidRDefault="00D552C6" w:rsidP="00EB23B7">
      <w:pPr>
        <w:spacing w:line="360" w:lineRule="auto"/>
        <w:ind w:left="0" w:right="0" w:firstLine="720"/>
        <w:jc w:val="both"/>
        <w:rPr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br w:type="page"/>
      </w:r>
      <w:r w:rsidR="00397FD4" w:rsidRPr="00D552C6">
        <w:rPr>
          <w:sz w:val="28"/>
          <w:szCs w:val="28"/>
          <w:lang w:eastAsia="uk-UA"/>
        </w:rPr>
        <w:t>В</w:t>
      </w:r>
      <w:r w:rsidR="00592583" w:rsidRPr="00D552C6">
        <w:rPr>
          <w:sz w:val="28"/>
          <w:szCs w:val="28"/>
          <w:lang w:eastAsia="uk-UA"/>
        </w:rPr>
        <w:t>И</w:t>
      </w:r>
      <w:r w:rsidR="00397FD4" w:rsidRPr="00D552C6">
        <w:rPr>
          <w:sz w:val="28"/>
          <w:szCs w:val="28"/>
          <w:lang w:eastAsia="uk-UA"/>
        </w:rPr>
        <w:t>РОБНИЧА СТРУКТУРА І СТРУКТУРА УПРАВЛІНН</w:t>
      </w:r>
      <w:r w:rsidR="00B12813" w:rsidRPr="00D552C6">
        <w:rPr>
          <w:sz w:val="28"/>
          <w:szCs w:val="28"/>
          <w:lang w:eastAsia="uk-UA"/>
        </w:rPr>
        <w:t>Я</w:t>
      </w:r>
    </w:p>
    <w:p w:rsidR="0069134B" w:rsidRPr="00D552C6" w:rsidRDefault="0069134B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</w:p>
    <w:p w:rsidR="00397FD4" w:rsidRPr="00D552C6" w:rsidRDefault="00C5793A" w:rsidP="00D552C6">
      <w:pPr>
        <w:spacing w:line="360" w:lineRule="auto"/>
        <w:ind w:left="0" w:right="0"/>
        <w:jc w:val="both"/>
        <w:rPr>
          <w:b w:val="0"/>
          <w:bCs w:val="0"/>
          <w:snapToGrid w:val="0"/>
          <w:sz w:val="28"/>
          <w:szCs w:val="28"/>
        </w:rPr>
      </w:pPr>
      <w:r w:rsidRPr="00D552C6">
        <w:rPr>
          <w:sz w:val="28"/>
          <w:szCs w:val="28"/>
          <w:lang w:eastAsia="uk-UA"/>
        </w:rPr>
        <w:t xml:space="preserve">- </w:t>
      </w:r>
      <w:r w:rsidRPr="00D552C6">
        <w:rPr>
          <w:b w:val="0"/>
          <w:bCs w:val="0"/>
          <w:sz w:val="28"/>
          <w:szCs w:val="28"/>
          <w:lang w:eastAsia="uk-UA"/>
        </w:rPr>
        <w:t>За метою і характером діяльності п.п. «ЯРЕМУС» - це комерційне підприємство</w:t>
      </w:r>
      <w:r w:rsidR="00CF129C" w:rsidRPr="00D552C6">
        <w:rPr>
          <w:b w:val="0"/>
          <w:bCs w:val="0"/>
          <w:sz w:val="28"/>
          <w:szCs w:val="28"/>
          <w:lang w:eastAsia="uk-UA"/>
        </w:rPr>
        <w:t xml:space="preserve"> (</w:t>
      </w:r>
      <w:r w:rsidR="0048058F" w:rsidRPr="00D552C6">
        <w:rPr>
          <w:b w:val="0"/>
          <w:bCs w:val="0"/>
          <w:sz w:val="28"/>
          <w:szCs w:val="28"/>
          <w:lang w:eastAsia="uk-UA"/>
        </w:rPr>
        <w:t>йому властивий</w:t>
      </w:r>
      <w:r w:rsidR="00CF129C" w:rsidRPr="00D552C6">
        <w:rPr>
          <w:b w:val="0"/>
          <w:bCs w:val="0"/>
          <w:sz w:val="28"/>
          <w:szCs w:val="28"/>
          <w:lang w:eastAsia="uk-UA"/>
        </w:rPr>
        <w:t xml:space="preserve"> комерційний характер діяльності з одержанням прибутку</w:t>
      </w:r>
      <w:r w:rsidR="0005569C" w:rsidRPr="00D552C6">
        <w:rPr>
          <w:b w:val="0"/>
          <w:bCs w:val="0"/>
          <w:sz w:val="28"/>
          <w:szCs w:val="28"/>
          <w:lang w:eastAsia="uk-UA"/>
        </w:rPr>
        <w:t>. У</w:t>
      </w:r>
      <w:r w:rsidR="0005569C" w:rsidRPr="00D552C6">
        <w:rPr>
          <w:b w:val="0"/>
          <w:bCs w:val="0"/>
          <w:snapToGrid w:val="0"/>
          <w:sz w:val="28"/>
          <w:szCs w:val="28"/>
        </w:rPr>
        <w:t xml:space="preserve">  уданому випадку влас</w:t>
      </w:r>
      <w:r w:rsidR="0005569C" w:rsidRPr="00D552C6">
        <w:rPr>
          <w:b w:val="0"/>
          <w:bCs w:val="0"/>
          <w:snapToGrid w:val="0"/>
          <w:sz w:val="28"/>
          <w:szCs w:val="28"/>
        </w:rPr>
        <w:softHyphen/>
        <w:t>ник водночас є і підприємцем, тобто власність і управління майном у приватному підприємстві не розме</w:t>
      </w:r>
      <w:r w:rsidR="0005569C" w:rsidRPr="00D552C6">
        <w:rPr>
          <w:b w:val="0"/>
          <w:bCs w:val="0"/>
          <w:snapToGrid w:val="0"/>
          <w:sz w:val="28"/>
          <w:szCs w:val="28"/>
        </w:rPr>
        <w:softHyphen/>
        <w:t>жовуються</w:t>
      </w:r>
      <w:r w:rsidR="00CF129C" w:rsidRPr="00D552C6">
        <w:rPr>
          <w:b w:val="0"/>
          <w:bCs w:val="0"/>
          <w:sz w:val="28"/>
          <w:szCs w:val="28"/>
          <w:lang w:eastAsia="uk-UA"/>
        </w:rPr>
        <w:t>)</w:t>
      </w:r>
      <w:r w:rsidRPr="00D552C6">
        <w:rPr>
          <w:b w:val="0"/>
          <w:bCs w:val="0"/>
          <w:sz w:val="28"/>
          <w:szCs w:val="28"/>
          <w:lang w:eastAsia="uk-UA"/>
        </w:rPr>
        <w:t>;</w:t>
      </w:r>
    </w:p>
    <w:p w:rsidR="005C79E2" w:rsidRPr="00D552C6" w:rsidRDefault="00397FD4" w:rsidP="00D552C6">
      <w:pPr>
        <w:spacing w:line="360" w:lineRule="auto"/>
        <w:ind w:left="0" w:right="0"/>
        <w:jc w:val="both"/>
        <w:rPr>
          <w:b w:val="0"/>
          <w:bCs w:val="0"/>
          <w:color w:val="000000"/>
          <w:sz w:val="28"/>
          <w:szCs w:val="28"/>
          <w:lang w:eastAsia="uk-UA"/>
        </w:rPr>
      </w:pPr>
      <w:r w:rsidRPr="00D552C6">
        <w:rPr>
          <w:b w:val="0"/>
          <w:bCs w:val="0"/>
          <w:color w:val="000000"/>
          <w:sz w:val="28"/>
          <w:szCs w:val="28"/>
          <w:lang w:eastAsia="uk-UA"/>
        </w:rPr>
        <w:t xml:space="preserve">-  Форма власності – </w:t>
      </w:r>
      <w:r w:rsidRPr="00D552C6">
        <w:rPr>
          <w:b w:val="0"/>
          <w:bCs w:val="0"/>
          <w:color w:val="000000"/>
          <w:sz w:val="28"/>
          <w:szCs w:val="28"/>
          <w:u w:val="single"/>
          <w:lang w:eastAsia="uk-UA"/>
        </w:rPr>
        <w:t>приватна</w:t>
      </w:r>
      <w:r w:rsidR="00CF129C" w:rsidRPr="00D552C6">
        <w:rPr>
          <w:b w:val="0"/>
          <w:bCs w:val="0"/>
          <w:color w:val="000000"/>
          <w:sz w:val="28"/>
          <w:szCs w:val="28"/>
          <w:u w:val="single"/>
          <w:lang w:eastAsia="uk-UA"/>
        </w:rPr>
        <w:t xml:space="preserve"> (</w:t>
      </w:r>
      <w:r w:rsidR="00CF129C" w:rsidRPr="00D552C6">
        <w:rPr>
          <w:b w:val="0"/>
          <w:bCs w:val="0"/>
          <w:sz w:val="28"/>
          <w:szCs w:val="28"/>
          <w:lang w:eastAsia="uk-UA"/>
        </w:rPr>
        <w:t>засновані на власності майна окремої особи, з правом найму робочої сили)</w:t>
      </w:r>
      <w:r w:rsidRPr="00D552C6">
        <w:rPr>
          <w:b w:val="0"/>
          <w:bCs w:val="0"/>
          <w:color w:val="000000"/>
          <w:sz w:val="28"/>
          <w:szCs w:val="28"/>
          <w:lang w:eastAsia="uk-UA"/>
        </w:rPr>
        <w:t>;</w:t>
      </w:r>
    </w:p>
    <w:p w:rsidR="00397FD4" w:rsidRPr="00D552C6" w:rsidRDefault="00397FD4" w:rsidP="00D552C6">
      <w:pPr>
        <w:spacing w:line="360" w:lineRule="auto"/>
        <w:ind w:left="0" w:right="0"/>
        <w:jc w:val="both"/>
        <w:rPr>
          <w:b w:val="0"/>
          <w:bCs w:val="0"/>
          <w:color w:val="000000"/>
          <w:sz w:val="28"/>
          <w:szCs w:val="28"/>
          <w:lang w:eastAsia="uk-UA"/>
        </w:rPr>
      </w:pPr>
      <w:r w:rsidRPr="00D552C6">
        <w:rPr>
          <w:b w:val="0"/>
          <w:bCs w:val="0"/>
          <w:color w:val="000000"/>
          <w:sz w:val="28"/>
          <w:szCs w:val="28"/>
          <w:lang w:eastAsia="uk-UA"/>
        </w:rPr>
        <w:t xml:space="preserve">- За розміром (кількістю працівників) належить до </w:t>
      </w:r>
      <w:r w:rsidRPr="00D552C6">
        <w:rPr>
          <w:b w:val="0"/>
          <w:bCs w:val="0"/>
          <w:color w:val="000000"/>
          <w:sz w:val="28"/>
          <w:szCs w:val="28"/>
          <w:u w:val="single"/>
          <w:lang w:eastAsia="uk-UA"/>
        </w:rPr>
        <w:t>малих</w:t>
      </w:r>
      <w:r w:rsidRPr="00D552C6">
        <w:rPr>
          <w:b w:val="0"/>
          <w:bCs w:val="0"/>
          <w:color w:val="000000"/>
          <w:sz w:val="28"/>
          <w:szCs w:val="28"/>
          <w:lang w:eastAsia="uk-UA"/>
        </w:rPr>
        <w:t xml:space="preserve"> підприємств</w:t>
      </w:r>
      <w:r w:rsidR="008917A8" w:rsidRPr="00D552C6">
        <w:rPr>
          <w:b w:val="0"/>
          <w:bCs w:val="0"/>
          <w:color w:val="000000"/>
          <w:sz w:val="28"/>
          <w:szCs w:val="28"/>
          <w:lang w:eastAsia="uk-UA"/>
        </w:rPr>
        <w:t>;</w:t>
      </w:r>
    </w:p>
    <w:p w:rsidR="00397FD4" w:rsidRPr="00D552C6" w:rsidRDefault="00397FD4" w:rsidP="00D552C6">
      <w:pPr>
        <w:spacing w:line="360" w:lineRule="auto"/>
        <w:ind w:left="0" w:right="0"/>
        <w:jc w:val="both"/>
        <w:rPr>
          <w:b w:val="0"/>
          <w:bCs w:val="0"/>
          <w:color w:val="000000"/>
          <w:sz w:val="28"/>
          <w:szCs w:val="28"/>
          <w:lang w:eastAsia="uk-UA"/>
        </w:rPr>
      </w:pPr>
      <w:r w:rsidRPr="00D552C6">
        <w:rPr>
          <w:b w:val="0"/>
          <w:bCs w:val="0"/>
          <w:color w:val="000000"/>
          <w:sz w:val="28"/>
          <w:szCs w:val="28"/>
          <w:lang w:eastAsia="uk-UA"/>
        </w:rPr>
        <w:t>- Залежно від способу організації діяльності  - це</w:t>
      </w:r>
      <w:r w:rsidR="00CF129C" w:rsidRPr="00D552C6">
        <w:rPr>
          <w:b w:val="0"/>
          <w:bCs w:val="0"/>
          <w:color w:val="000000"/>
          <w:sz w:val="28"/>
          <w:szCs w:val="28"/>
          <w:u w:val="single"/>
          <w:lang w:eastAsia="uk-UA"/>
        </w:rPr>
        <w:t xml:space="preserve"> одноосібне володіння</w:t>
      </w:r>
      <w:r w:rsidRPr="00D552C6">
        <w:rPr>
          <w:b w:val="0"/>
          <w:bCs w:val="0"/>
          <w:color w:val="000000"/>
          <w:sz w:val="28"/>
          <w:szCs w:val="28"/>
          <w:lang w:eastAsia="uk-UA"/>
        </w:rPr>
        <w:t>;</w:t>
      </w:r>
    </w:p>
    <w:p w:rsidR="00107828" w:rsidRPr="00D552C6" w:rsidRDefault="00107828" w:rsidP="00D552C6">
      <w:pPr>
        <w:spacing w:line="360" w:lineRule="auto"/>
        <w:ind w:left="0" w:right="0"/>
        <w:jc w:val="both"/>
        <w:rPr>
          <w:b w:val="0"/>
          <w:bCs w:val="0"/>
          <w:color w:val="000000"/>
          <w:sz w:val="28"/>
          <w:szCs w:val="28"/>
          <w:lang w:eastAsia="uk-UA"/>
        </w:rPr>
      </w:pPr>
      <w:r w:rsidRPr="00D552C6">
        <w:rPr>
          <w:b w:val="0"/>
          <w:bCs w:val="0"/>
          <w:color w:val="000000"/>
          <w:sz w:val="28"/>
          <w:szCs w:val="28"/>
          <w:lang w:eastAsia="uk-UA"/>
        </w:rPr>
        <w:t xml:space="preserve">- За сферою діяльності – </w:t>
      </w:r>
      <w:r w:rsidRPr="00D552C6">
        <w:rPr>
          <w:b w:val="0"/>
          <w:bCs w:val="0"/>
          <w:color w:val="000000"/>
          <w:sz w:val="28"/>
          <w:szCs w:val="28"/>
          <w:u w:val="single"/>
          <w:lang w:eastAsia="uk-UA"/>
        </w:rPr>
        <w:t>промислове підприємство</w:t>
      </w:r>
      <w:r w:rsidRPr="00D552C6">
        <w:rPr>
          <w:b w:val="0"/>
          <w:bCs w:val="0"/>
          <w:color w:val="000000"/>
          <w:sz w:val="28"/>
          <w:szCs w:val="28"/>
          <w:lang w:eastAsia="uk-UA"/>
        </w:rPr>
        <w:t>;</w:t>
      </w:r>
    </w:p>
    <w:p w:rsidR="008917A8" w:rsidRPr="00D552C6" w:rsidRDefault="00397FD4" w:rsidP="00D552C6">
      <w:pPr>
        <w:spacing w:line="360" w:lineRule="auto"/>
        <w:ind w:left="0" w:right="0"/>
        <w:jc w:val="both"/>
        <w:rPr>
          <w:b w:val="0"/>
          <w:bCs w:val="0"/>
          <w:color w:val="000000"/>
          <w:sz w:val="28"/>
          <w:szCs w:val="28"/>
          <w:lang w:eastAsia="uk-UA"/>
        </w:rPr>
      </w:pPr>
      <w:r w:rsidRPr="00D552C6">
        <w:rPr>
          <w:b w:val="0"/>
          <w:bCs w:val="0"/>
          <w:color w:val="000000"/>
          <w:sz w:val="28"/>
          <w:szCs w:val="28"/>
          <w:lang w:eastAsia="uk-UA"/>
        </w:rPr>
        <w:t xml:space="preserve">- За ступенем охоплення ринку відноситься до </w:t>
      </w:r>
      <w:r w:rsidR="008917A8" w:rsidRPr="00D552C6">
        <w:rPr>
          <w:b w:val="0"/>
          <w:bCs w:val="0"/>
          <w:color w:val="000000"/>
          <w:sz w:val="28"/>
          <w:szCs w:val="28"/>
          <w:u w:val="single"/>
          <w:lang w:eastAsia="uk-UA"/>
        </w:rPr>
        <w:t>місцевих;</w:t>
      </w:r>
    </w:p>
    <w:p w:rsidR="00397FD4" w:rsidRPr="00D552C6" w:rsidRDefault="00397FD4" w:rsidP="00D552C6">
      <w:pPr>
        <w:spacing w:line="360" w:lineRule="auto"/>
        <w:ind w:left="0" w:right="0"/>
        <w:jc w:val="both"/>
        <w:rPr>
          <w:b w:val="0"/>
          <w:bCs w:val="0"/>
          <w:color w:val="000000"/>
          <w:sz w:val="28"/>
          <w:szCs w:val="28"/>
          <w:lang w:eastAsia="uk-UA"/>
        </w:rPr>
      </w:pPr>
      <w:r w:rsidRPr="00D552C6">
        <w:rPr>
          <w:b w:val="0"/>
          <w:bCs w:val="0"/>
          <w:color w:val="000000"/>
          <w:sz w:val="28"/>
          <w:szCs w:val="28"/>
          <w:lang w:eastAsia="uk-UA"/>
        </w:rPr>
        <w:t xml:space="preserve">- За ступенем спеціалізації до </w:t>
      </w:r>
      <w:r w:rsidRPr="00D552C6">
        <w:rPr>
          <w:b w:val="0"/>
          <w:bCs w:val="0"/>
          <w:color w:val="000000"/>
          <w:sz w:val="28"/>
          <w:szCs w:val="28"/>
          <w:u w:val="single"/>
          <w:lang w:eastAsia="uk-UA"/>
        </w:rPr>
        <w:t>спеціалізованих</w:t>
      </w:r>
      <w:r w:rsidRPr="00D552C6">
        <w:rPr>
          <w:b w:val="0"/>
          <w:bCs w:val="0"/>
          <w:color w:val="000000"/>
          <w:sz w:val="28"/>
          <w:szCs w:val="28"/>
          <w:lang w:eastAsia="uk-UA"/>
        </w:rPr>
        <w:t xml:space="preserve"> ( оскільки виготовляє лише</w:t>
      </w:r>
      <w:r w:rsidR="004652B2" w:rsidRPr="00D552C6">
        <w:rPr>
          <w:b w:val="0"/>
          <w:bCs w:val="0"/>
          <w:color w:val="000000"/>
          <w:sz w:val="28"/>
          <w:szCs w:val="28"/>
          <w:lang w:eastAsia="uk-UA"/>
        </w:rPr>
        <w:t xml:space="preserve"> хліб та </w:t>
      </w:r>
      <w:r w:rsidRPr="00D552C6">
        <w:rPr>
          <w:b w:val="0"/>
          <w:bCs w:val="0"/>
          <w:color w:val="000000"/>
          <w:sz w:val="28"/>
          <w:szCs w:val="28"/>
          <w:lang w:eastAsia="uk-UA"/>
        </w:rPr>
        <w:t xml:space="preserve"> </w:t>
      </w:r>
      <w:r w:rsidR="004652B2" w:rsidRPr="00D552C6">
        <w:rPr>
          <w:b w:val="0"/>
          <w:bCs w:val="0"/>
          <w:color w:val="000000"/>
          <w:sz w:val="28"/>
          <w:szCs w:val="28"/>
          <w:lang w:eastAsia="uk-UA"/>
        </w:rPr>
        <w:t>хлібо</w:t>
      </w:r>
      <w:r w:rsidR="008917A8" w:rsidRPr="00D552C6">
        <w:rPr>
          <w:b w:val="0"/>
          <w:bCs w:val="0"/>
          <w:color w:val="000000"/>
          <w:sz w:val="28"/>
          <w:szCs w:val="28"/>
          <w:lang w:eastAsia="uk-UA"/>
        </w:rPr>
        <w:t>булочні вироби</w:t>
      </w:r>
      <w:r w:rsidRPr="00D552C6">
        <w:rPr>
          <w:b w:val="0"/>
          <w:bCs w:val="0"/>
          <w:color w:val="000000"/>
          <w:sz w:val="28"/>
          <w:szCs w:val="28"/>
          <w:lang w:eastAsia="uk-UA"/>
        </w:rPr>
        <w:t>) .</w:t>
      </w:r>
    </w:p>
    <w:p w:rsidR="0005569C" w:rsidRPr="00D552C6" w:rsidRDefault="00576268" w:rsidP="00D552C6">
      <w:pPr>
        <w:spacing w:line="360" w:lineRule="auto"/>
        <w:ind w:left="0" w:right="0" w:firstLine="720"/>
        <w:jc w:val="both"/>
        <w:rPr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>Організаційна структура управління</w:t>
      </w:r>
    </w:p>
    <w:p w:rsidR="004B6C71" w:rsidRPr="00D552C6" w:rsidRDefault="00107828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Н</w:t>
      </w:r>
      <w:r w:rsidR="00576268" w:rsidRPr="00D552C6">
        <w:rPr>
          <w:b w:val="0"/>
          <w:bCs w:val="0"/>
          <w:sz w:val="28"/>
          <w:szCs w:val="28"/>
          <w:lang w:eastAsia="uk-UA"/>
        </w:rPr>
        <w:t>езважаючи на всю різноманітність організаційних структур сучасних фірм</w:t>
      </w:r>
      <w:r w:rsidRPr="00D552C6">
        <w:rPr>
          <w:b w:val="0"/>
          <w:bCs w:val="0"/>
          <w:sz w:val="28"/>
          <w:szCs w:val="28"/>
          <w:lang w:eastAsia="uk-UA"/>
        </w:rPr>
        <w:t xml:space="preserve"> на даному підприємстві існує </w:t>
      </w:r>
      <w:r w:rsidRPr="00D552C6">
        <w:rPr>
          <w:i/>
          <w:iCs/>
          <w:sz w:val="28"/>
          <w:szCs w:val="28"/>
          <w:lang w:eastAsia="uk-UA"/>
        </w:rPr>
        <w:t>лінійна структура управління</w:t>
      </w:r>
      <w:r w:rsidRPr="00D552C6">
        <w:rPr>
          <w:b w:val="0"/>
          <w:bCs w:val="0"/>
          <w:sz w:val="28"/>
          <w:szCs w:val="28"/>
          <w:lang w:eastAsia="uk-UA"/>
        </w:rPr>
        <w:t xml:space="preserve">. </w:t>
      </w:r>
      <w:r w:rsidR="004B6C71" w:rsidRPr="00D552C6">
        <w:rPr>
          <w:b w:val="0"/>
          <w:bCs w:val="0"/>
          <w:sz w:val="28"/>
          <w:szCs w:val="28"/>
          <w:lang w:eastAsia="uk-UA"/>
        </w:rPr>
        <w:t>В її основі лежить  зосередження</w:t>
      </w:r>
      <w:r w:rsidR="00576268" w:rsidRPr="00D552C6">
        <w:rPr>
          <w:b w:val="0"/>
          <w:bCs w:val="0"/>
          <w:sz w:val="28"/>
          <w:szCs w:val="28"/>
          <w:lang w:eastAsia="uk-UA"/>
        </w:rPr>
        <w:t xml:space="preserve"> всіх виробничих і управлінських функцій у керівника</w:t>
      </w:r>
      <w:r w:rsidRPr="00D552C6">
        <w:rPr>
          <w:b w:val="0"/>
          <w:bCs w:val="0"/>
          <w:sz w:val="28"/>
          <w:szCs w:val="28"/>
          <w:lang w:eastAsia="uk-UA"/>
        </w:rPr>
        <w:t xml:space="preserve"> (директора)</w:t>
      </w:r>
      <w:r w:rsidR="00576268" w:rsidRPr="00D552C6">
        <w:rPr>
          <w:b w:val="0"/>
          <w:bCs w:val="0"/>
          <w:sz w:val="28"/>
          <w:szCs w:val="28"/>
          <w:lang w:eastAsia="uk-UA"/>
        </w:rPr>
        <w:t>. Тут усі повноваження прямі (лінійні), вони спрямовані від вищої</w:t>
      </w:r>
      <w:r w:rsidR="0048058F" w:rsidRPr="00D552C6">
        <w:rPr>
          <w:b w:val="0"/>
          <w:bCs w:val="0"/>
          <w:sz w:val="28"/>
          <w:szCs w:val="28"/>
          <w:lang w:eastAsia="uk-UA"/>
        </w:rPr>
        <w:t xml:space="preserve"> ланки управління до нижчої (мал</w:t>
      </w:r>
      <w:r w:rsidRPr="00D552C6">
        <w:rPr>
          <w:b w:val="0"/>
          <w:bCs w:val="0"/>
          <w:sz w:val="28"/>
          <w:szCs w:val="28"/>
          <w:lang w:eastAsia="uk-UA"/>
        </w:rPr>
        <w:t>.1</w:t>
      </w:r>
      <w:r w:rsidR="00576268" w:rsidRPr="00D552C6">
        <w:rPr>
          <w:b w:val="0"/>
          <w:bCs w:val="0"/>
          <w:sz w:val="28"/>
          <w:szCs w:val="28"/>
          <w:lang w:eastAsia="uk-UA"/>
        </w:rPr>
        <w:t>).</w:t>
      </w:r>
    </w:p>
    <w:p w:rsidR="005C1488" w:rsidRPr="00D552C6" w:rsidRDefault="005C1488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</w:p>
    <w:p w:rsidR="0069134B" w:rsidRPr="00D552C6" w:rsidRDefault="00970548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</w:r>
      <w:r>
        <w:rPr>
          <w:b w:val="0"/>
          <w:bCs w:val="0"/>
          <w:sz w:val="28"/>
          <w:szCs w:val="28"/>
          <w:lang w:eastAsia="uk-UA"/>
        </w:rPr>
        <w:pict>
          <v:group id="_x0000_s1026" editas="canvas" style="width:450pt;height:180pt;mso-position-horizontal-relative:char;mso-position-vertical-relative:line" coordorigin="2308,11376" coordsize="6545,261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8;top:11376;width:6545;height:2618" o:preferrelative="f" strokeweight="1.25pt">
              <v:fill o:detectmouseclick="t"/>
              <v:path o:extrusionok="t" o:connecttype="none"/>
              <o:lock v:ext="edit" text="t"/>
            </v:shape>
            <v:rect id="_x0000_s1028" style="position:absolute;left:4664;top:11638;width:1701;height:393" strokeweight="1.25pt">
              <v:textbox style="mso-next-textbox:#_x0000_s1028">
                <w:txbxContent>
                  <w:p w:rsidR="00745ECE" w:rsidRPr="00107828" w:rsidRDefault="00745ECE" w:rsidP="00107828">
                    <w:pPr>
                      <w:spacing w:line="240" w:lineRule="auto"/>
                      <w:ind w:left="0" w:right="0"/>
                      <w:rPr>
                        <w:sz w:val="28"/>
                        <w:szCs w:val="28"/>
                        <w:lang w:eastAsia="uk-UA"/>
                      </w:rPr>
                    </w:pPr>
                    <w:r w:rsidRPr="00107828">
                      <w:rPr>
                        <w:sz w:val="28"/>
                        <w:szCs w:val="28"/>
                        <w:lang w:eastAsia="uk-UA"/>
                      </w:rPr>
                      <w:t>Директор</w:t>
                    </w:r>
                  </w:p>
                </w:txbxContent>
              </v:textbox>
            </v:rect>
            <v:rect id="_x0000_s1029" style="position:absolute;left:4533;top:12423;width:1965;height:393" strokeweight="1pt">
              <v:textbox style="mso-next-textbox:#_x0000_s1029">
                <w:txbxContent>
                  <w:p w:rsidR="00745ECE" w:rsidRPr="004B6C71" w:rsidRDefault="00745ECE" w:rsidP="00107828">
                    <w:pPr>
                      <w:spacing w:line="240" w:lineRule="auto"/>
                      <w:ind w:left="0" w:right="0"/>
                      <w:jc w:val="left"/>
                      <w:rPr>
                        <w:sz w:val="24"/>
                        <w:szCs w:val="24"/>
                        <w:lang w:eastAsia="uk-UA"/>
                      </w:rPr>
                    </w:pPr>
                    <w:r w:rsidRPr="004B6C71">
                      <w:rPr>
                        <w:sz w:val="24"/>
                        <w:szCs w:val="24"/>
                        <w:lang w:eastAsia="uk-UA"/>
                      </w:rPr>
                      <w:t>Заступник директора</w:t>
                    </w:r>
                  </w:p>
                </w:txbxContent>
              </v:textbox>
            </v:rect>
            <v:rect id="_x0000_s1030" style="position:absolute;left:3093;top:13340;width:1309;height:392" strokeweight="1pt">
              <v:textbox style="mso-next-textbox:#_x0000_s1030">
                <w:txbxContent>
                  <w:p w:rsidR="00745ECE" w:rsidRPr="004B6C71" w:rsidRDefault="00745ECE" w:rsidP="00107828">
                    <w:pPr>
                      <w:spacing w:line="240" w:lineRule="auto"/>
                      <w:ind w:left="0" w:right="0"/>
                      <w:rPr>
                        <w:sz w:val="24"/>
                        <w:szCs w:val="24"/>
                        <w:lang w:eastAsia="uk-UA"/>
                      </w:rPr>
                    </w:pPr>
                    <w:r w:rsidRPr="004B6C71">
                      <w:rPr>
                        <w:sz w:val="24"/>
                        <w:szCs w:val="24"/>
                        <w:lang w:eastAsia="uk-UA"/>
                      </w:rPr>
                      <w:t>Працівник 1</w:t>
                    </w:r>
                  </w:p>
                </w:txbxContent>
              </v:textbox>
            </v:rect>
            <v:rect id="_x0000_s1031" style="position:absolute;left:6628;top:13340;width:1309;height:392" strokeweight="1pt">
              <v:textbox style="mso-next-textbox:#_x0000_s1031">
                <w:txbxContent>
                  <w:p w:rsidR="00745ECE" w:rsidRPr="004B6C71" w:rsidRDefault="00745ECE" w:rsidP="00107828">
                    <w:pPr>
                      <w:spacing w:line="240" w:lineRule="auto"/>
                      <w:ind w:left="0" w:right="0"/>
                      <w:rPr>
                        <w:sz w:val="24"/>
                        <w:szCs w:val="24"/>
                        <w:lang w:eastAsia="uk-UA"/>
                      </w:rPr>
                    </w:pPr>
                    <w:r w:rsidRPr="004B6C71">
                      <w:rPr>
                        <w:sz w:val="24"/>
                        <w:szCs w:val="24"/>
                        <w:lang w:eastAsia="uk-UA"/>
                      </w:rPr>
                      <w:t>Працівник 3</w:t>
                    </w:r>
                  </w:p>
                  <w:p w:rsidR="00745ECE" w:rsidRPr="004B6C71" w:rsidRDefault="00745ECE">
                    <w:pPr>
                      <w:spacing w:line="240" w:lineRule="auto"/>
                      <w:ind w:left="0" w:right="0"/>
                      <w:jc w:val="left"/>
                      <w:rPr>
                        <w:sz w:val="24"/>
                        <w:szCs w:val="24"/>
                        <w:lang w:eastAsia="uk-UA"/>
                      </w:rPr>
                    </w:pPr>
                  </w:p>
                </w:txbxContent>
              </v:textbox>
            </v:rect>
            <v:rect id="_x0000_s1032" style="position:absolute;left:4795;top:13471;width:1309;height:392" strokeweight="1pt">
              <v:textbox style="mso-next-textbox:#_x0000_s1032">
                <w:txbxContent>
                  <w:p w:rsidR="00745ECE" w:rsidRPr="004B6C71" w:rsidRDefault="00745ECE" w:rsidP="00107828">
                    <w:pPr>
                      <w:spacing w:line="240" w:lineRule="auto"/>
                      <w:ind w:left="0" w:right="0"/>
                      <w:rPr>
                        <w:sz w:val="24"/>
                        <w:szCs w:val="24"/>
                        <w:lang w:eastAsia="uk-UA"/>
                      </w:rPr>
                    </w:pPr>
                    <w:r w:rsidRPr="004B6C71">
                      <w:rPr>
                        <w:sz w:val="24"/>
                        <w:szCs w:val="24"/>
                        <w:lang w:eastAsia="uk-UA"/>
                      </w:rPr>
                      <w:t>Працівник 2</w:t>
                    </w:r>
                  </w:p>
                  <w:p w:rsidR="00745ECE" w:rsidRPr="004B6C71" w:rsidRDefault="00745ECE">
                    <w:pPr>
                      <w:spacing w:line="240" w:lineRule="auto"/>
                      <w:ind w:left="0" w:right="0"/>
                      <w:jc w:val="left"/>
                      <w:rPr>
                        <w:sz w:val="24"/>
                        <w:szCs w:val="24"/>
                        <w:lang w:eastAsia="uk-UA"/>
                      </w:rPr>
                    </w:pPr>
                  </w:p>
                </w:txbxContent>
              </v:textbox>
            </v:rect>
            <v:line id="_x0000_s1033" style="position:absolute" from="5450,12031" to="5450,12423"/>
            <v:line id="_x0000_s1034" style="position:absolute" from="5450,12816" to="7413,13340">
              <v:stroke endarrow="block"/>
            </v:line>
            <v:line id="_x0000_s1035" style="position:absolute;flip:x" from="3617,12816" to="5450,13340">
              <v:stroke endarrow="block"/>
            </v:line>
            <v:line id="_x0000_s1036" style="position:absolute" from="5450,12816" to="5450,13471">
              <v:stroke endarrow="block"/>
            </v:line>
            <v:line id="_x0000_s1037" style="position:absolute" from="5450,12031" to="5450,12423" strokeweight="1pt">
              <v:stroke endarrow="block"/>
            </v:line>
            <w10:wrap type="none"/>
            <w10:anchorlock/>
          </v:group>
        </w:pict>
      </w:r>
    </w:p>
    <w:p w:rsidR="00094DD9" w:rsidRPr="00D552C6" w:rsidRDefault="00094DD9" w:rsidP="00D552C6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Даний вид структур характеризується одномірністю зв'язків: тут мають місце тільки вертикальні зв'язки. </w:t>
      </w:r>
      <w:r w:rsidR="004B6C71" w:rsidRPr="00D552C6">
        <w:rPr>
          <w:b w:val="0"/>
          <w:bCs w:val="0"/>
          <w:sz w:val="28"/>
          <w:szCs w:val="28"/>
          <w:lang w:eastAsia="uk-UA"/>
        </w:rPr>
        <w:t xml:space="preserve">У даному випадку </w:t>
      </w:r>
      <w:r w:rsidR="00576268" w:rsidRPr="00D552C6">
        <w:rPr>
          <w:b w:val="0"/>
          <w:bCs w:val="0"/>
          <w:sz w:val="28"/>
          <w:szCs w:val="28"/>
          <w:lang w:eastAsia="uk-UA"/>
        </w:rPr>
        <w:t>власник підприємства має можливість постійно контролювати роботу персоналу. Головна риса цієї структури — єдність розпорядження. До переваг</w:t>
      </w:r>
      <w:r w:rsidRPr="00D552C6">
        <w:rPr>
          <w:b w:val="0"/>
          <w:bCs w:val="0"/>
          <w:sz w:val="28"/>
          <w:szCs w:val="28"/>
          <w:lang w:eastAsia="uk-UA"/>
        </w:rPr>
        <w:t xml:space="preserve"> </w:t>
      </w:r>
      <w:r w:rsidR="00576268" w:rsidRPr="00D552C6">
        <w:rPr>
          <w:b w:val="0"/>
          <w:bCs w:val="0"/>
          <w:sz w:val="28"/>
          <w:szCs w:val="28"/>
          <w:lang w:eastAsia="uk-UA"/>
        </w:rPr>
        <w:t xml:space="preserve"> лінійної організації належать: </w:t>
      </w:r>
    </w:p>
    <w:p w:rsidR="00094DD9" w:rsidRPr="00D552C6" w:rsidRDefault="00094DD9" w:rsidP="00D552C6">
      <w:pPr>
        <w:numPr>
          <w:ilvl w:val="0"/>
          <w:numId w:val="6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повну відповідальність керівника за результати діяльності підлеглих йому підрозділів;</w:t>
      </w:r>
      <w:r w:rsidR="00576268" w:rsidRPr="00D552C6">
        <w:rPr>
          <w:b w:val="0"/>
          <w:bCs w:val="0"/>
          <w:sz w:val="28"/>
          <w:szCs w:val="28"/>
          <w:lang w:eastAsia="uk-UA"/>
        </w:rPr>
        <w:t xml:space="preserve"> </w:t>
      </w:r>
    </w:p>
    <w:p w:rsidR="00094DD9" w:rsidRPr="00D552C6" w:rsidRDefault="00576268" w:rsidP="00D552C6">
      <w:pPr>
        <w:numPr>
          <w:ilvl w:val="0"/>
          <w:numId w:val="6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чітко визначені зобов'язання, чіткий роз</w:t>
      </w:r>
      <w:r w:rsidR="00094DD9" w:rsidRPr="00D552C6">
        <w:rPr>
          <w:b w:val="0"/>
          <w:bCs w:val="0"/>
          <w:sz w:val="28"/>
          <w:szCs w:val="28"/>
          <w:lang w:eastAsia="uk-UA"/>
        </w:rPr>
        <w:t>поділ обов'язків і повноважень,</w:t>
      </w:r>
    </w:p>
    <w:p w:rsidR="00094DD9" w:rsidRPr="00D552C6" w:rsidRDefault="00576268" w:rsidP="00D552C6">
      <w:pPr>
        <w:numPr>
          <w:ilvl w:val="0"/>
          <w:numId w:val="6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опер</w:t>
      </w:r>
      <w:r w:rsidR="00094DD9" w:rsidRPr="00D552C6">
        <w:rPr>
          <w:b w:val="0"/>
          <w:bCs w:val="0"/>
          <w:sz w:val="28"/>
          <w:szCs w:val="28"/>
          <w:lang w:eastAsia="uk-UA"/>
        </w:rPr>
        <w:t>ативний процес прийняття рішень;</w:t>
      </w:r>
      <w:r w:rsidRPr="00D552C6">
        <w:rPr>
          <w:b w:val="0"/>
          <w:bCs w:val="0"/>
          <w:sz w:val="28"/>
          <w:szCs w:val="28"/>
          <w:lang w:eastAsia="uk-UA"/>
        </w:rPr>
        <w:t xml:space="preserve"> </w:t>
      </w:r>
    </w:p>
    <w:p w:rsidR="00094DD9" w:rsidRPr="00D552C6" w:rsidRDefault="00094DD9" w:rsidP="00D552C6">
      <w:pPr>
        <w:numPr>
          <w:ilvl w:val="0"/>
          <w:numId w:val="6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простоту та чіткість підпорядкування;</w:t>
      </w:r>
      <w:r w:rsidR="00576268" w:rsidRPr="00D552C6">
        <w:rPr>
          <w:b w:val="0"/>
          <w:bCs w:val="0"/>
          <w:sz w:val="28"/>
          <w:szCs w:val="28"/>
          <w:lang w:eastAsia="uk-UA"/>
        </w:rPr>
        <w:t xml:space="preserve"> </w:t>
      </w:r>
    </w:p>
    <w:p w:rsidR="00094DD9" w:rsidRPr="00D552C6" w:rsidRDefault="00576268" w:rsidP="00D552C6">
      <w:pPr>
        <w:numPr>
          <w:ilvl w:val="0"/>
          <w:numId w:val="6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можливість підтримувати необхідну дисципліну. </w:t>
      </w:r>
    </w:p>
    <w:p w:rsidR="00DF1A73" w:rsidRPr="00D552C6" w:rsidRDefault="00576268" w:rsidP="00D552C6">
      <w:pPr>
        <w:spacing w:line="360" w:lineRule="auto"/>
        <w:ind w:left="0" w:right="0" w:firstLine="36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Цей тип управлінської структури, як правило, сприяє формуванню стабільної і міцної організації. Серед недоліків </w:t>
      </w:r>
      <w:r w:rsidR="00DF1A73" w:rsidRPr="00D552C6">
        <w:rPr>
          <w:b w:val="0"/>
          <w:bCs w:val="0"/>
          <w:sz w:val="28"/>
          <w:szCs w:val="28"/>
          <w:lang w:eastAsia="uk-UA"/>
        </w:rPr>
        <w:t>лінійної побудови організації:</w:t>
      </w:r>
    </w:p>
    <w:p w:rsidR="00DF1A73" w:rsidRPr="00D552C6" w:rsidRDefault="00DF1A73" w:rsidP="00D552C6">
      <w:pPr>
        <w:numPr>
          <w:ilvl w:val="0"/>
          <w:numId w:val="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жорсткість;</w:t>
      </w:r>
      <w:r w:rsidR="00576268" w:rsidRPr="00D552C6">
        <w:rPr>
          <w:b w:val="0"/>
          <w:bCs w:val="0"/>
          <w:sz w:val="28"/>
          <w:szCs w:val="28"/>
          <w:lang w:eastAsia="uk-UA"/>
        </w:rPr>
        <w:t xml:space="preserve"> </w:t>
      </w:r>
    </w:p>
    <w:p w:rsidR="00DF1A73" w:rsidRPr="00D552C6" w:rsidRDefault="00576268" w:rsidP="00D552C6">
      <w:pPr>
        <w:numPr>
          <w:ilvl w:val="0"/>
          <w:numId w:val="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негнучкість,</w:t>
      </w:r>
      <w:r w:rsidR="00DF1A73" w:rsidRPr="00D552C6">
        <w:rPr>
          <w:b w:val="0"/>
          <w:bCs w:val="0"/>
          <w:sz w:val="28"/>
          <w:szCs w:val="28"/>
          <w:lang w:eastAsia="uk-UA"/>
        </w:rPr>
        <w:t xml:space="preserve"> що не дає змоги вирішувати завдання, обумовлені умовами функціонування, які постійно змінюються;</w:t>
      </w:r>
    </w:p>
    <w:p w:rsidR="00DF1A73" w:rsidRPr="00D552C6" w:rsidRDefault="00576268" w:rsidP="00D552C6">
      <w:pPr>
        <w:numPr>
          <w:ilvl w:val="0"/>
          <w:numId w:val="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слабка пристосовуваність до подальшого зростання</w:t>
      </w:r>
      <w:r w:rsidR="00DF1A73" w:rsidRPr="00D552C6">
        <w:rPr>
          <w:b w:val="0"/>
          <w:bCs w:val="0"/>
          <w:sz w:val="28"/>
          <w:szCs w:val="28"/>
          <w:lang w:eastAsia="uk-UA"/>
        </w:rPr>
        <w:t>;</w:t>
      </w:r>
    </w:p>
    <w:p w:rsidR="00DF1A73" w:rsidRPr="00D552C6" w:rsidRDefault="00DF1A73" w:rsidP="00D552C6">
      <w:pPr>
        <w:numPr>
          <w:ilvl w:val="0"/>
          <w:numId w:val="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велике інформаційне перевантаження керівника;</w:t>
      </w:r>
    </w:p>
    <w:p w:rsidR="00DF1A73" w:rsidRPr="00D552C6" w:rsidRDefault="00094DD9" w:rsidP="00D552C6">
      <w:pPr>
        <w:numPr>
          <w:ilvl w:val="0"/>
          <w:numId w:val="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високі вимоги до керівника, який має бути висококваліфікованим фахівцем, що володіє великими різнобічними зна</w:t>
      </w:r>
      <w:r w:rsidR="00DF1A73" w:rsidRPr="00D552C6">
        <w:rPr>
          <w:b w:val="0"/>
          <w:bCs w:val="0"/>
          <w:sz w:val="28"/>
          <w:szCs w:val="28"/>
          <w:lang w:eastAsia="uk-UA"/>
        </w:rPr>
        <w:t>ннями і досвідом з усіх функцій.</w:t>
      </w:r>
    </w:p>
    <w:p w:rsidR="0005569C" w:rsidRPr="00D552C6" w:rsidRDefault="00D552C6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br w:type="page"/>
      </w:r>
      <w:r w:rsidR="00780512" w:rsidRPr="00D552C6">
        <w:rPr>
          <w:sz w:val="28"/>
          <w:szCs w:val="28"/>
          <w:lang w:eastAsia="uk-UA"/>
        </w:rPr>
        <w:t>ПОСАДОВІ ІНСТРУКЦІЇ</w:t>
      </w:r>
      <w:r w:rsidR="0003782A" w:rsidRPr="00D552C6">
        <w:rPr>
          <w:sz w:val="28"/>
          <w:szCs w:val="28"/>
          <w:lang w:eastAsia="uk-UA"/>
        </w:rPr>
        <w:t xml:space="preserve"> СПЕЦІАЛІСТІВ</w:t>
      </w:r>
    </w:p>
    <w:p w:rsidR="003853B6" w:rsidRPr="00D552C6" w:rsidRDefault="003853B6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</w:p>
    <w:p w:rsidR="0003782A" w:rsidRPr="00D552C6" w:rsidRDefault="003853B6" w:rsidP="00D552C6">
      <w:pPr>
        <w:numPr>
          <w:ilvl w:val="0"/>
          <w:numId w:val="8"/>
        </w:numPr>
        <w:spacing w:line="360" w:lineRule="auto"/>
        <w:ind w:left="-142" w:right="0" w:firstLine="54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>директор підприємства</w:t>
      </w:r>
      <w:r w:rsidRPr="00D552C6">
        <w:rPr>
          <w:b w:val="0"/>
          <w:bCs w:val="0"/>
          <w:sz w:val="28"/>
          <w:szCs w:val="28"/>
          <w:lang w:eastAsia="uk-UA"/>
        </w:rPr>
        <w:t xml:space="preserve"> – має право розпоряджатися всіма ресурсами і майном підприємства в рамках діючого законодавства. Він відповідає за виконання плану підприємства, за дотримання фінансової і господарської дисципліни. В межах своєї компетенції директор видає накази по підприємству</w:t>
      </w:r>
      <w:r w:rsidR="0003782A" w:rsidRPr="00D552C6">
        <w:rPr>
          <w:b w:val="0"/>
          <w:bCs w:val="0"/>
          <w:sz w:val="28"/>
          <w:szCs w:val="28"/>
          <w:lang w:eastAsia="uk-UA"/>
        </w:rPr>
        <w:t>,</w:t>
      </w:r>
      <w:r w:rsidRPr="00D552C6">
        <w:rPr>
          <w:b w:val="0"/>
          <w:bCs w:val="0"/>
          <w:sz w:val="28"/>
          <w:szCs w:val="28"/>
          <w:lang w:eastAsia="uk-UA"/>
        </w:rPr>
        <w:t xml:space="preserve"> приймає і звільняє робітників, застосовує методи винагородження і адміністративного покарання до працівників. Важливе завдання директора – забезпечення хороших умов праці на підприємстві і турбота про покращення культурно побутових потреб працівників;</w:t>
      </w:r>
    </w:p>
    <w:p w:rsidR="0003782A" w:rsidRPr="00D552C6" w:rsidRDefault="0003782A" w:rsidP="00D552C6">
      <w:pPr>
        <w:spacing w:line="360" w:lineRule="auto"/>
        <w:ind w:left="-142" w:right="0"/>
        <w:jc w:val="both"/>
        <w:rPr>
          <w:b w:val="0"/>
          <w:bCs w:val="0"/>
          <w:sz w:val="28"/>
          <w:szCs w:val="28"/>
          <w:lang w:eastAsia="uk-UA"/>
        </w:rPr>
      </w:pPr>
    </w:p>
    <w:p w:rsidR="0005569C" w:rsidRPr="00D552C6" w:rsidRDefault="0003782A" w:rsidP="00D552C6">
      <w:pPr>
        <w:numPr>
          <w:ilvl w:val="0"/>
          <w:numId w:val="8"/>
        </w:numPr>
        <w:spacing w:line="360" w:lineRule="auto"/>
        <w:ind w:left="-142" w:right="0" w:firstLine="54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>з</w:t>
      </w:r>
      <w:r w:rsidR="00780512" w:rsidRPr="00D552C6">
        <w:rPr>
          <w:sz w:val="28"/>
          <w:szCs w:val="28"/>
          <w:lang w:eastAsia="uk-UA"/>
        </w:rPr>
        <w:t>аступник директора</w:t>
      </w:r>
      <w:r w:rsidR="00780512" w:rsidRPr="00D552C6">
        <w:rPr>
          <w:b w:val="0"/>
          <w:bCs w:val="0"/>
          <w:sz w:val="28"/>
          <w:szCs w:val="28"/>
          <w:lang w:eastAsia="uk-UA"/>
        </w:rPr>
        <w:t xml:space="preserve"> керує процесами планування, фінансово-кредитною діяльністю, організацією оплати та матеріального стимулювання праці, </w:t>
      </w:r>
      <w:r w:rsidRPr="00D552C6">
        <w:rPr>
          <w:b w:val="0"/>
          <w:bCs w:val="0"/>
          <w:sz w:val="28"/>
          <w:szCs w:val="28"/>
          <w:lang w:eastAsia="uk-UA"/>
        </w:rPr>
        <w:t xml:space="preserve">, науково-дослідною діяльністю, </w:t>
      </w:r>
      <w:r w:rsidR="00780512" w:rsidRPr="00D552C6">
        <w:rPr>
          <w:b w:val="0"/>
          <w:bCs w:val="0"/>
          <w:sz w:val="28"/>
          <w:szCs w:val="28"/>
          <w:lang w:eastAsia="uk-UA"/>
        </w:rPr>
        <w:t>маркетинговими дослідженнями, процесами оцінки ко</w:t>
      </w:r>
      <w:r w:rsidRPr="00D552C6">
        <w:rPr>
          <w:b w:val="0"/>
          <w:bCs w:val="0"/>
          <w:sz w:val="28"/>
          <w:szCs w:val="28"/>
          <w:lang w:eastAsia="uk-UA"/>
        </w:rPr>
        <w:t>нкурентоспроможності продукції</w:t>
      </w:r>
      <w:r w:rsidR="00780512" w:rsidRPr="00D552C6">
        <w:rPr>
          <w:b w:val="0"/>
          <w:bCs w:val="0"/>
          <w:sz w:val="28"/>
          <w:szCs w:val="28"/>
          <w:lang w:eastAsia="uk-UA"/>
        </w:rPr>
        <w:t>, рекламною діяльністю, постачанням т</w:t>
      </w:r>
      <w:r w:rsidRPr="00D552C6">
        <w:rPr>
          <w:b w:val="0"/>
          <w:bCs w:val="0"/>
          <w:sz w:val="28"/>
          <w:szCs w:val="28"/>
          <w:lang w:eastAsia="uk-UA"/>
        </w:rPr>
        <w:t>а збутом,</w:t>
      </w:r>
      <w:r w:rsidR="00780512" w:rsidRPr="00D552C6">
        <w:rPr>
          <w:b w:val="0"/>
          <w:bCs w:val="0"/>
          <w:sz w:val="28"/>
          <w:szCs w:val="28"/>
          <w:lang w:eastAsia="uk-UA"/>
        </w:rPr>
        <w:t xml:space="preserve"> процесами найму і зві</w:t>
      </w:r>
      <w:r w:rsidRPr="00D552C6">
        <w:rPr>
          <w:b w:val="0"/>
          <w:bCs w:val="0"/>
          <w:sz w:val="28"/>
          <w:szCs w:val="28"/>
          <w:lang w:eastAsia="uk-UA"/>
        </w:rPr>
        <w:t xml:space="preserve">льнення працівників, підвищення </w:t>
      </w:r>
      <w:r w:rsidR="00780512" w:rsidRPr="00D552C6">
        <w:rPr>
          <w:b w:val="0"/>
          <w:bCs w:val="0"/>
          <w:sz w:val="28"/>
          <w:szCs w:val="28"/>
          <w:lang w:eastAsia="uk-UA"/>
        </w:rPr>
        <w:t>кваліфікації та перепідготовки кадрів.</w:t>
      </w:r>
      <w:r w:rsidR="00780512" w:rsidRPr="00D552C6">
        <w:rPr>
          <w:b w:val="0"/>
          <w:bCs w:val="0"/>
          <w:sz w:val="28"/>
          <w:szCs w:val="28"/>
          <w:lang w:eastAsia="uk-UA"/>
        </w:rPr>
        <w:br/>
      </w:r>
    </w:p>
    <w:p w:rsidR="0003782A" w:rsidRPr="00D552C6" w:rsidRDefault="0003782A" w:rsidP="00D552C6">
      <w:pPr>
        <w:numPr>
          <w:ilvl w:val="0"/>
          <w:numId w:val="8"/>
        </w:numPr>
        <w:spacing w:line="360" w:lineRule="auto"/>
        <w:ind w:left="-142" w:right="0" w:firstLine="54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>головний інженер</w:t>
      </w:r>
      <w:r w:rsidRPr="00D552C6">
        <w:rPr>
          <w:b w:val="0"/>
          <w:bCs w:val="0"/>
          <w:sz w:val="28"/>
          <w:szCs w:val="28"/>
          <w:lang w:eastAsia="uk-UA"/>
        </w:rPr>
        <w:t xml:space="preserve"> – здійснює технічне керівництво. Він очолює розробки нових видів продукції, технічні удосконалення виробництва, керує науково-дослідною роботою.</w:t>
      </w:r>
    </w:p>
    <w:p w:rsidR="001F2F3C" w:rsidRPr="00D552C6" w:rsidRDefault="00D552C6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br w:type="page"/>
      </w:r>
      <w:r w:rsidR="007C77CC" w:rsidRPr="00D552C6">
        <w:rPr>
          <w:sz w:val="28"/>
          <w:szCs w:val="28"/>
          <w:lang w:eastAsia="uk-UA"/>
        </w:rPr>
        <w:t>ВИРОБНИЦТВО ПРОДУКЦІЇ</w:t>
      </w:r>
    </w:p>
    <w:p w:rsidR="00D134D4" w:rsidRPr="00D552C6" w:rsidRDefault="00D134D4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</w:p>
    <w:p w:rsidR="00D134D4" w:rsidRPr="00D552C6" w:rsidRDefault="00D134D4" w:rsidP="00D552C6">
      <w:pPr>
        <w:spacing w:line="360" w:lineRule="auto"/>
        <w:ind w:left="0" w:right="0" w:firstLine="708"/>
        <w:jc w:val="both"/>
        <w:rPr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Як і будь-яке інше дана підприємство здійснює матеріальні і грошові витрати, пов'язані з виробництвом і збутом продукції, інвестиційною діяльністю.</w:t>
      </w:r>
    </w:p>
    <w:p w:rsidR="00D134D4" w:rsidRPr="00D552C6" w:rsidRDefault="00D134D4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Найбільша питома вага в сукупній величині витрат - витрати, пов'язані з виробництвом продукції. Величина цих витрат визначає грошове вираження витрат, пов'язаних з використанням сировини, палива, енергії і т. д. </w:t>
      </w:r>
    </w:p>
    <w:p w:rsidR="00D134D4" w:rsidRPr="00D552C6" w:rsidRDefault="00D134D4" w:rsidP="00D552C6">
      <w:pPr>
        <w:spacing w:line="360" w:lineRule="auto"/>
        <w:ind w:left="0" w:right="0" w:firstLine="720"/>
        <w:jc w:val="both"/>
        <w:rPr>
          <w:sz w:val="28"/>
          <w:szCs w:val="28"/>
          <w:lang w:eastAsia="uk-UA"/>
        </w:rPr>
      </w:pPr>
      <w:r w:rsidRPr="00D552C6">
        <w:rPr>
          <w:i/>
          <w:iCs/>
          <w:sz w:val="28"/>
          <w:szCs w:val="28"/>
          <w:u w:val="single"/>
          <w:lang w:eastAsia="uk-UA"/>
        </w:rPr>
        <w:t>Витрати виробництва</w:t>
      </w:r>
      <w:r w:rsidRPr="00D552C6">
        <w:rPr>
          <w:b w:val="0"/>
          <w:bCs w:val="0"/>
          <w:sz w:val="28"/>
          <w:szCs w:val="28"/>
          <w:lang w:eastAsia="uk-UA"/>
        </w:rPr>
        <w:t xml:space="preserve"> — витрати різних видів економічних ресурсів, безпосередньо пов'язані з виробництвом економічних благ (сировина, праця, основні засоби, послуги, фінансові ресурси).</w:t>
      </w:r>
    </w:p>
    <w:p w:rsidR="005A7E33" w:rsidRPr="00D552C6" w:rsidRDefault="00D134D4" w:rsidP="00D552C6">
      <w:pPr>
        <w:pStyle w:val="2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C6">
        <w:rPr>
          <w:rFonts w:ascii="Times New Roman" w:hAnsi="Times New Roman" w:cs="Times New Roman"/>
          <w:sz w:val="28"/>
          <w:szCs w:val="28"/>
          <w:lang w:val="uk-UA"/>
        </w:rPr>
        <w:t>Крім виробничих  витрат, підприємство здійснює витрати по збутовій діяльності позавиробничі витрати: на тару і упаковку, транспортування ті ін.</w:t>
      </w:r>
    </w:p>
    <w:p w:rsidR="005A7E33" w:rsidRPr="00D552C6" w:rsidRDefault="005A7E33" w:rsidP="00D552C6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Витрати поділяються на:</w:t>
      </w:r>
    </w:p>
    <w:p w:rsidR="005A7E33" w:rsidRPr="00D552C6" w:rsidRDefault="005A7E33" w:rsidP="00D552C6">
      <w:pPr>
        <w:numPr>
          <w:ilvl w:val="0"/>
          <w:numId w:val="36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постійні (їх загальна сума не залежить від кількості виготовленої продукції в певних межах; до них належать витрати на утримання і експлуатацію </w:t>
      </w:r>
      <w:r w:rsidR="00D552C6">
        <w:rPr>
          <w:b w:val="0"/>
          <w:bCs w:val="0"/>
          <w:sz w:val="28"/>
          <w:szCs w:val="28"/>
          <w:lang w:eastAsia="uk-UA"/>
        </w:rPr>
        <w:t>будівель і споруд, управління).</w:t>
      </w:r>
      <w:r w:rsidR="00D552C6" w:rsidRPr="00D552C6">
        <w:rPr>
          <w:b w:val="0"/>
          <w:bCs w:val="0"/>
          <w:sz w:val="28"/>
          <w:szCs w:val="28"/>
          <w:lang w:eastAsia="uk-UA"/>
        </w:rPr>
        <w:t xml:space="preserve"> </w:t>
      </w:r>
      <w:r w:rsidRPr="00D552C6">
        <w:rPr>
          <w:b w:val="0"/>
          <w:bCs w:val="0"/>
          <w:sz w:val="28"/>
          <w:szCs w:val="28"/>
          <w:lang w:eastAsia="uk-UA"/>
        </w:rPr>
        <w:t>В складі постійних розрізняють умовно-постійні витрати, які неістотно змінюються при зміні обсягу виробництва:</w:t>
      </w:r>
    </w:p>
    <w:p w:rsidR="00D552C6" w:rsidRPr="00D552C6" w:rsidRDefault="005A7E33" w:rsidP="00D552C6">
      <w:pPr>
        <w:numPr>
          <w:ilvl w:val="0"/>
          <w:numId w:val="36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змінні — загальна сума витрат за певний час залежить від обсягу виробни</w:t>
      </w:r>
      <w:r w:rsidR="00D552C6">
        <w:rPr>
          <w:b w:val="0"/>
          <w:bCs w:val="0"/>
          <w:sz w:val="28"/>
          <w:szCs w:val="28"/>
          <w:lang w:eastAsia="uk-UA"/>
        </w:rPr>
        <w:t>цтва продукції; поділяються на:</w:t>
      </w:r>
      <w:r w:rsidR="00D552C6" w:rsidRPr="00D552C6">
        <w:rPr>
          <w:b w:val="0"/>
          <w:bCs w:val="0"/>
          <w:sz w:val="28"/>
          <w:szCs w:val="28"/>
          <w:lang w:eastAsia="uk-UA"/>
        </w:rPr>
        <w:t xml:space="preserve"> </w:t>
      </w:r>
    </w:p>
    <w:p w:rsidR="00D552C6" w:rsidRPr="00D552C6" w:rsidRDefault="005A7E33" w:rsidP="00D552C6">
      <w:pPr>
        <w:numPr>
          <w:ilvl w:val="0"/>
          <w:numId w:val="36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пропорційні — змінюються прямопропорційно до зміни обсягу виробництва - сировина, матеріали, комплектуючі, в</w:t>
      </w:r>
      <w:r w:rsidR="00D552C6">
        <w:rPr>
          <w:b w:val="0"/>
          <w:bCs w:val="0"/>
          <w:sz w:val="28"/>
          <w:szCs w:val="28"/>
          <w:lang w:eastAsia="uk-UA"/>
        </w:rPr>
        <w:t>ідрядна заробітна плата;</w:t>
      </w:r>
      <w:r w:rsidR="00D552C6" w:rsidRPr="00D552C6">
        <w:rPr>
          <w:b w:val="0"/>
          <w:bCs w:val="0"/>
          <w:sz w:val="28"/>
          <w:szCs w:val="28"/>
          <w:lang w:eastAsia="uk-UA"/>
        </w:rPr>
        <w:t xml:space="preserve"> </w:t>
      </w:r>
    </w:p>
    <w:p w:rsidR="005A7E33" w:rsidRPr="00D552C6" w:rsidRDefault="005A7E33" w:rsidP="00D552C6">
      <w:pPr>
        <w:numPr>
          <w:ilvl w:val="0"/>
          <w:numId w:val="36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непропорційні — поділяються на прогресуючі і дегресуючі.</w:t>
      </w:r>
    </w:p>
    <w:p w:rsidR="00DF0930" w:rsidRPr="00EB23B7" w:rsidRDefault="005A7E33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val="ru-RU"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Основною є класифікація витрат за економічними елемент</w:t>
      </w:r>
      <w:r w:rsidR="00D552C6">
        <w:rPr>
          <w:b w:val="0"/>
          <w:bCs w:val="0"/>
          <w:sz w:val="28"/>
          <w:szCs w:val="28"/>
          <w:lang w:eastAsia="uk-UA"/>
        </w:rPr>
        <w:t>ами і калькуляційними статтями.</w:t>
      </w:r>
      <w:r w:rsidR="00D552C6" w:rsidRPr="00D552C6">
        <w:rPr>
          <w:b w:val="0"/>
          <w:bCs w:val="0"/>
          <w:sz w:val="28"/>
          <w:szCs w:val="28"/>
          <w:lang w:val="ru-RU" w:eastAsia="uk-UA"/>
        </w:rPr>
        <w:t xml:space="preserve"> </w:t>
      </w:r>
    </w:p>
    <w:p w:rsidR="005A7E33" w:rsidRPr="00D552C6" w:rsidRDefault="005A7E33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За економічними елементами затрати формуються відповідно до їх економічного змісту. </w:t>
      </w:r>
    </w:p>
    <w:p w:rsidR="00DF0930" w:rsidRPr="00EB23B7" w:rsidRDefault="00DF0930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val="ru-RU" w:eastAsia="uk-UA"/>
        </w:rPr>
      </w:pPr>
    </w:p>
    <w:p w:rsidR="005A7E33" w:rsidRPr="00D552C6" w:rsidRDefault="005A7E33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Елементи витрат на виробництво:</w:t>
      </w:r>
    </w:p>
    <w:p w:rsidR="005A7E33" w:rsidRPr="00D552C6" w:rsidRDefault="005A7E33" w:rsidP="00D552C6">
      <w:pPr>
        <w:numPr>
          <w:ilvl w:val="0"/>
          <w:numId w:val="3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Матеріальні витрати (сировина, матеріали, комплектуючі, напівфабрикати, паливо, енергія, тара; віднімається вартість повернутих відходів).</w:t>
      </w:r>
    </w:p>
    <w:p w:rsidR="005A7E33" w:rsidRPr="00D552C6" w:rsidRDefault="005A7E33" w:rsidP="00D552C6">
      <w:pPr>
        <w:numPr>
          <w:ilvl w:val="0"/>
          <w:numId w:val="3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Оплата праці (всі форми основної заробітної плати штатного і позаштатного виробничого персоналу підприємства).</w:t>
      </w:r>
    </w:p>
    <w:p w:rsidR="005A7E33" w:rsidRPr="00D552C6" w:rsidRDefault="005A7E33" w:rsidP="00D552C6">
      <w:pPr>
        <w:numPr>
          <w:ilvl w:val="0"/>
          <w:numId w:val="3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Відрахування на соціальні заходи (включають відрахування на пенсійне забезпечення, на соціальне страхування, страхування на випадок безробіття, на індивідуальне страхування; величина відрахувань встановлюється у відсотках від витрат на оплату праці).</w:t>
      </w:r>
    </w:p>
    <w:p w:rsidR="005A7E33" w:rsidRPr="00D552C6" w:rsidRDefault="005A7E33" w:rsidP="00D552C6">
      <w:pPr>
        <w:numPr>
          <w:ilvl w:val="0"/>
          <w:numId w:val="3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Амортизація основних фондів (амортизаційні відрахування на повне відтворення основних фондів за нормами від балансової вартості, інших необоротних матеріальних активів та нематеріальних активів).</w:t>
      </w:r>
    </w:p>
    <w:p w:rsidR="005A7E33" w:rsidRPr="00D552C6" w:rsidRDefault="005A7E33" w:rsidP="00D552C6">
      <w:pPr>
        <w:numPr>
          <w:ilvl w:val="0"/>
          <w:numId w:val="3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Інші операційні витрати (вартість робіт, послуг сторонніх підприємств, сума податків, зборів, крім податків на прибуток, втрати від курсових різниць, знецінення запасів, псування цінностей, сума фінансових санкцій тощо).</w:t>
      </w:r>
    </w:p>
    <w:p w:rsidR="005A7E33" w:rsidRPr="00D552C6" w:rsidRDefault="005A7E33" w:rsidP="00D552C6">
      <w:pPr>
        <w:numPr>
          <w:ilvl w:val="0"/>
          <w:numId w:val="3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Інші витрати (витрати, що не належать до перелічених вище елементів; включаються витрати на страхування майна, винагороду за винахідництво, оплата робіт по сертифікації продукції, оплата послуг зв'язку, витрати на інвестиційну і фінансову діяльність підприємства, втрати від надзвичайних подій).</w:t>
      </w:r>
    </w:p>
    <w:p w:rsidR="005A7E33" w:rsidRPr="00D552C6" w:rsidRDefault="005A7E33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Важливою є класифікація витрат за статтями калькуляції.</w:t>
      </w:r>
    </w:p>
    <w:p w:rsidR="005A7E33" w:rsidRPr="00D552C6" w:rsidRDefault="005A7E33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Статті — це затрати, які відрізняються між собою функціональною роллю у виробничому процесі і місцю виникнення. За статтями витрат визначають собівартість одиниці продукції, тобто калькуляцію. Перелік статей калькуляції може бути різним в залежності від галузі промисловості, але, в загальному, може мати такий склад:</w:t>
      </w:r>
    </w:p>
    <w:p w:rsidR="005A7E33" w:rsidRPr="00D552C6" w:rsidRDefault="005A7E33" w:rsidP="00D552C6">
      <w:pPr>
        <w:numPr>
          <w:ilvl w:val="0"/>
          <w:numId w:val="39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Сировина і матеріали.</w:t>
      </w:r>
    </w:p>
    <w:p w:rsidR="005A7E33" w:rsidRPr="00D552C6" w:rsidRDefault="005A7E33" w:rsidP="00D552C6">
      <w:pPr>
        <w:numPr>
          <w:ilvl w:val="0"/>
          <w:numId w:val="39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Паливо і енергія на технологічні цілі.</w:t>
      </w:r>
    </w:p>
    <w:p w:rsidR="005A7E33" w:rsidRPr="00D552C6" w:rsidRDefault="005A7E33" w:rsidP="00D552C6">
      <w:pPr>
        <w:numPr>
          <w:ilvl w:val="0"/>
          <w:numId w:val="39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Заробітна плата виробничих робітників (основна і додаткова).</w:t>
      </w:r>
    </w:p>
    <w:p w:rsidR="005A7E33" w:rsidRPr="00D552C6" w:rsidRDefault="005A7E33" w:rsidP="00D552C6">
      <w:pPr>
        <w:numPr>
          <w:ilvl w:val="0"/>
          <w:numId w:val="39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Відрахування на соціальні заходи виробничих робітників.</w:t>
      </w:r>
    </w:p>
    <w:p w:rsidR="005A7E33" w:rsidRPr="00D552C6" w:rsidRDefault="005A7E33" w:rsidP="00D552C6">
      <w:pPr>
        <w:numPr>
          <w:ilvl w:val="0"/>
          <w:numId w:val="39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Загальновиробничі витрати.</w:t>
      </w:r>
    </w:p>
    <w:p w:rsidR="005A7E33" w:rsidRPr="00D552C6" w:rsidRDefault="005A7E33" w:rsidP="00D552C6">
      <w:pPr>
        <w:numPr>
          <w:ilvl w:val="0"/>
          <w:numId w:val="39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Адміністративні витрати.</w:t>
      </w:r>
    </w:p>
    <w:p w:rsidR="005A7E33" w:rsidRPr="00D552C6" w:rsidRDefault="005A7E33" w:rsidP="00D552C6">
      <w:pPr>
        <w:numPr>
          <w:ilvl w:val="0"/>
          <w:numId w:val="39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Підготовка і освоєння виробництва.</w:t>
      </w:r>
    </w:p>
    <w:p w:rsidR="005A7E33" w:rsidRPr="00D552C6" w:rsidRDefault="005A7E33" w:rsidP="00D552C6">
      <w:pPr>
        <w:numPr>
          <w:ilvl w:val="0"/>
          <w:numId w:val="39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Інші виробничі витрати.</w:t>
      </w:r>
    </w:p>
    <w:p w:rsidR="00D134D4" w:rsidRPr="00D552C6" w:rsidRDefault="005A7E33" w:rsidP="00D552C6">
      <w:pPr>
        <w:numPr>
          <w:ilvl w:val="0"/>
          <w:numId w:val="39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Витрати на збут (позавиробничі витрати).</w:t>
      </w:r>
    </w:p>
    <w:p w:rsidR="00CD319D" w:rsidRPr="00D552C6" w:rsidRDefault="00DF0930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br w:type="page"/>
      </w:r>
      <w:r w:rsidR="00CD319D" w:rsidRPr="00D552C6">
        <w:rPr>
          <w:sz w:val="28"/>
          <w:szCs w:val="28"/>
          <w:lang w:eastAsia="uk-UA"/>
        </w:rPr>
        <w:t>ПРОПОЗИЦІЇ ЩОДО ЗБІЛЬШЕННЯ ЕФЕКТИВНОСТІ ВИРОБНИЦТВА</w:t>
      </w:r>
    </w:p>
    <w:p w:rsidR="00CD319D" w:rsidRPr="00D552C6" w:rsidRDefault="00CD319D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</w:p>
    <w:p w:rsidR="00C05AE2" w:rsidRPr="00D552C6" w:rsidRDefault="00C05AE2" w:rsidP="00D552C6">
      <w:pPr>
        <w:spacing w:line="360" w:lineRule="auto"/>
        <w:ind w:left="0" w:right="-7"/>
        <w:jc w:val="both"/>
        <w:rPr>
          <w:b w:val="0"/>
          <w:bCs w:val="0"/>
          <w:i/>
          <w:iCs/>
          <w:position w:val="-2"/>
          <w:sz w:val="28"/>
          <w:szCs w:val="28"/>
        </w:rPr>
      </w:pPr>
      <w:r w:rsidRPr="00D552C6">
        <w:rPr>
          <w:b w:val="0"/>
          <w:bCs w:val="0"/>
          <w:sz w:val="28"/>
          <w:szCs w:val="28"/>
        </w:rPr>
        <w:tab/>
      </w:r>
      <w:r w:rsidRPr="00D552C6">
        <w:rPr>
          <w:b w:val="0"/>
          <w:bCs w:val="0"/>
          <w:position w:val="-2"/>
          <w:sz w:val="28"/>
          <w:szCs w:val="28"/>
        </w:rPr>
        <w:t>П</w:t>
      </w:r>
      <w:r w:rsidR="00592583" w:rsidRPr="00D552C6">
        <w:rPr>
          <w:b w:val="0"/>
          <w:bCs w:val="0"/>
          <w:position w:val="-2"/>
          <w:sz w:val="28"/>
          <w:szCs w:val="28"/>
        </w:rPr>
        <w:t>і</w:t>
      </w:r>
      <w:r w:rsidRPr="00D552C6">
        <w:rPr>
          <w:b w:val="0"/>
          <w:bCs w:val="0"/>
          <w:sz w:val="28"/>
          <w:szCs w:val="28"/>
        </w:rPr>
        <w:t>двищення економічної ефективності і  конкурентоспроможності можна досягнути замінивши деяке фізично застарілого обладнання, що допоможе підвищити ефективність роботи, усунути простої обладнання із технічних причин, вести технологічний процес безперервно і максимально використовувати технічну потужність цеху.</w:t>
      </w:r>
    </w:p>
    <w:p w:rsidR="00C05AE2" w:rsidRPr="00D552C6" w:rsidRDefault="00C05AE2" w:rsidP="00D552C6">
      <w:pPr>
        <w:spacing w:line="360" w:lineRule="auto"/>
        <w:ind w:left="36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i/>
          <w:iCs/>
          <w:sz w:val="28"/>
          <w:szCs w:val="28"/>
          <w:lang w:eastAsia="uk-UA"/>
        </w:rPr>
        <w:t>Крім того для покращення результатів діяльності в найближчий час потрібним є:</w:t>
      </w:r>
    </w:p>
    <w:p w:rsidR="006C3AFB" w:rsidRPr="00D552C6" w:rsidRDefault="00C05AE2" w:rsidP="00D552C6">
      <w:pPr>
        <w:numPr>
          <w:ilvl w:val="0"/>
          <w:numId w:val="2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розширення </w:t>
      </w:r>
      <w:r w:rsidR="00DF0930" w:rsidRPr="00D552C6">
        <w:rPr>
          <w:b w:val="0"/>
          <w:bCs w:val="0"/>
          <w:sz w:val="28"/>
          <w:szCs w:val="28"/>
          <w:lang w:eastAsia="uk-UA"/>
        </w:rPr>
        <w:t>зовнішньоекономічної</w:t>
      </w:r>
      <w:r w:rsidRPr="00D552C6">
        <w:rPr>
          <w:b w:val="0"/>
          <w:bCs w:val="0"/>
          <w:sz w:val="28"/>
          <w:szCs w:val="28"/>
          <w:lang w:eastAsia="uk-UA"/>
        </w:rPr>
        <w:t xml:space="preserve"> діяльності; </w:t>
      </w:r>
    </w:p>
    <w:p w:rsidR="00C05AE2" w:rsidRPr="00D552C6" w:rsidRDefault="006C3AFB" w:rsidP="00D552C6">
      <w:pPr>
        <w:numPr>
          <w:ilvl w:val="0"/>
          <w:numId w:val="2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використання різноманітних методів стимулювання праці;</w:t>
      </w:r>
    </w:p>
    <w:p w:rsidR="00C05AE2" w:rsidRPr="00D552C6" w:rsidRDefault="00C05AE2" w:rsidP="00D552C6">
      <w:pPr>
        <w:numPr>
          <w:ilvl w:val="0"/>
          <w:numId w:val="2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поліпшення якості робочої сили;</w:t>
      </w:r>
    </w:p>
    <w:p w:rsidR="00C05AE2" w:rsidRPr="00D552C6" w:rsidRDefault="00C05AE2" w:rsidP="00D552C6">
      <w:pPr>
        <w:numPr>
          <w:ilvl w:val="0"/>
          <w:numId w:val="2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зниження простоїв обладнання;</w:t>
      </w:r>
    </w:p>
    <w:p w:rsidR="00C05AE2" w:rsidRPr="00D552C6" w:rsidRDefault="00C05AE2" w:rsidP="00D552C6">
      <w:pPr>
        <w:numPr>
          <w:ilvl w:val="0"/>
          <w:numId w:val="2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залучення персоналу в процес управління;</w:t>
      </w:r>
    </w:p>
    <w:p w:rsidR="00C05AE2" w:rsidRPr="00D552C6" w:rsidRDefault="00C05AE2" w:rsidP="00D552C6">
      <w:pPr>
        <w:numPr>
          <w:ilvl w:val="0"/>
          <w:numId w:val="2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впровадження заходів для покращенню організації праці,</w:t>
      </w:r>
    </w:p>
    <w:p w:rsidR="00C05AE2" w:rsidRPr="00D552C6" w:rsidRDefault="00C05AE2" w:rsidP="00D552C6">
      <w:pPr>
        <w:numPr>
          <w:ilvl w:val="0"/>
          <w:numId w:val="2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раціоналізація робочих місць; </w:t>
      </w:r>
    </w:p>
    <w:p w:rsidR="00C05AE2" w:rsidRPr="00D552C6" w:rsidRDefault="00C05AE2" w:rsidP="00D552C6">
      <w:pPr>
        <w:numPr>
          <w:ilvl w:val="0"/>
          <w:numId w:val="20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проведення робіт по дослідж</w:t>
      </w:r>
      <w:r w:rsidR="006C3AFB" w:rsidRPr="00D552C6">
        <w:rPr>
          <w:b w:val="0"/>
          <w:bCs w:val="0"/>
          <w:sz w:val="28"/>
          <w:szCs w:val="28"/>
          <w:lang w:eastAsia="uk-UA"/>
        </w:rPr>
        <w:t>енню та розширенню ринків збуту.</w:t>
      </w:r>
    </w:p>
    <w:p w:rsidR="00C05AE2" w:rsidRPr="00D552C6" w:rsidRDefault="006C3AFB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Також</w:t>
      </w:r>
      <w:r w:rsidR="00C05AE2" w:rsidRPr="00D552C6">
        <w:rPr>
          <w:b w:val="0"/>
          <w:bCs w:val="0"/>
          <w:sz w:val="28"/>
          <w:szCs w:val="28"/>
          <w:lang w:eastAsia="uk-UA"/>
        </w:rPr>
        <w:t xml:space="preserve"> потрібно безперервно здійснювати роботу по пол</w:t>
      </w:r>
      <w:r w:rsidR="00C05AE2" w:rsidRPr="00D552C6">
        <w:rPr>
          <w:b w:val="0"/>
          <w:bCs w:val="0"/>
          <w:sz w:val="28"/>
          <w:szCs w:val="28"/>
          <w:lang w:val="ru-RU" w:eastAsia="uk-UA"/>
        </w:rPr>
        <w:t>i</w:t>
      </w:r>
      <w:r w:rsidR="00DF0930">
        <w:rPr>
          <w:b w:val="0"/>
          <w:bCs w:val="0"/>
          <w:sz w:val="28"/>
          <w:szCs w:val="28"/>
          <w:lang w:eastAsia="uk-UA"/>
        </w:rPr>
        <w:t>пшення</w:t>
      </w:r>
      <w:r w:rsidR="00C05AE2" w:rsidRPr="00D552C6">
        <w:rPr>
          <w:b w:val="0"/>
          <w:bCs w:val="0"/>
          <w:sz w:val="28"/>
          <w:szCs w:val="28"/>
          <w:lang w:eastAsia="uk-UA"/>
        </w:rPr>
        <w:t xml:space="preserve"> </w:t>
      </w:r>
      <w:r w:rsidR="00DF0930">
        <w:rPr>
          <w:b w:val="0"/>
          <w:bCs w:val="0"/>
          <w:sz w:val="28"/>
          <w:szCs w:val="28"/>
          <w:lang w:eastAsia="uk-UA"/>
        </w:rPr>
        <w:t>якост</w:t>
      </w:r>
      <w:r w:rsidR="00C05AE2" w:rsidRPr="00D552C6">
        <w:rPr>
          <w:b w:val="0"/>
          <w:bCs w:val="0"/>
          <w:sz w:val="28"/>
          <w:szCs w:val="28"/>
          <w:lang w:val="ru-RU" w:eastAsia="uk-UA"/>
        </w:rPr>
        <w:t>i</w:t>
      </w:r>
      <w:r w:rsidR="00C05AE2" w:rsidRPr="00D552C6">
        <w:rPr>
          <w:b w:val="0"/>
          <w:bCs w:val="0"/>
          <w:sz w:val="28"/>
          <w:szCs w:val="28"/>
          <w:lang w:eastAsia="uk-UA"/>
        </w:rPr>
        <w:t xml:space="preserve"> продукц</w:t>
      </w:r>
      <w:r w:rsidR="00C05AE2" w:rsidRPr="00D552C6">
        <w:rPr>
          <w:b w:val="0"/>
          <w:bCs w:val="0"/>
          <w:sz w:val="28"/>
          <w:szCs w:val="28"/>
          <w:lang w:val="ru-RU" w:eastAsia="uk-UA"/>
        </w:rPr>
        <w:t>i</w:t>
      </w:r>
      <w:r w:rsidR="00C05AE2" w:rsidRPr="00D552C6">
        <w:rPr>
          <w:b w:val="0"/>
          <w:bCs w:val="0"/>
          <w:sz w:val="28"/>
          <w:szCs w:val="28"/>
          <w:lang w:eastAsia="uk-UA"/>
        </w:rPr>
        <w:t>ї, що виробляється, розширення асортименту, зниження соб</w:t>
      </w:r>
      <w:r w:rsidR="00C05AE2" w:rsidRPr="00D552C6">
        <w:rPr>
          <w:b w:val="0"/>
          <w:bCs w:val="0"/>
          <w:sz w:val="28"/>
          <w:szCs w:val="28"/>
          <w:lang w:val="ru-RU" w:eastAsia="uk-UA"/>
        </w:rPr>
        <w:t>i</w:t>
      </w:r>
      <w:r w:rsidR="00C05AE2" w:rsidRPr="00D552C6">
        <w:rPr>
          <w:b w:val="0"/>
          <w:bCs w:val="0"/>
          <w:sz w:val="28"/>
          <w:szCs w:val="28"/>
          <w:lang w:eastAsia="uk-UA"/>
        </w:rPr>
        <w:t>вартост</w:t>
      </w:r>
      <w:r w:rsidR="00C05AE2" w:rsidRPr="00D552C6">
        <w:rPr>
          <w:b w:val="0"/>
          <w:bCs w:val="0"/>
          <w:sz w:val="28"/>
          <w:szCs w:val="28"/>
          <w:lang w:val="ru-RU" w:eastAsia="uk-UA"/>
        </w:rPr>
        <w:t>i</w:t>
      </w:r>
      <w:r w:rsidR="00C05AE2" w:rsidRPr="00D552C6">
        <w:rPr>
          <w:b w:val="0"/>
          <w:bCs w:val="0"/>
          <w:sz w:val="28"/>
          <w:szCs w:val="28"/>
          <w:lang w:eastAsia="uk-UA"/>
        </w:rPr>
        <w:t xml:space="preserve"> то пошуки додаткових ринк</w:t>
      </w:r>
      <w:r w:rsidR="00C05AE2" w:rsidRPr="00D552C6">
        <w:rPr>
          <w:b w:val="0"/>
          <w:bCs w:val="0"/>
          <w:sz w:val="28"/>
          <w:szCs w:val="28"/>
          <w:lang w:val="ru-RU" w:eastAsia="uk-UA"/>
        </w:rPr>
        <w:t>i</w:t>
      </w:r>
      <w:r w:rsidR="00C05AE2" w:rsidRPr="00D552C6">
        <w:rPr>
          <w:b w:val="0"/>
          <w:bCs w:val="0"/>
          <w:sz w:val="28"/>
          <w:szCs w:val="28"/>
          <w:lang w:eastAsia="uk-UA"/>
        </w:rPr>
        <w:t>в збуту.</w:t>
      </w:r>
    </w:p>
    <w:p w:rsidR="00B12813" w:rsidRPr="00D552C6" w:rsidRDefault="00C05AE2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Що стосується ін</w:t>
      </w:r>
      <w:r w:rsidR="00592583" w:rsidRPr="00D552C6">
        <w:rPr>
          <w:b w:val="0"/>
          <w:bCs w:val="0"/>
          <w:sz w:val="28"/>
          <w:szCs w:val="28"/>
          <w:lang w:eastAsia="uk-UA"/>
        </w:rPr>
        <w:t>н</w:t>
      </w:r>
      <w:r w:rsidRPr="00D552C6">
        <w:rPr>
          <w:b w:val="0"/>
          <w:bCs w:val="0"/>
          <w:sz w:val="28"/>
          <w:szCs w:val="28"/>
          <w:lang w:eastAsia="uk-UA"/>
        </w:rPr>
        <w:t>овацій, то для активізації інноваційної діяльності необхідно здійснювати широкий комплекс заходів, важливе місце серед яких займає виявлення внутрішніх резервів.</w:t>
      </w:r>
    </w:p>
    <w:p w:rsidR="00DF0930" w:rsidRDefault="00DF0930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</w:p>
    <w:p w:rsidR="0069134B" w:rsidRPr="00D552C6" w:rsidRDefault="00CD319D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i/>
          <w:iCs/>
          <w:sz w:val="28"/>
          <w:szCs w:val="28"/>
          <w:lang w:eastAsia="uk-UA"/>
        </w:rPr>
        <w:t>Удосконалення управління виробництвом.</w:t>
      </w:r>
    </w:p>
    <w:p w:rsidR="0069134B" w:rsidRPr="00D552C6" w:rsidRDefault="00CD319D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Всебічне використання сучасних </w:t>
      </w:r>
      <w:r w:rsidR="006C3AFB" w:rsidRPr="00D552C6">
        <w:rPr>
          <w:b w:val="0"/>
          <w:bCs w:val="0"/>
          <w:sz w:val="28"/>
          <w:szCs w:val="28"/>
          <w:lang w:eastAsia="uk-UA"/>
        </w:rPr>
        <w:t>машин, техніки,</w:t>
      </w:r>
      <w:r w:rsidRPr="00D552C6">
        <w:rPr>
          <w:b w:val="0"/>
          <w:bCs w:val="0"/>
          <w:sz w:val="28"/>
          <w:szCs w:val="28"/>
          <w:lang w:eastAsia="uk-UA"/>
        </w:rPr>
        <w:t xml:space="preserve"> засобів (каналів) зв'язку для збирання, обробки і передачі інформації істотно впливає на методи виконання функцій управління виробництвом, створює умови для більш оперативного і якісного їх здійснення. Все це сприяє уд</w:t>
      </w:r>
      <w:r w:rsidR="006C3AFB" w:rsidRPr="00D552C6">
        <w:rPr>
          <w:b w:val="0"/>
          <w:bCs w:val="0"/>
          <w:sz w:val="28"/>
          <w:szCs w:val="28"/>
          <w:lang w:eastAsia="uk-UA"/>
        </w:rPr>
        <w:t xml:space="preserve">осконаленню управління об'єктом </w:t>
      </w:r>
      <w:r w:rsidRPr="00D552C6">
        <w:rPr>
          <w:b w:val="0"/>
          <w:bCs w:val="0"/>
          <w:sz w:val="28"/>
          <w:szCs w:val="28"/>
          <w:lang w:eastAsia="uk-UA"/>
        </w:rPr>
        <w:t>у цілому і його структурними ланками.</w:t>
      </w:r>
    </w:p>
    <w:p w:rsidR="00B12813" w:rsidRPr="00D552C6" w:rsidRDefault="00B12813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</w:p>
    <w:p w:rsidR="0069134B" w:rsidRPr="00D552C6" w:rsidRDefault="006C3AFB" w:rsidP="00DF0930">
      <w:pPr>
        <w:spacing w:line="360" w:lineRule="auto"/>
        <w:ind w:left="0" w:right="0" w:firstLine="720"/>
        <w:jc w:val="both"/>
        <w:rPr>
          <w:i/>
          <w:iCs/>
          <w:sz w:val="28"/>
          <w:szCs w:val="28"/>
          <w:lang w:eastAsia="uk-UA"/>
        </w:rPr>
      </w:pPr>
      <w:r w:rsidRPr="00D552C6">
        <w:rPr>
          <w:i/>
          <w:iCs/>
          <w:sz w:val="28"/>
          <w:szCs w:val="28"/>
          <w:lang w:eastAsia="uk-UA"/>
        </w:rPr>
        <w:t xml:space="preserve">Удосконалення і підвищення </w:t>
      </w:r>
      <w:r w:rsidR="00CD319D" w:rsidRPr="00D552C6">
        <w:rPr>
          <w:i/>
          <w:iCs/>
          <w:sz w:val="28"/>
          <w:szCs w:val="28"/>
          <w:lang w:eastAsia="uk-UA"/>
        </w:rPr>
        <w:t xml:space="preserve"> рівня планування</w:t>
      </w:r>
    </w:p>
    <w:p w:rsidR="00CD319D" w:rsidRPr="00D552C6" w:rsidRDefault="00CD319D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Використовуюч</w:t>
      </w:r>
      <w:r w:rsidR="006C3AFB" w:rsidRPr="00D552C6">
        <w:rPr>
          <w:b w:val="0"/>
          <w:bCs w:val="0"/>
          <w:sz w:val="28"/>
          <w:szCs w:val="28"/>
          <w:lang w:eastAsia="uk-UA"/>
        </w:rPr>
        <w:t>и економіко-математичні методи</w:t>
      </w:r>
      <w:r w:rsidRPr="00D552C6">
        <w:rPr>
          <w:b w:val="0"/>
          <w:bCs w:val="0"/>
          <w:sz w:val="28"/>
          <w:szCs w:val="28"/>
          <w:lang w:eastAsia="uk-UA"/>
        </w:rPr>
        <w:t>, систему прогресивних науково</w:t>
      </w:r>
      <w:r w:rsidR="00DF0930">
        <w:rPr>
          <w:b w:val="0"/>
          <w:bCs w:val="0"/>
          <w:sz w:val="28"/>
          <w:szCs w:val="28"/>
          <w:lang w:eastAsia="uk-UA"/>
        </w:rPr>
        <w:t xml:space="preserve"> </w:t>
      </w:r>
      <w:r w:rsidRPr="00D552C6">
        <w:rPr>
          <w:b w:val="0"/>
          <w:bCs w:val="0"/>
          <w:sz w:val="28"/>
          <w:szCs w:val="28"/>
          <w:lang w:eastAsia="uk-UA"/>
        </w:rPr>
        <w:t>-</w:t>
      </w:r>
      <w:r w:rsidR="00DF0930">
        <w:rPr>
          <w:b w:val="0"/>
          <w:bCs w:val="0"/>
          <w:sz w:val="28"/>
          <w:szCs w:val="28"/>
          <w:lang w:eastAsia="uk-UA"/>
        </w:rPr>
        <w:t xml:space="preserve"> </w:t>
      </w:r>
      <w:r w:rsidR="00DF0930" w:rsidRPr="00D552C6">
        <w:rPr>
          <w:b w:val="0"/>
          <w:bCs w:val="0"/>
          <w:sz w:val="28"/>
          <w:szCs w:val="28"/>
          <w:lang w:eastAsia="uk-UA"/>
        </w:rPr>
        <w:t>обґрунтованих</w:t>
      </w:r>
      <w:r w:rsidRPr="00D552C6">
        <w:rPr>
          <w:b w:val="0"/>
          <w:bCs w:val="0"/>
          <w:sz w:val="28"/>
          <w:szCs w:val="28"/>
          <w:lang w:eastAsia="uk-UA"/>
        </w:rPr>
        <w:t xml:space="preserve"> норм і нормативів, а також досягнення науково-технічного прогресу, можна серйозно удосконалити планування виробництва і підняти його на науковий рівень. Наприклад, здійснювати взаємозв'язок прогнозування, перспективного, поточного та оперативного планування; широко використовувати нормативні методи на всіх рівнях планування та управління; удосконалити систему нормативно-планових показників у використанні трудових, матеріальних, фінансових та інших ресурсів.</w:t>
      </w:r>
    </w:p>
    <w:p w:rsidR="00CD319D" w:rsidRPr="00D552C6" w:rsidRDefault="00CD319D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Все це дозволяє значно удосконалити і підвищити рівень планування, а разом а тим поліпшити управління виробничими процесами.</w:t>
      </w:r>
    </w:p>
    <w:p w:rsidR="00CD319D" w:rsidRPr="00D552C6" w:rsidRDefault="00CD319D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</w:p>
    <w:p w:rsidR="0069134B" w:rsidRPr="00D552C6" w:rsidRDefault="00CD319D" w:rsidP="00DF0930">
      <w:pPr>
        <w:spacing w:line="360" w:lineRule="auto"/>
        <w:ind w:left="0" w:right="0" w:firstLine="900"/>
        <w:jc w:val="both"/>
        <w:rPr>
          <w:i/>
          <w:iCs/>
          <w:sz w:val="28"/>
          <w:szCs w:val="28"/>
          <w:lang w:eastAsia="uk-UA"/>
        </w:rPr>
      </w:pPr>
      <w:r w:rsidRPr="00D552C6">
        <w:rPr>
          <w:i/>
          <w:iCs/>
          <w:sz w:val="28"/>
          <w:szCs w:val="28"/>
          <w:lang w:eastAsia="uk-UA"/>
        </w:rPr>
        <w:t>Удосконалення обліку</w:t>
      </w:r>
      <w:r w:rsidR="00D20657" w:rsidRPr="00D552C6">
        <w:rPr>
          <w:i/>
          <w:iCs/>
          <w:sz w:val="28"/>
          <w:szCs w:val="28"/>
          <w:lang w:eastAsia="uk-UA"/>
        </w:rPr>
        <w:t>.</w:t>
      </w:r>
    </w:p>
    <w:p w:rsidR="00CD319D" w:rsidRPr="00D552C6" w:rsidRDefault="00CD319D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Тут важливе значен</w:t>
      </w:r>
      <w:r w:rsidR="00D20657" w:rsidRPr="00D552C6">
        <w:rPr>
          <w:b w:val="0"/>
          <w:bCs w:val="0"/>
          <w:sz w:val="28"/>
          <w:szCs w:val="28"/>
          <w:lang w:eastAsia="uk-UA"/>
        </w:rPr>
        <w:t>ня має оперативне збирання і об</w:t>
      </w:r>
      <w:r w:rsidRPr="00D552C6">
        <w:rPr>
          <w:b w:val="0"/>
          <w:bCs w:val="0"/>
          <w:sz w:val="28"/>
          <w:szCs w:val="28"/>
          <w:lang w:eastAsia="uk-UA"/>
        </w:rPr>
        <w:t>робка показників, простота і доступність цих показників всім користувачам</w:t>
      </w:r>
      <w:r w:rsidR="00D20657" w:rsidRPr="00D552C6">
        <w:rPr>
          <w:b w:val="0"/>
          <w:bCs w:val="0"/>
          <w:sz w:val="28"/>
          <w:szCs w:val="28"/>
          <w:lang w:eastAsia="uk-UA"/>
        </w:rPr>
        <w:t>.</w:t>
      </w:r>
    </w:p>
    <w:p w:rsidR="00782C6F" w:rsidRPr="00D552C6" w:rsidRDefault="0018459A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Тобто в організації обліку потрібно більшу увагу приділяти його автоматизації, адже облік, зокрема облік витрат і калькулювання собівартості продукції є однією з найскладніших та найвідповідальніших ділянок системи бухгалтерського обліку, й інтеграція технічних засобів обробки і передачі економічної інформації дозволить вийти на новий рівень організації бухгалтерського обліку, значно підвищить його оперативність, аналітичність та ефективність контролю.</w:t>
      </w:r>
    </w:p>
    <w:p w:rsidR="00D20657" w:rsidRPr="00D552C6" w:rsidRDefault="00D20657" w:rsidP="00DF0930">
      <w:pPr>
        <w:spacing w:line="360" w:lineRule="auto"/>
        <w:ind w:left="0" w:right="45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Впровадження запропонованих заходів в комплексі надасть можливість підвищити конкурентоспроможність продукції та підприємства в цілому, та зміцнити його становище серед конкурентів на ринку.</w:t>
      </w:r>
    </w:p>
    <w:p w:rsidR="0069134B" w:rsidRPr="00D552C6" w:rsidRDefault="0069134B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</w:p>
    <w:p w:rsidR="00CD319D" w:rsidRPr="00D552C6" w:rsidRDefault="00CD319D" w:rsidP="00DF0930">
      <w:pPr>
        <w:spacing w:line="360" w:lineRule="auto"/>
        <w:ind w:left="0" w:right="0" w:firstLine="720"/>
        <w:jc w:val="both"/>
        <w:rPr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>ОЦІНКА ЕКОНОМІЧНОЇ ЕФЕКТИВНОСТІ ПІДПРИЄМСТВА</w:t>
      </w:r>
    </w:p>
    <w:p w:rsidR="00134C0C" w:rsidRPr="00D552C6" w:rsidRDefault="00134C0C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</w:p>
    <w:p w:rsidR="00CD319D" w:rsidRPr="00D552C6" w:rsidRDefault="00CD319D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Вся діяльність приватного підприємства «ЯРЕМУС» спрямована на забезпечення, зростання прибутку, який є в сучасних умовах по суті єдиним джерелом розвитку матеріально-технічної бази і соціального розвитку колективу підприємства.</w:t>
      </w:r>
    </w:p>
    <w:p w:rsidR="00CD319D" w:rsidRPr="00D552C6" w:rsidRDefault="00CD319D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Звичайно підприємство намагається здійснювати свою діяльність таким чином, щоб загальні витрати були менші, ніж доходи від реалізації. Саме в цьому випадку підприємство буде мати прибуток. Саме з виручки від ре</w:t>
      </w:r>
      <w:r w:rsidR="00592583" w:rsidRPr="00D552C6">
        <w:rPr>
          <w:b w:val="0"/>
          <w:bCs w:val="0"/>
          <w:sz w:val="28"/>
          <w:szCs w:val="28"/>
          <w:lang w:eastAsia="uk-UA"/>
        </w:rPr>
        <w:t>а</w:t>
      </w:r>
      <w:r w:rsidRPr="00D552C6">
        <w:rPr>
          <w:b w:val="0"/>
          <w:bCs w:val="0"/>
          <w:sz w:val="28"/>
          <w:szCs w:val="28"/>
          <w:lang w:eastAsia="uk-UA"/>
        </w:rPr>
        <w:t>лізації відраховуються витрати на виробництво і одержується валовий прибуток. В свою чергу з вал</w:t>
      </w:r>
      <w:r w:rsidR="00592583" w:rsidRPr="00D552C6">
        <w:rPr>
          <w:b w:val="0"/>
          <w:bCs w:val="0"/>
          <w:sz w:val="28"/>
          <w:szCs w:val="28"/>
          <w:lang w:eastAsia="uk-UA"/>
        </w:rPr>
        <w:t>ового прибутку відраховуються податки і о</w:t>
      </w:r>
      <w:r w:rsidRPr="00D552C6">
        <w:rPr>
          <w:b w:val="0"/>
          <w:bCs w:val="0"/>
          <w:sz w:val="28"/>
          <w:szCs w:val="28"/>
          <w:lang w:eastAsia="uk-UA"/>
        </w:rPr>
        <w:t>тримується чистий прибуток.</w:t>
      </w:r>
    </w:p>
    <w:p w:rsidR="00CD319D" w:rsidRPr="00D552C6" w:rsidRDefault="00CD319D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Отже, чистий прибуток – це різниця між валовим прибутком і сумою податкових платежів. З чистого прибутку підприємство сплачує борги та відсотки за кредити, а решта розподіляється на фонд споживання і фонд нагромадження.</w:t>
      </w:r>
    </w:p>
    <w:p w:rsidR="00CD319D" w:rsidRPr="00D552C6" w:rsidRDefault="00CD319D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Важливе значення в ході контролю за виконанням плану прибутку має виявлення зайвих для підприємства запасів товарно-матеріальних ресурсів у вигляді непрацюючого устаткування, машин, приладів, понаднормативних запасів сировини, матеріалів, інструменту та інших цінностей. </w:t>
      </w:r>
    </w:p>
    <w:p w:rsidR="00134C0C" w:rsidRPr="00D552C6" w:rsidRDefault="00CD319D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Аналізу минулорічної діяльності підприємства виявив всі резерви, які є в господарській діяльності і можуть, у разі їх мобілізації, вплинути на зростання рентабельності.</w:t>
      </w:r>
    </w:p>
    <w:p w:rsidR="00DF0930" w:rsidRDefault="00CD319D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"Омертвіння" фінансових ресурсів, вкладених у такі активи, уповільнює обіговість коштів підприємства і, природно, знижує рентабельність виробництва.</w:t>
      </w:r>
      <w:r w:rsidR="00DF0930">
        <w:rPr>
          <w:b w:val="0"/>
          <w:bCs w:val="0"/>
          <w:sz w:val="28"/>
          <w:szCs w:val="28"/>
          <w:lang w:eastAsia="uk-UA"/>
        </w:rPr>
        <w:t xml:space="preserve"> </w:t>
      </w:r>
      <w:r w:rsidRPr="00D552C6">
        <w:rPr>
          <w:b w:val="0"/>
          <w:bCs w:val="0"/>
          <w:sz w:val="28"/>
          <w:szCs w:val="28"/>
          <w:lang w:eastAsia="uk-UA"/>
        </w:rPr>
        <w:t>Відомо, що основна сума прибутку надходить від реалізац</w:t>
      </w:r>
      <w:r w:rsidR="00134C0C" w:rsidRPr="00D552C6">
        <w:rPr>
          <w:b w:val="0"/>
          <w:bCs w:val="0"/>
          <w:sz w:val="28"/>
          <w:szCs w:val="28"/>
          <w:lang w:eastAsia="uk-UA"/>
        </w:rPr>
        <w:t>ії продукції свого виробництва.</w:t>
      </w:r>
      <w:r w:rsidR="00DF0930">
        <w:rPr>
          <w:b w:val="0"/>
          <w:bCs w:val="0"/>
          <w:sz w:val="28"/>
          <w:szCs w:val="28"/>
          <w:lang w:eastAsia="uk-UA"/>
        </w:rPr>
        <w:t xml:space="preserve"> </w:t>
      </w:r>
      <w:r w:rsidRPr="00D552C6">
        <w:rPr>
          <w:b w:val="0"/>
          <w:bCs w:val="0"/>
          <w:sz w:val="28"/>
          <w:szCs w:val="28"/>
          <w:lang w:eastAsia="uk-UA"/>
        </w:rPr>
        <w:t>Підприємство повинно постійно знати, яка сума одержаного прибутку</w:t>
      </w:r>
      <w:r w:rsidR="00DF0930">
        <w:rPr>
          <w:b w:val="0"/>
          <w:bCs w:val="0"/>
          <w:sz w:val="28"/>
          <w:szCs w:val="28"/>
          <w:lang w:eastAsia="uk-UA"/>
        </w:rPr>
        <w:t xml:space="preserve"> </w:t>
      </w:r>
      <w:r w:rsidRPr="00D552C6">
        <w:rPr>
          <w:b w:val="0"/>
          <w:bCs w:val="0"/>
          <w:sz w:val="28"/>
          <w:szCs w:val="28"/>
          <w:lang w:eastAsia="uk-UA"/>
        </w:rPr>
        <w:t xml:space="preserve">залишається в їхньому розпорядженні, тобто оперативно визначати суму податку на прибуток, який підлягає сплаті до бюджету. Оскільки сума одержаного прибутку в чинній системі оподаткування не визначає суми податку на нього (останній розраховується з прибутку як об'єкта оподаткування), постає необхідність відокремленого обліку валових доходів і валових витрат. </w:t>
      </w:r>
    </w:p>
    <w:p w:rsidR="000729DD" w:rsidRPr="00D552C6" w:rsidRDefault="00CD319D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Облік ведеться з урахуванням вимог податкового законодавства про формування цих показників за кожний податковий період — квартал. За будь-якого варіанта податкового обліку підприємство має постійну</w:t>
      </w:r>
      <w:r w:rsidR="00B12813" w:rsidRPr="00D552C6">
        <w:rPr>
          <w:b w:val="0"/>
          <w:bCs w:val="0"/>
          <w:sz w:val="28"/>
          <w:szCs w:val="28"/>
          <w:lang w:eastAsia="uk-UA"/>
        </w:rPr>
        <w:t xml:space="preserve"> інформацію про те, як на ту чи</w:t>
      </w:r>
      <w:r w:rsidR="00DF0930">
        <w:rPr>
          <w:b w:val="0"/>
          <w:bCs w:val="0"/>
          <w:sz w:val="28"/>
          <w:szCs w:val="28"/>
          <w:lang w:eastAsia="uk-UA"/>
        </w:rPr>
        <w:t xml:space="preserve"> </w:t>
      </w:r>
      <w:r w:rsidRPr="00D552C6">
        <w:rPr>
          <w:b w:val="0"/>
          <w:bCs w:val="0"/>
          <w:sz w:val="28"/>
          <w:szCs w:val="28"/>
          <w:lang w:eastAsia="uk-UA"/>
        </w:rPr>
        <w:t>іншу дату складається співвідношення валових доходів і валових витрат, що дає змогу оперативно визначати величину прибутку як об'єкта оподаткування, суму податку на прибуток і, отже, суму чистого прибутку, який надходить у повне розпорядження підприємства.</w:t>
      </w:r>
    </w:p>
    <w:p w:rsidR="000729DD" w:rsidRPr="00D552C6" w:rsidRDefault="00CD319D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Оцінити економічну ефективність підприємства найкраще за показниками прибутковості, зокрема рентабельністю. </w:t>
      </w:r>
      <w:r w:rsidR="00A53BFB" w:rsidRPr="00D552C6">
        <w:rPr>
          <w:b w:val="0"/>
          <w:bCs w:val="0"/>
          <w:sz w:val="28"/>
          <w:szCs w:val="28"/>
          <w:lang w:eastAsia="uk-UA"/>
        </w:rPr>
        <w:t xml:space="preserve">Рентабельність характеризує прибутковість, дохідність підприємства. </w:t>
      </w:r>
    </w:p>
    <w:p w:rsidR="00CD319D" w:rsidRPr="00D552C6" w:rsidRDefault="00CD319D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Розрізняють рентабельність виробництва, продукції та рентабельність окремих видів продукції.</w:t>
      </w:r>
    </w:p>
    <w:p w:rsidR="00CD319D" w:rsidRPr="00D552C6" w:rsidRDefault="00CD319D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Рентабельність виробництва є:</w:t>
      </w:r>
    </w:p>
    <w:p w:rsidR="00CD319D" w:rsidRPr="00D552C6" w:rsidRDefault="00CD319D" w:rsidP="00D552C6">
      <w:pPr>
        <w:numPr>
          <w:ilvl w:val="0"/>
          <w:numId w:val="15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загальна:      </w:t>
      </w:r>
      <w:r w:rsidR="002A5FC4" w:rsidRPr="00D552C6">
        <w:rPr>
          <w:b w:val="0"/>
          <w:bCs w:val="0"/>
          <w:position w:val="-36"/>
          <w:sz w:val="28"/>
          <w:szCs w:val="28"/>
          <w:lang w:eastAsia="uk-UA"/>
        </w:rPr>
        <w:object w:dxaOrig="3080" w:dyaOrig="880">
          <v:shape id="_x0000_i1026" type="#_x0000_t75" style="width:153.75pt;height:44.25pt" o:ole="">
            <v:imagedata r:id="rId5" o:title=""/>
          </v:shape>
          <o:OLEObject Type="Embed" ProgID="Equation.3" ShapeID="_x0000_i1026" DrawAspect="Content" ObjectID="_1458487992" r:id="rId6"/>
        </w:object>
      </w:r>
    </w:p>
    <w:p w:rsidR="00E36419" w:rsidRPr="00D552C6" w:rsidRDefault="00E36419" w:rsidP="00D552C6">
      <w:pPr>
        <w:numPr>
          <w:ilvl w:val="0"/>
          <w:numId w:val="15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</w:p>
    <w:p w:rsidR="00CD319D" w:rsidRPr="00D552C6" w:rsidRDefault="00DF0930" w:rsidP="00D552C6">
      <w:pPr>
        <w:numPr>
          <w:ilvl w:val="0"/>
          <w:numId w:val="15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t>розрахунко</w:t>
      </w:r>
      <w:r w:rsidR="00CD319D" w:rsidRPr="00D552C6">
        <w:rPr>
          <w:b w:val="0"/>
          <w:bCs w:val="0"/>
          <w:sz w:val="28"/>
          <w:szCs w:val="28"/>
          <w:lang w:eastAsia="uk-UA"/>
        </w:rPr>
        <w:t xml:space="preserve">ва:   </w:t>
      </w:r>
      <w:r w:rsidR="002A5FC4" w:rsidRPr="00D552C6">
        <w:rPr>
          <w:b w:val="0"/>
          <w:bCs w:val="0"/>
          <w:position w:val="-10"/>
          <w:sz w:val="28"/>
          <w:szCs w:val="28"/>
          <w:lang w:eastAsia="uk-UA"/>
        </w:rPr>
        <w:object w:dxaOrig="180" w:dyaOrig="340">
          <v:shape id="_x0000_i1027" type="#_x0000_t75" style="width:9pt;height:17.25pt" o:ole="">
            <v:imagedata r:id="rId7" o:title=""/>
          </v:shape>
          <o:OLEObject Type="Embed" ProgID="Equation.3" ShapeID="_x0000_i1027" DrawAspect="Content" ObjectID="_1458487993" r:id="rId8"/>
        </w:object>
      </w:r>
      <w:r w:rsidR="002A5FC4" w:rsidRPr="00D552C6">
        <w:rPr>
          <w:b w:val="0"/>
          <w:bCs w:val="0"/>
          <w:position w:val="-36"/>
          <w:sz w:val="28"/>
          <w:szCs w:val="28"/>
          <w:lang w:eastAsia="uk-UA"/>
        </w:rPr>
        <w:object w:dxaOrig="3120" w:dyaOrig="880">
          <v:shape id="_x0000_i1028" type="#_x0000_t75" style="width:156pt;height:44.25pt" o:ole="">
            <v:imagedata r:id="rId9" o:title=""/>
          </v:shape>
          <o:OLEObject Type="Embed" ProgID="Equation.3" ShapeID="_x0000_i1028" DrawAspect="Content" ObjectID="_1458487994" r:id="rId10"/>
        </w:object>
      </w:r>
    </w:p>
    <w:p w:rsidR="00CD319D" w:rsidRPr="00D552C6" w:rsidRDefault="00CD319D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Рентабельність продукції характеризує ефективність витрат на виробництво і збут і обчислюється за формулою:</w:t>
      </w:r>
    </w:p>
    <w:p w:rsidR="00CD319D" w:rsidRPr="00D552C6" w:rsidRDefault="00A6147C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                                                    </w:t>
      </w:r>
      <w:r w:rsidR="002A5FC4" w:rsidRPr="00D552C6">
        <w:rPr>
          <w:b w:val="0"/>
          <w:bCs w:val="0"/>
          <w:position w:val="-44"/>
          <w:sz w:val="28"/>
          <w:szCs w:val="28"/>
          <w:lang w:eastAsia="uk-UA"/>
        </w:rPr>
        <w:object w:dxaOrig="2799" w:dyaOrig="960">
          <v:shape id="_x0000_i1029" type="#_x0000_t75" style="width:140.25pt;height:48pt" o:ole="">
            <v:imagedata r:id="rId11" o:title=""/>
          </v:shape>
          <o:OLEObject Type="Embed" ProgID="Equation.3" ShapeID="_x0000_i1029" DrawAspect="Content" ObjectID="_1458487995" r:id="rId12"/>
        </w:object>
      </w:r>
    </w:p>
    <w:p w:rsidR="00085537" w:rsidRPr="00D552C6" w:rsidRDefault="000729DD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Звичайно зростання рентабельності виробництва відповідає інтересам як підприє</w:t>
      </w:r>
      <w:r w:rsidR="00035984" w:rsidRPr="00D552C6">
        <w:rPr>
          <w:b w:val="0"/>
          <w:bCs w:val="0"/>
          <w:sz w:val="28"/>
          <w:szCs w:val="28"/>
          <w:lang w:eastAsia="uk-UA"/>
        </w:rPr>
        <w:t>мства, так і суспільства зага</w:t>
      </w:r>
      <w:r w:rsidR="00592583" w:rsidRPr="00D552C6">
        <w:rPr>
          <w:b w:val="0"/>
          <w:bCs w:val="0"/>
          <w:sz w:val="28"/>
          <w:szCs w:val="28"/>
          <w:lang w:eastAsia="uk-UA"/>
        </w:rPr>
        <w:t>лом.</w:t>
      </w:r>
    </w:p>
    <w:p w:rsidR="00035984" w:rsidRPr="00D552C6" w:rsidRDefault="00035984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</w:p>
    <w:p w:rsidR="00A53BFB" w:rsidRDefault="00A53BFB" w:rsidP="00DF0930">
      <w:pPr>
        <w:spacing w:line="360" w:lineRule="auto"/>
        <w:ind w:left="0" w:right="0" w:firstLine="720"/>
        <w:jc w:val="both"/>
        <w:rPr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>СКЛАДАННЯ КОШТОРИСУ ВИТРАТ НА РІЧНИЙ ВИПУСК ПРОДУКЦІЇ</w:t>
      </w:r>
    </w:p>
    <w:p w:rsidR="00DF0930" w:rsidRPr="00D552C6" w:rsidRDefault="00DF0930" w:rsidP="00DF0930">
      <w:pPr>
        <w:spacing w:line="360" w:lineRule="auto"/>
        <w:ind w:left="0" w:right="0" w:firstLine="720"/>
        <w:jc w:val="both"/>
        <w:rPr>
          <w:sz w:val="28"/>
          <w:szCs w:val="28"/>
          <w:lang w:eastAsia="uk-UA"/>
        </w:rPr>
      </w:pPr>
    </w:p>
    <w:p w:rsidR="00A53BFB" w:rsidRPr="00D552C6" w:rsidRDefault="00FC049B" w:rsidP="00DF0930">
      <w:pPr>
        <w:spacing w:line="360" w:lineRule="auto"/>
        <w:ind w:left="0" w:right="0" w:firstLine="720"/>
        <w:jc w:val="both"/>
        <w:rPr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>РОЗРАХУНОК СОБІВАРТОСТІ ПРОДУКЦІЇ</w:t>
      </w:r>
    </w:p>
    <w:p w:rsidR="00782C6F" w:rsidRPr="00D552C6" w:rsidRDefault="00782C6F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Для ефективного розвитку та економічного зростання ПП «ЯРЕМУС» велика увага приділяється системи управління витратами і собівартістю продукції.</w:t>
      </w:r>
    </w:p>
    <w:p w:rsidR="00782C6F" w:rsidRPr="00D552C6" w:rsidRDefault="00782C6F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 управлінні виробництвом важлива роль відводиться бухгалтерському обліку, центральне місце в якому займає облік витрат і калькулювання собівартості продукції. Для прийняття своєчасних оперативних і тактичних рішень щодо управління собівартістю продукції підприємству необхідна своєчасна, достовірна і аналітична інформація щодо формування собівартості, яка забезпечується бухгалтерським обліком та безпосередньо залежить від його “якості”.</w:t>
      </w:r>
    </w:p>
    <w:p w:rsidR="00DF0930" w:rsidRDefault="00DF0930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t>О</w:t>
      </w:r>
      <w:r w:rsidR="00782C6F" w:rsidRPr="00D552C6">
        <w:rPr>
          <w:b w:val="0"/>
          <w:bCs w:val="0"/>
          <w:sz w:val="28"/>
          <w:szCs w:val="28"/>
          <w:lang w:eastAsia="uk-UA"/>
        </w:rPr>
        <w:t>сновним напрямком реформування системи обліку витрат і калькулювання собівартості продукції на хлібопекарних підприємствах є запровадження такого методу обліку витрат та калькулювання собівартості продукції, який дозволить найбільш точно розподілити непрямі витрати між видами продукції хлібопекарного підприємства, що дасть змогу визначити рівень рентабельності окремих видів продукції і за рахунок цього підвищити ефективність ро</w:t>
      </w:r>
      <w:r>
        <w:rPr>
          <w:b w:val="0"/>
          <w:bCs w:val="0"/>
          <w:sz w:val="28"/>
          <w:szCs w:val="28"/>
          <w:lang w:eastAsia="uk-UA"/>
        </w:rPr>
        <w:t xml:space="preserve">боти хлібопекарних підприємств. </w:t>
      </w:r>
    </w:p>
    <w:p w:rsidR="00DF0930" w:rsidRDefault="005A7E33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Собівартість продукції — це грошовий вираз затрат підприємства на виробництво і реалізацію продукції. Собівартість продукції характеризує ефективність всього процесу виробництва на підприємстві. Собівартість продукції як показник використовується для контролю за використанням ресурсів виробництва, визначення економічної ефективності організаційно-технічних заходів, встановлення цін на продукцію. </w:t>
      </w:r>
    </w:p>
    <w:p w:rsidR="00A346E4" w:rsidRDefault="005A7E33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Собівартість окремих видів продукці</w:t>
      </w:r>
      <w:r w:rsidR="00FC049B" w:rsidRPr="00D552C6">
        <w:rPr>
          <w:b w:val="0"/>
          <w:bCs w:val="0"/>
          <w:sz w:val="28"/>
          <w:szCs w:val="28"/>
          <w:lang w:eastAsia="uk-UA"/>
        </w:rPr>
        <w:t xml:space="preserve">ї </w:t>
      </w:r>
      <w:r w:rsidRPr="00D552C6">
        <w:rPr>
          <w:b w:val="0"/>
          <w:bCs w:val="0"/>
          <w:sz w:val="28"/>
          <w:szCs w:val="28"/>
          <w:lang w:eastAsia="uk-UA"/>
        </w:rPr>
        <w:t>визначається на основі калькуляцій собіва</w:t>
      </w:r>
      <w:r w:rsidR="00FC049B" w:rsidRPr="00D552C6">
        <w:rPr>
          <w:b w:val="0"/>
          <w:bCs w:val="0"/>
          <w:sz w:val="28"/>
          <w:szCs w:val="28"/>
          <w:lang w:eastAsia="uk-UA"/>
        </w:rPr>
        <w:t>ртості окремих видів продукції.</w:t>
      </w:r>
      <w:r w:rsidR="00A346E4">
        <w:rPr>
          <w:b w:val="0"/>
          <w:bCs w:val="0"/>
          <w:sz w:val="28"/>
          <w:szCs w:val="28"/>
          <w:lang w:eastAsia="uk-UA"/>
        </w:rPr>
        <w:t xml:space="preserve"> </w:t>
      </w:r>
      <w:r w:rsidR="00FC049B" w:rsidRPr="00D552C6">
        <w:rPr>
          <w:b w:val="0"/>
          <w:bCs w:val="0"/>
          <w:sz w:val="28"/>
          <w:szCs w:val="28"/>
          <w:lang w:eastAsia="uk-UA"/>
        </w:rPr>
        <w:t>План по собівартості продукції на підп</w:t>
      </w:r>
      <w:r w:rsidR="00A346E4">
        <w:rPr>
          <w:b w:val="0"/>
          <w:bCs w:val="0"/>
          <w:sz w:val="28"/>
          <w:szCs w:val="28"/>
          <w:lang w:eastAsia="uk-UA"/>
        </w:rPr>
        <w:t>риємстві включає такі елементи:</w:t>
      </w:r>
    </w:p>
    <w:p w:rsidR="00FC049B" w:rsidRPr="00D552C6" w:rsidRDefault="00DF0930" w:rsidP="00A346E4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t xml:space="preserve">- </w:t>
      </w:r>
      <w:r w:rsidR="00FC049B" w:rsidRPr="00D552C6">
        <w:rPr>
          <w:b w:val="0"/>
          <w:bCs w:val="0"/>
          <w:sz w:val="28"/>
          <w:szCs w:val="28"/>
          <w:lang w:eastAsia="uk-UA"/>
        </w:rPr>
        <w:t>планування зниження собівартості товарної продукції;</w:t>
      </w:r>
    </w:p>
    <w:p w:rsidR="00FC049B" w:rsidRPr="00D552C6" w:rsidRDefault="00DF0930" w:rsidP="00A346E4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t xml:space="preserve">- </w:t>
      </w:r>
      <w:r w:rsidR="00FC049B" w:rsidRPr="00D552C6">
        <w:rPr>
          <w:b w:val="0"/>
          <w:bCs w:val="0"/>
          <w:sz w:val="28"/>
          <w:szCs w:val="28"/>
          <w:lang w:eastAsia="uk-UA"/>
        </w:rPr>
        <w:t>складання кошторису витрат на виробництво;</w:t>
      </w:r>
    </w:p>
    <w:p w:rsidR="00A346E4" w:rsidRDefault="00DF0930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t xml:space="preserve">- </w:t>
      </w:r>
      <w:r w:rsidR="00FC049B" w:rsidRPr="00D552C6">
        <w:rPr>
          <w:b w:val="0"/>
          <w:bCs w:val="0"/>
          <w:sz w:val="28"/>
          <w:szCs w:val="28"/>
          <w:lang w:eastAsia="uk-UA"/>
        </w:rPr>
        <w:t>складання планових кальк</w:t>
      </w:r>
      <w:r>
        <w:rPr>
          <w:b w:val="0"/>
          <w:bCs w:val="0"/>
          <w:sz w:val="28"/>
          <w:szCs w:val="28"/>
          <w:lang w:eastAsia="uk-UA"/>
        </w:rPr>
        <w:t xml:space="preserve">уляцій окремих видів продукції. </w:t>
      </w:r>
    </w:p>
    <w:p w:rsidR="00DF0930" w:rsidRDefault="00FC049B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Планування зниження собівартості товарної продукції здійснюють шляхом планування зниження затрат на 1 грн. товарної продукції. Всі фактори, що впливають на зміну цих витрат, можуть бути об'єднані у п</w:t>
      </w:r>
      <w:r w:rsidR="00DF0930">
        <w:rPr>
          <w:b w:val="0"/>
          <w:bCs w:val="0"/>
          <w:sz w:val="28"/>
          <w:szCs w:val="28"/>
          <w:lang w:eastAsia="uk-UA"/>
        </w:rPr>
        <w:t xml:space="preserve">ерелічені вище групи. </w:t>
      </w:r>
    </w:p>
    <w:p w:rsidR="00DF0930" w:rsidRDefault="00FC049B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Розрахунок зниження собівартості продукції за факторами виконують в такій послідовності: Складання к</w:t>
      </w:r>
      <w:r w:rsidR="00DF0930">
        <w:rPr>
          <w:b w:val="0"/>
          <w:bCs w:val="0"/>
          <w:sz w:val="28"/>
          <w:szCs w:val="28"/>
          <w:lang w:eastAsia="uk-UA"/>
        </w:rPr>
        <w:t xml:space="preserve">ошторису витрат на виробництво. </w:t>
      </w:r>
    </w:p>
    <w:p w:rsidR="00DF0930" w:rsidRDefault="00FC049B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Мета— встановлення всієї суми затрат на виробництво в плановому році. Сюди входять всі затрати на виробництво товарної продукції, а також витрати, пов'язані із зміною залишків незавершеного виробництва, витр</w:t>
      </w:r>
      <w:r w:rsidR="00DF0930">
        <w:rPr>
          <w:b w:val="0"/>
          <w:bCs w:val="0"/>
          <w:sz w:val="28"/>
          <w:szCs w:val="28"/>
          <w:lang w:eastAsia="uk-UA"/>
        </w:rPr>
        <w:t xml:space="preserve">ати майбутніх періодів та інші. </w:t>
      </w:r>
    </w:p>
    <w:p w:rsidR="00DF0930" w:rsidRDefault="00FC049B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Калькулювання собівартості продукції— це процес обмеження </w:t>
      </w:r>
      <w:r w:rsidR="00DF0930">
        <w:rPr>
          <w:b w:val="0"/>
          <w:bCs w:val="0"/>
          <w:sz w:val="28"/>
          <w:szCs w:val="28"/>
          <w:lang w:eastAsia="uk-UA"/>
        </w:rPr>
        <w:t xml:space="preserve">собівартості одиниці продукції. </w:t>
      </w:r>
    </w:p>
    <w:p w:rsidR="00A346E4" w:rsidRDefault="00FC049B" w:rsidP="00DF0930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Методи калькулюва</w:t>
      </w:r>
      <w:r w:rsidR="00A346E4">
        <w:rPr>
          <w:b w:val="0"/>
          <w:bCs w:val="0"/>
          <w:sz w:val="28"/>
          <w:szCs w:val="28"/>
          <w:lang w:eastAsia="uk-UA"/>
        </w:rPr>
        <w:t>ння :</w:t>
      </w:r>
    </w:p>
    <w:p w:rsidR="00A346E4" w:rsidRDefault="00FC049B" w:rsidP="00A346E4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A346E4">
        <w:rPr>
          <w:b w:val="0"/>
          <w:bCs w:val="0"/>
          <w:i/>
          <w:iCs/>
          <w:sz w:val="28"/>
          <w:szCs w:val="28"/>
          <w:lang w:eastAsia="uk-UA"/>
        </w:rPr>
        <w:t xml:space="preserve">нормативний </w:t>
      </w:r>
      <w:r w:rsidRPr="00D552C6">
        <w:rPr>
          <w:b w:val="0"/>
          <w:bCs w:val="0"/>
          <w:sz w:val="28"/>
          <w:szCs w:val="28"/>
          <w:lang w:eastAsia="uk-UA"/>
        </w:rPr>
        <w:t>(витрати на одиницю проду</w:t>
      </w:r>
      <w:r w:rsidR="00A346E4">
        <w:rPr>
          <w:b w:val="0"/>
          <w:bCs w:val="0"/>
          <w:sz w:val="28"/>
          <w:szCs w:val="28"/>
          <w:lang w:eastAsia="uk-UA"/>
        </w:rPr>
        <w:t>кції встановлюються по нормах);</w:t>
      </w:r>
    </w:p>
    <w:p w:rsidR="00A346E4" w:rsidRDefault="00A346E4" w:rsidP="00A346E4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A346E4">
        <w:rPr>
          <w:b w:val="0"/>
          <w:bCs w:val="0"/>
          <w:i/>
          <w:iCs/>
          <w:sz w:val="28"/>
          <w:szCs w:val="28"/>
          <w:lang w:eastAsia="uk-UA"/>
        </w:rPr>
        <w:t>п</w:t>
      </w:r>
      <w:r w:rsidR="00FC049B" w:rsidRPr="00A346E4">
        <w:rPr>
          <w:b w:val="0"/>
          <w:bCs w:val="0"/>
          <w:i/>
          <w:iCs/>
          <w:sz w:val="28"/>
          <w:szCs w:val="28"/>
          <w:lang w:eastAsia="uk-UA"/>
        </w:rPr>
        <w:t>араметричний</w:t>
      </w:r>
      <w:r w:rsidR="00FC049B" w:rsidRPr="00D552C6">
        <w:rPr>
          <w:b w:val="0"/>
          <w:bCs w:val="0"/>
          <w:sz w:val="28"/>
          <w:szCs w:val="28"/>
          <w:lang w:eastAsia="uk-UA"/>
        </w:rPr>
        <w:t xml:space="preserve"> (затрати на проектований виріб встановлюються, виходячи із залежності рівня цих витрат від зміни техніко-</w:t>
      </w:r>
      <w:r>
        <w:rPr>
          <w:b w:val="0"/>
          <w:bCs w:val="0"/>
          <w:sz w:val="28"/>
          <w:szCs w:val="28"/>
          <w:lang w:eastAsia="uk-UA"/>
        </w:rPr>
        <w:t>економічних параметрів виробу);</w:t>
      </w:r>
    </w:p>
    <w:p w:rsidR="00FC049B" w:rsidRPr="00D552C6" w:rsidRDefault="00FC049B" w:rsidP="00A346E4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A346E4">
        <w:rPr>
          <w:b w:val="0"/>
          <w:bCs w:val="0"/>
          <w:i/>
          <w:iCs/>
          <w:sz w:val="28"/>
          <w:szCs w:val="28"/>
          <w:lang w:eastAsia="uk-UA"/>
        </w:rPr>
        <w:t>розрахунково-аналітичний</w:t>
      </w:r>
      <w:r w:rsidRPr="00D552C6">
        <w:rPr>
          <w:b w:val="0"/>
          <w:bCs w:val="0"/>
          <w:sz w:val="28"/>
          <w:szCs w:val="28"/>
          <w:lang w:eastAsia="uk-UA"/>
        </w:rPr>
        <w:t xml:space="preserve"> (прямі витрати на виробництво одиниці продукції розподіляються на основі діючих норм, а непрямі — пропорційно заробітній платі).</w:t>
      </w:r>
    </w:p>
    <w:p w:rsidR="00035984" w:rsidRPr="00D552C6" w:rsidRDefault="00FC049B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Факторами зниження собівартості є підвищення технічного рівня виробництва, вдосконалення організації виробництва і праці, зміна структури та обсягу продукції, галузеві та інші фактори.</w:t>
      </w:r>
      <w:r w:rsidR="00A346E4">
        <w:rPr>
          <w:b w:val="0"/>
          <w:bCs w:val="0"/>
          <w:sz w:val="28"/>
          <w:szCs w:val="28"/>
          <w:lang w:eastAsia="uk-UA"/>
        </w:rPr>
        <w:t xml:space="preserve"> </w:t>
      </w:r>
      <w:r w:rsidR="005A7E33" w:rsidRPr="00D552C6">
        <w:rPr>
          <w:b w:val="0"/>
          <w:bCs w:val="0"/>
          <w:sz w:val="28"/>
          <w:szCs w:val="28"/>
          <w:lang w:eastAsia="uk-UA"/>
        </w:rPr>
        <w:t>Основними шляхами зниження собівартості продукції є скорочення тих витрат, які мають найбіл</w:t>
      </w:r>
      <w:r w:rsidR="00A346E4">
        <w:rPr>
          <w:b w:val="0"/>
          <w:bCs w:val="0"/>
          <w:sz w:val="28"/>
          <w:szCs w:val="28"/>
          <w:lang w:eastAsia="uk-UA"/>
        </w:rPr>
        <w:t>ьшу питому вагу у її структурі.</w:t>
      </w:r>
    </w:p>
    <w:p w:rsidR="0086071C" w:rsidRPr="00D552C6" w:rsidRDefault="00A346E4" w:rsidP="00A346E4">
      <w:pPr>
        <w:spacing w:line="360" w:lineRule="auto"/>
        <w:ind w:left="0" w:right="0"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br w:type="page"/>
      </w:r>
      <w:r w:rsidR="0086071C" w:rsidRPr="00D552C6">
        <w:rPr>
          <w:sz w:val="28"/>
          <w:szCs w:val="28"/>
          <w:lang w:eastAsia="uk-UA"/>
        </w:rPr>
        <w:t>СИСТЕМА МІЖЦЕХОВОГО ОПЕРАТИВНО-ВИРОБНИЧОГО ПЛАНУВАННЯ</w:t>
      </w:r>
    </w:p>
    <w:p w:rsidR="0086071C" w:rsidRPr="00D552C6" w:rsidRDefault="0086071C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</w:p>
    <w:p w:rsidR="00E865B4" w:rsidRPr="00D552C6" w:rsidRDefault="00FC19A9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i/>
          <w:iCs/>
          <w:sz w:val="28"/>
          <w:szCs w:val="28"/>
          <w:u w:val="single"/>
          <w:lang w:eastAsia="uk-UA"/>
        </w:rPr>
        <w:t>Система оперативного планування виробництва</w:t>
      </w:r>
      <w:r w:rsidRPr="00D552C6">
        <w:rPr>
          <w:b w:val="0"/>
          <w:bCs w:val="0"/>
          <w:sz w:val="28"/>
          <w:szCs w:val="28"/>
          <w:lang w:eastAsia="uk-UA"/>
        </w:rPr>
        <w:t xml:space="preserve"> - це сукупність різних методик та технологій планової роботи, що характеризується ступенем централізації, об'єктом регулювання, складом календарно-планових показників, порядком обліку та руху продукції та оформленням облікової документації. Ця система являє собою сукупність методів та способів розрахунку основних планово-організаційних показників, які необхідні для регулювання ходу процесу виробництва та споживання товарів і послуг з метою стягнення запланованих ринкових результатів при мінімальних витратах економічних ресурсів і робочого часу. </w:t>
      </w:r>
    </w:p>
    <w:p w:rsidR="0086071C" w:rsidRPr="00D552C6" w:rsidRDefault="00FC19A9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Вибір тієї чи іншої системи оперативного панування в умовах ринку визначається, головним чином, обсягом попиту на продукую і послуги, витратами і плановими показниками, масштабом та типом виробництва, організаційною структурою підприємства й іншими факторами.</w:t>
      </w:r>
    </w:p>
    <w:p w:rsidR="0086071C" w:rsidRPr="00D552C6" w:rsidRDefault="0086071C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Система оперативно-</w:t>
      </w:r>
      <w:r w:rsidR="0020137E" w:rsidRPr="00D552C6">
        <w:rPr>
          <w:b w:val="0"/>
          <w:bCs w:val="0"/>
          <w:sz w:val="28"/>
          <w:szCs w:val="28"/>
          <w:lang w:eastAsia="uk-UA"/>
        </w:rPr>
        <w:t>виробничого</w:t>
      </w:r>
      <w:r w:rsidRPr="00D552C6">
        <w:rPr>
          <w:b w:val="0"/>
          <w:bCs w:val="0"/>
          <w:sz w:val="28"/>
          <w:szCs w:val="28"/>
          <w:lang w:eastAsia="uk-UA"/>
        </w:rPr>
        <w:t xml:space="preserve"> планування характеризується певною планово-обліковою одиницею та планово-обліковим періодом.</w:t>
      </w:r>
    </w:p>
    <w:p w:rsidR="00A346E4" w:rsidRDefault="0086071C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Планово-облікова одиниця являє собою сукупність робіт, яку розглядають як єдине ціле при плануванні, обліку, аналізі та оперативному регулюванні виробництва. Планово-обліковий період являє собою відрізок часу (зміна, доба, місяць, декада тощо), на який формуються планові завдання.</w:t>
      </w:r>
      <w:r w:rsidR="00A346E4">
        <w:rPr>
          <w:b w:val="0"/>
          <w:bCs w:val="0"/>
          <w:sz w:val="28"/>
          <w:szCs w:val="28"/>
          <w:lang w:eastAsia="uk-UA"/>
        </w:rPr>
        <w:t xml:space="preserve"> </w:t>
      </w:r>
    </w:p>
    <w:p w:rsidR="00035984" w:rsidRPr="00D552C6" w:rsidRDefault="00085537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Оперативно виробниче планування призвано забезпечувати ефективне функціонування виробничого процесу, допомагати в досягненні високих кінцевих результатів.</w:t>
      </w:r>
    </w:p>
    <w:p w:rsidR="00035984" w:rsidRPr="00D552C6" w:rsidRDefault="00085537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Вибір системи ОВП визначається наступними основними факторами:</w:t>
      </w:r>
    </w:p>
    <w:p w:rsidR="00085537" w:rsidRPr="00D552C6" w:rsidRDefault="00085537" w:rsidP="00D552C6">
      <w:pPr>
        <w:numPr>
          <w:ilvl w:val="0"/>
          <w:numId w:val="42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тип в-ва</w:t>
      </w:r>
    </w:p>
    <w:p w:rsidR="00085537" w:rsidRPr="00D552C6" w:rsidRDefault="00085537" w:rsidP="00D552C6">
      <w:pPr>
        <w:numPr>
          <w:ilvl w:val="0"/>
          <w:numId w:val="42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об’єм в-ва</w:t>
      </w:r>
    </w:p>
    <w:p w:rsidR="00085537" w:rsidRPr="00D552C6" w:rsidRDefault="00085537" w:rsidP="00D552C6">
      <w:pPr>
        <w:numPr>
          <w:ilvl w:val="0"/>
          <w:numId w:val="42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складність в-ва</w:t>
      </w:r>
    </w:p>
    <w:p w:rsidR="00085537" w:rsidRPr="00D552C6" w:rsidRDefault="00085537" w:rsidP="00D552C6">
      <w:pPr>
        <w:numPr>
          <w:ilvl w:val="0"/>
          <w:numId w:val="42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виробнича структура підприємства</w:t>
      </w:r>
    </w:p>
    <w:p w:rsidR="00085537" w:rsidRPr="00D552C6" w:rsidRDefault="00085537" w:rsidP="00D552C6">
      <w:pPr>
        <w:numPr>
          <w:ilvl w:val="0"/>
          <w:numId w:val="42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форма внутрішньозаводських спеціалізацій</w:t>
      </w:r>
    </w:p>
    <w:p w:rsidR="00085537" w:rsidRPr="00D552C6" w:rsidRDefault="00085537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Критеріями оцінки ефективності функціонування ОВП є:</w:t>
      </w:r>
    </w:p>
    <w:p w:rsidR="00085537" w:rsidRPr="00D552C6" w:rsidRDefault="00085537" w:rsidP="00D552C6">
      <w:pPr>
        <w:numPr>
          <w:ilvl w:val="0"/>
          <w:numId w:val="43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ритмічна робота колективу</w:t>
      </w:r>
    </w:p>
    <w:p w:rsidR="00085537" w:rsidRPr="00D552C6" w:rsidRDefault="00085537" w:rsidP="00D552C6">
      <w:pPr>
        <w:numPr>
          <w:ilvl w:val="0"/>
          <w:numId w:val="43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рівномірний випуск продукції</w:t>
      </w:r>
    </w:p>
    <w:p w:rsidR="00085537" w:rsidRPr="00D552C6" w:rsidRDefault="00085537" w:rsidP="00D552C6">
      <w:pPr>
        <w:numPr>
          <w:ilvl w:val="0"/>
          <w:numId w:val="43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рівень використання засобів в-ва</w:t>
      </w:r>
    </w:p>
    <w:p w:rsidR="00085537" w:rsidRPr="00D552C6" w:rsidRDefault="00085537" w:rsidP="00D552C6">
      <w:pPr>
        <w:numPr>
          <w:ilvl w:val="0"/>
          <w:numId w:val="43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мінімальна продовжуваність технічного циклу</w:t>
      </w:r>
    </w:p>
    <w:p w:rsidR="00085537" w:rsidRPr="00D552C6" w:rsidRDefault="00085537" w:rsidP="00D552C6">
      <w:pPr>
        <w:numPr>
          <w:ilvl w:val="0"/>
          <w:numId w:val="43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мінімальні запаси незавершеного в-ва</w:t>
      </w:r>
    </w:p>
    <w:p w:rsidR="00085537" w:rsidRPr="00D552C6" w:rsidRDefault="00085537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На підприємствах з масовим типом в-ва основною формою руху предметів є попит. Для цих підприємств характерний високий рівень спеціалізації робочих місць. Робота на потоці повинна бути</w:t>
      </w:r>
      <w:r w:rsidR="00592583" w:rsidRPr="00D552C6">
        <w:rPr>
          <w:b w:val="0"/>
          <w:bCs w:val="0"/>
          <w:sz w:val="28"/>
          <w:szCs w:val="28"/>
          <w:lang w:eastAsia="uk-UA"/>
        </w:rPr>
        <w:t xml:space="preserve"> </w:t>
      </w:r>
      <w:r w:rsidRPr="00D552C6">
        <w:rPr>
          <w:b w:val="0"/>
          <w:bCs w:val="0"/>
          <w:sz w:val="28"/>
          <w:szCs w:val="28"/>
          <w:lang w:eastAsia="uk-UA"/>
        </w:rPr>
        <w:t>строго регламентована по часу для того, щоб забезпечити безперебійну і синхронну роботу всіх ланок в-ва у відповідність з тактом випуску готових виробів.</w:t>
      </w:r>
    </w:p>
    <w:p w:rsidR="00085537" w:rsidRPr="00D552C6" w:rsidRDefault="00085537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У відповідності з річним, квартальним і місячним планами по випуску продукції розроб</w:t>
      </w:r>
      <w:r w:rsidR="00A346E4">
        <w:rPr>
          <w:b w:val="0"/>
          <w:bCs w:val="0"/>
          <w:sz w:val="28"/>
          <w:szCs w:val="28"/>
          <w:lang w:eastAsia="uk-UA"/>
        </w:rPr>
        <w:t>ляються плани для цехів дільниць</w:t>
      </w:r>
      <w:r w:rsidRPr="00D552C6">
        <w:rPr>
          <w:b w:val="0"/>
          <w:bCs w:val="0"/>
          <w:sz w:val="28"/>
          <w:szCs w:val="28"/>
          <w:lang w:eastAsia="uk-UA"/>
        </w:rPr>
        <w:t>, добові і погодинні графіки здачі готової продукції. Погодинні графіки п</w:t>
      </w:r>
      <w:r w:rsidR="00592583" w:rsidRPr="00D552C6">
        <w:rPr>
          <w:b w:val="0"/>
          <w:bCs w:val="0"/>
          <w:sz w:val="28"/>
          <w:szCs w:val="28"/>
          <w:lang w:eastAsia="uk-UA"/>
        </w:rPr>
        <w:t xml:space="preserve">ередбачають випуск продукції на </w:t>
      </w:r>
      <w:r w:rsidRPr="00D552C6">
        <w:rPr>
          <w:b w:val="0"/>
          <w:bCs w:val="0"/>
          <w:sz w:val="28"/>
          <w:szCs w:val="28"/>
          <w:lang w:eastAsia="uk-UA"/>
        </w:rPr>
        <w:t>протязі зміни в залежності від конкретних умов роботи.</w:t>
      </w:r>
    </w:p>
    <w:p w:rsidR="00085537" w:rsidRPr="00D552C6" w:rsidRDefault="00085537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На підприємствах серійного в-ва більш або менш стабільна номенклатура виготовлення виробів, їх випуск проходить рівномірно. На кожному робочому місці обробляється декілька найменувань деталей. В цих умовах одним з важливих факторів підвищення продуктивності праці є партійна організація в-ва.</w:t>
      </w:r>
    </w:p>
    <w:p w:rsidR="00085537" w:rsidRPr="00D552C6" w:rsidRDefault="00085537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Об’єктом ОВП служить для підприємства – виріб, між цехами – комплект деталей, а в цехах – партія деталей.</w:t>
      </w:r>
    </w:p>
    <w:p w:rsidR="00085537" w:rsidRPr="00D552C6" w:rsidRDefault="00085537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При цьому планування виробничої програми повинно забезпечити рівномірний випуск продукції у встановлені терміни, підвищення спеціалізації в-ва на кожн</w:t>
      </w:r>
      <w:r w:rsidR="00A346E4">
        <w:rPr>
          <w:b w:val="0"/>
          <w:bCs w:val="0"/>
          <w:sz w:val="28"/>
          <w:szCs w:val="28"/>
          <w:lang w:eastAsia="uk-UA"/>
        </w:rPr>
        <w:t>ій ділянц</w:t>
      </w:r>
      <w:r w:rsidRPr="00D552C6">
        <w:rPr>
          <w:b w:val="0"/>
          <w:bCs w:val="0"/>
          <w:sz w:val="28"/>
          <w:szCs w:val="28"/>
          <w:lang w:eastAsia="uk-UA"/>
        </w:rPr>
        <w:t>і на цій основі високий рівень продуктивності праці, найбільш повну загрузку обладнання.</w:t>
      </w:r>
    </w:p>
    <w:p w:rsidR="00085537" w:rsidRPr="00D552C6" w:rsidRDefault="00085537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На підприємствах одиничного в-ва постійно змінюється закріплення деталей за </w:t>
      </w:r>
      <w:r w:rsidR="00A346E4">
        <w:rPr>
          <w:b w:val="0"/>
          <w:bCs w:val="0"/>
          <w:sz w:val="28"/>
          <w:szCs w:val="28"/>
          <w:lang w:eastAsia="uk-UA"/>
        </w:rPr>
        <w:t>ділянками</w:t>
      </w:r>
      <w:r w:rsidRPr="00D552C6">
        <w:rPr>
          <w:b w:val="0"/>
          <w:bCs w:val="0"/>
          <w:sz w:val="28"/>
          <w:szCs w:val="28"/>
          <w:lang w:eastAsia="uk-UA"/>
        </w:rPr>
        <w:t>, цехами, а це дуже ускладнює як цехове так і міжцехове планування і приводить до нерівномірної загрузки обладнання по видах робіт.</w:t>
      </w:r>
    </w:p>
    <w:p w:rsidR="00085537" w:rsidRPr="00D552C6" w:rsidRDefault="00085537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 цих умовах застосовується послідовний вид руху деталей, що визиває їх довгий міжопераційний і міжцеховий час пролежування. Тому основною умовою і вимогою для оперативно-виробничого планування є раціональна організація руху предметів праці в процесі виготовлення визначеного виробу.</w:t>
      </w:r>
    </w:p>
    <w:p w:rsidR="00C75DC8" w:rsidRPr="00D552C6" w:rsidRDefault="00A346E4" w:rsidP="00A346E4">
      <w:pPr>
        <w:spacing w:line="360" w:lineRule="auto"/>
        <w:ind w:left="0" w:right="0" w:firstLine="720"/>
        <w:jc w:val="both"/>
        <w:rPr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br w:type="page"/>
      </w:r>
      <w:r w:rsidR="00AD1A12" w:rsidRPr="00D552C6">
        <w:rPr>
          <w:sz w:val="28"/>
          <w:szCs w:val="28"/>
          <w:lang w:eastAsia="uk-UA"/>
        </w:rPr>
        <w:t>ПЛАНУВАННЯ</w:t>
      </w:r>
    </w:p>
    <w:p w:rsidR="00A6147C" w:rsidRPr="00D552C6" w:rsidRDefault="00A6147C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</w:p>
    <w:p w:rsidR="00433AFE" w:rsidRPr="00D552C6" w:rsidRDefault="00433AFE" w:rsidP="00D552C6">
      <w:pPr>
        <w:pStyle w:val="21"/>
        <w:spacing w:line="360" w:lineRule="auto"/>
        <w:ind w:firstLine="425"/>
      </w:pPr>
      <w:r w:rsidRPr="00D552C6">
        <w:rPr>
          <w:b/>
          <w:bCs/>
          <w:u w:val="single"/>
        </w:rPr>
        <w:t xml:space="preserve">Планування </w:t>
      </w:r>
      <w:r w:rsidRPr="00D552C6">
        <w:t>– є первісною з-поміж решти функцій управління, оскільки прийняті в процесі її реалізації рішення  визначають характер здійснення всіх інших функцій управління.</w:t>
      </w:r>
    </w:p>
    <w:p w:rsidR="00A35410" w:rsidRPr="00D552C6" w:rsidRDefault="00A35410" w:rsidP="00D552C6">
      <w:pPr>
        <w:pStyle w:val="21"/>
        <w:spacing w:line="360" w:lineRule="auto"/>
      </w:pPr>
      <w:r w:rsidRPr="00D552C6">
        <w:t xml:space="preserve">Отже, </w:t>
      </w:r>
      <w:r w:rsidRPr="00D552C6">
        <w:rPr>
          <w:b/>
          <w:bCs/>
          <w:i/>
          <w:iCs/>
          <w:u w:val="single"/>
        </w:rPr>
        <w:t>планування</w:t>
      </w:r>
      <w:r w:rsidRPr="00D552C6">
        <w:t xml:space="preserve"> - це процес розробки стратегій і управління організацією для успішної її реалізації.</w:t>
      </w:r>
    </w:p>
    <w:p w:rsidR="00A35410" w:rsidRPr="00D552C6" w:rsidRDefault="00A35410" w:rsidP="00D552C6">
      <w:pPr>
        <w:pStyle w:val="21"/>
        <w:spacing w:line="360" w:lineRule="auto"/>
        <w:ind w:left="0"/>
      </w:pPr>
      <w:r w:rsidRPr="00D552C6">
        <w:t>Планування здійснюється в контексті місії організації, і його фундаментальна задача полягає в тому, щоб забезпечити взаємозв’язок місії з основними цілями організації в умовах змінного економічного середовища.</w:t>
      </w:r>
    </w:p>
    <w:p w:rsidR="00433AFE" w:rsidRPr="00D552C6" w:rsidRDefault="00433AFE" w:rsidP="00D552C6">
      <w:pPr>
        <w:spacing w:line="360" w:lineRule="auto"/>
        <w:ind w:left="0"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До підфункцій планування відносяться: цілевстановлення, прогнозування, моделювання, програмування.</w:t>
      </w:r>
    </w:p>
    <w:p w:rsidR="00433AFE" w:rsidRPr="00D552C6" w:rsidRDefault="00433AFE" w:rsidP="00D552C6">
      <w:pPr>
        <w:spacing w:line="360" w:lineRule="auto"/>
        <w:ind w:left="0"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 xml:space="preserve"> </w:t>
      </w:r>
      <w:r w:rsidRPr="00D552C6">
        <w:rPr>
          <w:b w:val="0"/>
          <w:bCs w:val="0"/>
          <w:sz w:val="28"/>
          <w:szCs w:val="28"/>
          <w:lang w:eastAsia="uk-UA"/>
        </w:rPr>
        <w:t>Мета планування  полягає в  створенні системи планових документів, які визначають зміст та певний порядок дій  для забезпечення тривалого існування організації.</w:t>
      </w:r>
    </w:p>
    <w:p w:rsidR="00433AFE" w:rsidRPr="00D552C6" w:rsidRDefault="00433AFE" w:rsidP="00D552C6">
      <w:pPr>
        <w:pStyle w:val="21"/>
        <w:spacing w:line="360" w:lineRule="auto"/>
        <w:outlineLvl w:val="0"/>
      </w:pPr>
      <w:r w:rsidRPr="00D552C6">
        <w:t>Схематично процес планування в організації можна представити як послідовність таких етапів:</w:t>
      </w:r>
    </w:p>
    <w:p w:rsidR="00433AFE" w:rsidRPr="00D552C6" w:rsidRDefault="00433AFE" w:rsidP="00D552C6">
      <w:pPr>
        <w:numPr>
          <w:ilvl w:val="0"/>
          <w:numId w:val="1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Встановлення цілей діяльності організації, які визначають очікуваний або бажаний стан організації.</w:t>
      </w:r>
    </w:p>
    <w:p w:rsidR="00433AFE" w:rsidRPr="00D552C6" w:rsidRDefault="00433AFE" w:rsidP="00D552C6">
      <w:pPr>
        <w:numPr>
          <w:ilvl w:val="0"/>
          <w:numId w:val="17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Розробка стратегії діяльності організації - безпосереднє опрацювання  шляхів, якими організація досягатиме очікуваних результатів.</w:t>
      </w:r>
    </w:p>
    <w:p w:rsidR="00433AFE" w:rsidRPr="00D552C6" w:rsidRDefault="00433AFE" w:rsidP="00D552C6">
      <w:pPr>
        <w:tabs>
          <w:tab w:val="left" w:pos="851"/>
        </w:tabs>
        <w:spacing w:line="360" w:lineRule="auto"/>
        <w:ind w:left="0"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Надання стратегії конкретної форми - </w:t>
      </w:r>
      <w:r w:rsidR="00592583" w:rsidRPr="00D552C6">
        <w:rPr>
          <w:b w:val="0"/>
          <w:bCs w:val="0"/>
          <w:sz w:val="28"/>
          <w:szCs w:val="28"/>
          <w:lang w:eastAsia="uk-UA"/>
        </w:rPr>
        <w:t>це впровадження стратегії перет</w:t>
      </w:r>
      <w:r w:rsidRPr="00D552C6">
        <w:rPr>
          <w:b w:val="0"/>
          <w:bCs w:val="0"/>
          <w:sz w:val="28"/>
          <w:szCs w:val="28"/>
          <w:lang w:eastAsia="uk-UA"/>
        </w:rPr>
        <w:t>в</w:t>
      </w:r>
      <w:r w:rsidR="00592583" w:rsidRPr="00D552C6">
        <w:rPr>
          <w:b w:val="0"/>
          <w:bCs w:val="0"/>
          <w:sz w:val="28"/>
          <w:szCs w:val="28"/>
          <w:lang w:eastAsia="uk-UA"/>
        </w:rPr>
        <w:t>о</w:t>
      </w:r>
      <w:r w:rsidRPr="00D552C6">
        <w:rPr>
          <w:b w:val="0"/>
          <w:bCs w:val="0"/>
          <w:sz w:val="28"/>
          <w:szCs w:val="28"/>
          <w:lang w:eastAsia="uk-UA"/>
        </w:rPr>
        <w:t>рення стратегії у конкретні дії організації. Цей етап здійснюється шляхо</w:t>
      </w:r>
      <w:r w:rsidR="00592583" w:rsidRPr="00D552C6">
        <w:rPr>
          <w:b w:val="0"/>
          <w:bCs w:val="0"/>
          <w:sz w:val="28"/>
          <w:szCs w:val="28"/>
          <w:lang w:eastAsia="uk-UA"/>
        </w:rPr>
        <w:t>м</w:t>
      </w:r>
      <w:r w:rsidRPr="00D552C6">
        <w:rPr>
          <w:b w:val="0"/>
          <w:bCs w:val="0"/>
          <w:sz w:val="28"/>
          <w:szCs w:val="28"/>
          <w:lang w:eastAsia="uk-UA"/>
        </w:rPr>
        <w:t xml:space="preserve"> розробки забезпечуючих планів та бюджетів.</w:t>
      </w:r>
    </w:p>
    <w:p w:rsidR="00A6147C" w:rsidRPr="00D552C6" w:rsidRDefault="00433AFE" w:rsidP="00D552C6">
      <w:pPr>
        <w:spacing w:line="360" w:lineRule="auto"/>
        <w:ind w:left="0"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На практиці існує багато критеріїв класифікації планів організації. </w:t>
      </w:r>
    </w:p>
    <w:p w:rsidR="00433AFE" w:rsidRPr="00D552C6" w:rsidRDefault="00433AFE" w:rsidP="00D552C6">
      <w:pPr>
        <w:spacing w:line="360" w:lineRule="auto"/>
        <w:ind w:left="0"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Найчастіше з них використовують такі:</w:t>
      </w:r>
    </w:p>
    <w:p w:rsidR="00433AFE" w:rsidRPr="00D552C6" w:rsidRDefault="00433AFE" w:rsidP="00D552C6">
      <w:pPr>
        <w:numPr>
          <w:ilvl w:val="0"/>
          <w:numId w:val="18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за критерієм широти охоплюваної сфери розрізняють стратегічні й оперативні плани;</w:t>
      </w:r>
    </w:p>
    <w:p w:rsidR="00433AFE" w:rsidRPr="00D552C6" w:rsidRDefault="00433AFE" w:rsidP="00D552C6">
      <w:pPr>
        <w:numPr>
          <w:ilvl w:val="0"/>
          <w:numId w:val="18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за критерієм часового горизонту планування плани поділяють на довгострокові й короткострокові;</w:t>
      </w:r>
    </w:p>
    <w:p w:rsidR="00433AFE" w:rsidRPr="00D552C6" w:rsidRDefault="00433AFE" w:rsidP="00D552C6">
      <w:pPr>
        <w:numPr>
          <w:ilvl w:val="0"/>
          <w:numId w:val="18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за ступенем конкретизації виділяють завдання й орієнтири.</w:t>
      </w:r>
    </w:p>
    <w:p w:rsidR="00433AFE" w:rsidRPr="00D552C6" w:rsidRDefault="00433AFE" w:rsidP="00A346E4">
      <w:pPr>
        <w:pStyle w:val="21"/>
        <w:spacing w:line="360" w:lineRule="auto"/>
        <w:ind w:left="0" w:firstLine="720"/>
      </w:pPr>
      <w:r w:rsidRPr="00D552C6">
        <w:rPr>
          <w:b/>
          <w:bCs/>
        </w:rPr>
        <w:t>Стратегічні плани</w:t>
      </w:r>
      <w:r w:rsidRPr="00D552C6">
        <w:t xml:space="preserve"> – це плани, які визначають головні цілі організації, стратегію придбання та використання ресурсів для досягнення цих цілей.</w:t>
      </w:r>
    </w:p>
    <w:p w:rsidR="00A6147C" w:rsidRPr="00D552C6" w:rsidRDefault="00433AFE" w:rsidP="00D552C6">
      <w:pPr>
        <w:spacing w:line="360" w:lineRule="auto"/>
        <w:ind w:left="0"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>Оперативні плани</w:t>
      </w:r>
      <w:r w:rsidRPr="00D552C6">
        <w:rPr>
          <w:b w:val="0"/>
          <w:bCs w:val="0"/>
          <w:sz w:val="28"/>
          <w:szCs w:val="28"/>
          <w:lang w:eastAsia="uk-UA"/>
        </w:rPr>
        <w:t xml:space="preserve"> – це плани, у яких страт</w:t>
      </w:r>
      <w:r w:rsidR="00592583" w:rsidRPr="00D552C6">
        <w:rPr>
          <w:b w:val="0"/>
          <w:bCs w:val="0"/>
          <w:sz w:val="28"/>
          <w:szCs w:val="28"/>
          <w:lang w:eastAsia="uk-UA"/>
        </w:rPr>
        <w:t>егія деталізується у розрахован</w:t>
      </w:r>
      <w:r w:rsidRPr="00D552C6">
        <w:rPr>
          <w:b w:val="0"/>
          <w:bCs w:val="0"/>
          <w:sz w:val="28"/>
          <w:szCs w:val="28"/>
          <w:lang w:eastAsia="uk-UA"/>
        </w:rPr>
        <w:t>их на короткий термін рішеннях щодо того:</w:t>
      </w:r>
    </w:p>
    <w:p w:rsidR="00433AFE" w:rsidRPr="00D552C6" w:rsidRDefault="00433AFE" w:rsidP="00D552C6">
      <w:pPr>
        <w:numPr>
          <w:ilvl w:val="0"/>
          <w:numId w:val="16"/>
        </w:numPr>
        <w:spacing w:line="360" w:lineRule="auto"/>
        <w:ind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що конкретно треба зробити,</w:t>
      </w:r>
    </w:p>
    <w:p w:rsidR="00433AFE" w:rsidRPr="00D552C6" w:rsidRDefault="00433AFE" w:rsidP="00D552C6">
      <w:pPr>
        <w:numPr>
          <w:ilvl w:val="0"/>
          <w:numId w:val="16"/>
        </w:numPr>
        <w:spacing w:line="360" w:lineRule="auto"/>
        <w:ind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хто повинен це зробити,</w:t>
      </w:r>
    </w:p>
    <w:p w:rsidR="00433AFE" w:rsidRPr="00D552C6" w:rsidRDefault="00433AFE" w:rsidP="00D552C6">
      <w:pPr>
        <w:numPr>
          <w:ilvl w:val="0"/>
          <w:numId w:val="16"/>
        </w:numPr>
        <w:spacing w:line="360" w:lineRule="auto"/>
        <w:ind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як це має бути зроблено.</w:t>
      </w:r>
    </w:p>
    <w:p w:rsidR="00433AFE" w:rsidRPr="00D552C6" w:rsidRDefault="00433AFE" w:rsidP="00D552C6">
      <w:pPr>
        <w:spacing w:line="360" w:lineRule="auto"/>
        <w:ind w:left="0"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>Короткострокові плани</w:t>
      </w:r>
      <w:r w:rsidRPr="00D552C6">
        <w:rPr>
          <w:b w:val="0"/>
          <w:bCs w:val="0"/>
          <w:sz w:val="28"/>
          <w:szCs w:val="28"/>
          <w:lang w:eastAsia="uk-UA"/>
        </w:rPr>
        <w:t xml:space="preserve"> – це плани, які складаються на період до 1 року. Вони, як правило не мають змінюватися.</w:t>
      </w:r>
    </w:p>
    <w:p w:rsidR="00433AFE" w:rsidRPr="00D552C6" w:rsidRDefault="00433AFE" w:rsidP="00D552C6">
      <w:pPr>
        <w:spacing w:line="360" w:lineRule="auto"/>
        <w:ind w:left="0"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>Довгострокові плани</w:t>
      </w:r>
      <w:r w:rsidRPr="00D552C6">
        <w:rPr>
          <w:b w:val="0"/>
          <w:bCs w:val="0"/>
          <w:sz w:val="28"/>
          <w:szCs w:val="28"/>
          <w:lang w:eastAsia="uk-UA"/>
        </w:rPr>
        <w:t xml:space="preserve"> – це плани розраховані на перспективу 3-5 років. Ці плани мають враховувати зміни у зовнішньому середовищі організації та вчасно реагувати на них.</w:t>
      </w:r>
    </w:p>
    <w:p w:rsidR="00433AFE" w:rsidRPr="00D552C6" w:rsidRDefault="00433AFE" w:rsidP="00D552C6">
      <w:pPr>
        <w:spacing w:line="360" w:lineRule="auto"/>
        <w:ind w:left="0"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 xml:space="preserve">Завдання </w:t>
      </w:r>
      <w:r w:rsidRPr="00D552C6">
        <w:rPr>
          <w:b w:val="0"/>
          <w:bCs w:val="0"/>
          <w:sz w:val="28"/>
          <w:szCs w:val="28"/>
          <w:lang w:eastAsia="uk-UA"/>
        </w:rPr>
        <w:t>– це плани, що мають чіткі, однозначні, конкретно визначені цілі. Їх не можна тлумачити двозначно (збільшити виробництво на 3% за рік).</w:t>
      </w:r>
    </w:p>
    <w:p w:rsidR="00433AFE" w:rsidRPr="00D552C6" w:rsidRDefault="00433AFE" w:rsidP="00D552C6">
      <w:pPr>
        <w:spacing w:line="360" w:lineRule="auto"/>
        <w:ind w:left="0" w:right="0" w:firstLine="851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sz w:val="28"/>
          <w:szCs w:val="28"/>
          <w:lang w:eastAsia="uk-UA"/>
        </w:rPr>
        <w:t xml:space="preserve">Орієнтири </w:t>
      </w:r>
      <w:r w:rsidRPr="00D552C6">
        <w:rPr>
          <w:b w:val="0"/>
          <w:bCs w:val="0"/>
          <w:sz w:val="28"/>
          <w:szCs w:val="28"/>
          <w:lang w:eastAsia="uk-UA"/>
        </w:rPr>
        <w:t xml:space="preserve">– це плани, що носять характер напрямку дій. Їх використання доцільне за умов </w:t>
      </w:r>
      <w:r w:rsidR="00A346E4" w:rsidRPr="00D552C6">
        <w:rPr>
          <w:b w:val="0"/>
          <w:bCs w:val="0"/>
          <w:sz w:val="28"/>
          <w:szCs w:val="28"/>
          <w:lang w:eastAsia="uk-UA"/>
        </w:rPr>
        <w:t>невизначеності</w:t>
      </w:r>
      <w:r w:rsidRPr="00D552C6">
        <w:rPr>
          <w:b w:val="0"/>
          <w:bCs w:val="0"/>
          <w:sz w:val="28"/>
          <w:szCs w:val="28"/>
          <w:lang w:eastAsia="uk-UA"/>
        </w:rPr>
        <w:t xml:space="preserve"> середовища, вел</w:t>
      </w:r>
      <w:r w:rsidR="00592583" w:rsidRPr="00D552C6">
        <w:rPr>
          <w:b w:val="0"/>
          <w:bCs w:val="0"/>
          <w:sz w:val="28"/>
          <w:szCs w:val="28"/>
          <w:lang w:eastAsia="uk-UA"/>
        </w:rPr>
        <w:t>икої ймовірності непередбачуван</w:t>
      </w:r>
      <w:r w:rsidRPr="00D552C6">
        <w:rPr>
          <w:b w:val="0"/>
          <w:bCs w:val="0"/>
          <w:sz w:val="28"/>
          <w:szCs w:val="28"/>
          <w:lang w:eastAsia="uk-UA"/>
        </w:rPr>
        <w:t>их змін, які вимагають гнучкості управління. Вони визначають курс  дій, але не прив</w:t>
      </w:r>
      <w:r w:rsidRPr="00D552C6">
        <w:rPr>
          <w:b w:val="0"/>
          <w:bCs w:val="0"/>
          <w:sz w:val="28"/>
          <w:szCs w:val="28"/>
          <w:lang w:val="ru-RU" w:eastAsia="uk-UA"/>
        </w:rPr>
        <w:t>’</w:t>
      </w:r>
      <w:r w:rsidRPr="00D552C6">
        <w:rPr>
          <w:b w:val="0"/>
          <w:bCs w:val="0"/>
          <w:sz w:val="28"/>
          <w:szCs w:val="28"/>
          <w:lang w:eastAsia="uk-UA"/>
        </w:rPr>
        <w:t>язують  управління до жорстких конкретних цілей, тобто вони надають у певних межах свободу для маневру (збільшити обсяги виробництва на 3-4% за рік).</w:t>
      </w:r>
    </w:p>
    <w:p w:rsidR="00AD1A12" w:rsidRPr="00D552C6" w:rsidRDefault="00A6147C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Одним з найважливіших принципів</w:t>
      </w:r>
      <w:r w:rsidR="00AD1A12" w:rsidRPr="00D552C6">
        <w:rPr>
          <w:b w:val="0"/>
          <w:bCs w:val="0"/>
          <w:sz w:val="28"/>
          <w:szCs w:val="28"/>
          <w:lang w:eastAsia="uk-UA"/>
        </w:rPr>
        <w:t xml:space="preserve"> планування є вибір та обґрунтування цілей, кінцевої мети, результатів діяльності підприємства. Чітко та зважено визначені кінцеві цілі є вихідним пунктом планування. В загальному випадку виокремлюють п'ять основних цілей (або їх групи) підприємства:</w:t>
      </w:r>
    </w:p>
    <w:p w:rsidR="00E45522" w:rsidRPr="00D552C6" w:rsidRDefault="00E45522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</w:p>
    <w:p w:rsidR="00AD1A12" w:rsidRPr="00D552C6" w:rsidRDefault="00AD1A12" w:rsidP="00D552C6">
      <w:pPr>
        <w:widowControl w:val="0"/>
        <w:numPr>
          <w:ilvl w:val="0"/>
          <w:numId w:val="12"/>
        </w:numPr>
        <w:tabs>
          <w:tab w:val="clear" w:pos="2378"/>
        </w:tabs>
        <w:autoSpaceDE w:val="0"/>
        <w:autoSpaceDN w:val="0"/>
        <w:spacing w:line="360" w:lineRule="auto"/>
        <w:ind w:left="0" w:right="0" w:firstLine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господарсько-економічну, обумовлену вимогами забезпечення високої ефективності виробничої системи, випуску суспільне необхідної конкретної продукції;</w:t>
      </w:r>
    </w:p>
    <w:p w:rsidR="00AD1A12" w:rsidRPr="00D552C6" w:rsidRDefault="00AD1A12" w:rsidP="00D552C6">
      <w:pPr>
        <w:widowControl w:val="0"/>
        <w:numPr>
          <w:ilvl w:val="0"/>
          <w:numId w:val="12"/>
        </w:numPr>
        <w:tabs>
          <w:tab w:val="clear" w:pos="2378"/>
        </w:tabs>
        <w:autoSpaceDE w:val="0"/>
        <w:autoSpaceDN w:val="0"/>
        <w:spacing w:line="360" w:lineRule="auto"/>
        <w:ind w:left="0" w:right="0" w:firstLine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виробничо-технологічну, що відображає основне</w:t>
      </w:r>
    </w:p>
    <w:p w:rsidR="00AD1A12" w:rsidRPr="00D552C6" w:rsidRDefault="00AD1A12" w:rsidP="00D552C6">
      <w:pPr>
        <w:widowControl w:val="0"/>
        <w:numPr>
          <w:ilvl w:val="0"/>
          <w:numId w:val="12"/>
        </w:numPr>
        <w:tabs>
          <w:tab w:val="clear" w:pos="2378"/>
        </w:tabs>
        <w:autoSpaceDE w:val="0"/>
        <w:autoSpaceDN w:val="0"/>
        <w:spacing w:line="360" w:lineRule="auto"/>
        <w:ind w:left="0" w:right="0" w:firstLine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функціональне призначення підприємства — випуск певної продукції належної якості;</w:t>
      </w:r>
    </w:p>
    <w:p w:rsidR="00AD1A12" w:rsidRPr="00D552C6" w:rsidRDefault="00AD1A12" w:rsidP="00D552C6">
      <w:pPr>
        <w:widowControl w:val="0"/>
        <w:numPr>
          <w:ilvl w:val="0"/>
          <w:numId w:val="12"/>
        </w:numPr>
        <w:tabs>
          <w:tab w:val="clear" w:pos="2378"/>
        </w:tabs>
        <w:autoSpaceDE w:val="0"/>
        <w:autoSpaceDN w:val="0"/>
        <w:spacing w:line="360" w:lineRule="auto"/>
        <w:ind w:left="0" w:right="0" w:firstLine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науково-технічну, тобто постійне прискорення науково-технічного прогресу, що матеріалізується в постійному поліпшенні продукції і оновленні технічної бази виробництва;</w:t>
      </w:r>
    </w:p>
    <w:p w:rsidR="00AD1A12" w:rsidRPr="00D552C6" w:rsidRDefault="00AD1A12" w:rsidP="00D552C6">
      <w:pPr>
        <w:widowControl w:val="0"/>
        <w:numPr>
          <w:ilvl w:val="0"/>
          <w:numId w:val="12"/>
        </w:numPr>
        <w:tabs>
          <w:tab w:val="clear" w:pos="2378"/>
        </w:tabs>
        <w:autoSpaceDE w:val="0"/>
        <w:autoSpaceDN w:val="0"/>
        <w:spacing w:line="360" w:lineRule="auto"/>
        <w:ind w:left="0" w:right="0" w:firstLine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соціальну — якомога повніше забезпечення потреб працівників підприємства в матеріальній та духовній сферах;</w:t>
      </w:r>
    </w:p>
    <w:p w:rsidR="00AD1A12" w:rsidRPr="00D552C6" w:rsidRDefault="00AD1A12" w:rsidP="00D552C6">
      <w:pPr>
        <w:widowControl w:val="0"/>
        <w:numPr>
          <w:ilvl w:val="0"/>
          <w:numId w:val="12"/>
        </w:numPr>
        <w:tabs>
          <w:tab w:val="clear" w:pos="2378"/>
        </w:tabs>
        <w:autoSpaceDE w:val="0"/>
        <w:autoSpaceDN w:val="0"/>
        <w:spacing w:line="360" w:lineRule="auto"/>
        <w:ind w:left="0" w:right="0" w:firstLine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екологічну — забезпечення вимоги відтворюваності ресурсів та виготовлення екологічно безпечної (чистої) продукції.</w:t>
      </w:r>
    </w:p>
    <w:p w:rsidR="00AD1A12" w:rsidRPr="00D552C6" w:rsidRDefault="00AD1A12" w:rsidP="00D552C6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Важливою проблемою та передумовою життєздатності планування є забезпечення його </w:t>
      </w:r>
      <w:r w:rsidRPr="00D552C6">
        <w:rPr>
          <w:i/>
          <w:iCs/>
          <w:sz w:val="28"/>
          <w:szCs w:val="28"/>
          <w:lang w:eastAsia="uk-UA"/>
        </w:rPr>
        <w:t>безперервності.</w:t>
      </w:r>
      <w:r w:rsidRPr="00D552C6">
        <w:rPr>
          <w:b w:val="0"/>
          <w:bCs w:val="0"/>
          <w:sz w:val="28"/>
          <w:szCs w:val="28"/>
          <w:lang w:eastAsia="uk-UA"/>
        </w:rPr>
        <w:t xml:space="preserve"> Принцип безперервності означає:</w:t>
      </w:r>
    </w:p>
    <w:p w:rsidR="00AD1A12" w:rsidRPr="00D552C6" w:rsidRDefault="00AD1A12" w:rsidP="00D552C6">
      <w:pPr>
        <w:widowControl w:val="0"/>
        <w:numPr>
          <w:ilvl w:val="0"/>
          <w:numId w:val="12"/>
        </w:numPr>
        <w:tabs>
          <w:tab w:val="clear" w:pos="2378"/>
        </w:tabs>
        <w:autoSpaceDE w:val="0"/>
        <w:autoSpaceDN w:val="0"/>
        <w:spacing w:line="360" w:lineRule="auto"/>
        <w:ind w:left="0" w:right="0" w:firstLine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підтримування безперервної планової перспективи, формування та періодичну зміну горизонту планування, що залежить від загальних соціально-політичних та економічних передумов, темпів науково-технічного прогресу в галузі, тривалості впливу управлінських рішень, ступеню передбачуваності майбутнього;</w:t>
      </w:r>
    </w:p>
    <w:p w:rsidR="00AD1A12" w:rsidRPr="00D552C6" w:rsidRDefault="00AD1A12" w:rsidP="00D552C6">
      <w:pPr>
        <w:widowControl w:val="0"/>
        <w:numPr>
          <w:ilvl w:val="0"/>
          <w:numId w:val="12"/>
        </w:numPr>
        <w:tabs>
          <w:tab w:val="clear" w:pos="2378"/>
        </w:tabs>
        <w:autoSpaceDE w:val="0"/>
        <w:autoSpaceDN w:val="0"/>
        <w:spacing w:line="360" w:lineRule="auto"/>
        <w:ind w:left="0" w:right="0" w:firstLine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взаємопогодження довго</w:t>
      </w:r>
      <w:r w:rsidR="00A346E4">
        <w:rPr>
          <w:b w:val="0"/>
          <w:bCs w:val="0"/>
          <w:sz w:val="28"/>
          <w:szCs w:val="28"/>
          <w:lang w:eastAsia="uk-UA"/>
        </w:rPr>
        <w:t xml:space="preserve"> </w:t>
      </w:r>
      <w:r w:rsidRPr="00D552C6">
        <w:rPr>
          <w:b w:val="0"/>
          <w:bCs w:val="0"/>
          <w:sz w:val="28"/>
          <w:szCs w:val="28"/>
          <w:lang w:eastAsia="uk-UA"/>
        </w:rPr>
        <w:t>-, середньо</w:t>
      </w:r>
      <w:r w:rsidR="00A346E4">
        <w:rPr>
          <w:b w:val="0"/>
          <w:bCs w:val="0"/>
          <w:sz w:val="28"/>
          <w:szCs w:val="28"/>
          <w:lang w:eastAsia="uk-UA"/>
        </w:rPr>
        <w:t xml:space="preserve"> </w:t>
      </w:r>
      <w:r w:rsidRPr="00D552C6">
        <w:rPr>
          <w:b w:val="0"/>
          <w:bCs w:val="0"/>
          <w:sz w:val="28"/>
          <w:szCs w:val="28"/>
          <w:lang w:eastAsia="uk-UA"/>
        </w:rPr>
        <w:t>- та короткострокових планів;</w:t>
      </w:r>
    </w:p>
    <w:p w:rsidR="00AD1A12" w:rsidRPr="00D552C6" w:rsidRDefault="00AD1A12" w:rsidP="00D552C6">
      <w:pPr>
        <w:widowControl w:val="0"/>
        <w:numPr>
          <w:ilvl w:val="0"/>
          <w:numId w:val="12"/>
        </w:numPr>
        <w:tabs>
          <w:tab w:val="clear" w:pos="2378"/>
        </w:tabs>
        <w:autoSpaceDE w:val="0"/>
        <w:autoSpaceDN w:val="0"/>
        <w:spacing w:line="360" w:lineRule="auto"/>
        <w:ind w:left="0" w:right="0" w:firstLine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своєчасне корегування перспективних та поточних планів, враховуючи початкові сигнали про зовнішні (регіон, економіка в цілому) та внутрішні (всередині самого підприємства) зміни умов господарювання [8,с.34].</w:t>
      </w:r>
    </w:p>
    <w:p w:rsidR="00E45522" w:rsidRPr="00D552C6" w:rsidRDefault="00AD1A12" w:rsidP="00D552C6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Однією із найважливіших вимог до планових рішень є забезпечення </w:t>
      </w:r>
      <w:r w:rsidRPr="00D552C6">
        <w:rPr>
          <w:i/>
          <w:iCs/>
          <w:sz w:val="28"/>
          <w:szCs w:val="28"/>
          <w:lang w:eastAsia="uk-UA"/>
        </w:rPr>
        <w:t>оптимальності використання застосовуваних ресурсів</w:t>
      </w:r>
      <w:r w:rsidRPr="00D552C6">
        <w:rPr>
          <w:b w:val="0"/>
          <w:bCs w:val="0"/>
          <w:sz w:val="28"/>
          <w:szCs w:val="28"/>
          <w:lang w:eastAsia="uk-UA"/>
        </w:rPr>
        <w:t>. Використання ресурсів підприємства повинно орієнтуватись на потреби, умови та кон'юнктуру ринку, інтенсифікацію виробництва, впровадження досягнень науково-технічного</w:t>
      </w:r>
    </w:p>
    <w:p w:rsidR="00A6147C" w:rsidRPr="00D552C6" w:rsidRDefault="00AD1A12" w:rsidP="00D552C6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 прогресу, максимально повну реалізацію наявних резервів кращого застосування</w:t>
      </w:r>
    </w:p>
    <w:p w:rsidR="00AD1A12" w:rsidRPr="00D552C6" w:rsidRDefault="00A346E4" w:rsidP="00D552C6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t xml:space="preserve"> </w:t>
      </w:r>
      <w:r w:rsidR="00AD1A12" w:rsidRPr="00D552C6">
        <w:rPr>
          <w:b w:val="0"/>
          <w:bCs w:val="0"/>
          <w:sz w:val="28"/>
          <w:szCs w:val="28"/>
          <w:lang w:eastAsia="uk-UA"/>
        </w:rPr>
        <w:t>предметів та знарядь праці, організації виробництва тощо.</w:t>
      </w:r>
    </w:p>
    <w:p w:rsidR="00A35410" w:rsidRPr="00D552C6" w:rsidRDefault="00AD1A12" w:rsidP="00D552C6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 Важливою якісною характеристикою плану виступає його </w:t>
      </w:r>
      <w:r w:rsidRPr="00D552C6">
        <w:rPr>
          <w:i/>
          <w:iCs/>
          <w:sz w:val="28"/>
          <w:szCs w:val="28"/>
          <w:lang w:eastAsia="uk-UA"/>
        </w:rPr>
        <w:t>збалансованість</w:t>
      </w:r>
      <w:r w:rsidRPr="00D552C6">
        <w:rPr>
          <w:b w:val="0"/>
          <w:bCs w:val="0"/>
          <w:sz w:val="28"/>
          <w:szCs w:val="28"/>
          <w:lang w:eastAsia="uk-UA"/>
        </w:rPr>
        <w:t>, тобто необхідна і достатня кількісна відповідність між взаємозв'язаними розділами та показниками плану</w:t>
      </w:r>
      <w:r w:rsidR="00A35410" w:rsidRPr="00D552C6">
        <w:rPr>
          <w:b w:val="0"/>
          <w:bCs w:val="0"/>
          <w:sz w:val="28"/>
          <w:szCs w:val="28"/>
          <w:lang w:eastAsia="uk-UA"/>
        </w:rPr>
        <w:t>.</w:t>
      </w:r>
    </w:p>
    <w:p w:rsidR="00A6147C" w:rsidRPr="00D552C6" w:rsidRDefault="001A3FB4" w:rsidP="00D552C6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Отже, п</w:t>
      </w:r>
      <w:r w:rsidR="00D134D4" w:rsidRPr="00D552C6">
        <w:rPr>
          <w:b w:val="0"/>
          <w:bCs w:val="0"/>
          <w:sz w:val="28"/>
          <w:szCs w:val="28"/>
          <w:lang w:eastAsia="uk-UA"/>
        </w:rPr>
        <w:t>ланування являє собою управлінський процес визначення цілей підприємства і засобів їх досягнення, забезпечення і підтримки відповідності між ними.</w:t>
      </w:r>
      <w:r w:rsidR="00A6147C" w:rsidRPr="00D552C6">
        <w:rPr>
          <w:b w:val="0"/>
          <w:bCs w:val="0"/>
          <w:sz w:val="28"/>
          <w:szCs w:val="28"/>
          <w:lang w:eastAsia="uk-UA"/>
        </w:rPr>
        <w:t xml:space="preserve"> </w:t>
      </w:r>
    </w:p>
    <w:p w:rsidR="00A6147C" w:rsidRPr="00D552C6" w:rsidRDefault="00A6147C" w:rsidP="00D552C6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Воно є важливою частиною господарської практики. Недооцінка планування в умовах ринку, зведення його до мінімуму частіше за все приводить до значних економічних втрат. </w:t>
      </w:r>
    </w:p>
    <w:p w:rsidR="00D134D4" w:rsidRPr="00D552C6" w:rsidRDefault="00D134D4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Система планування на підприємстві складається з розробки (й застосування як перспективних, так і оперативних (поточних) планів</w:t>
      </w:r>
      <w:r w:rsidR="001A3FB4" w:rsidRPr="00D552C6">
        <w:rPr>
          <w:b w:val="0"/>
          <w:bCs w:val="0"/>
          <w:sz w:val="28"/>
          <w:szCs w:val="28"/>
          <w:lang w:eastAsia="uk-UA"/>
        </w:rPr>
        <w:t>)</w:t>
      </w:r>
      <w:r w:rsidRPr="00D552C6">
        <w:rPr>
          <w:b w:val="0"/>
          <w:bCs w:val="0"/>
          <w:sz w:val="28"/>
          <w:szCs w:val="28"/>
          <w:lang w:eastAsia="uk-UA"/>
        </w:rPr>
        <w:t>.</w:t>
      </w:r>
    </w:p>
    <w:p w:rsidR="001A3FB4" w:rsidRPr="00D552C6" w:rsidRDefault="00D134D4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Перспективні плани є носіями й виразниками стратегії підприємства. Тому в них формулюються основна мета підприємства, провідні ідеї, визначаються пріоритети, напрями та сфери його діяльності, існуючі можливості й ресурси.</w:t>
      </w:r>
    </w:p>
    <w:p w:rsidR="00D134D4" w:rsidRPr="00D552C6" w:rsidRDefault="00D134D4" w:rsidP="00A346E4">
      <w:pPr>
        <w:tabs>
          <w:tab w:val="left" w:pos="3766"/>
        </w:tabs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Перспективне планування, як правило, доповнюється оперативним, яке передбачає розробку конкретних завдань на найближчий період у різних сферах діяльності підприємства (виробничій, комерційній, фінансовій тощо).</w:t>
      </w:r>
    </w:p>
    <w:p w:rsidR="00D134D4" w:rsidRPr="00D552C6" w:rsidRDefault="00D134D4" w:rsidP="00D552C6">
      <w:pPr>
        <w:tabs>
          <w:tab w:val="left" w:pos="3766"/>
        </w:tabs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Система безперервного планування</w:t>
      </w:r>
    </w:p>
    <w:p w:rsidR="00A6147C" w:rsidRPr="00D552C6" w:rsidRDefault="001A3FB4" w:rsidP="00A346E4">
      <w:pPr>
        <w:tabs>
          <w:tab w:val="left" w:pos="3766"/>
        </w:tabs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Підприємство «ЯРЕМУС»</w:t>
      </w:r>
      <w:r w:rsidR="00A6147C" w:rsidRPr="00D552C6">
        <w:rPr>
          <w:b w:val="0"/>
          <w:bCs w:val="0"/>
          <w:sz w:val="28"/>
          <w:szCs w:val="28"/>
          <w:lang w:eastAsia="uk-UA"/>
        </w:rPr>
        <w:t xml:space="preserve"> будує</w:t>
      </w:r>
      <w:r w:rsidR="00D134D4" w:rsidRPr="00D552C6">
        <w:rPr>
          <w:b w:val="0"/>
          <w:bCs w:val="0"/>
          <w:sz w:val="28"/>
          <w:szCs w:val="28"/>
          <w:lang w:eastAsia="uk-UA"/>
        </w:rPr>
        <w:t xml:space="preserve"> </w:t>
      </w:r>
      <w:r w:rsidR="00201C11" w:rsidRPr="00D552C6">
        <w:rPr>
          <w:b w:val="0"/>
          <w:bCs w:val="0"/>
          <w:sz w:val="28"/>
          <w:szCs w:val="28"/>
          <w:lang w:eastAsia="uk-UA"/>
        </w:rPr>
        <w:t>свою діяльність</w:t>
      </w:r>
      <w:r w:rsidR="00D134D4" w:rsidRPr="00D552C6">
        <w:rPr>
          <w:b w:val="0"/>
          <w:bCs w:val="0"/>
          <w:sz w:val="28"/>
          <w:szCs w:val="28"/>
          <w:lang w:eastAsia="uk-UA"/>
        </w:rPr>
        <w:t xml:space="preserve"> на основі так званих бізнес-планів.</w:t>
      </w:r>
    </w:p>
    <w:p w:rsidR="00A346E4" w:rsidRDefault="00A6147C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Бізнес-план — це комплексний плановий документ підприємницької діяльності, в якому передбачені заходи, спрямовані на реалізацію під</w:t>
      </w:r>
      <w:r w:rsidR="00E45522" w:rsidRPr="00D552C6">
        <w:rPr>
          <w:b w:val="0"/>
          <w:bCs w:val="0"/>
          <w:sz w:val="28"/>
          <w:szCs w:val="28"/>
          <w:lang w:eastAsia="uk-UA"/>
        </w:rPr>
        <w:t xml:space="preserve">приємницької ідеї, на отримання </w:t>
      </w:r>
      <w:r w:rsidR="00A346E4">
        <w:rPr>
          <w:b w:val="0"/>
          <w:bCs w:val="0"/>
          <w:sz w:val="28"/>
          <w:szCs w:val="28"/>
          <w:lang w:eastAsia="uk-UA"/>
        </w:rPr>
        <w:t xml:space="preserve">прибутку. </w:t>
      </w:r>
    </w:p>
    <w:p w:rsidR="00A6147C" w:rsidRPr="00D552C6" w:rsidRDefault="00A346E4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br w:type="page"/>
      </w:r>
      <w:r w:rsidR="00A6147C" w:rsidRPr="00D552C6">
        <w:rPr>
          <w:b w:val="0"/>
          <w:bCs w:val="0"/>
          <w:sz w:val="28"/>
          <w:szCs w:val="28"/>
          <w:lang w:eastAsia="uk-UA"/>
        </w:rPr>
        <w:t>Бізнес-план розробляється для:</w:t>
      </w:r>
    </w:p>
    <w:p w:rsidR="00A6147C" w:rsidRPr="00D552C6" w:rsidRDefault="00A6147C" w:rsidP="00D552C6">
      <w:pPr>
        <w:numPr>
          <w:ilvl w:val="0"/>
          <w:numId w:val="29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техніко-економічного обґрунтування створення і діяльності підприємства, оскільки дає можливість підприємцю охарактеризувати перспективи розвитку</w:t>
      </w:r>
      <w:r w:rsidR="00A346E4">
        <w:rPr>
          <w:b w:val="0"/>
          <w:bCs w:val="0"/>
          <w:sz w:val="28"/>
          <w:szCs w:val="28"/>
          <w:lang w:eastAsia="uk-UA"/>
        </w:rPr>
        <w:t xml:space="preserve"> </w:t>
      </w:r>
      <w:r w:rsidRPr="00D552C6">
        <w:rPr>
          <w:b w:val="0"/>
          <w:bCs w:val="0"/>
          <w:sz w:val="28"/>
          <w:szCs w:val="28"/>
          <w:lang w:eastAsia="uk-UA"/>
        </w:rPr>
        <w:t>його фірми (який товар, якої якості, в якій кількості і по якій ціні продати);</w:t>
      </w:r>
    </w:p>
    <w:p w:rsidR="00A6147C" w:rsidRPr="00D552C6" w:rsidRDefault="00A6147C" w:rsidP="00D552C6">
      <w:pPr>
        <w:numPr>
          <w:ilvl w:val="0"/>
          <w:numId w:val="29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залучення зовнішніх інвесторів, в тому числі іноземних, оскільки дозволяє інвесторам оцінити доцільність вкладення інвестицій в дане виробництво, зацікавити їх співпрацювати з даною фірмою;</w:t>
      </w:r>
    </w:p>
    <w:p w:rsidR="00A6147C" w:rsidRPr="00D552C6" w:rsidRDefault="00A6147C" w:rsidP="00A346E4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Бізнес-план, як і стратегічний, охоплює досить тривалий період (3—5 років). Але між ними є відмінності:</w:t>
      </w:r>
    </w:p>
    <w:p w:rsidR="00A6147C" w:rsidRPr="00D552C6" w:rsidRDefault="00A6147C" w:rsidP="00D552C6">
      <w:pPr>
        <w:numPr>
          <w:ilvl w:val="0"/>
          <w:numId w:val="31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бізнес-план включає не всі цілі фірми, а лише одну із них;</w:t>
      </w:r>
    </w:p>
    <w:p w:rsidR="00D134D4" w:rsidRPr="00D552C6" w:rsidRDefault="00A6147C" w:rsidP="00D552C6">
      <w:pPr>
        <w:numPr>
          <w:ilvl w:val="0"/>
          <w:numId w:val="31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бізнес-план має чітко виражені часові границі.</w:t>
      </w:r>
    </w:p>
    <w:p w:rsidR="00035984" w:rsidRPr="00D552C6" w:rsidRDefault="00A346E4" w:rsidP="00A346E4">
      <w:pPr>
        <w:pStyle w:val="rvps9"/>
        <w:spacing w:line="360" w:lineRule="auto"/>
        <w:ind w:firstLine="720"/>
        <w:jc w:val="both"/>
        <w:rPr>
          <w:rStyle w:val="rvts9"/>
          <w:b/>
          <w:bCs/>
          <w:sz w:val="28"/>
          <w:szCs w:val="28"/>
        </w:rPr>
      </w:pPr>
      <w:r>
        <w:rPr>
          <w:rStyle w:val="rvts9"/>
          <w:b/>
          <w:bCs/>
          <w:sz w:val="28"/>
          <w:szCs w:val="28"/>
        </w:rPr>
        <w:br w:type="page"/>
      </w:r>
      <w:r w:rsidR="00035984" w:rsidRPr="00D552C6">
        <w:rPr>
          <w:rStyle w:val="rvts9"/>
          <w:b/>
          <w:bCs/>
          <w:sz w:val="28"/>
          <w:szCs w:val="28"/>
        </w:rPr>
        <w:t>ОЦІНКА РОБОТИ ПІДПРИЄМСТВА В ІННОВАЦІЙНОМУ НАПРЯМКУ</w:t>
      </w:r>
    </w:p>
    <w:p w:rsidR="00035984" w:rsidRPr="00A346E4" w:rsidRDefault="00035984" w:rsidP="00A346E4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 w:rsidRPr="00A346E4">
        <w:rPr>
          <w:i/>
          <w:iCs/>
          <w:sz w:val="28"/>
          <w:szCs w:val="28"/>
          <w:u w:val="single"/>
          <w:lang w:eastAsia="uk-UA"/>
        </w:rPr>
        <w:t>Інновація</w:t>
      </w:r>
      <w:r w:rsidRPr="00A346E4">
        <w:rPr>
          <w:b w:val="0"/>
          <w:bCs w:val="0"/>
          <w:sz w:val="28"/>
          <w:szCs w:val="28"/>
          <w:lang w:eastAsia="uk-UA"/>
        </w:rPr>
        <w:t xml:space="preserve"> – це результат інноваційної діяльності, відображений у вигляді наукових, технічних, організаційних чи соціально-економічних новинок, що  можна отримати на будь-якому етапі інноваційного процесу.</w:t>
      </w:r>
    </w:p>
    <w:p w:rsidR="00035984" w:rsidRPr="00A346E4" w:rsidRDefault="00035984" w:rsidP="00A346E4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 w:rsidRPr="00A346E4">
        <w:rPr>
          <w:i/>
          <w:iCs/>
          <w:sz w:val="28"/>
          <w:szCs w:val="28"/>
          <w:u w:val="single"/>
          <w:lang w:eastAsia="uk-UA"/>
        </w:rPr>
        <w:t>Інноваційний процес</w:t>
      </w:r>
      <w:r w:rsidRPr="00A346E4">
        <w:rPr>
          <w:b w:val="0"/>
          <w:bCs w:val="0"/>
          <w:sz w:val="28"/>
          <w:szCs w:val="28"/>
          <w:lang w:eastAsia="uk-UA"/>
        </w:rPr>
        <w:t xml:space="preserve"> – це сукупність комплексних, постійно здійснюваних у просторі та часі, прогресивних, науково-технічних, організаційних і соціально-економічних змін, що ведуть до підвищення ефективності суспільного виробництва та вирішення соціальних проблем (екологія, умови праці тощо).</w:t>
      </w:r>
      <w:r w:rsidR="00A346E4" w:rsidRPr="00A346E4">
        <w:rPr>
          <w:b w:val="0"/>
          <w:bCs w:val="0"/>
          <w:sz w:val="28"/>
          <w:szCs w:val="28"/>
          <w:lang w:eastAsia="uk-UA"/>
        </w:rPr>
        <w:t xml:space="preserve"> </w:t>
      </w:r>
      <w:r w:rsidRPr="00A346E4">
        <w:rPr>
          <w:b w:val="0"/>
          <w:bCs w:val="0"/>
          <w:sz w:val="28"/>
          <w:szCs w:val="28"/>
          <w:lang w:eastAsia="uk-UA"/>
        </w:rPr>
        <w:t xml:space="preserve">Отже, під іноваціями в широкому змісті розуміється прибуткове використання нововведень у виді нових технологій, видів продукції і послуг, організаційно-технічних і соціально-економічних рішень виробничого, фінансового, комерційного, адміністративного або іншого характеру. </w:t>
      </w:r>
    </w:p>
    <w:p w:rsidR="00035984" w:rsidRPr="00A346E4" w:rsidRDefault="00035984" w:rsidP="00A346E4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 w:rsidRPr="00A346E4">
        <w:rPr>
          <w:i/>
          <w:iCs/>
          <w:sz w:val="28"/>
          <w:szCs w:val="28"/>
          <w:u w:val="single"/>
          <w:lang w:eastAsia="uk-UA"/>
        </w:rPr>
        <w:t xml:space="preserve">Нововведення </w:t>
      </w:r>
      <w:r w:rsidRPr="00A346E4">
        <w:rPr>
          <w:b w:val="0"/>
          <w:bCs w:val="0"/>
          <w:sz w:val="28"/>
          <w:szCs w:val="28"/>
          <w:lang w:eastAsia="uk-UA"/>
        </w:rPr>
        <w:t xml:space="preserve">- оформлений результат фундаментальних і прикладних досліджень, чи розробок експериментальних робіт у якій-небудь сфері діяльності по підвищенню її ефективності. Нововведення можуть оформлятися у вигляді: відкриттів; винаходів; патентів; товарних знаків; раціоналізаторських пропозицій; документації на новий чи удосконалений процес; організаційної, виробничої чи іншої структури; ноу-хау; понять; наукових підходів чи принципів; документа (стандарту, рекомендацій, методики, інструкції і т.п.); результатів наукових, маркетингових чи інших видів досліджень. </w:t>
      </w:r>
    </w:p>
    <w:p w:rsidR="00035984" w:rsidRPr="00A346E4" w:rsidRDefault="00035984" w:rsidP="00A346E4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 w:rsidRPr="00A346E4">
        <w:rPr>
          <w:i/>
          <w:iCs/>
          <w:sz w:val="28"/>
          <w:szCs w:val="28"/>
          <w:u w:val="single"/>
          <w:lang w:eastAsia="uk-UA"/>
        </w:rPr>
        <w:t>Патент</w:t>
      </w:r>
      <w:r w:rsidRPr="00A346E4">
        <w:rPr>
          <w:b w:val="0"/>
          <w:bCs w:val="0"/>
          <w:sz w:val="28"/>
          <w:szCs w:val="28"/>
          <w:lang w:eastAsia="uk-UA"/>
        </w:rPr>
        <w:t xml:space="preserve"> — це документ, що засвідчує авторство і надає його власнику виключне право на винахід. Ніхто не може використати винахід без дозволу (ліцензії) </w:t>
      </w:r>
      <w:r w:rsidR="00A346E4" w:rsidRPr="00A346E4">
        <w:rPr>
          <w:b w:val="0"/>
          <w:bCs w:val="0"/>
          <w:sz w:val="28"/>
          <w:szCs w:val="28"/>
          <w:lang w:eastAsia="uk-UA"/>
        </w:rPr>
        <w:t>патентовласника</w:t>
      </w:r>
      <w:r w:rsidRPr="00A346E4">
        <w:rPr>
          <w:b w:val="0"/>
          <w:bCs w:val="0"/>
          <w:sz w:val="28"/>
          <w:szCs w:val="28"/>
          <w:lang w:eastAsia="uk-UA"/>
        </w:rPr>
        <w:t xml:space="preserve">. Згода на використання винаходів виражається шляхом видачі (продажу) ліцензії на часткове чи повне використання патентних прав. </w:t>
      </w:r>
    </w:p>
    <w:p w:rsidR="00035984" w:rsidRPr="00A346E4" w:rsidRDefault="00035984" w:rsidP="00A346E4">
      <w:pPr>
        <w:spacing w:line="360" w:lineRule="auto"/>
        <w:ind w:left="0" w:right="0" w:firstLine="709"/>
        <w:jc w:val="both"/>
        <w:rPr>
          <w:b w:val="0"/>
          <w:bCs w:val="0"/>
          <w:sz w:val="28"/>
          <w:szCs w:val="28"/>
          <w:lang w:eastAsia="uk-UA"/>
        </w:rPr>
      </w:pPr>
      <w:r w:rsidRPr="00A346E4">
        <w:rPr>
          <w:i/>
          <w:iCs/>
          <w:sz w:val="28"/>
          <w:szCs w:val="28"/>
          <w:u w:val="single"/>
          <w:lang w:eastAsia="uk-UA"/>
        </w:rPr>
        <w:t>Авторське право (свідоцтво)</w:t>
      </w:r>
      <w:r w:rsidRPr="00A346E4">
        <w:rPr>
          <w:b w:val="0"/>
          <w:bCs w:val="0"/>
          <w:sz w:val="28"/>
          <w:szCs w:val="28"/>
          <w:lang w:eastAsia="uk-UA"/>
        </w:rPr>
        <w:t xml:space="preserve"> — це сукупність норм права, які регулюють правовідносини, пов'язані зі створенням і використанням певного інтелектуального продукту. Авторське право належить автору довічно і діє не менше 50 років після його смерті. Воно поширюється на будь-які творчі результати незалежно від форми, призначення і якості інтелектуального продукту.</w:t>
      </w:r>
    </w:p>
    <w:p w:rsidR="002D4BC9" w:rsidRDefault="002D4BC9" w:rsidP="00D552C6">
      <w:pPr>
        <w:spacing w:line="360" w:lineRule="auto"/>
        <w:ind w:left="0" w:right="0" w:firstLine="708"/>
        <w:jc w:val="both"/>
        <w:rPr>
          <w:sz w:val="36"/>
          <w:szCs w:val="36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br w:type="page"/>
      </w:r>
      <w:r w:rsidRPr="002D4BC9">
        <w:rPr>
          <w:sz w:val="36"/>
          <w:szCs w:val="36"/>
          <w:lang w:eastAsia="uk-UA"/>
        </w:rPr>
        <w:t>Висновок</w:t>
      </w:r>
    </w:p>
    <w:p w:rsidR="002D4BC9" w:rsidRPr="002D4BC9" w:rsidRDefault="002D4BC9" w:rsidP="00D552C6">
      <w:pPr>
        <w:spacing w:line="360" w:lineRule="auto"/>
        <w:ind w:left="0" w:right="0" w:firstLine="708"/>
        <w:jc w:val="both"/>
        <w:rPr>
          <w:sz w:val="36"/>
          <w:szCs w:val="36"/>
          <w:lang w:eastAsia="uk-UA"/>
        </w:rPr>
      </w:pPr>
    </w:p>
    <w:p w:rsidR="00035984" w:rsidRPr="00D552C6" w:rsidRDefault="00035984" w:rsidP="00D552C6">
      <w:pPr>
        <w:spacing w:line="360" w:lineRule="auto"/>
        <w:ind w:left="0" w:right="0" w:firstLine="708"/>
        <w:jc w:val="both"/>
        <w:rPr>
          <w:rStyle w:val="rvts9"/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Приватне підприємство «ЯРЕМУС» - це невелике підприємство, що виникло лише два роки назад. Тому інновації ще не проникли в усі сфери діяльності підприємства. Звичайно керівництво розуміє, що </w:t>
      </w:r>
      <w:r w:rsidRPr="00D552C6">
        <w:rPr>
          <w:rStyle w:val="rvts9"/>
          <w:b w:val="0"/>
          <w:bCs w:val="0"/>
          <w:sz w:val="28"/>
          <w:szCs w:val="28"/>
          <w:lang w:eastAsia="uk-UA"/>
        </w:rPr>
        <w:t>інноваційні процеси є першопричиною заміни застарілої продукції, розшире</w:t>
      </w:r>
      <w:r w:rsidR="00592583" w:rsidRPr="00D552C6">
        <w:rPr>
          <w:rStyle w:val="rvts9"/>
          <w:b w:val="0"/>
          <w:bCs w:val="0"/>
          <w:sz w:val="28"/>
          <w:szCs w:val="28"/>
          <w:lang w:eastAsia="uk-UA"/>
        </w:rPr>
        <w:t>ння внутрішнього і зовнішнього</w:t>
      </w:r>
      <w:r w:rsidRPr="00D552C6">
        <w:rPr>
          <w:rStyle w:val="rvts9"/>
          <w:b w:val="0"/>
          <w:bCs w:val="0"/>
          <w:sz w:val="28"/>
          <w:szCs w:val="28"/>
          <w:lang w:eastAsia="uk-UA"/>
        </w:rPr>
        <w:t xml:space="preserve"> ринку збуту та підвищення конкурентоспроможності, а </w:t>
      </w:r>
      <w:r w:rsidRPr="00D552C6">
        <w:rPr>
          <w:b w:val="0"/>
          <w:bCs w:val="0"/>
          <w:sz w:val="28"/>
          <w:szCs w:val="28"/>
          <w:lang w:eastAsia="uk-UA"/>
        </w:rPr>
        <w:t>основою інноваційної діяльності є освоєння нових видів продукції або методів її виробництва, доставки і реалізації.</w:t>
      </w:r>
      <w:r w:rsidRPr="00D552C6">
        <w:rPr>
          <w:rStyle w:val="rvts9"/>
          <w:b w:val="0"/>
          <w:bCs w:val="0"/>
          <w:sz w:val="28"/>
          <w:szCs w:val="28"/>
          <w:lang w:eastAsia="uk-UA"/>
        </w:rPr>
        <w:t xml:space="preserve"> </w:t>
      </w:r>
    </w:p>
    <w:p w:rsidR="00035984" w:rsidRPr="00D552C6" w:rsidRDefault="00035984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rStyle w:val="rvts9"/>
          <w:b w:val="0"/>
          <w:bCs w:val="0"/>
          <w:sz w:val="28"/>
          <w:szCs w:val="28"/>
          <w:lang w:eastAsia="uk-UA"/>
        </w:rPr>
        <w:t>Крім цього аналіз рівня рентабельності виробництва підприємств даної галузі показує, що найсуттєвіший вплив  мають такі показники, як рівень наукомісткості й оновлення продукції на підприємстві.</w:t>
      </w:r>
    </w:p>
    <w:p w:rsidR="00035984" w:rsidRPr="00D552C6" w:rsidRDefault="00035984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В зв</w:t>
      </w:r>
      <w:r w:rsidRPr="00D552C6">
        <w:rPr>
          <w:b w:val="0"/>
          <w:bCs w:val="0"/>
          <w:sz w:val="28"/>
          <w:szCs w:val="28"/>
          <w:lang w:val="ru-RU" w:eastAsia="uk-UA"/>
        </w:rPr>
        <w:t>’</w:t>
      </w:r>
      <w:r w:rsidRPr="00D552C6">
        <w:rPr>
          <w:b w:val="0"/>
          <w:bCs w:val="0"/>
          <w:sz w:val="28"/>
          <w:szCs w:val="28"/>
          <w:lang w:eastAsia="uk-UA"/>
        </w:rPr>
        <w:t xml:space="preserve">язку з цим </w:t>
      </w:r>
      <w:r w:rsidRPr="00D552C6">
        <w:rPr>
          <w:b w:val="0"/>
          <w:bCs w:val="0"/>
          <w:sz w:val="28"/>
          <w:szCs w:val="28"/>
          <w:lang w:val="ru-RU" w:eastAsia="uk-UA"/>
        </w:rPr>
        <w:t>спецiалiсти постiйно працюють над оновленням та розширенням асортименту, полiпшенням якостi продукцiї.  З минулого року на пiдприємствi розроблено рецептури та освоєно виробництво нових найменувань хлiбобулочних виробiв.</w:t>
      </w:r>
      <w:r w:rsidRPr="00D552C6">
        <w:rPr>
          <w:b w:val="0"/>
          <w:bCs w:val="0"/>
          <w:sz w:val="28"/>
          <w:szCs w:val="28"/>
          <w:lang w:eastAsia="uk-UA"/>
        </w:rPr>
        <w:t xml:space="preserve"> Діяльність колективу спрямована на забезпечення доведення науково-технічних ідей, винаходів (новацій) до результату, придатного до практичного застосування на підприємстві.</w:t>
      </w:r>
    </w:p>
    <w:p w:rsidR="00035984" w:rsidRPr="00D552C6" w:rsidRDefault="00035984" w:rsidP="00D552C6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52C6">
        <w:rPr>
          <w:rFonts w:ascii="Times New Roman" w:hAnsi="Times New Roman" w:cs="Times New Roman"/>
          <w:sz w:val="28"/>
          <w:szCs w:val="28"/>
          <w:lang w:val="ru-RU"/>
        </w:rPr>
        <w:tab/>
        <w:t>В майбут</w:t>
      </w:r>
      <w:r w:rsidR="00592583" w:rsidRPr="00D552C6">
        <w:rPr>
          <w:rFonts w:ascii="Times New Roman" w:hAnsi="Times New Roman" w:cs="Times New Roman"/>
          <w:sz w:val="28"/>
          <w:szCs w:val="28"/>
          <w:lang w:val="ru-RU"/>
        </w:rPr>
        <w:t>нь</w:t>
      </w:r>
      <w:r w:rsidRPr="00D552C6">
        <w:rPr>
          <w:rFonts w:ascii="Times New Roman" w:hAnsi="Times New Roman" w:cs="Times New Roman"/>
          <w:sz w:val="28"/>
          <w:szCs w:val="28"/>
          <w:lang w:val="ru-RU"/>
        </w:rPr>
        <w:t>ому планується використовувати сучасні науково-технічні розробки, що пропонуються для впровадження на підприємствах даної галузі.</w:t>
      </w:r>
    </w:p>
    <w:p w:rsidR="00035984" w:rsidRPr="002D4BC9" w:rsidRDefault="00035984" w:rsidP="002D4BC9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2D4BC9">
        <w:rPr>
          <w:b w:val="0"/>
          <w:bCs w:val="0"/>
          <w:sz w:val="28"/>
          <w:szCs w:val="28"/>
          <w:lang w:eastAsia="uk-UA"/>
        </w:rPr>
        <w:t xml:space="preserve">Зокрема, </w:t>
      </w:r>
      <w:r w:rsidRPr="002D4BC9">
        <w:rPr>
          <w:i/>
          <w:iCs/>
          <w:sz w:val="28"/>
          <w:szCs w:val="28"/>
          <w:lang w:eastAsia="uk-UA"/>
        </w:rPr>
        <w:t>запатентований спосіб модернізації хлібопекарної печі</w:t>
      </w:r>
      <w:r w:rsidRPr="002D4BC9">
        <w:rPr>
          <w:b w:val="0"/>
          <w:bCs w:val="0"/>
          <w:sz w:val="28"/>
          <w:szCs w:val="28"/>
          <w:lang w:eastAsia="uk-UA"/>
        </w:rPr>
        <w:t xml:space="preserve">, що дозволяє з найменшими витратами і в найкоротший строк пристосувати піч для випікання житньо-пшеничного хліба за рахунок створення високотемпературної зони обжарювання на початковій стадії процесу та </w:t>
      </w:r>
      <w:r w:rsidRPr="002D4BC9">
        <w:rPr>
          <w:i/>
          <w:iCs/>
          <w:sz w:val="28"/>
          <w:szCs w:val="28"/>
          <w:lang w:eastAsia="uk-UA"/>
        </w:rPr>
        <w:t>спосіб визначення вмісту цукру у напівфабрикатах та борошняних виробах</w:t>
      </w:r>
      <w:r w:rsidRPr="002D4BC9">
        <w:rPr>
          <w:b w:val="0"/>
          <w:bCs w:val="0"/>
          <w:sz w:val="28"/>
          <w:szCs w:val="28"/>
          <w:lang w:eastAsia="uk-UA"/>
        </w:rPr>
        <w:t>, що дозволить, порівняно з існуючим методом у 4 рази скоротити термін визначення вмісту цу</w:t>
      </w:r>
      <w:r w:rsidR="00592583" w:rsidRPr="002D4BC9">
        <w:rPr>
          <w:b w:val="0"/>
          <w:bCs w:val="0"/>
          <w:sz w:val="28"/>
          <w:szCs w:val="28"/>
          <w:lang w:eastAsia="uk-UA"/>
        </w:rPr>
        <w:t>кру</w:t>
      </w:r>
      <w:r w:rsidRPr="002D4BC9">
        <w:rPr>
          <w:b w:val="0"/>
          <w:bCs w:val="0"/>
          <w:sz w:val="28"/>
          <w:szCs w:val="28"/>
          <w:lang w:eastAsia="uk-UA"/>
        </w:rPr>
        <w:t xml:space="preserve">. </w:t>
      </w:r>
    </w:p>
    <w:p w:rsidR="00035984" w:rsidRPr="002D4BC9" w:rsidRDefault="00035984" w:rsidP="002D4BC9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2D4BC9">
        <w:rPr>
          <w:b w:val="0"/>
          <w:bCs w:val="0"/>
          <w:sz w:val="28"/>
          <w:szCs w:val="28"/>
          <w:lang w:eastAsia="uk-UA"/>
        </w:rPr>
        <w:t xml:space="preserve">Крім цього можна ще перейти на нову методику калькулювання собівартості продукції з метою удосконалення формування вартості окремих видів продукції та </w:t>
      </w:r>
      <w:r w:rsidR="002D4BC9" w:rsidRPr="002D4BC9">
        <w:rPr>
          <w:b w:val="0"/>
          <w:bCs w:val="0"/>
          <w:sz w:val="28"/>
          <w:szCs w:val="28"/>
          <w:lang w:eastAsia="uk-UA"/>
        </w:rPr>
        <w:t>ґатунків</w:t>
      </w:r>
      <w:r w:rsidRPr="002D4BC9">
        <w:rPr>
          <w:b w:val="0"/>
          <w:bCs w:val="0"/>
          <w:sz w:val="28"/>
          <w:szCs w:val="28"/>
          <w:lang w:eastAsia="uk-UA"/>
        </w:rPr>
        <w:t xml:space="preserve"> хліба і хлібобулочних виробів;</w:t>
      </w:r>
    </w:p>
    <w:p w:rsidR="00035984" w:rsidRPr="002D4BC9" w:rsidRDefault="00035984" w:rsidP="00D552C6">
      <w:pPr>
        <w:spacing w:line="360" w:lineRule="auto"/>
        <w:ind w:left="0" w:right="0" w:firstLine="708"/>
        <w:jc w:val="both"/>
        <w:rPr>
          <w:b w:val="0"/>
          <w:bCs w:val="0"/>
          <w:sz w:val="28"/>
          <w:szCs w:val="28"/>
          <w:lang w:eastAsia="uk-UA"/>
        </w:rPr>
      </w:pPr>
      <w:r w:rsidRPr="002D4BC9">
        <w:rPr>
          <w:b w:val="0"/>
          <w:bCs w:val="0"/>
          <w:sz w:val="28"/>
          <w:szCs w:val="28"/>
          <w:lang w:eastAsia="uk-UA"/>
        </w:rPr>
        <w:t xml:space="preserve">Отже, потрібно сказати, що в результаті аналізу виробничої діяльності приватного підприємства «ЯРЕМУС» </w:t>
      </w:r>
      <w:r w:rsidRPr="002D4BC9">
        <w:rPr>
          <w:rStyle w:val="rvts9"/>
          <w:b w:val="0"/>
          <w:bCs w:val="0"/>
          <w:sz w:val="28"/>
          <w:szCs w:val="28"/>
          <w:lang w:eastAsia="uk-UA"/>
        </w:rPr>
        <w:t>було виявлен</w:t>
      </w:r>
      <w:r w:rsidR="002D4BC9">
        <w:rPr>
          <w:rStyle w:val="rvts9"/>
          <w:b w:val="0"/>
          <w:bCs w:val="0"/>
          <w:sz w:val="28"/>
          <w:szCs w:val="28"/>
          <w:lang w:eastAsia="uk-UA"/>
        </w:rPr>
        <w:t>о</w:t>
      </w:r>
      <w:r w:rsidRPr="002D4BC9">
        <w:rPr>
          <w:rStyle w:val="rvts9"/>
          <w:b w:val="0"/>
          <w:bCs w:val="0"/>
          <w:sz w:val="28"/>
          <w:szCs w:val="28"/>
          <w:lang w:eastAsia="uk-UA"/>
        </w:rPr>
        <w:t xml:space="preserve"> зростання ролі інновацій у підвищенні ефективності виробництва. Так, інновації впливають на більшість економічних показників, пов</w:t>
      </w:r>
      <w:r w:rsidRPr="002D4BC9">
        <w:rPr>
          <w:rStyle w:val="rvts8"/>
          <w:b w:val="0"/>
          <w:bCs w:val="0"/>
          <w:sz w:val="28"/>
          <w:szCs w:val="28"/>
          <w:lang w:eastAsia="uk-UA"/>
        </w:rPr>
        <w:t>'</w:t>
      </w:r>
      <w:r w:rsidRPr="002D4BC9">
        <w:rPr>
          <w:rStyle w:val="rvts9"/>
          <w:b w:val="0"/>
          <w:bCs w:val="0"/>
          <w:sz w:val="28"/>
          <w:szCs w:val="28"/>
          <w:lang w:eastAsia="uk-UA"/>
        </w:rPr>
        <w:t xml:space="preserve">язаних зі зниженням собівартості продукції: зростання обсягів виробництва, зниження матеріало-, енергомісткості та витрат на оплату праці. </w:t>
      </w:r>
    </w:p>
    <w:p w:rsidR="00035984" w:rsidRPr="00D552C6" w:rsidRDefault="00035984" w:rsidP="002D4BC9">
      <w:pPr>
        <w:spacing w:line="360" w:lineRule="auto"/>
        <w:ind w:left="0" w:right="0" w:firstLine="72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rStyle w:val="rvts9"/>
          <w:b w:val="0"/>
          <w:bCs w:val="0"/>
          <w:sz w:val="28"/>
          <w:szCs w:val="28"/>
          <w:lang w:eastAsia="uk-UA"/>
        </w:rPr>
        <w:t xml:space="preserve">Знаючи чинники впливу на інноваційну діяльність, приходимо до висновку, що саме відсутність достатнього її фінансового забезпечення є головною причиною зниження ефективності виробництва. Тому найефективніше вирішити цю проблему можна тільки шляхом використання різних джерел фінансування, зокрема бюджетних коштів (державного та місцевого бюджетів), іноземних інвестицій, власних коштів підприємств і кредитних ресурсів банків. На жаль, в Україні необхідність фінансування інноваційної діяльності не знаходить підтримки. </w:t>
      </w:r>
    </w:p>
    <w:p w:rsidR="00035984" w:rsidRPr="00D552C6" w:rsidRDefault="002D4BC9" w:rsidP="00D552C6">
      <w:pPr>
        <w:spacing w:line="360" w:lineRule="auto"/>
        <w:ind w:left="0" w:right="0"/>
        <w:jc w:val="both"/>
        <w:rPr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  <w:lang w:eastAsia="uk-UA"/>
        </w:rPr>
        <w:br w:type="page"/>
      </w:r>
      <w:r w:rsidR="00035984" w:rsidRPr="00D552C6">
        <w:rPr>
          <w:sz w:val="28"/>
          <w:szCs w:val="28"/>
          <w:lang w:eastAsia="uk-UA"/>
        </w:rPr>
        <w:t>СПИСОК ВИКОРИСТАНОЇ ЛІТЕРАТУРИ</w:t>
      </w:r>
    </w:p>
    <w:p w:rsidR="00035984" w:rsidRPr="00D552C6" w:rsidRDefault="00035984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</w:p>
    <w:p w:rsidR="00035984" w:rsidRPr="00D552C6" w:rsidRDefault="00035984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</w:p>
    <w:p w:rsidR="00035984" w:rsidRPr="00D552C6" w:rsidRDefault="00035984" w:rsidP="00D552C6">
      <w:pPr>
        <w:numPr>
          <w:ilvl w:val="0"/>
          <w:numId w:val="44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Краснокутська Н. В. Інноваційний менеджмент: Навч. посібник. — К.: КНЕУ, 2003.Осовська Г.В. Основи менеджменту: Навч. посібник, для студентів вищих навчальних закладів. — К.: «Кондор», 2003 . </w:t>
      </w:r>
    </w:p>
    <w:p w:rsidR="00035984" w:rsidRPr="00D552C6" w:rsidRDefault="00035984" w:rsidP="00D552C6">
      <w:pPr>
        <w:numPr>
          <w:ilvl w:val="0"/>
          <w:numId w:val="44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Економічний аналіз: Навчальний посібник / За ред. С. І. Шкарабан, І. В. Спільник, Б. М. Корецький. – Тернопіль: ТАНГ, 2004. </w:t>
      </w:r>
    </w:p>
    <w:p w:rsidR="00035984" w:rsidRPr="00D552C6" w:rsidRDefault="00035984" w:rsidP="00D552C6">
      <w:pPr>
        <w:numPr>
          <w:ilvl w:val="0"/>
          <w:numId w:val="44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Шегда А..В., Литвиненко Т.М., Нахаба М.П. «  Економіка підприємства».</w:t>
      </w:r>
    </w:p>
    <w:p w:rsidR="00035984" w:rsidRPr="00D552C6" w:rsidRDefault="00035984" w:rsidP="00D552C6">
      <w:pPr>
        <w:numPr>
          <w:ilvl w:val="0"/>
          <w:numId w:val="44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napToGrid w:val="0"/>
          <w:sz w:val="28"/>
          <w:szCs w:val="28"/>
          <w:lang w:eastAsia="uk-UA"/>
        </w:rPr>
        <w:t>Климко Г.Н.  Основи економічної теорії. -  Київ  «Знання», 1997 р.</w:t>
      </w:r>
    </w:p>
    <w:p w:rsidR="00035984" w:rsidRPr="00D552C6" w:rsidRDefault="00035984" w:rsidP="00D552C6">
      <w:pPr>
        <w:numPr>
          <w:ilvl w:val="0"/>
          <w:numId w:val="44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Бойчук І. М. Економіка підприємства: Навчальний посібник. – К.: Атіка, 2004. </w:t>
      </w:r>
    </w:p>
    <w:p w:rsidR="00035984" w:rsidRPr="00D552C6" w:rsidRDefault="00035984" w:rsidP="00D552C6">
      <w:pPr>
        <w:numPr>
          <w:ilvl w:val="0"/>
          <w:numId w:val="44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Бухгалтерський фінансовий облік: Підручник для студентів спеціальності «облік і аудит» вищих навчальних закладів / За ред. проф. Ф. Ф. Бутинця – 6-те вид. доп. і перероб. – Житомир: ПП «Рута», 2005. </w:t>
      </w:r>
    </w:p>
    <w:p w:rsidR="00035984" w:rsidRPr="00D552C6" w:rsidRDefault="00035984" w:rsidP="00D552C6">
      <w:pPr>
        <w:numPr>
          <w:ilvl w:val="0"/>
          <w:numId w:val="44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>Домбровський В. М. Звітність підприємств. – Київ: КНЕУ, 2001.</w:t>
      </w:r>
    </w:p>
    <w:p w:rsidR="00035984" w:rsidRPr="00D552C6" w:rsidRDefault="00035984" w:rsidP="00D552C6">
      <w:pPr>
        <w:numPr>
          <w:ilvl w:val="0"/>
          <w:numId w:val="44"/>
        </w:numPr>
        <w:spacing w:line="360" w:lineRule="auto"/>
        <w:ind w:right="0"/>
        <w:jc w:val="both"/>
        <w:rPr>
          <w:b w:val="0"/>
          <w:bCs w:val="0"/>
          <w:sz w:val="28"/>
          <w:szCs w:val="28"/>
          <w:lang w:eastAsia="uk-UA"/>
        </w:rPr>
      </w:pPr>
      <w:r w:rsidRPr="00D552C6">
        <w:rPr>
          <w:b w:val="0"/>
          <w:bCs w:val="0"/>
          <w:sz w:val="28"/>
          <w:szCs w:val="28"/>
          <w:lang w:eastAsia="uk-UA"/>
        </w:rPr>
        <w:t xml:space="preserve">Менеджмент організацій: Підручник / за заг. ред. Л. І. Федуловоїю – К.: Либідь, 2003. </w:t>
      </w:r>
    </w:p>
    <w:p w:rsidR="00035984" w:rsidRPr="00D552C6" w:rsidRDefault="00035984" w:rsidP="00D552C6">
      <w:pPr>
        <w:spacing w:line="360" w:lineRule="auto"/>
        <w:ind w:left="0" w:right="0"/>
        <w:jc w:val="both"/>
        <w:rPr>
          <w:b w:val="0"/>
          <w:bCs w:val="0"/>
          <w:sz w:val="28"/>
          <w:szCs w:val="28"/>
          <w:lang w:eastAsia="uk-UA"/>
        </w:rPr>
      </w:pPr>
      <w:bookmarkStart w:id="0" w:name="_GoBack"/>
      <w:bookmarkEnd w:id="0"/>
    </w:p>
    <w:sectPr w:rsidR="00035984" w:rsidRPr="00D552C6" w:rsidSect="00D552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61E4E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3"/>
    <w:multiLevelType w:val="singleLevel"/>
    <w:tmpl w:val="E8A6A4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FFFFFFFE"/>
    <w:multiLevelType w:val="singleLevel"/>
    <w:tmpl w:val="1D6C104E"/>
    <w:lvl w:ilvl="0">
      <w:numFmt w:val="bullet"/>
      <w:lvlText w:val="*"/>
      <w:lvlJc w:val="left"/>
    </w:lvl>
  </w:abstractNum>
  <w:abstractNum w:abstractNumId="3">
    <w:nsid w:val="00130798"/>
    <w:multiLevelType w:val="hybridMultilevel"/>
    <w:tmpl w:val="19EA664A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4">
    <w:nsid w:val="0AC66F18"/>
    <w:multiLevelType w:val="hybridMultilevel"/>
    <w:tmpl w:val="5CD4BF10"/>
    <w:lvl w:ilvl="0" w:tplc="9CD8AA4C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40D2E"/>
    <w:multiLevelType w:val="hybridMultilevel"/>
    <w:tmpl w:val="95A43E94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6">
    <w:nsid w:val="12FC72D7"/>
    <w:multiLevelType w:val="hybridMultilevel"/>
    <w:tmpl w:val="EABCC6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096499"/>
    <w:multiLevelType w:val="hybridMultilevel"/>
    <w:tmpl w:val="24AA0A0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AC0B91"/>
    <w:multiLevelType w:val="hybridMultilevel"/>
    <w:tmpl w:val="DF2E61AA"/>
    <w:lvl w:ilvl="0" w:tplc="F39E82B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87CE8658">
      <w:start w:val="1"/>
      <w:numFmt w:val="decimal"/>
      <w:lvlText w:val="%2."/>
      <w:lvlJc w:val="left"/>
      <w:pPr>
        <w:tabs>
          <w:tab w:val="num" w:pos="1650"/>
        </w:tabs>
        <w:ind w:left="1650" w:hanging="39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86618A"/>
    <w:multiLevelType w:val="hybridMultilevel"/>
    <w:tmpl w:val="4B7E7B7E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10">
    <w:nsid w:val="19FB7024"/>
    <w:multiLevelType w:val="hybridMultilevel"/>
    <w:tmpl w:val="86840D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D8AA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370F54"/>
    <w:multiLevelType w:val="hybridMultilevel"/>
    <w:tmpl w:val="790892AE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12">
    <w:nsid w:val="249F2020"/>
    <w:multiLevelType w:val="hybridMultilevel"/>
    <w:tmpl w:val="39165E3A"/>
    <w:lvl w:ilvl="0" w:tplc="02C8FAC6">
      <w:numFmt w:val="bullet"/>
      <w:lvlText w:val=""/>
      <w:lvlJc w:val="left"/>
      <w:pPr>
        <w:tabs>
          <w:tab w:val="num" w:pos="2378"/>
        </w:tabs>
        <w:ind w:left="2378" w:hanging="9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2A122034"/>
    <w:multiLevelType w:val="hybridMultilevel"/>
    <w:tmpl w:val="235AB0E4"/>
    <w:lvl w:ilvl="0" w:tplc="02C8FAC6">
      <w:numFmt w:val="bullet"/>
      <w:lvlText w:val=""/>
      <w:lvlJc w:val="left"/>
      <w:pPr>
        <w:tabs>
          <w:tab w:val="num" w:pos="2378"/>
        </w:tabs>
        <w:ind w:left="2378" w:hanging="9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2FC13164"/>
    <w:multiLevelType w:val="hybridMultilevel"/>
    <w:tmpl w:val="016A8E2A"/>
    <w:lvl w:ilvl="0" w:tplc="0422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0927E32"/>
    <w:multiLevelType w:val="hybridMultilevel"/>
    <w:tmpl w:val="AB1CE3F2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16">
    <w:nsid w:val="338F2319"/>
    <w:multiLevelType w:val="hybridMultilevel"/>
    <w:tmpl w:val="64D0ED42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17">
    <w:nsid w:val="3D5D5AC0"/>
    <w:multiLevelType w:val="hybridMultilevel"/>
    <w:tmpl w:val="9210E3DC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18">
    <w:nsid w:val="3E1D2A17"/>
    <w:multiLevelType w:val="hybridMultilevel"/>
    <w:tmpl w:val="F27AF244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19">
    <w:nsid w:val="3E544BB4"/>
    <w:multiLevelType w:val="hybridMultilevel"/>
    <w:tmpl w:val="D95AF8B0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20">
    <w:nsid w:val="42405991"/>
    <w:multiLevelType w:val="singleLevel"/>
    <w:tmpl w:val="C49E7224"/>
    <w:lvl w:ilvl="0">
      <w:start w:val="1"/>
      <w:numFmt w:val="decimal"/>
      <w:lvlText w:val="%1."/>
      <w:lvlJc w:val="left"/>
      <w:pPr>
        <w:tabs>
          <w:tab w:val="num" w:pos="1097"/>
        </w:tabs>
        <w:ind w:left="1077" w:hanging="340"/>
      </w:pPr>
    </w:lvl>
  </w:abstractNum>
  <w:abstractNum w:abstractNumId="21">
    <w:nsid w:val="44104DE3"/>
    <w:multiLevelType w:val="hybridMultilevel"/>
    <w:tmpl w:val="E5CC4014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22">
    <w:nsid w:val="45E224A7"/>
    <w:multiLevelType w:val="hybridMultilevel"/>
    <w:tmpl w:val="CC1AA3C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6463540"/>
    <w:multiLevelType w:val="hybridMultilevel"/>
    <w:tmpl w:val="4EBE55EC"/>
    <w:lvl w:ilvl="0" w:tplc="9CD8AA4C">
      <w:start w:val="1"/>
      <w:numFmt w:val="bullet"/>
      <w:lvlText w:val=""/>
      <w:lvlJc w:val="left"/>
      <w:pPr>
        <w:tabs>
          <w:tab w:val="num" w:pos="1646"/>
        </w:tabs>
        <w:ind w:left="1646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F20FC3"/>
    <w:multiLevelType w:val="hybridMultilevel"/>
    <w:tmpl w:val="B9C89E54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25">
    <w:nsid w:val="568C1059"/>
    <w:multiLevelType w:val="hybridMultilevel"/>
    <w:tmpl w:val="B954644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4E55C8"/>
    <w:multiLevelType w:val="hybridMultilevel"/>
    <w:tmpl w:val="43F0C628"/>
    <w:lvl w:ilvl="0" w:tplc="9CD8AA4C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7642BC"/>
    <w:multiLevelType w:val="hybridMultilevel"/>
    <w:tmpl w:val="D422B220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28">
    <w:nsid w:val="63D2413C"/>
    <w:multiLevelType w:val="hybridMultilevel"/>
    <w:tmpl w:val="C85863B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6BF06C4"/>
    <w:multiLevelType w:val="hybridMultilevel"/>
    <w:tmpl w:val="8F9E16B4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30">
    <w:nsid w:val="6E1B4AA5"/>
    <w:multiLevelType w:val="hybridMultilevel"/>
    <w:tmpl w:val="B5CAB7BC"/>
    <w:lvl w:ilvl="0" w:tplc="9CD8AA4C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F15760"/>
    <w:multiLevelType w:val="hybridMultilevel"/>
    <w:tmpl w:val="7334EACE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32">
    <w:nsid w:val="70C039AF"/>
    <w:multiLevelType w:val="multilevel"/>
    <w:tmpl w:val="4B7676F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3">
    <w:nsid w:val="71687B39"/>
    <w:multiLevelType w:val="hybridMultilevel"/>
    <w:tmpl w:val="3C20F00A"/>
    <w:lvl w:ilvl="0" w:tplc="9CD8AA4C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17D210E"/>
    <w:multiLevelType w:val="hybridMultilevel"/>
    <w:tmpl w:val="8548C102"/>
    <w:lvl w:ilvl="0" w:tplc="9CD8AA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35">
    <w:nsid w:val="71F644B3"/>
    <w:multiLevelType w:val="singleLevel"/>
    <w:tmpl w:val="A4CEF10E"/>
    <w:lvl w:ilvl="0">
      <w:start w:val="1"/>
      <w:numFmt w:val="decimal"/>
      <w:lvlText w:val="%1)"/>
      <w:lvlJc w:val="left"/>
      <w:pPr>
        <w:tabs>
          <w:tab w:val="num" w:pos="1241"/>
        </w:tabs>
        <w:ind w:left="1241" w:hanging="390"/>
      </w:pPr>
      <w:rPr>
        <w:rFonts w:hint="default"/>
      </w:rPr>
    </w:lvl>
  </w:abstractNum>
  <w:abstractNum w:abstractNumId="36">
    <w:nsid w:val="77C46815"/>
    <w:multiLevelType w:val="hybridMultilevel"/>
    <w:tmpl w:val="7B98FE92"/>
    <w:lvl w:ilvl="0" w:tplc="9CD8AA4C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8C6183C"/>
    <w:multiLevelType w:val="singleLevel"/>
    <w:tmpl w:val="FA448BD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C1326C4"/>
    <w:multiLevelType w:val="hybridMultilevel"/>
    <w:tmpl w:val="B1988D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7046C"/>
    <w:multiLevelType w:val="hybridMultilevel"/>
    <w:tmpl w:val="B8AAE7D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6"/>
  </w:num>
  <w:num w:numId="6">
    <w:abstractNumId w:val="19"/>
  </w:num>
  <w:num w:numId="7">
    <w:abstractNumId w:val="34"/>
  </w:num>
  <w:num w:numId="8">
    <w:abstractNumId w:val="8"/>
  </w:num>
  <w:num w:numId="9">
    <w:abstractNumId w:val="5"/>
  </w:num>
  <w:num w:numId="10">
    <w:abstractNumId w:val="39"/>
  </w:num>
  <w:num w:numId="11">
    <w:abstractNumId w:val="32"/>
  </w:num>
  <w:num w:numId="12">
    <w:abstractNumId w:val="12"/>
  </w:num>
  <w:num w:numId="13">
    <w:abstractNumId w:val="13"/>
  </w:num>
  <w:num w:numId="14">
    <w:abstractNumId w:val="30"/>
  </w:num>
  <w:num w:numId="15">
    <w:abstractNumId w:val="15"/>
  </w:num>
  <w:num w:numId="16">
    <w:abstractNumId w:val="37"/>
  </w:num>
  <w:num w:numId="17">
    <w:abstractNumId w:val="20"/>
  </w:num>
  <w:num w:numId="18">
    <w:abstractNumId w:val="35"/>
  </w:num>
  <w:num w:numId="19">
    <w:abstractNumId w:val="1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3"/>
  </w:num>
  <w:num w:numId="2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Times" w:hAnsi="Times" w:cs="Times" w:hint="default"/>
        </w:rPr>
      </w:lvl>
    </w:lvlOverride>
  </w:num>
  <w:num w:numId="25">
    <w:abstractNumId w:val="33"/>
  </w:num>
  <w:num w:numId="26">
    <w:abstractNumId w:val="36"/>
  </w:num>
  <w:num w:numId="27">
    <w:abstractNumId w:val="31"/>
  </w:num>
  <w:num w:numId="28">
    <w:abstractNumId w:val="24"/>
  </w:num>
  <w:num w:numId="29">
    <w:abstractNumId w:val="21"/>
  </w:num>
  <w:num w:numId="30">
    <w:abstractNumId w:val="11"/>
  </w:num>
  <w:num w:numId="31">
    <w:abstractNumId w:val="27"/>
  </w:num>
  <w:num w:numId="32">
    <w:abstractNumId w:val="14"/>
  </w:num>
  <w:num w:numId="33">
    <w:abstractNumId w:val="22"/>
  </w:num>
  <w:num w:numId="34">
    <w:abstractNumId w:val="10"/>
  </w:num>
  <w:num w:numId="35">
    <w:abstractNumId w:val="4"/>
  </w:num>
  <w:num w:numId="36">
    <w:abstractNumId w:val="18"/>
  </w:num>
  <w:num w:numId="37">
    <w:abstractNumId w:val="25"/>
  </w:num>
  <w:num w:numId="38">
    <w:abstractNumId w:val="28"/>
  </w:num>
  <w:num w:numId="39">
    <w:abstractNumId w:val="38"/>
  </w:num>
  <w:num w:numId="40">
    <w:abstractNumId w:val="29"/>
  </w:num>
  <w:num w:numId="41">
    <w:abstractNumId w:val="26"/>
  </w:num>
  <w:num w:numId="42">
    <w:abstractNumId w:val="17"/>
  </w:num>
  <w:num w:numId="43">
    <w:abstractNumId w:val="9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FD4"/>
    <w:rsid w:val="000352E7"/>
    <w:rsid w:val="00035984"/>
    <w:rsid w:val="0003782A"/>
    <w:rsid w:val="0005569C"/>
    <w:rsid w:val="00061F71"/>
    <w:rsid w:val="000729DD"/>
    <w:rsid w:val="00085537"/>
    <w:rsid w:val="00094DD9"/>
    <w:rsid w:val="00107828"/>
    <w:rsid w:val="00125200"/>
    <w:rsid w:val="0012760D"/>
    <w:rsid w:val="00134C0C"/>
    <w:rsid w:val="001649D5"/>
    <w:rsid w:val="001653BE"/>
    <w:rsid w:val="0018459A"/>
    <w:rsid w:val="001A32AC"/>
    <w:rsid w:val="001A3FB4"/>
    <w:rsid w:val="001E133E"/>
    <w:rsid w:val="001F1EC9"/>
    <w:rsid w:val="001F2F3C"/>
    <w:rsid w:val="0020137E"/>
    <w:rsid w:val="00201C11"/>
    <w:rsid w:val="00211F44"/>
    <w:rsid w:val="00217698"/>
    <w:rsid w:val="002317D7"/>
    <w:rsid w:val="00261E8D"/>
    <w:rsid w:val="00275730"/>
    <w:rsid w:val="00295C57"/>
    <w:rsid w:val="002A5FC4"/>
    <w:rsid w:val="002D4BC9"/>
    <w:rsid w:val="00327743"/>
    <w:rsid w:val="003334B1"/>
    <w:rsid w:val="003853B6"/>
    <w:rsid w:val="00397FD4"/>
    <w:rsid w:val="00433AFE"/>
    <w:rsid w:val="0044650E"/>
    <w:rsid w:val="004520C7"/>
    <w:rsid w:val="004652B2"/>
    <w:rsid w:val="0048058F"/>
    <w:rsid w:val="004B6884"/>
    <w:rsid w:val="004B6C71"/>
    <w:rsid w:val="004C7E05"/>
    <w:rsid w:val="004E7FB9"/>
    <w:rsid w:val="00526A97"/>
    <w:rsid w:val="0054313B"/>
    <w:rsid w:val="00564063"/>
    <w:rsid w:val="00570C64"/>
    <w:rsid w:val="00576268"/>
    <w:rsid w:val="00592583"/>
    <w:rsid w:val="005A7E33"/>
    <w:rsid w:val="005B6854"/>
    <w:rsid w:val="005C1488"/>
    <w:rsid w:val="005C79E2"/>
    <w:rsid w:val="005D1727"/>
    <w:rsid w:val="005D4DFE"/>
    <w:rsid w:val="005E2335"/>
    <w:rsid w:val="00636274"/>
    <w:rsid w:val="00644143"/>
    <w:rsid w:val="0069134B"/>
    <w:rsid w:val="006C3AFB"/>
    <w:rsid w:val="00706E25"/>
    <w:rsid w:val="007177F9"/>
    <w:rsid w:val="00725C51"/>
    <w:rsid w:val="00736006"/>
    <w:rsid w:val="00745ECE"/>
    <w:rsid w:val="0077488A"/>
    <w:rsid w:val="00776DB6"/>
    <w:rsid w:val="00780512"/>
    <w:rsid w:val="00782C6F"/>
    <w:rsid w:val="0078426E"/>
    <w:rsid w:val="007A02CF"/>
    <w:rsid w:val="007B2A47"/>
    <w:rsid w:val="007C7159"/>
    <w:rsid w:val="007C77CC"/>
    <w:rsid w:val="007D3B99"/>
    <w:rsid w:val="007F1D60"/>
    <w:rsid w:val="008515A2"/>
    <w:rsid w:val="00855BD2"/>
    <w:rsid w:val="0086071C"/>
    <w:rsid w:val="00876011"/>
    <w:rsid w:val="008813C4"/>
    <w:rsid w:val="00884C34"/>
    <w:rsid w:val="008917A8"/>
    <w:rsid w:val="00894F9C"/>
    <w:rsid w:val="00895BDA"/>
    <w:rsid w:val="0090174F"/>
    <w:rsid w:val="0092163F"/>
    <w:rsid w:val="00970548"/>
    <w:rsid w:val="009B76C6"/>
    <w:rsid w:val="009D211E"/>
    <w:rsid w:val="009E5560"/>
    <w:rsid w:val="00A01E05"/>
    <w:rsid w:val="00A346E4"/>
    <w:rsid w:val="00A35410"/>
    <w:rsid w:val="00A53BFB"/>
    <w:rsid w:val="00A6147C"/>
    <w:rsid w:val="00AB6B11"/>
    <w:rsid w:val="00AC72A2"/>
    <w:rsid w:val="00AD1A12"/>
    <w:rsid w:val="00B12813"/>
    <w:rsid w:val="00B14AFB"/>
    <w:rsid w:val="00B408D9"/>
    <w:rsid w:val="00B47187"/>
    <w:rsid w:val="00B504E9"/>
    <w:rsid w:val="00B57193"/>
    <w:rsid w:val="00B574BA"/>
    <w:rsid w:val="00BB5995"/>
    <w:rsid w:val="00BB5DE9"/>
    <w:rsid w:val="00BD5520"/>
    <w:rsid w:val="00BE5E9B"/>
    <w:rsid w:val="00BF6CC1"/>
    <w:rsid w:val="00C05AE2"/>
    <w:rsid w:val="00C1600A"/>
    <w:rsid w:val="00C2232B"/>
    <w:rsid w:val="00C478D7"/>
    <w:rsid w:val="00C5793A"/>
    <w:rsid w:val="00C75DC8"/>
    <w:rsid w:val="00C933F7"/>
    <w:rsid w:val="00CA6289"/>
    <w:rsid w:val="00CD319D"/>
    <w:rsid w:val="00CD7B1D"/>
    <w:rsid w:val="00CF129C"/>
    <w:rsid w:val="00D12688"/>
    <w:rsid w:val="00D134D4"/>
    <w:rsid w:val="00D20657"/>
    <w:rsid w:val="00D53875"/>
    <w:rsid w:val="00D552C6"/>
    <w:rsid w:val="00D94902"/>
    <w:rsid w:val="00DE04E8"/>
    <w:rsid w:val="00DF0930"/>
    <w:rsid w:val="00DF1A73"/>
    <w:rsid w:val="00E02383"/>
    <w:rsid w:val="00E12EAE"/>
    <w:rsid w:val="00E237D9"/>
    <w:rsid w:val="00E258E1"/>
    <w:rsid w:val="00E32B78"/>
    <w:rsid w:val="00E34E3B"/>
    <w:rsid w:val="00E36419"/>
    <w:rsid w:val="00E44990"/>
    <w:rsid w:val="00E45522"/>
    <w:rsid w:val="00E54B05"/>
    <w:rsid w:val="00E865B4"/>
    <w:rsid w:val="00EB23B7"/>
    <w:rsid w:val="00EF08BB"/>
    <w:rsid w:val="00F43E30"/>
    <w:rsid w:val="00F61DBC"/>
    <w:rsid w:val="00F80892"/>
    <w:rsid w:val="00FA40EE"/>
    <w:rsid w:val="00FC049B"/>
    <w:rsid w:val="00FC19A9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chartTrackingRefBased/>
  <w15:docId w15:val="{628CD3D2-524A-49C5-BF77-6A4A8F08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AE2"/>
    <w:pPr>
      <w:spacing w:line="278" w:lineRule="auto"/>
      <w:ind w:left="1280" w:right="1400"/>
      <w:jc w:val="center"/>
    </w:pPr>
    <w:rPr>
      <w:b/>
      <w:bCs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53BFB"/>
    <w:pPr>
      <w:keepNext/>
      <w:spacing w:line="240" w:lineRule="auto"/>
      <w:ind w:left="0" w:right="0"/>
      <w:outlineLvl w:val="0"/>
    </w:pPr>
    <w:rPr>
      <w:b w:val="0"/>
      <w:bCs w:val="0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CF129C"/>
    <w:pPr>
      <w:keepNext/>
      <w:spacing w:before="240" w:after="60" w:line="240" w:lineRule="auto"/>
      <w:ind w:left="0" w:right="0"/>
      <w:jc w:val="left"/>
      <w:outlineLvl w:val="1"/>
    </w:pPr>
    <w:rPr>
      <w:rFonts w:ascii="Arial" w:hAnsi="Arial" w:cs="Arial"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CF129C"/>
    <w:pPr>
      <w:keepNext/>
      <w:spacing w:before="240" w:after="60" w:line="240" w:lineRule="auto"/>
      <w:ind w:left="0" w:right="0"/>
      <w:jc w:val="left"/>
      <w:outlineLvl w:val="2"/>
    </w:pPr>
    <w:rPr>
      <w:rFonts w:ascii="Arial" w:hAnsi="Arial" w:cs="Arial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locked/>
    <w:rsid w:val="00CF129C"/>
    <w:rPr>
      <w:rFonts w:ascii="Arial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link w:val="3"/>
    <w:uiPriority w:val="99"/>
    <w:locked/>
    <w:rsid w:val="00CF129C"/>
    <w:rPr>
      <w:rFonts w:ascii="Arial" w:hAnsi="Arial" w:cs="Arial"/>
      <w:b/>
      <w:bCs/>
      <w:sz w:val="26"/>
      <w:szCs w:val="26"/>
      <w:lang w:val="uk-UA" w:eastAsia="uk-UA"/>
    </w:rPr>
  </w:style>
  <w:style w:type="paragraph" w:styleId="a3">
    <w:name w:val="Normal (Web)"/>
    <w:basedOn w:val="a"/>
    <w:uiPriority w:val="99"/>
    <w:rsid w:val="00C5793A"/>
    <w:pPr>
      <w:spacing w:before="100" w:beforeAutospacing="1" w:after="100" w:afterAutospacing="1" w:line="240" w:lineRule="auto"/>
      <w:ind w:left="0" w:right="0"/>
      <w:jc w:val="left"/>
    </w:pPr>
    <w:rPr>
      <w:b w:val="0"/>
      <w:bCs w:val="0"/>
      <w:sz w:val="24"/>
      <w:szCs w:val="24"/>
      <w:lang w:eastAsia="uk-UA"/>
    </w:rPr>
  </w:style>
  <w:style w:type="paragraph" w:customStyle="1" w:styleId="a4">
    <w:name w:val="Чертежный"/>
    <w:uiPriority w:val="99"/>
    <w:rsid w:val="003853B6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21">
    <w:name w:val="Body Text Indent 2"/>
    <w:basedOn w:val="a"/>
    <w:link w:val="22"/>
    <w:uiPriority w:val="99"/>
    <w:rsid w:val="003853B6"/>
    <w:pPr>
      <w:spacing w:after="120" w:line="480" w:lineRule="auto"/>
      <w:ind w:left="283" w:right="0"/>
      <w:jc w:val="both"/>
    </w:pPr>
    <w:rPr>
      <w:b w:val="0"/>
      <w:bCs w:val="0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b/>
      <w:bCs/>
      <w:sz w:val="20"/>
      <w:szCs w:val="20"/>
      <w:lang w:val="uk-UA"/>
    </w:rPr>
  </w:style>
  <w:style w:type="paragraph" w:styleId="a5">
    <w:name w:val="Document Map"/>
    <w:basedOn w:val="a"/>
    <w:link w:val="a6"/>
    <w:uiPriority w:val="99"/>
    <w:semiHidden/>
    <w:rsid w:val="000352E7"/>
    <w:pPr>
      <w:shd w:val="clear" w:color="auto" w:fill="000080"/>
      <w:spacing w:line="240" w:lineRule="auto"/>
      <w:ind w:left="0" w:right="0"/>
      <w:jc w:val="left"/>
    </w:pPr>
    <w:rPr>
      <w:rFonts w:ascii="Tahoma" w:hAnsi="Tahoma" w:cs="Tahoma"/>
      <w:b w:val="0"/>
      <w:bCs w:val="0"/>
      <w:lang w:eastAsia="uk-UA"/>
    </w:rPr>
  </w:style>
  <w:style w:type="character" w:customStyle="1" w:styleId="a6">
    <w:name w:val="Схема документа Знак"/>
    <w:link w:val="a5"/>
    <w:uiPriority w:val="99"/>
    <w:semiHidden/>
    <w:rPr>
      <w:rFonts w:ascii="Tahoma" w:hAnsi="Tahoma" w:cs="Tahoma"/>
      <w:b/>
      <w:bCs/>
      <w:sz w:val="16"/>
      <w:szCs w:val="16"/>
      <w:lang w:val="uk-UA"/>
    </w:rPr>
  </w:style>
  <w:style w:type="character" w:customStyle="1" w:styleId="rvts9">
    <w:name w:val="rvts9"/>
    <w:uiPriority w:val="99"/>
    <w:rsid w:val="00327743"/>
  </w:style>
  <w:style w:type="character" w:customStyle="1" w:styleId="rvts8">
    <w:name w:val="rvts8"/>
    <w:uiPriority w:val="99"/>
    <w:rsid w:val="00327743"/>
  </w:style>
  <w:style w:type="paragraph" w:customStyle="1" w:styleId="rvps9">
    <w:name w:val="rvps9"/>
    <w:basedOn w:val="a"/>
    <w:uiPriority w:val="99"/>
    <w:rsid w:val="00327743"/>
    <w:pPr>
      <w:spacing w:before="100" w:beforeAutospacing="1" w:after="100" w:afterAutospacing="1" w:line="240" w:lineRule="auto"/>
      <w:ind w:left="0" w:right="0"/>
      <w:jc w:val="left"/>
    </w:pPr>
    <w:rPr>
      <w:b w:val="0"/>
      <w:bCs w:val="0"/>
      <w:sz w:val="24"/>
      <w:szCs w:val="24"/>
      <w:lang w:eastAsia="uk-UA"/>
    </w:rPr>
  </w:style>
  <w:style w:type="paragraph" w:styleId="a7">
    <w:name w:val="Body Text"/>
    <w:basedOn w:val="a"/>
    <w:link w:val="a8"/>
    <w:uiPriority w:val="99"/>
    <w:rsid w:val="00AD1A12"/>
    <w:pPr>
      <w:spacing w:after="120" w:line="240" w:lineRule="auto"/>
      <w:ind w:left="0" w:right="0"/>
      <w:jc w:val="left"/>
    </w:pPr>
    <w:rPr>
      <w:b w:val="0"/>
      <w:bCs w:val="0"/>
      <w:sz w:val="24"/>
      <w:szCs w:val="24"/>
      <w:lang w:eastAsia="uk-UA"/>
    </w:rPr>
  </w:style>
  <w:style w:type="character" w:customStyle="1" w:styleId="a8">
    <w:name w:val="Основной текст Знак"/>
    <w:link w:val="a7"/>
    <w:uiPriority w:val="99"/>
    <w:semiHidden/>
    <w:rPr>
      <w:b/>
      <w:bCs/>
      <w:sz w:val="20"/>
      <w:szCs w:val="20"/>
      <w:lang w:val="uk-UA"/>
    </w:rPr>
  </w:style>
  <w:style w:type="paragraph" w:styleId="23">
    <w:name w:val="Body Text 2"/>
    <w:basedOn w:val="a"/>
    <w:link w:val="24"/>
    <w:uiPriority w:val="99"/>
    <w:rsid w:val="00AD1A12"/>
    <w:pPr>
      <w:spacing w:after="120" w:line="480" w:lineRule="auto"/>
      <w:ind w:left="0" w:right="0"/>
      <w:jc w:val="left"/>
    </w:pPr>
    <w:rPr>
      <w:b w:val="0"/>
      <w:bCs w:val="0"/>
      <w:sz w:val="24"/>
      <w:szCs w:val="24"/>
      <w:lang w:eastAsia="uk-UA"/>
    </w:rPr>
  </w:style>
  <w:style w:type="character" w:customStyle="1" w:styleId="24">
    <w:name w:val="Основной текст 2 Знак"/>
    <w:link w:val="23"/>
    <w:uiPriority w:val="99"/>
    <w:locked/>
    <w:rsid w:val="00C05AE2"/>
    <w:rPr>
      <w:sz w:val="24"/>
      <w:szCs w:val="24"/>
      <w:lang w:val="uk-UA" w:eastAsia="uk-UA"/>
    </w:rPr>
  </w:style>
  <w:style w:type="paragraph" w:customStyle="1" w:styleId="11">
    <w:name w:val="заголовок 1"/>
    <w:basedOn w:val="a"/>
    <w:next w:val="a"/>
    <w:link w:val="12"/>
    <w:uiPriority w:val="99"/>
    <w:rsid w:val="00AD1A12"/>
    <w:pPr>
      <w:keepNext/>
      <w:autoSpaceDE w:val="0"/>
      <w:autoSpaceDN w:val="0"/>
      <w:spacing w:before="240" w:after="60" w:line="240" w:lineRule="auto"/>
      <w:ind w:left="0" w:right="0"/>
      <w:jc w:val="left"/>
    </w:pPr>
    <w:rPr>
      <w:rFonts w:ascii="Arial" w:hAnsi="Arial" w:cs="Arial"/>
      <w:kern w:val="32"/>
      <w:sz w:val="32"/>
      <w:szCs w:val="32"/>
    </w:rPr>
  </w:style>
  <w:style w:type="paragraph" w:customStyle="1" w:styleId="25">
    <w:name w:val="заголовок 2"/>
    <w:basedOn w:val="a"/>
    <w:next w:val="a"/>
    <w:uiPriority w:val="99"/>
    <w:rsid w:val="00AD1A12"/>
    <w:pPr>
      <w:keepNext/>
      <w:autoSpaceDE w:val="0"/>
      <w:autoSpaceDN w:val="0"/>
      <w:spacing w:before="240" w:after="60" w:line="240" w:lineRule="auto"/>
      <w:ind w:left="0" w:right="0"/>
      <w:jc w:val="left"/>
    </w:pPr>
    <w:rPr>
      <w:rFonts w:ascii="Arial" w:hAnsi="Arial" w:cs="Arial"/>
      <w:i/>
      <w:iCs/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AD1A12"/>
    <w:pPr>
      <w:keepNext/>
      <w:autoSpaceDE w:val="0"/>
      <w:autoSpaceDN w:val="0"/>
      <w:spacing w:before="240" w:after="60" w:line="240" w:lineRule="auto"/>
      <w:ind w:left="0" w:right="0"/>
      <w:jc w:val="left"/>
    </w:pPr>
    <w:rPr>
      <w:rFonts w:ascii="Arial" w:hAnsi="Arial" w:cs="Arial"/>
      <w:sz w:val="26"/>
      <w:szCs w:val="26"/>
    </w:rPr>
  </w:style>
  <w:style w:type="paragraph" w:customStyle="1" w:styleId="FR1">
    <w:name w:val="FR1"/>
    <w:uiPriority w:val="99"/>
    <w:rsid w:val="00AD1A12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customStyle="1" w:styleId="a9">
    <w:name w:val="номер страницы"/>
    <w:uiPriority w:val="99"/>
    <w:rsid w:val="00AD1A12"/>
  </w:style>
  <w:style w:type="paragraph" w:styleId="32">
    <w:name w:val="Body Text 3"/>
    <w:basedOn w:val="a"/>
    <w:link w:val="33"/>
    <w:uiPriority w:val="99"/>
    <w:rsid w:val="00D134D4"/>
    <w:pPr>
      <w:spacing w:after="120" w:line="240" w:lineRule="auto"/>
      <w:ind w:left="0" w:right="0"/>
      <w:jc w:val="left"/>
    </w:pPr>
    <w:rPr>
      <w:b w:val="0"/>
      <w:bCs w:val="0"/>
      <w:sz w:val="16"/>
      <w:szCs w:val="16"/>
      <w:lang w:eastAsia="uk-UA"/>
    </w:rPr>
  </w:style>
  <w:style w:type="character" w:customStyle="1" w:styleId="33">
    <w:name w:val="Основной текст 3 Знак"/>
    <w:link w:val="32"/>
    <w:uiPriority w:val="99"/>
    <w:semiHidden/>
    <w:rPr>
      <w:b/>
      <w:bCs/>
      <w:sz w:val="16"/>
      <w:szCs w:val="16"/>
      <w:lang w:val="uk-UA"/>
    </w:rPr>
  </w:style>
  <w:style w:type="paragraph" w:styleId="26">
    <w:name w:val="List Bullet 2"/>
    <w:basedOn w:val="a"/>
    <w:autoRedefine/>
    <w:uiPriority w:val="99"/>
    <w:rsid w:val="00D134D4"/>
    <w:pPr>
      <w:spacing w:line="240" w:lineRule="auto"/>
      <w:ind w:left="566" w:right="0" w:hanging="283"/>
      <w:jc w:val="left"/>
    </w:pPr>
    <w:rPr>
      <w:rFonts w:ascii="Arial" w:hAnsi="Arial" w:cs="Arial"/>
      <w:b w:val="0"/>
      <w:bCs w:val="0"/>
      <w:sz w:val="16"/>
      <w:szCs w:val="16"/>
      <w:lang w:val="ru-RU" w:eastAsia="uk-UA"/>
    </w:rPr>
  </w:style>
  <w:style w:type="paragraph" w:styleId="34">
    <w:name w:val="List Bullet 3"/>
    <w:basedOn w:val="a"/>
    <w:autoRedefine/>
    <w:uiPriority w:val="99"/>
    <w:rsid w:val="00D134D4"/>
    <w:pPr>
      <w:spacing w:line="240" w:lineRule="auto"/>
      <w:ind w:left="849" w:right="0" w:hanging="283"/>
      <w:jc w:val="left"/>
    </w:pPr>
    <w:rPr>
      <w:rFonts w:ascii="Arial" w:hAnsi="Arial" w:cs="Arial"/>
      <w:b w:val="0"/>
      <w:bCs w:val="0"/>
      <w:sz w:val="16"/>
      <w:szCs w:val="16"/>
      <w:lang w:val="ru-RU" w:eastAsia="uk-UA"/>
    </w:rPr>
  </w:style>
  <w:style w:type="paragraph" w:styleId="27">
    <w:name w:val="List Continue 2"/>
    <w:basedOn w:val="a"/>
    <w:uiPriority w:val="99"/>
    <w:rsid w:val="00D134D4"/>
    <w:pPr>
      <w:spacing w:after="120" w:line="240" w:lineRule="auto"/>
      <w:ind w:left="566" w:right="0"/>
      <w:jc w:val="left"/>
    </w:pPr>
    <w:rPr>
      <w:rFonts w:ascii="Arial" w:hAnsi="Arial" w:cs="Arial"/>
      <w:b w:val="0"/>
      <w:bCs w:val="0"/>
      <w:sz w:val="16"/>
      <w:szCs w:val="16"/>
      <w:lang w:val="ru-RU" w:eastAsia="uk-UA"/>
    </w:rPr>
  </w:style>
  <w:style w:type="paragraph" w:styleId="35">
    <w:name w:val="List Continue 3"/>
    <w:basedOn w:val="a"/>
    <w:uiPriority w:val="99"/>
    <w:rsid w:val="00D134D4"/>
    <w:pPr>
      <w:spacing w:after="120" w:line="240" w:lineRule="auto"/>
      <w:ind w:left="849" w:right="0"/>
      <w:jc w:val="left"/>
    </w:pPr>
    <w:rPr>
      <w:rFonts w:ascii="Arial" w:hAnsi="Arial" w:cs="Arial"/>
      <w:b w:val="0"/>
      <w:bCs w:val="0"/>
      <w:sz w:val="16"/>
      <w:szCs w:val="16"/>
      <w:lang w:val="ru-RU" w:eastAsia="uk-UA"/>
    </w:rPr>
  </w:style>
  <w:style w:type="character" w:customStyle="1" w:styleId="Normal">
    <w:name w:val="Normal Знак"/>
    <w:uiPriority w:val="99"/>
    <w:locked/>
    <w:rsid w:val="00C05AE2"/>
    <w:rPr>
      <w:b/>
      <w:bCs/>
      <w:lang w:val="uk-UA" w:eastAsia="ru-RU"/>
    </w:rPr>
  </w:style>
  <w:style w:type="character" w:customStyle="1" w:styleId="12">
    <w:name w:val="заголовок 1 Знак"/>
    <w:link w:val="11"/>
    <w:uiPriority w:val="99"/>
    <w:locked/>
    <w:rsid w:val="00C05AE2"/>
    <w:rPr>
      <w:rFonts w:ascii="Arial" w:hAnsi="Arial" w:cs="Arial"/>
      <w:b/>
      <w:bCs/>
      <w:kern w:val="32"/>
      <w:sz w:val="32"/>
      <w:szCs w:val="32"/>
      <w:lang w:val="uk-UA" w:eastAsia="ru-RU"/>
    </w:rPr>
  </w:style>
  <w:style w:type="paragraph" w:styleId="aa">
    <w:name w:val="Title"/>
    <w:basedOn w:val="a"/>
    <w:link w:val="ab"/>
    <w:uiPriority w:val="99"/>
    <w:qFormat/>
    <w:rsid w:val="00A53BFB"/>
    <w:pPr>
      <w:spacing w:line="240" w:lineRule="auto"/>
      <w:ind w:left="0" w:right="0"/>
    </w:pPr>
    <w:rPr>
      <w:sz w:val="24"/>
      <w:szCs w:val="24"/>
      <w:lang w:eastAsia="uk-UA"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ac">
    <w:name w:val="header"/>
    <w:basedOn w:val="a"/>
    <w:link w:val="ad"/>
    <w:uiPriority w:val="99"/>
    <w:rsid w:val="005A7E33"/>
    <w:pPr>
      <w:tabs>
        <w:tab w:val="center" w:pos="4153"/>
        <w:tab w:val="right" w:pos="8306"/>
      </w:tabs>
      <w:spacing w:line="240" w:lineRule="auto"/>
      <w:ind w:left="0" w:right="0"/>
      <w:jc w:val="both"/>
    </w:pPr>
    <w:rPr>
      <w:b w:val="0"/>
      <w:bCs w:val="0"/>
      <w:sz w:val="28"/>
      <w:szCs w:val="28"/>
    </w:rPr>
  </w:style>
  <w:style w:type="character" w:customStyle="1" w:styleId="ad">
    <w:name w:val="Верхний колонтитул Знак"/>
    <w:link w:val="ac"/>
    <w:uiPriority w:val="99"/>
    <w:semiHidden/>
    <w:rPr>
      <w:b/>
      <w:bCs/>
      <w:sz w:val="20"/>
      <w:szCs w:val="20"/>
      <w:lang w:val="uk-UA"/>
    </w:rPr>
  </w:style>
  <w:style w:type="paragraph" w:customStyle="1" w:styleId="t">
    <w:name w:val="t"/>
    <w:basedOn w:val="a"/>
    <w:uiPriority w:val="99"/>
    <w:rsid w:val="005A7E33"/>
    <w:pPr>
      <w:spacing w:before="100" w:beforeAutospacing="1" w:after="100" w:afterAutospacing="1" w:line="240" w:lineRule="auto"/>
      <w:ind w:left="0" w:right="0"/>
      <w:jc w:val="left"/>
    </w:pPr>
    <w:rPr>
      <w:b w:val="0"/>
      <w:bCs w:val="0"/>
      <w:sz w:val="24"/>
      <w:szCs w:val="24"/>
      <w:lang w:eastAsia="uk-UA"/>
    </w:rPr>
  </w:style>
  <w:style w:type="paragraph" w:styleId="ae">
    <w:name w:val="Plain Text"/>
    <w:basedOn w:val="a"/>
    <w:link w:val="af"/>
    <w:uiPriority w:val="99"/>
    <w:rsid w:val="00035984"/>
    <w:pPr>
      <w:spacing w:line="240" w:lineRule="auto"/>
      <w:ind w:left="0" w:right="0"/>
      <w:jc w:val="left"/>
    </w:pPr>
    <w:rPr>
      <w:rFonts w:ascii="Courier New" w:hAnsi="Courier New" w:cs="Courier New"/>
      <w:b w:val="0"/>
      <w:bCs w:val="0"/>
      <w:lang w:eastAsia="uk-UA"/>
    </w:rPr>
  </w:style>
  <w:style w:type="character" w:customStyle="1" w:styleId="af">
    <w:name w:val="Текст Знак"/>
    <w:link w:val="ae"/>
    <w:uiPriority w:val="99"/>
    <w:semiHidden/>
    <w:rPr>
      <w:rFonts w:ascii="Courier New" w:hAnsi="Courier New" w:cs="Courier New"/>
      <w:b/>
      <w:bCs/>
      <w:sz w:val="20"/>
      <w:szCs w:val="20"/>
      <w:lang w:val="uk-UA"/>
    </w:rPr>
  </w:style>
  <w:style w:type="character" w:customStyle="1" w:styleId="rvts10">
    <w:name w:val="rvts10"/>
    <w:uiPriority w:val="99"/>
    <w:rsid w:val="0003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3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5142</Words>
  <Characters>29314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ТЕХНІКО-ЕКОНОМІЧНА ХАРАКТЕРИСТИКА ПІДПРИЄМСТВА</vt:lpstr>
    </vt:vector>
  </TitlesOfParts>
  <Company>Hom</Company>
  <LinksUpToDate>false</LinksUpToDate>
  <CharactersWithSpaces>34388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ТЕХНІКО-ЕКОНОМІЧНА ХАРАКТЕРИСТИКА ПІДПРИЄМСТВА</dc:title>
  <dc:subject/>
  <dc:creator>ВАСЯ</dc:creator>
  <cp:keywords/>
  <dc:description/>
  <cp:lastModifiedBy>admin</cp:lastModifiedBy>
  <cp:revision>2</cp:revision>
  <dcterms:created xsi:type="dcterms:W3CDTF">2014-04-08T15:47:00Z</dcterms:created>
  <dcterms:modified xsi:type="dcterms:W3CDTF">2014-04-08T15:47:00Z</dcterms:modified>
</cp:coreProperties>
</file>