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D51" w:rsidRDefault="00A00D51" w:rsidP="003A381F">
      <w:pPr>
        <w:jc w:val="center"/>
        <w:rPr>
          <w:sz w:val="28"/>
          <w:szCs w:val="28"/>
        </w:rPr>
      </w:pPr>
    </w:p>
    <w:p w:rsidR="003A381F" w:rsidRDefault="003A381F" w:rsidP="003A381F">
      <w:pPr>
        <w:jc w:val="center"/>
        <w:rPr>
          <w:sz w:val="28"/>
          <w:szCs w:val="28"/>
        </w:rPr>
      </w:pPr>
    </w:p>
    <w:p w:rsidR="003A381F" w:rsidRDefault="003A381F" w:rsidP="003A381F">
      <w:pPr>
        <w:jc w:val="center"/>
        <w:rPr>
          <w:sz w:val="28"/>
          <w:szCs w:val="28"/>
        </w:rPr>
      </w:pPr>
    </w:p>
    <w:p w:rsidR="003A381F" w:rsidRDefault="003A381F" w:rsidP="003A381F">
      <w:pPr>
        <w:jc w:val="center"/>
        <w:rPr>
          <w:b/>
          <w:sz w:val="32"/>
          <w:szCs w:val="32"/>
        </w:rPr>
      </w:pPr>
      <w:r w:rsidRPr="005C2237">
        <w:rPr>
          <w:b/>
          <w:sz w:val="32"/>
          <w:szCs w:val="32"/>
        </w:rPr>
        <w:t>ДИПЛОМНАЯ РАБОТА</w:t>
      </w:r>
    </w:p>
    <w:p w:rsidR="003A381F" w:rsidRDefault="003A381F" w:rsidP="003A381F">
      <w:pPr>
        <w:rPr>
          <w:b/>
          <w:sz w:val="32"/>
          <w:szCs w:val="32"/>
        </w:rPr>
      </w:pPr>
    </w:p>
    <w:p w:rsidR="003A381F" w:rsidRPr="001F3668" w:rsidRDefault="003A381F" w:rsidP="001F3668">
      <w:pPr>
        <w:jc w:val="center"/>
        <w:rPr>
          <w:b/>
          <w:sz w:val="32"/>
          <w:szCs w:val="32"/>
        </w:rPr>
      </w:pPr>
      <w:r w:rsidRPr="001F3668">
        <w:rPr>
          <w:b/>
          <w:sz w:val="32"/>
          <w:szCs w:val="32"/>
        </w:rPr>
        <w:t>На тему: «</w:t>
      </w:r>
      <w:r w:rsidR="004C11D8" w:rsidRPr="001F3668">
        <w:rPr>
          <w:b/>
          <w:sz w:val="32"/>
          <w:szCs w:val="32"/>
        </w:rPr>
        <w:t>Развитие малых предприятий в современных условиях хозяйствования» (на примере ТОО «Окна»)</w:t>
      </w:r>
    </w:p>
    <w:p w:rsidR="003A381F" w:rsidRDefault="003A381F" w:rsidP="003A381F">
      <w:pPr>
        <w:rPr>
          <w:b/>
          <w:sz w:val="32"/>
          <w:szCs w:val="32"/>
        </w:rPr>
      </w:pPr>
    </w:p>
    <w:p w:rsidR="001F3668" w:rsidRPr="001F3668" w:rsidRDefault="001F3668" w:rsidP="003A381F">
      <w:pPr>
        <w:rPr>
          <w:b/>
          <w:sz w:val="32"/>
          <w:szCs w:val="32"/>
        </w:rPr>
      </w:pPr>
    </w:p>
    <w:p w:rsidR="003A381F" w:rsidRDefault="003A381F" w:rsidP="003A381F">
      <w:pPr>
        <w:rPr>
          <w:sz w:val="28"/>
          <w:szCs w:val="28"/>
        </w:rPr>
      </w:pPr>
    </w:p>
    <w:p w:rsidR="003A381F" w:rsidRPr="00DD1AA5" w:rsidRDefault="003A381F" w:rsidP="003A381F">
      <w:pPr>
        <w:rPr>
          <w:sz w:val="28"/>
          <w:szCs w:val="28"/>
        </w:rPr>
      </w:pPr>
      <w:r w:rsidRPr="00DD1AA5">
        <w:rPr>
          <w:sz w:val="28"/>
          <w:szCs w:val="28"/>
        </w:rPr>
        <w:t>ВВЕДЕНИЕ…………………………………………………………………</w:t>
      </w:r>
      <w:r>
        <w:rPr>
          <w:sz w:val="28"/>
          <w:szCs w:val="28"/>
        </w:rPr>
        <w:t>…</w:t>
      </w:r>
      <w:r w:rsidR="00CA7D31">
        <w:rPr>
          <w:sz w:val="28"/>
          <w:szCs w:val="28"/>
        </w:rPr>
        <w:t>…</w:t>
      </w:r>
      <w:r w:rsidR="00C55E48">
        <w:rPr>
          <w:sz w:val="28"/>
          <w:szCs w:val="28"/>
        </w:rPr>
        <w:t>..</w:t>
      </w:r>
      <w:r w:rsidR="00CB15B2">
        <w:rPr>
          <w:sz w:val="28"/>
          <w:szCs w:val="28"/>
        </w:rPr>
        <w:t>3</w:t>
      </w:r>
    </w:p>
    <w:p w:rsidR="002F478D" w:rsidRDefault="002F478D" w:rsidP="002F478D">
      <w:pPr>
        <w:rPr>
          <w:sz w:val="28"/>
        </w:rPr>
      </w:pPr>
    </w:p>
    <w:p w:rsidR="002F478D" w:rsidRDefault="002F478D" w:rsidP="002F478D">
      <w:pPr>
        <w:rPr>
          <w:sz w:val="28"/>
        </w:rPr>
      </w:pPr>
      <w:r>
        <w:rPr>
          <w:sz w:val="28"/>
        </w:rPr>
        <w:t>1. ОРГАНИЗАЦИЯ ПРЕДПРИНИМАТЕЛЬСКОЙ ДЕЯТЕЛЬНОСТИ……</w:t>
      </w:r>
      <w:r w:rsidR="00CA7D31">
        <w:rPr>
          <w:sz w:val="28"/>
        </w:rPr>
        <w:t>...</w:t>
      </w:r>
      <w:r w:rsidR="00C55E48">
        <w:rPr>
          <w:sz w:val="28"/>
        </w:rPr>
        <w:t>..</w:t>
      </w:r>
      <w:r w:rsidR="00CB15B2">
        <w:rPr>
          <w:sz w:val="28"/>
        </w:rPr>
        <w:t>5</w:t>
      </w:r>
    </w:p>
    <w:p w:rsidR="002F478D" w:rsidRDefault="002F478D" w:rsidP="002F478D">
      <w:pPr>
        <w:rPr>
          <w:sz w:val="28"/>
        </w:rPr>
      </w:pPr>
      <w:r>
        <w:rPr>
          <w:sz w:val="28"/>
        </w:rPr>
        <w:t>1.1.Понятие и сущность предпринимательства……………………………...</w:t>
      </w:r>
      <w:r w:rsidR="00CA7D31">
        <w:rPr>
          <w:sz w:val="28"/>
        </w:rPr>
        <w:t>...</w:t>
      </w:r>
      <w:r w:rsidR="00C55E48">
        <w:rPr>
          <w:sz w:val="28"/>
        </w:rPr>
        <w:t>..</w:t>
      </w:r>
      <w:r w:rsidR="00CB15B2">
        <w:rPr>
          <w:sz w:val="28"/>
        </w:rPr>
        <w:t>5</w:t>
      </w:r>
    </w:p>
    <w:p w:rsidR="002F478D" w:rsidRDefault="002F478D" w:rsidP="002F478D">
      <w:pPr>
        <w:rPr>
          <w:sz w:val="28"/>
        </w:rPr>
      </w:pPr>
      <w:r>
        <w:rPr>
          <w:sz w:val="28"/>
        </w:rPr>
        <w:t xml:space="preserve">1.2. </w:t>
      </w:r>
      <w:r w:rsidR="009533B0">
        <w:rPr>
          <w:sz w:val="28"/>
        </w:rPr>
        <w:t>Виды предпринимательской деятельности……………………………...</w:t>
      </w:r>
      <w:r w:rsidR="00CA7D31">
        <w:rPr>
          <w:sz w:val="28"/>
        </w:rPr>
        <w:t>..</w:t>
      </w:r>
      <w:r w:rsidR="006D79F3">
        <w:rPr>
          <w:sz w:val="28"/>
        </w:rPr>
        <w:t>.</w:t>
      </w:r>
      <w:r w:rsidR="00C55E48">
        <w:rPr>
          <w:sz w:val="28"/>
        </w:rPr>
        <w:t>..</w:t>
      </w:r>
      <w:r w:rsidR="00CB15B2">
        <w:rPr>
          <w:sz w:val="28"/>
        </w:rPr>
        <w:t>8</w:t>
      </w:r>
    </w:p>
    <w:p w:rsidR="009533B0" w:rsidRDefault="009533B0" w:rsidP="002F478D">
      <w:pPr>
        <w:rPr>
          <w:sz w:val="28"/>
        </w:rPr>
      </w:pPr>
      <w:r>
        <w:rPr>
          <w:sz w:val="28"/>
        </w:rPr>
        <w:t>1.3.</w:t>
      </w:r>
      <w:r w:rsidRPr="009533B0">
        <w:rPr>
          <w:sz w:val="28"/>
        </w:rPr>
        <w:t xml:space="preserve"> </w:t>
      </w:r>
      <w:r>
        <w:rPr>
          <w:sz w:val="28"/>
        </w:rPr>
        <w:t>Этапы развития предпринимательской деятельности в Республике           Казахстан………………………………………………………………………</w:t>
      </w:r>
      <w:r w:rsidR="00200A5B">
        <w:rPr>
          <w:sz w:val="28"/>
        </w:rPr>
        <w:t>...</w:t>
      </w:r>
      <w:r w:rsidR="00C55E48">
        <w:rPr>
          <w:sz w:val="28"/>
        </w:rPr>
        <w:t>.</w:t>
      </w:r>
      <w:r w:rsidR="006D79F3">
        <w:rPr>
          <w:sz w:val="28"/>
        </w:rPr>
        <w:t>1</w:t>
      </w:r>
      <w:r w:rsidR="00CB15B2">
        <w:rPr>
          <w:sz w:val="28"/>
        </w:rPr>
        <w:t>2</w:t>
      </w:r>
    </w:p>
    <w:p w:rsidR="009533B0" w:rsidRDefault="009533B0" w:rsidP="002F478D">
      <w:pPr>
        <w:rPr>
          <w:sz w:val="28"/>
        </w:rPr>
      </w:pPr>
    </w:p>
    <w:p w:rsidR="009533B0" w:rsidRDefault="009533B0" w:rsidP="002F478D">
      <w:pPr>
        <w:rPr>
          <w:sz w:val="28"/>
        </w:rPr>
      </w:pPr>
      <w:r>
        <w:rPr>
          <w:sz w:val="28"/>
        </w:rPr>
        <w:t xml:space="preserve">2. ФИНАНСОВО-ЭКОНОМИЧЕСКИЙ АНАЛИЗ ДЕЯТЕЛЬНОСТИ </w:t>
      </w:r>
    </w:p>
    <w:p w:rsidR="009533B0" w:rsidRDefault="009533B0" w:rsidP="002F478D">
      <w:pPr>
        <w:rPr>
          <w:sz w:val="28"/>
        </w:rPr>
      </w:pPr>
      <w:r>
        <w:rPr>
          <w:sz w:val="28"/>
        </w:rPr>
        <w:t>ТОО «ОКНА»…………………………………………………………………</w:t>
      </w:r>
      <w:r w:rsidR="008D7C20">
        <w:rPr>
          <w:sz w:val="28"/>
        </w:rPr>
        <w:t>…</w:t>
      </w:r>
      <w:r w:rsidR="00C55E48">
        <w:rPr>
          <w:sz w:val="28"/>
        </w:rPr>
        <w:t>.</w:t>
      </w:r>
      <w:r w:rsidR="00CB15B2">
        <w:rPr>
          <w:sz w:val="28"/>
        </w:rPr>
        <w:t>21</w:t>
      </w:r>
    </w:p>
    <w:p w:rsidR="009533B0" w:rsidRDefault="009533B0" w:rsidP="002F478D">
      <w:pPr>
        <w:rPr>
          <w:sz w:val="28"/>
        </w:rPr>
      </w:pPr>
      <w:r>
        <w:rPr>
          <w:sz w:val="28"/>
        </w:rPr>
        <w:t>2.1.</w:t>
      </w:r>
      <w:r w:rsidRPr="009533B0">
        <w:rPr>
          <w:sz w:val="28"/>
        </w:rPr>
        <w:t xml:space="preserve"> </w:t>
      </w:r>
      <w:r>
        <w:rPr>
          <w:sz w:val="28"/>
        </w:rPr>
        <w:t>Краткая характеристика предприятия…………………………………....</w:t>
      </w:r>
      <w:r w:rsidR="008D7C20">
        <w:rPr>
          <w:sz w:val="28"/>
        </w:rPr>
        <w:t>.</w:t>
      </w:r>
      <w:r w:rsidR="00C55E48">
        <w:rPr>
          <w:sz w:val="28"/>
        </w:rPr>
        <w:t>.</w:t>
      </w:r>
      <w:r w:rsidR="00532381">
        <w:rPr>
          <w:sz w:val="28"/>
        </w:rPr>
        <w:t>21</w:t>
      </w:r>
    </w:p>
    <w:p w:rsidR="009533B0" w:rsidRDefault="009533B0" w:rsidP="002F478D">
      <w:pPr>
        <w:rPr>
          <w:sz w:val="28"/>
        </w:rPr>
      </w:pPr>
      <w:r>
        <w:rPr>
          <w:sz w:val="28"/>
        </w:rPr>
        <w:t>2.2.</w:t>
      </w:r>
      <w:r w:rsidRPr="009533B0">
        <w:rPr>
          <w:sz w:val="28"/>
        </w:rPr>
        <w:t xml:space="preserve"> </w:t>
      </w:r>
      <w:r>
        <w:rPr>
          <w:sz w:val="28"/>
        </w:rPr>
        <w:t>Экономический анализ деятельности предприятия……………………</w:t>
      </w:r>
      <w:r w:rsidR="00F81B1B">
        <w:rPr>
          <w:sz w:val="28"/>
        </w:rPr>
        <w:t>..</w:t>
      </w:r>
      <w:r w:rsidR="00C55E48">
        <w:rPr>
          <w:sz w:val="28"/>
        </w:rPr>
        <w:t>.</w:t>
      </w:r>
      <w:r w:rsidR="00532381">
        <w:rPr>
          <w:sz w:val="28"/>
        </w:rPr>
        <w:t>.23</w:t>
      </w:r>
    </w:p>
    <w:p w:rsidR="009533B0" w:rsidRDefault="009533B0" w:rsidP="002F478D">
      <w:pPr>
        <w:rPr>
          <w:sz w:val="28"/>
        </w:rPr>
      </w:pPr>
      <w:r>
        <w:rPr>
          <w:sz w:val="28"/>
        </w:rPr>
        <w:t>2.3. Финансовый анализ ТОО «Окна»………………………………………</w:t>
      </w:r>
      <w:r w:rsidR="00F93419">
        <w:rPr>
          <w:sz w:val="28"/>
        </w:rPr>
        <w:t>…</w:t>
      </w:r>
      <w:r w:rsidR="00C55E48">
        <w:rPr>
          <w:sz w:val="28"/>
        </w:rPr>
        <w:t>.</w:t>
      </w:r>
      <w:r w:rsidR="00532381">
        <w:rPr>
          <w:sz w:val="28"/>
        </w:rPr>
        <w:t>29</w:t>
      </w:r>
    </w:p>
    <w:p w:rsidR="009533B0" w:rsidRDefault="009533B0" w:rsidP="002F478D">
      <w:pPr>
        <w:rPr>
          <w:sz w:val="28"/>
        </w:rPr>
      </w:pPr>
    </w:p>
    <w:p w:rsidR="009533B0" w:rsidRDefault="009533B0" w:rsidP="002F478D">
      <w:pPr>
        <w:rPr>
          <w:sz w:val="28"/>
        </w:rPr>
      </w:pPr>
      <w:r>
        <w:rPr>
          <w:sz w:val="28"/>
        </w:rPr>
        <w:t xml:space="preserve">3. </w:t>
      </w:r>
      <w:r w:rsidR="00101BB1">
        <w:rPr>
          <w:sz w:val="28"/>
        </w:rPr>
        <w:t xml:space="preserve">ПОВЫШЕНИЕ ЭФФЕКТИВНОСТИ </w:t>
      </w:r>
      <w:r>
        <w:rPr>
          <w:sz w:val="28"/>
        </w:rPr>
        <w:t>ДЕЯТЕЛЬНОСТИ ТОО «ОКНА».</w:t>
      </w:r>
      <w:r w:rsidR="00101BB1">
        <w:rPr>
          <w:sz w:val="28"/>
        </w:rPr>
        <w:t>..</w:t>
      </w:r>
      <w:r w:rsidR="00C55E48">
        <w:rPr>
          <w:sz w:val="28"/>
        </w:rPr>
        <w:t>.</w:t>
      </w:r>
      <w:r w:rsidR="00532381">
        <w:rPr>
          <w:sz w:val="28"/>
        </w:rPr>
        <w:t>51</w:t>
      </w:r>
    </w:p>
    <w:p w:rsidR="00126705" w:rsidRPr="00126705" w:rsidRDefault="00126705" w:rsidP="00126705">
      <w:pPr>
        <w:spacing w:line="288" w:lineRule="auto"/>
        <w:jc w:val="both"/>
        <w:rPr>
          <w:sz w:val="28"/>
          <w:szCs w:val="28"/>
        </w:rPr>
      </w:pPr>
      <w:r w:rsidRPr="00126705">
        <w:rPr>
          <w:sz w:val="28"/>
          <w:szCs w:val="28"/>
        </w:rPr>
        <w:t>3.1. Основные направления экономического развития предприятия</w:t>
      </w:r>
      <w:r>
        <w:rPr>
          <w:sz w:val="28"/>
          <w:szCs w:val="28"/>
        </w:rPr>
        <w:t>………</w:t>
      </w:r>
      <w:r w:rsidR="0065731D">
        <w:rPr>
          <w:sz w:val="28"/>
          <w:szCs w:val="28"/>
        </w:rPr>
        <w:t>..</w:t>
      </w:r>
      <w:r w:rsidR="00C55E48">
        <w:rPr>
          <w:sz w:val="28"/>
          <w:szCs w:val="28"/>
        </w:rPr>
        <w:t>.</w:t>
      </w:r>
      <w:r w:rsidR="00532381">
        <w:rPr>
          <w:sz w:val="28"/>
          <w:szCs w:val="28"/>
        </w:rPr>
        <w:t>51</w:t>
      </w:r>
    </w:p>
    <w:p w:rsidR="00792D19" w:rsidRPr="00675595" w:rsidRDefault="00C55E48" w:rsidP="00792D19">
      <w:pPr>
        <w:jc w:val="both"/>
        <w:rPr>
          <w:szCs w:val="28"/>
        </w:rPr>
      </w:pPr>
      <w:r>
        <w:rPr>
          <w:sz w:val="28"/>
          <w:szCs w:val="28"/>
        </w:rPr>
        <w:t>3.2</w:t>
      </w:r>
      <w:r w:rsidR="00792D19" w:rsidRPr="00675595">
        <w:rPr>
          <w:sz w:val="28"/>
          <w:szCs w:val="28"/>
        </w:rPr>
        <w:t xml:space="preserve">. Мероприятия по повышению эффективной деятельности </w:t>
      </w:r>
      <w:r>
        <w:rPr>
          <w:sz w:val="28"/>
          <w:szCs w:val="28"/>
        </w:rPr>
        <w:t>предприятия..5</w:t>
      </w:r>
      <w:r w:rsidR="00532381">
        <w:rPr>
          <w:sz w:val="28"/>
          <w:szCs w:val="28"/>
        </w:rPr>
        <w:t>6</w:t>
      </w:r>
    </w:p>
    <w:p w:rsidR="00962D6C" w:rsidRDefault="00962D6C" w:rsidP="002F478D">
      <w:pPr>
        <w:rPr>
          <w:sz w:val="28"/>
        </w:rPr>
      </w:pPr>
    </w:p>
    <w:p w:rsidR="00054494" w:rsidRDefault="00054494" w:rsidP="002F478D">
      <w:pPr>
        <w:rPr>
          <w:sz w:val="28"/>
        </w:rPr>
      </w:pPr>
      <w:r>
        <w:rPr>
          <w:sz w:val="28"/>
        </w:rPr>
        <w:t>ЗАКЛЮЧЕНИЕ………………………………………………………………….</w:t>
      </w:r>
      <w:r w:rsidR="00532381">
        <w:rPr>
          <w:sz w:val="28"/>
        </w:rPr>
        <w:t>63</w:t>
      </w:r>
    </w:p>
    <w:p w:rsidR="00054494" w:rsidRDefault="00054494" w:rsidP="002F478D">
      <w:pPr>
        <w:rPr>
          <w:sz w:val="28"/>
        </w:rPr>
      </w:pPr>
    </w:p>
    <w:p w:rsidR="00054494" w:rsidRDefault="00054494" w:rsidP="002F478D">
      <w:pPr>
        <w:rPr>
          <w:sz w:val="28"/>
        </w:rPr>
      </w:pPr>
      <w:r>
        <w:rPr>
          <w:sz w:val="28"/>
        </w:rPr>
        <w:t>СПИСОК ИСПОЛЬЗОВАННОЙ ЛИТЕРАТУРЫ…………………………….</w:t>
      </w:r>
      <w:r w:rsidR="0065731D">
        <w:rPr>
          <w:sz w:val="28"/>
        </w:rPr>
        <w:t>66</w:t>
      </w:r>
    </w:p>
    <w:p w:rsidR="00054494" w:rsidRDefault="00054494" w:rsidP="002F478D">
      <w:pPr>
        <w:rPr>
          <w:sz w:val="28"/>
        </w:rPr>
      </w:pPr>
    </w:p>
    <w:p w:rsidR="00054494" w:rsidRDefault="00054494" w:rsidP="002F478D">
      <w:pPr>
        <w:rPr>
          <w:sz w:val="28"/>
        </w:rPr>
      </w:pPr>
      <w:r>
        <w:rPr>
          <w:sz w:val="28"/>
        </w:rPr>
        <w:t>ПРИЛОЖЕНИЯ………………………………………………………………….</w:t>
      </w:r>
      <w:r w:rsidR="003219C0">
        <w:rPr>
          <w:sz w:val="28"/>
        </w:rPr>
        <w:t>70</w:t>
      </w:r>
    </w:p>
    <w:p w:rsidR="00054494" w:rsidRDefault="00054494" w:rsidP="002F478D">
      <w:pPr>
        <w:rPr>
          <w:sz w:val="28"/>
        </w:rPr>
      </w:pPr>
    </w:p>
    <w:p w:rsidR="002F478D" w:rsidRDefault="002F478D">
      <w:pPr>
        <w:jc w:val="center"/>
        <w:rPr>
          <w:sz w:val="28"/>
        </w:rPr>
      </w:pPr>
    </w:p>
    <w:p w:rsidR="0073001D" w:rsidRDefault="0073001D">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054494" w:rsidRDefault="00054494">
      <w:pPr>
        <w:jc w:val="both"/>
      </w:pPr>
    </w:p>
    <w:p w:rsidR="009C6540" w:rsidRDefault="009C6540">
      <w:pPr>
        <w:jc w:val="both"/>
      </w:pPr>
    </w:p>
    <w:p w:rsidR="0073001D" w:rsidRDefault="0073001D">
      <w:pPr>
        <w:jc w:val="both"/>
      </w:pPr>
    </w:p>
    <w:p w:rsidR="00DE1DF2" w:rsidRDefault="00DE1DF2">
      <w:pPr>
        <w:jc w:val="both"/>
      </w:pPr>
    </w:p>
    <w:p w:rsidR="0073001D" w:rsidRDefault="0073001D">
      <w:pPr>
        <w:jc w:val="center"/>
        <w:rPr>
          <w:sz w:val="28"/>
        </w:rPr>
      </w:pPr>
      <w:r>
        <w:rPr>
          <w:sz w:val="28"/>
        </w:rPr>
        <w:t>ВВЕДЕНИЕ</w:t>
      </w:r>
    </w:p>
    <w:p w:rsidR="00054494" w:rsidRDefault="00054494" w:rsidP="00054494">
      <w:pPr>
        <w:shd w:val="clear" w:color="auto" w:fill="FFFFFF"/>
        <w:tabs>
          <w:tab w:val="left" w:pos="1289"/>
        </w:tabs>
        <w:ind w:left="7" w:right="58"/>
        <w:jc w:val="both"/>
      </w:pPr>
    </w:p>
    <w:p w:rsidR="0073001D" w:rsidRDefault="008140A9" w:rsidP="00E63AAF">
      <w:pPr>
        <w:shd w:val="clear" w:color="auto" w:fill="FFFFFF"/>
        <w:tabs>
          <w:tab w:val="left" w:pos="1289"/>
        </w:tabs>
        <w:ind w:left="7" w:right="58" w:firstLine="560"/>
        <w:jc w:val="both"/>
        <w:rPr>
          <w:color w:val="000000"/>
          <w:spacing w:val="-4"/>
          <w:sz w:val="28"/>
        </w:rPr>
      </w:pPr>
      <w:r>
        <w:rPr>
          <w:color w:val="000000"/>
          <w:spacing w:val="-5"/>
          <w:sz w:val="28"/>
        </w:rPr>
        <w:t>Несмотря на негативные последствия мирового финансово-экономического кризиса п</w:t>
      </w:r>
      <w:r w:rsidR="0073001D">
        <w:rPr>
          <w:color w:val="000000"/>
          <w:spacing w:val="-5"/>
          <w:sz w:val="28"/>
        </w:rPr>
        <w:t xml:space="preserve">редпринимательская деятельность в </w:t>
      </w:r>
      <w:r w:rsidR="00E63AAF">
        <w:rPr>
          <w:color w:val="000000"/>
          <w:spacing w:val="-5"/>
          <w:sz w:val="28"/>
        </w:rPr>
        <w:t>Республике Казахстан</w:t>
      </w:r>
      <w:r w:rsidR="0073001D">
        <w:rPr>
          <w:color w:val="000000"/>
          <w:spacing w:val="-5"/>
          <w:sz w:val="28"/>
        </w:rPr>
        <w:t xml:space="preserve"> находится в процессе </w:t>
      </w:r>
      <w:r w:rsidR="00E63AAF">
        <w:rPr>
          <w:color w:val="000000"/>
          <w:spacing w:val="-5"/>
          <w:sz w:val="28"/>
        </w:rPr>
        <w:t>дальнейшего совершенствования и разработ</w:t>
      </w:r>
      <w:r>
        <w:rPr>
          <w:color w:val="000000"/>
          <w:spacing w:val="-5"/>
          <w:sz w:val="28"/>
        </w:rPr>
        <w:t>ки путей эффективного развития</w:t>
      </w:r>
      <w:r w:rsidR="00E63AAF">
        <w:rPr>
          <w:color w:val="000000"/>
          <w:spacing w:val="-5"/>
          <w:sz w:val="28"/>
        </w:rPr>
        <w:t xml:space="preserve">. </w:t>
      </w:r>
      <w:r w:rsidR="0073001D">
        <w:rPr>
          <w:color w:val="000000"/>
          <w:sz w:val="28"/>
        </w:rPr>
        <w:t xml:space="preserve">Основы соответствующей законодательной и нормативной базы для </w:t>
      </w:r>
      <w:r w:rsidR="00E63AAF">
        <w:rPr>
          <w:color w:val="000000"/>
          <w:sz w:val="28"/>
        </w:rPr>
        <w:t xml:space="preserve">его </w:t>
      </w:r>
      <w:r w:rsidR="0073001D">
        <w:rPr>
          <w:color w:val="000000"/>
          <w:sz w:val="28"/>
        </w:rPr>
        <w:t xml:space="preserve">развития стали закладываться в Республике уже в начале </w:t>
      </w:r>
      <w:r w:rsidR="0073001D">
        <w:rPr>
          <w:color w:val="000000"/>
          <w:spacing w:val="-4"/>
          <w:sz w:val="28"/>
        </w:rPr>
        <w:t>эко</w:t>
      </w:r>
      <w:r w:rsidR="00E63AAF">
        <w:rPr>
          <w:color w:val="000000"/>
          <w:spacing w:val="-4"/>
          <w:sz w:val="28"/>
        </w:rPr>
        <w:t>номических реформ. Тем не менее,</w:t>
      </w:r>
      <w:r w:rsidR="0073001D">
        <w:rPr>
          <w:color w:val="000000"/>
          <w:spacing w:val="-4"/>
          <w:sz w:val="28"/>
        </w:rPr>
        <w:t xml:space="preserve"> все еще продолжается большая работа по </w:t>
      </w:r>
      <w:r w:rsidR="0073001D">
        <w:rPr>
          <w:color w:val="000000"/>
          <w:spacing w:val="-3"/>
          <w:sz w:val="28"/>
        </w:rPr>
        <w:t xml:space="preserve">ее дальнейшей унификации, приближению к международным законодательным </w:t>
      </w:r>
      <w:r w:rsidR="0073001D">
        <w:rPr>
          <w:color w:val="000000"/>
          <w:spacing w:val="-2"/>
          <w:sz w:val="28"/>
        </w:rPr>
        <w:t xml:space="preserve">стандартам и нормам с учетом опыта законотворчества и </w:t>
      </w:r>
      <w:r w:rsidR="0073001D">
        <w:rPr>
          <w:color w:val="000000"/>
          <w:sz w:val="28"/>
        </w:rPr>
        <w:t xml:space="preserve">практики применения законов. Также </w:t>
      </w:r>
      <w:r w:rsidR="00E63AAF">
        <w:rPr>
          <w:color w:val="000000"/>
          <w:sz w:val="28"/>
        </w:rPr>
        <w:t xml:space="preserve">продолжают совершенствоваться </w:t>
      </w:r>
      <w:r w:rsidR="0073001D">
        <w:rPr>
          <w:color w:val="000000"/>
          <w:sz w:val="28"/>
        </w:rPr>
        <w:t xml:space="preserve">адекватные экономические </w:t>
      </w:r>
      <w:r w:rsidR="0073001D">
        <w:rPr>
          <w:color w:val="000000"/>
          <w:spacing w:val="-3"/>
          <w:sz w:val="28"/>
        </w:rPr>
        <w:t xml:space="preserve">регуляторы для интенсивного цивилизованного развития предпринимательства. </w:t>
      </w:r>
      <w:r w:rsidR="0073001D">
        <w:rPr>
          <w:color w:val="000000"/>
          <w:sz w:val="28"/>
        </w:rPr>
        <w:t xml:space="preserve">Рыночные отношения </w:t>
      </w:r>
      <w:r w:rsidR="00E63AAF">
        <w:rPr>
          <w:color w:val="000000"/>
          <w:sz w:val="28"/>
        </w:rPr>
        <w:t xml:space="preserve">и </w:t>
      </w:r>
      <w:r w:rsidR="0073001D">
        <w:rPr>
          <w:color w:val="000000"/>
          <w:sz w:val="28"/>
        </w:rPr>
        <w:t xml:space="preserve">юридическая легитимность собственности </w:t>
      </w:r>
      <w:r w:rsidR="00E63AAF">
        <w:rPr>
          <w:color w:val="000000"/>
          <w:sz w:val="28"/>
        </w:rPr>
        <w:t xml:space="preserve">способствует активному развитию </w:t>
      </w:r>
      <w:r w:rsidR="0073001D">
        <w:rPr>
          <w:color w:val="000000"/>
          <w:sz w:val="28"/>
        </w:rPr>
        <w:t xml:space="preserve">в Казахстане </w:t>
      </w:r>
      <w:r w:rsidR="00E63AAF">
        <w:rPr>
          <w:color w:val="000000"/>
          <w:spacing w:val="-4"/>
          <w:sz w:val="28"/>
        </w:rPr>
        <w:t>предпринимательской</w:t>
      </w:r>
      <w:r w:rsidR="0073001D">
        <w:rPr>
          <w:color w:val="000000"/>
          <w:spacing w:val="-4"/>
          <w:sz w:val="28"/>
        </w:rPr>
        <w:t xml:space="preserve"> деятельно</w:t>
      </w:r>
      <w:r w:rsidR="00E63AAF">
        <w:rPr>
          <w:color w:val="000000"/>
          <w:spacing w:val="-4"/>
          <w:sz w:val="28"/>
        </w:rPr>
        <w:t>сти</w:t>
      </w:r>
      <w:r w:rsidR="0073001D">
        <w:rPr>
          <w:color w:val="000000"/>
          <w:spacing w:val="-4"/>
          <w:sz w:val="28"/>
        </w:rPr>
        <w:t>.</w:t>
      </w:r>
    </w:p>
    <w:p w:rsidR="005A43E3" w:rsidRPr="00A9148D" w:rsidRDefault="00EE46E4" w:rsidP="00A9148D">
      <w:pPr>
        <w:pStyle w:val="ac"/>
        <w:spacing w:before="0" w:beforeAutospacing="0" w:after="0" w:afterAutospacing="0"/>
        <w:ind w:firstLine="567"/>
        <w:jc w:val="both"/>
        <w:rPr>
          <w:sz w:val="28"/>
          <w:szCs w:val="28"/>
        </w:rPr>
      </w:pPr>
      <w:r w:rsidRPr="00A9148D">
        <w:rPr>
          <w:sz w:val="28"/>
          <w:szCs w:val="28"/>
        </w:rPr>
        <w:t xml:space="preserve">Президент </w:t>
      </w:r>
      <w:r w:rsidR="000322E1">
        <w:rPr>
          <w:color w:val="000000"/>
          <w:spacing w:val="-5"/>
          <w:sz w:val="28"/>
        </w:rPr>
        <w:t>Республики Казахстан</w:t>
      </w:r>
      <w:r w:rsidR="000322E1" w:rsidRPr="00A9148D">
        <w:rPr>
          <w:sz w:val="28"/>
          <w:szCs w:val="28"/>
        </w:rPr>
        <w:t xml:space="preserve"> </w:t>
      </w:r>
      <w:r w:rsidRPr="00A9148D">
        <w:rPr>
          <w:sz w:val="28"/>
          <w:szCs w:val="28"/>
        </w:rPr>
        <w:t xml:space="preserve">Нурсултан Назарбаев поручил Правительству с 2010 года обеспечить единую бюджетную программу по развитию предпринимательства в регионах. </w:t>
      </w:r>
      <w:r w:rsidR="005A43E3" w:rsidRPr="00A9148D">
        <w:rPr>
          <w:sz w:val="28"/>
          <w:szCs w:val="28"/>
        </w:rPr>
        <w:t xml:space="preserve">Как было сказано в Послания Президента - «Новое десятилетие - новый экономический подъем, новые возможности Казахстана»: </w:t>
      </w:r>
      <w:r w:rsidRPr="00A9148D">
        <w:rPr>
          <w:sz w:val="28"/>
          <w:szCs w:val="28"/>
        </w:rPr>
        <w:t>«Целью этой программы станет создание постоянных рабочих мест за счет развития нового слоя предпринимательского дела, прежде всего малого и среднего бизнеса. Акимам придется серьезно поработать, найти новых людей, которые будут создавать новый бизнес», - подчеркнул Глава государства.</w:t>
      </w:r>
    </w:p>
    <w:p w:rsidR="0073001D" w:rsidRPr="003E0390" w:rsidRDefault="0073001D" w:rsidP="000322E1">
      <w:pPr>
        <w:shd w:val="clear" w:color="auto" w:fill="FFFFFF"/>
        <w:spacing w:before="7"/>
        <w:ind w:left="7" w:right="122" w:firstLine="560"/>
        <w:jc w:val="both"/>
        <w:rPr>
          <w:sz w:val="28"/>
          <w:szCs w:val="28"/>
        </w:rPr>
      </w:pPr>
      <w:r w:rsidRPr="00A9148D">
        <w:rPr>
          <w:color w:val="000000"/>
          <w:sz w:val="28"/>
          <w:szCs w:val="28"/>
        </w:rPr>
        <w:t>Со</w:t>
      </w:r>
      <w:r w:rsidR="00A9148D">
        <w:rPr>
          <w:color w:val="000000"/>
          <w:sz w:val="28"/>
          <w:szCs w:val="28"/>
        </w:rPr>
        <w:t xml:space="preserve">вершенствование </w:t>
      </w:r>
      <w:r w:rsidRPr="00A9148D">
        <w:rPr>
          <w:color w:val="000000"/>
          <w:sz w:val="28"/>
          <w:szCs w:val="28"/>
        </w:rPr>
        <w:t xml:space="preserve">институтов и соответствующих им организаций </w:t>
      </w:r>
      <w:r w:rsidRPr="00A9148D">
        <w:rPr>
          <w:color w:val="000000"/>
          <w:spacing w:val="-3"/>
          <w:sz w:val="28"/>
          <w:szCs w:val="28"/>
        </w:rPr>
        <w:t xml:space="preserve">предпринимательства является важнейшим фактором формирования </w:t>
      </w:r>
      <w:r w:rsidRPr="00A9148D">
        <w:rPr>
          <w:color w:val="000000"/>
          <w:spacing w:val="-2"/>
          <w:sz w:val="28"/>
          <w:szCs w:val="28"/>
        </w:rPr>
        <w:t xml:space="preserve">полнокровной рыночной среды в экономике. </w:t>
      </w:r>
      <w:r w:rsidRPr="00A9148D">
        <w:rPr>
          <w:color w:val="000000"/>
          <w:sz w:val="28"/>
          <w:szCs w:val="28"/>
        </w:rPr>
        <w:t>За словами «предпринимательство</w:t>
      </w:r>
      <w:r>
        <w:rPr>
          <w:color w:val="000000"/>
          <w:sz w:val="28"/>
        </w:rPr>
        <w:t xml:space="preserve">» и «предприниматель» стоит </w:t>
      </w:r>
      <w:r>
        <w:rPr>
          <w:color w:val="000000"/>
          <w:spacing w:val="-1"/>
          <w:sz w:val="28"/>
        </w:rPr>
        <w:t>предприятие - сложный организм, представляющий собой производственно-</w:t>
      </w:r>
      <w:r>
        <w:rPr>
          <w:color w:val="000000"/>
          <w:sz w:val="28"/>
        </w:rPr>
        <w:t xml:space="preserve">хозяйственную систему, задача которой производить продукцию, работы и </w:t>
      </w:r>
      <w:r>
        <w:rPr>
          <w:color w:val="000000"/>
          <w:spacing w:val="-2"/>
          <w:sz w:val="28"/>
        </w:rPr>
        <w:t xml:space="preserve">услуги. Деятельность предприятия как субъекта рыночных отношений </w:t>
      </w:r>
      <w:r>
        <w:rPr>
          <w:color w:val="000000"/>
          <w:sz w:val="28"/>
        </w:rPr>
        <w:t xml:space="preserve">протекает в условиях жесткой конкуренции между товаропроизводителями. </w:t>
      </w:r>
      <w:r>
        <w:rPr>
          <w:color w:val="000000"/>
          <w:spacing w:val="-1"/>
          <w:sz w:val="28"/>
        </w:rPr>
        <w:t xml:space="preserve">Именно конкурентная рыночная среда создает наиболее благоприятные </w:t>
      </w:r>
      <w:r>
        <w:rPr>
          <w:color w:val="000000"/>
          <w:sz w:val="28"/>
        </w:rPr>
        <w:t xml:space="preserve">условия для экономического </w:t>
      </w:r>
      <w:r w:rsidR="00A9148D">
        <w:rPr>
          <w:color w:val="000000"/>
          <w:sz w:val="28"/>
        </w:rPr>
        <w:t>развития,</w:t>
      </w:r>
      <w:r>
        <w:rPr>
          <w:color w:val="000000"/>
          <w:sz w:val="28"/>
        </w:rPr>
        <w:t xml:space="preserve"> как отдельного предприятия, так и общества в целом и является движущей силой социального и экономического </w:t>
      </w:r>
      <w:r>
        <w:rPr>
          <w:color w:val="000000"/>
          <w:spacing w:val="-7"/>
          <w:sz w:val="28"/>
        </w:rPr>
        <w:t>прогресса</w:t>
      </w:r>
      <w:r w:rsidR="00A9148D">
        <w:rPr>
          <w:color w:val="000000"/>
          <w:spacing w:val="-7"/>
          <w:sz w:val="28"/>
        </w:rPr>
        <w:t xml:space="preserve"> государства</w:t>
      </w:r>
      <w:r>
        <w:rPr>
          <w:color w:val="000000"/>
          <w:spacing w:val="-7"/>
          <w:sz w:val="28"/>
        </w:rPr>
        <w:t>.</w:t>
      </w:r>
      <w:r w:rsidR="00F46292" w:rsidRPr="00F46292">
        <w:rPr>
          <w:sz w:val="28"/>
          <w:szCs w:val="28"/>
        </w:rPr>
        <w:t xml:space="preserve"> </w:t>
      </w:r>
      <w:r w:rsidR="00F46292">
        <w:rPr>
          <w:sz w:val="28"/>
          <w:szCs w:val="28"/>
        </w:rPr>
        <w:t>Все это и определило а</w:t>
      </w:r>
      <w:r w:rsidR="00F46292">
        <w:rPr>
          <w:b/>
          <w:sz w:val="28"/>
          <w:szCs w:val="28"/>
        </w:rPr>
        <w:t>ктуальность исследования.</w:t>
      </w:r>
    </w:p>
    <w:p w:rsidR="003E0390" w:rsidRPr="00937F7B" w:rsidRDefault="007E7D9B" w:rsidP="00937F7B">
      <w:pPr>
        <w:shd w:val="clear" w:color="auto" w:fill="FFFFFF"/>
        <w:ind w:firstLine="540"/>
        <w:jc w:val="both"/>
        <w:rPr>
          <w:b/>
          <w:sz w:val="28"/>
          <w:szCs w:val="28"/>
        </w:rPr>
      </w:pPr>
      <w:r w:rsidRPr="00780B18">
        <w:rPr>
          <w:b/>
          <w:sz w:val="28"/>
          <w:szCs w:val="28"/>
        </w:rPr>
        <w:t xml:space="preserve">Разработанность темы исследования. </w:t>
      </w:r>
      <w:r w:rsidRPr="00EA4129">
        <w:rPr>
          <w:sz w:val="28"/>
          <w:szCs w:val="28"/>
        </w:rPr>
        <w:t xml:space="preserve">Тема исследования широко освещена в трудах отечественных и зарубежных экономистов. Многие авторы уделяют внимание вопросам </w:t>
      </w:r>
      <w:r>
        <w:rPr>
          <w:sz w:val="28"/>
          <w:szCs w:val="28"/>
        </w:rPr>
        <w:t>развития малого предпринимательств, путям его совершенствования.</w:t>
      </w:r>
      <w:r w:rsidRPr="00EA4129">
        <w:rPr>
          <w:sz w:val="28"/>
          <w:szCs w:val="28"/>
        </w:rPr>
        <w:t xml:space="preserve"> Из </w:t>
      </w:r>
      <w:r>
        <w:rPr>
          <w:sz w:val="28"/>
          <w:szCs w:val="28"/>
        </w:rPr>
        <w:t xml:space="preserve">казахстанских экономистов – это Дюсембаев Н.М, </w:t>
      </w:r>
      <w:r w:rsidR="00FF1AC2">
        <w:rPr>
          <w:sz w:val="28"/>
          <w:szCs w:val="28"/>
        </w:rPr>
        <w:t xml:space="preserve">Аюлов А.М., Жунусов Б.Г., </w:t>
      </w:r>
      <w:r>
        <w:rPr>
          <w:sz w:val="28"/>
          <w:szCs w:val="28"/>
        </w:rPr>
        <w:t>из зарубежных авторов –Бочаров В.В.,</w:t>
      </w:r>
      <w:r w:rsidRPr="00EA4129">
        <w:rPr>
          <w:sz w:val="28"/>
          <w:szCs w:val="28"/>
        </w:rPr>
        <w:t xml:space="preserve"> </w:t>
      </w:r>
      <w:r w:rsidRPr="00EA4129">
        <w:rPr>
          <w:spacing w:val="1"/>
          <w:sz w:val="28"/>
          <w:szCs w:val="28"/>
        </w:rPr>
        <w:t>Шеремет А.Д.,</w:t>
      </w:r>
      <w:r>
        <w:rPr>
          <w:sz w:val="28"/>
          <w:szCs w:val="28"/>
        </w:rPr>
        <w:t xml:space="preserve"> </w:t>
      </w:r>
      <w:r w:rsidRPr="00745746">
        <w:rPr>
          <w:sz w:val="28"/>
          <w:szCs w:val="28"/>
        </w:rPr>
        <w:t xml:space="preserve">Барнгольц С.Б., </w:t>
      </w:r>
      <w:r w:rsidRPr="00EA4129">
        <w:rPr>
          <w:spacing w:val="-2"/>
          <w:sz w:val="28"/>
          <w:szCs w:val="28"/>
        </w:rPr>
        <w:t>и многие другие.</w:t>
      </w:r>
      <w:r>
        <w:rPr>
          <w:spacing w:val="-2"/>
          <w:sz w:val="28"/>
          <w:szCs w:val="28"/>
        </w:rPr>
        <w:t xml:space="preserve"> </w:t>
      </w:r>
    </w:p>
    <w:p w:rsidR="00937F7B" w:rsidRDefault="003E0390" w:rsidP="00937F7B">
      <w:pPr>
        <w:shd w:val="clear" w:color="auto" w:fill="FFFFFF"/>
        <w:ind w:left="6" w:firstLine="560"/>
        <w:jc w:val="both"/>
        <w:rPr>
          <w:sz w:val="28"/>
        </w:rPr>
      </w:pPr>
      <w:r>
        <w:rPr>
          <w:b/>
          <w:sz w:val="28"/>
          <w:szCs w:val="28"/>
        </w:rPr>
        <w:t>Ц</w:t>
      </w:r>
      <w:r w:rsidRPr="007539D7">
        <w:rPr>
          <w:b/>
          <w:sz w:val="28"/>
          <w:szCs w:val="28"/>
        </w:rPr>
        <w:t>ель</w:t>
      </w:r>
      <w:r w:rsidR="00937F7B">
        <w:rPr>
          <w:b/>
          <w:sz w:val="28"/>
          <w:szCs w:val="28"/>
        </w:rPr>
        <w:t>ю</w:t>
      </w:r>
      <w:r w:rsidRPr="007539D7">
        <w:rPr>
          <w:b/>
          <w:sz w:val="28"/>
          <w:szCs w:val="28"/>
        </w:rPr>
        <w:t xml:space="preserve"> дипломной работы</w:t>
      </w:r>
      <w:r w:rsidR="00937F7B">
        <w:rPr>
          <w:sz w:val="28"/>
          <w:szCs w:val="28"/>
        </w:rPr>
        <w:t xml:space="preserve"> </w:t>
      </w:r>
      <w:r w:rsidR="0073001D">
        <w:rPr>
          <w:sz w:val="28"/>
        </w:rPr>
        <w:t xml:space="preserve">является </w:t>
      </w:r>
      <w:r w:rsidR="009C6540">
        <w:rPr>
          <w:sz w:val="28"/>
        </w:rPr>
        <w:t>повышение</w:t>
      </w:r>
      <w:r w:rsidR="0073001D">
        <w:rPr>
          <w:sz w:val="28"/>
        </w:rPr>
        <w:t xml:space="preserve"> эффективности </w:t>
      </w:r>
      <w:r w:rsidR="009C6540">
        <w:rPr>
          <w:sz w:val="28"/>
        </w:rPr>
        <w:t>организации малых предприятий в современных условиях хозяйствования.</w:t>
      </w:r>
    </w:p>
    <w:p w:rsidR="005D0C81" w:rsidRDefault="005D0C81" w:rsidP="005D0C81">
      <w:pPr>
        <w:shd w:val="clear" w:color="auto" w:fill="FFFFFF"/>
        <w:ind w:firstLine="540"/>
        <w:jc w:val="both"/>
        <w:rPr>
          <w:sz w:val="28"/>
          <w:szCs w:val="28"/>
        </w:rPr>
      </w:pPr>
      <w:r w:rsidRPr="007539D7">
        <w:rPr>
          <w:b/>
          <w:sz w:val="28"/>
          <w:szCs w:val="28"/>
        </w:rPr>
        <w:t>Задачи исследования:</w:t>
      </w:r>
    </w:p>
    <w:p w:rsidR="005D0C81" w:rsidRDefault="005D0C81" w:rsidP="005D0C81">
      <w:pPr>
        <w:shd w:val="clear" w:color="auto" w:fill="FFFFFF"/>
        <w:ind w:firstLine="540"/>
        <w:jc w:val="both"/>
        <w:rPr>
          <w:sz w:val="28"/>
          <w:szCs w:val="28"/>
        </w:rPr>
      </w:pPr>
      <w:r>
        <w:rPr>
          <w:sz w:val="28"/>
          <w:szCs w:val="28"/>
        </w:rPr>
        <w:t>- изучение теоретических аспектов развития предпринимательства;</w:t>
      </w:r>
    </w:p>
    <w:p w:rsidR="005D0C81" w:rsidRDefault="008140A9" w:rsidP="005D0C81">
      <w:pPr>
        <w:shd w:val="clear" w:color="auto" w:fill="FFFFFF"/>
        <w:ind w:firstLine="540"/>
        <w:jc w:val="both"/>
        <w:rPr>
          <w:sz w:val="28"/>
          <w:szCs w:val="28"/>
        </w:rPr>
      </w:pPr>
      <w:r>
        <w:rPr>
          <w:sz w:val="28"/>
          <w:szCs w:val="28"/>
        </w:rPr>
        <w:t>- оценка финансово-экономическо</w:t>
      </w:r>
      <w:r w:rsidR="005D0C81">
        <w:rPr>
          <w:sz w:val="28"/>
          <w:szCs w:val="28"/>
        </w:rPr>
        <w:t>й деятельности</w:t>
      </w:r>
      <w:r w:rsidR="005D0C81" w:rsidRPr="005D124C">
        <w:rPr>
          <w:sz w:val="28"/>
          <w:szCs w:val="28"/>
        </w:rPr>
        <w:t xml:space="preserve"> </w:t>
      </w:r>
      <w:r w:rsidR="005D0C81" w:rsidRPr="00E67BFB">
        <w:rPr>
          <w:sz w:val="28"/>
          <w:szCs w:val="28"/>
        </w:rPr>
        <w:t>ТОО «</w:t>
      </w:r>
      <w:r w:rsidR="005D0C81">
        <w:rPr>
          <w:sz w:val="28"/>
          <w:szCs w:val="28"/>
        </w:rPr>
        <w:t>Окна</w:t>
      </w:r>
      <w:r w:rsidR="005D0C81" w:rsidRPr="00E67BFB">
        <w:rPr>
          <w:sz w:val="28"/>
          <w:szCs w:val="28"/>
        </w:rPr>
        <w:t>»</w:t>
      </w:r>
      <w:r w:rsidR="005D0C81">
        <w:rPr>
          <w:sz w:val="28"/>
          <w:szCs w:val="28"/>
        </w:rPr>
        <w:t>;</w:t>
      </w:r>
    </w:p>
    <w:p w:rsidR="005D0C81" w:rsidRDefault="005D0C81" w:rsidP="005D0C81">
      <w:pPr>
        <w:shd w:val="clear" w:color="auto" w:fill="FFFFFF"/>
        <w:ind w:firstLine="540"/>
        <w:jc w:val="both"/>
        <w:rPr>
          <w:sz w:val="28"/>
          <w:szCs w:val="28"/>
        </w:rPr>
      </w:pPr>
      <w:r>
        <w:rPr>
          <w:sz w:val="28"/>
          <w:szCs w:val="28"/>
        </w:rPr>
        <w:t xml:space="preserve">- </w:t>
      </w:r>
      <w:r w:rsidR="007277BC">
        <w:rPr>
          <w:sz w:val="28"/>
          <w:szCs w:val="28"/>
        </w:rPr>
        <w:t xml:space="preserve">повышение эффективности </w:t>
      </w:r>
      <w:r>
        <w:rPr>
          <w:sz w:val="28"/>
          <w:szCs w:val="28"/>
        </w:rPr>
        <w:t xml:space="preserve">деятельности </w:t>
      </w:r>
      <w:r w:rsidRPr="00E67BFB">
        <w:rPr>
          <w:sz w:val="28"/>
          <w:szCs w:val="28"/>
        </w:rPr>
        <w:t>ТОО «</w:t>
      </w:r>
      <w:r>
        <w:rPr>
          <w:sz w:val="28"/>
          <w:szCs w:val="28"/>
        </w:rPr>
        <w:t>Окна</w:t>
      </w:r>
      <w:r w:rsidRPr="00E67BFB">
        <w:rPr>
          <w:sz w:val="28"/>
          <w:szCs w:val="28"/>
        </w:rPr>
        <w:t>»</w:t>
      </w:r>
      <w:r w:rsidR="007277BC">
        <w:rPr>
          <w:sz w:val="28"/>
          <w:szCs w:val="28"/>
        </w:rPr>
        <w:t>.</w:t>
      </w:r>
    </w:p>
    <w:p w:rsidR="000C3F19" w:rsidRDefault="000C3F19" w:rsidP="005D0C81">
      <w:pPr>
        <w:shd w:val="clear" w:color="auto" w:fill="FFFFFF"/>
        <w:ind w:firstLine="540"/>
        <w:jc w:val="both"/>
        <w:rPr>
          <w:sz w:val="28"/>
          <w:szCs w:val="28"/>
        </w:rPr>
      </w:pPr>
      <w:r w:rsidRPr="000C3F19">
        <w:rPr>
          <w:b/>
          <w:sz w:val="28"/>
          <w:szCs w:val="28"/>
        </w:rPr>
        <w:t xml:space="preserve">Объектом </w:t>
      </w:r>
      <w:r>
        <w:rPr>
          <w:sz w:val="28"/>
          <w:szCs w:val="28"/>
        </w:rPr>
        <w:t xml:space="preserve">исследования послужило </w:t>
      </w:r>
      <w:r w:rsidRPr="00E67BFB">
        <w:rPr>
          <w:sz w:val="28"/>
          <w:szCs w:val="28"/>
        </w:rPr>
        <w:t>ТОО «</w:t>
      </w:r>
      <w:r>
        <w:rPr>
          <w:sz w:val="28"/>
          <w:szCs w:val="28"/>
        </w:rPr>
        <w:t>Окна</w:t>
      </w:r>
      <w:r w:rsidRPr="00E67BFB">
        <w:rPr>
          <w:sz w:val="28"/>
          <w:szCs w:val="28"/>
        </w:rPr>
        <w:t>»</w:t>
      </w:r>
      <w:r>
        <w:rPr>
          <w:sz w:val="28"/>
          <w:szCs w:val="28"/>
        </w:rPr>
        <w:t>.</w:t>
      </w:r>
    </w:p>
    <w:p w:rsidR="000C3F19" w:rsidRDefault="000C3F19" w:rsidP="005D0C81">
      <w:pPr>
        <w:shd w:val="clear" w:color="auto" w:fill="FFFFFF"/>
        <w:ind w:firstLine="540"/>
        <w:jc w:val="both"/>
        <w:rPr>
          <w:sz w:val="28"/>
          <w:szCs w:val="28"/>
        </w:rPr>
      </w:pPr>
      <w:r w:rsidRPr="000C3F19">
        <w:rPr>
          <w:b/>
          <w:sz w:val="28"/>
          <w:szCs w:val="28"/>
        </w:rPr>
        <w:t>Предметом</w:t>
      </w:r>
      <w:r>
        <w:rPr>
          <w:sz w:val="28"/>
          <w:szCs w:val="28"/>
        </w:rPr>
        <w:t xml:space="preserve"> </w:t>
      </w:r>
      <w:r w:rsidR="007F4142">
        <w:rPr>
          <w:sz w:val="28"/>
          <w:szCs w:val="28"/>
        </w:rPr>
        <w:t>исследования являются вопросы</w:t>
      </w:r>
      <w:r>
        <w:rPr>
          <w:sz w:val="28"/>
          <w:szCs w:val="28"/>
        </w:rPr>
        <w:t xml:space="preserve"> </w:t>
      </w:r>
      <w:r w:rsidR="007F4142">
        <w:rPr>
          <w:sz w:val="28"/>
          <w:szCs w:val="28"/>
        </w:rPr>
        <w:t xml:space="preserve">развития предпринимательства в </w:t>
      </w:r>
      <w:r w:rsidR="007F4142">
        <w:rPr>
          <w:color w:val="000000"/>
          <w:spacing w:val="-5"/>
          <w:sz w:val="28"/>
        </w:rPr>
        <w:t xml:space="preserve">Республики Казахстан, методы </w:t>
      </w:r>
      <w:r w:rsidR="007F4142">
        <w:rPr>
          <w:sz w:val="28"/>
          <w:szCs w:val="28"/>
        </w:rPr>
        <w:t>повышения эффективности деятельности малых предприятий.</w:t>
      </w:r>
    </w:p>
    <w:p w:rsidR="00093960" w:rsidRPr="001326B9" w:rsidRDefault="00093960" w:rsidP="00093960">
      <w:pPr>
        <w:shd w:val="clear" w:color="auto" w:fill="FFFFFF"/>
        <w:ind w:firstLine="540"/>
        <w:jc w:val="both"/>
        <w:rPr>
          <w:b/>
          <w:sz w:val="28"/>
          <w:szCs w:val="28"/>
        </w:rPr>
      </w:pPr>
      <w:r>
        <w:rPr>
          <w:b/>
          <w:sz w:val="28"/>
          <w:szCs w:val="28"/>
        </w:rPr>
        <w:t xml:space="preserve">Методологической и теоретической базой исследования </w:t>
      </w:r>
      <w:r>
        <w:rPr>
          <w:sz w:val="28"/>
          <w:szCs w:val="28"/>
        </w:rPr>
        <w:t xml:space="preserve">являются законодательные и нормативные акты, труды отечественных </w:t>
      </w:r>
      <w:r w:rsidRPr="004627C9">
        <w:rPr>
          <w:sz w:val="28"/>
          <w:szCs w:val="28"/>
        </w:rPr>
        <w:t>и зарубежных авторов по проблемам</w:t>
      </w:r>
      <w:r>
        <w:rPr>
          <w:sz w:val="28"/>
          <w:szCs w:val="28"/>
        </w:rPr>
        <w:t xml:space="preserve"> развития предпринимательской деятельности</w:t>
      </w:r>
      <w:r w:rsidRPr="004627C9">
        <w:rPr>
          <w:sz w:val="28"/>
          <w:szCs w:val="28"/>
        </w:rPr>
        <w:t xml:space="preserve">. </w:t>
      </w:r>
      <w:r w:rsidRPr="00745746">
        <w:rPr>
          <w:bCs/>
          <w:sz w:val="28"/>
          <w:szCs w:val="28"/>
        </w:rPr>
        <w:t>Мето</w:t>
      </w:r>
      <w:r>
        <w:rPr>
          <w:bCs/>
          <w:sz w:val="28"/>
          <w:szCs w:val="28"/>
        </w:rPr>
        <w:t>ды исследования, используемые</w:t>
      </w:r>
      <w:r w:rsidRPr="00745746">
        <w:rPr>
          <w:bCs/>
          <w:sz w:val="28"/>
          <w:szCs w:val="28"/>
        </w:rPr>
        <w:t xml:space="preserve"> в настоящей </w:t>
      </w:r>
      <w:r>
        <w:rPr>
          <w:bCs/>
          <w:sz w:val="28"/>
          <w:szCs w:val="28"/>
        </w:rPr>
        <w:t xml:space="preserve">работе: </w:t>
      </w:r>
      <w:r w:rsidRPr="00745746">
        <w:rPr>
          <w:bCs/>
          <w:sz w:val="28"/>
          <w:szCs w:val="28"/>
        </w:rPr>
        <w:t>монографический, выбор</w:t>
      </w:r>
      <w:r>
        <w:rPr>
          <w:bCs/>
          <w:sz w:val="28"/>
          <w:szCs w:val="28"/>
        </w:rPr>
        <w:t>очный, экономико-статистический</w:t>
      </w:r>
      <w:r w:rsidRPr="00745746">
        <w:rPr>
          <w:bCs/>
          <w:sz w:val="28"/>
          <w:szCs w:val="28"/>
        </w:rPr>
        <w:t>.</w:t>
      </w:r>
    </w:p>
    <w:p w:rsidR="0003038B" w:rsidRPr="00B131D6" w:rsidRDefault="0003038B" w:rsidP="0003038B">
      <w:pPr>
        <w:shd w:val="clear" w:color="auto" w:fill="FFFFFF"/>
        <w:ind w:firstLine="540"/>
        <w:jc w:val="both"/>
        <w:rPr>
          <w:sz w:val="28"/>
          <w:szCs w:val="28"/>
        </w:rPr>
      </w:pPr>
      <w:r w:rsidRPr="001326B9">
        <w:rPr>
          <w:b/>
          <w:sz w:val="28"/>
          <w:szCs w:val="28"/>
        </w:rPr>
        <w:t>Информационной базой</w:t>
      </w:r>
      <w:r w:rsidRPr="00745746">
        <w:rPr>
          <w:sz w:val="28"/>
          <w:szCs w:val="28"/>
        </w:rPr>
        <w:t xml:space="preserve"> исследования является нормативная документация</w:t>
      </w:r>
      <w:r w:rsidRPr="00745746">
        <w:rPr>
          <w:bCs/>
          <w:sz w:val="28"/>
          <w:szCs w:val="28"/>
        </w:rPr>
        <w:t xml:space="preserve">, </w:t>
      </w:r>
      <w:r>
        <w:rPr>
          <w:bCs/>
          <w:sz w:val="28"/>
          <w:szCs w:val="28"/>
        </w:rPr>
        <w:t xml:space="preserve">научная </w:t>
      </w:r>
      <w:r w:rsidRPr="00745746">
        <w:rPr>
          <w:sz w:val="28"/>
          <w:szCs w:val="28"/>
        </w:rPr>
        <w:t>литератур</w:t>
      </w:r>
      <w:r>
        <w:rPr>
          <w:sz w:val="28"/>
          <w:szCs w:val="28"/>
        </w:rPr>
        <w:t>а</w:t>
      </w:r>
      <w:r w:rsidRPr="00745746">
        <w:rPr>
          <w:noProof/>
          <w:sz w:val="28"/>
          <w:szCs w:val="28"/>
        </w:rPr>
        <w:t>,</w:t>
      </w:r>
      <w:r w:rsidRPr="00745746">
        <w:rPr>
          <w:sz w:val="28"/>
          <w:szCs w:val="28"/>
        </w:rPr>
        <w:t xml:space="preserve"> публикации экономических журналов и газет</w:t>
      </w:r>
      <w:r w:rsidRPr="00745746">
        <w:rPr>
          <w:noProof/>
          <w:sz w:val="28"/>
          <w:szCs w:val="28"/>
        </w:rPr>
        <w:t>,</w:t>
      </w:r>
      <w:r w:rsidRPr="00745746">
        <w:rPr>
          <w:sz w:val="28"/>
          <w:szCs w:val="28"/>
        </w:rPr>
        <w:t xml:space="preserve"> </w:t>
      </w:r>
      <w:r w:rsidRPr="00745746">
        <w:rPr>
          <w:bCs/>
          <w:sz w:val="28"/>
          <w:szCs w:val="28"/>
        </w:rPr>
        <w:t xml:space="preserve">внутренняя документация предприятия </w:t>
      </w:r>
      <w:r w:rsidRPr="00E67BFB">
        <w:rPr>
          <w:sz w:val="28"/>
          <w:szCs w:val="28"/>
        </w:rPr>
        <w:t>ТОО «</w:t>
      </w:r>
      <w:r>
        <w:rPr>
          <w:sz w:val="28"/>
          <w:szCs w:val="28"/>
        </w:rPr>
        <w:t>Окна</w:t>
      </w:r>
      <w:r w:rsidRPr="00E67BFB">
        <w:rPr>
          <w:sz w:val="28"/>
          <w:szCs w:val="28"/>
        </w:rPr>
        <w:t>»</w:t>
      </w:r>
      <w:r>
        <w:rPr>
          <w:sz w:val="28"/>
          <w:szCs w:val="28"/>
        </w:rPr>
        <w:t>.</w:t>
      </w:r>
    </w:p>
    <w:p w:rsidR="00AE0A56" w:rsidRDefault="0003038B" w:rsidP="0003038B">
      <w:pPr>
        <w:shd w:val="clear" w:color="auto" w:fill="FFFFFF"/>
        <w:ind w:firstLine="540"/>
        <w:jc w:val="both"/>
        <w:rPr>
          <w:sz w:val="28"/>
          <w:szCs w:val="28"/>
        </w:rPr>
      </w:pPr>
      <w:r w:rsidRPr="00420F15">
        <w:rPr>
          <w:b/>
          <w:sz w:val="28"/>
          <w:szCs w:val="28"/>
        </w:rPr>
        <w:t xml:space="preserve">Научная новизна </w:t>
      </w:r>
      <w:r w:rsidR="00AE0A56">
        <w:rPr>
          <w:b/>
          <w:sz w:val="28"/>
          <w:szCs w:val="28"/>
        </w:rPr>
        <w:t xml:space="preserve">и практическая значимость </w:t>
      </w:r>
      <w:r w:rsidRPr="00AE0A56">
        <w:rPr>
          <w:sz w:val="28"/>
          <w:szCs w:val="28"/>
        </w:rPr>
        <w:t xml:space="preserve">исследования </w:t>
      </w:r>
      <w:r>
        <w:rPr>
          <w:sz w:val="28"/>
          <w:szCs w:val="28"/>
        </w:rPr>
        <w:t xml:space="preserve">заключается в определении и оценке значения малых предприятий в развитии экономики Казахстана. </w:t>
      </w:r>
    </w:p>
    <w:p w:rsidR="0003038B" w:rsidRDefault="00AE0A56" w:rsidP="0003038B">
      <w:pPr>
        <w:shd w:val="clear" w:color="auto" w:fill="FFFFFF"/>
        <w:ind w:firstLine="540"/>
        <w:jc w:val="both"/>
        <w:rPr>
          <w:sz w:val="28"/>
          <w:szCs w:val="28"/>
        </w:rPr>
      </w:pPr>
      <w:r>
        <w:rPr>
          <w:sz w:val="28"/>
          <w:szCs w:val="28"/>
        </w:rPr>
        <w:t>А</w:t>
      </w:r>
      <w:r w:rsidR="0003038B">
        <w:rPr>
          <w:sz w:val="28"/>
          <w:szCs w:val="28"/>
        </w:rPr>
        <w:t xml:space="preserve">втором научно обоснованы предложения по совершенствованию предпринимательской деятельности, на примере конкретного предприятия  </w:t>
      </w:r>
      <w:r w:rsidR="0003038B" w:rsidRPr="00E67BFB">
        <w:rPr>
          <w:sz w:val="28"/>
          <w:szCs w:val="28"/>
        </w:rPr>
        <w:t>ТОО «</w:t>
      </w:r>
      <w:r w:rsidR="0003038B">
        <w:rPr>
          <w:sz w:val="28"/>
          <w:szCs w:val="28"/>
        </w:rPr>
        <w:t>Окна</w:t>
      </w:r>
      <w:r w:rsidR="0003038B" w:rsidRPr="00E67BFB">
        <w:rPr>
          <w:sz w:val="28"/>
          <w:szCs w:val="28"/>
        </w:rPr>
        <w:t>»</w:t>
      </w:r>
      <w:r w:rsidR="0003038B">
        <w:rPr>
          <w:sz w:val="28"/>
          <w:szCs w:val="28"/>
        </w:rPr>
        <w:t>.</w:t>
      </w:r>
    </w:p>
    <w:p w:rsidR="0003038B" w:rsidRPr="005D5882" w:rsidRDefault="0003038B" w:rsidP="0003038B">
      <w:pPr>
        <w:shd w:val="clear" w:color="auto" w:fill="FFFFFF"/>
        <w:ind w:firstLine="540"/>
        <w:jc w:val="both"/>
        <w:rPr>
          <w:sz w:val="28"/>
          <w:szCs w:val="28"/>
        </w:rPr>
      </w:pPr>
      <w:r w:rsidRPr="00D46EF1">
        <w:rPr>
          <w:b/>
          <w:sz w:val="28"/>
          <w:szCs w:val="28"/>
        </w:rPr>
        <w:t xml:space="preserve">Структура </w:t>
      </w:r>
      <w:r>
        <w:rPr>
          <w:sz w:val="28"/>
          <w:szCs w:val="28"/>
        </w:rPr>
        <w:t xml:space="preserve">дипломной работы состоит из введения, трех глав, заключения, списка </w:t>
      </w:r>
      <w:r w:rsidR="00AE0A56">
        <w:rPr>
          <w:sz w:val="28"/>
          <w:szCs w:val="28"/>
        </w:rPr>
        <w:t xml:space="preserve">использованной в исследовании </w:t>
      </w:r>
      <w:r>
        <w:rPr>
          <w:sz w:val="28"/>
          <w:szCs w:val="28"/>
        </w:rPr>
        <w:t xml:space="preserve">литературы и </w:t>
      </w:r>
      <w:r w:rsidR="00053151">
        <w:rPr>
          <w:sz w:val="28"/>
          <w:szCs w:val="28"/>
        </w:rPr>
        <w:t xml:space="preserve">5 </w:t>
      </w:r>
      <w:r>
        <w:rPr>
          <w:sz w:val="28"/>
          <w:szCs w:val="28"/>
        </w:rPr>
        <w:t>приложений по теме исследования.</w:t>
      </w:r>
    </w:p>
    <w:p w:rsidR="0073001D" w:rsidRDefault="0073001D">
      <w:pPr>
        <w:shd w:val="clear" w:color="auto" w:fill="FFFFFF"/>
        <w:ind w:left="22" w:firstLine="684"/>
        <w:jc w:val="both"/>
        <w:rPr>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1F0263" w:rsidRDefault="001F0263" w:rsidP="008077C6">
      <w:pPr>
        <w:shd w:val="clear" w:color="auto" w:fill="FFFFFF"/>
        <w:rPr>
          <w:b/>
          <w:color w:val="000000"/>
          <w:spacing w:val="-2"/>
          <w:sz w:val="28"/>
        </w:rPr>
      </w:pPr>
    </w:p>
    <w:p w:rsidR="001F0263" w:rsidRDefault="001F0263" w:rsidP="008077C6">
      <w:pPr>
        <w:shd w:val="clear" w:color="auto" w:fill="FFFFFF"/>
        <w:rPr>
          <w:b/>
          <w:color w:val="000000"/>
          <w:spacing w:val="-2"/>
          <w:sz w:val="28"/>
        </w:rPr>
      </w:pPr>
    </w:p>
    <w:p w:rsidR="008077C6" w:rsidRDefault="008077C6" w:rsidP="008077C6">
      <w:pPr>
        <w:shd w:val="clear" w:color="auto" w:fill="FFFFFF"/>
        <w:rPr>
          <w:b/>
          <w:color w:val="000000"/>
          <w:spacing w:val="-2"/>
          <w:sz w:val="28"/>
        </w:rPr>
      </w:pPr>
    </w:p>
    <w:p w:rsidR="008077C6" w:rsidRDefault="008077C6" w:rsidP="004F17D8">
      <w:pPr>
        <w:jc w:val="center"/>
        <w:rPr>
          <w:b/>
          <w:sz w:val="28"/>
          <w:szCs w:val="28"/>
        </w:rPr>
      </w:pPr>
      <w:r w:rsidRPr="008077C6">
        <w:rPr>
          <w:b/>
          <w:sz w:val="28"/>
          <w:szCs w:val="28"/>
        </w:rPr>
        <w:t>1. ОРГАНИЗАЦИЯ ПРЕДПРИНИМАТЕЛЬСКОЙ ДЕЯТЕЛЬНОСТИ</w:t>
      </w:r>
    </w:p>
    <w:p w:rsidR="008077C6" w:rsidRPr="008077C6" w:rsidRDefault="008077C6" w:rsidP="008077C6">
      <w:pPr>
        <w:rPr>
          <w:b/>
          <w:sz w:val="28"/>
          <w:szCs w:val="28"/>
        </w:rPr>
      </w:pPr>
    </w:p>
    <w:p w:rsidR="008B47E8" w:rsidRDefault="003B59E6" w:rsidP="004F17D8">
      <w:pPr>
        <w:shd w:val="clear" w:color="auto" w:fill="FFFFFF"/>
        <w:ind w:firstLine="567"/>
        <w:rPr>
          <w:b/>
          <w:sz w:val="28"/>
          <w:szCs w:val="28"/>
        </w:rPr>
      </w:pPr>
      <w:r>
        <w:rPr>
          <w:b/>
          <w:sz w:val="28"/>
          <w:szCs w:val="28"/>
        </w:rPr>
        <w:t xml:space="preserve">1.1  </w:t>
      </w:r>
      <w:r w:rsidR="008077C6" w:rsidRPr="008077C6">
        <w:rPr>
          <w:b/>
          <w:sz w:val="28"/>
          <w:szCs w:val="28"/>
        </w:rPr>
        <w:t>Понятие и сущность предпринимательства</w:t>
      </w:r>
    </w:p>
    <w:p w:rsidR="004F17D8" w:rsidRDefault="004F17D8" w:rsidP="004F17D8">
      <w:pPr>
        <w:shd w:val="clear" w:color="auto" w:fill="FFFFFF"/>
        <w:ind w:firstLine="567"/>
        <w:rPr>
          <w:b/>
          <w:color w:val="000000"/>
          <w:spacing w:val="-2"/>
          <w:sz w:val="28"/>
        </w:rPr>
      </w:pPr>
    </w:p>
    <w:p w:rsidR="0073001D" w:rsidRPr="00DF740C" w:rsidRDefault="0073001D" w:rsidP="00DF740C">
      <w:pPr>
        <w:shd w:val="clear" w:color="auto" w:fill="FFFFFF"/>
        <w:ind w:firstLine="567"/>
        <w:jc w:val="both"/>
        <w:rPr>
          <w:b/>
          <w:color w:val="000000"/>
          <w:spacing w:val="-2"/>
          <w:sz w:val="28"/>
        </w:rPr>
      </w:pPr>
      <w:r>
        <w:rPr>
          <w:color w:val="000000"/>
          <w:sz w:val="28"/>
        </w:rPr>
        <w:t>История предпринимательства начинается со средних веков. Уже в то время купцы, ремесленники, миссионеры представляли собой начинающих предпринимателей</w:t>
      </w:r>
      <w:r w:rsidR="002E37D1">
        <w:rPr>
          <w:sz w:val="28"/>
          <w:szCs w:val="28"/>
        </w:rPr>
        <w:t>[1</w:t>
      </w:r>
      <w:r w:rsidR="002E37D1" w:rsidRPr="00331BA4">
        <w:rPr>
          <w:sz w:val="28"/>
          <w:szCs w:val="28"/>
        </w:rPr>
        <w:t>]</w:t>
      </w:r>
      <w:r>
        <w:rPr>
          <w:color w:val="000000"/>
          <w:sz w:val="28"/>
        </w:rPr>
        <w:t xml:space="preserve">. С зарождением капитализма стремление к богатству </w:t>
      </w:r>
      <w:r>
        <w:rPr>
          <w:color w:val="000000"/>
          <w:spacing w:val="-3"/>
          <w:sz w:val="28"/>
        </w:rPr>
        <w:t xml:space="preserve">приводит к желанию получать неограниченную прибыль. Действия предпринимателей принимают профессиональный и цивилизованный характер. Нередко предприниматель, будучи собственником средств производства, и сам </w:t>
      </w:r>
      <w:r>
        <w:rPr>
          <w:color w:val="000000"/>
          <w:spacing w:val="-4"/>
          <w:sz w:val="28"/>
        </w:rPr>
        <w:t>трудится на своей фабрике, на своем заводе.</w:t>
      </w:r>
      <w:r w:rsidR="00DF740C">
        <w:rPr>
          <w:b/>
          <w:color w:val="000000"/>
          <w:spacing w:val="-2"/>
          <w:sz w:val="28"/>
        </w:rPr>
        <w:t xml:space="preserve"> </w:t>
      </w:r>
      <w:r>
        <w:rPr>
          <w:color w:val="000000"/>
          <w:sz w:val="28"/>
        </w:rPr>
        <w:t xml:space="preserve">С середины </w:t>
      </w:r>
      <w:r>
        <w:rPr>
          <w:color w:val="000000"/>
          <w:sz w:val="28"/>
          <w:lang w:val="en-US"/>
        </w:rPr>
        <w:t>X</w:t>
      </w:r>
      <w:r>
        <w:rPr>
          <w:color w:val="000000"/>
          <w:sz w:val="28"/>
        </w:rPr>
        <w:t xml:space="preserve"> </w:t>
      </w:r>
      <w:r>
        <w:rPr>
          <w:color w:val="000000"/>
          <w:sz w:val="28"/>
          <w:lang w:val="en-US"/>
        </w:rPr>
        <w:t>VII</w:t>
      </w:r>
      <w:r>
        <w:rPr>
          <w:color w:val="000000"/>
          <w:sz w:val="28"/>
        </w:rPr>
        <w:t xml:space="preserve"> в. появляется акционерный капитал, организуются </w:t>
      </w:r>
      <w:r>
        <w:rPr>
          <w:color w:val="000000"/>
          <w:spacing w:val="-2"/>
          <w:sz w:val="28"/>
        </w:rPr>
        <w:t xml:space="preserve">акционерные общества. Первые акционерные компании возникли в сфере </w:t>
      </w:r>
      <w:r>
        <w:rPr>
          <w:color w:val="000000"/>
          <w:sz w:val="28"/>
        </w:rPr>
        <w:t xml:space="preserve">международной торговли. Самой первой была основана английская торговая компания для торговли с Россией (1554г.). Позже, в </w:t>
      </w:r>
      <w:smartTag w:uri="urn:schemas-microsoft-com:office:smarttags" w:element="metricconverter">
        <w:smartTagPr>
          <w:attr w:name="ProductID" w:val="1600 г"/>
        </w:smartTagPr>
        <w:r>
          <w:rPr>
            <w:color w:val="000000"/>
            <w:sz w:val="28"/>
          </w:rPr>
          <w:t>1600 г</w:t>
        </w:r>
      </w:smartTag>
      <w:r>
        <w:rPr>
          <w:color w:val="000000"/>
          <w:sz w:val="28"/>
        </w:rPr>
        <w:t xml:space="preserve">., была создана </w:t>
      </w:r>
      <w:r>
        <w:rPr>
          <w:color w:val="000000"/>
          <w:spacing w:val="-3"/>
          <w:sz w:val="28"/>
        </w:rPr>
        <w:t>английская Ост-Индская торговая компания, в 1602г.- голландская Ост-</w:t>
      </w:r>
      <w:r>
        <w:rPr>
          <w:color w:val="000000"/>
          <w:spacing w:val="-1"/>
          <w:sz w:val="28"/>
        </w:rPr>
        <w:t xml:space="preserve">Индская компания, в 1670г.- компания Гудзонова залива. В дальнейшем </w:t>
      </w:r>
      <w:r>
        <w:rPr>
          <w:color w:val="000000"/>
          <w:spacing w:val="-3"/>
          <w:sz w:val="28"/>
        </w:rPr>
        <w:t>акционерная форма хозяйствования проникает в другие отрасли экономики.</w:t>
      </w:r>
      <w:r w:rsidR="00DF740C">
        <w:rPr>
          <w:b/>
          <w:color w:val="000000"/>
          <w:spacing w:val="-2"/>
          <w:sz w:val="28"/>
        </w:rPr>
        <w:t xml:space="preserve"> </w:t>
      </w:r>
      <w:r>
        <w:rPr>
          <w:color w:val="000000"/>
          <w:sz w:val="28"/>
        </w:rPr>
        <w:t xml:space="preserve">В конце </w:t>
      </w:r>
      <w:r>
        <w:rPr>
          <w:color w:val="000000"/>
          <w:sz w:val="28"/>
          <w:lang w:val="en-US"/>
        </w:rPr>
        <w:t>XVI</w:t>
      </w:r>
      <w:r>
        <w:rPr>
          <w:color w:val="000000"/>
          <w:sz w:val="28"/>
        </w:rPr>
        <w:t xml:space="preserve"> в. возникают первые акционерные банки. Так, в 1694г. был </w:t>
      </w:r>
      <w:r>
        <w:rPr>
          <w:color w:val="000000"/>
          <w:spacing w:val="-2"/>
          <w:sz w:val="28"/>
        </w:rPr>
        <w:t xml:space="preserve">основан на акционерных началах Английский банк, в 1695г.- Банк Шотландии. </w:t>
      </w:r>
      <w:r>
        <w:rPr>
          <w:color w:val="000000"/>
          <w:sz w:val="28"/>
        </w:rPr>
        <w:t xml:space="preserve">В конце </w:t>
      </w:r>
      <w:r>
        <w:rPr>
          <w:color w:val="000000"/>
          <w:sz w:val="28"/>
          <w:lang w:val="en-US"/>
        </w:rPr>
        <w:t>XVIII</w:t>
      </w:r>
      <w:r>
        <w:rPr>
          <w:color w:val="000000"/>
          <w:sz w:val="28"/>
        </w:rPr>
        <w:t xml:space="preserve"> и начале </w:t>
      </w:r>
      <w:r>
        <w:rPr>
          <w:color w:val="000000"/>
          <w:sz w:val="28"/>
          <w:lang w:val="en-US"/>
        </w:rPr>
        <w:t>XIX</w:t>
      </w:r>
      <w:r>
        <w:rPr>
          <w:color w:val="000000"/>
          <w:sz w:val="28"/>
        </w:rPr>
        <w:t xml:space="preserve"> вв. акционерная форма организации </w:t>
      </w:r>
      <w:r>
        <w:rPr>
          <w:color w:val="000000"/>
          <w:spacing w:val="-2"/>
          <w:sz w:val="28"/>
        </w:rPr>
        <w:t xml:space="preserve">банковского дела получает широкое развитие во многих странах. В этот </w:t>
      </w:r>
      <w:r>
        <w:rPr>
          <w:color w:val="000000"/>
          <w:sz w:val="28"/>
        </w:rPr>
        <w:t xml:space="preserve">период собственность ранее существовавших крупных семейных фирм распадается на сотни, тысячи паев вкладчиков-владельцев акций. Все более расширяется пропасть между малым и крупным бизнесом. В таких условиях </w:t>
      </w:r>
      <w:r>
        <w:rPr>
          <w:color w:val="000000"/>
          <w:spacing w:val="-2"/>
          <w:sz w:val="28"/>
        </w:rPr>
        <w:t xml:space="preserve">мелким фирмам становится все труднее выживать, им оказываются не под силу </w:t>
      </w:r>
      <w:r>
        <w:rPr>
          <w:color w:val="000000"/>
          <w:spacing w:val="-3"/>
          <w:sz w:val="28"/>
        </w:rPr>
        <w:t xml:space="preserve">нововведения, зато широкое развитие получают средние и крупные фирмы. Все </w:t>
      </w:r>
      <w:r>
        <w:rPr>
          <w:color w:val="000000"/>
          <w:spacing w:val="-4"/>
          <w:sz w:val="28"/>
        </w:rPr>
        <w:t xml:space="preserve">громче звучит мотив получения максимальной прибыли. В этот период </w:t>
      </w:r>
      <w:r>
        <w:rPr>
          <w:color w:val="000000"/>
          <w:sz w:val="28"/>
        </w:rPr>
        <w:t xml:space="preserve">появляется новая профессия менеджер-руководитель и организатор крупного </w:t>
      </w:r>
      <w:r>
        <w:rPr>
          <w:color w:val="000000"/>
          <w:spacing w:val="-2"/>
          <w:sz w:val="28"/>
        </w:rPr>
        <w:t xml:space="preserve">производства. Предпринимательские функции, ранее сосредоточенные в одном </w:t>
      </w:r>
      <w:r>
        <w:rPr>
          <w:color w:val="000000"/>
          <w:spacing w:val="-3"/>
          <w:sz w:val="28"/>
        </w:rPr>
        <w:t xml:space="preserve">лице, расчленяются по специализированным направлениям. Появляются </w:t>
      </w:r>
      <w:r>
        <w:rPr>
          <w:color w:val="000000"/>
          <w:sz w:val="28"/>
        </w:rPr>
        <w:t xml:space="preserve">финансисты, экономисты, бухгалтеры, юристы, конструкторы, технологи. Над </w:t>
      </w:r>
      <w:r>
        <w:rPr>
          <w:color w:val="000000"/>
          <w:spacing w:val="-4"/>
          <w:sz w:val="28"/>
        </w:rPr>
        <w:t xml:space="preserve">всеми ними как бы возвышается менеджер, освободившийся от многих </w:t>
      </w:r>
      <w:r>
        <w:rPr>
          <w:color w:val="000000"/>
          <w:spacing w:val="-1"/>
          <w:sz w:val="28"/>
        </w:rPr>
        <w:t>функций и сосредоточившийся на руководстве и организации производства</w:t>
      </w:r>
      <w:r w:rsidR="002E37D1">
        <w:rPr>
          <w:sz w:val="28"/>
          <w:szCs w:val="28"/>
        </w:rPr>
        <w:t>[1</w:t>
      </w:r>
      <w:r w:rsidR="002E37D1" w:rsidRPr="00331BA4">
        <w:rPr>
          <w:sz w:val="28"/>
          <w:szCs w:val="28"/>
        </w:rPr>
        <w:t>]</w:t>
      </w:r>
      <w:r>
        <w:rPr>
          <w:color w:val="000000"/>
          <w:spacing w:val="-1"/>
          <w:sz w:val="28"/>
        </w:rPr>
        <w:t>.</w:t>
      </w:r>
    </w:p>
    <w:p w:rsidR="00DF740C" w:rsidRDefault="0073001D" w:rsidP="00DF740C">
      <w:pPr>
        <w:shd w:val="clear" w:color="auto" w:fill="FFFFFF"/>
        <w:tabs>
          <w:tab w:val="left" w:pos="4212"/>
        </w:tabs>
        <w:spacing w:before="7"/>
        <w:ind w:firstLine="567"/>
        <w:jc w:val="both"/>
        <w:rPr>
          <w:sz w:val="28"/>
        </w:rPr>
      </w:pPr>
      <w:r>
        <w:rPr>
          <w:color w:val="000000"/>
          <w:spacing w:val="-3"/>
          <w:sz w:val="28"/>
        </w:rPr>
        <w:t xml:space="preserve">В начале ХХ в. предпринимательство становится массовым явлением, предприниматель формируется как собственник, хотя влияние </w:t>
      </w:r>
      <w:r>
        <w:rPr>
          <w:color w:val="000000"/>
          <w:sz w:val="28"/>
        </w:rPr>
        <w:t xml:space="preserve">иностранного капитала и государства остается значительным. В этот период </w:t>
      </w:r>
      <w:r>
        <w:rPr>
          <w:color w:val="000000"/>
          <w:spacing w:val="-3"/>
          <w:sz w:val="28"/>
        </w:rPr>
        <w:t xml:space="preserve">формируется рынок рабочей силы, развивается акционерно-паевая форма </w:t>
      </w:r>
      <w:r>
        <w:rPr>
          <w:color w:val="000000"/>
          <w:spacing w:val="-2"/>
          <w:sz w:val="28"/>
        </w:rPr>
        <w:t xml:space="preserve">предпринимательства, открываются частные акционерные банки: </w:t>
      </w:r>
      <w:r>
        <w:rPr>
          <w:color w:val="000000"/>
          <w:w w:val="106"/>
          <w:sz w:val="28"/>
        </w:rPr>
        <w:t>коммерческий, земельный и др.</w:t>
      </w:r>
      <w:r w:rsidR="00DF740C">
        <w:rPr>
          <w:color w:val="000000"/>
          <w:w w:val="106"/>
          <w:sz w:val="28"/>
        </w:rPr>
        <w:t xml:space="preserve"> </w:t>
      </w:r>
      <w:r>
        <w:rPr>
          <w:color w:val="000000"/>
          <w:spacing w:val="-3"/>
          <w:sz w:val="28"/>
        </w:rPr>
        <w:t xml:space="preserve">Некоторое оживление в предпринимательскую деятельность внесла новая </w:t>
      </w:r>
      <w:r>
        <w:rPr>
          <w:color w:val="000000"/>
          <w:sz w:val="28"/>
        </w:rPr>
        <w:t xml:space="preserve">экономическая политика - нэп (1921-1926). Однако с конца 1920-х гг. предпринимательство вновь сворачивается и лишь в 1990-е гг. началась его </w:t>
      </w:r>
      <w:r>
        <w:rPr>
          <w:color w:val="000000"/>
          <w:spacing w:val="-3"/>
          <w:sz w:val="28"/>
        </w:rPr>
        <w:t>реанимация в Казахстане.</w:t>
      </w:r>
    </w:p>
    <w:p w:rsidR="0073001D" w:rsidRDefault="0073001D" w:rsidP="00DF740C">
      <w:pPr>
        <w:shd w:val="clear" w:color="auto" w:fill="FFFFFF"/>
        <w:tabs>
          <w:tab w:val="left" w:pos="4212"/>
        </w:tabs>
        <w:spacing w:before="7"/>
        <w:ind w:firstLine="567"/>
        <w:jc w:val="both"/>
        <w:rPr>
          <w:sz w:val="28"/>
        </w:rPr>
      </w:pPr>
      <w:r>
        <w:rPr>
          <w:color w:val="000000"/>
          <w:sz w:val="28"/>
        </w:rPr>
        <w:t>Что же имеется в виду под понятиями «предприниматель» и</w:t>
      </w:r>
      <w:r>
        <w:rPr>
          <w:color w:val="000000"/>
          <w:sz w:val="28"/>
        </w:rPr>
        <w:br/>
        <w:t>«</w:t>
      </w:r>
      <w:r>
        <w:rPr>
          <w:color w:val="000000"/>
          <w:spacing w:val="-6"/>
          <w:sz w:val="28"/>
        </w:rPr>
        <w:t>предпринимательство»?</w:t>
      </w:r>
      <w:r w:rsidR="00DF740C">
        <w:rPr>
          <w:sz w:val="28"/>
        </w:rPr>
        <w:t xml:space="preserve"> </w:t>
      </w:r>
      <w:r>
        <w:rPr>
          <w:color w:val="000000"/>
          <w:spacing w:val="-3"/>
          <w:sz w:val="28"/>
        </w:rPr>
        <w:t xml:space="preserve">Эти понятия в современном смысле впервые употребил английский </w:t>
      </w:r>
      <w:r>
        <w:rPr>
          <w:color w:val="000000"/>
          <w:sz w:val="28"/>
        </w:rPr>
        <w:t xml:space="preserve">экономист конца </w:t>
      </w:r>
      <w:r>
        <w:rPr>
          <w:color w:val="000000"/>
          <w:sz w:val="28"/>
          <w:lang w:val="en-US"/>
        </w:rPr>
        <w:t>XVII</w:t>
      </w:r>
      <w:r>
        <w:rPr>
          <w:color w:val="000000"/>
          <w:sz w:val="28"/>
        </w:rPr>
        <w:t xml:space="preserve">- начала </w:t>
      </w:r>
      <w:r>
        <w:rPr>
          <w:color w:val="000000"/>
          <w:sz w:val="28"/>
          <w:lang w:val="en-US"/>
        </w:rPr>
        <w:t>XVIII</w:t>
      </w:r>
      <w:r>
        <w:rPr>
          <w:color w:val="000000"/>
          <w:sz w:val="28"/>
        </w:rPr>
        <w:t xml:space="preserve"> вв. Ричард Кантильон. Он высказал мнение, предприниматель- это человек, действующий в условиях риска. </w:t>
      </w:r>
      <w:r>
        <w:rPr>
          <w:color w:val="000000"/>
          <w:spacing w:val="-1"/>
          <w:sz w:val="28"/>
        </w:rPr>
        <w:t xml:space="preserve">Источником богатства Р. Кантильон считал землю и труд, которые и </w:t>
      </w:r>
      <w:r>
        <w:rPr>
          <w:color w:val="000000"/>
          <w:spacing w:val="-2"/>
          <w:sz w:val="28"/>
        </w:rPr>
        <w:t>определяют действительную стоимость экономических благ.</w:t>
      </w:r>
      <w:r w:rsidR="00DF740C">
        <w:rPr>
          <w:sz w:val="28"/>
        </w:rPr>
        <w:t xml:space="preserve"> </w:t>
      </w:r>
      <w:r>
        <w:rPr>
          <w:color w:val="000000"/>
          <w:spacing w:val="-2"/>
          <w:sz w:val="28"/>
        </w:rPr>
        <w:t xml:space="preserve">Позже известный французский экономист конца </w:t>
      </w:r>
      <w:r>
        <w:rPr>
          <w:color w:val="000000"/>
          <w:spacing w:val="-2"/>
          <w:sz w:val="28"/>
          <w:lang w:val="en-US"/>
        </w:rPr>
        <w:t>XVIII</w:t>
      </w:r>
      <w:r>
        <w:rPr>
          <w:color w:val="000000"/>
          <w:spacing w:val="-2"/>
          <w:sz w:val="28"/>
        </w:rPr>
        <w:t xml:space="preserve">- начала </w:t>
      </w:r>
      <w:r>
        <w:rPr>
          <w:color w:val="000000"/>
          <w:spacing w:val="-2"/>
          <w:sz w:val="28"/>
          <w:lang w:val="en-US"/>
        </w:rPr>
        <w:t>XIX</w:t>
      </w:r>
      <w:r>
        <w:rPr>
          <w:color w:val="000000"/>
          <w:spacing w:val="-2"/>
          <w:sz w:val="28"/>
        </w:rPr>
        <w:t xml:space="preserve"> вв. Ж. Б. </w:t>
      </w:r>
      <w:r>
        <w:rPr>
          <w:color w:val="000000"/>
          <w:sz w:val="28"/>
        </w:rPr>
        <w:t xml:space="preserve">Сэй (1767-1832) в книге «Трактат политической экономии» (1803) </w:t>
      </w:r>
      <w:r>
        <w:rPr>
          <w:color w:val="000000"/>
          <w:spacing w:val="-3"/>
          <w:sz w:val="28"/>
        </w:rPr>
        <w:t xml:space="preserve">сформулировал определение предпринимательской деятельности как соединения, комбинирования трех классических факторов производства земля, </w:t>
      </w:r>
      <w:r>
        <w:rPr>
          <w:color w:val="000000"/>
          <w:spacing w:val="-2"/>
          <w:sz w:val="28"/>
        </w:rPr>
        <w:t xml:space="preserve">капитала, труда Он указывал также что «талант английских </w:t>
      </w:r>
      <w:r>
        <w:rPr>
          <w:color w:val="000000"/>
          <w:spacing w:val="-1"/>
          <w:sz w:val="28"/>
        </w:rPr>
        <w:t xml:space="preserve">предпринимателей» был одним из факторов успеха развития промышленности Англии. Основной тезис Сэя состоит в признании активной роли </w:t>
      </w:r>
      <w:r>
        <w:rPr>
          <w:color w:val="000000"/>
          <w:spacing w:val="-2"/>
          <w:sz w:val="28"/>
        </w:rPr>
        <w:t xml:space="preserve">предпринимателей в создании продукта. Доход предпринимателя, по мнению </w:t>
      </w:r>
      <w:r>
        <w:rPr>
          <w:color w:val="000000"/>
          <w:spacing w:val="-3"/>
          <w:sz w:val="28"/>
        </w:rPr>
        <w:t xml:space="preserve">Сэя, является вознаграждением за его труд, способность организовывать производство и сбыт продукции, обеспечить «дух порядка». </w:t>
      </w:r>
      <w:r>
        <w:rPr>
          <w:color w:val="000000"/>
          <w:sz w:val="28"/>
        </w:rPr>
        <w:t xml:space="preserve">Предприниматель, указывал он, - это лицо, которое берется за свой счет и риск </w:t>
      </w:r>
      <w:r>
        <w:rPr>
          <w:color w:val="000000"/>
          <w:spacing w:val="-3"/>
          <w:sz w:val="28"/>
        </w:rPr>
        <w:t>и в свою пользу произвести какой-нибудь продукт.</w:t>
      </w:r>
      <w:r w:rsidR="00DF740C">
        <w:rPr>
          <w:sz w:val="28"/>
        </w:rPr>
        <w:t xml:space="preserve"> </w:t>
      </w:r>
      <w:r>
        <w:rPr>
          <w:color w:val="000000"/>
          <w:sz w:val="28"/>
        </w:rPr>
        <w:t xml:space="preserve">В своем основном труде «Исследование о природе и причинах богатства </w:t>
      </w:r>
      <w:r>
        <w:rPr>
          <w:color w:val="000000"/>
          <w:spacing w:val="-2"/>
          <w:sz w:val="28"/>
        </w:rPr>
        <w:t>народов» (</w:t>
      </w:r>
      <w:smartTag w:uri="urn:schemas-microsoft-com:office:smarttags" w:element="metricconverter">
        <w:smartTagPr>
          <w:attr w:name="ProductID" w:val="1776 г"/>
        </w:smartTagPr>
        <w:r>
          <w:rPr>
            <w:color w:val="000000"/>
            <w:spacing w:val="-2"/>
            <w:sz w:val="28"/>
          </w:rPr>
          <w:t>1776 г</w:t>
        </w:r>
      </w:smartTag>
      <w:r>
        <w:rPr>
          <w:color w:val="000000"/>
          <w:spacing w:val="-2"/>
          <w:sz w:val="28"/>
        </w:rPr>
        <w:t xml:space="preserve">.) </w:t>
      </w:r>
      <w:r w:rsidR="002E37D1">
        <w:rPr>
          <w:sz w:val="28"/>
          <w:szCs w:val="28"/>
        </w:rPr>
        <w:t>[</w:t>
      </w:r>
      <w:r w:rsidR="00AA627A">
        <w:rPr>
          <w:sz w:val="28"/>
          <w:szCs w:val="28"/>
        </w:rPr>
        <w:t>2</w:t>
      </w:r>
      <w:r w:rsidR="002E37D1" w:rsidRPr="00331BA4">
        <w:rPr>
          <w:sz w:val="28"/>
          <w:szCs w:val="28"/>
        </w:rPr>
        <w:t>]</w:t>
      </w:r>
      <w:r w:rsidR="002E37D1">
        <w:rPr>
          <w:sz w:val="28"/>
          <w:szCs w:val="28"/>
        </w:rPr>
        <w:t xml:space="preserve">. </w:t>
      </w:r>
      <w:r>
        <w:rPr>
          <w:color w:val="000000"/>
          <w:spacing w:val="-2"/>
          <w:sz w:val="28"/>
        </w:rPr>
        <w:t xml:space="preserve">А. Смит уделил внимание характеристике предпринимателя. </w:t>
      </w:r>
      <w:r>
        <w:rPr>
          <w:color w:val="000000"/>
          <w:sz w:val="28"/>
        </w:rPr>
        <w:t xml:space="preserve">Предприниматель, по мнению Смита, являясь собственником капитала, ради реализации определенной коммерческой идеи и получения прибыли идет на </w:t>
      </w:r>
      <w:r>
        <w:rPr>
          <w:color w:val="000000"/>
          <w:spacing w:val="-2"/>
          <w:sz w:val="28"/>
        </w:rPr>
        <w:t xml:space="preserve">риск, поскольку вложения капиталов в то или иное дело всегда содержат в себе </w:t>
      </w:r>
      <w:r>
        <w:rPr>
          <w:color w:val="000000"/>
          <w:sz w:val="28"/>
        </w:rPr>
        <w:t xml:space="preserve">элемент риска. Предпринимательская прибыль и есть, по мнению А. Смита, </w:t>
      </w:r>
      <w:r>
        <w:rPr>
          <w:color w:val="000000"/>
          <w:spacing w:val="-4"/>
          <w:sz w:val="28"/>
        </w:rPr>
        <w:t xml:space="preserve">компенсация за риск. Предприниматель сам планирует, организует </w:t>
      </w:r>
      <w:r>
        <w:rPr>
          <w:color w:val="000000"/>
          <w:sz w:val="28"/>
        </w:rPr>
        <w:t xml:space="preserve">производство, реализует выгоды, связанные с разделением труда, а также распоряжается результатами производственной деятельности. Все участники </w:t>
      </w:r>
      <w:r>
        <w:rPr>
          <w:color w:val="000000"/>
          <w:spacing w:val="-3"/>
          <w:sz w:val="28"/>
        </w:rPr>
        <w:t xml:space="preserve">рынка, пишет А. Смит, подгоняются стремлением «сделать деньги» для себя, «улучшить свое положение». Он знакомит нас с центральным механизмом </w:t>
      </w:r>
      <w:r>
        <w:rPr>
          <w:color w:val="000000"/>
          <w:spacing w:val="-2"/>
          <w:sz w:val="28"/>
        </w:rPr>
        <w:t xml:space="preserve">рыночной системы  механизмом конкуренции. Каждому, говорит он, </w:t>
      </w:r>
      <w:r>
        <w:rPr>
          <w:color w:val="000000"/>
          <w:spacing w:val="-3"/>
          <w:sz w:val="28"/>
        </w:rPr>
        <w:t xml:space="preserve">помышляющему лишь об улучшении своего положения, противостоит на рынке </w:t>
      </w:r>
      <w:r>
        <w:rPr>
          <w:color w:val="000000"/>
          <w:sz w:val="28"/>
        </w:rPr>
        <w:t xml:space="preserve">толпа людей с аналогичным стремлением. В результате каждый действующий субъект на рынке вынужден принять цены, предложенные конкурентами. При </w:t>
      </w:r>
      <w:r>
        <w:rPr>
          <w:color w:val="000000"/>
          <w:spacing w:val="-2"/>
          <w:w w:val="101"/>
          <w:sz w:val="28"/>
        </w:rPr>
        <w:t xml:space="preserve">такой конкуренции, утверждает А. Смит, производителю, который попытается запросить больше, чем другие производители аналогичной продукции, трудно найти покупателя. При этом хозяин (предприниматель), которому хотелось бы </w:t>
      </w:r>
      <w:r>
        <w:rPr>
          <w:color w:val="000000"/>
          <w:w w:val="101"/>
          <w:sz w:val="28"/>
        </w:rPr>
        <w:t xml:space="preserve">заплатить работнику меньше, чем его конкуренты, не сможет найти таких </w:t>
      </w:r>
      <w:r>
        <w:rPr>
          <w:color w:val="000000"/>
          <w:spacing w:val="-1"/>
          <w:w w:val="101"/>
          <w:sz w:val="28"/>
        </w:rPr>
        <w:t xml:space="preserve">работников. Таким образом, рыночный механизм дисциплинирует всех </w:t>
      </w:r>
      <w:r>
        <w:rPr>
          <w:color w:val="000000"/>
          <w:spacing w:val="-6"/>
          <w:w w:val="101"/>
          <w:sz w:val="28"/>
        </w:rPr>
        <w:t>участников рынка.</w:t>
      </w:r>
      <w:r w:rsidR="00DF740C">
        <w:rPr>
          <w:sz w:val="28"/>
        </w:rPr>
        <w:t xml:space="preserve"> </w:t>
      </w:r>
      <w:r>
        <w:rPr>
          <w:color w:val="000000"/>
          <w:spacing w:val="-5"/>
          <w:w w:val="101"/>
          <w:sz w:val="28"/>
        </w:rPr>
        <w:t xml:space="preserve">Д. Рикардо видел в капитализме абсолютный, вечный, естественный </w:t>
      </w:r>
      <w:r>
        <w:rPr>
          <w:color w:val="000000"/>
          <w:w w:val="101"/>
          <w:sz w:val="28"/>
        </w:rPr>
        <w:t xml:space="preserve">способ производства, а предпринимательскую деятельность рассматривал в качестве обязательного элемента эффективного хозяйствования. В основу </w:t>
      </w:r>
      <w:r>
        <w:rPr>
          <w:color w:val="000000"/>
          <w:spacing w:val="-5"/>
          <w:w w:val="101"/>
          <w:sz w:val="28"/>
        </w:rPr>
        <w:t>экономической теории К. Маркса легло представление о предпринимателе как о капиталисте- эксплуататоре.</w:t>
      </w:r>
    </w:p>
    <w:p w:rsidR="00FA58C5" w:rsidRDefault="00DF740C" w:rsidP="00FA58C5">
      <w:pPr>
        <w:shd w:val="clear" w:color="auto" w:fill="FFFFFF"/>
        <w:spacing w:before="7"/>
        <w:ind w:right="209" w:firstLine="871"/>
        <w:jc w:val="both"/>
        <w:rPr>
          <w:sz w:val="28"/>
        </w:rPr>
      </w:pPr>
      <w:r>
        <w:rPr>
          <w:color w:val="000000"/>
          <w:w w:val="101"/>
          <w:sz w:val="28"/>
        </w:rPr>
        <w:t>Н</w:t>
      </w:r>
      <w:r w:rsidR="0073001D">
        <w:rPr>
          <w:color w:val="000000"/>
          <w:w w:val="101"/>
          <w:sz w:val="28"/>
        </w:rPr>
        <w:t>а рубеже Х</w:t>
      </w:r>
      <w:r w:rsidR="0073001D">
        <w:rPr>
          <w:color w:val="000000"/>
          <w:w w:val="101"/>
          <w:sz w:val="28"/>
          <w:lang w:val="en-US"/>
        </w:rPr>
        <w:t>I</w:t>
      </w:r>
      <w:r w:rsidR="0073001D">
        <w:rPr>
          <w:color w:val="000000"/>
          <w:w w:val="101"/>
          <w:sz w:val="28"/>
        </w:rPr>
        <w:t xml:space="preserve">Х - ХХ вв. начинается </w:t>
      </w:r>
      <w:r>
        <w:rPr>
          <w:color w:val="000000"/>
          <w:w w:val="101"/>
          <w:sz w:val="28"/>
        </w:rPr>
        <w:t xml:space="preserve">научное </w:t>
      </w:r>
      <w:r w:rsidR="0073001D">
        <w:rPr>
          <w:color w:val="000000"/>
          <w:w w:val="101"/>
          <w:sz w:val="28"/>
        </w:rPr>
        <w:t xml:space="preserve">осознание значения и роли </w:t>
      </w:r>
      <w:r w:rsidR="0073001D">
        <w:rPr>
          <w:color w:val="000000"/>
          <w:spacing w:val="-5"/>
          <w:w w:val="101"/>
          <w:sz w:val="28"/>
        </w:rPr>
        <w:t>института предпринимательства</w:t>
      </w:r>
      <w:r>
        <w:rPr>
          <w:color w:val="000000"/>
          <w:spacing w:val="-5"/>
          <w:w w:val="101"/>
          <w:sz w:val="28"/>
        </w:rPr>
        <w:t xml:space="preserve"> в деятельности государства</w:t>
      </w:r>
      <w:r w:rsidR="0073001D">
        <w:rPr>
          <w:color w:val="000000"/>
          <w:spacing w:val="-5"/>
          <w:w w:val="101"/>
          <w:sz w:val="28"/>
        </w:rPr>
        <w:t>.</w:t>
      </w:r>
      <w:r>
        <w:rPr>
          <w:sz w:val="28"/>
        </w:rPr>
        <w:t xml:space="preserve"> </w:t>
      </w:r>
      <w:r w:rsidR="0073001D">
        <w:rPr>
          <w:color w:val="000000"/>
          <w:spacing w:val="-2"/>
          <w:w w:val="101"/>
          <w:sz w:val="28"/>
        </w:rPr>
        <w:t xml:space="preserve">Французский экономист Андре Маршалл (1907-1968) первым добавил к </w:t>
      </w:r>
      <w:r w:rsidR="0073001D">
        <w:rPr>
          <w:color w:val="000000"/>
          <w:spacing w:val="-4"/>
          <w:w w:val="101"/>
          <w:sz w:val="28"/>
        </w:rPr>
        <w:t>упомянутым выше трем классическим факторам производства (земля, капитал, труд) четвертый фактор - организацию</w:t>
      </w:r>
      <w:r w:rsidR="002E37D1">
        <w:rPr>
          <w:sz w:val="28"/>
          <w:szCs w:val="28"/>
        </w:rPr>
        <w:t>[1</w:t>
      </w:r>
      <w:r w:rsidR="002E37D1" w:rsidRPr="00331BA4">
        <w:rPr>
          <w:sz w:val="28"/>
          <w:szCs w:val="28"/>
        </w:rPr>
        <w:t>]</w:t>
      </w:r>
      <w:r w:rsidR="0073001D">
        <w:rPr>
          <w:color w:val="000000"/>
          <w:spacing w:val="-4"/>
          <w:w w:val="101"/>
          <w:sz w:val="28"/>
        </w:rPr>
        <w:t xml:space="preserve">. С этого времени понятие </w:t>
      </w:r>
      <w:r w:rsidR="0073001D">
        <w:rPr>
          <w:color w:val="000000"/>
          <w:spacing w:val="-5"/>
          <w:w w:val="101"/>
          <w:sz w:val="28"/>
        </w:rPr>
        <w:t>предпринимательства расширяется, как и придаваемые ему функции.</w:t>
      </w:r>
      <w:r w:rsidR="00FA58C5">
        <w:rPr>
          <w:sz w:val="28"/>
        </w:rPr>
        <w:t xml:space="preserve"> </w:t>
      </w:r>
      <w:r w:rsidR="0073001D">
        <w:rPr>
          <w:color w:val="000000"/>
          <w:spacing w:val="-2"/>
          <w:w w:val="101"/>
          <w:sz w:val="28"/>
        </w:rPr>
        <w:t xml:space="preserve">Американский экономист Дж. Б. Кларк (1847-1938) несколько видоизменил «триединую формулу» Сэя. По его мнению, в процессе </w:t>
      </w:r>
      <w:r w:rsidR="0073001D">
        <w:rPr>
          <w:color w:val="000000"/>
          <w:w w:val="101"/>
          <w:sz w:val="28"/>
        </w:rPr>
        <w:t xml:space="preserve">производства постоянно участвуют три фактора: 1) капитал; 2) капитальные блага- средства производства и земля; 3) деятельность предпринимателя; 4) </w:t>
      </w:r>
      <w:r w:rsidR="0073001D">
        <w:rPr>
          <w:color w:val="000000"/>
          <w:spacing w:val="-7"/>
          <w:w w:val="101"/>
          <w:sz w:val="28"/>
        </w:rPr>
        <w:t>труд рабочего.</w:t>
      </w:r>
      <w:r w:rsidR="00FA58C5">
        <w:rPr>
          <w:sz w:val="28"/>
        </w:rPr>
        <w:t xml:space="preserve"> </w:t>
      </w:r>
      <w:r w:rsidR="0073001D">
        <w:rPr>
          <w:color w:val="000000"/>
          <w:w w:val="101"/>
          <w:sz w:val="28"/>
        </w:rPr>
        <w:t xml:space="preserve">Известный американский экономист Йозеф Шумпетер (1883-1950) в </w:t>
      </w:r>
      <w:r w:rsidR="0073001D">
        <w:rPr>
          <w:color w:val="000000"/>
          <w:spacing w:val="-4"/>
          <w:w w:val="101"/>
          <w:sz w:val="28"/>
        </w:rPr>
        <w:t xml:space="preserve">книге «Теория экономического развития» трактует понятие «предприниматель» </w:t>
      </w:r>
      <w:r w:rsidR="0073001D">
        <w:rPr>
          <w:color w:val="000000"/>
          <w:spacing w:val="-1"/>
          <w:w w:val="101"/>
          <w:sz w:val="28"/>
        </w:rPr>
        <w:t xml:space="preserve">как новатор. Функция предпринимателя, утверждает он, состоит в реализации </w:t>
      </w:r>
      <w:r w:rsidR="0073001D">
        <w:rPr>
          <w:color w:val="000000"/>
          <w:w w:val="101"/>
          <w:sz w:val="28"/>
        </w:rPr>
        <w:t xml:space="preserve">нововведений, играющих главную роль в развитии капиталистической </w:t>
      </w:r>
      <w:r w:rsidR="0073001D">
        <w:rPr>
          <w:color w:val="000000"/>
          <w:spacing w:val="-5"/>
          <w:w w:val="101"/>
          <w:sz w:val="28"/>
        </w:rPr>
        <w:t xml:space="preserve">экономики, в обеспечении экономического роста. По-новому взглянул </w:t>
      </w:r>
      <w:r w:rsidR="0073001D">
        <w:rPr>
          <w:color w:val="000000"/>
          <w:w w:val="101"/>
          <w:sz w:val="28"/>
        </w:rPr>
        <w:t xml:space="preserve">на эту проблему английский экономист лауреат Нобелевской премии по </w:t>
      </w:r>
      <w:r w:rsidR="0073001D">
        <w:rPr>
          <w:color w:val="000000"/>
          <w:spacing w:val="-4"/>
          <w:w w:val="101"/>
          <w:sz w:val="28"/>
        </w:rPr>
        <w:t xml:space="preserve">экономике за 1974г. Фридрих фон Хайек (1899-1984). По его мнению, сущность </w:t>
      </w:r>
      <w:r w:rsidR="0073001D">
        <w:rPr>
          <w:color w:val="000000"/>
          <w:spacing w:val="-5"/>
          <w:w w:val="101"/>
          <w:sz w:val="28"/>
        </w:rPr>
        <w:t xml:space="preserve">предпринимательства это поиск и изучение новых экономических </w:t>
      </w:r>
      <w:r w:rsidR="0073001D">
        <w:rPr>
          <w:color w:val="000000"/>
          <w:spacing w:val="-4"/>
          <w:w w:val="101"/>
          <w:sz w:val="28"/>
        </w:rPr>
        <w:t>возможностей, характеристика поведения, а не вид деятельности.</w:t>
      </w:r>
    </w:p>
    <w:p w:rsidR="00FA58C5" w:rsidRDefault="0073001D" w:rsidP="00FA58C5">
      <w:pPr>
        <w:shd w:val="clear" w:color="auto" w:fill="FFFFFF"/>
        <w:spacing w:before="7"/>
        <w:ind w:right="209" w:firstLine="567"/>
        <w:jc w:val="both"/>
        <w:rPr>
          <w:sz w:val="28"/>
        </w:rPr>
      </w:pPr>
      <w:r>
        <w:rPr>
          <w:color w:val="000000"/>
          <w:w w:val="101"/>
          <w:sz w:val="28"/>
        </w:rPr>
        <w:t xml:space="preserve">Ряд функций, таких, как принятие решения, несение ответственности, </w:t>
      </w:r>
      <w:r>
        <w:rPr>
          <w:color w:val="000000"/>
          <w:spacing w:val="-3"/>
          <w:w w:val="101"/>
          <w:sz w:val="28"/>
        </w:rPr>
        <w:t xml:space="preserve">связывает предпринимательство с управленческой деятельностью. Вместе с тем </w:t>
      </w:r>
      <w:r>
        <w:rPr>
          <w:color w:val="000000"/>
          <w:w w:val="101"/>
          <w:sz w:val="28"/>
        </w:rPr>
        <w:t xml:space="preserve">отождествлять предпринимателя с менеджером не следует. Функциональная сущность того и другого различная. С одной стороны, предпринимательство </w:t>
      </w:r>
      <w:r>
        <w:rPr>
          <w:color w:val="000000"/>
          <w:spacing w:val="-4"/>
          <w:w w:val="101"/>
          <w:sz w:val="28"/>
        </w:rPr>
        <w:t xml:space="preserve">шире управленческой деятельности. С другой, эффективное управление </w:t>
      </w:r>
      <w:r>
        <w:rPr>
          <w:color w:val="000000"/>
          <w:w w:val="101"/>
          <w:sz w:val="28"/>
        </w:rPr>
        <w:t xml:space="preserve">менеджмент со всеми его нынешним функциям по силам не каждому </w:t>
      </w:r>
      <w:r>
        <w:rPr>
          <w:color w:val="000000"/>
          <w:spacing w:val="-3"/>
          <w:w w:val="101"/>
          <w:sz w:val="28"/>
        </w:rPr>
        <w:t xml:space="preserve">предпринимателю. Основное качество менеджера способность «внести </w:t>
      </w:r>
      <w:r>
        <w:rPr>
          <w:color w:val="000000"/>
          <w:spacing w:val="-1"/>
          <w:w w:val="101"/>
          <w:sz w:val="28"/>
        </w:rPr>
        <w:t xml:space="preserve">организованность в неструктурированную организацию» далеко не всегда присуще даже преуспевающему предпринимателю. Вот почему нередко на </w:t>
      </w:r>
      <w:r>
        <w:rPr>
          <w:color w:val="000000"/>
          <w:w w:val="101"/>
          <w:sz w:val="28"/>
        </w:rPr>
        <w:t xml:space="preserve">новом предприятии, особенно крупном, на смену предпринимателю-новатору </w:t>
      </w:r>
      <w:r>
        <w:rPr>
          <w:color w:val="000000"/>
          <w:spacing w:val="-4"/>
          <w:w w:val="101"/>
          <w:sz w:val="28"/>
        </w:rPr>
        <w:t>приходит хороший управляющий менеджер</w:t>
      </w:r>
      <w:r w:rsidR="002E37D1">
        <w:rPr>
          <w:sz w:val="28"/>
          <w:szCs w:val="28"/>
        </w:rPr>
        <w:t>[2</w:t>
      </w:r>
      <w:r w:rsidR="002E37D1" w:rsidRPr="00331BA4">
        <w:rPr>
          <w:sz w:val="28"/>
          <w:szCs w:val="28"/>
        </w:rPr>
        <w:t>]</w:t>
      </w:r>
      <w:r>
        <w:rPr>
          <w:color w:val="000000"/>
          <w:spacing w:val="-4"/>
          <w:w w:val="101"/>
          <w:sz w:val="28"/>
        </w:rPr>
        <w:t>.</w:t>
      </w:r>
    </w:p>
    <w:p w:rsidR="00FA58C5" w:rsidRDefault="0073001D" w:rsidP="00FA58C5">
      <w:pPr>
        <w:shd w:val="clear" w:color="auto" w:fill="FFFFFF"/>
        <w:spacing w:before="7"/>
        <w:ind w:right="209" w:firstLine="567"/>
        <w:jc w:val="both"/>
        <w:rPr>
          <w:sz w:val="28"/>
        </w:rPr>
      </w:pPr>
      <w:r>
        <w:rPr>
          <w:color w:val="000000"/>
          <w:w w:val="101"/>
          <w:sz w:val="28"/>
        </w:rPr>
        <w:t>Подводя  итоги,  можно  сказать,  что  в  сегодняшних условиях понятия «предприниматель» и «менеджер» нередко совпадают, хотя один из них - с</w:t>
      </w:r>
      <w:r>
        <w:rPr>
          <w:color w:val="000000"/>
          <w:spacing w:val="-2"/>
          <w:w w:val="111"/>
          <w:sz w:val="28"/>
        </w:rPr>
        <w:t xml:space="preserve">обственник, а другой - управляющий. На деле многие собственники </w:t>
      </w:r>
      <w:r>
        <w:rPr>
          <w:color w:val="000000"/>
          <w:spacing w:val="-2"/>
          <w:sz w:val="28"/>
        </w:rPr>
        <w:t>выполняют функцию менеджеров, и немало менеджеров стали собственниками управляемых ими средств  производств.</w:t>
      </w:r>
    </w:p>
    <w:p w:rsidR="0073001D" w:rsidRDefault="0073001D" w:rsidP="00FA58C5">
      <w:pPr>
        <w:shd w:val="clear" w:color="auto" w:fill="FFFFFF"/>
        <w:spacing w:before="7"/>
        <w:ind w:right="209" w:firstLine="567"/>
        <w:jc w:val="both"/>
        <w:rPr>
          <w:sz w:val="28"/>
        </w:rPr>
      </w:pPr>
      <w:r>
        <w:rPr>
          <w:color w:val="000000"/>
          <w:sz w:val="28"/>
        </w:rPr>
        <w:t xml:space="preserve">Вплотную к понятию «предприниматель» примыкает и понятие </w:t>
      </w:r>
      <w:r>
        <w:rPr>
          <w:color w:val="000000"/>
          <w:spacing w:val="-3"/>
          <w:sz w:val="28"/>
        </w:rPr>
        <w:t>«предпринимательство». Под предпринимательством понимается</w:t>
      </w:r>
      <w:r>
        <w:rPr>
          <w:color w:val="000000"/>
          <w:spacing w:val="-3"/>
          <w:sz w:val="28"/>
        </w:rPr>
        <w:br/>
      </w:r>
      <w:r>
        <w:rPr>
          <w:color w:val="000000"/>
          <w:spacing w:val="-2"/>
          <w:sz w:val="28"/>
        </w:rPr>
        <w:t>деятельность, осуществляемая частными лицами, предприятиями или</w:t>
      </w:r>
      <w:r>
        <w:rPr>
          <w:color w:val="000000"/>
          <w:spacing w:val="-2"/>
          <w:sz w:val="28"/>
        </w:rPr>
        <w:br/>
      </w:r>
      <w:r>
        <w:rPr>
          <w:color w:val="000000"/>
          <w:spacing w:val="-1"/>
          <w:sz w:val="28"/>
        </w:rPr>
        <w:t xml:space="preserve">организациями по производству, оказанию услуг или приобретению и продаже </w:t>
      </w:r>
      <w:r>
        <w:rPr>
          <w:color w:val="000000"/>
          <w:sz w:val="28"/>
        </w:rPr>
        <w:t>товаров в обмен на другие товары или деньги к взаимной выгоде</w:t>
      </w:r>
      <w:r>
        <w:rPr>
          <w:color w:val="000000"/>
          <w:sz w:val="28"/>
        </w:rPr>
        <w:br/>
      </w:r>
      <w:r>
        <w:rPr>
          <w:color w:val="000000"/>
          <w:spacing w:val="-3"/>
          <w:sz w:val="28"/>
        </w:rPr>
        <w:t>заинтересованных лиц или предприятий, организаций.</w:t>
      </w:r>
    </w:p>
    <w:p w:rsidR="0073001D" w:rsidRDefault="0073001D" w:rsidP="00FA58C5">
      <w:pPr>
        <w:shd w:val="clear" w:color="auto" w:fill="FFFFFF"/>
        <w:ind w:right="86" w:firstLine="567"/>
        <w:jc w:val="both"/>
        <w:rPr>
          <w:sz w:val="28"/>
        </w:rPr>
      </w:pPr>
      <w:r>
        <w:rPr>
          <w:color w:val="000000"/>
          <w:spacing w:val="-1"/>
          <w:sz w:val="28"/>
        </w:rPr>
        <w:t xml:space="preserve">В предпринимательстве выделяют субъекты и объекты. Субъектами </w:t>
      </w:r>
      <w:r>
        <w:rPr>
          <w:color w:val="000000"/>
          <w:sz w:val="28"/>
        </w:rPr>
        <w:t xml:space="preserve">предпринимательства могут быть как отдельные частные лица, так и объединения партнеров. Частные лица как субъекты предпринимательства, выступают в этом качестве обычно путем организации единоличного или </w:t>
      </w:r>
      <w:r>
        <w:rPr>
          <w:color w:val="000000"/>
          <w:spacing w:val="-3"/>
          <w:sz w:val="28"/>
        </w:rPr>
        <w:t xml:space="preserve">семейного предприятия. Такие предприниматели могут ограничиваться затратами собственного труда или использовать наемный труд. </w:t>
      </w:r>
      <w:r>
        <w:rPr>
          <w:color w:val="000000"/>
          <w:spacing w:val="-2"/>
          <w:sz w:val="28"/>
        </w:rPr>
        <w:t xml:space="preserve">Объединения партнеров как субъекты предпринимательства могут выступать в </w:t>
      </w:r>
      <w:r>
        <w:rPr>
          <w:color w:val="000000"/>
          <w:spacing w:val="-1"/>
          <w:sz w:val="28"/>
        </w:rPr>
        <w:t xml:space="preserve">форме различных хозяйственных ассоциаций, арендных коллективов, </w:t>
      </w:r>
      <w:r>
        <w:rPr>
          <w:color w:val="000000"/>
          <w:sz w:val="28"/>
        </w:rPr>
        <w:t xml:space="preserve">акционерных обществ открытого и закрытого типов различных товариществ и др. Объектами предпринимательства могут стать любые виды хозяйственной </w:t>
      </w:r>
      <w:r>
        <w:rPr>
          <w:color w:val="000000"/>
          <w:spacing w:val="-3"/>
          <w:sz w:val="28"/>
        </w:rPr>
        <w:t xml:space="preserve">деятельности, коммерческое посредничество, торгово-закупочная, </w:t>
      </w:r>
      <w:r>
        <w:rPr>
          <w:color w:val="000000"/>
          <w:spacing w:val="-2"/>
          <w:sz w:val="28"/>
        </w:rPr>
        <w:t xml:space="preserve">инновационная, консультационная деятельность, операции с ценными </w:t>
      </w:r>
      <w:r>
        <w:rPr>
          <w:color w:val="000000"/>
          <w:spacing w:val="-7"/>
          <w:sz w:val="28"/>
        </w:rPr>
        <w:t>бумагами.</w:t>
      </w:r>
      <w:r w:rsidR="00FA58C5">
        <w:rPr>
          <w:sz w:val="28"/>
        </w:rPr>
        <w:t xml:space="preserve"> </w:t>
      </w:r>
      <w:r>
        <w:rPr>
          <w:color w:val="000000"/>
          <w:spacing w:val="-3"/>
          <w:sz w:val="28"/>
        </w:rPr>
        <w:t>К важнейшим чертам предпринимательства следует отнести</w:t>
      </w:r>
      <w:r w:rsidR="002E37D1">
        <w:rPr>
          <w:sz w:val="28"/>
          <w:szCs w:val="28"/>
        </w:rPr>
        <w:t>[3</w:t>
      </w:r>
      <w:r w:rsidR="002E37D1" w:rsidRPr="00331BA4">
        <w:rPr>
          <w:sz w:val="28"/>
          <w:szCs w:val="28"/>
        </w:rPr>
        <w:t>]</w:t>
      </w:r>
      <w:r>
        <w:rPr>
          <w:color w:val="000000"/>
          <w:spacing w:val="-3"/>
          <w:sz w:val="28"/>
        </w:rPr>
        <w:t>:</w:t>
      </w:r>
    </w:p>
    <w:p w:rsidR="00FA58C5" w:rsidRDefault="0073001D" w:rsidP="00FA58C5">
      <w:pPr>
        <w:shd w:val="clear" w:color="auto" w:fill="FFFFFF"/>
        <w:ind w:right="79" w:firstLine="567"/>
        <w:jc w:val="both"/>
        <w:rPr>
          <w:sz w:val="28"/>
        </w:rPr>
      </w:pPr>
      <w:r>
        <w:rPr>
          <w:color w:val="000000"/>
          <w:spacing w:val="-2"/>
          <w:sz w:val="28"/>
        </w:rPr>
        <w:t xml:space="preserve">- самостоятельность и независимость хозяйствующих субъектов. Любой </w:t>
      </w:r>
      <w:r>
        <w:rPr>
          <w:color w:val="000000"/>
          <w:sz w:val="28"/>
        </w:rPr>
        <w:t xml:space="preserve">предприниматель свободен в принятии решения по тому или иному вопросу, </w:t>
      </w:r>
      <w:r>
        <w:rPr>
          <w:color w:val="000000"/>
          <w:spacing w:val="-4"/>
          <w:sz w:val="28"/>
        </w:rPr>
        <w:t>естественно, в рамках правовых норм;</w:t>
      </w:r>
    </w:p>
    <w:p w:rsidR="00FA58C5" w:rsidRDefault="00FA58C5" w:rsidP="00FA58C5">
      <w:pPr>
        <w:shd w:val="clear" w:color="auto" w:fill="FFFFFF"/>
        <w:ind w:right="79" w:firstLine="567"/>
        <w:jc w:val="both"/>
        <w:rPr>
          <w:sz w:val="28"/>
        </w:rPr>
      </w:pPr>
      <w:r>
        <w:rPr>
          <w:color w:val="000000"/>
          <w:sz w:val="28"/>
        </w:rPr>
        <w:t>-</w:t>
      </w:r>
      <w:r w:rsidR="0073001D">
        <w:rPr>
          <w:color w:val="000000"/>
          <w:sz w:val="28"/>
        </w:rPr>
        <w:t xml:space="preserve">экономическую заинтересованность. Главная цель предпринимательства -получение максимально возможной прибыли. Вместе с тем, преследуя свои </w:t>
      </w:r>
      <w:r w:rsidR="0073001D">
        <w:rPr>
          <w:color w:val="000000"/>
          <w:spacing w:val="-1"/>
          <w:sz w:val="28"/>
        </w:rPr>
        <w:t xml:space="preserve">сугубо личные интересы получения высокого дохода, предприниматель </w:t>
      </w:r>
      <w:r w:rsidR="0073001D">
        <w:rPr>
          <w:color w:val="000000"/>
          <w:spacing w:val="-3"/>
          <w:sz w:val="28"/>
        </w:rPr>
        <w:t>способствует и достижению общественного интереса;</w:t>
      </w:r>
    </w:p>
    <w:p w:rsidR="00FA58C5" w:rsidRDefault="0073001D" w:rsidP="00FA58C5">
      <w:pPr>
        <w:shd w:val="clear" w:color="auto" w:fill="FFFFFF"/>
        <w:ind w:right="79" w:firstLine="567"/>
        <w:jc w:val="both"/>
        <w:rPr>
          <w:sz w:val="28"/>
        </w:rPr>
      </w:pPr>
      <w:r>
        <w:rPr>
          <w:color w:val="000000"/>
          <w:spacing w:val="-3"/>
          <w:sz w:val="28"/>
        </w:rPr>
        <w:t>- хозяйственный риск и ответственность. При любых самых выверенных расчетах неопределенность и риск остаются.</w:t>
      </w:r>
    </w:p>
    <w:p w:rsidR="00FA58C5" w:rsidRDefault="0073001D" w:rsidP="00FA58C5">
      <w:pPr>
        <w:shd w:val="clear" w:color="auto" w:fill="FFFFFF"/>
        <w:ind w:right="79" w:firstLine="567"/>
        <w:jc w:val="both"/>
        <w:rPr>
          <w:sz w:val="28"/>
        </w:rPr>
      </w:pPr>
      <w:r>
        <w:rPr>
          <w:color w:val="000000"/>
          <w:sz w:val="28"/>
        </w:rPr>
        <w:t xml:space="preserve">Перечисленные важнейшие признаки предпринимательства взаимосвязаны и </w:t>
      </w:r>
      <w:r>
        <w:rPr>
          <w:color w:val="000000"/>
          <w:spacing w:val="-4"/>
          <w:sz w:val="28"/>
        </w:rPr>
        <w:t>действуют одновременно.</w:t>
      </w:r>
      <w:r w:rsidR="00FA58C5">
        <w:rPr>
          <w:sz w:val="28"/>
        </w:rPr>
        <w:t xml:space="preserve"> </w:t>
      </w:r>
      <w:r>
        <w:rPr>
          <w:color w:val="000000"/>
          <w:spacing w:val="-2"/>
          <w:sz w:val="28"/>
        </w:rPr>
        <w:t xml:space="preserve">Предпринимательство всегда связано с нововведениями. На эту </w:t>
      </w:r>
      <w:r>
        <w:rPr>
          <w:color w:val="000000"/>
          <w:spacing w:val="-3"/>
          <w:sz w:val="28"/>
        </w:rPr>
        <w:t xml:space="preserve">сторону экономической деятельности обратили внимание упоминавшиеся выше </w:t>
      </w:r>
      <w:r>
        <w:rPr>
          <w:color w:val="000000"/>
          <w:sz w:val="28"/>
        </w:rPr>
        <w:t xml:space="preserve">И.Шумпетер и А. Маршалл. Если И.Шумпетер показал тождественность предпринимательства и нововведений, то А. Маршалл утверждал, что действительная роль предпринимателей в жизни общества состоит в том, что своим новшеством они не только создают новый порядок, но, что важно, </w:t>
      </w:r>
      <w:r>
        <w:rPr>
          <w:color w:val="000000"/>
          <w:spacing w:val="-2"/>
          <w:sz w:val="28"/>
        </w:rPr>
        <w:t xml:space="preserve">ускоряют процессы, уже конструктивно созревающие в обществе. Представляется более правильной оценка, данная И. Шумпетером, как фигуры, </w:t>
      </w:r>
      <w:r>
        <w:rPr>
          <w:color w:val="000000"/>
          <w:sz w:val="28"/>
        </w:rPr>
        <w:t xml:space="preserve">решительно ломающей прежние формы производства и организации жизни </w:t>
      </w:r>
      <w:r>
        <w:rPr>
          <w:color w:val="000000"/>
          <w:spacing w:val="-1"/>
          <w:sz w:val="28"/>
        </w:rPr>
        <w:t xml:space="preserve">общества, являющейся революционером в экономике, зачинателем социальной </w:t>
      </w:r>
      <w:r>
        <w:rPr>
          <w:color w:val="000000"/>
          <w:spacing w:val="-4"/>
          <w:sz w:val="28"/>
        </w:rPr>
        <w:t xml:space="preserve">и политической революции. По  представлению - И. Шумпетера, </w:t>
      </w:r>
      <w:r>
        <w:rPr>
          <w:color w:val="000000"/>
          <w:spacing w:val="-3"/>
          <w:sz w:val="28"/>
        </w:rPr>
        <w:t>предприниматель</w:t>
      </w:r>
      <w:r>
        <w:rPr>
          <w:color w:val="000000"/>
          <w:spacing w:val="-3"/>
          <w:sz w:val="28"/>
        </w:rPr>
        <w:tab/>
        <w:t xml:space="preserve"> постоянно осуществляет «созидательное разрушение», являясь главной фигурой в экономическом развитии общества</w:t>
      </w:r>
      <w:r w:rsidR="002E37D1">
        <w:rPr>
          <w:sz w:val="28"/>
          <w:szCs w:val="28"/>
        </w:rPr>
        <w:t>[4</w:t>
      </w:r>
      <w:r w:rsidR="002E37D1" w:rsidRPr="00331BA4">
        <w:rPr>
          <w:sz w:val="28"/>
          <w:szCs w:val="28"/>
        </w:rPr>
        <w:t>]</w:t>
      </w:r>
      <w:r>
        <w:rPr>
          <w:color w:val="000000"/>
          <w:spacing w:val="-3"/>
          <w:sz w:val="28"/>
        </w:rPr>
        <w:t>.</w:t>
      </w:r>
    </w:p>
    <w:p w:rsidR="0073001D" w:rsidRPr="00FA58C5" w:rsidRDefault="0073001D" w:rsidP="00FA58C5">
      <w:pPr>
        <w:shd w:val="clear" w:color="auto" w:fill="FFFFFF"/>
        <w:ind w:right="79" w:firstLine="567"/>
        <w:jc w:val="both"/>
        <w:rPr>
          <w:sz w:val="28"/>
        </w:rPr>
      </w:pPr>
      <w:r>
        <w:rPr>
          <w:color w:val="000000"/>
          <w:spacing w:val="-1"/>
          <w:sz w:val="28"/>
        </w:rPr>
        <w:t xml:space="preserve">Из всего сказанного можно сделать вывод о том, что </w:t>
      </w:r>
      <w:r>
        <w:rPr>
          <w:color w:val="000000"/>
          <w:sz w:val="28"/>
        </w:rPr>
        <w:t xml:space="preserve">предпринимательство и новаторство в современном обществе представляют </w:t>
      </w:r>
      <w:r>
        <w:rPr>
          <w:color w:val="000000"/>
          <w:spacing w:val="-2"/>
          <w:sz w:val="28"/>
        </w:rPr>
        <w:t xml:space="preserve">взаимосвязанное целое. </w:t>
      </w:r>
    </w:p>
    <w:p w:rsidR="00FA58C5" w:rsidRDefault="00FA58C5" w:rsidP="004B1AAA">
      <w:pPr>
        <w:shd w:val="clear" w:color="auto" w:fill="FFFFFF"/>
        <w:jc w:val="both"/>
        <w:rPr>
          <w:sz w:val="28"/>
        </w:rPr>
      </w:pPr>
    </w:p>
    <w:p w:rsidR="00615ACD" w:rsidRDefault="003B59E6" w:rsidP="00034949">
      <w:pPr>
        <w:shd w:val="clear" w:color="auto" w:fill="FFFFFF"/>
        <w:ind w:firstLine="567"/>
        <w:jc w:val="both"/>
        <w:rPr>
          <w:b/>
          <w:sz w:val="28"/>
          <w:szCs w:val="28"/>
        </w:rPr>
      </w:pPr>
      <w:r>
        <w:rPr>
          <w:b/>
          <w:sz w:val="28"/>
          <w:szCs w:val="28"/>
        </w:rPr>
        <w:t>1.2</w:t>
      </w:r>
      <w:r w:rsidR="00615ACD" w:rsidRPr="00615ACD">
        <w:rPr>
          <w:b/>
          <w:sz w:val="28"/>
          <w:szCs w:val="28"/>
        </w:rPr>
        <w:t xml:space="preserve"> </w:t>
      </w:r>
      <w:r>
        <w:rPr>
          <w:b/>
          <w:sz w:val="28"/>
          <w:szCs w:val="28"/>
        </w:rPr>
        <w:t xml:space="preserve"> </w:t>
      </w:r>
      <w:r w:rsidR="00615ACD" w:rsidRPr="00615ACD">
        <w:rPr>
          <w:b/>
          <w:sz w:val="28"/>
          <w:szCs w:val="28"/>
        </w:rPr>
        <w:t>Виды предпринимательской деятельности</w:t>
      </w:r>
    </w:p>
    <w:p w:rsidR="00034949" w:rsidRDefault="00034949" w:rsidP="00615ACD">
      <w:pPr>
        <w:shd w:val="clear" w:color="auto" w:fill="FFFFFF"/>
        <w:jc w:val="both"/>
        <w:rPr>
          <w:b/>
          <w:sz w:val="28"/>
          <w:szCs w:val="28"/>
        </w:rPr>
      </w:pPr>
    </w:p>
    <w:p w:rsidR="00615ACD" w:rsidRDefault="0073001D" w:rsidP="00615ACD">
      <w:pPr>
        <w:shd w:val="clear" w:color="auto" w:fill="FFFFFF"/>
        <w:ind w:firstLine="567"/>
        <w:jc w:val="both"/>
        <w:rPr>
          <w:b/>
          <w:sz w:val="28"/>
          <w:szCs w:val="28"/>
        </w:rPr>
      </w:pPr>
      <w:r>
        <w:rPr>
          <w:color w:val="000000"/>
          <w:sz w:val="28"/>
        </w:rPr>
        <w:t xml:space="preserve">Предпринимательская деятельность весьма разнообразна. Поскольку любой бизнес в той или иной степени связан с основными фазами воспроизводственного цикла - производством продукции и услуг, обменом и </w:t>
      </w:r>
      <w:r>
        <w:rPr>
          <w:color w:val="000000"/>
          <w:spacing w:val="-1"/>
          <w:sz w:val="28"/>
        </w:rPr>
        <w:t xml:space="preserve">распределением товаров, их потреблением - можно выделить следующие виды </w:t>
      </w:r>
      <w:r>
        <w:rPr>
          <w:color w:val="000000"/>
          <w:sz w:val="28"/>
        </w:rPr>
        <w:t xml:space="preserve">предпринимательской деятельности: производственно предпринимательство, </w:t>
      </w:r>
      <w:r>
        <w:rPr>
          <w:color w:val="000000"/>
          <w:spacing w:val="-4"/>
          <w:sz w:val="28"/>
        </w:rPr>
        <w:t>коммерческое, финансовое.</w:t>
      </w:r>
      <w:r w:rsidR="00615ACD">
        <w:rPr>
          <w:b/>
          <w:sz w:val="28"/>
          <w:szCs w:val="28"/>
        </w:rPr>
        <w:t xml:space="preserve"> </w:t>
      </w:r>
      <w:r>
        <w:rPr>
          <w:color w:val="000000"/>
          <w:spacing w:val="-1"/>
          <w:sz w:val="28"/>
        </w:rPr>
        <w:t xml:space="preserve">Кроме этого, в последние десятилетия во всех экономически развитых странах </w:t>
      </w:r>
      <w:r>
        <w:rPr>
          <w:color w:val="000000"/>
          <w:spacing w:val="-2"/>
          <w:sz w:val="28"/>
        </w:rPr>
        <w:t xml:space="preserve">мира выделяется, обособляется такой самостоятельный вид </w:t>
      </w:r>
      <w:r>
        <w:rPr>
          <w:color w:val="000000"/>
          <w:spacing w:val="-3"/>
          <w:sz w:val="28"/>
        </w:rPr>
        <w:t>предпринимательства, как консультативный (консалтинг).</w:t>
      </w:r>
      <w:r w:rsidR="00615ACD">
        <w:rPr>
          <w:b/>
          <w:sz w:val="28"/>
          <w:szCs w:val="28"/>
        </w:rPr>
        <w:t xml:space="preserve"> </w:t>
      </w:r>
      <w:r>
        <w:rPr>
          <w:color w:val="000000"/>
          <w:spacing w:val="-3"/>
          <w:sz w:val="28"/>
        </w:rPr>
        <w:t xml:space="preserve">В то же время каждый из названных видов предпринимательства </w:t>
      </w:r>
      <w:r>
        <w:rPr>
          <w:color w:val="000000"/>
          <w:spacing w:val="-5"/>
          <w:sz w:val="28"/>
        </w:rPr>
        <w:t>распределяется на некоторое число подвидов</w:t>
      </w:r>
      <w:r w:rsidR="002E37D1" w:rsidRPr="002E37D1">
        <w:rPr>
          <w:sz w:val="28"/>
          <w:szCs w:val="28"/>
        </w:rPr>
        <w:t xml:space="preserve"> </w:t>
      </w:r>
      <w:r w:rsidR="002E37D1">
        <w:rPr>
          <w:sz w:val="28"/>
          <w:szCs w:val="28"/>
        </w:rPr>
        <w:t>[5</w:t>
      </w:r>
      <w:r w:rsidR="002E37D1" w:rsidRPr="00331BA4">
        <w:rPr>
          <w:sz w:val="28"/>
          <w:szCs w:val="28"/>
        </w:rPr>
        <w:t>]</w:t>
      </w:r>
    </w:p>
    <w:p w:rsidR="00615ACD" w:rsidRDefault="0073001D" w:rsidP="00615ACD">
      <w:pPr>
        <w:shd w:val="clear" w:color="auto" w:fill="FFFFFF"/>
        <w:ind w:firstLine="567"/>
        <w:jc w:val="both"/>
        <w:rPr>
          <w:b/>
          <w:sz w:val="28"/>
          <w:szCs w:val="28"/>
        </w:rPr>
      </w:pPr>
      <w:r>
        <w:rPr>
          <w:color w:val="000000"/>
          <w:sz w:val="28"/>
        </w:rPr>
        <w:t xml:space="preserve">Производственное предпринимательство можно назвать ведущим видом </w:t>
      </w:r>
      <w:r>
        <w:rPr>
          <w:color w:val="000000"/>
          <w:spacing w:val="-2"/>
          <w:sz w:val="28"/>
        </w:rPr>
        <w:t xml:space="preserve">предпринимательства. Здесь осуществляется производство продукции, товаров, </w:t>
      </w:r>
      <w:r>
        <w:rPr>
          <w:color w:val="000000"/>
          <w:spacing w:val="-3"/>
          <w:sz w:val="28"/>
        </w:rPr>
        <w:t xml:space="preserve">работ, оказываются услуги, создаются определенные духовные ценности. </w:t>
      </w:r>
      <w:r>
        <w:rPr>
          <w:color w:val="000000"/>
          <w:sz w:val="28"/>
        </w:rPr>
        <w:t xml:space="preserve">Однако именно эта сфера деятельности при переходе к рыночной экономике </w:t>
      </w:r>
      <w:r>
        <w:rPr>
          <w:color w:val="000000"/>
          <w:spacing w:val="-1"/>
          <w:sz w:val="28"/>
        </w:rPr>
        <w:t xml:space="preserve">претерпела наибольшие негативные изменения: распались хозяйственные </w:t>
      </w:r>
      <w:r>
        <w:rPr>
          <w:color w:val="000000"/>
          <w:sz w:val="28"/>
        </w:rPr>
        <w:t xml:space="preserve">связи, нарушилось материально - техническое обеспечение, резко упал сбыт </w:t>
      </w:r>
      <w:r>
        <w:rPr>
          <w:color w:val="000000"/>
          <w:spacing w:val="-3"/>
          <w:sz w:val="28"/>
        </w:rPr>
        <w:t>продукции, ухудшилось финансовое положение предприятий.</w:t>
      </w:r>
    </w:p>
    <w:p w:rsidR="00615ACD" w:rsidRDefault="0073001D" w:rsidP="00615ACD">
      <w:pPr>
        <w:shd w:val="clear" w:color="auto" w:fill="FFFFFF"/>
        <w:ind w:firstLine="567"/>
        <w:jc w:val="both"/>
        <w:rPr>
          <w:b/>
          <w:sz w:val="28"/>
          <w:szCs w:val="28"/>
        </w:rPr>
      </w:pPr>
      <w:r>
        <w:rPr>
          <w:color w:val="000000"/>
          <w:sz w:val="28"/>
        </w:rPr>
        <w:t xml:space="preserve">Наибольшее развитие в первые годы перехода к рынку в Казахстане </w:t>
      </w:r>
      <w:r>
        <w:rPr>
          <w:color w:val="000000"/>
          <w:spacing w:val="-3"/>
          <w:sz w:val="28"/>
        </w:rPr>
        <w:t xml:space="preserve">получило коммерческое предпринимательство. Оно характеризуется </w:t>
      </w:r>
      <w:r>
        <w:rPr>
          <w:color w:val="000000"/>
          <w:sz w:val="28"/>
        </w:rPr>
        <w:t xml:space="preserve">операциями и сделками по, купле и продаже товаров и услуг. Здесь быстрее можно получить отдачу. Эта сфера, во многом ограниченная ранее, благодаря усилиям энергичных, инициативных людей стала стремительно развиваться, </w:t>
      </w:r>
      <w:r>
        <w:rPr>
          <w:color w:val="000000"/>
          <w:spacing w:val="-1"/>
          <w:sz w:val="28"/>
        </w:rPr>
        <w:t xml:space="preserve">главным образом как частное, индивидуальное предпринимательство. Нередко </w:t>
      </w:r>
      <w:r>
        <w:rPr>
          <w:color w:val="000000"/>
          <w:sz w:val="28"/>
        </w:rPr>
        <w:t xml:space="preserve">среди них имеются и те, кого раньше относили к так называемой «теневой» </w:t>
      </w:r>
      <w:r>
        <w:rPr>
          <w:color w:val="000000"/>
          <w:spacing w:val="-3"/>
          <w:sz w:val="28"/>
        </w:rPr>
        <w:t>экономике.</w:t>
      </w:r>
      <w:r w:rsidR="00615ACD">
        <w:rPr>
          <w:b/>
          <w:sz w:val="28"/>
          <w:szCs w:val="28"/>
        </w:rPr>
        <w:t xml:space="preserve"> </w:t>
      </w:r>
      <w:r>
        <w:rPr>
          <w:color w:val="000000"/>
          <w:spacing w:val="-3"/>
          <w:sz w:val="28"/>
        </w:rPr>
        <w:t xml:space="preserve">Если производственная деятельность обеспечивает, как правило, 10-12% рентабельности предприятия, то коммерческая - 20-30%, а нередко и выше. </w:t>
      </w:r>
      <w:r>
        <w:rPr>
          <w:color w:val="000000"/>
          <w:spacing w:val="-1"/>
          <w:sz w:val="28"/>
        </w:rPr>
        <w:t xml:space="preserve">Особым видом предпринимательской деятельности является финансовое (или финансово-кредитное) предпринимательство. Сфера его деятельности обращение, обмен стоимостей. Финансовая деятельность проникает и в </w:t>
      </w:r>
      <w:r>
        <w:rPr>
          <w:color w:val="000000"/>
          <w:sz w:val="28"/>
        </w:rPr>
        <w:t xml:space="preserve">производственную, и в коммерческую, однако она может быть и </w:t>
      </w:r>
      <w:r>
        <w:rPr>
          <w:color w:val="000000"/>
          <w:spacing w:val="-2"/>
          <w:sz w:val="28"/>
        </w:rPr>
        <w:t>самостоятельной: банковское, страховое дело н др.</w:t>
      </w:r>
      <w:r w:rsidR="00615ACD">
        <w:rPr>
          <w:b/>
          <w:sz w:val="28"/>
          <w:szCs w:val="28"/>
        </w:rPr>
        <w:t xml:space="preserve"> </w:t>
      </w:r>
      <w:r>
        <w:rPr>
          <w:color w:val="000000"/>
          <w:spacing w:val="-2"/>
          <w:sz w:val="28"/>
        </w:rPr>
        <w:t xml:space="preserve">Финансовая сделка предполагает не такую высокую норму рентабельности, как </w:t>
      </w:r>
      <w:r>
        <w:rPr>
          <w:color w:val="000000"/>
          <w:sz w:val="28"/>
        </w:rPr>
        <w:t xml:space="preserve">предыдущие виды предпринимательской деятельности: эта величина может </w:t>
      </w:r>
      <w:r>
        <w:rPr>
          <w:color w:val="000000"/>
          <w:spacing w:val="-5"/>
          <w:sz w:val="28"/>
        </w:rPr>
        <w:t>составить 5-10%.</w:t>
      </w:r>
    </w:p>
    <w:p w:rsidR="00615ACD" w:rsidRDefault="0073001D" w:rsidP="00615ACD">
      <w:pPr>
        <w:shd w:val="clear" w:color="auto" w:fill="FFFFFF"/>
        <w:ind w:firstLine="567"/>
        <w:jc w:val="both"/>
        <w:rPr>
          <w:b/>
          <w:sz w:val="28"/>
          <w:szCs w:val="28"/>
        </w:rPr>
      </w:pPr>
      <w:r>
        <w:rPr>
          <w:color w:val="000000"/>
          <w:sz w:val="28"/>
        </w:rPr>
        <w:t xml:space="preserve">В последние годы все большее развитие получает такая перспективная </w:t>
      </w:r>
      <w:r>
        <w:rPr>
          <w:color w:val="000000"/>
          <w:spacing w:val="-3"/>
          <w:sz w:val="28"/>
        </w:rPr>
        <w:t xml:space="preserve">форма, как консультативное предпринимательство. Оно имеет множество </w:t>
      </w:r>
      <w:r>
        <w:rPr>
          <w:color w:val="000000"/>
          <w:sz w:val="28"/>
        </w:rPr>
        <w:t xml:space="preserve">направлений, и сопоставляя уровень его развития в нашей стране, можно сделать вывод, что в ближайшие годы консалтингу предстоит стремительно </w:t>
      </w:r>
      <w:r>
        <w:rPr>
          <w:color w:val="000000"/>
          <w:spacing w:val="-6"/>
          <w:sz w:val="28"/>
        </w:rPr>
        <w:t>развиваться</w:t>
      </w:r>
      <w:r w:rsidR="00AA627A">
        <w:rPr>
          <w:sz w:val="28"/>
          <w:szCs w:val="28"/>
        </w:rPr>
        <w:t>[6</w:t>
      </w:r>
      <w:r w:rsidR="002E37D1" w:rsidRPr="00331BA4">
        <w:rPr>
          <w:sz w:val="28"/>
          <w:szCs w:val="28"/>
        </w:rPr>
        <w:t>]</w:t>
      </w:r>
      <w:r>
        <w:rPr>
          <w:color w:val="000000"/>
          <w:spacing w:val="-6"/>
          <w:sz w:val="28"/>
        </w:rPr>
        <w:t>.</w:t>
      </w:r>
    </w:p>
    <w:p w:rsidR="00615ACD" w:rsidRDefault="0073001D" w:rsidP="00615ACD">
      <w:pPr>
        <w:shd w:val="clear" w:color="auto" w:fill="FFFFFF"/>
        <w:ind w:firstLine="567"/>
        <w:jc w:val="both"/>
        <w:rPr>
          <w:b/>
          <w:sz w:val="28"/>
          <w:szCs w:val="28"/>
        </w:rPr>
      </w:pPr>
      <w:r>
        <w:rPr>
          <w:color w:val="000000"/>
          <w:sz w:val="28"/>
        </w:rPr>
        <w:t>Важнейшим видом</w:t>
      </w:r>
      <w:r>
        <w:rPr>
          <w:b/>
          <w:color w:val="000000"/>
          <w:sz w:val="28"/>
        </w:rPr>
        <w:t xml:space="preserve"> </w:t>
      </w:r>
      <w:r>
        <w:rPr>
          <w:color w:val="000000"/>
          <w:sz w:val="28"/>
        </w:rPr>
        <w:t xml:space="preserve">предпринимательской, деятельности является </w:t>
      </w:r>
      <w:r>
        <w:rPr>
          <w:color w:val="000000"/>
          <w:spacing w:val="-1"/>
          <w:sz w:val="28"/>
        </w:rPr>
        <w:t xml:space="preserve">производственная. К этому виду предпринимательства относятся </w:t>
      </w:r>
      <w:r>
        <w:rPr>
          <w:color w:val="000000"/>
          <w:spacing w:val="-3"/>
          <w:sz w:val="28"/>
        </w:rPr>
        <w:t xml:space="preserve">инновационная, научно-техническая деятельность, непосредственно </w:t>
      </w:r>
      <w:r>
        <w:rPr>
          <w:color w:val="000000"/>
          <w:sz w:val="28"/>
        </w:rPr>
        <w:t xml:space="preserve">производство товаров и услуг, производственное их потребление, а также информационная деятельность в этих областях. Любой предприниматель, вознамерившийся заняться производственной деятельностью, прежде всего </w:t>
      </w:r>
      <w:r>
        <w:rPr>
          <w:color w:val="000000"/>
          <w:spacing w:val="-2"/>
          <w:sz w:val="28"/>
        </w:rPr>
        <w:t xml:space="preserve">должен определить, какие конкретно товары он будет производить, какие виды </w:t>
      </w:r>
      <w:r>
        <w:rPr>
          <w:color w:val="000000"/>
          <w:spacing w:val="-3"/>
          <w:sz w:val="28"/>
        </w:rPr>
        <w:t xml:space="preserve">услуг намерен оказывать. Далее приступает к маркетинговой деятельности. Для </w:t>
      </w:r>
      <w:r>
        <w:rPr>
          <w:color w:val="000000"/>
          <w:sz w:val="28"/>
        </w:rPr>
        <w:t xml:space="preserve">выявления потребности в товаре, спроса на него он вступает в контакты с </w:t>
      </w:r>
      <w:r>
        <w:rPr>
          <w:color w:val="000000"/>
          <w:spacing w:val="-3"/>
          <w:sz w:val="28"/>
        </w:rPr>
        <w:t xml:space="preserve">потенциальными потребителями, покупателями товаров, с оптовыми или </w:t>
      </w:r>
      <w:r>
        <w:rPr>
          <w:color w:val="000000"/>
          <w:sz w:val="28"/>
        </w:rPr>
        <w:t xml:space="preserve">оптово-розничными торговыми организациями. Формальным завершением </w:t>
      </w:r>
      <w:r>
        <w:rPr>
          <w:color w:val="000000"/>
          <w:spacing w:val="-1"/>
          <w:sz w:val="28"/>
        </w:rPr>
        <w:t xml:space="preserve">переговоров может служить контракт, заключенный между предпринимателем </w:t>
      </w:r>
      <w:r>
        <w:rPr>
          <w:color w:val="000000"/>
          <w:spacing w:val="-4"/>
          <w:sz w:val="28"/>
        </w:rPr>
        <w:t xml:space="preserve">и будущими покупателями товара. Такой контракт позволяет свести к </w:t>
      </w:r>
      <w:r>
        <w:rPr>
          <w:color w:val="000000"/>
          <w:sz w:val="28"/>
        </w:rPr>
        <w:t xml:space="preserve">минимуму предпринимательский риск. В противном случае предприниматель начинает производственную деятельность по выпуску товаров, имея лишь устную договоренность. В условиях сложившихся рыночных отношениях на Западе устная договоренность, как правило, служит надежной гарантией и в последующем, при необходимости, может быть оформлена в виде контракта, сделки. Значительно сложнее положение в нашей стране. В условиях лишь формирующихся рыночных отношений надежность устной договоренности </w:t>
      </w:r>
      <w:r>
        <w:rPr>
          <w:color w:val="000000"/>
          <w:spacing w:val="-4"/>
          <w:sz w:val="28"/>
        </w:rPr>
        <w:t>очень невелика, а риск существенно высок</w:t>
      </w:r>
      <w:r w:rsidR="00AA627A">
        <w:rPr>
          <w:sz w:val="28"/>
          <w:szCs w:val="28"/>
        </w:rPr>
        <w:t>[7</w:t>
      </w:r>
      <w:r w:rsidR="00FB327B" w:rsidRPr="00331BA4">
        <w:rPr>
          <w:sz w:val="28"/>
          <w:szCs w:val="28"/>
        </w:rPr>
        <w:t>]</w:t>
      </w:r>
      <w:r>
        <w:rPr>
          <w:color w:val="000000"/>
          <w:spacing w:val="-4"/>
          <w:sz w:val="28"/>
        </w:rPr>
        <w:t>.</w:t>
      </w:r>
    </w:p>
    <w:p w:rsidR="00615ACD" w:rsidRDefault="0073001D" w:rsidP="00615ACD">
      <w:pPr>
        <w:shd w:val="clear" w:color="auto" w:fill="FFFFFF"/>
        <w:ind w:firstLine="567"/>
        <w:jc w:val="both"/>
        <w:rPr>
          <w:b/>
          <w:sz w:val="28"/>
          <w:szCs w:val="28"/>
        </w:rPr>
      </w:pPr>
      <w:r>
        <w:rPr>
          <w:color w:val="000000"/>
          <w:spacing w:val="-1"/>
          <w:sz w:val="28"/>
        </w:rPr>
        <w:t xml:space="preserve">Следующий этап производственного предпринимательства - </w:t>
      </w:r>
      <w:r>
        <w:rPr>
          <w:color w:val="000000"/>
          <w:spacing w:val="-3"/>
          <w:sz w:val="28"/>
        </w:rPr>
        <w:t xml:space="preserve">приобретение или аренда факторов производства. В число факторов </w:t>
      </w:r>
      <w:r>
        <w:rPr>
          <w:color w:val="000000"/>
          <w:sz w:val="28"/>
        </w:rPr>
        <w:t xml:space="preserve">производства входят производственные фонды, рабочая сила, информация. </w:t>
      </w:r>
      <w:r>
        <w:rPr>
          <w:color w:val="000000"/>
          <w:spacing w:val="-3"/>
          <w:sz w:val="28"/>
        </w:rPr>
        <w:t xml:space="preserve">Производственные фонды в свою очередь подразделяются на основные (здания, </w:t>
      </w:r>
      <w:r>
        <w:rPr>
          <w:color w:val="000000"/>
          <w:spacing w:val="-1"/>
          <w:sz w:val="28"/>
        </w:rPr>
        <w:t xml:space="preserve">сооружения, оборудование) и оборотные (сырье, основные и вспомогательные </w:t>
      </w:r>
      <w:r>
        <w:rPr>
          <w:color w:val="000000"/>
          <w:sz w:val="28"/>
        </w:rPr>
        <w:t xml:space="preserve">материалы, топливные и энергетические ресурсы тара, запасные части для </w:t>
      </w:r>
      <w:r>
        <w:rPr>
          <w:color w:val="000000"/>
          <w:spacing w:val="-6"/>
          <w:sz w:val="28"/>
        </w:rPr>
        <w:t>ремонтов)</w:t>
      </w:r>
      <w:r w:rsidR="00615ACD">
        <w:rPr>
          <w:b/>
          <w:sz w:val="28"/>
          <w:szCs w:val="28"/>
        </w:rPr>
        <w:t>.</w:t>
      </w:r>
    </w:p>
    <w:p w:rsidR="00615ACD" w:rsidRDefault="0073001D" w:rsidP="00615ACD">
      <w:pPr>
        <w:shd w:val="clear" w:color="auto" w:fill="FFFFFF"/>
        <w:ind w:firstLine="567"/>
        <w:jc w:val="both"/>
        <w:rPr>
          <w:b/>
          <w:sz w:val="28"/>
          <w:szCs w:val="28"/>
        </w:rPr>
      </w:pPr>
      <w:r>
        <w:rPr>
          <w:color w:val="000000"/>
          <w:sz w:val="28"/>
        </w:rPr>
        <w:t xml:space="preserve">Особо следует остановиться на расходах будущего периода. Главное их </w:t>
      </w:r>
      <w:r>
        <w:rPr>
          <w:color w:val="000000"/>
          <w:spacing w:val="-1"/>
          <w:sz w:val="28"/>
        </w:rPr>
        <w:t xml:space="preserve">назначение - обеспечить повышенные расходы на первых порах освоения </w:t>
      </w:r>
      <w:r>
        <w:rPr>
          <w:color w:val="000000"/>
          <w:spacing w:val="-3"/>
          <w:w w:val="101"/>
          <w:sz w:val="28"/>
        </w:rPr>
        <w:t xml:space="preserve">продукции. Впоследствии в течение определенного времени эти расходы будут отнесены на издержки производства. Далее предприниматель приобретает всю необходимую ему информацию о возможности привлечения ресурсов: </w:t>
      </w:r>
      <w:r>
        <w:rPr>
          <w:color w:val="000000"/>
          <w:spacing w:val="-2"/>
          <w:w w:val="101"/>
          <w:sz w:val="28"/>
        </w:rPr>
        <w:t xml:space="preserve">материальных, финансовых и трудовых, о рынке сбыта намечаемой к </w:t>
      </w:r>
      <w:r>
        <w:rPr>
          <w:color w:val="000000"/>
          <w:spacing w:val="-6"/>
          <w:w w:val="101"/>
          <w:sz w:val="28"/>
        </w:rPr>
        <w:t>изготовлению продукции</w:t>
      </w:r>
      <w:r w:rsidR="00AA627A">
        <w:rPr>
          <w:sz w:val="28"/>
          <w:szCs w:val="28"/>
        </w:rPr>
        <w:t>[8</w:t>
      </w:r>
      <w:r w:rsidR="00FB327B" w:rsidRPr="00331BA4">
        <w:rPr>
          <w:sz w:val="28"/>
          <w:szCs w:val="28"/>
        </w:rPr>
        <w:t>]</w:t>
      </w:r>
      <w:r w:rsidR="00FB327B">
        <w:rPr>
          <w:color w:val="000000"/>
          <w:spacing w:val="-4"/>
          <w:w w:val="101"/>
          <w:sz w:val="28"/>
        </w:rPr>
        <w:t>.</w:t>
      </w:r>
    </w:p>
    <w:p w:rsidR="00615ACD" w:rsidRDefault="0073001D" w:rsidP="00615ACD">
      <w:pPr>
        <w:shd w:val="clear" w:color="auto" w:fill="FFFFFF"/>
        <w:ind w:firstLine="567"/>
        <w:jc w:val="both"/>
        <w:rPr>
          <w:b/>
          <w:sz w:val="28"/>
          <w:szCs w:val="28"/>
        </w:rPr>
      </w:pPr>
      <w:r>
        <w:rPr>
          <w:color w:val="000000"/>
          <w:spacing w:val="-2"/>
          <w:w w:val="101"/>
          <w:sz w:val="28"/>
        </w:rPr>
        <w:t xml:space="preserve">Результатом производственной деятельности предпринимателя являются </w:t>
      </w:r>
      <w:r>
        <w:rPr>
          <w:color w:val="000000"/>
          <w:spacing w:val="-1"/>
          <w:w w:val="101"/>
          <w:sz w:val="28"/>
        </w:rPr>
        <w:t xml:space="preserve">реализация продукции или работ, услуг покупателю, потребителю и выручка </w:t>
      </w:r>
      <w:r>
        <w:rPr>
          <w:color w:val="000000"/>
          <w:spacing w:val="-3"/>
          <w:w w:val="101"/>
          <w:sz w:val="28"/>
        </w:rPr>
        <w:t xml:space="preserve">определенной суммы денег. Разность между денежной выручкой и издержками </w:t>
      </w:r>
      <w:r>
        <w:rPr>
          <w:color w:val="000000"/>
          <w:spacing w:val="-5"/>
          <w:w w:val="101"/>
          <w:sz w:val="28"/>
        </w:rPr>
        <w:t>производства составит прибыль предприятия.</w:t>
      </w:r>
      <w:r w:rsidR="00615ACD">
        <w:rPr>
          <w:b/>
          <w:sz w:val="28"/>
          <w:szCs w:val="28"/>
        </w:rPr>
        <w:t xml:space="preserve"> </w:t>
      </w:r>
      <w:r>
        <w:rPr>
          <w:color w:val="000000"/>
          <w:spacing w:val="-2"/>
          <w:w w:val="101"/>
          <w:sz w:val="28"/>
        </w:rPr>
        <w:t xml:space="preserve">Полем деятельности коммерческого предпринимательства служат </w:t>
      </w:r>
      <w:r>
        <w:rPr>
          <w:color w:val="000000"/>
          <w:spacing w:val="-8"/>
          <w:w w:val="101"/>
          <w:sz w:val="28"/>
        </w:rPr>
        <w:t>товарные биржи и торговые организации.</w:t>
      </w:r>
      <w:r w:rsidR="00615ACD">
        <w:rPr>
          <w:b/>
          <w:sz w:val="28"/>
          <w:szCs w:val="28"/>
        </w:rPr>
        <w:t xml:space="preserve"> </w:t>
      </w:r>
      <w:r>
        <w:rPr>
          <w:color w:val="000000"/>
          <w:spacing w:val="-2"/>
          <w:w w:val="101"/>
          <w:sz w:val="28"/>
        </w:rPr>
        <w:t xml:space="preserve">Товарная биржа - это разновидность оптового товарного рынка без </w:t>
      </w:r>
      <w:r>
        <w:rPr>
          <w:color w:val="000000"/>
          <w:w w:val="101"/>
          <w:sz w:val="28"/>
        </w:rPr>
        <w:t xml:space="preserve">предварительного осмотра покупателем образцов и заранее установленных </w:t>
      </w:r>
      <w:r>
        <w:rPr>
          <w:color w:val="000000"/>
          <w:spacing w:val="-6"/>
          <w:w w:val="101"/>
          <w:sz w:val="28"/>
        </w:rPr>
        <w:t>минимальных партий товаров.</w:t>
      </w:r>
      <w:r w:rsidR="00615ACD">
        <w:rPr>
          <w:b/>
          <w:sz w:val="28"/>
          <w:szCs w:val="28"/>
        </w:rPr>
        <w:t xml:space="preserve"> </w:t>
      </w:r>
      <w:r>
        <w:rPr>
          <w:color w:val="000000"/>
          <w:spacing w:val="-2"/>
          <w:w w:val="101"/>
          <w:sz w:val="28"/>
        </w:rPr>
        <w:t xml:space="preserve">Основное содержание коммерческого предпринимательства составляют </w:t>
      </w:r>
      <w:r>
        <w:rPr>
          <w:color w:val="000000"/>
          <w:spacing w:val="-1"/>
          <w:w w:val="101"/>
          <w:sz w:val="28"/>
        </w:rPr>
        <w:t xml:space="preserve">операции и сделки по купле-продаже, другими словами, по перепродаже </w:t>
      </w:r>
      <w:r>
        <w:rPr>
          <w:color w:val="000000"/>
          <w:w w:val="101"/>
          <w:sz w:val="28"/>
        </w:rPr>
        <w:t xml:space="preserve">товаров и услуг. Общая схема коммерческого предпринимательства в </w:t>
      </w:r>
      <w:r>
        <w:rPr>
          <w:color w:val="000000"/>
          <w:spacing w:val="-2"/>
          <w:w w:val="101"/>
          <w:sz w:val="28"/>
        </w:rPr>
        <w:t xml:space="preserve">определенной мере аналогична схеме производственно-предпринимательской </w:t>
      </w:r>
      <w:r>
        <w:rPr>
          <w:color w:val="000000"/>
          <w:w w:val="101"/>
          <w:sz w:val="28"/>
        </w:rPr>
        <w:t xml:space="preserve">деятельности. Однако в отличие от нее здесь вместо материальных ресурсов </w:t>
      </w:r>
      <w:r>
        <w:rPr>
          <w:color w:val="000000"/>
          <w:spacing w:val="-2"/>
          <w:w w:val="101"/>
          <w:sz w:val="28"/>
        </w:rPr>
        <w:t xml:space="preserve">приобретается готовый товар, который затем реализуется потребителю. Таким </w:t>
      </w:r>
      <w:r>
        <w:rPr>
          <w:color w:val="000000"/>
          <w:spacing w:val="-3"/>
          <w:w w:val="101"/>
          <w:sz w:val="28"/>
        </w:rPr>
        <w:t xml:space="preserve">образом, вместо производства продукции здесь имеет место получение </w:t>
      </w:r>
      <w:r>
        <w:rPr>
          <w:color w:val="000000"/>
          <w:spacing w:val="-6"/>
          <w:w w:val="101"/>
          <w:sz w:val="28"/>
        </w:rPr>
        <w:t>готового продукта,</w:t>
      </w:r>
      <w:r w:rsidR="00615ACD">
        <w:rPr>
          <w:b/>
          <w:sz w:val="28"/>
          <w:szCs w:val="28"/>
        </w:rPr>
        <w:t xml:space="preserve"> </w:t>
      </w:r>
      <w:r>
        <w:rPr>
          <w:color w:val="000000"/>
          <w:spacing w:val="-1"/>
          <w:w w:val="101"/>
          <w:sz w:val="28"/>
        </w:rPr>
        <w:t xml:space="preserve">Прежде чем приступить к коммерческой сделке, необходимо выполнить </w:t>
      </w:r>
      <w:r>
        <w:rPr>
          <w:color w:val="000000"/>
          <w:w w:val="101"/>
          <w:sz w:val="28"/>
        </w:rPr>
        <w:t xml:space="preserve">маркетинговый анализ рынка. Если предварительный анализ рынка и прогноз </w:t>
      </w:r>
      <w:r>
        <w:rPr>
          <w:color w:val="000000"/>
          <w:spacing w:val="-5"/>
          <w:w w:val="101"/>
          <w:sz w:val="28"/>
        </w:rPr>
        <w:t xml:space="preserve">свидетельствуют в пользу коммерческой сделки, то предпринимателю </w:t>
      </w:r>
      <w:r>
        <w:rPr>
          <w:color w:val="000000"/>
          <w:w w:val="101"/>
          <w:sz w:val="28"/>
        </w:rPr>
        <w:t xml:space="preserve">необходимо проработать бизнес-план, в котором должны найти отражение программа действий по осуществлению сделки и расчет требуемых затрат и </w:t>
      </w:r>
      <w:r>
        <w:rPr>
          <w:color w:val="000000"/>
          <w:spacing w:val="-6"/>
          <w:w w:val="101"/>
          <w:sz w:val="28"/>
        </w:rPr>
        <w:t>ожидаемых результатов</w:t>
      </w:r>
      <w:r w:rsidR="00AA627A">
        <w:rPr>
          <w:sz w:val="28"/>
          <w:szCs w:val="28"/>
        </w:rPr>
        <w:t>[9</w:t>
      </w:r>
      <w:r w:rsidR="00FB327B" w:rsidRPr="00331BA4">
        <w:rPr>
          <w:sz w:val="28"/>
          <w:szCs w:val="28"/>
        </w:rPr>
        <w:t>]</w:t>
      </w:r>
      <w:r>
        <w:rPr>
          <w:color w:val="000000"/>
          <w:spacing w:val="-6"/>
          <w:w w:val="101"/>
          <w:sz w:val="28"/>
        </w:rPr>
        <w:t>.</w:t>
      </w:r>
      <w:r w:rsidR="00615ACD">
        <w:rPr>
          <w:b/>
          <w:sz w:val="28"/>
          <w:szCs w:val="28"/>
        </w:rPr>
        <w:t xml:space="preserve"> </w:t>
      </w:r>
      <w:r>
        <w:rPr>
          <w:color w:val="000000"/>
          <w:w w:val="101"/>
          <w:sz w:val="28"/>
        </w:rPr>
        <w:t xml:space="preserve">Основным полем деятельности финансового предпринимательства являются коммерческие банки и фондовые биржи. Коммерческий банк- это финансово-кредитное учреждение акционерного типа, кредитующее на платной основе </w:t>
      </w:r>
      <w:r>
        <w:rPr>
          <w:color w:val="000000"/>
          <w:spacing w:val="-4"/>
          <w:w w:val="101"/>
          <w:sz w:val="28"/>
        </w:rPr>
        <w:t xml:space="preserve">преимущественно коммерческие организации, осуществляющее прием </w:t>
      </w:r>
      <w:r>
        <w:rPr>
          <w:color w:val="000000"/>
          <w:w w:val="101"/>
          <w:sz w:val="28"/>
        </w:rPr>
        <w:t xml:space="preserve">денежных вкладов (депозитов) и другие расчетные операции по поручению </w:t>
      </w:r>
      <w:r>
        <w:rPr>
          <w:color w:val="000000"/>
          <w:spacing w:val="-1"/>
          <w:w w:val="101"/>
          <w:sz w:val="28"/>
        </w:rPr>
        <w:t xml:space="preserve">клиентов. Источником доходов коммерческого банка является разница между </w:t>
      </w:r>
      <w:r>
        <w:rPr>
          <w:color w:val="000000"/>
          <w:spacing w:val="-2"/>
          <w:w w:val="101"/>
          <w:sz w:val="28"/>
        </w:rPr>
        <w:t xml:space="preserve">процентными ставками депозитных и ссудных средств. Фондовая биржа - </w:t>
      </w:r>
      <w:r>
        <w:rPr>
          <w:color w:val="000000"/>
          <w:w w:val="101"/>
          <w:sz w:val="28"/>
        </w:rPr>
        <w:t xml:space="preserve">организационно оформленный, регулярно функционирующий рынок ценных </w:t>
      </w:r>
      <w:r>
        <w:rPr>
          <w:color w:val="000000"/>
          <w:spacing w:val="-4"/>
          <w:w w:val="101"/>
          <w:sz w:val="28"/>
        </w:rPr>
        <w:t xml:space="preserve">бумаг, способствующий повышению мобильности капитала и выявлению </w:t>
      </w:r>
      <w:r>
        <w:rPr>
          <w:color w:val="000000"/>
          <w:w w:val="101"/>
          <w:sz w:val="28"/>
        </w:rPr>
        <w:t xml:space="preserve">реальной стоимости активов. Принцип функционирования фондовой биржи </w:t>
      </w:r>
      <w:r>
        <w:rPr>
          <w:color w:val="000000"/>
          <w:spacing w:val="-4"/>
          <w:w w:val="101"/>
          <w:sz w:val="28"/>
        </w:rPr>
        <w:t xml:space="preserve">базируется на оперативном регулировании спроса и предложения. </w:t>
      </w:r>
      <w:r>
        <w:rPr>
          <w:color w:val="000000"/>
          <w:spacing w:val="-1"/>
          <w:w w:val="101"/>
          <w:sz w:val="28"/>
        </w:rPr>
        <w:t xml:space="preserve">В зарубежной практике коммерческая, платная консультация по вопросам </w:t>
      </w:r>
      <w:r>
        <w:rPr>
          <w:color w:val="000000"/>
          <w:spacing w:val="-4"/>
          <w:w w:val="101"/>
          <w:sz w:val="28"/>
        </w:rPr>
        <w:t xml:space="preserve">управления получило название консалтинг. По определению Европейской </w:t>
      </w:r>
      <w:r>
        <w:rPr>
          <w:color w:val="000000"/>
          <w:spacing w:val="-6"/>
          <w:w w:val="101"/>
          <w:sz w:val="28"/>
        </w:rPr>
        <w:t xml:space="preserve">федерации ассоциаций консультантов по экономике и управлению: </w:t>
      </w:r>
      <w:r>
        <w:rPr>
          <w:color w:val="000000"/>
          <w:spacing w:val="-3"/>
          <w:w w:val="101"/>
          <w:sz w:val="28"/>
        </w:rPr>
        <w:t xml:space="preserve">«Менеджмент - консалтинг заключается в предоставлении независимых советов и </w:t>
      </w:r>
      <w:r>
        <w:rPr>
          <w:color w:val="000000"/>
          <w:spacing w:val="-5"/>
          <w:w w:val="101"/>
          <w:sz w:val="28"/>
        </w:rPr>
        <w:t xml:space="preserve">помощи по вопросам управления, включая определение и оценку или </w:t>
      </w:r>
      <w:r>
        <w:rPr>
          <w:color w:val="000000"/>
          <w:spacing w:val="-3"/>
          <w:w w:val="101"/>
          <w:sz w:val="28"/>
        </w:rPr>
        <w:t xml:space="preserve">возможностей, рекомендацию соответствующих мер и помощь в их </w:t>
      </w:r>
      <w:r>
        <w:rPr>
          <w:color w:val="000000"/>
          <w:spacing w:val="-5"/>
          <w:sz w:val="28"/>
        </w:rPr>
        <w:t>реализации»</w:t>
      </w:r>
      <w:r w:rsidR="00FB327B" w:rsidRPr="00FB327B">
        <w:rPr>
          <w:sz w:val="28"/>
          <w:szCs w:val="28"/>
        </w:rPr>
        <w:t xml:space="preserve"> </w:t>
      </w:r>
      <w:r w:rsidR="00AA627A">
        <w:rPr>
          <w:sz w:val="28"/>
          <w:szCs w:val="28"/>
        </w:rPr>
        <w:t>[10</w:t>
      </w:r>
      <w:r w:rsidR="00FB327B" w:rsidRPr="00331BA4">
        <w:rPr>
          <w:sz w:val="28"/>
          <w:szCs w:val="28"/>
        </w:rPr>
        <w:t>]</w:t>
      </w:r>
      <w:r>
        <w:rPr>
          <w:color w:val="000000"/>
          <w:spacing w:val="-5"/>
          <w:sz w:val="28"/>
        </w:rPr>
        <w:t>.</w:t>
      </w:r>
    </w:p>
    <w:p w:rsidR="00615ACD" w:rsidRDefault="0073001D" w:rsidP="00615ACD">
      <w:pPr>
        <w:shd w:val="clear" w:color="auto" w:fill="FFFFFF"/>
        <w:ind w:firstLine="567"/>
        <w:jc w:val="both"/>
        <w:rPr>
          <w:b/>
          <w:sz w:val="28"/>
          <w:szCs w:val="28"/>
        </w:rPr>
      </w:pPr>
      <w:r>
        <w:rPr>
          <w:color w:val="000000"/>
          <w:sz w:val="28"/>
        </w:rPr>
        <w:t xml:space="preserve">В промышленно развитых странах с рыночной экономикой вложения </w:t>
      </w:r>
      <w:r>
        <w:rPr>
          <w:color w:val="000000"/>
          <w:spacing w:val="-2"/>
          <w:sz w:val="28"/>
        </w:rPr>
        <w:t xml:space="preserve">средств в интеллектуальный капитал в форме консультационных услуг считаются не менее эффективными, нежели вложения в новое образование или </w:t>
      </w:r>
      <w:r>
        <w:rPr>
          <w:color w:val="000000"/>
          <w:sz w:val="28"/>
        </w:rPr>
        <w:t xml:space="preserve">передовую технологию. В Казахстане в современных условиях подобного </w:t>
      </w:r>
      <w:r>
        <w:rPr>
          <w:color w:val="000000"/>
          <w:spacing w:val="-3"/>
          <w:sz w:val="28"/>
        </w:rPr>
        <w:t xml:space="preserve">отношения к консультанту не наблюдается. Более того, имеющийся </w:t>
      </w:r>
      <w:r>
        <w:rPr>
          <w:color w:val="000000"/>
          <w:spacing w:val="-1"/>
          <w:sz w:val="28"/>
        </w:rPr>
        <w:t xml:space="preserve">интеллектуальный потенциал в области экономики и управления используется </w:t>
      </w:r>
      <w:r>
        <w:rPr>
          <w:color w:val="000000"/>
          <w:spacing w:val="-3"/>
          <w:sz w:val="28"/>
        </w:rPr>
        <w:t xml:space="preserve">не полностью. Наблюдается парадоксальная ситуация: большинство </w:t>
      </w:r>
      <w:r>
        <w:rPr>
          <w:color w:val="000000"/>
          <w:spacing w:val="-1"/>
          <w:sz w:val="28"/>
        </w:rPr>
        <w:t xml:space="preserve">предприятий находится в тяжелом экономическом положении по причинам </w:t>
      </w:r>
      <w:r>
        <w:rPr>
          <w:color w:val="000000"/>
          <w:spacing w:val="-2"/>
          <w:sz w:val="28"/>
        </w:rPr>
        <w:t xml:space="preserve">нередко организационно-управленческого характера, неприспособленности к </w:t>
      </w:r>
      <w:r>
        <w:rPr>
          <w:color w:val="000000"/>
          <w:sz w:val="28"/>
        </w:rPr>
        <w:t xml:space="preserve">рыночным условиям, не используя при этом имеющийся интеллектуальный </w:t>
      </w:r>
      <w:r>
        <w:rPr>
          <w:color w:val="000000"/>
          <w:spacing w:val="-2"/>
          <w:sz w:val="28"/>
        </w:rPr>
        <w:t xml:space="preserve">потенциал в данной области. Но поскольку с развитием предпринимательского </w:t>
      </w:r>
      <w:r>
        <w:rPr>
          <w:color w:val="000000"/>
          <w:sz w:val="28"/>
        </w:rPr>
        <w:t xml:space="preserve">сектора потребность в таких услугах будет расти, то желательно всячески приветствовать открытие отечественных, совместных и дочерних зарубежных фирм и компаний, оказывающих такие услуги. Те же руководители, которые своевременно прибегли к помощи консультантов, уже ощутили пользу и </w:t>
      </w:r>
      <w:r>
        <w:rPr>
          <w:color w:val="000000"/>
          <w:spacing w:val="-3"/>
          <w:sz w:val="28"/>
        </w:rPr>
        <w:t xml:space="preserve">экономический эффект финансово-хозяйственного анализа, разработки </w:t>
      </w:r>
      <w:r>
        <w:rPr>
          <w:color w:val="000000"/>
          <w:sz w:val="28"/>
        </w:rPr>
        <w:t xml:space="preserve">программ оздоровления, активного маркетинга, разработки инвестиционной и финансовой политики и т. д. Консалтинговые услуги могут осуществляться в </w:t>
      </w:r>
      <w:r>
        <w:rPr>
          <w:color w:val="000000"/>
          <w:spacing w:val="-3"/>
          <w:sz w:val="28"/>
        </w:rPr>
        <w:t xml:space="preserve">форме устных разовых советов. Однако чаще всего они предоставляются в виде </w:t>
      </w:r>
      <w:r>
        <w:rPr>
          <w:color w:val="000000"/>
          <w:sz w:val="28"/>
        </w:rPr>
        <w:t xml:space="preserve">консалтинговых проектов и включают в себя следующие основные этапы: </w:t>
      </w:r>
      <w:r>
        <w:rPr>
          <w:color w:val="000000"/>
          <w:spacing w:val="-2"/>
          <w:sz w:val="28"/>
        </w:rPr>
        <w:t xml:space="preserve">выявление проблем (диагностика); разработка решений проекта; </w:t>
      </w:r>
      <w:r>
        <w:rPr>
          <w:color w:val="000000"/>
          <w:spacing w:val="-8"/>
          <w:sz w:val="28"/>
        </w:rPr>
        <w:t>осуществление решений, проекта.</w:t>
      </w:r>
      <w:r w:rsidR="00615ACD">
        <w:rPr>
          <w:b/>
          <w:sz w:val="28"/>
          <w:szCs w:val="28"/>
        </w:rPr>
        <w:t xml:space="preserve"> </w:t>
      </w:r>
      <w:r>
        <w:rPr>
          <w:color w:val="000000"/>
          <w:sz w:val="28"/>
        </w:rPr>
        <w:t xml:space="preserve">Заключительный этап в зависимости от объема проекта может занимать от нескольких дней до нескольких месяцев. Иногда контакты с клиентами </w:t>
      </w:r>
      <w:r>
        <w:rPr>
          <w:color w:val="000000"/>
          <w:spacing w:val="-5"/>
          <w:sz w:val="28"/>
        </w:rPr>
        <w:t>могут быть и многолетними.</w:t>
      </w:r>
      <w:r w:rsidR="00615ACD">
        <w:rPr>
          <w:b/>
          <w:sz w:val="28"/>
          <w:szCs w:val="28"/>
        </w:rPr>
        <w:t xml:space="preserve"> </w:t>
      </w:r>
      <w:r>
        <w:rPr>
          <w:color w:val="000000"/>
          <w:spacing w:val="-2"/>
          <w:sz w:val="28"/>
        </w:rPr>
        <w:t xml:space="preserve">Методы консультирования могут быть различными. Наиболее известны и </w:t>
      </w:r>
      <w:r>
        <w:rPr>
          <w:color w:val="000000"/>
          <w:spacing w:val="-3"/>
          <w:sz w:val="28"/>
        </w:rPr>
        <w:t xml:space="preserve">применяемы три вида консультирования: экспертное, процессное и </w:t>
      </w:r>
      <w:r>
        <w:rPr>
          <w:color w:val="000000"/>
          <w:spacing w:val="-8"/>
          <w:sz w:val="28"/>
        </w:rPr>
        <w:t>обучающее.</w:t>
      </w:r>
      <w:r w:rsidR="00615ACD">
        <w:rPr>
          <w:b/>
          <w:sz w:val="28"/>
          <w:szCs w:val="28"/>
        </w:rPr>
        <w:t xml:space="preserve"> </w:t>
      </w:r>
      <w:r>
        <w:rPr>
          <w:color w:val="000000"/>
          <w:sz w:val="28"/>
        </w:rPr>
        <w:t xml:space="preserve">Экспертное консультирование - наиболее пассивная форма консалтинга. </w:t>
      </w:r>
      <w:r>
        <w:rPr>
          <w:color w:val="000000"/>
          <w:spacing w:val="-3"/>
          <w:sz w:val="28"/>
        </w:rPr>
        <w:t xml:space="preserve">Здесь консультант самостоятельно осуществляет диагностику, разработку </w:t>
      </w:r>
      <w:r>
        <w:rPr>
          <w:color w:val="000000"/>
          <w:sz w:val="28"/>
        </w:rPr>
        <w:t xml:space="preserve">решений и рекомендаций по их внедрению. Клиент при этом лишь </w:t>
      </w:r>
      <w:r>
        <w:rPr>
          <w:color w:val="000000"/>
          <w:spacing w:val="-4"/>
          <w:sz w:val="28"/>
        </w:rPr>
        <w:t>обеспечивает консультанта необходимой информацией.</w:t>
      </w:r>
      <w:r w:rsidR="00615ACD">
        <w:rPr>
          <w:b/>
          <w:sz w:val="28"/>
          <w:szCs w:val="28"/>
        </w:rPr>
        <w:t xml:space="preserve"> </w:t>
      </w:r>
      <w:r>
        <w:rPr>
          <w:color w:val="000000"/>
          <w:spacing w:val="-1"/>
          <w:sz w:val="28"/>
        </w:rPr>
        <w:t xml:space="preserve">При процессном консультировании специалисты консалтинговой фирмы </w:t>
      </w:r>
      <w:r>
        <w:rPr>
          <w:color w:val="000000"/>
          <w:sz w:val="28"/>
        </w:rPr>
        <w:t xml:space="preserve">на всех этапах разработки проекта активно взаимодействуют с клиентами, побуждая его высказывать свои идеи, предложения; консультанты вместе с </w:t>
      </w:r>
      <w:r>
        <w:rPr>
          <w:color w:val="000000"/>
          <w:spacing w:val="-2"/>
          <w:sz w:val="28"/>
        </w:rPr>
        <w:t xml:space="preserve">клиентом анализируют проблемы и разрабатывают предложения. При </w:t>
      </w:r>
      <w:r>
        <w:rPr>
          <w:color w:val="000000"/>
          <w:spacing w:val="-3"/>
          <w:sz w:val="28"/>
        </w:rPr>
        <w:t xml:space="preserve">обучающем консультировании главная задача специалистов - подготовить почву </w:t>
      </w:r>
      <w:r>
        <w:rPr>
          <w:color w:val="000000"/>
          <w:sz w:val="28"/>
        </w:rPr>
        <w:t xml:space="preserve">для возникновения идей, для выработки решений. На практике в чистом виде ни один из перечисленных методов консультирования не применяется, а как правило, применяются комбинации трех. В промышленно развитых странах консультационные услуги являются важнейшим элементом инфраструктуры </w:t>
      </w:r>
      <w:r>
        <w:rPr>
          <w:color w:val="000000"/>
          <w:spacing w:val="-3"/>
          <w:sz w:val="28"/>
        </w:rPr>
        <w:t xml:space="preserve">рыночной экономики. Консалтинг выделен статистикой в отдельную отрасль. В </w:t>
      </w:r>
      <w:r>
        <w:rPr>
          <w:color w:val="000000"/>
          <w:sz w:val="28"/>
        </w:rPr>
        <w:t xml:space="preserve">США в этой отрасли занято около 700 тыс. человек, а годовой объем услуг доставляет порядка </w:t>
      </w:r>
      <w:r>
        <w:rPr>
          <w:color w:val="000000"/>
          <w:spacing w:val="18"/>
          <w:sz w:val="28"/>
        </w:rPr>
        <w:t>-50</w:t>
      </w:r>
      <w:r>
        <w:rPr>
          <w:color w:val="000000"/>
          <w:sz w:val="28"/>
        </w:rPr>
        <w:t xml:space="preserve">-млрд. долларов. Ни одно серьезное экономическое и </w:t>
      </w:r>
      <w:r>
        <w:rPr>
          <w:color w:val="000000"/>
          <w:spacing w:val="-1"/>
          <w:sz w:val="28"/>
        </w:rPr>
        <w:t xml:space="preserve">управленческое   решение   не   только   в   экономически   развитых,   но и в </w:t>
      </w:r>
      <w:r>
        <w:rPr>
          <w:color w:val="000000"/>
          <w:spacing w:val="-3"/>
          <w:sz w:val="28"/>
        </w:rPr>
        <w:t>развивающихся странах не принимается без использования консультантов</w:t>
      </w:r>
      <w:r w:rsidR="00AA627A">
        <w:rPr>
          <w:sz w:val="28"/>
          <w:szCs w:val="28"/>
        </w:rPr>
        <w:t>[11</w:t>
      </w:r>
      <w:r w:rsidR="00FB327B" w:rsidRPr="00331BA4">
        <w:rPr>
          <w:sz w:val="28"/>
          <w:szCs w:val="28"/>
        </w:rPr>
        <w:t>]</w:t>
      </w:r>
      <w:r>
        <w:rPr>
          <w:color w:val="000000"/>
          <w:spacing w:val="-3"/>
          <w:sz w:val="28"/>
        </w:rPr>
        <w:t>.</w:t>
      </w:r>
    </w:p>
    <w:p w:rsidR="0073001D" w:rsidRPr="00615ACD" w:rsidRDefault="0073001D" w:rsidP="00615ACD">
      <w:pPr>
        <w:shd w:val="clear" w:color="auto" w:fill="FFFFFF"/>
        <w:ind w:firstLine="567"/>
        <w:jc w:val="both"/>
        <w:rPr>
          <w:b/>
          <w:sz w:val="28"/>
          <w:szCs w:val="28"/>
        </w:rPr>
      </w:pPr>
      <w:r>
        <w:rPr>
          <w:color w:val="000000"/>
          <w:spacing w:val="-1"/>
          <w:sz w:val="28"/>
        </w:rPr>
        <w:t xml:space="preserve">Для нынешнего этапа развития экономики Казахстана, когда </w:t>
      </w:r>
      <w:r>
        <w:rPr>
          <w:color w:val="000000"/>
          <w:spacing w:val="-2"/>
          <w:sz w:val="28"/>
        </w:rPr>
        <w:t xml:space="preserve">экономическая ситуация и деятельность отдельных предприятий претерпевают </w:t>
      </w:r>
      <w:r>
        <w:rPr>
          <w:color w:val="000000"/>
          <w:sz w:val="28"/>
        </w:rPr>
        <w:t xml:space="preserve">существенные изменения и постоянно возникают новые проблемы, </w:t>
      </w:r>
      <w:r>
        <w:rPr>
          <w:color w:val="000000"/>
          <w:spacing w:val="-1"/>
          <w:sz w:val="28"/>
        </w:rPr>
        <w:t xml:space="preserve">необходимость консалтинговых услуг на лицо. Однако, учитывая ограниченность финансовых средств большинства предприятий, следует </w:t>
      </w:r>
      <w:r>
        <w:rPr>
          <w:color w:val="000000"/>
          <w:sz w:val="28"/>
        </w:rPr>
        <w:t xml:space="preserve">приглашать консультантов, главным образом для выявления и установления степени важности самих проблем предприятия, фирмы. И начинать надо с решения главной проблемы - стратегия развития предприятия. Лишь после </w:t>
      </w:r>
      <w:r>
        <w:rPr>
          <w:color w:val="000000"/>
          <w:spacing w:val="-3"/>
          <w:sz w:val="28"/>
        </w:rPr>
        <w:t xml:space="preserve">этого следует консультироваться по проблемам маркетинга, развития </w:t>
      </w:r>
      <w:r>
        <w:rPr>
          <w:color w:val="000000"/>
          <w:spacing w:val="-4"/>
          <w:sz w:val="28"/>
        </w:rPr>
        <w:t>инновационного потенциала и прочим проблемам.</w:t>
      </w:r>
    </w:p>
    <w:p w:rsidR="00200A5B" w:rsidRDefault="00200A5B" w:rsidP="00200A5B">
      <w:pPr>
        <w:shd w:val="clear" w:color="auto" w:fill="FFFFFF"/>
        <w:ind w:right="144"/>
        <w:jc w:val="both"/>
        <w:rPr>
          <w:color w:val="000000"/>
          <w:spacing w:val="-3"/>
          <w:sz w:val="28"/>
        </w:rPr>
      </w:pPr>
    </w:p>
    <w:p w:rsidR="00200A5B" w:rsidRDefault="0099358A" w:rsidP="0099358A">
      <w:pPr>
        <w:shd w:val="clear" w:color="auto" w:fill="FFFFFF"/>
        <w:ind w:right="144" w:firstLine="567"/>
        <w:jc w:val="both"/>
        <w:rPr>
          <w:b/>
          <w:sz w:val="28"/>
          <w:szCs w:val="28"/>
        </w:rPr>
      </w:pPr>
      <w:r>
        <w:rPr>
          <w:b/>
          <w:sz w:val="28"/>
          <w:szCs w:val="28"/>
        </w:rPr>
        <w:t xml:space="preserve">1.3 </w:t>
      </w:r>
      <w:r w:rsidR="00200A5B" w:rsidRPr="00200A5B">
        <w:rPr>
          <w:b/>
          <w:sz w:val="28"/>
          <w:szCs w:val="28"/>
        </w:rPr>
        <w:t>Этапы развития предпринимательской дея</w:t>
      </w:r>
      <w:r>
        <w:rPr>
          <w:b/>
          <w:sz w:val="28"/>
          <w:szCs w:val="28"/>
        </w:rPr>
        <w:t>тельности в Республике</w:t>
      </w:r>
      <w:r w:rsidR="00200A5B" w:rsidRPr="00200A5B">
        <w:rPr>
          <w:b/>
          <w:sz w:val="28"/>
          <w:szCs w:val="28"/>
        </w:rPr>
        <w:t xml:space="preserve"> Казахстан</w:t>
      </w:r>
    </w:p>
    <w:p w:rsidR="0099358A" w:rsidRPr="00200A5B" w:rsidRDefault="0099358A" w:rsidP="0099358A">
      <w:pPr>
        <w:shd w:val="clear" w:color="auto" w:fill="FFFFFF"/>
        <w:ind w:right="144" w:firstLine="567"/>
        <w:jc w:val="both"/>
        <w:rPr>
          <w:b/>
          <w:color w:val="000000"/>
          <w:spacing w:val="-3"/>
          <w:sz w:val="28"/>
          <w:szCs w:val="28"/>
        </w:rPr>
      </w:pPr>
    </w:p>
    <w:p w:rsidR="005C3EAF" w:rsidRDefault="0073001D" w:rsidP="005C3EAF">
      <w:pPr>
        <w:shd w:val="clear" w:color="auto" w:fill="FFFFFF"/>
        <w:ind w:right="144" w:firstLine="567"/>
        <w:jc w:val="both"/>
        <w:rPr>
          <w:sz w:val="28"/>
        </w:rPr>
      </w:pPr>
      <w:r>
        <w:rPr>
          <w:color w:val="000000"/>
          <w:spacing w:val="-3"/>
          <w:sz w:val="28"/>
        </w:rPr>
        <w:t xml:space="preserve">Становление и развитие предпринимательства в Казахстане происходило в сложных и не всегда благоприятных социально - экономических </w:t>
      </w:r>
      <w:r>
        <w:rPr>
          <w:color w:val="000000"/>
          <w:spacing w:val="-2"/>
          <w:sz w:val="28"/>
        </w:rPr>
        <w:t xml:space="preserve">и политических условиях транзитного периода, на фоне серьезного </w:t>
      </w:r>
      <w:r>
        <w:rPr>
          <w:color w:val="000000"/>
          <w:spacing w:val="-1"/>
          <w:sz w:val="28"/>
        </w:rPr>
        <w:t xml:space="preserve">макроэкономического кризиса и снижения жизненного уровня людей. Процесс формирования негосударственного сектора экономики и сейчас сталкивается с </w:t>
      </w:r>
      <w:r>
        <w:rPr>
          <w:color w:val="000000"/>
          <w:sz w:val="28"/>
        </w:rPr>
        <w:t xml:space="preserve">целым рядом трудностей объективного и субъективного характера, </w:t>
      </w:r>
      <w:r>
        <w:rPr>
          <w:color w:val="000000"/>
          <w:spacing w:val="-4"/>
          <w:sz w:val="28"/>
        </w:rPr>
        <w:t>препятствующих его динамичному развитию</w:t>
      </w:r>
      <w:r w:rsidR="00AA627A">
        <w:rPr>
          <w:sz w:val="28"/>
          <w:szCs w:val="28"/>
        </w:rPr>
        <w:t>[12</w:t>
      </w:r>
      <w:r w:rsidR="00AA627A" w:rsidRPr="00331BA4">
        <w:rPr>
          <w:sz w:val="28"/>
          <w:szCs w:val="28"/>
        </w:rPr>
        <w:t>]</w:t>
      </w:r>
      <w:r w:rsidR="00AA627A">
        <w:rPr>
          <w:color w:val="000000"/>
          <w:spacing w:val="-3"/>
          <w:sz w:val="28"/>
        </w:rPr>
        <w:t>.</w:t>
      </w:r>
    </w:p>
    <w:p w:rsidR="005C3EAF" w:rsidRDefault="0073001D" w:rsidP="005C3EAF">
      <w:pPr>
        <w:shd w:val="clear" w:color="auto" w:fill="FFFFFF"/>
        <w:ind w:right="144" w:firstLine="567"/>
        <w:jc w:val="both"/>
        <w:rPr>
          <w:sz w:val="28"/>
        </w:rPr>
      </w:pPr>
      <w:r>
        <w:rPr>
          <w:color w:val="000000"/>
          <w:spacing w:val="-2"/>
          <w:sz w:val="28"/>
        </w:rPr>
        <w:t xml:space="preserve">Объективные трудности связаны с общим кризисным состоянием экономики и недостаточностью требуемых финансовых ресурсов для придания сильнейшего  импульса широкомасштабному развитию предпринимательства. </w:t>
      </w:r>
      <w:r>
        <w:rPr>
          <w:color w:val="000000"/>
          <w:sz w:val="28"/>
        </w:rPr>
        <w:t xml:space="preserve">Но государство в той или иной степени постоянно занимается проблемами малого бизнеса. Определяя институциональные рамки рыночной экономики, оно старается создавать благоприятные условия для свободы предпринимательской деятельности, формирования конкурентной рыночной среды, привлечения иностранного и отечественного капитала в малый бизнес. Политика поддержки предприятий работает в каждой области Казахстана. Центры малого бизнеса (ЦМБ) на местах призваны оказывать оперативную </w:t>
      </w:r>
      <w:r>
        <w:rPr>
          <w:color w:val="000000"/>
          <w:spacing w:val="-4"/>
          <w:sz w:val="28"/>
        </w:rPr>
        <w:t xml:space="preserve">помощь и содействие предпринимателям, нуждающимся в поддержке. В </w:t>
      </w:r>
      <w:r>
        <w:rPr>
          <w:color w:val="000000"/>
          <w:sz w:val="28"/>
        </w:rPr>
        <w:t xml:space="preserve">основном ЦМБ занимаются решением текущих проблем, связанных с </w:t>
      </w:r>
      <w:r>
        <w:rPr>
          <w:color w:val="000000"/>
          <w:spacing w:val="-3"/>
          <w:sz w:val="28"/>
        </w:rPr>
        <w:t xml:space="preserve">преодолением незаконных бюрократических барьеров. В перспективе эти </w:t>
      </w:r>
      <w:r>
        <w:rPr>
          <w:color w:val="000000"/>
          <w:spacing w:val="-2"/>
          <w:sz w:val="28"/>
        </w:rPr>
        <w:t xml:space="preserve">центры будут предоставлять временные помещения новичкам для организации </w:t>
      </w:r>
      <w:r>
        <w:rPr>
          <w:color w:val="000000"/>
          <w:sz w:val="28"/>
        </w:rPr>
        <w:t xml:space="preserve">мало масштабного производства (размещение оборудования, в том числе и взятого в лизинг, или открытие офиса). Важна роль центров в информационном, консультационном и методическом обеспечении новичков, передаче знаний в области современного маркетинга, менеджмента, техники и технологий, законодательства и права, основ экономики. И, наконец, им отводится роль органов, которые на локальном уровне будут осуществлять запуск механизма, мультипликации при распространении передового опыта </w:t>
      </w:r>
      <w:r>
        <w:rPr>
          <w:color w:val="000000"/>
          <w:spacing w:val="-1"/>
          <w:sz w:val="28"/>
        </w:rPr>
        <w:t xml:space="preserve">предпринимательства. В идеале они призваны стать центрами «скорой помощи» предпринимателям. Они должны не </w:t>
      </w:r>
      <w:r>
        <w:rPr>
          <w:color w:val="000000"/>
          <w:spacing w:val="19"/>
          <w:sz w:val="28"/>
        </w:rPr>
        <w:t>на</w:t>
      </w:r>
      <w:r>
        <w:rPr>
          <w:color w:val="000000"/>
          <w:sz w:val="28"/>
        </w:rPr>
        <w:t xml:space="preserve"> </w:t>
      </w:r>
      <w:r>
        <w:rPr>
          <w:color w:val="000000"/>
          <w:spacing w:val="-1"/>
          <w:sz w:val="28"/>
        </w:rPr>
        <w:t xml:space="preserve">словах, а на деле </w:t>
      </w:r>
      <w:r>
        <w:rPr>
          <w:color w:val="000000"/>
          <w:spacing w:val="-3"/>
          <w:sz w:val="28"/>
        </w:rPr>
        <w:t xml:space="preserve">демонстрировать населению реалистичность достижения успеха в малом </w:t>
      </w:r>
      <w:r>
        <w:rPr>
          <w:color w:val="000000"/>
          <w:sz w:val="28"/>
        </w:rPr>
        <w:t xml:space="preserve">бизнесе и предоставлять возможность новичкам получать необходимые для </w:t>
      </w:r>
      <w:r>
        <w:rPr>
          <w:color w:val="000000"/>
          <w:spacing w:val="-3"/>
          <w:sz w:val="28"/>
        </w:rPr>
        <w:t>этого базовые знания и навыки</w:t>
      </w:r>
      <w:r w:rsidR="00AA627A">
        <w:rPr>
          <w:sz w:val="28"/>
          <w:szCs w:val="28"/>
        </w:rPr>
        <w:t>[13</w:t>
      </w:r>
      <w:r w:rsidR="00FB327B" w:rsidRPr="00331BA4">
        <w:rPr>
          <w:sz w:val="28"/>
          <w:szCs w:val="28"/>
        </w:rPr>
        <w:t>]</w:t>
      </w:r>
      <w:r>
        <w:rPr>
          <w:color w:val="000000"/>
          <w:spacing w:val="-3"/>
          <w:sz w:val="28"/>
        </w:rPr>
        <w:t>.</w:t>
      </w:r>
      <w:r w:rsidR="005C3EAF">
        <w:rPr>
          <w:sz w:val="28"/>
        </w:rPr>
        <w:t xml:space="preserve"> </w:t>
      </w:r>
    </w:p>
    <w:p w:rsidR="005C54E3" w:rsidRDefault="0073001D" w:rsidP="005C54E3">
      <w:pPr>
        <w:shd w:val="clear" w:color="auto" w:fill="FFFFFF"/>
        <w:ind w:right="144" w:firstLine="567"/>
        <w:jc w:val="both"/>
        <w:rPr>
          <w:sz w:val="28"/>
        </w:rPr>
      </w:pPr>
      <w:r>
        <w:rPr>
          <w:color w:val="000000"/>
          <w:sz w:val="28"/>
        </w:rPr>
        <w:t xml:space="preserve">Трудности субъективного характера связаны с тем, что в обществе до сих пор сильны предрассудки относительно получения прибыли и обогащения. </w:t>
      </w:r>
      <w:r>
        <w:rPr>
          <w:color w:val="000000"/>
          <w:spacing w:val="-3"/>
          <w:sz w:val="28"/>
        </w:rPr>
        <w:t xml:space="preserve">Парадигма достижения коммерческой выгоды и успеха еще широко не </w:t>
      </w:r>
      <w:r>
        <w:rPr>
          <w:color w:val="000000"/>
          <w:sz w:val="28"/>
        </w:rPr>
        <w:t xml:space="preserve">укоренилась в массах. Не выработаны традиции работы на потребителя с </w:t>
      </w:r>
      <w:r>
        <w:rPr>
          <w:color w:val="000000"/>
          <w:spacing w:val="-3"/>
          <w:sz w:val="28"/>
        </w:rPr>
        <w:t xml:space="preserve">учетом колебаний рыночного спроса и в условиях жесточайшей конкуренции за </w:t>
      </w:r>
      <w:r>
        <w:rPr>
          <w:color w:val="000000"/>
          <w:sz w:val="28"/>
        </w:rPr>
        <w:t xml:space="preserve">рынки сбыта и кошельки покупателей. Отсутствуют навыки завоевания своей </w:t>
      </w:r>
      <w:r>
        <w:rPr>
          <w:color w:val="000000"/>
          <w:spacing w:val="-3"/>
          <w:sz w:val="28"/>
        </w:rPr>
        <w:t xml:space="preserve">ниши в насыщенном бездефицитном рынке за счет выпуска более качественной </w:t>
      </w:r>
      <w:r>
        <w:rPr>
          <w:color w:val="000000"/>
          <w:spacing w:val="-1"/>
          <w:sz w:val="28"/>
        </w:rPr>
        <w:t xml:space="preserve">продукции и предоставления более совершенной услуги. Нет быстрой реакции на динамичное изменение ситуации на рынке, и не хватает опыта </w:t>
      </w:r>
      <w:r>
        <w:rPr>
          <w:color w:val="000000"/>
          <w:spacing w:val="-2"/>
          <w:sz w:val="28"/>
        </w:rPr>
        <w:t xml:space="preserve">предприимчивости. Предприниматели недостаточно знакомы с методами современного менеджмента и маркетинга. При оплате труда сильна ориентация </w:t>
      </w:r>
      <w:r>
        <w:rPr>
          <w:color w:val="000000"/>
          <w:spacing w:val="-3"/>
          <w:sz w:val="28"/>
        </w:rPr>
        <w:t xml:space="preserve">на уравниловку. Не все еще четко осознали - неизбежную необходимость смены </w:t>
      </w:r>
      <w:r>
        <w:rPr>
          <w:color w:val="000000"/>
          <w:sz w:val="28"/>
        </w:rPr>
        <w:t xml:space="preserve">парадигмы мышления. Престиж личности предпринимателя в обществе пока невысок, и она нередко ассоциируется с сомнительными операциями в сфере </w:t>
      </w:r>
      <w:r>
        <w:rPr>
          <w:color w:val="000000"/>
          <w:spacing w:val="-3"/>
          <w:sz w:val="28"/>
        </w:rPr>
        <w:t xml:space="preserve">торговли, которые имели место в эпоху постоянного социалистического </w:t>
      </w:r>
      <w:r>
        <w:rPr>
          <w:color w:val="000000"/>
          <w:spacing w:val="-1"/>
          <w:sz w:val="28"/>
        </w:rPr>
        <w:t xml:space="preserve">дефицита и в период первоначального накопления капитала, когда </w:t>
      </w:r>
      <w:r>
        <w:rPr>
          <w:color w:val="000000"/>
          <w:spacing w:val="-3"/>
          <w:sz w:val="28"/>
        </w:rPr>
        <w:t>разыгрывались финансовые пирамиды.</w:t>
      </w:r>
      <w:r w:rsidR="005C3EAF">
        <w:rPr>
          <w:sz w:val="28"/>
        </w:rPr>
        <w:t xml:space="preserve"> </w:t>
      </w:r>
      <w:r>
        <w:rPr>
          <w:color w:val="000000"/>
          <w:sz w:val="28"/>
        </w:rPr>
        <w:t xml:space="preserve">Менталитет работников постсоветского и западного предприятий сильно </w:t>
      </w:r>
      <w:r>
        <w:rPr>
          <w:color w:val="000000"/>
          <w:spacing w:val="-4"/>
          <w:sz w:val="28"/>
        </w:rPr>
        <w:t xml:space="preserve">различаются. Хотя трудовые навыки и квалификация большей части </w:t>
      </w:r>
      <w:r>
        <w:rPr>
          <w:color w:val="000000"/>
          <w:sz w:val="28"/>
        </w:rPr>
        <w:t>отечественных профессионалов достаточно высоки, переход к рыночным от</w:t>
      </w:r>
      <w:r>
        <w:rPr>
          <w:color w:val="000000"/>
          <w:spacing w:val="-1"/>
          <w:sz w:val="28"/>
        </w:rPr>
        <w:t xml:space="preserve">ношениям требует коренной перестройки и социальных ориентиров, и </w:t>
      </w:r>
      <w:r>
        <w:rPr>
          <w:color w:val="000000"/>
          <w:spacing w:val="-2"/>
          <w:sz w:val="28"/>
        </w:rPr>
        <w:t xml:space="preserve">мышления, и самого отношения к работе. Даже квалифицированный и </w:t>
      </w:r>
      <w:r>
        <w:rPr>
          <w:color w:val="000000"/>
          <w:sz w:val="28"/>
        </w:rPr>
        <w:t xml:space="preserve">трудолюбивый работник часто нуждается в смене ментальности в </w:t>
      </w:r>
      <w:r>
        <w:rPr>
          <w:color w:val="000000"/>
          <w:spacing w:val="-3"/>
          <w:sz w:val="28"/>
        </w:rPr>
        <w:t>переобучении (поскольку он, как правило, не умеет пользоваться ком</w:t>
      </w:r>
      <w:r>
        <w:rPr>
          <w:color w:val="000000"/>
          <w:spacing w:val="-2"/>
          <w:sz w:val="28"/>
        </w:rPr>
        <w:t xml:space="preserve">пьютерной и другой электронной техникой). Всего этого трудно достичь сразу. Работник, вышедший из социалистической среды, ориентирован на исполнение </w:t>
      </w:r>
      <w:r>
        <w:rPr>
          <w:color w:val="000000"/>
          <w:sz w:val="28"/>
        </w:rPr>
        <w:t xml:space="preserve">указаний и выполнение плана. Он не приучен к профессиональному  </w:t>
      </w:r>
      <w:r w:rsidR="005C3EAF">
        <w:rPr>
          <w:color w:val="000000"/>
          <w:spacing w:val="-4"/>
          <w:sz w:val="28"/>
        </w:rPr>
        <w:t xml:space="preserve">неформальному </w:t>
      </w:r>
      <w:r>
        <w:rPr>
          <w:color w:val="000000"/>
          <w:spacing w:val="-4"/>
          <w:sz w:val="28"/>
        </w:rPr>
        <w:t xml:space="preserve">сотрудничеству, инициативности, персональной </w:t>
      </w:r>
      <w:r>
        <w:rPr>
          <w:color w:val="000000"/>
          <w:sz w:val="28"/>
        </w:rPr>
        <w:t xml:space="preserve">ответственности за риск. Увеличение зарплаты на 20—30% не считается </w:t>
      </w:r>
      <w:r>
        <w:rPr>
          <w:color w:val="000000"/>
          <w:spacing w:val="-3"/>
          <w:sz w:val="28"/>
        </w:rPr>
        <w:t>серьезным побудительным мотивом для повышения производительности.</w:t>
      </w:r>
      <w:r w:rsidR="005C3EAF">
        <w:rPr>
          <w:sz w:val="28"/>
        </w:rPr>
        <w:t xml:space="preserve"> </w:t>
      </w:r>
      <w:r>
        <w:rPr>
          <w:color w:val="000000"/>
          <w:sz w:val="28"/>
        </w:rPr>
        <w:t xml:space="preserve">Кроме того, зачастую и сам руководитель (как правило, собственник) </w:t>
      </w:r>
      <w:r>
        <w:rPr>
          <w:color w:val="000000"/>
          <w:spacing w:val="-4"/>
          <w:sz w:val="28"/>
        </w:rPr>
        <w:t xml:space="preserve">предприятия, с одной стороны, не является высокопрофессиональным </w:t>
      </w:r>
      <w:r>
        <w:rPr>
          <w:color w:val="000000"/>
          <w:sz w:val="28"/>
        </w:rPr>
        <w:t xml:space="preserve">менеджером, а с другой — не способен использовать необходимые приемы и механизмы для воспитания в своих работниках устойчивых мотиваций. Опыт </w:t>
      </w:r>
      <w:r>
        <w:rPr>
          <w:color w:val="000000"/>
          <w:spacing w:val="-1"/>
          <w:sz w:val="28"/>
        </w:rPr>
        <w:t xml:space="preserve">менеджмента (относящийся к «рутинам» по Нельсону и Уинтеру) </w:t>
      </w:r>
      <w:r>
        <w:rPr>
          <w:color w:val="000000"/>
          <w:sz w:val="28"/>
        </w:rPr>
        <w:t>накапливается и передается из поколения в поколение</w:t>
      </w:r>
      <w:r w:rsidR="00AA627A">
        <w:rPr>
          <w:sz w:val="28"/>
          <w:szCs w:val="28"/>
        </w:rPr>
        <w:t>[14</w:t>
      </w:r>
      <w:r w:rsidR="00FB327B" w:rsidRPr="00331BA4">
        <w:rPr>
          <w:sz w:val="28"/>
          <w:szCs w:val="28"/>
        </w:rPr>
        <w:t>]</w:t>
      </w:r>
      <w:r>
        <w:rPr>
          <w:color w:val="000000"/>
          <w:sz w:val="28"/>
        </w:rPr>
        <w:t xml:space="preserve">. Чтобы стать хорошим </w:t>
      </w:r>
      <w:r>
        <w:rPr>
          <w:color w:val="000000"/>
          <w:spacing w:val="-1"/>
          <w:sz w:val="28"/>
        </w:rPr>
        <w:t xml:space="preserve">менеджером, предприниматель должен непрерывно учиться и переучиваться и </w:t>
      </w:r>
      <w:r>
        <w:rPr>
          <w:color w:val="000000"/>
          <w:spacing w:val="-2"/>
          <w:sz w:val="28"/>
        </w:rPr>
        <w:t xml:space="preserve">следить за профессиональным и карьерным ростом своих работников. В </w:t>
      </w:r>
      <w:r>
        <w:rPr>
          <w:color w:val="000000"/>
          <w:sz w:val="28"/>
        </w:rPr>
        <w:t xml:space="preserve">рыночной среде такая система является неотъемлемым атрибутом успешного </w:t>
      </w:r>
      <w:r>
        <w:rPr>
          <w:color w:val="000000"/>
          <w:spacing w:val="-1"/>
          <w:sz w:val="28"/>
        </w:rPr>
        <w:t>бизнеса. Обществу постсоветского периода предстоит выработать обычаи, т</w:t>
      </w:r>
      <w:r>
        <w:rPr>
          <w:color w:val="000000"/>
          <w:spacing w:val="-2"/>
          <w:sz w:val="28"/>
        </w:rPr>
        <w:t xml:space="preserve">радиции, правила, основанные на свободе предпринимательства, верховенстве </w:t>
      </w:r>
      <w:r>
        <w:rPr>
          <w:color w:val="000000"/>
          <w:spacing w:val="-4"/>
          <w:sz w:val="28"/>
        </w:rPr>
        <w:t>законов, культуре бизнеса</w:t>
      </w:r>
      <w:r w:rsidR="00AA627A">
        <w:rPr>
          <w:sz w:val="28"/>
          <w:szCs w:val="28"/>
        </w:rPr>
        <w:t>[15</w:t>
      </w:r>
      <w:r w:rsidR="00AA627A" w:rsidRPr="00331BA4">
        <w:rPr>
          <w:sz w:val="28"/>
          <w:szCs w:val="28"/>
        </w:rPr>
        <w:t>]</w:t>
      </w:r>
      <w:r>
        <w:rPr>
          <w:color w:val="000000"/>
          <w:spacing w:val="-4"/>
          <w:sz w:val="28"/>
        </w:rPr>
        <w:t>.</w:t>
      </w:r>
      <w:r w:rsidR="005C54E3">
        <w:rPr>
          <w:sz w:val="28"/>
        </w:rPr>
        <w:t xml:space="preserve"> </w:t>
      </w:r>
    </w:p>
    <w:p w:rsidR="00020928" w:rsidRDefault="0073001D" w:rsidP="00020928">
      <w:pPr>
        <w:shd w:val="clear" w:color="auto" w:fill="FFFFFF"/>
        <w:ind w:right="144" w:firstLine="567"/>
        <w:jc w:val="both"/>
        <w:rPr>
          <w:sz w:val="28"/>
        </w:rPr>
      </w:pPr>
      <w:r>
        <w:rPr>
          <w:color w:val="000000"/>
          <w:sz w:val="28"/>
        </w:rPr>
        <w:t xml:space="preserve">Работа в сфере малого бизнеса крайне тяжела, ответственна и требует особой подготовки и знаний, поскольку она связана с взаимодействием с клиентами. По этой причине у предпринимателей часто возникают проблемы подбора квалифицированных кадров. Нередки случаи, когда они ошибаются и </w:t>
      </w:r>
      <w:r>
        <w:rPr>
          <w:color w:val="000000"/>
          <w:spacing w:val="-1"/>
          <w:sz w:val="28"/>
        </w:rPr>
        <w:t>нанимают нерадивых работников, обманывающих клиентов и самих работодателей, прибегающих к мошенничеству, которое зачастую наносит се</w:t>
      </w:r>
      <w:r>
        <w:rPr>
          <w:color w:val="000000"/>
          <w:spacing w:val="-1"/>
          <w:sz w:val="28"/>
        </w:rPr>
        <w:softHyphen/>
      </w:r>
      <w:r>
        <w:rPr>
          <w:color w:val="000000"/>
          <w:sz w:val="28"/>
        </w:rPr>
        <w:t xml:space="preserve">рьезный финансовый и моральный ущерб компании. В таких обстоятельствах предприниматели вынуждены увольнять работника, но найти подходящего </w:t>
      </w:r>
      <w:r>
        <w:rPr>
          <w:color w:val="000000"/>
          <w:spacing w:val="-1"/>
          <w:sz w:val="28"/>
        </w:rPr>
        <w:t xml:space="preserve">сотрудника взамен провинившегося даже при высоком уровне безработицы не </w:t>
      </w:r>
      <w:r>
        <w:rPr>
          <w:color w:val="000000"/>
          <w:sz w:val="28"/>
        </w:rPr>
        <w:t xml:space="preserve">так то просто. Свободные рабочие места имеются, однако квалификация </w:t>
      </w:r>
      <w:r>
        <w:rPr>
          <w:color w:val="000000"/>
          <w:spacing w:val="-1"/>
          <w:sz w:val="28"/>
        </w:rPr>
        <w:t xml:space="preserve">значительной части безработных не соответствует современным </w:t>
      </w:r>
      <w:r>
        <w:rPr>
          <w:color w:val="000000"/>
          <w:sz w:val="28"/>
        </w:rPr>
        <w:t xml:space="preserve">профессиональным требованиям к специалистам. Поэтому часто только сам предприниматель и его- семья оказываются теми людьми, которые способны </w:t>
      </w:r>
      <w:r>
        <w:rPr>
          <w:color w:val="000000"/>
          <w:spacing w:val="-1"/>
          <w:sz w:val="28"/>
        </w:rPr>
        <w:t>вынести на себе всю тяжесть малого частного бизнеса. Конкуренция и</w:t>
      </w:r>
      <w:r>
        <w:rPr>
          <w:i/>
          <w:color w:val="000000"/>
          <w:spacing w:val="-1"/>
          <w:sz w:val="28"/>
        </w:rPr>
        <w:t xml:space="preserve"> </w:t>
      </w:r>
      <w:r>
        <w:rPr>
          <w:color w:val="000000"/>
          <w:spacing w:val="-1"/>
          <w:sz w:val="28"/>
        </w:rPr>
        <w:t>страстное желание достичь в будущем процветания движут ими, заставляя ра</w:t>
      </w:r>
      <w:r>
        <w:rPr>
          <w:color w:val="000000"/>
          <w:spacing w:val="-1"/>
          <w:sz w:val="28"/>
        </w:rPr>
        <w:softHyphen/>
      </w:r>
      <w:r>
        <w:rPr>
          <w:color w:val="000000"/>
          <w:sz w:val="28"/>
        </w:rPr>
        <w:t xml:space="preserve">ботать по 10—14 часов в сутки без выходных. Такое поведение особенно </w:t>
      </w:r>
      <w:r>
        <w:rPr>
          <w:color w:val="000000"/>
          <w:spacing w:val="-1"/>
          <w:sz w:val="28"/>
        </w:rPr>
        <w:t xml:space="preserve">типично для предпринимателей, ранее не принадлежавших к </w:t>
      </w:r>
      <w:r>
        <w:rPr>
          <w:color w:val="000000"/>
          <w:sz w:val="28"/>
        </w:rPr>
        <w:t xml:space="preserve">привилегированным слоям общества, для тех, кто начал свое дело с нуля и пытается заработать свой собственный капитал, вернуть кредит или просто </w:t>
      </w:r>
      <w:r>
        <w:rPr>
          <w:color w:val="000000"/>
          <w:spacing w:val="-4"/>
          <w:sz w:val="28"/>
        </w:rPr>
        <w:t>выжить в условиях нарастающей безработицы.</w:t>
      </w:r>
      <w:r w:rsidR="005C54E3">
        <w:rPr>
          <w:sz w:val="28"/>
        </w:rPr>
        <w:t xml:space="preserve"> </w:t>
      </w:r>
      <w:r>
        <w:rPr>
          <w:color w:val="000000"/>
          <w:spacing w:val="-3"/>
          <w:sz w:val="28"/>
        </w:rPr>
        <w:t xml:space="preserve">Но при всех недостатках и упущениях первых лет становления </w:t>
      </w:r>
      <w:r>
        <w:rPr>
          <w:color w:val="000000"/>
          <w:sz w:val="28"/>
        </w:rPr>
        <w:t xml:space="preserve">предпринимательства, сейчас оно превращается в заметное явление в жизни общества и завоевывает все более устойчивые и доверительные позиции. В Казахстане все увереннее начинают заявлять о себе предприниматели новой </w:t>
      </w:r>
      <w:r>
        <w:rPr>
          <w:color w:val="000000"/>
          <w:spacing w:val="-11"/>
          <w:sz w:val="28"/>
        </w:rPr>
        <w:t>волны.</w:t>
      </w:r>
      <w:r w:rsidR="005C54E3">
        <w:rPr>
          <w:sz w:val="28"/>
        </w:rPr>
        <w:t xml:space="preserve"> </w:t>
      </w:r>
      <w:r>
        <w:rPr>
          <w:color w:val="000000"/>
          <w:spacing w:val="-1"/>
          <w:sz w:val="28"/>
        </w:rPr>
        <w:t xml:space="preserve">Любая предпринимательская деятельность функционирует в рамках </w:t>
      </w:r>
      <w:r>
        <w:rPr>
          <w:color w:val="000000"/>
          <w:sz w:val="28"/>
        </w:rPr>
        <w:t xml:space="preserve">соответствующей правовой среды. В настоящее время в Казахстане предпринимательская деятельность отражена в Гражданском кодексе от 25 </w:t>
      </w:r>
      <w:r>
        <w:rPr>
          <w:color w:val="000000"/>
          <w:spacing w:val="-3"/>
          <w:sz w:val="28"/>
        </w:rPr>
        <w:t xml:space="preserve">ноября 2000г. В соответствии с Гражданским кодексом государство гарантирует свободу предпринимательской деятельности и обеспечивает ее защиту и </w:t>
      </w:r>
      <w:r>
        <w:rPr>
          <w:color w:val="000000"/>
          <w:spacing w:val="-1"/>
          <w:sz w:val="28"/>
        </w:rPr>
        <w:t xml:space="preserve">поддержку. </w:t>
      </w:r>
      <w:r w:rsidR="005C54E3">
        <w:rPr>
          <w:color w:val="000000"/>
          <w:spacing w:val="-1"/>
          <w:sz w:val="28"/>
        </w:rPr>
        <w:t xml:space="preserve">На </w:t>
      </w:r>
      <w:r>
        <w:rPr>
          <w:color w:val="000000"/>
          <w:spacing w:val="-1"/>
          <w:sz w:val="28"/>
        </w:rPr>
        <w:t xml:space="preserve">заседании   Правительства   Премьер   Министр   </w:t>
      </w:r>
      <w:r w:rsidR="005C54E3">
        <w:rPr>
          <w:color w:val="000000"/>
          <w:spacing w:val="-1"/>
          <w:sz w:val="28"/>
        </w:rPr>
        <w:t xml:space="preserve">Республики </w:t>
      </w:r>
      <w:r>
        <w:rPr>
          <w:color w:val="000000"/>
          <w:spacing w:val="-2"/>
          <w:sz w:val="28"/>
        </w:rPr>
        <w:t xml:space="preserve">определил одну из четких и определенных задач перед </w:t>
      </w:r>
      <w:r>
        <w:rPr>
          <w:color w:val="000000"/>
          <w:sz w:val="28"/>
        </w:rPr>
        <w:t xml:space="preserve">региональным руководством дальнейшее развитие среднего и малого бизнеса как основы формирования среднего класса. При этом было отмечено, что </w:t>
      </w:r>
      <w:r>
        <w:rPr>
          <w:color w:val="000000"/>
          <w:spacing w:val="-3"/>
          <w:sz w:val="28"/>
        </w:rPr>
        <w:t xml:space="preserve">Правительство гарантирует поддержку малым предприятиям, </w:t>
      </w:r>
      <w:r>
        <w:rPr>
          <w:color w:val="000000"/>
          <w:spacing w:val="-4"/>
          <w:sz w:val="28"/>
        </w:rPr>
        <w:t xml:space="preserve">ориентированным на создание новых современных производств, основу </w:t>
      </w:r>
      <w:r>
        <w:rPr>
          <w:color w:val="000000"/>
          <w:spacing w:val="-2"/>
          <w:sz w:val="28"/>
        </w:rPr>
        <w:t xml:space="preserve">которых составят высокие технологии и качественный менеджмент. Однако оно </w:t>
      </w:r>
      <w:r>
        <w:rPr>
          <w:color w:val="000000"/>
          <w:sz w:val="28"/>
        </w:rPr>
        <w:t xml:space="preserve">не может не понимать, что идею развития малого и среднего бизнеса сильно подрывают теневой бизнес и контрабанда и намеренно мобилизовать все </w:t>
      </w:r>
      <w:r>
        <w:rPr>
          <w:color w:val="000000"/>
          <w:spacing w:val="-4"/>
          <w:sz w:val="28"/>
        </w:rPr>
        <w:t>ресурсы на борьбу с этими явлениями.</w:t>
      </w:r>
      <w:r w:rsidR="00A23E1D">
        <w:rPr>
          <w:sz w:val="28"/>
        </w:rPr>
        <w:t xml:space="preserve"> </w:t>
      </w:r>
      <w:r>
        <w:rPr>
          <w:color w:val="000000"/>
          <w:sz w:val="28"/>
        </w:rPr>
        <w:t xml:space="preserve">Как   показывает   мировой   опыт,    скорость   переходного   периода </w:t>
      </w:r>
      <w:r>
        <w:rPr>
          <w:color w:val="000000"/>
          <w:spacing w:val="-1"/>
          <w:sz w:val="28"/>
        </w:rPr>
        <w:t xml:space="preserve">самоограничивающий   фактор.   Необоснованно   быстрый   переход   нередко жестоко наказывает его инициаторов. В странах Латинской Америки </w:t>
      </w:r>
      <w:r>
        <w:rPr>
          <w:color w:val="000000"/>
          <w:sz w:val="28"/>
        </w:rPr>
        <w:t xml:space="preserve">переходный период продолжается уже целое столетие. Идет напряженная политическая борьба  с победами и с поражениями. В некоторых азиатских и европейских странах:  Испании, Португалии, Греции - модернизация заняла </w:t>
      </w:r>
      <w:r>
        <w:rPr>
          <w:color w:val="000000"/>
          <w:spacing w:val="-1"/>
          <w:sz w:val="28"/>
        </w:rPr>
        <w:t xml:space="preserve">время, равное жизни одного поколения. В России сейчас складывается твердое мнение о невозможности преодоления переходного периода раньше, чем через </w:t>
      </w:r>
      <w:r>
        <w:rPr>
          <w:color w:val="000000"/>
          <w:spacing w:val="-4"/>
          <w:sz w:val="28"/>
        </w:rPr>
        <w:t>20-25 лет. Не может не впечатлять опыт переходного периода в Юго-</w:t>
      </w:r>
      <w:r>
        <w:rPr>
          <w:color w:val="000000"/>
          <w:spacing w:val="-2"/>
          <w:sz w:val="28"/>
        </w:rPr>
        <w:t xml:space="preserve">Восточной Азии. И, наверное, стоит прислушаться к голосам тех, кто </w:t>
      </w:r>
      <w:r>
        <w:rPr>
          <w:color w:val="000000"/>
          <w:spacing w:val="-4"/>
          <w:sz w:val="28"/>
        </w:rPr>
        <w:t>причастен к этим успехам.</w:t>
      </w:r>
      <w:r w:rsidR="00020928">
        <w:rPr>
          <w:sz w:val="28"/>
        </w:rPr>
        <w:t xml:space="preserve"> </w:t>
      </w:r>
      <w:r>
        <w:rPr>
          <w:color w:val="000000"/>
          <w:sz w:val="28"/>
        </w:rPr>
        <w:t xml:space="preserve">Сабуро Окито - японский экономист - утверждает: «В странах, где механизмы свободного предпринимательства не опираются на традиции, опыт </w:t>
      </w:r>
      <w:r>
        <w:rPr>
          <w:color w:val="000000"/>
          <w:spacing w:val="-2"/>
          <w:sz w:val="28"/>
        </w:rPr>
        <w:t xml:space="preserve">и соответствующую социальную культуру, жесткое вмешательство государства </w:t>
      </w:r>
      <w:r>
        <w:rPr>
          <w:color w:val="000000"/>
          <w:sz w:val="28"/>
        </w:rPr>
        <w:t xml:space="preserve">в рыночные реформы просто необходимо; во- вторых, ни в коем случае нельзя отбрасывать стратегию преобразований, которая предусматривает медленное </w:t>
      </w:r>
      <w:r>
        <w:rPr>
          <w:color w:val="000000"/>
          <w:spacing w:val="-2"/>
          <w:sz w:val="28"/>
        </w:rPr>
        <w:t xml:space="preserve">прохождение реформ, опирающихся на сильное государственное </w:t>
      </w:r>
      <w:r>
        <w:rPr>
          <w:color w:val="000000"/>
          <w:spacing w:val="-5"/>
          <w:sz w:val="28"/>
        </w:rPr>
        <w:t>регулирование»</w:t>
      </w:r>
      <w:r w:rsidR="00FB327B" w:rsidRPr="00FB327B">
        <w:rPr>
          <w:sz w:val="28"/>
          <w:szCs w:val="28"/>
        </w:rPr>
        <w:t xml:space="preserve"> </w:t>
      </w:r>
      <w:r w:rsidR="00AA627A">
        <w:rPr>
          <w:sz w:val="28"/>
          <w:szCs w:val="28"/>
        </w:rPr>
        <w:t>[16</w:t>
      </w:r>
      <w:r w:rsidR="00FB327B" w:rsidRPr="00331BA4">
        <w:rPr>
          <w:sz w:val="28"/>
          <w:szCs w:val="28"/>
        </w:rPr>
        <w:t>]</w:t>
      </w:r>
      <w:r>
        <w:rPr>
          <w:color w:val="000000"/>
          <w:spacing w:val="-5"/>
          <w:sz w:val="28"/>
        </w:rPr>
        <w:t>.</w:t>
      </w:r>
      <w:r w:rsidR="00A23E1D">
        <w:rPr>
          <w:sz w:val="28"/>
        </w:rPr>
        <w:t xml:space="preserve"> </w:t>
      </w:r>
    </w:p>
    <w:p w:rsidR="00020928" w:rsidRPr="00020928" w:rsidRDefault="0073001D" w:rsidP="00020928">
      <w:pPr>
        <w:shd w:val="clear" w:color="auto" w:fill="FFFFFF"/>
        <w:ind w:right="144" w:firstLine="567"/>
        <w:jc w:val="both"/>
        <w:rPr>
          <w:sz w:val="28"/>
        </w:rPr>
      </w:pPr>
      <w:r>
        <w:rPr>
          <w:color w:val="000000"/>
          <w:sz w:val="28"/>
        </w:rPr>
        <w:t>Происходящие в промышленности республики структурные из</w:t>
      </w:r>
      <w:r>
        <w:rPr>
          <w:color w:val="000000"/>
          <w:sz w:val="28"/>
        </w:rPr>
        <w:softHyphen/>
        <w:t xml:space="preserve">менения и реформирование крупных государственных предприятий привели к </w:t>
      </w:r>
      <w:r>
        <w:rPr>
          <w:color w:val="000000"/>
          <w:spacing w:val="-3"/>
          <w:sz w:val="28"/>
        </w:rPr>
        <w:t xml:space="preserve">значительному свертыванию объемов производства и, в ряде случаев, к </w:t>
      </w:r>
      <w:r>
        <w:rPr>
          <w:color w:val="000000"/>
          <w:sz w:val="28"/>
        </w:rPr>
        <w:t xml:space="preserve">ликвидации отдельных предприятий и производств. Занятость населения в </w:t>
      </w:r>
      <w:r>
        <w:rPr>
          <w:color w:val="000000"/>
          <w:spacing w:val="-1"/>
          <w:sz w:val="28"/>
        </w:rPr>
        <w:t xml:space="preserve">государственном секторе понизилась, и часть высвободившихся трудовых </w:t>
      </w:r>
      <w:r>
        <w:rPr>
          <w:color w:val="000000"/>
          <w:spacing w:val="-3"/>
          <w:sz w:val="28"/>
        </w:rPr>
        <w:t xml:space="preserve">ресурсов перетекла из государственного в частный сектор экономики. </w:t>
      </w:r>
      <w:r>
        <w:rPr>
          <w:color w:val="000000"/>
          <w:spacing w:val="-1"/>
          <w:sz w:val="28"/>
        </w:rPr>
        <w:t>Это подтверждается и данными государственной статистики</w:t>
      </w:r>
      <w:r w:rsidR="00AA627A">
        <w:rPr>
          <w:sz w:val="28"/>
          <w:szCs w:val="28"/>
        </w:rPr>
        <w:t>[17</w:t>
      </w:r>
      <w:r w:rsidR="00AA627A" w:rsidRPr="00331BA4">
        <w:rPr>
          <w:sz w:val="28"/>
          <w:szCs w:val="28"/>
        </w:rPr>
        <w:t>]</w:t>
      </w:r>
      <w:r>
        <w:rPr>
          <w:color w:val="000000"/>
          <w:spacing w:val="-1"/>
          <w:sz w:val="28"/>
        </w:rPr>
        <w:t xml:space="preserve">. </w:t>
      </w:r>
    </w:p>
    <w:p w:rsidR="00E907F7" w:rsidRDefault="0073001D" w:rsidP="00E907F7">
      <w:pPr>
        <w:shd w:val="clear" w:color="auto" w:fill="FFFFFF"/>
        <w:ind w:right="144" w:firstLine="567"/>
        <w:jc w:val="both"/>
        <w:rPr>
          <w:sz w:val="28"/>
        </w:rPr>
      </w:pPr>
      <w:r>
        <w:rPr>
          <w:color w:val="000000"/>
          <w:spacing w:val="-1"/>
          <w:sz w:val="28"/>
        </w:rPr>
        <w:t xml:space="preserve">Общая </w:t>
      </w:r>
      <w:r>
        <w:rPr>
          <w:color w:val="000000"/>
          <w:sz w:val="28"/>
        </w:rPr>
        <w:t>численность занятого населения по секторам экономики страны сн</w:t>
      </w:r>
      <w:r w:rsidR="00020928">
        <w:rPr>
          <w:color w:val="000000"/>
          <w:sz w:val="28"/>
        </w:rPr>
        <w:t>изилась в период кризиса 2008 -2009 годы, с 6581.8 тыс. чел. в 2008 г. до 6400 тыс. чел. в 2009</w:t>
      </w:r>
      <w:r>
        <w:rPr>
          <w:color w:val="000000"/>
          <w:sz w:val="28"/>
        </w:rPr>
        <w:t xml:space="preserve"> г. (на 181.8 тыс. чел.). На </w:t>
      </w:r>
      <w:r>
        <w:rPr>
          <w:color w:val="000000"/>
          <w:spacing w:val="-2"/>
          <w:sz w:val="28"/>
        </w:rPr>
        <w:t xml:space="preserve">государственных предприятиях и организациях в указанные годы </w:t>
      </w:r>
      <w:r>
        <w:rPr>
          <w:color w:val="000000"/>
          <w:sz w:val="28"/>
        </w:rPr>
        <w:t>соответственно произошло падение численности занятых с 3719.0 до 2067.2 тыс. чел. Уровень занятости населения в государственном секторе экономики из года в год сокращался, а в сфере частного и индивидуального предпринимательст</w:t>
      </w:r>
      <w:r w:rsidR="00020928">
        <w:rPr>
          <w:color w:val="000000"/>
          <w:sz w:val="28"/>
        </w:rPr>
        <w:t>ва возрастал. Если в 2008</w:t>
      </w:r>
      <w:r>
        <w:rPr>
          <w:color w:val="000000"/>
          <w:sz w:val="28"/>
        </w:rPr>
        <w:t xml:space="preserve"> г. в частном секторе было з</w:t>
      </w:r>
      <w:r w:rsidR="00020928">
        <w:rPr>
          <w:color w:val="000000"/>
          <w:sz w:val="28"/>
        </w:rPr>
        <w:t>анято 2103.1 тыс. чел, то в 2009</w:t>
      </w:r>
      <w:r>
        <w:rPr>
          <w:color w:val="000000"/>
          <w:sz w:val="28"/>
        </w:rPr>
        <w:t xml:space="preserve"> г. — 3740.3 тыс. чел. Отток занятого населения из </w:t>
      </w:r>
      <w:r>
        <w:rPr>
          <w:color w:val="000000"/>
          <w:spacing w:val="-2"/>
          <w:sz w:val="28"/>
        </w:rPr>
        <w:t>сферы государствен</w:t>
      </w:r>
      <w:r w:rsidR="00020928">
        <w:rPr>
          <w:color w:val="000000"/>
          <w:spacing w:val="-2"/>
          <w:sz w:val="28"/>
        </w:rPr>
        <w:t>ного сектора за период 2007-2009</w:t>
      </w:r>
      <w:r>
        <w:rPr>
          <w:color w:val="000000"/>
          <w:spacing w:val="-2"/>
          <w:sz w:val="28"/>
        </w:rPr>
        <w:t xml:space="preserve"> гг. составил, по данным </w:t>
      </w:r>
      <w:r>
        <w:rPr>
          <w:color w:val="000000"/>
          <w:sz w:val="28"/>
        </w:rPr>
        <w:t xml:space="preserve">государственной статистики, 1652 тыс. чел, а прирост населения, занятого в частном секторе производства, достиг за тот же период 1637 тыс. чел. Для </w:t>
      </w:r>
      <w:r>
        <w:rPr>
          <w:color w:val="000000"/>
          <w:spacing w:val="-1"/>
          <w:sz w:val="28"/>
        </w:rPr>
        <w:t xml:space="preserve">более точных выводов необходимо внести экспертные коррективы по влиянию </w:t>
      </w:r>
      <w:r>
        <w:rPr>
          <w:color w:val="000000"/>
          <w:spacing w:val="-5"/>
          <w:sz w:val="28"/>
        </w:rPr>
        <w:t>миграционных потоков.</w:t>
      </w:r>
      <w:r w:rsidR="00020928">
        <w:rPr>
          <w:sz w:val="28"/>
        </w:rPr>
        <w:t xml:space="preserve"> </w:t>
      </w:r>
      <w:r>
        <w:rPr>
          <w:color w:val="000000"/>
          <w:spacing w:val="-1"/>
          <w:sz w:val="28"/>
        </w:rPr>
        <w:t xml:space="preserve">Представляется, что существенная компенсация ликвидированных рабочих </w:t>
      </w:r>
      <w:r>
        <w:rPr>
          <w:color w:val="000000"/>
          <w:sz w:val="28"/>
        </w:rPr>
        <w:t xml:space="preserve">мест на гигантских предприятиях производилась за счет создания новых </w:t>
      </w:r>
      <w:r>
        <w:rPr>
          <w:color w:val="000000"/>
          <w:spacing w:val="-3"/>
          <w:sz w:val="28"/>
        </w:rPr>
        <w:t>рабочих мест в секторе частного, в том числе и малого бизнеса</w:t>
      </w:r>
      <w:r w:rsidR="00AA627A" w:rsidRPr="00AA627A">
        <w:rPr>
          <w:sz w:val="28"/>
          <w:szCs w:val="28"/>
        </w:rPr>
        <w:t xml:space="preserve"> </w:t>
      </w:r>
      <w:r w:rsidR="00AA627A">
        <w:rPr>
          <w:sz w:val="28"/>
          <w:szCs w:val="28"/>
        </w:rPr>
        <w:t>[18</w:t>
      </w:r>
      <w:r w:rsidR="00AA627A" w:rsidRPr="00331BA4">
        <w:rPr>
          <w:sz w:val="28"/>
          <w:szCs w:val="28"/>
        </w:rPr>
        <w:t>]</w:t>
      </w:r>
      <w:r w:rsidR="00AA627A">
        <w:rPr>
          <w:color w:val="000000"/>
          <w:spacing w:val="-3"/>
          <w:sz w:val="28"/>
        </w:rPr>
        <w:t>.</w:t>
      </w:r>
    </w:p>
    <w:p w:rsidR="00207A6B" w:rsidRDefault="0073001D" w:rsidP="00207A6B">
      <w:pPr>
        <w:shd w:val="clear" w:color="auto" w:fill="FFFFFF"/>
        <w:ind w:right="144" w:firstLine="567"/>
        <w:jc w:val="both"/>
        <w:rPr>
          <w:sz w:val="28"/>
        </w:rPr>
      </w:pPr>
      <w:r>
        <w:rPr>
          <w:color w:val="000000"/>
          <w:spacing w:val="-2"/>
          <w:sz w:val="28"/>
        </w:rPr>
        <w:t xml:space="preserve">В высокоразвитых странах доля занятого в малом бизнесе населения высока </w:t>
      </w:r>
      <w:r>
        <w:rPr>
          <w:color w:val="000000"/>
          <w:sz w:val="28"/>
        </w:rPr>
        <w:t xml:space="preserve">и составляет от 53 до 80%. Эта доля значительна и в некоторых бывших социалистических государствах, где малый бизнес имел традиционные исторические корни, например, в Эстонии, Польше, Чехии, Словакии, Венгрии и др. В России, Беларуси, Казахстане, Кыргызстане Таджикистане она низка и находится в пределах 2-10%. В </w:t>
      </w:r>
      <w:r w:rsidR="00207A6B">
        <w:rPr>
          <w:color w:val="000000"/>
          <w:spacing w:val="-1"/>
          <w:sz w:val="28"/>
        </w:rPr>
        <w:t>200</w:t>
      </w:r>
      <w:r>
        <w:rPr>
          <w:color w:val="000000"/>
          <w:spacing w:val="-1"/>
          <w:sz w:val="28"/>
        </w:rPr>
        <w:t xml:space="preserve">7г. наблюдался рост количества хозяйствующих субъектов малого </w:t>
      </w:r>
      <w:r>
        <w:rPr>
          <w:color w:val="000000"/>
          <w:sz w:val="28"/>
        </w:rPr>
        <w:t>предпринимательства. За период с января по май он возрос до 156,1 тыс. единиц, из них количество функционирующих субъектов составило 51,6 тыс. единиц (по результатам мониторинга предприятий по областям). Как правило, доля функционирующих субъектов малого предпринимательства в общем количестве за</w:t>
      </w:r>
      <w:r w:rsidR="00207A6B">
        <w:rPr>
          <w:color w:val="000000"/>
          <w:sz w:val="28"/>
        </w:rPr>
        <w:t>регистрированных фирм колебалась</w:t>
      </w:r>
      <w:r>
        <w:rPr>
          <w:color w:val="000000"/>
          <w:sz w:val="28"/>
        </w:rPr>
        <w:t xml:space="preserve"> в интервале от 30 до 40% в </w:t>
      </w:r>
      <w:r>
        <w:rPr>
          <w:color w:val="000000"/>
          <w:spacing w:val="-4"/>
          <w:sz w:val="28"/>
        </w:rPr>
        <w:t>зависимости от региона страны.</w:t>
      </w:r>
      <w:r w:rsidR="00207A6B">
        <w:rPr>
          <w:color w:val="000000"/>
          <w:spacing w:val="-4"/>
          <w:sz w:val="28"/>
        </w:rPr>
        <w:t xml:space="preserve"> Мировой финансово-экономический кризис снизил эти показатели</w:t>
      </w:r>
      <w:r w:rsidR="00A353A3" w:rsidRPr="00A353A3">
        <w:rPr>
          <w:sz w:val="28"/>
          <w:szCs w:val="28"/>
        </w:rPr>
        <w:t xml:space="preserve"> </w:t>
      </w:r>
      <w:r w:rsidR="00A353A3">
        <w:rPr>
          <w:sz w:val="28"/>
          <w:szCs w:val="28"/>
        </w:rPr>
        <w:t>[19</w:t>
      </w:r>
      <w:r w:rsidR="00A353A3" w:rsidRPr="00331BA4">
        <w:rPr>
          <w:sz w:val="28"/>
          <w:szCs w:val="28"/>
        </w:rPr>
        <w:t>]</w:t>
      </w:r>
      <w:r w:rsidR="00A353A3">
        <w:rPr>
          <w:color w:val="000000"/>
          <w:spacing w:val="-3"/>
          <w:sz w:val="28"/>
        </w:rPr>
        <w:t>.</w:t>
      </w:r>
    </w:p>
    <w:p w:rsidR="00F26232" w:rsidRDefault="00207A6B" w:rsidP="00F26232">
      <w:pPr>
        <w:shd w:val="clear" w:color="auto" w:fill="FFFFFF"/>
        <w:ind w:right="144" w:firstLine="567"/>
        <w:jc w:val="both"/>
        <w:rPr>
          <w:sz w:val="28"/>
        </w:rPr>
      </w:pPr>
      <w:r>
        <w:rPr>
          <w:color w:val="000000"/>
          <w:sz w:val="28"/>
        </w:rPr>
        <w:t>По состоянию на 1 января 2009</w:t>
      </w:r>
      <w:r w:rsidR="0073001D">
        <w:rPr>
          <w:color w:val="000000"/>
          <w:sz w:val="28"/>
        </w:rPr>
        <w:t xml:space="preserve"> г. в Республике насчитывалось 128.6 тыс. </w:t>
      </w:r>
      <w:r w:rsidR="0073001D">
        <w:rPr>
          <w:color w:val="000000"/>
          <w:spacing w:val="-3"/>
          <w:sz w:val="28"/>
        </w:rPr>
        <w:t>хозяйствующих субъектов малого предпринимательства, что составляло 87% от общего числа хозяйствующих субъектов в экономике Казахстана</w:t>
      </w:r>
      <w:r w:rsidR="00F26232">
        <w:rPr>
          <w:color w:val="000000"/>
          <w:spacing w:val="-3"/>
          <w:sz w:val="28"/>
        </w:rPr>
        <w:t xml:space="preserve"> 2007 года</w:t>
      </w:r>
      <w:r w:rsidR="00D60331">
        <w:rPr>
          <w:sz w:val="28"/>
          <w:szCs w:val="28"/>
        </w:rPr>
        <w:t>[</w:t>
      </w:r>
      <w:r w:rsidR="00A353A3">
        <w:rPr>
          <w:sz w:val="28"/>
          <w:szCs w:val="28"/>
        </w:rPr>
        <w:t>20</w:t>
      </w:r>
      <w:r w:rsidR="00D60331" w:rsidRPr="00331BA4">
        <w:rPr>
          <w:sz w:val="28"/>
          <w:szCs w:val="28"/>
        </w:rPr>
        <w:t>]</w:t>
      </w:r>
      <w:r w:rsidR="0073001D">
        <w:rPr>
          <w:color w:val="000000"/>
          <w:spacing w:val="-3"/>
          <w:sz w:val="28"/>
        </w:rPr>
        <w:t>.</w:t>
      </w:r>
      <w:r w:rsidR="00F26232">
        <w:rPr>
          <w:sz w:val="28"/>
        </w:rPr>
        <w:t xml:space="preserve"> </w:t>
      </w:r>
    </w:p>
    <w:p w:rsidR="00F74246" w:rsidRDefault="00F26232" w:rsidP="00F74246">
      <w:pPr>
        <w:shd w:val="clear" w:color="auto" w:fill="FFFFFF"/>
        <w:ind w:right="144" w:firstLine="567"/>
        <w:jc w:val="both"/>
        <w:rPr>
          <w:sz w:val="28"/>
        </w:rPr>
      </w:pPr>
      <w:r>
        <w:rPr>
          <w:color w:val="000000"/>
          <w:sz w:val="28"/>
        </w:rPr>
        <w:t>В 2009</w:t>
      </w:r>
      <w:r w:rsidR="0073001D">
        <w:rPr>
          <w:color w:val="000000"/>
          <w:sz w:val="28"/>
        </w:rPr>
        <w:t xml:space="preserve"> г. наблюдалась следующая картина распределения предприятий в </w:t>
      </w:r>
      <w:r w:rsidR="0073001D">
        <w:rPr>
          <w:color w:val="000000"/>
          <w:spacing w:val="-2"/>
          <w:sz w:val="28"/>
        </w:rPr>
        <w:t xml:space="preserve">общем числе хозяйствующих субъектов малого предпринимательства по </w:t>
      </w:r>
      <w:r w:rsidR="0073001D">
        <w:rPr>
          <w:color w:val="000000"/>
          <w:spacing w:val="-1"/>
          <w:sz w:val="28"/>
        </w:rPr>
        <w:t xml:space="preserve">отраслям экономики: тяжелая промышленность — 14%, сельское хозяйство — </w:t>
      </w:r>
      <w:r w:rsidR="0073001D">
        <w:rPr>
          <w:color w:val="000000"/>
          <w:sz w:val="28"/>
        </w:rPr>
        <w:t xml:space="preserve">6.1%, строительство — 10.3%, транспорт — 1.8%, торговля и общественное </w:t>
      </w:r>
      <w:r w:rsidR="0073001D">
        <w:rPr>
          <w:color w:val="000000"/>
          <w:spacing w:val="-3"/>
          <w:sz w:val="28"/>
        </w:rPr>
        <w:t xml:space="preserve">питание — 24%, общая коммерческая деятельность по обеспечению </w:t>
      </w:r>
      <w:r w:rsidR="0073001D">
        <w:rPr>
          <w:color w:val="000000"/>
          <w:spacing w:val="-1"/>
          <w:sz w:val="28"/>
        </w:rPr>
        <w:t xml:space="preserve">функционирования рынка — 11%, жилищно-коммунальное хозяйство и </w:t>
      </w:r>
      <w:r w:rsidR="0073001D">
        <w:rPr>
          <w:color w:val="000000"/>
          <w:sz w:val="28"/>
        </w:rPr>
        <w:t xml:space="preserve">бытовое обслуживание — 4.9%, материально-техническое снабжение и заготовки — 4.4% , просвещение — 3.7% , здравоохранение и социальное </w:t>
      </w:r>
      <w:r w:rsidR="0073001D">
        <w:rPr>
          <w:color w:val="000000"/>
          <w:spacing w:val="-1"/>
          <w:sz w:val="28"/>
        </w:rPr>
        <w:t xml:space="preserve">обеспечение — 1.9%, культура, искусство и средства массовой информации — 1.5 %, наука и научное обслуживание — 2.1%, управление — 4.3 %, </w:t>
      </w:r>
      <w:r w:rsidR="0073001D">
        <w:rPr>
          <w:color w:val="000000"/>
          <w:spacing w:val="-3"/>
          <w:sz w:val="28"/>
        </w:rPr>
        <w:t>общественные объединения — 3.1%, прочие виды деятельности — 6.9%.</w:t>
      </w:r>
      <w:r w:rsidR="00F74246">
        <w:rPr>
          <w:sz w:val="28"/>
        </w:rPr>
        <w:t xml:space="preserve"> </w:t>
      </w:r>
    </w:p>
    <w:p w:rsidR="00F21409" w:rsidRDefault="0073001D" w:rsidP="00F21409">
      <w:pPr>
        <w:shd w:val="clear" w:color="auto" w:fill="FFFFFF"/>
        <w:ind w:right="144" w:firstLine="567"/>
        <w:jc w:val="both"/>
        <w:rPr>
          <w:sz w:val="28"/>
        </w:rPr>
      </w:pPr>
      <w:r>
        <w:rPr>
          <w:color w:val="000000"/>
          <w:spacing w:val="-3"/>
          <w:sz w:val="28"/>
        </w:rPr>
        <w:t xml:space="preserve">Доля малого бизнеса (малые частные предприятия, </w:t>
      </w:r>
      <w:r>
        <w:rPr>
          <w:color w:val="000000"/>
          <w:sz w:val="28"/>
        </w:rPr>
        <w:t xml:space="preserve">кооперативы, крестьянские и фермерские хозяйства) в ВВП </w:t>
      </w:r>
      <w:r w:rsidR="00F74246">
        <w:rPr>
          <w:color w:val="000000"/>
          <w:sz w:val="28"/>
        </w:rPr>
        <w:t xml:space="preserve">все еще </w:t>
      </w:r>
      <w:r>
        <w:rPr>
          <w:color w:val="000000"/>
          <w:sz w:val="28"/>
        </w:rPr>
        <w:t xml:space="preserve">невысока: </w:t>
      </w:r>
      <w:r w:rsidR="00F21409">
        <w:rPr>
          <w:color w:val="000000"/>
          <w:sz w:val="28"/>
        </w:rPr>
        <w:t>от 4% в 2007 г. до 7-8% в 2009</w:t>
      </w:r>
      <w:r>
        <w:rPr>
          <w:color w:val="000000"/>
          <w:sz w:val="28"/>
        </w:rPr>
        <w:t xml:space="preserve"> г. Показатели объемов производства продукции по сектору малого предпринимательства и ВВП Республики, использованные в расчетах, приведены по данным Комитета по статистике и анализу Агентства по стратегическому планированию и реформам, прогнозные, показатели — по </w:t>
      </w:r>
      <w:r>
        <w:rPr>
          <w:color w:val="000000"/>
          <w:spacing w:val="-3"/>
          <w:sz w:val="28"/>
        </w:rPr>
        <w:t>расчетам бывшего Министерства экономики и торговли.</w:t>
      </w:r>
      <w:r w:rsidR="00F21409">
        <w:rPr>
          <w:sz w:val="28"/>
        </w:rPr>
        <w:t xml:space="preserve"> </w:t>
      </w:r>
      <w:r>
        <w:rPr>
          <w:color w:val="000000"/>
          <w:sz w:val="28"/>
        </w:rPr>
        <w:t>Объем продукции, выработанной субъектами м</w:t>
      </w:r>
      <w:r w:rsidR="00F21409">
        <w:rPr>
          <w:color w:val="000000"/>
          <w:sz w:val="28"/>
        </w:rPr>
        <w:t>алого предпринимательства в 2009</w:t>
      </w:r>
      <w:r>
        <w:rPr>
          <w:color w:val="000000"/>
          <w:sz w:val="28"/>
        </w:rPr>
        <w:t xml:space="preserve"> г., по данным государственной статистики составил 8.5 млрд. тенге, а </w:t>
      </w:r>
      <w:r>
        <w:rPr>
          <w:color w:val="000000"/>
          <w:spacing w:val="-3"/>
          <w:sz w:val="28"/>
        </w:rPr>
        <w:t>ВВП в том же году равнялся 1415.7 млрд. тенге</w:t>
      </w:r>
      <w:r w:rsidR="00D60331" w:rsidRPr="00D60331">
        <w:rPr>
          <w:sz w:val="28"/>
          <w:szCs w:val="28"/>
        </w:rPr>
        <w:t xml:space="preserve"> </w:t>
      </w:r>
      <w:r w:rsidR="00D60331">
        <w:rPr>
          <w:sz w:val="28"/>
          <w:szCs w:val="28"/>
        </w:rPr>
        <w:t>[</w:t>
      </w:r>
      <w:r w:rsidR="00A353A3">
        <w:rPr>
          <w:sz w:val="28"/>
          <w:szCs w:val="28"/>
        </w:rPr>
        <w:t>21</w:t>
      </w:r>
      <w:r w:rsidR="00D60331" w:rsidRPr="00331BA4">
        <w:rPr>
          <w:sz w:val="28"/>
          <w:szCs w:val="28"/>
        </w:rPr>
        <w:t>]</w:t>
      </w:r>
      <w:r w:rsidR="00D60331">
        <w:rPr>
          <w:sz w:val="28"/>
          <w:szCs w:val="28"/>
        </w:rPr>
        <w:t>.</w:t>
      </w:r>
      <w:r w:rsidR="00F21409">
        <w:rPr>
          <w:sz w:val="28"/>
        </w:rPr>
        <w:t xml:space="preserve"> </w:t>
      </w:r>
    </w:p>
    <w:p w:rsidR="00D620F0" w:rsidRDefault="0073001D" w:rsidP="00D620F0">
      <w:pPr>
        <w:shd w:val="clear" w:color="auto" w:fill="FFFFFF"/>
        <w:ind w:right="144" w:firstLine="567"/>
        <w:jc w:val="both"/>
        <w:rPr>
          <w:sz w:val="28"/>
        </w:rPr>
      </w:pPr>
      <w:r>
        <w:rPr>
          <w:color w:val="000000"/>
          <w:spacing w:val="-1"/>
          <w:sz w:val="28"/>
        </w:rPr>
        <w:t xml:space="preserve">В Казахстане </w:t>
      </w:r>
      <w:r w:rsidR="00D620F0">
        <w:rPr>
          <w:color w:val="000000"/>
          <w:spacing w:val="-1"/>
          <w:sz w:val="28"/>
        </w:rPr>
        <w:t xml:space="preserve">продолжается </w:t>
      </w:r>
      <w:r>
        <w:rPr>
          <w:color w:val="000000"/>
          <w:spacing w:val="-1"/>
          <w:sz w:val="28"/>
        </w:rPr>
        <w:t xml:space="preserve">процесс формирования предпринимателя-фермера, </w:t>
      </w:r>
      <w:r>
        <w:rPr>
          <w:color w:val="000000"/>
          <w:sz w:val="28"/>
        </w:rPr>
        <w:t>производителя сельскохозяйственной продукци</w:t>
      </w:r>
      <w:r w:rsidR="00D620F0">
        <w:rPr>
          <w:color w:val="000000"/>
          <w:sz w:val="28"/>
        </w:rPr>
        <w:t>и. По состоянию на 1 января 2009</w:t>
      </w:r>
      <w:r>
        <w:rPr>
          <w:color w:val="000000"/>
          <w:sz w:val="28"/>
        </w:rPr>
        <w:t xml:space="preserve"> г. в сельском хозяйстве имелось 62.6 тыс. хозяйствующих субъектов</w:t>
      </w:r>
      <w:r>
        <w:rPr>
          <w:i/>
          <w:color w:val="000000"/>
          <w:sz w:val="28"/>
        </w:rPr>
        <w:t xml:space="preserve">, </w:t>
      </w:r>
      <w:r>
        <w:rPr>
          <w:color w:val="000000"/>
          <w:sz w:val="28"/>
        </w:rPr>
        <w:t xml:space="preserve">из </w:t>
      </w:r>
      <w:r>
        <w:rPr>
          <w:color w:val="000000"/>
          <w:spacing w:val="-2"/>
          <w:sz w:val="28"/>
        </w:rPr>
        <w:t xml:space="preserve">числа которых в государственной собственности оставалось только 1.5%. Более </w:t>
      </w:r>
      <w:r>
        <w:rPr>
          <w:color w:val="000000"/>
          <w:sz w:val="28"/>
        </w:rPr>
        <w:t xml:space="preserve">84% товаропроизводителей сельскохозяйственной продукции, или 44.3 тыс. </w:t>
      </w:r>
      <w:r>
        <w:rPr>
          <w:color w:val="000000"/>
          <w:spacing w:val="-4"/>
          <w:sz w:val="28"/>
        </w:rPr>
        <w:t>единиц — крестьянские (фермерские) хозяйства.</w:t>
      </w:r>
      <w:r w:rsidR="00D620F0">
        <w:rPr>
          <w:sz w:val="28"/>
        </w:rPr>
        <w:t xml:space="preserve"> </w:t>
      </w:r>
      <w:r>
        <w:rPr>
          <w:color w:val="000000"/>
          <w:sz w:val="28"/>
        </w:rPr>
        <w:t xml:space="preserve">Реализация двух государственных программ поддержки и развития </w:t>
      </w:r>
      <w:r>
        <w:rPr>
          <w:color w:val="000000"/>
          <w:spacing w:val="-1"/>
          <w:sz w:val="28"/>
        </w:rPr>
        <w:t xml:space="preserve">предпринимательства позволила </w:t>
      </w:r>
      <w:r w:rsidR="00D620F0">
        <w:rPr>
          <w:color w:val="000000"/>
          <w:spacing w:val="-1"/>
          <w:sz w:val="28"/>
        </w:rPr>
        <w:t xml:space="preserve">продолжить совершенствование </w:t>
      </w:r>
      <w:r>
        <w:rPr>
          <w:color w:val="000000"/>
          <w:spacing w:val="-3"/>
          <w:sz w:val="28"/>
        </w:rPr>
        <w:t>частного предпринимательства в Республике Казахстан.</w:t>
      </w:r>
      <w:r w:rsidR="00D620F0">
        <w:rPr>
          <w:sz w:val="28"/>
        </w:rPr>
        <w:t xml:space="preserve"> </w:t>
      </w:r>
      <w:r>
        <w:rPr>
          <w:color w:val="000000"/>
          <w:spacing w:val="-2"/>
          <w:sz w:val="28"/>
        </w:rPr>
        <w:t xml:space="preserve">Более 40% функционирующих в настоящее время малых предприятий были </w:t>
      </w:r>
      <w:r>
        <w:rPr>
          <w:color w:val="000000"/>
          <w:spacing w:val="-3"/>
          <w:sz w:val="28"/>
        </w:rPr>
        <w:t>созданы в 1992-1993 гг., когда малое предпринимательство пользовалось значительными налоговыми льготами и возможностями для кредитования</w:t>
      </w:r>
      <w:r w:rsidR="005B5991">
        <w:rPr>
          <w:sz w:val="28"/>
          <w:szCs w:val="28"/>
        </w:rPr>
        <w:t>[2</w:t>
      </w:r>
      <w:r w:rsidR="00A353A3">
        <w:rPr>
          <w:sz w:val="28"/>
          <w:szCs w:val="28"/>
        </w:rPr>
        <w:t>2</w:t>
      </w:r>
      <w:r w:rsidR="00D60331" w:rsidRPr="00331BA4">
        <w:rPr>
          <w:sz w:val="28"/>
          <w:szCs w:val="28"/>
        </w:rPr>
        <w:t>]</w:t>
      </w:r>
      <w:r>
        <w:rPr>
          <w:color w:val="000000"/>
          <w:spacing w:val="-3"/>
          <w:sz w:val="28"/>
        </w:rPr>
        <w:t>.</w:t>
      </w:r>
    </w:p>
    <w:p w:rsidR="00DD3CC9" w:rsidRDefault="0073001D" w:rsidP="00DD3CC9">
      <w:pPr>
        <w:shd w:val="clear" w:color="auto" w:fill="FFFFFF"/>
        <w:ind w:right="144" w:firstLine="567"/>
        <w:jc w:val="both"/>
        <w:rPr>
          <w:sz w:val="28"/>
        </w:rPr>
      </w:pPr>
      <w:r>
        <w:rPr>
          <w:color w:val="000000"/>
          <w:spacing w:val="-2"/>
          <w:sz w:val="28"/>
        </w:rPr>
        <w:t xml:space="preserve">Во время структурных перестроек и кризисов всегда возникают </w:t>
      </w:r>
      <w:r>
        <w:rPr>
          <w:color w:val="000000"/>
          <w:spacing w:val="-3"/>
          <w:sz w:val="28"/>
        </w:rPr>
        <w:t xml:space="preserve">благоприятные условия для развития малого предпринимательства. Это связано </w:t>
      </w:r>
      <w:r>
        <w:rPr>
          <w:color w:val="000000"/>
          <w:sz w:val="28"/>
        </w:rPr>
        <w:t>с высокой мобильностью</w:t>
      </w:r>
      <w:r w:rsidRPr="0073001D">
        <w:rPr>
          <w:color w:val="000000"/>
          <w:sz w:val="28"/>
        </w:rPr>
        <w:t xml:space="preserve"> </w:t>
      </w:r>
      <w:r>
        <w:rPr>
          <w:color w:val="000000"/>
          <w:sz w:val="28"/>
        </w:rPr>
        <w:t xml:space="preserve">и оперативностью малого бизнеса. Первая волна предпринимательства в виде кооперативов и малых частных предприятий, </w:t>
      </w:r>
      <w:r>
        <w:rPr>
          <w:color w:val="000000"/>
          <w:spacing w:val="-1"/>
          <w:sz w:val="28"/>
        </w:rPr>
        <w:t xml:space="preserve">пользуясь предоставленными льготами по налогообложению, инерционностью </w:t>
      </w:r>
      <w:r>
        <w:rPr>
          <w:color w:val="000000"/>
          <w:sz w:val="28"/>
        </w:rPr>
        <w:t>и негибкостью государственного сектора экономики, смогла достаточно ус</w:t>
      </w:r>
      <w:r>
        <w:rPr>
          <w:color w:val="000000"/>
          <w:sz w:val="28"/>
        </w:rPr>
        <w:softHyphen/>
        <w:t xml:space="preserve">пешно функционировать. Даже при высокой инфляции операции в сфере </w:t>
      </w:r>
      <w:r>
        <w:rPr>
          <w:color w:val="000000"/>
          <w:spacing w:val="-3"/>
          <w:sz w:val="28"/>
        </w:rPr>
        <w:t>обращения имели значительную эффективность, что, собственно, и обусловливало ориентацию малого бизнеса на этот сектор.</w:t>
      </w:r>
      <w:r w:rsidR="00DD3CC9">
        <w:rPr>
          <w:sz w:val="28"/>
        </w:rPr>
        <w:t xml:space="preserve"> </w:t>
      </w:r>
      <w:r>
        <w:rPr>
          <w:color w:val="000000"/>
          <w:sz w:val="28"/>
        </w:rPr>
        <w:t xml:space="preserve">Более 38% малых предприятий были созданы в 1994-1995 гг. в период </w:t>
      </w:r>
      <w:r>
        <w:rPr>
          <w:color w:val="000000"/>
          <w:spacing w:val="-1"/>
          <w:sz w:val="28"/>
        </w:rPr>
        <w:t xml:space="preserve">малой приватизации. Именно в эти годы наметилась тенденция к </w:t>
      </w:r>
      <w:r>
        <w:rPr>
          <w:color w:val="000000"/>
          <w:sz w:val="28"/>
        </w:rPr>
        <w:t xml:space="preserve">макроэкономической стабилизации, сопровождавшаяся снижением инфляции. </w:t>
      </w:r>
      <w:r>
        <w:rPr>
          <w:color w:val="000000"/>
          <w:spacing w:val="-4"/>
          <w:sz w:val="28"/>
        </w:rPr>
        <w:t xml:space="preserve">Кроме того, высвобождалось значительное количество населения в </w:t>
      </w:r>
      <w:r>
        <w:rPr>
          <w:color w:val="000000"/>
          <w:sz w:val="28"/>
        </w:rPr>
        <w:t xml:space="preserve">государственном секторе, часть которого впоследствии перетекала в сферу </w:t>
      </w:r>
      <w:r>
        <w:rPr>
          <w:color w:val="000000"/>
          <w:spacing w:val="-4"/>
          <w:sz w:val="28"/>
        </w:rPr>
        <w:t>малого предпринимательства</w:t>
      </w:r>
      <w:r w:rsidR="00A353A3">
        <w:rPr>
          <w:sz w:val="28"/>
          <w:szCs w:val="28"/>
        </w:rPr>
        <w:t>[23</w:t>
      </w:r>
      <w:r w:rsidR="005B5991" w:rsidRPr="00331BA4">
        <w:rPr>
          <w:sz w:val="28"/>
          <w:szCs w:val="28"/>
        </w:rPr>
        <w:t>]</w:t>
      </w:r>
      <w:r>
        <w:rPr>
          <w:color w:val="000000"/>
          <w:spacing w:val="-4"/>
          <w:sz w:val="28"/>
        </w:rPr>
        <w:t>.</w:t>
      </w:r>
    </w:p>
    <w:p w:rsidR="00DD3CC9" w:rsidRDefault="0073001D" w:rsidP="00DD3CC9">
      <w:pPr>
        <w:shd w:val="clear" w:color="auto" w:fill="FFFFFF"/>
        <w:ind w:right="144" w:firstLine="567"/>
        <w:jc w:val="both"/>
        <w:rPr>
          <w:sz w:val="28"/>
        </w:rPr>
      </w:pPr>
      <w:r>
        <w:rPr>
          <w:color w:val="000000"/>
          <w:sz w:val="28"/>
        </w:rPr>
        <w:t xml:space="preserve">Как отмечалось ранее, имеющиеся официальные статистические данные не </w:t>
      </w:r>
      <w:r>
        <w:rPr>
          <w:color w:val="000000"/>
          <w:spacing w:val="-4"/>
          <w:sz w:val="28"/>
        </w:rPr>
        <w:t xml:space="preserve">в полной мере отражают масштабы формирующегося негосударственного </w:t>
      </w:r>
      <w:r>
        <w:rPr>
          <w:color w:val="000000"/>
          <w:spacing w:val="-3"/>
          <w:sz w:val="28"/>
        </w:rPr>
        <w:t xml:space="preserve">сектора. В частности, практически не оценен потенциал индивидуальной </w:t>
      </w:r>
      <w:r>
        <w:rPr>
          <w:color w:val="000000"/>
          <w:sz w:val="28"/>
        </w:rPr>
        <w:t xml:space="preserve">трудовой деятельности, поскольку еще не приведена в цивилизованные рамки уличная торговля и торговля на универсальных рынках, не контролируется </w:t>
      </w:r>
      <w:r>
        <w:rPr>
          <w:color w:val="000000"/>
          <w:spacing w:val="-4"/>
          <w:sz w:val="28"/>
        </w:rPr>
        <w:t>беспатентная производственная, консультационная, репетиторская, пе</w:t>
      </w:r>
      <w:r>
        <w:rPr>
          <w:color w:val="000000"/>
          <w:spacing w:val="-4"/>
          <w:sz w:val="28"/>
        </w:rPr>
        <w:softHyphen/>
      </w:r>
      <w:r>
        <w:rPr>
          <w:color w:val="000000"/>
          <w:spacing w:val="-1"/>
          <w:sz w:val="28"/>
        </w:rPr>
        <w:t xml:space="preserve">реводческая и иная деятельность по предоставлению услуг населению. Все эти виды деятельности часто не облагаются налогами и функционируют в теневом </w:t>
      </w:r>
      <w:r>
        <w:rPr>
          <w:color w:val="000000"/>
          <w:spacing w:val="-9"/>
          <w:sz w:val="28"/>
        </w:rPr>
        <w:t>секторе экономики.</w:t>
      </w:r>
      <w:r w:rsidR="00DD3CC9">
        <w:rPr>
          <w:sz w:val="28"/>
        </w:rPr>
        <w:t xml:space="preserve"> </w:t>
      </w:r>
      <w:r>
        <w:rPr>
          <w:color w:val="000000"/>
          <w:spacing w:val="-3"/>
          <w:sz w:val="28"/>
        </w:rPr>
        <w:t xml:space="preserve">Часть оборота негосударственных структур также находится во </w:t>
      </w:r>
      <w:r>
        <w:rPr>
          <w:color w:val="000000"/>
          <w:spacing w:val="-2"/>
          <w:sz w:val="28"/>
        </w:rPr>
        <w:t xml:space="preserve">«вторичной» экономике, где господствует прямой бескассовый расчет </w:t>
      </w:r>
      <w:r>
        <w:rPr>
          <w:color w:val="000000"/>
          <w:spacing w:val="-1"/>
          <w:sz w:val="28"/>
        </w:rPr>
        <w:t xml:space="preserve">наличными деньгами без платежных ведомостей, что затрудняет эффективный </w:t>
      </w:r>
      <w:r>
        <w:rPr>
          <w:color w:val="000000"/>
          <w:sz w:val="28"/>
        </w:rPr>
        <w:t xml:space="preserve">статистический учет и контроль со стороны налоговых органов. Несмотря на </w:t>
      </w:r>
      <w:r>
        <w:rPr>
          <w:color w:val="000000"/>
          <w:spacing w:val="-3"/>
          <w:sz w:val="28"/>
        </w:rPr>
        <w:t xml:space="preserve">усилия налоговой инспекции, эта часть деятельности негосударственных </w:t>
      </w:r>
      <w:r>
        <w:rPr>
          <w:color w:val="000000"/>
          <w:sz w:val="28"/>
        </w:rPr>
        <w:t xml:space="preserve">структур не облагается налогом, что негативно отражается на доходной части госбюджета. Все неучтенные и нерегламентированные виды экономической деятельности, отношения, возникающие между отдельными физическими и </w:t>
      </w:r>
      <w:r>
        <w:rPr>
          <w:color w:val="000000"/>
          <w:spacing w:val="-1"/>
          <w:sz w:val="28"/>
        </w:rPr>
        <w:t xml:space="preserve">юридическими лицами в процессе движения товарно-материальных ценностей и услуг, составляют теневую экономику, масштабы которой трудно поддаются </w:t>
      </w:r>
      <w:r>
        <w:rPr>
          <w:color w:val="000000"/>
          <w:spacing w:val="-4"/>
          <w:sz w:val="28"/>
        </w:rPr>
        <w:t>оценке органами государственной статистики</w:t>
      </w:r>
      <w:r w:rsidR="00A353A3">
        <w:rPr>
          <w:sz w:val="28"/>
          <w:szCs w:val="28"/>
        </w:rPr>
        <w:t>[24</w:t>
      </w:r>
      <w:r w:rsidR="005B5991" w:rsidRPr="00331BA4">
        <w:rPr>
          <w:sz w:val="28"/>
          <w:szCs w:val="28"/>
        </w:rPr>
        <w:t>]</w:t>
      </w:r>
      <w:r>
        <w:rPr>
          <w:color w:val="000000"/>
          <w:spacing w:val="-4"/>
          <w:sz w:val="28"/>
        </w:rPr>
        <w:t>.</w:t>
      </w:r>
    </w:p>
    <w:p w:rsidR="003E0E50" w:rsidRPr="001F552D" w:rsidRDefault="0073001D" w:rsidP="003E0E50">
      <w:pPr>
        <w:shd w:val="clear" w:color="auto" w:fill="FFFFFF"/>
        <w:ind w:right="144" w:firstLine="567"/>
        <w:jc w:val="both"/>
        <w:rPr>
          <w:sz w:val="28"/>
          <w:szCs w:val="28"/>
        </w:rPr>
      </w:pPr>
      <w:r>
        <w:rPr>
          <w:color w:val="000000"/>
          <w:spacing w:val="-2"/>
          <w:sz w:val="28"/>
        </w:rPr>
        <w:t xml:space="preserve">В последнее время малое предпринимательство Казахстана характеризовалось неустойчивой динамикой роста числа предприятий и </w:t>
      </w:r>
      <w:r w:rsidR="00950014">
        <w:rPr>
          <w:color w:val="000000"/>
          <w:spacing w:val="-3"/>
          <w:sz w:val="28"/>
        </w:rPr>
        <w:t xml:space="preserve">занятых в них работников, что вызвано внешним воздействием кризисных факторов и неустойчивой общемировой экономической ситуацией. </w:t>
      </w:r>
      <w:r>
        <w:rPr>
          <w:color w:val="000000"/>
          <w:spacing w:val="-3"/>
          <w:sz w:val="28"/>
        </w:rPr>
        <w:t xml:space="preserve"> Как было показано ранее, доля продукции, производимой </w:t>
      </w:r>
      <w:r>
        <w:rPr>
          <w:color w:val="000000"/>
          <w:sz w:val="28"/>
        </w:rPr>
        <w:t>в сфере малого предпринимательства, в ВВП невысока. От</w:t>
      </w:r>
      <w:r>
        <w:rPr>
          <w:color w:val="000000"/>
          <w:sz w:val="28"/>
        </w:rPr>
        <w:softHyphen/>
      </w:r>
      <w:r>
        <w:rPr>
          <w:color w:val="000000"/>
          <w:spacing w:val="-3"/>
          <w:sz w:val="28"/>
        </w:rPr>
        <w:t xml:space="preserve">раслевая и региональная структуры нерациональны. Предприятия малого </w:t>
      </w:r>
      <w:r>
        <w:rPr>
          <w:color w:val="000000"/>
          <w:spacing w:val="-2"/>
          <w:sz w:val="28"/>
        </w:rPr>
        <w:t>бизнеса концентрируют свою деятельность преимущественно в торгово-</w:t>
      </w:r>
      <w:r>
        <w:rPr>
          <w:color w:val="000000"/>
          <w:spacing w:val="-1"/>
          <w:sz w:val="28"/>
        </w:rPr>
        <w:t xml:space="preserve">закупочной сфере, наблюдается отток предпринимателей из производства, </w:t>
      </w:r>
      <w:r>
        <w:rPr>
          <w:color w:val="000000"/>
          <w:spacing w:val="-3"/>
          <w:sz w:val="28"/>
        </w:rPr>
        <w:t xml:space="preserve">усиливается криминализация бизнеса. Попытки управления становлением </w:t>
      </w:r>
      <w:r>
        <w:rPr>
          <w:color w:val="000000"/>
          <w:sz w:val="28"/>
        </w:rPr>
        <w:t xml:space="preserve">предпринимательства часто носят эпизодический и ненаучный характер. Не </w:t>
      </w:r>
      <w:r>
        <w:rPr>
          <w:color w:val="000000"/>
          <w:spacing w:val="-2"/>
          <w:sz w:val="28"/>
        </w:rPr>
        <w:t xml:space="preserve">отработана надежная система защиты предпринимателя и его собственности от </w:t>
      </w:r>
      <w:r>
        <w:rPr>
          <w:color w:val="000000"/>
          <w:spacing w:val="-7"/>
          <w:sz w:val="28"/>
        </w:rPr>
        <w:t>посягательств.</w:t>
      </w:r>
      <w:r w:rsidR="003E0E50">
        <w:rPr>
          <w:sz w:val="28"/>
        </w:rPr>
        <w:t xml:space="preserve"> </w:t>
      </w:r>
      <w:r>
        <w:rPr>
          <w:color w:val="000000"/>
          <w:spacing w:val="-3"/>
          <w:sz w:val="28"/>
        </w:rPr>
        <w:t xml:space="preserve">Причины этого не только в ограниченности финансовых средств, </w:t>
      </w:r>
      <w:r>
        <w:rPr>
          <w:color w:val="000000"/>
          <w:spacing w:val="-2"/>
          <w:sz w:val="28"/>
        </w:rPr>
        <w:t xml:space="preserve">выделяемых на поддержку малого предпринимательства, слабом развитии </w:t>
      </w:r>
      <w:r>
        <w:rPr>
          <w:color w:val="000000"/>
          <w:spacing w:val="-3"/>
          <w:sz w:val="28"/>
        </w:rPr>
        <w:t>рыночной инфраструктуры, но и в том, что вовремя не была выработана после</w:t>
      </w:r>
      <w:r>
        <w:rPr>
          <w:color w:val="000000"/>
          <w:spacing w:val="-2"/>
          <w:sz w:val="28"/>
        </w:rPr>
        <w:t xml:space="preserve">довательная государственная стратегия поддержки малого </w:t>
      </w:r>
      <w:r>
        <w:rPr>
          <w:color w:val="000000"/>
          <w:sz w:val="28"/>
        </w:rPr>
        <w:t xml:space="preserve">предпринимательства. Не были выявлены соответствующие отраслевые, </w:t>
      </w:r>
      <w:r>
        <w:rPr>
          <w:color w:val="000000"/>
          <w:spacing w:val="-2"/>
          <w:sz w:val="28"/>
        </w:rPr>
        <w:t xml:space="preserve">региональные приоритеты. Предпринимательство не было определено как </w:t>
      </w:r>
      <w:r>
        <w:rPr>
          <w:color w:val="000000"/>
          <w:spacing w:val="-1"/>
          <w:sz w:val="28"/>
        </w:rPr>
        <w:t xml:space="preserve">«полюс интенсивного роста», на который следовало бы воздействовать, чтобы </w:t>
      </w:r>
      <w:r>
        <w:rPr>
          <w:color w:val="000000"/>
          <w:sz w:val="28"/>
        </w:rPr>
        <w:t xml:space="preserve">вызвать бурный подъем всей экономики. Кроме того, отсутствовала обратная </w:t>
      </w:r>
      <w:r>
        <w:rPr>
          <w:color w:val="000000"/>
          <w:spacing w:val="-3"/>
          <w:sz w:val="28"/>
        </w:rPr>
        <w:t xml:space="preserve">связь с предпринимательскими структурами. Не проводился </w:t>
      </w:r>
      <w:r w:rsidRPr="001F552D">
        <w:rPr>
          <w:color w:val="000000"/>
          <w:spacing w:val="-3"/>
          <w:sz w:val="28"/>
          <w:szCs w:val="28"/>
        </w:rPr>
        <w:t xml:space="preserve">мониторинг </w:t>
      </w:r>
      <w:r w:rsidRPr="001F552D">
        <w:rPr>
          <w:color w:val="000000"/>
          <w:sz w:val="28"/>
          <w:szCs w:val="28"/>
        </w:rPr>
        <w:t xml:space="preserve">происходящих процессов, их идентификация и системный анализ. Не была налажена адекватная статистика. Налицо просчеты как стратегического, так и </w:t>
      </w:r>
      <w:r w:rsidRPr="001F552D">
        <w:rPr>
          <w:color w:val="000000"/>
          <w:spacing w:val="-4"/>
          <w:sz w:val="28"/>
          <w:szCs w:val="28"/>
        </w:rPr>
        <w:t>тактического характера.</w:t>
      </w:r>
      <w:r w:rsidR="005B5991" w:rsidRPr="005B5991">
        <w:rPr>
          <w:sz w:val="28"/>
          <w:szCs w:val="28"/>
        </w:rPr>
        <w:t xml:space="preserve"> </w:t>
      </w:r>
      <w:r w:rsidR="00A353A3">
        <w:rPr>
          <w:sz w:val="28"/>
          <w:szCs w:val="28"/>
        </w:rPr>
        <w:t>[25</w:t>
      </w:r>
      <w:r w:rsidR="005B5991" w:rsidRPr="00331BA4">
        <w:rPr>
          <w:sz w:val="28"/>
          <w:szCs w:val="28"/>
        </w:rPr>
        <w:t>]</w:t>
      </w:r>
    </w:p>
    <w:p w:rsidR="00A25C02" w:rsidRPr="005B5991" w:rsidRDefault="0073001D" w:rsidP="005B5991">
      <w:pPr>
        <w:pStyle w:val="ac"/>
        <w:spacing w:before="0" w:beforeAutospacing="0" w:after="0" w:afterAutospacing="0"/>
        <w:ind w:firstLine="567"/>
        <w:jc w:val="both"/>
        <w:rPr>
          <w:sz w:val="28"/>
          <w:szCs w:val="28"/>
        </w:rPr>
      </w:pPr>
      <w:r w:rsidRPr="001F552D">
        <w:rPr>
          <w:color w:val="000000"/>
          <w:spacing w:val="-2"/>
          <w:sz w:val="28"/>
          <w:szCs w:val="28"/>
        </w:rPr>
        <w:t xml:space="preserve">В создавшихся условиях Президентом Республики Казахстан </w:t>
      </w:r>
      <w:r w:rsidR="001F552D" w:rsidRPr="001F552D">
        <w:rPr>
          <w:sz w:val="28"/>
          <w:szCs w:val="28"/>
        </w:rPr>
        <w:t>в Послания «Новое десятилетие - новый экономический подъем, новые возможности Казахстана» было указанно, что «Целью станет создание постоянных рабочих мест за счет развития нового слоя предпринимательского дела, прежде всего малого и среднего бизнеса. Акимам придется серьезно поработать, найти новых людей, которые будут создавать новый бизнес»</w:t>
      </w:r>
      <w:r w:rsidR="005B5991" w:rsidRPr="005B5991">
        <w:rPr>
          <w:sz w:val="28"/>
          <w:szCs w:val="28"/>
        </w:rPr>
        <w:t xml:space="preserve"> </w:t>
      </w:r>
      <w:r w:rsidR="005B5991">
        <w:rPr>
          <w:sz w:val="28"/>
          <w:szCs w:val="28"/>
        </w:rPr>
        <w:t>[15</w:t>
      </w:r>
      <w:r w:rsidR="005B5991" w:rsidRPr="00331BA4">
        <w:rPr>
          <w:sz w:val="28"/>
          <w:szCs w:val="28"/>
        </w:rPr>
        <w:t>]</w:t>
      </w:r>
      <w:r w:rsidR="001F552D" w:rsidRPr="001F552D">
        <w:rPr>
          <w:sz w:val="28"/>
          <w:szCs w:val="28"/>
        </w:rPr>
        <w:t>.</w:t>
      </w:r>
      <w:r w:rsidR="005B5991">
        <w:rPr>
          <w:sz w:val="28"/>
          <w:szCs w:val="28"/>
        </w:rPr>
        <w:t xml:space="preserve">  </w:t>
      </w:r>
      <w:r w:rsidRPr="00A25C02">
        <w:rPr>
          <w:spacing w:val="-3"/>
          <w:sz w:val="28"/>
          <w:szCs w:val="28"/>
        </w:rPr>
        <w:t xml:space="preserve">Как выявили исследования, </w:t>
      </w:r>
      <w:r w:rsidRPr="00A25C02">
        <w:rPr>
          <w:sz w:val="28"/>
          <w:szCs w:val="28"/>
        </w:rPr>
        <w:t>перед предпринимателями, занимающимися бизнесом, воздвигнута масса практически непреодолимых" барьеров. Требуется понести значительные финансовые, физические и моральные издержки, чтобы пройти сквозь них.</w:t>
      </w:r>
      <w:r w:rsidR="001F552D" w:rsidRPr="00A25C02">
        <w:rPr>
          <w:sz w:val="28"/>
          <w:szCs w:val="28"/>
        </w:rPr>
        <w:t xml:space="preserve"> </w:t>
      </w:r>
      <w:r w:rsidRPr="00A25C02">
        <w:rPr>
          <w:sz w:val="28"/>
          <w:szCs w:val="28"/>
        </w:rPr>
        <w:t>Нами произведена систематизация этих барьеров и предложен механизм совершенствования политики государственной поддержки малого бизнеса на</w:t>
      </w:r>
      <w:r w:rsidRPr="00A25C02">
        <w:rPr>
          <w:smallCaps/>
          <w:sz w:val="28"/>
          <w:szCs w:val="28"/>
        </w:rPr>
        <w:t xml:space="preserve"> </w:t>
      </w:r>
      <w:r w:rsidRPr="00A25C02">
        <w:rPr>
          <w:spacing w:val="-5"/>
          <w:sz w:val="28"/>
          <w:szCs w:val="28"/>
        </w:rPr>
        <w:t>данном этапе реформ</w:t>
      </w:r>
      <w:r w:rsidR="001F552D" w:rsidRPr="00A25C02">
        <w:rPr>
          <w:spacing w:val="-5"/>
          <w:sz w:val="28"/>
          <w:szCs w:val="28"/>
        </w:rPr>
        <w:t>. Рекомендации сведены в приложении</w:t>
      </w:r>
      <w:r w:rsidRPr="00A25C02">
        <w:rPr>
          <w:spacing w:val="-5"/>
          <w:sz w:val="28"/>
          <w:szCs w:val="28"/>
        </w:rPr>
        <w:t xml:space="preserve"> 1.</w:t>
      </w:r>
      <w:r w:rsidR="00A25C02" w:rsidRPr="00A25C02">
        <w:rPr>
          <w:spacing w:val="-5"/>
          <w:sz w:val="28"/>
          <w:szCs w:val="28"/>
        </w:rPr>
        <w:t xml:space="preserve"> </w:t>
      </w:r>
      <w:r w:rsidRPr="00A25C02">
        <w:rPr>
          <w:color w:val="000000"/>
          <w:sz w:val="28"/>
          <w:szCs w:val="28"/>
        </w:rPr>
        <w:t xml:space="preserve">Содействие предпринимателям в решении проблемы основного капитала предполагается оказывать посредством введения протекционистских мер по адресной продаже, упрощенной передаче в аренду и управление субъектам малого предпринимательства оставшихся в государственной собственности основных фондов. Речь идет о продаже и передаче зданий, сооружений, </w:t>
      </w:r>
      <w:r w:rsidRPr="00A25C02">
        <w:rPr>
          <w:color w:val="000000"/>
          <w:spacing w:val="-3"/>
          <w:sz w:val="28"/>
          <w:szCs w:val="28"/>
        </w:rPr>
        <w:t xml:space="preserve">земельных участков, неиспользуемых или неэффективно используемых </w:t>
      </w:r>
      <w:r w:rsidRPr="00A25C02">
        <w:rPr>
          <w:color w:val="000000"/>
          <w:spacing w:val="-2"/>
          <w:sz w:val="28"/>
          <w:szCs w:val="28"/>
        </w:rPr>
        <w:t xml:space="preserve">производственных площадей и оборудования, объектов незавершенного </w:t>
      </w:r>
      <w:r w:rsidRPr="00A25C02">
        <w:rPr>
          <w:color w:val="000000"/>
          <w:spacing w:val="-6"/>
          <w:sz w:val="28"/>
          <w:szCs w:val="28"/>
        </w:rPr>
        <w:t>строительства</w:t>
      </w:r>
      <w:r w:rsidR="005B5991" w:rsidRPr="005B5991">
        <w:rPr>
          <w:sz w:val="28"/>
          <w:szCs w:val="28"/>
        </w:rPr>
        <w:t xml:space="preserve"> </w:t>
      </w:r>
      <w:r w:rsidR="00A353A3">
        <w:rPr>
          <w:sz w:val="28"/>
          <w:szCs w:val="28"/>
        </w:rPr>
        <w:t>[26</w:t>
      </w:r>
      <w:r w:rsidR="005B5991" w:rsidRPr="00331BA4">
        <w:rPr>
          <w:sz w:val="28"/>
          <w:szCs w:val="28"/>
        </w:rPr>
        <w:t>]</w:t>
      </w:r>
      <w:r w:rsidR="005B5991">
        <w:rPr>
          <w:color w:val="000000"/>
          <w:spacing w:val="-5"/>
          <w:sz w:val="28"/>
        </w:rPr>
        <w:t>.</w:t>
      </w:r>
    </w:p>
    <w:p w:rsidR="0073001D" w:rsidRPr="00A25C02" w:rsidRDefault="0073001D" w:rsidP="00A25C02">
      <w:pPr>
        <w:pStyle w:val="ac"/>
        <w:spacing w:before="0" w:beforeAutospacing="0" w:after="0" w:afterAutospacing="0"/>
        <w:ind w:firstLine="567"/>
        <w:jc w:val="both"/>
        <w:rPr>
          <w:sz w:val="28"/>
          <w:szCs w:val="28"/>
        </w:rPr>
      </w:pPr>
      <w:r w:rsidRPr="00A25C02">
        <w:rPr>
          <w:sz w:val="28"/>
          <w:szCs w:val="28"/>
        </w:rPr>
        <w:t xml:space="preserve">В соответствии с Указом Президента, в Республике проводилась </w:t>
      </w:r>
      <w:r w:rsidRPr="00A25C02">
        <w:rPr>
          <w:spacing w:val="-4"/>
          <w:sz w:val="28"/>
          <w:szCs w:val="28"/>
        </w:rPr>
        <w:t xml:space="preserve">инвентаризация неиспользуемых производственных объектов и площадей, </w:t>
      </w:r>
      <w:r w:rsidRPr="00A25C02">
        <w:rPr>
          <w:spacing w:val="-3"/>
          <w:sz w:val="28"/>
          <w:szCs w:val="28"/>
        </w:rPr>
        <w:t xml:space="preserve">офисных помещений и объектов незавершенного строительства на </w:t>
      </w:r>
      <w:r w:rsidRPr="00A25C02">
        <w:rPr>
          <w:sz w:val="28"/>
          <w:szCs w:val="28"/>
        </w:rPr>
        <w:t>государственных предприятиях</w:t>
      </w:r>
      <w:r w:rsidR="00A353A3">
        <w:rPr>
          <w:sz w:val="28"/>
          <w:szCs w:val="28"/>
        </w:rPr>
        <w:t>[27</w:t>
      </w:r>
      <w:r w:rsidR="005B5991" w:rsidRPr="00331BA4">
        <w:rPr>
          <w:sz w:val="28"/>
          <w:szCs w:val="28"/>
        </w:rPr>
        <w:t>]</w:t>
      </w:r>
      <w:r w:rsidRPr="00A25C02">
        <w:rPr>
          <w:sz w:val="28"/>
          <w:szCs w:val="28"/>
        </w:rPr>
        <w:t xml:space="preserve">. Всего по Республике было выявлено 1343 </w:t>
      </w:r>
      <w:r w:rsidRPr="00A25C02">
        <w:rPr>
          <w:spacing w:val="-4"/>
          <w:sz w:val="28"/>
          <w:szCs w:val="28"/>
        </w:rPr>
        <w:t>неиспользуемых и 524 недостроенных объектов.</w:t>
      </w:r>
      <w:r w:rsidR="00A25C02" w:rsidRPr="00A25C02">
        <w:rPr>
          <w:spacing w:val="-4"/>
          <w:sz w:val="28"/>
          <w:szCs w:val="28"/>
        </w:rPr>
        <w:t xml:space="preserve"> </w:t>
      </w:r>
      <w:r w:rsidRPr="00A25C02">
        <w:rPr>
          <w:spacing w:val="-1"/>
          <w:sz w:val="28"/>
          <w:szCs w:val="28"/>
        </w:rPr>
        <w:t xml:space="preserve">Неиспользуемые помещения передавались субъектам малого </w:t>
      </w:r>
      <w:r w:rsidRPr="00A25C02">
        <w:rPr>
          <w:spacing w:val="-2"/>
          <w:sz w:val="28"/>
          <w:szCs w:val="28"/>
        </w:rPr>
        <w:t xml:space="preserve">бизнеса на тендерной основе. Но проблема состояла в том, что многие объекты </w:t>
      </w:r>
      <w:r w:rsidRPr="00A25C02">
        <w:rPr>
          <w:spacing w:val="-1"/>
          <w:sz w:val="28"/>
          <w:szCs w:val="28"/>
        </w:rPr>
        <w:t xml:space="preserve">и основные средства, приватизированные на начальных этапах реформ, лопали </w:t>
      </w:r>
      <w:r w:rsidRPr="00A25C02">
        <w:rPr>
          <w:spacing w:val="-3"/>
          <w:sz w:val="28"/>
          <w:szCs w:val="28"/>
        </w:rPr>
        <w:t xml:space="preserve">в руки лиц, весьма далеких от предпринимательства в подлинном, </w:t>
      </w:r>
      <w:r w:rsidRPr="00A25C02">
        <w:rPr>
          <w:sz w:val="28"/>
          <w:szCs w:val="28"/>
        </w:rPr>
        <w:t xml:space="preserve">шумпетеровским смысле слова. В итоге этот капитал простаивал, и нередко добротные здания и помещения разрушались от бесхозяйственности. Поэтому было разработано Положение о механизме передачи таких объектов </w:t>
      </w:r>
      <w:r w:rsidRPr="00A25C02">
        <w:rPr>
          <w:spacing w:val="-3"/>
          <w:sz w:val="28"/>
          <w:szCs w:val="28"/>
        </w:rPr>
        <w:t xml:space="preserve">предпринимателям, предоставившим достоверную информацию о </w:t>
      </w:r>
      <w:r w:rsidRPr="00A25C02">
        <w:rPr>
          <w:sz w:val="28"/>
          <w:szCs w:val="28"/>
        </w:rPr>
        <w:t xml:space="preserve">неиспользуемых объектах. Объекты передавались им в аренду с последующим выкупом и с обязательным условием организации производства и создания </w:t>
      </w:r>
      <w:r w:rsidRPr="00A25C02">
        <w:rPr>
          <w:spacing w:val="-5"/>
          <w:sz w:val="28"/>
          <w:szCs w:val="28"/>
        </w:rPr>
        <w:t>новых рабочих мест.</w:t>
      </w:r>
      <w:r w:rsidR="00A25C02" w:rsidRPr="00A25C02">
        <w:rPr>
          <w:spacing w:val="-5"/>
          <w:sz w:val="28"/>
          <w:szCs w:val="28"/>
        </w:rPr>
        <w:t xml:space="preserve"> </w:t>
      </w:r>
      <w:r w:rsidRPr="00A25C02">
        <w:rPr>
          <w:color w:val="000000"/>
          <w:spacing w:val="-2"/>
          <w:sz w:val="28"/>
          <w:szCs w:val="28"/>
        </w:rPr>
        <w:t>Поддержка малого бизнеса проводится в соответствии с разра</w:t>
      </w:r>
      <w:r w:rsidRPr="00A25C02">
        <w:rPr>
          <w:color w:val="000000"/>
          <w:spacing w:val="-2"/>
          <w:sz w:val="28"/>
          <w:szCs w:val="28"/>
        </w:rPr>
        <w:softHyphen/>
      </w:r>
      <w:r w:rsidRPr="00A25C02">
        <w:rPr>
          <w:color w:val="000000"/>
          <w:spacing w:val="-1"/>
          <w:sz w:val="28"/>
          <w:szCs w:val="28"/>
        </w:rPr>
        <w:t xml:space="preserve">ботанными приоритетами в духе общей государственной политике развития </w:t>
      </w:r>
      <w:r w:rsidRPr="00A25C02">
        <w:rPr>
          <w:color w:val="000000"/>
          <w:spacing w:val="-2"/>
          <w:sz w:val="28"/>
          <w:szCs w:val="28"/>
        </w:rPr>
        <w:t>малого предпринимательства</w:t>
      </w:r>
      <w:r>
        <w:rPr>
          <w:color w:val="000000"/>
          <w:spacing w:val="-2"/>
          <w:sz w:val="28"/>
        </w:rPr>
        <w:t xml:space="preserve">. Приоритеты определяются, исходя из маркетинговых исследований регионального рынка товаров и услуг, </w:t>
      </w:r>
      <w:r>
        <w:rPr>
          <w:color w:val="000000"/>
          <w:spacing w:val="-1"/>
          <w:sz w:val="28"/>
        </w:rPr>
        <w:t xml:space="preserve">демографической структуры населения, его платежеспособности, оценки возможностей кооперации малого бизнеса с крупными отечественными </w:t>
      </w:r>
      <w:r>
        <w:rPr>
          <w:color w:val="000000"/>
          <w:spacing w:val="-2"/>
          <w:sz w:val="28"/>
        </w:rPr>
        <w:t xml:space="preserve">промышленными предприятиями и наличия местных трудовых ресурсов, сырья </w:t>
      </w:r>
      <w:r>
        <w:rPr>
          <w:color w:val="000000"/>
          <w:spacing w:val="-1"/>
          <w:sz w:val="28"/>
        </w:rPr>
        <w:t xml:space="preserve">и материалов. Утвержденные приоритеты служат полезными ориентирами для всех государственных органов, иностранных и отечественных инвесторов, </w:t>
      </w:r>
      <w:r>
        <w:rPr>
          <w:color w:val="000000"/>
          <w:sz w:val="28"/>
        </w:rPr>
        <w:t xml:space="preserve">банка второго уровня и предпринимателей, оказывающих поддержку малому предпринимательству. Предприниматель здесь свободен в выборе, как региона </w:t>
      </w:r>
      <w:r>
        <w:rPr>
          <w:color w:val="000000"/>
          <w:spacing w:val="-4"/>
          <w:sz w:val="28"/>
        </w:rPr>
        <w:t>работы, так и производства</w:t>
      </w:r>
      <w:r w:rsidR="00A353A3">
        <w:rPr>
          <w:sz w:val="28"/>
          <w:szCs w:val="28"/>
        </w:rPr>
        <w:t>[28</w:t>
      </w:r>
      <w:r w:rsidR="005B5991" w:rsidRPr="00331BA4">
        <w:rPr>
          <w:sz w:val="28"/>
          <w:szCs w:val="28"/>
        </w:rPr>
        <w:t>]</w:t>
      </w:r>
      <w:r>
        <w:rPr>
          <w:color w:val="000000"/>
          <w:spacing w:val="-4"/>
          <w:sz w:val="28"/>
        </w:rPr>
        <w:t>.</w:t>
      </w:r>
    </w:p>
    <w:p w:rsidR="00A25C02" w:rsidRDefault="0073001D" w:rsidP="00A25C02">
      <w:pPr>
        <w:shd w:val="clear" w:color="auto" w:fill="FFFFFF"/>
        <w:spacing w:before="7"/>
        <w:ind w:right="72" w:firstLine="567"/>
        <w:jc w:val="both"/>
        <w:rPr>
          <w:sz w:val="28"/>
        </w:rPr>
      </w:pPr>
      <w:r>
        <w:rPr>
          <w:color w:val="000000"/>
          <w:spacing w:val="-2"/>
          <w:sz w:val="28"/>
        </w:rPr>
        <w:t xml:space="preserve">В настоящее время в экономике Казахстана одновременно </w:t>
      </w:r>
      <w:r>
        <w:rPr>
          <w:color w:val="000000"/>
          <w:spacing w:val="-4"/>
          <w:sz w:val="28"/>
        </w:rPr>
        <w:t xml:space="preserve">функционируют крупные, средние и малые предприятия, а также </w:t>
      </w:r>
      <w:r>
        <w:rPr>
          <w:color w:val="000000"/>
          <w:spacing w:val="-3"/>
          <w:sz w:val="28"/>
        </w:rPr>
        <w:t>осуществляется деятельность, базирующаяся на личном и семейном труде.</w:t>
      </w:r>
      <w:r w:rsidR="00A25C02">
        <w:rPr>
          <w:sz w:val="28"/>
        </w:rPr>
        <w:t xml:space="preserve"> </w:t>
      </w:r>
      <w:r>
        <w:rPr>
          <w:color w:val="000000"/>
          <w:spacing w:val="-2"/>
          <w:sz w:val="28"/>
        </w:rPr>
        <w:t>Размеры предприятий зависят от специфики отраслей, их техноло</w:t>
      </w:r>
      <w:r>
        <w:rPr>
          <w:color w:val="000000"/>
          <w:sz w:val="28"/>
        </w:rPr>
        <w:t xml:space="preserve">гических особенностей, от действия эффекта масштабности. Есть отрасли, </w:t>
      </w:r>
      <w:r>
        <w:rPr>
          <w:color w:val="000000"/>
          <w:spacing w:val="-1"/>
          <w:sz w:val="28"/>
        </w:rPr>
        <w:t xml:space="preserve">связанные с высокой капиталоёмкостью и значительными объемами производства, и отрасли, для которых не требуются большие размеры </w:t>
      </w:r>
      <w:r>
        <w:rPr>
          <w:color w:val="000000"/>
          <w:spacing w:val="-2"/>
          <w:sz w:val="28"/>
        </w:rPr>
        <w:t>предприятий, а, напротив, именно малые их размеры оказываются пред</w:t>
      </w:r>
      <w:r>
        <w:rPr>
          <w:color w:val="000000"/>
          <w:spacing w:val="-8"/>
          <w:sz w:val="28"/>
        </w:rPr>
        <w:t>почтительнее.</w:t>
      </w:r>
      <w:r w:rsidR="00A25C02">
        <w:rPr>
          <w:sz w:val="28"/>
        </w:rPr>
        <w:t xml:space="preserve"> </w:t>
      </w:r>
      <w:r>
        <w:rPr>
          <w:color w:val="000000"/>
          <w:spacing w:val="-3"/>
          <w:sz w:val="28"/>
        </w:rPr>
        <w:t>Для современной экономики характерна сложная комбинация раз</w:t>
      </w:r>
      <w:r>
        <w:rPr>
          <w:color w:val="000000"/>
          <w:sz w:val="28"/>
        </w:rPr>
        <w:t xml:space="preserve">личных по масштабам производств крупных, с тенденцией к монопольным </w:t>
      </w:r>
      <w:r>
        <w:rPr>
          <w:color w:val="000000"/>
          <w:spacing w:val="-3"/>
          <w:sz w:val="28"/>
        </w:rPr>
        <w:t>структурам, и небольших, складывающихся под влиянием многих факторов.</w:t>
      </w:r>
      <w:r w:rsidR="00A25C02">
        <w:rPr>
          <w:sz w:val="28"/>
        </w:rPr>
        <w:t xml:space="preserve"> </w:t>
      </w:r>
      <w:r>
        <w:rPr>
          <w:color w:val="000000"/>
          <w:spacing w:val="-2"/>
          <w:sz w:val="28"/>
        </w:rPr>
        <w:t xml:space="preserve">С одной стороны, устойчивой тенденцией научно- технического </w:t>
      </w:r>
      <w:r>
        <w:rPr>
          <w:color w:val="000000"/>
          <w:spacing w:val="-3"/>
          <w:sz w:val="28"/>
        </w:rPr>
        <w:t xml:space="preserve">прогресса является концентрация производства. Именно крупные фирмы </w:t>
      </w:r>
      <w:r>
        <w:rPr>
          <w:color w:val="000000"/>
          <w:spacing w:val="-1"/>
          <w:sz w:val="28"/>
        </w:rPr>
        <w:t xml:space="preserve">располагают большими материальными, финансовыми, трудовыми ресурсами, </w:t>
      </w:r>
      <w:r>
        <w:rPr>
          <w:color w:val="000000"/>
          <w:spacing w:val="-2"/>
          <w:sz w:val="28"/>
        </w:rPr>
        <w:t xml:space="preserve">квалифицированными кадрами. Они способны вести крупномасштабные </w:t>
      </w:r>
      <w:r>
        <w:rPr>
          <w:color w:val="000000"/>
          <w:spacing w:val="-1"/>
          <w:sz w:val="28"/>
        </w:rPr>
        <w:t xml:space="preserve">научно-технические разработки, которые и определяют важнейшие </w:t>
      </w:r>
      <w:r>
        <w:rPr>
          <w:color w:val="000000"/>
          <w:spacing w:val="-5"/>
          <w:sz w:val="28"/>
        </w:rPr>
        <w:t>технологические сдвиги.</w:t>
      </w:r>
      <w:r w:rsidR="00A25C02">
        <w:rPr>
          <w:sz w:val="28"/>
        </w:rPr>
        <w:t xml:space="preserve"> </w:t>
      </w:r>
      <w:r>
        <w:rPr>
          <w:color w:val="000000"/>
          <w:spacing w:val="-2"/>
          <w:sz w:val="28"/>
        </w:rPr>
        <w:t xml:space="preserve">С другой стороны, в последнее время выявился небывалый рост малого </w:t>
      </w:r>
      <w:r>
        <w:rPr>
          <w:color w:val="000000"/>
          <w:sz w:val="28"/>
        </w:rPr>
        <w:t xml:space="preserve">и среднего предпринимательства, особенно в сферах, где пока не требуется </w:t>
      </w:r>
      <w:r>
        <w:rPr>
          <w:color w:val="000000"/>
          <w:spacing w:val="-1"/>
          <w:sz w:val="28"/>
        </w:rPr>
        <w:t xml:space="preserve">значительных капиталов, больших объемов оборудования и кооперации </w:t>
      </w:r>
      <w:r>
        <w:rPr>
          <w:color w:val="000000"/>
          <w:sz w:val="28"/>
        </w:rPr>
        <w:t xml:space="preserve">множества работников. Малых и средних предприятий особенно много в </w:t>
      </w:r>
      <w:r>
        <w:rPr>
          <w:color w:val="000000"/>
          <w:spacing w:val="-2"/>
          <w:sz w:val="28"/>
        </w:rPr>
        <w:t xml:space="preserve">наукоемких видах производства, а также в отраслях, связанных с </w:t>
      </w:r>
      <w:r>
        <w:rPr>
          <w:color w:val="000000"/>
          <w:spacing w:val="-4"/>
          <w:sz w:val="28"/>
        </w:rPr>
        <w:t>производством потребительских товаров</w:t>
      </w:r>
      <w:r w:rsidR="00A353A3">
        <w:rPr>
          <w:sz w:val="28"/>
          <w:szCs w:val="28"/>
        </w:rPr>
        <w:t>[29</w:t>
      </w:r>
      <w:r w:rsidR="005B5991" w:rsidRPr="00331BA4">
        <w:rPr>
          <w:sz w:val="28"/>
          <w:szCs w:val="28"/>
        </w:rPr>
        <w:t>]</w:t>
      </w:r>
      <w:r>
        <w:rPr>
          <w:color w:val="000000"/>
          <w:spacing w:val="-4"/>
          <w:sz w:val="28"/>
        </w:rPr>
        <w:t>.</w:t>
      </w:r>
    </w:p>
    <w:p w:rsidR="00A25C02" w:rsidRDefault="0073001D" w:rsidP="00A25C02">
      <w:pPr>
        <w:shd w:val="clear" w:color="auto" w:fill="FFFFFF"/>
        <w:spacing w:before="7"/>
        <w:ind w:right="72" w:firstLine="567"/>
        <w:jc w:val="both"/>
        <w:rPr>
          <w:sz w:val="28"/>
        </w:rPr>
      </w:pPr>
      <w:r>
        <w:rPr>
          <w:color w:val="000000"/>
          <w:spacing w:val="-2"/>
          <w:sz w:val="28"/>
        </w:rPr>
        <w:t xml:space="preserve">Возможность эффективного функционирования малых форм </w:t>
      </w:r>
      <w:r>
        <w:rPr>
          <w:color w:val="000000"/>
          <w:sz w:val="28"/>
        </w:rPr>
        <w:t xml:space="preserve">производства определяется рядом их преимуществ по сравнению с крупным производством: близость к местным рынкам и приспособление к запросам </w:t>
      </w:r>
      <w:r>
        <w:rPr>
          <w:color w:val="000000"/>
          <w:spacing w:val="-1"/>
          <w:sz w:val="28"/>
        </w:rPr>
        <w:t xml:space="preserve">клиентуры; производство малыми партиями, что невыгодно крупным фирмам; </w:t>
      </w:r>
      <w:r>
        <w:rPr>
          <w:color w:val="000000"/>
          <w:spacing w:val="-2"/>
          <w:sz w:val="28"/>
        </w:rPr>
        <w:t xml:space="preserve">исключение лишних звеньев управления и т.д. Малому производству способствует дифференциация и индивидуализация спроса в сфере </w:t>
      </w:r>
      <w:r>
        <w:rPr>
          <w:color w:val="000000"/>
          <w:spacing w:val="-3"/>
          <w:sz w:val="28"/>
        </w:rPr>
        <w:t>производственного и личного потребления.</w:t>
      </w:r>
      <w:r w:rsidR="00A25C02">
        <w:rPr>
          <w:sz w:val="28"/>
        </w:rPr>
        <w:t xml:space="preserve"> </w:t>
      </w:r>
      <w:r>
        <w:rPr>
          <w:color w:val="000000"/>
          <w:sz w:val="28"/>
        </w:rPr>
        <w:t xml:space="preserve">В свою очередь развитие мелкого и среднего производства создает </w:t>
      </w:r>
      <w:r>
        <w:rPr>
          <w:color w:val="000000"/>
          <w:spacing w:val="-4"/>
          <w:sz w:val="28"/>
        </w:rPr>
        <w:t xml:space="preserve">благоприятные условия для оздоровления экономики: развивается </w:t>
      </w:r>
      <w:r>
        <w:rPr>
          <w:color w:val="000000"/>
          <w:spacing w:val="-1"/>
          <w:sz w:val="28"/>
        </w:rPr>
        <w:t xml:space="preserve">конкурентная среда, создаются дополнительные рабочие места активнее идет структурная перестройка; расширяется потребительский сектор Развитие </w:t>
      </w:r>
      <w:r>
        <w:rPr>
          <w:color w:val="000000"/>
          <w:sz w:val="28"/>
        </w:rPr>
        <w:t xml:space="preserve">малых предприятий ведет к насыщению рынка товарами и услугами, </w:t>
      </w:r>
      <w:r>
        <w:rPr>
          <w:color w:val="000000"/>
          <w:spacing w:val="-1"/>
          <w:sz w:val="28"/>
        </w:rPr>
        <w:t xml:space="preserve">повышению экспортного потенциала, лучшему использованию местных </w:t>
      </w:r>
      <w:r>
        <w:rPr>
          <w:color w:val="000000"/>
          <w:spacing w:val="-2"/>
          <w:sz w:val="28"/>
        </w:rPr>
        <w:t xml:space="preserve">сырьевых ресурсов. К сожалению, производственное предпринимательство. В </w:t>
      </w:r>
      <w:r>
        <w:rPr>
          <w:color w:val="000000"/>
          <w:spacing w:val="-4"/>
          <w:sz w:val="28"/>
        </w:rPr>
        <w:t xml:space="preserve">составе малого бизнеса в Казахстане не получило еще преобладающего </w:t>
      </w:r>
      <w:r>
        <w:rPr>
          <w:color w:val="000000"/>
          <w:spacing w:val="-8"/>
          <w:sz w:val="28"/>
        </w:rPr>
        <w:t>развития.</w:t>
      </w:r>
      <w:r w:rsidR="00A25C02">
        <w:rPr>
          <w:sz w:val="28"/>
        </w:rPr>
        <w:t xml:space="preserve"> </w:t>
      </w:r>
      <w:r>
        <w:rPr>
          <w:color w:val="000000"/>
          <w:sz w:val="28"/>
        </w:rPr>
        <w:t xml:space="preserve">Большое значение имеет способность предприятий расширять сферу </w:t>
      </w:r>
      <w:r>
        <w:rPr>
          <w:color w:val="000000"/>
          <w:spacing w:val="-2"/>
          <w:sz w:val="28"/>
        </w:rPr>
        <w:t xml:space="preserve">приложения труда, создавать новые возможности не только для </w:t>
      </w:r>
      <w:r>
        <w:rPr>
          <w:color w:val="000000"/>
          <w:sz w:val="28"/>
        </w:rPr>
        <w:t xml:space="preserve">трудоустройства, но прежде всего для предпринимательской деятельности населения, развертывания его творческих сил и использования свободных </w:t>
      </w:r>
      <w:r>
        <w:rPr>
          <w:color w:val="000000"/>
          <w:spacing w:val="-5"/>
          <w:sz w:val="28"/>
        </w:rPr>
        <w:t>производственных мощностей</w:t>
      </w:r>
      <w:r w:rsidR="005B5991">
        <w:rPr>
          <w:sz w:val="28"/>
          <w:szCs w:val="28"/>
        </w:rPr>
        <w:t>[9</w:t>
      </w:r>
      <w:r w:rsidR="005B5991" w:rsidRPr="00331BA4">
        <w:rPr>
          <w:sz w:val="28"/>
          <w:szCs w:val="28"/>
        </w:rPr>
        <w:t>]</w:t>
      </w:r>
      <w:r>
        <w:rPr>
          <w:color w:val="000000"/>
          <w:spacing w:val="-5"/>
          <w:sz w:val="28"/>
        </w:rPr>
        <w:t>.</w:t>
      </w:r>
    </w:p>
    <w:p w:rsidR="00981122" w:rsidRDefault="0073001D" w:rsidP="00A25C02">
      <w:pPr>
        <w:shd w:val="clear" w:color="auto" w:fill="FFFFFF"/>
        <w:spacing w:before="7"/>
        <w:ind w:right="72" w:firstLine="567"/>
        <w:jc w:val="both"/>
        <w:rPr>
          <w:color w:val="000000"/>
          <w:sz w:val="28"/>
        </w:rPr>
      </w:pPr>
      <w:r>
        <w:rPr>
          <w:color w:val="000000"/>
          <w:sz w:val="28"/>
        </w:rPr>
        <w:t>Развитие любой формы предпринимательства зависит в основном от двух условий</w:t>
      </w:r>
      <w:r w:rsidR="002F0AC5">
        <w:rPr>
          <w:sz w:val="28"/>
          <w:szCs w:val="28"/>
        </w:rPr>
        <w:t>[30</w:t>
      </w:r>
      <w:r w:rsidR="002F0AC5" w:rsidRPr="00331BA4">
        <w:rPr>
          <w:sz w:val="28"/>
          <w:szCs w:val="28"/>
        </w:rPr>
        <w:t>]</w:t>
      </w:r>
      <w:r>
        <w:rPr>
          <w:color w:val="000000"/>
          <w:sz w:val="28"/>
        </w:rPr>
        <w:t xml:space="preserve">: </w:t>
      </w:r>
    </w:p>
    <w:p w:rsidR="00981122" w:rsidRDefault="00981122" w:rsidP="00981122">
      <w:pPr>
        <w:shd w:val="clear" w:color="auto" w:fill="FFFFFF"/>
        <w:spacing w:before="7"/>
        <w:ind w:right="72" w:firstLine="567"/>
        <w:jc w:val="both"/>
        <w:rPr>
          <w:color w:val="000000"/>
          <w:sz w:val="28"/>
        </w:rPr>
      </w:pPr>
      <w:r>
        <w:rPr>
          <w:color w:val="000000"/>
          <w:sz w:val="28"/>
        </w:rPr>
        <w:t xml:space="preserve">- </w:t>
      </w:r>
      <w:r w:rsidR="0073001D">
        <w:rPr>
          <w:color w:val="000000"/>
          <w:sz w:val="28"/>
        </w:rPr>
        <w:t>внутренней экономической обстановке в целом и ее регионах</w:t>
      </w:r>
      <w:r>
        <w:rPr>
          <w:color w:val="000000"/>
          <w:sz w:val="28"/>
        </w:rPr>
        <w:t>,</w:t>
      </w:r>
    </w:p>
    <w:p w:rsidR="00981122" w:rsidRDefault="0073001D" w:rsidP="00981122">
      <w:pPr>
        <w:shd w:val="clear" w:color="auto" w:fill="FFFFFF"/>
        <w:spacing w:before="7"/>
        <w:ind w:right="72" w:firstLine="567"/>
        <w:jc w:val="both"/>
        <w:rPr>
          <w:color w:val="000000"/>
          <w:sz w:val="28"/>
        </w:rPr>
      </w:pPr>
      <w:r>
        <w:rPr>
          <w:color w:val="000000"/>
          <w:sz w:val="28"/>
        </w:rPr>
        <w:t xml:space="preserve"> </w:t>
      </w:r>
      <w:r w:rsidR="00981122">
        <w:rPr>
          <w:color w:val="000000"/>
          <w:sz w:val="28"/>
        </w:rPr>
        <w:t xml:space="preserve">- </w:t>
      </w:r>
      <w:r>
        <w:rPr>
          <w:color w:val="000000"/>
          <w:spacing w:val="-3"/>
          <w:sz w:val="28"/>
        </w:rPr>
        <w:t xml:space="preserve">способности конкретного предпринимателя использовать данные ему права для </w:t>
      </w:r>
      <w:r>
        <w:rPr>
          <w:color w:val="000000"/>
          <w:sz w:val="28"/>
        </w:rPr>
        <w:t>реали</w:t>
      </w:r>
      <w:r w:rsidR="00981122">
        <w:rPr>
          <w:color w:val="000000"/>
          <w:sz w:val="28"/>
        </w:rPr>
        <w:t>зации своих хозяйственных целей.</w:t>
      </w:r>
    </w:p>
    <w:p w:rsidR="00981122" w:rsidRDefault="0073001D" w:rsidP="00981122">
      <w:pPr>
        <w:shd w:val="clear" w:color="auto" w:fill="FFFFFF"/>
        <w:spacing w:before="7"/>
        <w:ind w:right="72" w:firstLine="567"/>
        <w:jc w:val="both"/>
        <w:rPr>
          <w:color w:val="000000"/>
          <w:sz w:val="28"/>
        </w:rPr>
      </w:pPr>
      <w:r>
        <w:rPr>
          <w:color w:val="000000"/>
          <w:sz w:val="28"/>
        </w:rPr>
        <w:t xml:space="preserve"> В большей степени эти факторы </w:t>
      </w:r>
      <w:r>
        <w:rPr>
          <w:color w:val="000000"/>
          <w:spacing w:val="-2"/>
          <w:sz w:val="28"/>
        </w:rPr>
        <w:t xml:space="preserve">воздействуют на развитие малой экономики, которая наиболее чувствительна к </w:t>
      </w:r>
      <w:r>
        <w:rPr>
          <w:color w:val="000000"/>
          <w:sz w:val="28"/>
        </w:rPr>
        <w:t>конкретным условиям хозяйственной коньюктуры</w:t>
      </w:r>
      <w:r>
        <w:rPr>
          <w:color w:val="000000"/>
          <w:spacing w:val="-2"/>
          <w:sz w:val="28"/>
        </w:rPr>
        <w:t>.</w:t>
      </w:r>
      <w:r w:rsidR="00A25C02">
        <w:rPr>
          <w:sz w:val="28"/>
        </w:rPr>
        <w:t xml:space="preserve"> </w:t>
      </w:r>
      <w:r w:rsidR="00981122">
        <w:rPr>
          <w:color w:val="000000"/>
          <w:sz w:val="28"/>
        </w:rPr>
        <w:t xml:space="preserve">Предпринимательство является таким источником развития, от которого </w:t>
      </w:r>
      <w:r w:rsidR="00981122">
        <w:rPr>
          <w:color w:val="000000"/>
          <w:spacing w:val="-3"/>
          <w:sz w:val="28"/>
        </w:rPr>
        <w:t>Казахстан не может отказаться ни сейчас, ни в будущем</w:t>
      </w:r>
      <w:r w:rsidR="002F0AC5">
        <w:rPr>
          <w:sz w:val="28"/>
          <w:szCs w:val="28"/>
        </w:rPr>
        <w:t>[31</w:t>
      </w:r>
      <w:r w:rsidR="00981122" w:rsidRPr="00331BA4">
        <w:rPr>
          <w:sz w:val="28"/>
          <w:szCs w:val="28"/>
        </w:rPr>
        <w:t>]</w:t>
      </w:r>
      <w:r w:rsidR="00981122">
        <w:rPr>
          <w:color w:val="000000"/>
          <w:spacing w:val="-3"/>
          <w:sz w:val="28"/>
        </w:rPr>
        <w:t>.</w:t>
      </w:r>
    </w:p>
    <w:p w:rsidR="0073001D" w:rsidRDefault="0073001D" w:rsidP="00981122">
      <w:pPr>
        <w:shd w:val="clear" w:color="auto" w:fill="FFFFFF"/>
        <w:spacing w:before="7"/>
        <w:ind w:right="72" w:firstLine="567"/>
        <w:jc w:val="both"/>
        <w:rPr>
          <w:sz w:val="28"/>
        </w:rPr>
      </w:pPr>
      <w:r>
        <w:rPr>
          <w:color w:val="000000"/>
          <w:spacing w:val="-2"/>
          <w:sz w:val="28"/>
        </w:rPr>
        <w:t xml:space="preserve">Большие и малые предприятия включают в процесс общественного </w:t>
      </w:r>
      <w:r>
        <w:rPr>
          <w:color w:val="000000"/>
          <w:spacing w:val="-1"/>
          <w:sz w:val="28"/>
        </w:rPr>
        <w:t xml:space="preserve">производства дополнительный труд, который создает новые ценности, </w:t>
      </w:r>
      <w:r>
        <w:rPr>
          <w:color w:val="000000"/>
          <w:spacing w:val="-2"/>
          <w:sz w:val="28"/>
        </w:rPr>
        <w:t xml:space="preserve">приумножает национальный доход и национальное богатство. </w:t>
      </w:r>
      <w:r w:rsidR="00981122">
        <w:rPr>
          <w:color w:val="000000"/>
          <w:spacing w:val="-3"/>
          <w:sz w:val="28"/>
        </w:rPr>
        <w:t>Анализ финансового состояния является важной частью оценки результатов деятельности этих предприятий.</w:t>
      </w:r>
    </w:p>
    <w:p w:rsidR="0073001D" w:rsidRDefault="0073001D">
      <w:pPr>
        <w:shd w:val="clear" w:color="auto" w:fill="FFFFFF"/>
        <w:ind w:left="468" w:right="806" w:hanging="202"/>
        <w:jc w:val="center"/>
        <w:rPr>
          <w:b/>
          <w:color w:val="000000"/>
          <w:spacing w:val="-7"/>
          <w:sz w:val="28"/>
        </w:rPr>
      </w:pPr>
    </w:p>
    <w:p w:rsidR="00FE6985" w:rsidRPr="00FE6985" w:rsidRDefault="00FE6985" w:rsidP="00F91A32">
      <w:pPr>
        <w:jc w:val="center"/>
        <w:rPr>
          <w:b/>
          <w:sz w:val="28"/>
          <w:szCs w:val="28"/>
        </w:rPr>
      </w:pPr>
      <w:r w:rsidRPr="00FE6985">
        <w:rPr>
          <w:b/>
          <w:sz w:val="28"/>
          <w:szCs w:val="28"/>
        </w:rPr>
        <w:t>2. ФИНАНСОВО-ЭКОНОМИЧЕСКИЙ АНАЛИЗ ДЕЯТЕЛЬНОСТИ</w:t>
      </w:r>
    </w:p>
    <w:p w:rsidR="00FE6985" w:rsidRPr="00FE6985" w:rsidRDefault="00FE6985" w:rsidP="00F91A32">
      <w:pPr>
        <w:jc w:val="center"/>
        <w:rPr>
          <w:b/>
          <w:sz w:val="28"/>
          <w:szCs w:val="28"/>
        </w:rPr>
      </w:pPr>
      <w:r w:rsidRPr="00FE6985">
        <w:rPr>
          <w:b/>
          <w:sz w:val="28"/>
          <w:szCs w:val="28"/>
        </w:rPr>
        <w:t>ТОО «ОКНА»</w:t>
      </w:r>
    </w:p>
    <w:p w:rsidR="00FE6985" w:rsidRPr="00FE6985" w:rsidRDefault="00FE6985" w:rsidP="00F91A32">
      <w:pPr>
        <w:shd w:val="clear" w:color="auto" w:fill="FFFFFF"/>
        <w:tabs>
          <w:tab w:val="left" w:pos="6646"/>
        </w:tabs>
        <w:spacing w:before="7"/>
        <w:jc w:val="center"/>
        <w:rPr>
          <w:b/>
          <w:sz w:val="28"/>
          <w:szCs w:val="28"/>
        </w:rPr>
      </w:pPr>
    </w:p>
    <w:p w:rsidR="0073001D" w:rsidRDefault="008B11CE" w:rsidP="00F91A32">
      <w:pPr>
        <w:shd w:val="clear" w:color="auto" w:fill="FFFFFF"/>
        <w:tabs>
          <w:tab w:val="left" w:pos="6646"/>
        </w:tabs>
        <w:spacing w:before="7"/>
        <w:ind w:firstLine="567"/>
        <w:jc w:val="both"/>
        <w:rPr>
          <w:b/>
          <w:sz w:val="28"/>
          <w:szCs w:val="28"/>
        </w:rPr>
      </w:pPr>
      <w:r>
        <w:rPr>
          <w:b/>
          <w:sz w:val="28"/>
          <w:szCs w:val="28"/>
        </w:rPr>
        <w:t xml:space="preserve">2.1  </w:t>
      </w:r>
      <w:r w:rsidR="00FE6985" w:rsidRPr="00FE6985">
        <w:rPr>
          <w:b/>
          <w:sz w:val="28"/>
          <w:szCs w:val="28"/>
        </w:rPr>
        <w:t>Краткая характеристика предприятия</w:t>
      </w:r>
    </w:p>
    <w:p w:rsidR="00F91A32" w:rsidRDefault="00F91A32" w:rsidP="00FE6985">
      <w:pPr>
        <w:shd w:val="clear" w:color="auto" w:fill="FFFFFF"/>
        <w:tabs>
          <w:tab w:val="left" w:pos="6646"/>
        </w:tabs>
        <w:spacing w:before="7"/>
        <w:jc w:val="both"/>
        <w:rPr>
          <w:b/>
          <w:sz w:val="28"/>
          <w:szCs w:val="28"/>
        </w:rPr>
      </w:pPr>
    </w:p>
    <w:p w:rsidR="00D04517" w:rsidRDefault="0073001D" w:rsidP="00D04517">
      <w:pPr>
        <w:shd w:val="clear" w:color="auto" w:fill="FFFFFF"/>
        <w:ind w:firstLine="567"/>
        <w:jc w:val="both"/>
        <w:rPr>
          <w:sz w:val="28"/>
        </w:rPr>
      </w:pPr>
      <w:r>
        <w:rPr>
          <w:color w:val="000000"/>
          <w:sz w:val="28"/>
        </w:rPr>
        <w:t>Товарищество с ограниченной ответственностью «</w:t>
      </w:r>
      <w:r w:rsidR="00D04517">
        <w:rPr>
          <w:color w:val="000000"/>
          <w:sz w:val="28"/>
        </w:rPr>
        <w:t>Окна</w:t>
      </w:r>
      <w:r>
        <w:rPr>
          <w:color w:val="000000"/>
          <w:sz w:val="28"/>
        </w:rPr>
        <w:t>» осуществляет свою деятельность на основе действующего закон</w:t>
      </w:r>
      <w:r w:rsidR="00D04517">
        <w:rPr>
          <w:color w:val="000000"/>
          <w:sz w:val="28"/>
        </w:rPr>
        <w:t xml:space="preserve">одательства Республики </w:t>
      </w:r>
      <w:r w:rsidR="00CB4C08">
        <w:rPr>
          <w:color w:val="000000"/>
          <w:sz w:val="28"/>
        </w:rPr>
        <w:t>Казахстана</w:t>
      </w:r>
      <w:r>
        <w:rPr>
          <w:color w:val="000000"/>
          <w:sz w:val="28"/>
        </w:rPr>
        <w:t xml:space="preserve"> и своего Устава.</w:t>
      </w:r>
    </w:p>
    <w:p w:rsidR="00D04517" w:rsidRDefault="0073001D" w:rsidP="00D04517">
      <w:pPr>
        <w:shd w:val="clear" w:color="auto" w:fill="FFFFFF"/>
        <w:ind w:firstLine="567"/>
        <w:jc w:val="both"/>
        <w:rPr>
          <w:sz w:val="28"/>
        </w:rPr>
      </w:pPr>
      <w:r>
        <w:rPr>
          <w:color w:val="000000"/>
          <w:sz w:val="28"/>
        </w:rPr>
        <w:t>Местонахождение товарищества: г.Щучинск, ул. Куйбышева 5.</w:t>
      </w:r>
    </w:p>
    <w:p w:rsidR="00D04517" w:rsidRDefault="0073001D" w:rsidP="00D04517">
      <w:pPr>
        <w:shd w:val="clear" w:color="auto" w:fill="FFFFFF"/>
        <w:ind w:firstLine="567"/>
        <w:jc w:val="both"/>
        <w:rPr>
          <w:sz w:val="28"/>
        </w:rPr>
      </w:pPr>
      <w:r>
        <w:rPr>
          <w:color w:val="000000"/>
          <w:sz w:val="28"/>
        </w:rPr>
        <w:t>Организационно — хозяйственная форма субъекта - Товарищество с ограниченной ответственностью. Товарищество с ограниченной ответственностью — это товарищество, участники которого не отвечают по его обязательствам и несут ответственность в пределах вложенного капитала. Эта форма организации бизнеса занимает промежуточное положение между полным, коммандитным товариществом и акционерным обществом. В качестве преимуществ можно отметить возможность привлечения капитала., уменьшение риска за счет ограниченной ответственности участников, отсутствие требований к публичной отчетности и право внесения взносов в уставной фонд с большой рассрочкой, причем на момент регистрации товарищества - лишь 25% полагающейся суммы.</w:t>
      </w:r>
    </w:p>
    <w:p w:rsidR="00D04517" w:rsidRDefault="0073001D" w:rsidP="00D04517">
      <w:pPr>
        <w:shd w:val="clear" w:color="auto" w:fill="FFFFFF"/>
        <w:ind w:firstLine="567"/>
        <w:jc w:val="both"/>
        <w:rPr>
          <w:sz w:val="28"/>
        </w:rPr>
      </w:pPr>
      <w:r>
        <w:rPr>
          <w:color w:val="000000"/>
          <w:sz w:val="28"/>
        </w:rPr>
        <w:t>Учредителями (участниками) товарищества являются граждане Республики Казахстан. Учредителям принадлежит 100% уставного капитала, созданного товарищества. Участниками товарищества могут стать и другие юридические и физические лица в порядке, установленном законодательством. Товарищество является юридическим лицом, имеет самостоятельный баланс и работает по принципу хозяйственного расчета и самоокупаемости. Товарищество является коммерческой организацией и имеет статус субъекта малого предпринимательства.</w:t>
      </w:r>
    </w:p>
    <w:p w:rsidR="00D04517" w:rsidRDefault="0073001D" w:rsidP="00D04517">
      <w:pPr>
        <w:shd w:val="clear" w:color="auto" w:fill="FFFFFF"/>
        <w:ind w:firstLine="567"/>
        <w:jc w:val="both"/>
        <w:rPr>
          <w:sz w:val="28"/>
        </w:rPr>
      </w:pPr>
      <w:r>
        <w:rPr>
          <w:color w:val="000000"/>
          <w:sz w:val="28"/>
        </w:rPr>
        <w:t xml:space="preserve">Имущество товарищества составляют основные фонды и оборотные средства, а также иные ценности, стоимость которых отражается в самостоятельном балансе. Имущество товарищества формируется за счет вкладов учредителя, доходов, полученных от реализации продукции, работ, услуг, кредитов банков, доходов от ценных бумаг, имущества, денежных средств, а также иных источников, не запрещенных законодательством.       </w:t>
      </w:r>
    </w:p>
    <w:p w:rsidR="0073001D" w:rsidRDefault="0073001D" w:rsidP="00D04517">
      <w:pPr>
        <w:shd w:val="clear" w:color="auto" w:fill="FFFFFF"/>
        <w:ind w:firstLine="567"/>
        <w:jc w:val="both"/>
        <w:rPr>
          <w:sz w:val="28"/>
        </w:rPr>
      </w:pPr>
      <w:r>
        <w:rPr>
          <w:color w:val="000000"/>
          <w:sz w:val="28"/>
        </w:rPr>
        <w:t>Основной целью деятельности Товарищества является получение чистого дохода посредством осуществления уставной деятельности.</w:t>
      </w:r>
      <w:r w:rsidR="00D04517">
        <w:rPr>
          <w:sz w:val="28"/>
        </w:rPr>
        <w:t xml:space="preserve"> </w:t>
      </w:r>
      <w:r>
        <w:rPr>
          <w:color w:val="000000"/>
          <w:sz w:val="28"/>
        </w:rPr>
        <w:t>До принятия другого решения, предметом деятельности товарищества является:</w:t>
      </w:r>
    </w:p>
    <w:p w:rsidR="00F35389" w:rsidRDefault="0073001D" w:rsidP="00F35389">
      <w:pPr>
        <w:shd w:val="clear" w:color="auto" w:fill="FFFFFF"/>
        <w:tabs>
          <w:tab w:val="left" w:pos="567"/>
        </w:tabs>
        <w:ind w:left="567"/>
        <w:jc w:val="both"/>
        <w:rPr>
          <w:sz w:val="28"/>
        </w:rPr>
      </w:pPr>
      <w:r>
        <w:rPr>
          <w:color w:val="000000"/>
          <w:sz w:val="28"/>
        </w:rPr>
        <w:t>1.</w:t>
      </w:r>
      <w:r w:rsidR="00F35389">
        <w:rPr>
          <w:color w:val="000000"/>
          <w:sz w:val="28"/>
        </w:rPr>
        <w:t xml:space="preserve"> </w:t>
      </w:r>
      <w:r w:rsidR="00657BB7">
        <w:rPr>
          <w:color w:val="000000"/>
          <w:sz w:val="28"/>
        </w:rPr>
        <w:t>производство деревянных окон и оконной фурнитуры</w:t>
      </w:r>
      <w:r>
        <w:rPr>
          <w:color w:val="000000"/>
          <w:sz w:val="28"/>
        </w:rPr>
        <w:t>;</w:t>
      </w:r>
    </w:p>
    <w:p w:rsidR="00F35389" w:rsidRDefault="0073001D" w:rsidP="00F35389">
      <w:pPr>
        <w:shd w:val="clear" w:color="auto" w:fill="FFFFFF"/>
        <w:tabs>
          <w:tab w:val="left" w:pos="567"/>
        </w:tabs>
        <w:ind w:left="567"/>
        <w:jc w:val="both"/>
        <w:rPr>
          <w:sz w:val="28"/>
        </w:rPr>
      </w:pPr>
      <w:r>
        <w:rPr>
          <w:color w:val="000000"/>
          <w:sz w:val="28"/>
        </w:rPr>
        <w:t>2. торгово - закупочная, посредническая, коммер</w:t>
      </w:r>
      <w:r w:rsidR="00657BB7">
        <w:rPr>
          <w:color w:val="000000"/>
          <w:sz w:val="28"/>
        </w:rPr>
        <w:t>ческая деятельность</w:t>
      </w:r>
      <w:r>
        <w:rPr>
          <w:color w:val="000000"/>
          <w:sz w:val="28"/>
        </w:rPr>
        <w:t>;</w:t>
      </w:r>
    </w:p>
    <w:p w:rsidR="00F35389" w:rsidRDefault="00F35389" w:rsidP="00F35389">
      <w:pPr>
        <w:shd w:val="clear" w:color="auto" w:fill="FFFFFF"/>
        <w:tabs>
          <w:tab w:val="left" w:pos="567"/>
        </w:tabs>
        <w:ind w:left="567"/>
        <w:jc w:val="both"/>
        <w:rPr>
          <w:sz w:val="28"/>
        </w:rPr>
      </w:pPr>
      <w:r>
        <w:rPr>
          <w:sz w:val="28"/>
        </w:rPr>
        <w:t xml:space="preserve">3. </w:t>
      </w:r>
      <w:r w:rsidR="0073001D">
        <w:rPr>
          <w:color w:val="000000"/>
          <w:sz w:val="28"/>
        </w:rPr>
        <w:t>оптовая и розничная торговля.</w:t>
      </w:r>
    </w:p>
    <w:p w:rsidR="00F35389" w:rsidRDefault="0073001D" w:rsidP="00F35389">
      <w:pPr>
        <w:shd w:val="clear" w:color="auto" w:fill="FFFFFF"/>
        <w:tabs>
          <w:tab w:val="left" w:pos="567"/>
        </w:tabs>
        <w:ind w:left="567"/>
        <w:jc w:val="both"/>
        <w:rPr>
          <w:sz w:val="28"/>
        </w:rPr>
      </w:pPr>
      <w:r>
        <w:rPr>
          <w:color w:val="000000"/>
          <w:sz w:val="28"/>
        </w:rPr>
        <w:t>4. посреднические услуги при купле-продаже товаров народного потребления;</w:t>
      </w:r>
    </w:p>
    <w:p w:rsidR="00F35389" w:rsidRDefault="0073001D" w:rsidP="00F35389">
      <w:pPr>
        <w:shd w:val="clear" w:color="auto" w:fill="FFFFFF"/>
        <w:tabs>
          <w:tab w:val="left" w:pos="567"/>
        </w:tabs>
        <w:ind w:firstLine="567"/>
        <w:jc w:val="both"/>
        <w:rPr>
          <w:sz w:val="28"/>
        </w:rPr>
      </w:pPr>
      <w:r>
        <w:rPr>
          <w:color w:val="000000"/>
          <w:sz w:val="28"/>
        </w:rPr>
        <w:t>5. развитие сети предприятий общественного питания, в том числе закусочных, столовых, кафе, баров, ресторанов и т.п.;</w:t>
      </w:r>
    </w:p>
    <w:p w:rsidR="00F35389" w:rsidRDefault="0073001D" w:rsidP="00F35389">
      <w:pPr>
        <w:shd w:val="clear" w:color="auto" w:fill="FFFFFF"/>
        <w:tabs>
          <w:tab w:val="left" w:pos="567"/>
        </w:tabs>
        <w:ind w:left="567"/>
        <w:jc w:val="both"/>
        <w:rPr>
          <w:sz w:val="28"/>
        </w:rPr>
      </w:pPr>
      <w:r>
        <w:rPr>
          <w:color w:val="000000"/>
          <w:sz w:val="28"/>
        </w:rPr>
        <w:t>6.  внешнеэкономическая деятельность в установленном порядке;</w:t>
      </w:r>
    </w:p>
    <w:p w:rsidR="00F35389" w:rsidRDefault="00657BB7" w:rsidP="00F35389">
      <w:pPr>
        <w:shd w:val="clear" w:color="auto" w:fill="FFFFFF"/>
        <w:tabs>
          <w:tab w:val="left" w:pos="567"/>
        </w:tabs>
        <w:ind w:left="567"/>
        <w:jc w:val="both"/>
        <w:rPr>
          <w:sz w:val="28"/>
        </w:rPr>
      </w:pPr>
      <w:r>
        <w:rPr>
          <w:color w:val="000000"/>
          <w:sz w:val="28"/>
        </w:rPr>
        <w:t>7</w:t>
      </w:r>
      <w:r w:rsidR="0073001D">
        <w:rPr>
          <w:color w:val="000000"/>
          <w:sz w:val="28"/>
        </w:rPr>
        <w:t>.  инновационная и инвестиционная деятельность;</w:t>
      </w:r>
    </w:p>
    <w:p w:rsidR="00F35389" w:rsidRDefault="00657BB7" w:rsidP="00F35389">
      <w:pPr>
        <w:shd w:val="clear" w:color="auto" w:fill="FFFFFF"/>
        <w:tabs>
          <w:tab w:val="left" w:pos="567"/>
        </w:tabs>
        <w:ind w:left="567"/>
        <w:jc w:val="both"/>
        <w:rPr>
          <w:sz w:val="28"/>
        </w:rPr>
      </w:pPr>
      <w:r>
        <w:rPr>
          <w:color w:val="000000"/>
          <w:sz w:val="28"/>
        </w:rPr>
        <w:t>8</w:t>
      </w:r>
      <w:r w:rsidR="0073001D">
        <w:rPr>
          <w:color w:val="000000"/>
          <w:sz w:val="28"/>
        </w:rPr>
        <w:t xml:space="preserve">.приобретение, реализация, монтаж, ремонт </w:t>
      </w:r>
      <w:r>
        <w:rPr>
          <w:color w:val="000000"/>
          <w:sz w:val="28"/>
        </w:rPr>
        <w:t xml:space="preserve">оконного </w:t>
      </w:r>
      <w:r w:rsidR="0073001D">
        <w:rPr>
          <w:color w:val="000000"/>
          <w:sz w:val="28"/>
        </w:rPr>
        <w:t>оборудования;</w:t>
      </w:r>
    </w:p>
    <w:p w:rsidR="0073001D" w:rsidRDefault="00657BB7" w:rsidP="00F35389">
      <w:pPr>
        <w:shd w:val="clear" w:color="auto" w:fill="FFFFFF"/>
        <w:tabs>
          <w:tab w:val="left" w:pos="567"/>
        </w:tabs>
        <w:ind w:firstLine="567"/>
        <w:jc w:val="both"/>
        <w:rPr>
          <w:sz w:val="28"/>
        </w:rPr>
      </w:pPr>
      <w:r>
        <w:rPr>
          <w:color w:val="000000"/>
          <w:sz w:val="28"/>
        </w:rPr>
        <w:t>9</w:t>
      </w:r>
      <w:r w:rsidR="0073001D">
        <w:rPr>
          <w:color w:val="000000"/>
          <w:sz w:val="28"/>
        </w:rPr>
        <w:t>. осуществление любых иных видов деятельности, не запрещенных действующим законодательством Республики Казахстан.</w:t>
      </w:r>
    </w:p>
    <w:p w:rsidR="0073001D" w:rsidRDefault="0073001D" w:rsidP="00F35389">
      <w:pPr>
        <w:pStyle w:val="a7"/>
        <w:spacing w:before="0" w:after="0"/>
        <w:ind w:firstLine="567"/>
        <w:jc w:val="both"/>
        <w:rPr>
          <w:color w:val="000000"/>
        </w:rPr>
      </w:pPr>
      <w:r>
        <w:t>При осуществлении деятельности, подлежащей лицензированию. Товарищество обязуется получить в установленном законом порядке лицензию.</w:t>
      </w:r>
      <w:r w:rsidR="00FC5D91">
        <w:t xml:space="preserve"> </w:t>
      </w:r>
      <w:r>
        <w:rPr>
          <w:color w:val="000000"/>
        </w:rPr>
        <w:t xml:space="preserve">В состав персонала </w:t>
      </w:r>
      <w:r w:rsidR="00FC5D91">
        <w:rPr>
          <w:color w:val="000000"/>
          <w:spacing w:val="-3"/>
        </w:rPr>
        <w:t>ТОО «Окна</w:t>
      </w:r>
      <w:r>
        <w:rPr>
          <w:color w:val="000000"/>
          <w:spacing w:val="-3"/>
        </w:rPr>
        <w:t>»</w:t>
      </w:r>
      <w:r>
        <w:rPr>
          <w:color w:val="000000"/>
        </w:rPr>
        <w:t xml:space="preserve">  входят 16 человек, оформленных в штатном расписании (таблица .1). </w:t>
      </w:r>
    </w:p>
    <w:p w:rsidR="00864FDE" w:rsidRPr="005834F3" w:rsidRDefault="00864FDE" w:rsidP="00F35389">
      <w:pPr>
        <w:pStyle w:val="a7"/>
        <w:spacing w:before="0" w:after="0"/>
        <w:ind w:firstLine="567"/>
        <w:jc w:val="both"/>
      </w:pPr>
    </w:p>
    <w:p w:rsidR="005834F3" w:rsidRDefault="0073001D" w:rsidP="005834F3">
      <w:pPr>
        <w:pStyle w:val="1"/>
        <w:jc w:val="left"/>
        <w:rPr>
          <w:color w:val="000000"/>
        </w:rPr>
      </w:pPr>
      <w:r>
        <w:t>Таблица 1</w:t>
      </w:r>
      <w:r w:rsidR="00864FDE">
        <w:t xml:space="preserve">. - </w:t>
      </w:r>
      <w:r>
        <w:t xml:space="preserve">Состав персонала </w:t>
      </w:r>
      <w:r w:rsidR="00FC5D91">
        <w:rPr>
          <w:color w:val="000000"/>
          <w:spacing w:val="-3"/>
        </w:rPr>
        <w:t>ТОО «Окна»</w:t>
      </w:r>
      <w:r w:rsidR="00FC5D91">
        <w:rPr>
          <w:color w:val="000000"/>
        </w:rPr>
        <w:t xml:space="preserve"> </w:t>
      </w:r>
      <w:r w:rsidR="000E6082">
        <w:rPr>
          <w:color w:val="000000"/>
        </w:rPr>
        <w:t>в 2009 году</w:t>
      </w:r>
    </w:p>
    <w:p w:rsidR="0073001D" w:rsidRDefault="00FC5D91" w:rsidP="005834F3">
      <w:pPr>
        <w:pStyle w:val="1"/>
        <w:jc w:val="left"/>
      </w:pPr>
      <w:r>
        <w:rPr>
          <w:color w:val="000000"/>
        </w:rPr>
        <w:t xml:space="preserve"> </w:t>
      </w:r>
    </w:p>
    <w:tbl>
      <w:tblPr>
        <w:tblW w:w="0" w:type="auto"/>
        <w:jc w:val="center"/>
        <w:tblLayout w:type="fixed"/>
        <w:tblCellMar>
          <w:left w:w="40" w:type="dxa"/>
          <w:right w:w="40" w:type="dxa"/>
        </w:tblCellMar>
        <w:tblLook w:val="0000" w:firstRow="0" w:lastRow="0" w:firstColumn="0" w:lastColumn="0" w:noHBand="0" w:noVBand="0"/>
      </w:tblPr>
      <w:tblGrid>
        <w:gridCol w:w="722"/>
        <w:gridCol w:w="4974"/>
        <w:gridCol w:w="19"/>
        <w:gridCol w:w="3661"/>
      </w:tblGrid>
      <w:tr w:rsidR="0073001D" w:rsidRPr="005834F3">
        <w:trPr>
          <w:trHeight w:val="255"/>
          <w:jc w:val="center"/>
        </w:trPr>
        <w:tc>
          <w:tcPr>
            <w:tcW w:w="722"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E11C84">
            <w:pPr>
              <w:shd w:val="clear" w:color="auto" w:fill="FFFFFF"/>
              <w:rPr>
                <w:b/>
                <w:sz w:val="24"/>
                <w:szCs w:val="24"/>
              </w:rPr>
            </w:pPr>
            <w:r w:rsidRPr="005834F3">
              <w:rPr>
                <w:b/>
                <w:sz w:val="24"/>
                <w:szCs w:val="24"/>
              </w:rPr>
              <w:t xml:space="preserve">№ </w:t>
            </w:r>
          </w:p>
        </w:tc>
        <w:tc>
          <w:tcPr>
            <w:tcW w:w="4974"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b/>
                <w:sz w:val="24"/>
                <w:szCs w:val="24"/>
              </w:rPr>
            </w:pPr>
            <w:r w:rsidRPr="005834F3">
              <w:rPr>
                <w:b/>
                <w:sz w:val="24"/>
                <w:szCs w:val="24"/>
              </w:rPr>
              <w:t>Состав производственного персонала</w:t>
            </w:r>
          </w:p>
          <w:p w:rsidR="0073001D" w:rsidRPr="005834F3" w:rsidRDefault="0073001D" w:rsidP="006648CD">
            <w:pPr>
              <w:shd w:val="clear" w:color="auto" w:fill="FFFFFF"/>
              <w:jc w:val="center"/>
              <w:rPr>
                <w:b/>
                <w:sz w:val="24"/>
                <w:szCs w:val="24"/>
              </w:rPr>
            </w:pPr>
          </w:p>
        </w:tc>
        <w:tc>
          <w:tcPr>
            <w:tcW w:w="3680" w:type="dxa"/>
            <w:gridSpan w:val="2"/>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b/>
                <w:sz w:val="24"/>
                <w:szCs w:val="24"/>
              </w:rPr>
            </w:pPr>
            <w:r w:rsidRPr="005834F3">
              <w:rPr>
                <w:b/>
                <w:sz w:val="24"/>
                <w:szCs w:val="24"/>
              </w:rPr>
              <w:t>Численность человек</w:t>
            </w:r>
          </w:p>
          <w:p w:rsidR="0073001D" w:rsidRPr="005834F3" w:rsidRDefault="0073001D" w:rsidP="006648CD">
            <w:pPr>
              <w:shd w:val="clear" w:color="auto" w:fill="FFFFFF"/>
              <w:jc w:val="center"/>
              <w:rPr>
                <w:b/>
                <w:sz w:val="24"/>
                <w:szCs w:val="24"/>
              </w:rPr>
            </w:pPr>
          </w:p>
        </w:tc>
      </w:tr>
      <w:tr w:rsidR="0073001D" w:rsidRPr="005834F3">
        <w:trPr>
          <w:trHeight w:val="338"/>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1.</w:t>
            </w:r>
          </w:p>
        </w:tc>
        <w:tc>
          <w:tcPr>
            <w:tcW w:w="4974" w:type="dxa"/>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Президент</w:t>
            </w:r>
          </w:p>
        </w:tc>
        <w:tc>
          <w:tcPr>
            <w:tcW w:w="3680" w:type="dxa"/>
            <w:gridSpan w:val="2"/>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1</w:t>
            </w:r>
          </w:p>
        </w:tc>
      </w:tr>
      <w:tr w:rsidR="0073001D" w:rsidRPr="005834F3">
        <w:trPr>
          <w:trHeight w:val="272"/>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2.</w:t>
            </w:r>
          </w:p>
        </w:tc>
        <w:tc>
          <w:tcPr>
            <w:tcW w:w="4974" w:type="dxa"/>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Коммерческий директор</w:t>
            </w:r>
          </w:p>
        </w:tc>
        <w:tc>
          <w:tcPr>
            <w:tcW w:w="3680" w:type="dxa"/>
            <w:gridSpan w:val="2"/>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1</w:t>
            </w:r>
          </w:p>
        </w:tc>
      </w:tr>
      <w:tr w:rsidR="0073001D" w:rsidRPr="005834F3">
        <w:trPr>
          <w:trHeight w:val="315"/>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3.</w:t>
            </w:r>
          </w:p>
          <w:p w:rsidR="0073001D" w:rsidRPr="005834F3" w:rsidRDefault="0073001D" w:rsidP="005834F3">
            <w:pPr>
              <w:shd w:val="clear" w:color="auto" w:fill="FFFFFF"/>
              <w:jc w:val="both"/>
              <w:rPr>
                <w:sz w:val="24"/>
                <w:szCs w:val="24"/>
              </w:rPr>
            </w:pPr>
          </w:p>
        </w:tc>
        <w:tc>
          <w:tcPr>
            <w:tcW w:w="4974" w:type="dxa"/>
            <w:tcBorders>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Главный бухгалтер</w:t>
            </w:r>
          </w:p>
        </w:tc>
        <w:tc>
          <w:tcPr>
            <w:tcW w:w="3680" w:type="dxa"/>
            <w:gridSpan w:val="2"/>
            <w:tcBorders>
              <w:left w:val="single" w:sz="6" w:space="0" w:color="auto"/>
              <w:bottom w:val="single" w:sz="6" w:space="0" w:color="auto"/>
              <w:right w:val="single" w:sz="6" w:space="0" w:color="auto"/>
            </w:tcBorders>
            <w:vAlign w:val="center"/>
          </w:tcPr>
          <w:p w:rsidR="0073001D" w:rsidRPr="005834F3" w:rsidRDefault="005834F3" w:rsidP="006648CD">
            <w:pPr>
              <w:shd w:val="clear" w:color="auto" w:fill="FFFFFF"/>
              <w:rPr>
                <w:sz w:val="24"/>
                <w:szCs w:val="24"/>
              </w:rPr>
            </w:pPr>
            <w:r>
              <w:rPr>
                <w:sz w:val="24"/>
                <w:szCs w:val="24"/>
              </w:rPr>
              <w:t xml:space="preserve">                             </w:t>
            </w:r>
            <w:r w:rsidR="0073001D" w:rsidRPr="005834F3">
              <w:rPr>
                <w:sz w:val="24"/>
                <w:szCs w:val="24"/>
              </w:rPr>
              <w:t>1</w:t>
            </w:r>
          </w:p>
        </w:tc>
      </w:tr>
      <w:tr w:rsidR="0073001D" w:rsidRPr="005834F3">
        <w:trPr>
          <w:trHeight w:val="323"/>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4.</w:t>
            </w:r>
          </w:p>
          <w:p w:rsidR="0073001D" w:rsidRPr="005834F3" w:rsidRDefault="0073001D" w:rsidP="005834F3">
            <w:pPr>
              <w:shd w:val="clear" w:color="auto" w:fill="FFFFFF"/>
              <w:jc w:val="both"/>
              <w:rPr>
                <w:sz w:val="24"/>
                <w:szCs w:val="24"/>
              </w:rPr>
            </w:pPr>
          </w:p>
        </w:tc>
        <w:tc>
          <w:tcPr>
            <w:tcW w:w="4974" w:type="dxa"/>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Начальник отдела снабжения</w:t>
            </w:r>
          </w:p>
          <w:p w:rsidR="0073001D" w:rsidRPr="005834F3" w:rsidRDefault="0073001D" w:rsidP="006648CD">
            <w:pPr>
              <w:shd w:val="clear" w:color="auto" w:fill="FFFFFF"/>
              <w:jc w:val="both"/>
              <w:rPr>
                <w:sz w:val="24"/>
                <w:szCs w:val="24"/>
              </w:rPr>
            </w:pPr>
          </w:p>
        </w:tc>
        <w:tc>
          <w:tcPr>
            <w:tcW w:w="3680" w:type="dxa"/>
            <w:gridSpan w:val="2"/>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1</w:t>
            </w:r>
          </w:p>
          <w:p w:rsidR="0073001D" w:rsidRPr="005834F3" w:rsidRDefault="0073001D" w:rsidP="006648CD">
            <w:pPr>
              <w:shd w:val="clear" w:color="auto" w:fill="FFFFFF"/>
              <w:jc w:val="center"/>
              <w:rPr>
                <w:sz w:val="24"/>
                <w:szCs w:val="24"/>
              </w:rPr>
            </w:pPr>
          </w:p>
        </w:tc>
      </w:tr>
      <w:tr w:rsidR="0073001D" w:rsidRPr="005834F3">
        <w:trPr>
          <w:trHeight w:val="420"/>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5.</w:t>
            </w:r>
          </w:p>
          <w:p w:rsidR="0073001D" w:rsidRPr="005834F3" w:rsidRDefault="0073001D" w:rsidP="005834F3">
            <w:pPr>
              <w:shd w:val="clear" w:color="auto" w:fill="FFFFFF"/>
              <w:jc w:val="both"/>
              <w:rPr>
                <w:sz w:val="24"/>
                <w:szCs w:val="24"/>
              </w:rPr>
            </w:pPr>
          </w:p>
        </w:tc>
        <w:tc>
          <w:tcPr>
            <w:tcW w:w="4974" w:type="dxa"/>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Заведующий АЗС</w:t>
            </w:r>
          </w:p>
          <w:p w:rsidR="0073001D" w:rsidRPr="005834F3" w:rsidRDefault="0073001D" w:rsidP="006648CD">
            <w:pPr>
              <w:shd w:val="clear" w:color="auto" w:fill="FFFFFF"/>
              <w:jc w:val="both"/>
              <w:rPr>
                <w:sz w:val="24"/>
                <w:szCs w:val="24"/>
              </w:rPr>
            </w:pPr>
          </w:p>
        </w:tc>
        <w:tc>
          <w:tcPr>
            <w:tcW w:w="3680" w:type="dxa"/>
            <w:gridSpan w:val="2"/>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1</w:t>
            </w:r>
          </w:p>
          <w:p w:rsidR="0073001D" w:rsidRPr="005834F3" w:rsidRDefault="0073001D" w:rsidP="006648CD">
            <w:pPr>
              <w:shd w:val="clear" w:color="auto" w:fill="FFFFFF"/>
              <w:jc w:val="center"/>
              <w:rPr>
                <w:sz w:val="24"/>
                <w:szCs w:val="24"/>
              </w:rPr>
            </w:pPr>
          </w:p>
        </w:tc>
      </w:tr>
      <w:tr w:rsidR="0073001D" w:rsidRPr="005834F3">
        <w:trPr>
          <w:trHeight w:val="360"/>
          <w:jc w:val="center"/>
        </w:trPr>
        <w:tc>
          <w:tcPr>
            <w:tcW w:w="722" w:type="dxa"/>
            <w:tcBorders>
              <w:left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6.</w:t>
            </w:r>
          </w:p>
        </w:tc>
        <w:tc>
          <w:tcPr>
            <w:tcW w:w="4974" w:type="dxa"/>
            <w:tcBorders>
              <w:left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Заправщики</w:t>
            </w:r>
          </w:p>
        </w:tc>
        <w:tc>
          <w:tcPr>
            <w:tcW w:w="3680" w:type="dxa"/>
            <w:gridSpan w:val="2"/>
            <w:tcBorders>
              <w:left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2</w:t>
            </w:r>
          </w:p>
        </w:tc>
      </w:tr>
      <w:tr w:rsidR="0073001D" w:rsidRPr="005834F3">
        <w:trPr>
          <w:trHeight w:val="292"/>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7.</w:t>
            </w:r>
          </w:p>
          <w:p w:rsidR="0073001D" w:rsidRPr="005834F3" w:rsidRDefault="0073001D" w:rsidP="005834F3">
            <w:pPr>
              <w:shd w:val="clear" w:color="auto" w:fill="FFFFFF"/>
              <w:jc w:val="both"/>
              <w:rPr>
                <w:sz w:val="24"/>
                <w:szCs w:val="24"/>
              </w:rPr>
            </w:pPr>
          </w:p>
        </w:tc>
        <w:tc>
          <w:tcPr>
            <w:tcW w:w="4974" w:type="dxa"/>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Заведующий складом</w:t>
            </w:r>
          </w:p>
          <w:p w:rsidR="0073001D" w:rsidRPr="005834F3" w:rsidRDefault="0073001D" w:rsidP="006648CD">
            <w:pPr>
              <w:shd w:val="clear" w:color="auto" w:fill="FFFFFF"/>
              <w:jc w:val="both"/>
              <w:rPr>
                <w:sz w:val="24"/>
                <w:szCs w:val="24"/>
              </w:rPr>
            </w:pPr>
          </w:p>
        </w:tc>
        <w:tc>
          <w:tcPr>
            <w:tcW w:w="3680" w:type="dxa"/>
            <w:gridSpan w:val="2"/>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center"/>
              <w:rPr>
                <w:sz w:val="24"/>
                <w:szCs w:val="24"/>
              </w:rPr>
            </w:pPr>
            <w:r w:rsidRPr="005834F3">
              <w:rPr>
                <w:sz w:val="24"/>
                <w:szCs w:val="24"/>
              </w:rPr>
              <w:t>1</w:t>
            </w:r>
          </w:p>
          <w:p w:rsidR="0073001D" w:rsidRPr="005834F3" w:rsidRDefault="0073001D" w:rsidP="006648CD">
            <w:pPr>
              <w:shd w:val="clear" w:color="auto" w:fill="FFFFFF"/>
              <w:jc w:val="center"/>
              <w:rPr>
                <w:sz w:val="24"/>
                <w:szCs w:val="24"/>
              </w:rPr>
            </w:pPr>
          </w:p>
        </w:tc>
      </w:tr>
      <w:tr w:rsidR="0073001D" w:rsidRPr="005834F3">
        <w:trPr>
          <w:trHeight w:val="119"/>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 xml:space="preserve">8. </w:t>
            </w:r>
          </w:p>
        </w:tc>
        <w:tc>
          <w:tcPr>
            <w:tcW w:w="4993" w:type="dxa"/>
            <w:gridSpan w:val="2"/>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Водитель</w:t>
            </w:r>
          </w:p>
        </w:tc>
        <w:tc>
          <w:tcPr>
            <w:tcW w:w="3661"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2</w:t>
            </w:r>
          </w:p>
        </w:tc>
      </w:tr>
      <w:tr w:rsidR="0073001D" w:rsidRPr="005834F3">
        <w:trPr>
          <w:trHeight w:val="277"/>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9.</w:t>
            </w:r>
          </w:p>
          <w:p w:rsidR="0073001D" w:rsidRPr="005834F3" w:rsidRDefault="0073001D" w:rsidP="005834F3">
            <w:pPr>
              <w:shd w:val="clear" w:color="auto" w:fill="FFFFFF"/>
              <w:jc w:val="both"/>
              <w:rPr>
                <w:sz w:val="24"/>
                <w:szCs w:val="24"/>
              </w:rPr>
            </w:pPr>
          </w:p>
        </w:tc>
        <w:tc>
          <w:tcPr>
            <w:tcW w:w="4993" w:type="dxa"/>
            <w:gridSpan w:val="2"/>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Продавец</w:t>
            </w:r>
          </w:p>
        </w:tc>
        <w:tc>
          <w:tcPr>
            <w:tcW w:w="3661"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1</w:t>
            </w:r>
          </w:p>
          <w:p w:rsidR="0073001D" w:rsidRPr="005834F3" w:rsidRDefault="0073001D" w:rsidP="006648CD">
            <w:pPr>
              <w:shd w:val="clear" w:color="auto" w:fill="FFFFFF"/>
              <w:jc w:val="center"/>
              <w:rPr>
                <w:sz w:val="24"/>
                <w:szCs w:val="24"/>
              </w:rPr>
            </w:pPr>
          </w:p>
        </w:tc>
      </w:tr>
      <w:tr w:rsidR="0073001D" w:rsidRPr="005834F3">
        <w:trPr>
          <w:trHeight w:val="322"/>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10.</w:t>
            </w:r>
          </w:p>
          <w:p w:rsidR="0073001D" w:rsidRPr="005834F3" w:rsidRDefault="0073001D" w:rsidP="005834F3">
            <w:pPr>
              <w:shd w:val="clear" w:color="auto" w:fill="FFFFFF"/>
              <w:jc w:val="both"/>
              <w:rPr>
                <w:sz w:val="24"/>
                <w:szCs w:val="24"/>
              </w:rPr>
            </w:pPr>
          </w:p>
        </w:tc>
        <w:tc>
          <w:tcPr>
            <w:tcW w:w="4993" w:type="dxa"/>
            <w:gridSpan w:val="2"/>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Уборщица</w:t>
            </w:r>
          </w:p>
        </w:tc>
        <w:tc>
          <w:tcPr>
            <w:tcW w:w="3661"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1</w:t>
            </w:r>
          </w:p>
        </w:tc>
      </w:tr>
      <w:tr w:rsidR="0073001D" w:rsidRPr="005834F3">
        <w:trPr>
          <w:trHeight w:val="472"/>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lang w:val="en-US"/>
              </w:rPr>
              <w:t>11.</w:t>
            </w:r>
          </w:p>
        </w:tc>
        <w:tc>
          <w:tcPr>
            <w:tcW w:w="4993" w:type="dxa"/>
            <w:gridSpan w:val="2"/>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Повар</w:t>
            </w:r>
          </w:p>
        </w:tc>
        <w:tc>
          <w:tcPr>
            <w:tcW w:w="3661"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2</w:t>
            </w:r>
          </w:p>
        </w:tc>
      </w:tr>
      <w:tr w:rsidR="0073001D" w:rsidRPr="005834F3">
        <w:trPr>
          <w:trHeight w:val="310"/>
          <w:jc w:val="center"/>
        </w:trPr>
        <w:tc>
          <w:tcPr>
            <w:tcW w:w="722" w:type="dxa"/>
            <w:tcBorders>
              <w:top w:val="single" w:sz="6" w:space="0" w:color="auto"/>
              <w:left w:val="single" w:sz="6" w:space="0" w:color="auto"/>
              <w:bottom w:val="single" w:sz="6" w:space="0" w:color="auto"/>
              <w:right w:val="single" w:sz="6" w:space="0" w:color="auto"/>
            </w:tcBorders>
          </w:tcPr>
          <w:p w:rsidR="0073001D" w:rsidRPr="005834F3" w:rsidRDefault="0073001D" w:rsidP="005834F3">
            <w:pPr>
              <w:shd w:val="clear" w:color="auto" w:fill="FFFFFF"/>
              <w:jc w:val="both"/>
              <w:rPr>
                <w:sz w:val="24"/>
                <w:szCs w:val="24"/>
              </w:rPr>
            </w:pPr>
            <w:r w:rsidRPr="005834F3">
              <w:rPr>
                <w:sz w:val="24"/>
                <w:szCs w:val="24"/>
              </w:rPr>
              <w:t>12.</w:t>
            </w:r>
          </w:p>
          <w:p w:rsidR="0073001D" w:rsidRPr="005834F3" w:rsidRDefault="0073001D" w:rsidP="005834F3">
            <w:pPr>
              <w:shd w:val="clear" w:color="auto" w:fill="FFFFFF"/>
              <w:jc w:val="both"/>
              <w:rPr>
                <w:sz w:val="24"/>
                <w:szCs w:val="24"/>
              </w:rPr>
            </w:pPr>
          </w:p>
        </w:tc>
        <w:tc>
          <w:tcPr>
            <w:tcW w:w="4993" w:type="dxa"/>
            <w:gridSpan w:val="2"/>
            <w:tcBorders>
              <w:top w:val="single" w:sz="6" w:space="0" w:color="auto"/>
              <w:left w:val="single" w:sz="6" w:space="0" w:color="auto"/>
              <w:bottom w:val="single" w:sz="6" w:space="0" w:color="auto"/>
              <w:right w:val="single" w:sz="6" w:space="0" w:color="auto"/>
            </w:tcBorders>
          </w:tcPr>
          <w:p w:rsidR="0073001D" w:rsidRPr="005834F3" w:rsidRDefault="0073001D" w:rsidP="006648CD">
            <w:pPr>
              <w:shd w:val="clear" w:color="auto" w:fill="FFFFFF"/>
              <w:jc w:val="both"/>
              <w:rPr>
                <w:sz w:val="24"/>
                <w:szCs w:val="24"/>
              </w:rPr>
            </w:pPr>
            <w:r w:rsidRPr="005834F3">
              <w:rPr>
                <w:sz w:val="24"/>
                <w:szCs w:val="24"/>
              </w:rPr>
              <w:t>Официанты</w:t>
            </w:r>
          </w:p>
          <w:p w:rsidR="0073001D" w:rsidRPr="005834F3" w:rsidRDefault="0073001D" w:rsidP="006648CD">
            <w:pPr>
              <w:shd w:val="clear" w:color="auto" w:fill="FFFFFF"/>
              <w:jc w:val="both"/>
              <w:rPr>
                <w:sz w:val="24"/>
                <w:szCs w:val="24"/>
              </w:rPr>
            </w:pPr>
          </w:p>
        </w:tc>
        <w:tc>
          <w:tcPr>
            <w:tcW w:w="3661" w:type="dxa"/>
            <w:tcBorders>
              <w:top w:val="single" w:sz="6" w:space="0" w:color="auto"/>
              <w:left w:val="single" w:sz="6" w:space="0" w:color="auto"/>
              <w:bottom w:val="single" w:sz="6" w:space="0" w:color="auto"/>
              <w:right w:val="single" w:sz="6" w:space="0" w:color="auto"/>
            </w:tcBorders>
            <w:vAlign w:val="center"/>
          </w:tcPr>
          <w:p w:rsidR="0073001D" w:rsidRPr="005834F3" w:rsidRDefault="0073001D" w:rsidP="006648CD">
            <w:pPr>
              <w:shd w:val="clear" w:color="auto" w:fill="FFFFFF"/>
              <w:jc w:val="center"/>
              <w:rPr>
                <w:sz w:val="24"/>
                <w:szCs w:val="24"/>
              </w:rPr>
            </w:pPr>
            <w:r w:rsidRPr="005834F3">
              <w:rPr>
                <w:sz w:val="24"/>
                <w:szCs w:val="24"/>
              </w:rPr>
              <w:t>2</w:t>
            </w:r>
          </w:p>
          <w:p w:rsidR="0073001D" w:rsidRPr="005834F3" w:rsidRDefault="0073001D" w:rsidP="006648CD">
            <w:pPr>
              <w:shd w:val="clear" w:color="auto" w:fill="FFFFFF"/>
              <w:jc w:val="center"/>
              <w:rPr>
                <w:sz w:val="24"/>
                <w:szCs w:val="24"/>
              </w:rPr>
            </w:pPr>
          </w:p>
        </w:tc>
      </w:tr>
    </w:tbl>
    <w:p w:rsidR="005834F3" w:rsidRDefault="005834F3">
      <w:pPr>
        <w:shd w:val="clear" w:color="auto" w:fill="FFFFFF"/>
        <w:jc w:val="both"/>
        <w:rPr>
          <w:color w:val="000000"/>
          <w:sz w:val="28"/>
        </w:rPr>
      </w:pPr>
    </w:p>
    <w:p w:rsidR="00E11C84" w:rsidRDefault="006648CD">
      <w:pPr>
        <w:shd w:val="clear" w:color="auto" w:fill="FFFFFF"/>
        <w:jc w:val="both"/>
        <w:rPr>
          <w:sz w:val="24"/>
          <w:szCs w:val="24"/>
        </w:rPr>
      </w:pPr>
      <w:r>
        <w:rPr>
          <w:sz w:val="24"/>
          <w:szCs w:val="24"/>
        </w:rPr>
        <w:t>Примечание: Таблица разработана</w:t>
      </w:r>
      <w:r w:rsidR="00E11C84" w:rsidRPr="00E11C84">
        <w:rPr>
          <w:sz w:val="24"/>
          <w:szCs w:val="24"/>
        </w:rPr>
        <w:t xml:space="preserve"> автором</w:t>
      </w:r>
    </w:p>
    <w:p w:rsidR="00E11C84" w:rsidRPr="00E11C84" w:rsidRDefault="00E11C84">
      <w:pPr>
        <w:shd w:val="clear" w:color="auto" w:fill="FFFFFF"/>
        <w:jc w:val="both"/>
        <w:rPr>
          <w:sz w:val="24"/>
          <w:szCs w:val="24"/>
        </w:rPr>
      </w:pPr>
    </w:p>
    <w:p w:rsidR="005834F3" w:rsidRDefault="005834F3" w:rsidP="006648CD">
      <w:pPr>
        <w:pStyle w:val="a7"/>
        <w:jc w:val="both"/>
      </w:pPr>
      <w:r>
        <w:t>Производственный персонал формируется на контрактной основе. Структура организации представлена на рис.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985"/>
        <w:gridCol w:w="1049"/>
        <w:gridCol w:w="1049"/>
        <w:gridCol w:w="921"/>
        <w:gridCol w:w="921"/>
        <w:gridCol w:w="985"/>
        <w:gridCol w:w="985"/>
        <w:gridCol w:w="985"/>
        <w:gridCol w:w="599"/>
      </w:tblGrid>
      <w:tr w:rsidR="0073001D" w:rsidRPr="005834F3">
        <w:tc>
          <w:tcPr>
            <w:tcW w:w="1862" w:type="dxa"/>
            <w:gridSpan w:val="2"/>
            <w:tcBorders>
              <w:top w:val="nil"/>
              <w:left w:val="nil"/>
              <w:bottom w:val="nil"/>
              <w:right w:val="nil"/>
            </w:tcBorders>
            <w:vAlign w:val="center"/>
          </w:tcPr>
          <w:p w:rsidR="0073001D" w:rsidRPr="005834F3" w:rsidRDefault="0073001D">
            <w:pPr>
              <w:rPr>
                <w:sz w:val="24"/>
                <w:szCs w:val="24"/>
              </w:rPr>
            </w:pPr>
            <w:r w:rsidRPr="005834F3">
              <w:rPr>
                <w:sz w:val="24"/>
                <w:szCs w:val="24"/>
              </w:rPr>
              <w:t xml:space="preserve">    </w:t>
            </w:r>
          </w:p>
        </w:tc>
        <w:tc>
          <w:tcPr>
            <w:tcW w:w="2098" w:type="dxa"/>
            <w:gridSpan w:val="2"/>
            <w:tcBorders>
              <w:top w:val="nil"/>
              <w:left w:val="nil"/>
              <w:bottom w:val="nil"/>
              <w:right w:val="nil"/>
            </w:tcBorders>
            <w:vAlign w:val="center"/>
          </w:tcPr>
          <w:p w:rsidR="0073001D" w:rsidRPr="005834F3" w:rsidRDefault="0073001D">
            <w:pPr>
              <w:rPr>
                <w:sz w:val="24"/>
                <w:szCs w:val="24"/>
              </w:rPr>
            </w:pPr>
          </w:p>
        </w:tc>
        <w:tc>
          <w:tcPr>
            <w:tcW w:w="1842" w:type="dxa"/>
            <w:gridSpan w:val="2"/>
            <w:tcBorders>
              <w:bottom w:val="nil"/>
            </w:tcBorders>
            <w:vAlign w:val="center"/>
          </w:tcPr>
          <w:p w:rsidR="0073001D" w:rsidRPr="005834F3" w:rsidRDefault="0073001D">
            <w:pPr>
              <w:rPr>
                <w:sz w:val="24"/>
                <w:szCs w:val="24"/>
              </w:rPr>
            </w:pPr>
            <w:r w:rsidRPr="005834F3">
              <w:rPr>
                <w:sz w:val="24"/>
                <w:szCs w:val="24"/>
              </w:rPr>
              <w:t xml:space="preserve"> Президент</w:t>
            </w:r>
          </w:p>
        </w:tc>
        <w:tc>
          <w:tcPr>
            <w:tcW w:w="1970" w:type="dxa"/>
            <w:gridSpan w:val="2"/>
            <w:tcBorders>
              <w:top w:val="nil"/>
              <w:left w:val="nil"/>
              <w:bottom w:val="nil"/>
              <w:right w:val="nil"/>
            </w:tcBorders>
            <w:vAlign w:val="center"/>
          </w:tcPr>
          <w:p w:rsidR="0073001D" w:rsidRPr="005834F3" w:rsidRDefault="0073001D">
            <w:pPr>
              <w:rPr>
                <w:sz w:val="24"/>
                <w:szCs w:val="24"/>
              </w:rPr>
            </w:pPr>
          </w:p>
        </w:tc>
        <w:tc>
          <w:tcPr>
            <w:tcW w:w="1584" w:type="dxa"/>
            <w:gridSpan w:val="2"/>
            <w:tcBorders>
              <w:top w:val="nil"/>
              <w:left w:val="nil"/>
              <w:bottom w:val="nil"/>
              <w:right w:val="nil"/>
            </w:tcBorders>
            <w:vAlign w:val="center"/>
          </w:tcPr>
          <w:p w:rsidR="0073001D" w:rsidRPr="005834F3" w:rsidRDefault="0073001D">
            <w:pPr>
              <w:rPr>
                <w:sz w:val="24"/>
                <w:szCs w:val="24"/>
              </w:rPr>
            </w:pPr>
          </w:p>
        </w:tc>
      </w:tr>
      <w:tr w:rsidR="0073001D" w:rsidRPr="005834F3">
        <w:trPr>
          <w:cantSplit/>
        </w:trPr>
        <w:tc>
          <w:tcPr>
            <w:tcW w:w="877" w:type="dxa"/>
            <w:tcBorders>
              <w:top w:val="nil"/>
              <w:left w:val="nil"/>
              <w:bottom w:val="nil"/>
            </w:tcBorders>
            <w:vAlign w:val="center"/>
          </w:tcPr>
          <w:p w:rsidR="0073001D" w:rsidRPr="005834F3" w:rsidRDefault="0073001D">
            <w:pPr>
              <w:rPr>
                <w:sz w:val="24"/>
                <w:szCs w:val="24"/>
              </w:rPr>
            </w:pPr>
          </w:p>
        </w:tc>
        <w:tc>
          <w:tcPr>
            <w:tcW w:w="985" w:type="dxa"/>
            <w:tcBorders>
              <w:bottom w:val="nil"/>
              <w:right w:val="nil"/>
            </w:tcBorders>
            <w:vAlign w:val="center"/>
          </w:tcPr>
          <w:p w:rsidR="0073001D" w:rsidRPr="005834F3" w:rsidRDefault="0073001D">
            <w:pPr>
              <w:rPr>
                <w:sz w:val="24"/>
                <w:szCs w:val="24"/>
              </w:rPr>
            </w:pPr>
          </w:p>
        </w:tc>
        <w:tc>
          <w:tcPr>
            <w:tcW w:w="1049" w:type="dxa"/>
            <w:tcBorders>
              <w:left w:val="nil"/>
            </w:tcBorders>
            <w:vAlign w:val="center"/>
          </w:tcPr>
          <w:p w:rsidR="0073001D" w:rsidRPr="005834F3" w:rsidRDefault="0073001D">
            <w:pPr>
              <w:rPr>
                <w:sz w:val="24"/>
                <w:szCs w:val="24"/>
              </w:rPr>
            </w:pPr>
          </w:p>
        </w:tc>
        <w:tc>
          <w:tcPr>
            <w:tcW w:w="1970" w:type="dxa"/>
            <w:gridSpan w:val="2"/>
            <w:vAlign w:val="center"/>
          </w:tcPr>
          <w:p w:rsidR="0073001D" w:rsidRPr="005834F3" w:rsidRDefault="0073001D">
            <w:pPr>
              <w:rPr>
                <w:sz w:val="24"/>
                <w:szCs w:val="24"/>
              </w:rPr>
            </w:pPr>
          </w:p>
        </w:tc>
        <w:tc>
          <w:tcPr>
            <w:tcW w:w="1906" w:type="dxa"/>
            <w:gridSpan w:val="2"/>
            <w:vAlign w:val="center"/>
          </w:tcPr>
          <w:p w:rsidR="0073001D" w:rsidRPr="005834F3" w:rsidRDefault="0073001D">
            <w:pPr>
              <w:rPr>
                <w:sz w:val="24"/>
                <w:szCs w:val="24"/>
              </w:rPr>
            </w:pPr>
          </w:p>
        </w:tc>
        <w:tc>
          <w:tcPr>
            <w:tcW w:w="1970" w:type="dxa"/>
            <w:gridSpan w:val="2"/>
            <w:vAlign w:val="center"/>
          </w:tcPr>
          <w:p w:rsidR="0073001D" w:rsidRPr="005834F3" w:rsidRDefault="0073001D">
            <w:pPr>
              <w:rPr>
                <w:sz w:val="24"/>
                <w:szCs w:val="24"/>
              </w:rPr>
            </w:pPr>
          </w:p>
        </w:tc>
        <w:tc>
          <w:tcPr>
            <w:tcW w:w="599" w:type="dxa"/>
            <w:tcBorders>
              <w:top w:val="nil"/>
              <w:left w:val="nil"/>
              <w:bottom w:val="nil"/>
              <w:right w:val="nil"/>
            </w:tcBorders>
            <w:vAlign w:val="center"/>
          </w:tcPr>
          <w:p w:rsidR="0073001D" w:rsidRPr="005834F3" w:rsidRDefault="0073001D">
            <w:pPr>
              <w:rPr>
                <w:sz w:val="24"/>
                <w:szCs w:val="24"/>
              </w:rPr>
            </w:pPr>
          </w:p>
        </w:tc>
      </w:tr>
      <w:tr w:rsidR="0073001D" w:rsidRPr="005834F3">
        <w:trPr>
          <w:trHeight w:val="597"/>
        </w:trPr>
        <w:tc>
          <w:tcPr>
            <w:tcW w:w="1862" w:type="dxa"/>
            <w:gridSpan w:val="2"/>
            <w:vAlign w:val="center"/>
          </w:tcPr>
          <w:p w:rsidR="0073001D" w:rsidRPr="005834F3" w:rsidRDefault="0073001D">
            <w:pPr>
              <w:rPr>
                <w:sz w:val="24"/>
                <w:szCs w:val="24"/>
              </w:rPr>
            </w:pPr>
            <w:r w:rsidRPr="005834F3">
              <w:rPr>
                <w:sz w:val="24"/>
                <w:szCs w:val="24"/>
              </w:rPr>
              <w:t>Отдел снабжения</w:t>
            </w:r>
          </w:p>
        </w:tc>
        <w:tc>
          <w:tcPr>
            <w:tcW w:w="2098" w:type="dxa"/>
            <w:gridSpan w:val="2"/>
            <w:vAlign w:val="center"/>
          </w:tcPr>
          <w:p w:rsidR="0073001D" w:rsidRPr="005834F3" w:rsidRDefault="005834F3">
            <w:pPr>
              <w:rPr>
                <w:sz w:val="24"/>
                <w:szCs w:val="24"/>
              </w:rPr>
            </w:pPr>
            <w:r>
              <w:rPr>
                <w:sz w:val="24"/>
                <w:szCs w:val="24"/>
              </w:rPr>
              <w:t>Коммерчес</w:t>
            </w:r>
            <w:r w:rsidR="0073001D" w:rsidRPr="005834F3">
              <w:rPr>
                <w:sz w:val="24"/>
                <w:szCs w:val="24"/>
              </w:rPr>
              <w:t>кий отдел</w:t>
            </w:r>
          </w:p>
        </w:tc>
        <w:tc>
          <w:tcPr>
            <w:tcW w:w="1842" w:type="dxa"/>
            <w:gridSpan w:val="2"/>
            <w:vAlign w:val="center"/>
          </w:tcPr>
          <w:p w:rsidR="0073001D" w:rsidRPr="005834F3" w:rsidRDefault="0073001D">
            <w:pPr>
              <w:rPr>
                <w:sz w:val="24"/>
                <w:szCs w:val="24"/>
              </w:rPr>
            </w:pPr>
            <w:r w:rsidRPr="005834F3">
              <w:rPr>
                <w:sz w:val="24"/>
                <w:szCs w:val="24"/>
              </w:rPr>
              <w:t>Главный бухгалтер</w:t>
            </w:r>
          </w:p>
        </w:tc>
        <w:tc>
          <w:tcPr>
            <w:tcW w:w="1970" w:type="dxa"/>
            <w:gridSpan w:val="2"/>
            <w:vAlign w:val="center"/>
          </w:tcPr>
          <w:p w:rsidR="0073001D" w:rsidRPr="005834F3" w:rsidRDefault="0073001D">
            <w:pPr>
              <w:rPr>
                <w:sz w:val="24"/>
                <w:szCs w:val="24"/>
              </w:rPr>
            </w:pPr>
            <w:r w:rsidRPr="005834F3">
              <w:rPr>
                <w:sz w:val="24"/>
                <w:szCs w:val="24"/>
              </w:rPr>
              <w:t>Закусочная</w:t>
            </w:r>
          </w:p>
        </w:tc>
        <w:tc>
          <w:tcPr>
            <w:tcW w:w="1584" w:type="dxa"/>
            <w:gridSpan w:val="2"/>
            <w:vAlign w:val="center"/>
          </w:tcPr>
          <w:p w:rsidR="0073001D" w:rsidRPr="005834F3" w:rsidRDefault="0073001D">
            <w:pPr>
              <w:rPr>
                <w:sz w:val="24"/>
                <w:szCs w:val="24"/>
              </w:rPr>
            </w:pPr>
            <w:r w:rsidRPr="005834F3">
              <w:rPr>
                <w:sz w:val="24"/>
                <w:szCs w:val="24"/>
              </w:rPr>
              <w:t xml:space="preserve">       АЗС</w:t>
            </w:r>
          </w:p>
        </w:tc>
      </w:tr>
    </w:tbl>
    <w:p w:rsidR="0073001D" w:rsidRPr="00730B19" w:rsidRDefault="005834F3" w:rsidP="005834F3">
      <w:pPr>
        <w:pStyle w:val="4"/>
        <w:ind w:firstLine="0"/>
        <w:jc w:val="left"/>
        <w:rPr>
          <w:b w:val="0"/>
          <w:color w:val="auto"/>
          <w:szCs w:val="28"/>
        </w:rPr>
      </w:pPr>
      <w:r w:rsidRPr="00730B19">
        <w:rPr>
          <w:b w:val="0"/>
          <w:color w:val="auto"/>
          <w:szCs w:val="28"/>
        </w:rPr>
        <w:t>Рисунок</w:t>
      </w:r>
      <w:r w:rsidR="0073001D" w:rsidRPr="00730B19">
        <w:rPr>
          <w:b w:val="0"/>
          <w:color w:val="auto"/>
          <w:szCs w:val="28"/>
        </w:rPr>
        <w:t xml:space="preserve"> 1</w:t>
      </w:r>
      <w:r w:rsidRPr="00730B19">
        <w:rPr>
          <w:b w:val="0"/>
          <w:color w:val="auto"/>
          <w:szCs w:val="28"/>
        </w:rPr>
        <w:t>.</w:t>
      </w:r>
      <w:r w:rsidR="0073001D" w:rsidRPr="00730B19">
        <w:rPr>
          <w:b w:val="0"/>
          <w:color w:val="auto"/>
          <w:szCs w:val="28"/>
        </w:rPr>
        <w:t xml:space="preserve"> Структура организации </w:t>
      </w:r>
      <w:r w:rsidR="00730B19" w:rsidRPr="00730B19">
        <w:rPr>
          <w:b w:val="0"/>
          <w:color w:val="auto"/>
          <w:spacing w:val="-3"/>
          <w:szCs w:val="28"/>
        </w:rPr>
        <w:t>ТОО «Окна»</w:t>
      </w:r>
      <w:r w:rsidR="00730B19" w:rsidRPr="00730B19">
        <w:rPr>
          <w:b w:val="0"/>
          <w:color w:val="auto"/>
          <w:szCs w:val="28"/>
        </w:rPr>
        <w:t xml:space="preserve">  </w:t>
      </w:r>
    </w:p>
    <w:p w:rsidR="0073001D" w:rsidRDefault="0073001D"/>
    <w:p w:rsidR="0073001D" w:rsidRPr="006648CD" w:rsidRDefault="0073001D" w:rsidP="006648CD">
      <w:pPr>
        <w:shd w:val="clear" w:color="auto" w:fill="FFFFFF"/>
        <w:jc w:val="both"/>
        <w:rPr>
          <w:sz w:val="28"/>
        </w:rPr>
      </w:pPr>
      <w:r>
        <w:rPr>
          <w:color w:val="000000"/>
          <w:sz w:val="28"/>
        </w:rPr>
        <w:t>Анализируя   структуру   предприятия,   можно   сказать,   что   в   ней</w:t>
      </w:r>
      <w:r w:rsidR="006648CD">
        <w:rPr>
          <w:sz w:val="28"/>
        </w:rPr>
        <w:t xml:space="preserve"> </w:t>
      </w:r>
      <w:r>
        <w:rPr>
          <w:color w:val="000000"/>
          <w:sz w:val="28"/>
        </w:rPr>
        <w:t>применяется функциональная департаментизация. Все работы, выполняемые в организации, делятся на традиционные функциональные сферы деятельности. Данная структура позволяет достичь не только количественных результатов, но и обеспечить качество выполнения работ. Функциональная департаментизация исключает дублирование работ и помогает более эффективно использовать ресурсы</w:t>
      </w:r>
      <w:r w:rsidR="002F0AC5">
        <w:rPr>
          <w:sz w:val="28"/>
          <w:szCs w:val="28"/>
        </w:rPr>
        <w:t>[32</w:t>
      </w:r>
      <w:r w:rsidR="005B5991" w:rsidRPr="00331BA4">
        <w:rPr>
          <w:sz w:val="28"/>
          <w:szCs w:val="28"/>
        </w:rPr>
        <w:t>]</w:t>
      </w:r>
      <w:r>
        <w:rPr>
          <w:color w:val="000000"/>
          <w:sz w:val="28"/>
        </w:rPr>
        <w:t>.</w:t>
      </w:r>
    </w:p>
    <w:p w:rsidR="0073001D" w:rsidRDefault="0073001D">
      <w:pPr>
        <w:shd w:val="clear" w:color="auto" w:fill="FFFFFF"/>
        <w:ind w:right="1037" w:firstLine="851"/>
        <w:jc w:val="both"/>
        <w:rPr>
          <w:sz w:val="28"/>
        </w:rPr>
      </w:pPr>
    </w:p>
    <w:p w:rsidR="0073001D" w:rsidRDefault="0014723B" w:rsidP="0014723B">
      <w:pPr>
        <w:shd w:val="clear" w:color="auto" w:fill="FFFFFF"/>
        <w:rPr>
          <w:b/>
          <w:sz w:val="28"/>
          <w:szCs w:val="28"/>
        </w:rPr>
      </w:pPr>
      <w:r w:rsidRPr="0014723B">
        <w:rPr>
          <w:b/>
          <w:sz w:val="28"/>
          <w:szCs w:val="28"/>
        </w:rPr>
        <w:t>2.2. Экономический анализ деятельности предприятия</w:t>
      </w:r>
    </w:p>
    <w:p w:rsidR="002F0AC5" w:rsidRPr="0014723B" w:rsidRDefault="002F0AC5" w:rsidP="0014723B">
      <w:pPr>
        <w:shd w:val="clear" w:color="auto" w:fill="FFFFFF"/>
        <w:rPr>
          <w:b/>
          <w:color w:val="000000"/>
          <w:sz w:val="28"/>
          <w:szCs w:val="28"/>
        </w:rPr>
      </w:pPr>
    </w:p>
    <w:p w:rsidR="0073001D" w:rsidRDefault="0073001D" w:rsidP="0014723B">
      <w:pPr>
        <w:shd w:val="clear" w:color="auto" w:fill="FFFFFF"/>
        <w:ind w:firstLine="567"/>
        <w:jc w:val="both"/>
        <w:rPr>
          <w:sz w:val="28"/>
        </w:rPr>
      </w:pPr>
      <w:r>
        <w:rPr>
          <w:color w:val="000000"/>
          <w:sz w:val="28"/>
        </w:rPr>
        <w:t xml:space="preserve">Динамика основных натуральных и стоимостных показателей фирмы может быть отражена в </w:t>
      </w:r>
      <w:r w:rsidR="00D8160D">
        <w:rPr>
          <w:color w:val="000000"/>
          <w:sz w:val="28"/>
        </w:rPr>
        <w:t xml:space="preserve">экономическом анализе, на основании бухгалтерского баланса предприятия, что отраженно </w:t>
      </w:r>
      <w:r>
        <w:rPr>
          <w:color w:val="000000"/>
          <w:sz w:val="28"/>
        </w:rPr>
        <w:t xml:space="preserve">виде таблицы </w:t>
      </w:r>
      <w:r>
        <w:rPr>
          <w:sz w:val="28"/>
        </w:rPr>
        <w:t>2</w:t>
      </w:r>
      <w:r>
        <w:rPr>
          <w:color w:val="000000"/>
          <w:sz w:val="28"/>
        </w:rPr>
        <w:t>.</w:t>
      </w:r>
    </w:p>
    <w:p w:rsidR="0073001D" w:rsidRDefault="0073001D">
      <w:pPr>
        <w:pStyle w:val="1"/>
      </w:pPr>
    </w:p>
    <w:p w:rsidR="0073001D" w:rsidRDefault="0073001D" w:rsidP="0014723B">
      <w:pPr>
        <w:pStyle w:val="1"/>
        <w:jc w:val="left"/>
      </w:pPr>
      <w:r>
        <w:t>Таблица 2.</w:t>
      </w:r>
      <w:r w:rsidR="00055392">
        <w:t xml:space="preserve"> - </w:t>
      </w:r>
      <w:r>
        <w:t>Основные экономические показатели</w:t>
      </w:r>
      <w:r w:rsidR="00730B19" w:rsidRPr="00730B19">
        <w:rPr>
          <w:color w:val="000000"/>
          <w:spacing w:val="-3"/>
        </w:rPr>
        <w:t xml:space="preserve"> </w:t>
      </w:r>
      <w:r w:rsidR="00730B19">
        <w:rPr>
          <w:color w:val="000000"/>
          <w:spacing w:val="-3"/>
        </w:rPr>
        <w:t>ТОО «Окна»</w:t>
      </w:r>
      <w:r w:rsidR="00730B19">
        <w:rPr>
          <w:color w:val="000000"/>
        </w:rPr>
        <w:t xml:space="preserve">  </w:t>
      </w:r>
    </w:p>
    <w:p w:rsidR="0073001D" w:rsidRDefault="0073001D">
      <w:pPr>
        <w:shd w:val="clear" w:color="auto" w:fill="FFFFFF"/>
        <w:jc w:val="center"/>
        <w:rPr>
          <w:b/>
          <w:sz w:val="28"/>
        </w:rPr>
      </w:pPr>
    </w:p>
    <w:tbl>
      <w:tblPr>
        <w:tblW w:w="9401" w:type="dxa"/>
        <w:jc w:val="center"/>
        <w:tblLayout w:type="fixed"/>
        <w:tblCellMar>
          <w:left w:w="40" w:type="dxa"/>
          <w:right w:w="40" w:type="dxa"/>
        </w:tblCellMar>
        <w:tblLook w:val="0000" w:firstRow="0" w:lastRow="0" w:firstColumn="0" w:lastColumn="0" w:noHBand="0" w:noVBand="0"/>
      </w:tblPr>
      <w:tblGrid>
        <w:gridCol w:w="519"/>
        <w:gridCol w:w="2259"/>
        <w:gridCol w:w="998"/>
        <w:gridCol w:w="1267"/>
        <w:gridCol w:w="710"/>
        <w:gridCol w:w="1066"/>
        <w:gridCol w:w="749"/>
        <w:gridCol w:w="1094"/>
        <w:gridCol w:w="739"/>
      </w:tblGrid>
      <w:tr w:rsidR="0073001D" w:rsidRPr="00D8160D">
        <w:trPr>
          <w:cantSplit/>
          <w:trHeight w:val="336"/>
          <w:jc w:val="center"/>
        </w:trPr>
        <w:tc>
          <w:tcPr>
            <w:tcW w:w="519" w:type="dxa"/>
            <w:vMerge w:val="restart"/>
            <w:tcBorders>
              <w:top w:val="single" w:sz="6" w:space="0" w:color="auto"/>
              <w:left w:val="single" w:sz="6" w:space="0" w:color="auto"/>
              <w:righ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w:t>
            </w:r>
          </w:p>
          <w:p w:rsidR="0073001D" w:rsidRPr="00D8160D" w:rsidRDefault="0073001D">
            <w:pPr>
              <w:shd w:val="clear" w:color="auto" w:fill="FFFFFF"/>
              <w:jc w:val="center"/>
              <w:rPr>
                <w:b/>
                <w:sz w:val="24"/>
                <w:szCs w:val="24"/>
              </w:rPr>
            </w:pPr>
          </w:p>
        </w:tc>
        <w:tc>
          <w:tcPr>
            <w:tcW w:w="2259" w:type="dxa"/>
            <w:vMerge w:val="restart"/>
            <w:tcBorders>
              <w:top w:val="single" w:sz="6" w:space="0" w:color="auto"/>
              <w:lef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Показатели</w:t>
            </w:r>
          </w:p>
          <w:p w:rsidR="0073001D" w:rsidRPr="00D8160D" w:rsidRDefault="0073001D">
            <w:pPr>
              <w:shd w:val="clear" w:color="auto" w:fill="FFFFFF"/>
              <w:jc w:val="center"/>
              <w:rPr>
                <w:b/>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73001D" w:rsidRPr="00D8160D" w:rsidRDefault="0073001D">
            <w:pPr>
              <w:shd w:val="clear" w:color="auto" w:fill="FFFFFF"/>
              <w:jc w:val="center"/>
              <w:rPr>
                <w:b/>
                <w:sz w:val="24"/>
                <w:szCs w:val="24"/>
              </w:rPr>
            </w:pPr>
            <w:r w:rsidRPr="00D8160D">
              <w:rPr>
                <w:b/>
                <w:sz w:val="24"/>
                <w:szCs w:val="24"/>
              </w:rPr>
              <w:t>200</w:t>
            </w:r>
            <w:r w:rsidR="00D8160D">
              <w:rPr>
                <w:b/>
                <w:sz w:val="24"/>
                <w:szCs w:val="24"/>
              </w:rPr>
              <w:t>7</w:t>
            </w:r>
          </w:p>
        </w:tc>
        <w:tc>
          <w:tcPr>
            <w:tcW w:w="1267" w:type="dxa"/>
            <w:tcBorders>
              <w:top w:val="single" w:sz="4" w:space="0" w:color="auto"/>
              <w:left w:val="single" w:sz="4" w:space="0" w:color="auto"/>
              <w:bottom w:val="single" w:sz="4" w:space="0" w:color="auto"/>
              <w:right w:val="single" w:sz="4" w:space="0" w:color="auto"/>
            </w:tcBorders>
            <w:vAlign w:val="center"/>
          </w:tcPr>
          <w:p w:rsidR="0073001D" w:rsidRPr="00D8160D" w:rsidRDefault="00D8160D">
            <w:pPr>
              <w:shd w:val="clear" w:color="auto" w:fill="FFFFFF"/>
              <w:jc w:val="center"/>
              <w:rPr>
                <w:b/>
                <w:sz w:val="24"/>
                <w:szCs w:val="24"/>
              </w:rPr>
            </w:pPr>
            <w:r>
              <w:rPr>
                <w:b/>
                <w:sz w:val="24"/>
                <w:szCs w:val="24"/>
              </w:rPr>
              <w:t>2008</w:t>
            </w:r>
          </w:p>
        </w:tc>
        <w:tc>
          <w:tcPr>
            <w:tcW w:w="710" w:type="dxa"/>
            <w:tcBorders>
              <w:top w:val="single" w:sz="4" w:space="0" w:color="auto"/>
              <w:left w:val="single" w:sz="4" w:space="0" w:color="auto"/>
              <w:bottom w:val="single" w:sz="4" w:space="0" w:color="auto"/>
              <w:right w:val="single" w:sz="4" w:space="0" w:color="auto"/>
            </w:tcBorders>
            <w:vAlign w:val="center"/>
          </w:tcPr>
          <w:p w:rsidR="0073001D" w:rsidRPr="00D8160D" w:rsidRDefault="0073001D">
            <w:pPr>
              <w:shd w:val="clear" w:color="auto" w:fill="FFFFFF"/>
              <w:jc w:val="center"/>
              <w:rPr>
                <w:b/>
                <w:sz w:val="24"/>
                <w:szCs w:val="24"/>
              </w:rPr>
            </w:pPr>
            <w:r w:rsidRPr="00D8160D">
              <w:rPr>
                <w:b/>
                <w:sz w:val="24"/>
                <w:szCs w:val="24"/>
              </w:rPr>
              <w:t>%</w:t>
            </w:r>
          </w:p>
        </w:tc>
        <w:tc>
          <w:tcPr>
            <w:tcW w:w="1066" w:type="dxa"/>
            <w:tcBorders>
              <w:top w:val="single" w:sz="4" w:space="0" w:color="auto"/>
              <w:left w:val="single" w:sz="4" w:space="0" w:color="auto"/>
              <w:bottom w:val="single" w:sz="4" w:space="0" w:color="auto"/>
              <w:right w:val="single" w:sz="4" w:space="0" w:color="auto"/>
            </w:tcBorders>
            <w:vAlign w:val="center"/>
          </w:tcPr>
          <w:p w:rsidR="0073001D" w:rsidRPr="00D8160D" w:rsidRDefault="0073001D">
            <w:pPr>
              <w:shd w:val="clear" w:color="auto" w:fill="FFFFFF"/>
              <w:jc w:val="center"/>
              <w:rPr>
                <w:b/>
                <w:sz w:val="24"/>
                <w:szCs w:val="24"/>
              </w:rPr>
            </w:pPr>
            <w:r w:rsidRPr="00D8160D">
              <w:rPr>
                <w:b/>
                <w:sz w:val="24"/>
                <w:szCs w:val="24"/>
              </w:rPr>
              <w:t>200</w:t>
            </w:r>
            <w:r w:rsidR="00D8160D">
              <w:rPr>
                <w:b/>
                <w:sz w:val="24"/>
                <w:szCs w:val="24"/>
              </w:rPr>
              <w:t>9</w:t>
            </w:r>
          </w:p>
        </w:tc>
        <w:tc>
          <w:tcPr>
            <w:tcW w:w="749" w:type="dxa"/>
            <w:tcBorders>
              <w:top w:val="single" w:sz="4" w:space="0" w:color="auto"/>
              <w:left w:val="single" w:sz="4" w:space="0" w:color="auto"/>
              <w:bottom w:val="single" w:sz="4" w:space="0" w:color="auto"/>
              <w:right w:val="single" w:sz="4" w:space="0" w:color="auto"/>
            </w:tcBorders>
            <w:vAlign w:val="center"/>
          </w:tcPr>
          <w:p w:rsidR="0073001D" w:rsidRPr="00D8160D" w:rsidRDefault="0073001D">
            <w:pPr>
              <w:shd w:val="clear" w:color="auto" w:fill="FFFFFF"/>
              <w:jc w:val="center"/>
              <w:rPr>
                <w:b/>
                <w:sz w:val="24"/>
                <w:szCs w:val="24"/>
              </w:rPr>
            </w:pPr>
            <w:r w:rsidRPr="00D8160D">
              <w:rPr>
                <w:b/>
                <w:sz w:val="24"/>
                <w:szCs w:val="24"/>
              </w:rPr>
              <w:t>%</w:t>
            </w:r>
          </w:p>
        </w:tc>
        <w:tc>
          <w:tcPr>
            <w:tcW w:w="1833" w:type="dxa"/>
            <w:gridSpan w:val="2"/>
            <w:tcBorders>
              <w:top w:val="single" w:sz="4" w:space="0" w:color="auto"/>
              <w:left w:val="single" w:sz="4" w:space="0" w:color="auto"/>
              <w:bottom w:val="single" w:sz="4" w:space="0" w:color="auto"/>
              <w:right w:val="single" w:sz="4" w:space="0" w:color="auto"/>
            </w:tcBorders>
            <w:vAlign w:val="center"/>
          </w:tcPr>
          <w:p w:rsidR="0073001D" w:rsidRPr="00D8160D" w:rsidRDefault="0073001D">
            <w:pPr>
              <w:shd w:val="clear" w:color="auto" w:fill="FFFFFF"/>
              <w:jc w:val="center"/>
              <w:rPr>
                <w:b/>
                <w:sz w:val="24"/>
                <w:szCs w:val="24"/>
              </w:rPr>
            </w:pPr>
            <w:r w:rsidRPr="00D8160D">
              <w:rPr>
                <w:b/>
                <w:sz w:val="24"/>
                <w:szCs w:val="24"/>
              </w:rPr>
              <w:t>Изменения</w:t>
            </w:r>
          </w:p>
        </w:tc>
      </w:tr>
      <w:tr w:rsidR="0073001D" w:rsidRPr="00D8160D">
        <w:trPr>
          <w:cantSplit/>
          <w:trHeight w:val="1002"/>
          <w:jc w:val="center"/>
        </w:trPr>
        <w:tc>
          <w:tcPr>
            <w:tcW w:w="519" w:type="dxa"/>
            <w:vMerge/>
            <w:tcBorders>
              <w:left w:val="single" w:sz="6" w:space="0" w:color="auto"/>
              <w:bottom w:val="single" w:sz="6" w:space="0" w:color="auto"/>
              <w:right w:val="single" w:sz="6" w:space="0" w:color="auto"/>
            </w:tcBorders>
            <w:vAlign w:val="center"/>
          </w:tcPr>
          <w:p w:rsidR="0073001D" w:rsidRPr="00D8160D" w:rsidRDefault="0073001D">
            <w:pPr>
              <w:jc w:val="center"/>
              <w:rPr>
                <w:b/>
                <w:sz w:val="24"/>
                <w:szCs w:val="24"/>
              </w:rPr>
            </w:pPr>
          </w:p>
        </w:tc>
        <w:tc>
          <w:tcPr>
            <w:tcW w:w="2259" w:type="dxa"/>
            <w:vMerge/>
            <w:tcBorders>
              <w:left w:val="single" w:sz="6" w:space="0" w:color="auto"/>
              <w:bottom w:val="single" w:sz="6" w:space="0" w:color="auto"/>
              <w:right w:val="single" w:sz="6" w:space="0" w:color="auto"/>
            </w:tcBorders>
            <w:vAlign w:val="center"/>
          </w:tcPr>
          <w:p w:rsidR="0073001D" w:rsidRPr="00D8160D" w:rsidRDefault="0073001D">
            <w:pPr>
              <w:jc w:val="center"/>
              <w:rPr>
                <w:b/>
                <w:sz w:val="24"/>
                <w:szCs w:val="24"/>
              </w:rPr>
            </w:pPr>
          </w:p>
        </w:tc>
        <w:tc>
          <w:tcPr>
            <w:tcW w:w="998"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тыс. тенге</w:t>
            </w:r>
          </w:p>
          <w:p w:rsidR="0073001D" w:rsidRPr="00D8160D" w:rsidRDefault="0073001D">
            <w:pPr>
              <w:shd w:val="clear" w:color="auto" w:fill="FFFFFF"/>
              <w:jc w:val="center"/>
              <w:rPr>
                <w:b/>
                <w:sz w:val="24"/>
                <w:szCs w:val="24"/>
              </w:rPr>
            </w:pPr>
          </w:p>
        </w:tc>
        <w:tc>
          <w:tcPr>
            <w:tcW w:w="1267"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тыс. тенге</w:t>
            </w:r>
          </w:p>
          <w:p w:rsidR="0073001D" w:rsidRPr="00D8160D" w:rsidRDefault="0073001D">
            <w:pPr>
              <w:shd w:val="clear" w:color="auto" w:fill="FFFFFF"/>
              <w:jc w:val="center"/>
              <w:rPr>
                <w:b/>
                <w:sz w:val="24"/>
                <w:szCs w:val="24"/>
              </w:rPr>
            </w:pPr>
          </w:p>
        </w:tc>
        <w:tc>
          <w:tcPr>
            <w:tcW w:w="710"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p>
          <w:p w:rsidR="0073001D" w:rsidRPr="00D8160D" w:rsidRDefault="0073001D">
            <w:pPr>
              <w:shd w:val="clear" w:color="auto" w:fill="FFFFFF"/>
              <w:jc w:val="center"/>
              <w:rPr>
                <w:b/>
                <w:sz w:val="24"/>
                <w:szCs w:val="24"/>
              </w:rPr>
            </w:pPr>
          </w:p>
        </w:tc>
        <w:tc>
          <w:tcPr>
            <w:tcW w:w="1066"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тыс. тенге</w:t>
            </w:r>
          </w:p>
          <w:p w:rsidR="0073001D" w:rsidRPr="00D8160D" w:rsidRDefault="0073001D">
            <w:pPr>
              <w:shd w:val="clear" w:color="auto" w:fill="FFFFFF"/>
              <w:jc w:val="center"/>
              <w:rPr>
                <w:b/>
                <w:sz w:val="24"/>
                <w:szCs w:val="24"/>
              </w:rPr>
            </w:pPr>
          </w:p>
        </w:tc>
        <w:tc>
          <w:tcPr>
            <w:tcW w:w="749"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p>
          <w:p w:rsidR="0073001D" w:rsidRPr="00D8160D" w:rsidRDefault="0073001D">
            <w:pPr>
              <w:shd w:val="clear" w:color="auto" w:fill="FFFFFF"/>
              <w:jc w:val="center"/>
              <w:rPr>
                <w:b/>
                <w:sz w:val="24"/>
                <w:szCs w:val="24"/>
              </w:rPr>
            </w:pPr>
          </w:p>
        </w:tc>
        <w:tc>
          <w:tcPr>
            <w:tcW w:w="1094"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гр6-гр4</w:t>
            </w:r>
          </w:p>
          <w:p w:rsidR="0073001D" w:rsidRPr="00D8160D" w:rsidRDefault="0073001D">
            <w:pPr>
              <w:shd w:val="clear" w:color="auto" w:fill="FFFFFF"/>
              <w:jc w:val="center"/>
              <w:rPr>
                <w:b/>
                <w:sz w:val="24"/>
                <w:szCs w:val="24"/>
              </w:rPr>
            </w:pPr>
            <w:r w:rsidRPr="00D8160D">
              <w:rPr>
                <w:b/>
                <w:sz w:val="24"/>
                <w:szCs w:val="24"/>
              </w:rPr>
              <w:t>тыс.</w:t>
            </w:r>
          </w:p>
          <w:p w:rsidR="0073001D" w:rsidRPr="00D8160D" w:rsidRDefault="0073001D">
            <w:pPr>
              <w:shd w:val="clear" w:color="auto" w:fill="FFFFFF"/>
              <w:jc w:val="center"/>
              <w:rPr>
                <w:b/>
                <w:sz w:val="24"/>
                <w:szCs w:val="24"/>
              </w:rPr>
            </w:pPr>
            <w:r w:rsidRPr="00D8160D">
              <w:rPr>
                <w:b/>
                <w:sz w:val="24"/>
                <w:szCs w:val="24"/>
              </w:rPr>
              <w:t>тенге</w:t>
            </w:r>
          </w:p>
        </w:tc>
        <w:tc>
          <w:tcPr>
            <w:tcW w:w="739" w:type="dxa"/>
            <w:tcBorders>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b/>
                <w:sz w:val="24"/>
                <w:szCs w:val="24"/>
              </w:rPr>
            </w:pPr>
            <w:r w:rsidRPr="00D8160D">
              <w:rPr>
                <w:b/>
                <w:sz w:val="24"/>
                <w:szCs w:val="24"/>
              </w:rPr>
              <w:t>гр7-гр5</w:t>
            </w:r>
          </w:p>
          <w:p w:rsidR="0073001D" w:rsidRPr="00D8160D" w:rsidRDefault="0073001D">
            <w:pPr>
              <w:shd w:val="clear" w:color="auto" w:fill="FFFFFF"/>
              <w:jc w:val="center"/>
              <w:rPr>
                <w:b/>
                <w:sz w:val="24"/>
                <w:szCs w:val="24"/>
              </w:rPr>
            </w:pPr>
            <w:r w:rsidRPr="00D8160D">
              <w:rPr>
                <w:b/>
                <w:sz w:val="24"/>
                <w:szCs w:val="24"/>
              </w:rPr>
              <w:t>%</w:t>
            </w:r>
          </w:p>
        </w:tc>
      </w:tr>
      <w:tr w:rsidR="0073001D" w:rsidRPr="00D8160D">
        <w:trPr>
          <w:cantSplit/>
          <w:trHeight w:val="298"/>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w:t>
            </w: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w:t>
            </w: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3</w:t>
            </w: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4</w:t>
            </w: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5</w:t>
            </w: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6</w:t>
            </w: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7</w:t>
            </w: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8</w:t>
            </w: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9</w:t>
            </w:r>
          </w:p>
        </w:tc>
      </w:tr>
      <w:tr w:rsidR="0073001D" w:rsidRPr="00D8160D">
        <w:trPr>
          <w:cantSplit/>
          <w:trHeight w:val="1110"/>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Выручка от</w:t>
            </w:r>
          </w:p>
          <w:p w:rsidR="0073001D" w:rsidRPr="00D8160D" w:rsidRDefault="0073001D">
            <w:pPr>
              <w:shd w:val="clear" w:color="auto" w:fill="FFFFFF"/>
              <w:jc w:val="center"/>
              <w:rPr>
                <w:sz w:val="24"/>
                <w:szCs w:val="24"/>
              </w:rPr>
            </w:pPr>
            <w:r w:rsidRPr="00D8160D">
              <w:rPr>
                <w:sz w:val="24"/>
                <w:szCs w:val="24"/>
              </w:rPr>
              <w:t>реализации млн. тенге</w:t>
            </w: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22802</w:t>
            </w:r>
          </w:p>
          <w:p w:rsidR="0073001D" w:rsidRPr="00D8160D" w:rsidRDefault="0073001D">
            <w:pPr>
              <w:shd w:val="clear" w:color="auto" w:fill="FFFFFF"/>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22584,5</w:t>
            </w:r>
          </w:p>
          <w:p w:rsidR="0073001D" w:rsidRPr="00D8160D" w:rsidRDefault="0073001D">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0,99</w:t>
            </w:r>
          </w:p>
          <w:p w:rsidR="0073001D" w:rsidRPr="00D8160D" w:rsidRDefault="0073001D">
            <w:pPr>
              <w:shd w:val="clear" w:color="auto" w:fill="FFFFFF"/>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32100</w:t>
            </w:r>
          </w:p>
          <w:p w:rsidR="0073001D" w:rsidRPr="00D8160D" w:rsidRDefault="0073001D">
            <w:pPr>
              <w:shd w:val="clear" w:color="auto" w:fill="FFFFFF"/>
              <w:jc w:val="center"/>
              <w:rPr>
                <w:sz w:val="24"/>
                <w:szCs w:val="24"/>
              </w:rPr>
            </w:pP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1,42</w:t>
            </w:r>
          </w:p>
          <w:p w:rsidR="0073001D" w:rsidRPr="00D8160D" w:rsidRDefault="0073001D">
            <w:pPr>
              <w:shd w:val="clear" w:color="auto" w:fill="FFFFFF"/>
              <w:jc w:val="center"/>
              <w:rPr>
                <w:sz w:val="24"/>
                <w:szCs w:val="24"/>
              </w:rPr>
            </w:pP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9515,5</w:t>
            </w:r>
          </w:p>
          <w:p w:rsidR="0073001D" w:rsidRPr="00D8160D" w:rsidRDefault="0073001D">
            <w:pPr>
              <w:shd w:val="clear" w:color="auto" w:fill="FFFFFF"/>
              <w:jc w:val="center"/>
              <w:rPr>
                <w:sz w:val="24"/>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0,43</w:t>
            </w:r>
          </w:p>
          <w:p w:rsidR="0073001D" w:rsidRPr="00D8160D" w:rsidRDefault="0073001D">
            <w:pPr>
              <w:shd w:val="clear" w:color="auto" w:fill="FFFFFF"/>
              <w:jc w:val="center"/>
              <w:rPr>
                <w:sz w:val="24"/>
                <w:szCs w:val="24"/>
              </w:rPr>
            </w:pPr>
          </w:p>
        </w:tc>
      </w:tr>
      <w:tr w:rsidR="0073001D" w:rsidRPr="00D8160D">
        <w:trPr>
          <w:cantSplit/>
          <w:trHeight w:val="979"/>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Среднесписочная численность, чел.</w:t>
            </w: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lang w:val="en-US"/>
              </w:rPr>
              <w:t>9</w:t>
            </w:r>
          </w:p>
          <w:p w:rsidR="0073001D" w:rsidRPr="00D8160D" w:rsidRDefault="0073001D">
            <w:pPr>
              <w:shd w:val="clear" w:color="auto" w:fill="FFFFFF"/>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10</w:t>
            </w:r>
          </w:p>
          <w:p w:rsidR="0073001D" w:rsidRPr="00D8160D" w:rsidRDefault="0073001D">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1,11</w:t>
            </w:r>
          </w:p>
          <w:p w:rsidR="0073001D" w:rsidRPr="00D8160D" w:rsidRDefault="0073001D">
            <w:pPr>
              <w:shd w:val="clear" w:color="auto" w:fill="FFFFFF"/>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16</w:t>
            </w:r>
          </w:p>
          <w:p w:rsidR="0073001D" w:rsidRPr="00D8160D" w:rsidRDefault="0073001D">
            <w:pPr>
              <w:shd w:val="clear" w:color="auto" w:fill="FFFFFF"/>
              <w:jc w:val="center"/>
              <w:rPr>
                <w:sz w:val="24"/>
                <w:szCs w:val="24"/>
              </w:rPr>
            </w:pP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1,6</w:t>
            </w:r>
          </w:p>
          <w:p w:rsidR="0073001D" w:rsidRPr="00D8160D" w:rsidRDefault="0073001D">
            <w:pPr>
              <w:shd w:val="clear" w:color="auto" w:fill="FFFFFF"/>
              <w:jc w:val="center"/>
              <w:rPr>
                <w:sz w:val="24"/>
                <w:szCs w:val="24"/>
              </w:rPr>
            </w:pP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6</w:t>
            </w:r>
          </w:p>
          <w:p w:rsidR="0073001D" w:rsidRPr="00D8160D" w:rsidRDefault="0073001D">
            <w:pPr>
              <w:shd w:val="clear" w:color="auto" w:fill="FFFFFF"/>
              <w:jc w:val="center"/>
              <w:rPr>
                <w:sz w:val="24"/>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0,49</w:t>
            </w:r>
          </w:p>
          <w:p w:rsidR="0073001D" w:rsidRPr="00D8160D" w:rsidRDefault="0073001D">
            <w:pPr>
              <w:shd w:val="clear" w:color="auto" w:fill="FFFFFF"/>
              <w:jc w:val="center"/>
              <w:rPr>
                <w:sz w:val="24"/>
                <w:szCs w:val="24"/>
              </w:rPr>
            </w:pPr>
          </w:p>
        </w:tc>
      </w:tr>
      <w:tr w:rsidR="0073001D" w:rsidRPr="00D8160D">
        <w:trPr>
          <w:cantSplit/>
          <w:trHeight w:val="653"/>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3.</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Фонд заработной платы млн. тенге</w:t>
            </w: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1125,3</w:t>
            </w:r>
          </w:p>
          <w:p w:rsidR="0073001D" w:rsidRPr="00D8160D" w:rsidRDefault="0073001D">
            <w:pPr>
              <w:shd w:val="clear" w:color="auto" w:fill="FFFFFF"/>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1148,1</w:t>
            </w:r>
          </w:p>
          <w:p w:rsidR="0073001D" w:rsidRPr="00D8160D" w:rsidRDefault="0073001D">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1,02</w:t>
            </w:r>
          </w:p>
          <w:p w:rsidR="0073001D" w:rsidRPr="00D8160D" w:rsidRDefault="0073001D">
            <w:pPr>
              <w:shd w:val="clear" w:color="auto" w:fill="FFFFFF"/>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1974,1</w:t>
            </w:r>
          </w:p>
          <w:p w:rsidR="0073001D" w:rsidRPr="00D8160D" w:rsidRDefault="0073001D">
            <w:pPr>
              <w:shd w:val="clear" w:color="auto" w:fill="FFFFFF"/>
              <w:jc w:val="center"/>
              <w:rPr>
                <w:sz w:val="24"/>
                <w:szCs w:val="24"/>
              </w:rPr>
            </w:pP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1,72</w:t>
            </w:r>
          </w:p>
          <w:p w:rsidR="0073001D" w:rsidRPr="00D8160D" w:rsidRDefault="0073001D">
            <w:pPr>
              <w:shd w:val="clear" w:color="auto" w:fill="FFFFFF"/>
              <w:jc w:val="center"/>
              <w:rPr>
                <w:sz w:val="24"/>
                <w:szCs w:val="24"/>
              </w:rPr>
            </w:pP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826</w:t>
            </w:r>
          </w:p>
          <w:p w:rsidR="0073001D" w:rsidRPr="00D8160D" w:rsidRDefault="0073001D">
            <w:pPr>
              <w:shd w:val="clear" w:color="auto" w:fill="FFFFFF"/>
              <w:jc w:val="center"/>
              <w:rPr>
                <w:sz w:val="24"/>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0,7</w:t>
            </w:r>
          </w:p>
          <w:p w:rsidR="0073001D" w:rsidRPr="00D8160D" w:rsidRDefault="0073001D">
            <w:pPr>
              <w:shd w:val="clear" w:color="auto" w:fill="FFFFFF"/>
              <w:jc w:val="center"/>
              <w:rPr>
                <w:sz w:val="24"/>
                <w:szCs w:val="24"/>
              </w:rPr>
            </w:pPr>
          </w:p>
        </w:tc>
      </w:tr>
      <w:tr w:rsidR="0073001D" w:rsidRPr="00D8160D">
        <w:trPr>
          <w:cantSplit/>
          <w:trHeight w:val="970"/>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4.</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Отчисления на социальный налог</w:t>
            </w: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216,3</w:t>
            </w: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217,9</w:t>
            </w: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1,01</w:t>
            </w: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247,5</w:t>
            </w: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1,14</w:t>
            </w: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29,6</w:t>
            </w: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0,13</w:t>
            </w:r>
          </w:p>
        </w:tc>
      </w:tr>
      <w:tr w:rsidR="0073001D" w:rsidRPr="00D8160D">
        <w:trPr>
          <w:cantSplit/>
          <w:trHeight w:val="778"/>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5.</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Себестоимость продукции</w:t>
            </w:r>
          </w:p>
          <w:p w:rsidR="0073001D" w:rsidRPr="00D8160D" w:rsidRDefault="0073001D">
            <w:pPr>
              <w:shd w:val="clear" w:color="auto" w:fill="FFFFFF"/>
              <w:jc w:val="center"/>
              <w:rPr>
                <w:sz w:val="24"/>
                <w:szCs w:val="24"/>
              </w:rPr>
            </w:pP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21122</w:t>
            </w:r>
          </w:p>
          <w:p w:rsidR="0073001D" w:rsidRPr="00D8160D" w:rsidRDefault="0073001D">
            <w:pPr>
              <w:shd w:val="clear" w:color="auto" w:fill="FFFFFF"/>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19718</w:t>
            </w:r>
          </w:p>
          <w:p w:rsidR="0073001D" w:rsidRPr="00D8160D" w:rsidRDefault="0073001D">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0,93</w:t>
            </w:r>
          </w:p>
          <w:p w:rsidR="0073001D" w:rsidRPr="00D8160D" w:rsidRDefault="0073001D">
            <w:pPr>
              <w:shd w:val="clear" w:color="auto" w:fill="FFFFFF"/>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27101,4</w:t>
            </w:r>
          </w:p>
          <w:p w:rsidR="0073001D" w:rsidRPr="00D8160D" w:rsidRDefault="0073001D">
            <w:pPr>
              <w:shd w:val="clear" w:color="auto" w:fill="FFFFFF"/>
              <w:jc w:val="center"/>
              <w:rPr>
                <w:sz w:val="24"/>
                <w:szCs w:val="24"/>
              </w:rPr>
            </w:pP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1,37</w:t>
            </w:r>
          </w:p>
          <w:p w:rsidR="0073001D" w:rsidRPr="00D8160D" w:rsidRDefault="0073001D">
            <w:pPr>
              <w:shd w:val="clear" w:color="auto" w:fill="FFFFFF"/>
              <w:jc w:val="center"/>
              <w:rPr>
                <w:sz w:val="24"/>
                <w:szCs w:val="24"/>
              </w:rPr>
            </w:pP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7383,4</w:t>
            </w:r>
          </w:p>
          <w:p w:rsidR="0073001D" w:rsidRPr="00D8160D" w:rsidRDefault="0073001D">
            <w:pPr>
              <w:shd w:val="clear" w:color="auto" w:fill="FFFFFF"/>
              <w:jc w:val="center"/>
              <w:rPr>
                <w:sz w:val="24"/>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0,44</w:t>
            </w:r>
          </w:p>
          <w:p w:rsidR="0073001D" w:rsidRPr="00D8160D" w:rsidRDefault="0073001D">
            <w:pPr>
              <w:shd w:val="clear" w:color="auto" w:fill="FFFFFF"/>
              <w:jc w:val="center"/>
              <w:rPr>
                <w:sz w:val="24"/>
                <w:szCs w:val="24"/>
              </w:rPr>
            </w:pPr>
          </w:p>
        </w:tc>
      </w:tr>
      <w:tr w:rsidR="0073001D" w:rsidRPr="00D8160D">
        <w:trPr>
          <w:cantSplit/>
          <w:trHeight w:val="662"/>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6.</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Прибыль или убытки</w:t>
            </w:r>
          </w:p>
          <w:p w:rsidR="0073001D" w:rsidRPr="00D8160D" w:rsidRDefault="0073001D">
            <w:pPr>
              <w:shd w:val="clear" w:color="auto" w:fill="FFFFFF"/>
              <w:jc w:val="center"/>
              <w:rPr>
                <w:sz w:val="24"/>
                <w:szCs w:val="24"/>
              </w:rPr>
            </w:pP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250</w:t>
            </w:r>
          </w:p>
          <w:p w:rsidR="0073001D" w:rsidRPr="00D8160D" w:rsidRDefault="0073001D">
            <w:pPr>
              <w:shd w:val="clear" w:color="auto" w:fill="FFFFFF"/>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2054,3</w:t>
            </w:r>
          </w:p>
          <w:p w:rsidR="0073001D" w:rsidRPr="00D8160D" w:rsidRDefault="0073001D">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8,22</w:t>
            </w:r>
          </w:p>
          <w:p w:rsidR="0073001D" w:rsidRPr="00D8160D" w:rsidRDefault="0073001D">
            <w:pPr>
              <w:shd w:val="clear" w:color="auto" w:fill="FFFFFF"/>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949,05</w:t>
            </w:r>
          </w:p>
          <w:p w:rsidR="0073001D" w:rsidRPr="00D8160D" w:rsidRDefault="0073001D">
            <w:pPr>
              <w:shd w:val="clear" w:color="auto" w:fill="FFFFFF"/>
              <w:jc w:val="center"/>
              <w:rPr>
                <w:sz w:val="24"/>
                <w:szCs w:val="24"/>
              </w:rPr>
            </w:pP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0,46</w:t>
            </w:r>
          </w:p>
          <w:p w:rsidR="0073001D" w:rsidRPr="00D8160D" w:rsidRDefault="0073001D">
            <w:pPr>
              <w:shd w:val="clear" w:color="auto" w:fill="FFFFFF"/>
              <w:jc w:val="center"/>
              <w:rPr>
                <w:sz w:val="24"/>
                <w:szCs w:val="24"/>
              </w:rPr>
            </w:pP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-1105,25</w:t>
            </w:r>
          </w:p>
          <w:p w:rsidR="0073001D" w:rsidRPr="00D8160D" w:rsidRDefault="0073001D">
            <w:pPr>
              <w:shd w:val="clear" w:color="auto" w:fill="FFFFFF"/>
              <w:jc w:val="center"/>
              <w:rPr>
                <w:sz w:val="24"/>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-7,76</w:t>
            </w:r>
          </w:p>
          <w:p w:rsidR="0073001D" w:rsidRPr="00D8160D" w:rsidRDefault="0073001D">
            <w:pPr>
              <w:shd w:val="clear" w:color="auto" w:fill="FFFFFF"/>
              <w:jc w:val="center"/>
              <w:rPr>
                <w:sz w:val="24"/>
                <w:szCs w:val="24"/>
              </w:rPr>
            </w:pPr>
          </w:p>
        </w:tc>
      </w:tr>
      <w:tr w:rsidR="0073001D" w:rsidRPr="00D8160D">
        <w:trPr>
          <w:cantSplit/>
          <w:trHeight w:val="662"/>
          <w:jc w:val="center"/>
        </w:trPr>
        <w:tc>
          <w:tcPr>
            <w:tcW w:w="51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7.</w:t>
            </w:r>
          </w:p>
          <w:p w:rsidR="0073001D" w:rsidRPr="00D8160D" w:rsidRDefault="0073001D">
            <w:pPr>
              <w:shd w:val="clear" w:color="auto" w:fill="FFFFFF"/>
              <w:jc w:val="center"/>
              <w:rPr>
                <w:sz w:val="24"/>
                <w:szCs w:val="24"/>
              </w:rPr>
            </w:pPr>
          </w:p>
        </w:tc>
        <w:tc>
          <w:tcPr>
            <w:tcW w:w="225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Рентабельность объема продаж</w:t>
            </w:r>
          </w:p>
          <w:p w:rsidR="0073001D" w:rsidRPr="00D8160D" w:rsidRDefault="0073001D">
            <w:pPr>
              <w:shd w:val="clear" w:color="auto" w:fill="FFFFFF"/>
              <w:jc w:val="center"/>
              <w:rPr>
                <w:sz w:val="24"/>
                <w:szCs w:val="24"/>
              </w:rPr>
            </w:pPr>
          </w:p>
        </w:tc>
        <w:tc>
          <w:tcPr>
            <w:tcW w:w="998"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0,074</w:t>
            </w:r>
          </w:p>
          <w:p w:rsidR="0073001D" w:rsidRPr="00D8160D" w:rsidRDefault="0073001D">
            <w:pPr>
              <w:shd w:val="clear" w:color="auto" w:fill="FFFFFF"/>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0,127</w:t>
            </w:r>
          </w:p>
          <w:p w:rsidR="0073001D" w:rsidRPr="00D8160D" w:rsidRDefault="0073001D">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1,72</w:t>
            </w:r>
          </w:p>
          <w:p w:rsidR="0073001D" w:rsidRPr="00D8160D" w:rsidRDefault="0073001D">
            <w:pPr>
              <w:shd w:val="clear" w:color="auto" w:fill="FFFFFF"/>
              <w:jc w:val="center"/>
              <w:rPr>
                <w:sz w:val="24"/>
                <w:szCs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0,156</w:t>
            </w:r>
          </w:p>
          <w:p w:rsidR="0073001D" w:rsidRPr="00D8160D" w:rsidRDefault="0073001D">
            <w:pPr>
              <w:shd w:val="clear" w:color="auto" w:fill="FFFFFF"/>
              <w:jc w:val="center"/>
              <w:rPr>
                <w:sz w:val="24"/>
                <w:szCs w:val="24"/>
              </w:rPr>
            </w:pPr>
          </w:p>
        </w:tc>
        <w:tc>
          <w:tcPr>
            <w:tcW w:w="74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1,23</w:t>
            </w:r>
          </w:p>
          <w:p w:rsidR="0073001D" w:rsidRPr="00D8160D" w:rsidRDefault="0073001D">
            <w:pPr>
              <w:shd w:val="clear" w:color="auto" w:fill="FFFFFF"/>
              <w:jc w:val="center"/>
              <w:rPr>
                <w:sz w:val="24"/>
                <w:szCs w:val="24"/>
              </w:rPr>
            </w:pPr>
          </w:p>
        </w:tc>
        <w:tc>
          <w:tcPr>
            <w:tcW w:w="1094"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0,029</w:t>
            </w:r>
          </w:p>
          <w:p w:rsidR="0073001D" w:rsidRPr="00D8160D" w:rsidRDefault="0073001D">
            <w:pPr>
              <w:shd w:val="clear" w:color="auto" w:fill="FFFFFF"/>
              <w:jc w:val="center"/>
              <w:rPr>
                <w:sz w:val="24"/>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73001D" w:rsidRPr="00D8160D" w:rsidRDefault="0073001D">
            <w:pPr>
              <w:shd w:val="clear" w:color="auto" w:fill="FFFFFF"/>
              <w:jc w:val="center"/>
              <w:rPr>
                <w:sz w:val="24"/>
                <w:szCs w:val="24"/>
              </w:rPr>
            </w:pPr>
            <w:r w:rsidRPr="00D8160D">
              <w:rPr>
                <w:sz w:val="24"/>
                <w:szCs w:val="24"/>
              </w:rPr>
              <w:t>-0,49</w:t>
            </w:r>
          </w:p>
          <w:p w:rsidR="0073001D" w:rsidRPr="00D8160D" w:rsidRDefault="0073001D">
            <w:pPr>
              <w:shd w:val="clear" w:color="auto" w:fill="FFFFFF"/>
              <w:jc w:val="center"/>
              <w:rPr>
                <w:sz w:val="24"/>
                <w:szCs w:val="24"/>
              </w:rPr>
            </w:pPr>
          </w:p>
        </w:tc>
      </w:tr>
    </w:tbl>
    <w:p w:rsidR="0073001D" w:rsidRDefault="0073001D">
      <w:pPr>
        <w:shd w:val="clear" w:color="auto" w:fill="FFFFFF"/>
        <w:jc w:val="both"/>
        <w:rPr>
          <w:color w:val="000000"/>
          <w:sz w:val="28"/>
        </w:rPr>
      </w:pPr>
      <w:r>
        <w:rPr>
          <w:color w:val="000000"/>
          <w:sz w:val="28"/>
        </w:rPr>
        <w:t xml:space="preserve">     </w:t>
      </w:r>
    </w:p>
    <w:p w:rsidR="008D0235" w:rsidRDefault="006648CD" w:rsidP="008D0235">
      <w:pPr>
        <w:shd w:val="clear" w:color="auto" w:fill="FFFFFF"/>
        <w:jc w:val="both"/>
        <w:rPr>
          <w:sz w:val="24"/>
          <w:szCs w:val="24"/>
        </w:rPr>
      </w:pPr>
      <w:r>
        <w:rPr>
          <w:sz w:val="24"/>
          <w:szCs w:val="24"/>
        </w:rPr>
        <w:t xml:space="preserve">Примечание: </w:t>
      </w:r>
      <w:r w:rsidR="008D0235" w:rsidRPr="00E11C84">
        <w:rPr>
          <w:sz w:val="24"/>
          <w:szCs w:val="24"/>
        </w:rPr>
        <w:t>Разработано автором</w:t>
      </w:r>
      <w:r w:rsidR="00720486">
        <w:rPr>
          <w:sz w:val="24"/>
          <w:szCs w:val="24"/>
        </w:rPr>
        <w:t xml:space="preserve"> на основании бухгалтерского баланса предприятия</w:t>
      </w:r>
    </w:p>
    <w:p w:rsidR="008D0235" w:rsidRDefault="008D0235">
      <w:pPr>
        <w:shd w:val="clear" w:color="auto" w:fill="FFFFFF"/>
        <w:jc w:val="both"/>
        <w:rPr>
          <w:color w:val="000000"/>
          <w:sz w:val="28"/>
        </w:rPr>
      </w:pPr>
    </w:p>
    <w:p w:rsidR="0073001D" w:rsidRPr="008D0235" w:rsidRDefault="0073001D" w:rsidP="006648CD">
      <w:pPr>
        <w:shd w:val="clear" w:color="auto" w:fill="FFFFFF"/>
        <w:jc w:val="both"/>
        <w:rPr>
          <w:sz w:val="28"/>
          <w:szCs w:val="28"/>
        </w:rPr>
      </w:pPr>
      <w:r w:rsidRPr="008D0235">
        <w:rPr>
          <w:sz w:val="28"/>
          <w:szCs w:val="28"/>
        </w:rPr>
        <w:t xml:space="preserve">Как мы видим, уже с первого взгляда на основные характеристики предприятия можно сделать вывод о том, что его деятельность расширяется </w:t>
      </w:r>
      <w:r w:rsidR="008D0235" w:rsidRPr="008D0235">
        <w:rPr>
          <w:sz w:val="28"/>
          <w:szCs w:val="28"/>
        </w:rPr>
        <w:t>из года в год. Так в 2007</w:t>
      </w:r>
      <w:r w:rsidRPr="008D0235">
        <w:rPr>
          <w:sz w:val="28"/>
          <w:szCs w:val="28"/>
        </w:rPr>
        <w:t xml:space="preserve"> году выручка от реализации с</w:t>
      </w:r>
      <w:r w:rsidR="008D0235" w:rsidRPr="008D0235">
        <w:rPr>
          <w:sz w:val="28"/>
          <w:szCs w:val="28"/>
        </w:rPr>
        <w:t>оставила 22802 т.тенте, а в 2009</w:t>
      </w:r>
      <w:r w:rsidRPr="008D0235">
        <w:rPr>
          <w:sz w:val="28"/>
          <w:szCs w:val="28"/>
        </w:rPr>
        <w:t xml:space="preserve"> - уже 32100 т. тенге. Средний темп роста выручки составил 1,205.</w:t>
      </w:r>
      <w:r w:rsidR="008D0235" w:rsidRPr="008D0235">
        <w:rPr>
          <w:sz w:val="28"/>
          <w:szCs w:val="28"/>
        </w:rPr>
        <w:t xml:space="preserve"> </w:t>
      </w:r>
      <w:r w:rsidRPr="008D0235">
        <w:rPr>
          <w:sz w:val="28"/>
          <w:szCs w:val="28"/>
        </w:rPr>
        <w:t xml:space="preserve">Для выполнения расширенного объема работ фирма наращивает численность персонала с 9 до 16 человек. Темпы роста численности персонала </w:t>
      </w:r>
      <w:r w:rsidR="008D0235">
        <w:rPr>
          <w:sz w:val="28"/>
          <w:szCs w:val="28"/>
        </w:rPr>
        <w:t>в 2008</w:t>
      </w:r>
      <w:r w:rsidRPr="008D0235">
        <w:rPr>
          <w:sz w:val="28"/>
          <w:szCs w:val="28"/>
        </w:rPr>
        <w:t xml:space="preserve"> году составили 1,11, а в 2006 году - 1,6. При этом интенсивность движения рабочей силы можно определить через коэффициент оборота рабочей силы, который определяется как отношение суммы принятых и выбывших работников к их среднесписочной численности.</w:t>
      </w:r>
    </w:p>
    <w:p w:rsidR="0073001D" w:rsidRPr="008D0235" w:rsidRDefault="008D0235">
      <w:pPr>
        <w:ind w:firstLine="851"/>
        <w:jc w:val="both"/>
        <w:rPr>
          <w:sz w:val="28"/>
          <w:szCs w:val="28"/>
        </w:rPr>
      </w:pPr>
      <w:r>
        <w:rPr>
          <w:sz w:val="28"/>
          <w:szCs w:val="28"/>
        </w:rPr>
        <w:t>Коб 2008</w:t>
      </w:r>
      <w:r w:rsidR="0073001D" w:rsidRPr="008D0235">
        <w:rPr>
          <w:sz w:val="28"/>
          <w:szCs w:val="28"/>
        </w:rPr>
        <w:t xml:space="preserve"> г.= (1)710 = 0,1</w:t>
      </w:r>
    </w:p>
    <w:p w:rsidR="008D0235" w:rsidRDefault="008D0235" w:rsidP="008D0235">
      <w:pPr>
        <w:shd w:val="clear" w:color="auto" w:fill="FFFFFF"/>
        <w:ind w:firstLine="851"/>
        <w:jc w:val="both"/>
        <w:rPr>
          <w:sz w:val="28"/>
          <w:szCs w:val="28"/>
        </w:rPr>
      </w:pPr>
      <w:r>
        <w:rPr>
          <w:sz w:val="28"/>
          <w:szCs w:val="28"/>
        </w:rPr>
        <w:t>Коб 2009</w:t>
      </w:r>
      <w:r w:rsidR="0073001D" w:rsidRPr="008D0235">
        <w:rPr>
          <w:sz w:val="28"/>
          <w:szCs w:val="28"/>
        </w:rPr>
        <w:t xml:space="preserve">  г. = (6) / 16 = 0,375</w:t>
      </w:r>
    </w:p>
    <w:p w:rsidR="0073001D" w:rsidRPr="008D0235" w:rsidRDefault="0073001D" w:rsidP="008D0235">
      <w:pPr>
        <w:shd w:val="clear" w:color="auto" w:fill="FFFFFF"/>
        <w:ind w:firstLine="567"/>
        <w:jc w:val="both"/>
        <w:rPr>
          <w:sz w:val="28"/>
          <w:szCs w:val="28"/>
        </w:rPr>
      </w:pPr>
      <w:r w:rsidRPr="008D0235">
        <w:rPr>
          <w:sz w:val="28"/>
          <w:szCs w:val="28"/>
        </w:rPr>
        <w:t>Данные коэ</w:t>
      </w:r>
      <w:r w:rsidR="008D0235">
        <w:rPr>
          <w:sz w:val="28"/>
          <w:szCs w:val="28"/>
        </w:rPr>
        <w:t>ффициента показывают, что в 2009</w:t>
      </w:r>
      <w:r w:rsidRPr="008D0235">
        <w:rPr>
          <w:sz w:val="28"/>
          <w:szCs w:val="28"/>
        </w:rPr>
        <w:t xml:space="preserve"> году значительно усилилась оборачиваемость </w:t>
      </w:r>
      <w:r w:rsidR="008D0235">
        <w:rPr>
          <w:sz w:val="28"/>
          <w:szCs w:val="28"/>
        </w:rPr>
        <w:t>рабочей силы по сравнению с 2008</w:t>
      </w:r>
      <w:r w:rsidRPr="008D0235">
        <w:rPr>
          <w:sz w:val="28"/>
          <w:szCs w:val="28"/>
        </w:rPr>
        <w:t>, что негативно сказалось на уровне затрат предприятия: повысились издержки (поиск и найм новых работников, их обучение и потери рабочего времени и т.д.)</w:t>
      </w:r>
      <w:r w:rsidR="005B5991" w:rsidRPr="005B5991">
        <w:rPr>
          <w:sz w:val="28"/>
          <w:szCs w:val="28"/>
        </w:rPr>
        <w:t xml:space="preserve"> </w:t>
      </w:r>
      <w:r w:rsidR="005B5991">
        <w:rPr>
          <w:sz w:val="28"/>
          <w:szCs w:val="28"/>
        </w:rPr>
        <w:t>[21</w:t>
      </w:r>
      <w:r w:rsidR="005B5991" w:rsidRPr="00331BA4">
        <w:rPr>
          <w:sz w:val="28"/>
          <w:szCs w:val="28"/>
        </w:rPr>
        <w:t>]</w:t>
      </w:r>
      <w:r w:rsidRPr="008D0235">
        <w:rPr>
          <w:sz w:val="28"/>
          <w:szCs w:val="28"/>
        </w:rPr>
        <w:t>. Однако к концу года ситуация значительно улучшилась.</w:t>
      </w:r>
      <w:r w:rsidR="008D0235">
        <w:rPr>
          <w:sz w:val="28"/>
          <w:szCs w:val="28"/>
        </w:rPr>
        <w:t xml:space="preserve"> </w:t>
      </w:r>
      <w:r w:rsidRPr="008D0235">
        <w:rPr>
          <w:sz w:val="28"/>
          <w:szCs w:val="28"/>
        </w:rPr>
        <w:t xml:space="preserve">Размеры потерь возрастают в большей степени, чем увеличиваются масштабы текучести. Текучесть кадров </w:t>
      </w:r>
      <w:r>
        <w:rPr>
          <w:color w:val="000000"/>
          <w:sz w:val="28"/>
        </w:rPr>
        <w:t>характеризуется коэффициентом текучести, определяемым как отношение числа рабочих выбывших по собственному желанию и уволенных за прогулы и другие нарушения трудовой дисциплины к их среднесписочной численности. Так как предприятие не увольняло работников в течение всего анализируемого периода, коэффициенты текучести равны нулю для всех годов.</w:t>
      </w:r>
    </w:p>
    <w:p w:rsidR="0073001D" w:rsidRDefault="008D0235" w:rsidP="008D0235">
      <w:pPr>
        <w:shd w:val="clear" w:color="auto" w:fill="FFFFFF"/>
        <w:ind w:firstLine="567"/>
        <w:jc w:val="both"/>
        <w:rPr>
          <w:sz w:val="28"/>
        </w:rPr>
      </w:pPr>
      <w:r>
        <w:rPr>
          <w:color w:val="000000"/>
          <w:sz w:val="28"/>
        </w:rPr>
        <w:t>Ктек 2007 = 0/ 9 = 0;   Ктек 2008 = 0/ 10 - 0;   Ктек 2009</w:t>
      </w:r>
      <w:r w:rsidR="0073001D">
        <w:rPr>
          <w:color w:val="000000"/>
          <w:sz w:val="28"/>
        </w:rPr>
        <w:t xml:space="preserve"> - 0/16 - О</w:t>
      </w:r>
    </w:p>
    <w:p w:rsidR="0073001D" w:rsidRDefault="0073001D" w:rsidP="008D0235">
      <w:pPr>
        <w:shd w:val="clear" w:color="auto" w:fill="FFFFFF"/>
        <w:jc w:val="both"/>
        <w:rPr>
          <w:sz w:val="28"/>
        </w:rPr>
      </w:pPr>
      <w:r>
        <w:rPr>
          <w:color w:val="000000"/>
          <w:sz w:val="28"/>
        </w:rPr>
        <w:t>Коэффициент текучести стабилен и это показывает, что в организации улучшаются условия труда и укрепляется трудовая дисциплина.</w:t>
      </w:r>
    </w:p>
    <w:p w:rsidR="00816E3D" w:rsidRDefault="0073001D" w:rsidP="00816E3D">
      <w:pPr>
        <w:shd w:val="clear" w:color="auto" w:fill="FFFFFF"/>
        <w:ind w:firstLine="567"/>
        <w:jc w:val="both"/>
        <w:rPr>
          <w:sz w:val="28"/>
        </w:rPr>
      </w:pPr>
      <w:r>
        <w:rPr>
          <w:color w:val="000000"/>
          <w:sz w:val="28"/>
        </w:rPr>
        <w:t>Пропорционально росту численности персонала растет фонд заработной платы с 1125,3 т.тенге до 1974,1 т.тенге и отчисления на социальные налоги с 216,3 т.тенге до 247,5 т.тенге. Темпы роста этих коэффициен</w:t>
      </w:r>
      <w:r w:rsidR="00816E3D">
        <w:rPr>
          <w:color w:val="000000"/>
          <w:sz w:val="28"/>
        </w:rPr>
        <w:t>тов составили 1,02 и 1,01 в 2008</w:t>
      </w:r>
      <w:r>
        <w:rPr>
          <w:color w:val="000000"/>
          <w:sz w:val="28"/>
        </w:rPr>
        <w:t xml:space="preserve"> и </w:t>
      </w:r>
      <w:r w:rsidR="00816E3D">
        <w:rPr>
          <w:color w:val="000000"/>
          <w:sz w:val="28"/>
        </w:rPr>
        <w:t>1,72 и 1,14 в 2009</w:t>
      </w:r>
      <w:r>
        <w:rPr>
          <w:color w:val="000000"/>
          <w:sz w:val="28"/>
        </w:rPr>
        <w:t xml:space="preserve"> годах соответственно. Следует отметить, что при этом нарушилось «золотое» правило эффективного использования живого труда: темпы роста фонда оплаты труда не должны превышать темпы роста выручки от реализации.</w:t>
      </w:r>
    </w:p>
    <w:p w:rsidR="00955E43" w:rsidRDefault="0073001D" w:rsidP="00A57F87">
      <w:pPr>
        <w:shd w:val="clear" w:color="auto" w:fill="FFFFFF"/>
        <w:ind w:firstLine="567"/>
        <w:jc w:val="both"/>
        <w:rPr>
          <w:sz w:val="28"/>
        </w:rPr>
      </w:pPr>
      <w:r>
        <w:rPr>
          <w:color w:val="000000"/>
          <w:sz w:val="28"/>
        </w:rPr>
        <w:t>Себестоимость реализованной продукции предприятия растет одновре</w:t>
      </w:r>
      <w:r>
        <w:rPr>
          <w:color w:val="000000"/>
          <w:sz w:val="28"/>
        </w:rPr>
        <w:softHyphen/>
        <w:t>менно с увеличением выручки о</w:t>
      </w:r>
      <w:r w:rsidR="00A57F87">
        <w:rPr>
          <w:color w:val="000000"/>
          <w:sz w:val="28"/>
        </w:rPr>
        <w:t>т реализации. Ее величина в 2007</w:t>
      </w:r>
      <w:r>
        <w:rPr>
          <w:color w:val="000000"/>
          <w:sz w:val="28"/>
        </w:rPr>
        <w:t xml:space="preserve"> году</w:t>
      </w:r>
      <w:r w:rsidR="00A57F87">
        <w:rPr>
          <w:color w:val="000000"/>
          <w:sz w:val="28"/>
        </w:rPr>
        <w:t xml:space="preserve"> составила 21122 т.тенге, в 2008</w:t>
      </w:r>
      <w:r>
        <w:rPr>
          <w:color w:val="000000"/>
          <w:sz w:val="28"/>
        </w:rPr>
        <w:t xml:space="preserve"> году - 19718 т.тенге (0,93 от первоначальной величины), а в</w:t>
      </w:r>
      <w:r>
        <w:rPr>
          <w:i/>
          <w:color w:val="000000"/>
          <w:sz w:val="28"/>
        </w:rPr>
        <w:t xml:space="preserve"> </w:t>
      </w:r>
      <w:r w:rsidR="00A57F87">
        <w:rPr>
          <w:color w:val="000000"/>
          <w:sz w:val="28"/>
        </w:rPr>
        <w:t>2009</w:t>
      </w:r>
      <w:r>
        <w:rPr>
          <w:color w:val="000000"/>
          <w:sz w:val="28"/>
        </w:rPr>
        <w:t xml:space="preserve"> году - 27101,4 т.тенге (1,37 от 2000 года). Данные коэффициенты показывают, что колебания себестоимости практически пропорциональны колебаниям </w:t>
      </w:r>
      <w:r w:rsidR="00A57F87">
        <w:rPr>
          <w:color w:val="000000"/>
          <w:sz w:val="28"/>
        </w:rPr>
        <w:t>выручки от реализации. Но в 2009</w:t>
      </w:r>
      <w:r>
        <w:rPr>
          <w:color w:val="000000"/>
          <w:sz w:val="28"/>
        </w:rPr>
        <w:t xml:space="preserve"> году себестоимость выросла с небольшим отставанием, то есть у предприятия была реальная возможность увеличить свою чистую прибыль.</w:t>
      </w:r>
      <w:r w:rsidR="00A57F87">
        <w:rPr>
          <w:sz w:val="28"/>
        </w:rPr>
        <w:t xml:space="preserve"> </w:t>
      </w:r>
    </w:p>
    <w:p w:rsidR="0073001D" w:rsidRPr="006A785E" w:rsidRDefault="0073001D" w:rsidP="006A785E">
      <w:pPr>
        <w:shd w:val="clear" w:color="auto" w:fill="FFFFFF"/>
        <w:ind w:firstLine="567"/>
        <w:jc w:val="both"/>
        <w:rPr>
          <w:sz w:val="28"/>
        </w:rPr>
      </w:pPr>
      <w:r>
        <w:rPr>
          <w:color w:val="000000"/>
          <w:sz w:val="28"/>
        </w:rPr>
        <w:t xml:space="preserve">Анализ прибыли </w:t>
      </w:r>
      <w:r w:rsidRPr="006A785E">
        <w:rPr>
          <w:sz w:val="28"/>
          <w:szCs w:val="28"/>
        </w:rPr>
        <w:t>показывает, что ТОО</w:t>
      </w:r>
      <w:r w:rsidR="006A785E" w:rsidRPr="006A785E">
        <w:rPr>
          <w:spacing w:val="-3"/>
          <w:sz w:val="28"/>
          <w:szCs w:val="28"/>
        </w:rPr>
        <w:t xml:space="preserve"> «Окна»</w:t>
      </w:r>
      <w:r w:rsidR="006A785E" w:rsidRPr="006A785E">
        <w:rPr>
          <w:sz w:val="28"/>
          <w:szCs w:val="28"/>
        </w:rPr>
        <w:t xml:space="preserve">  </w:t>
      </w:r>
      <w:r w:rsidRPr="006A785E">
        <w:rPr>
          <w:sz w:val="28"/>
          <w:szCs w:val="28"/>
        </w:rPr>
        <w:t xml:space="preserve"> не воспользовалось э</w:t>
      </w:r>
      <w:r w:rsidR="00955E43" w:rsidRPr="006A785E">
        <w:rPr>
          <w:sz w:val="28"/>
          <w:szCs w:val="28"/>
        </w:rPr>
        <w:t>той возможностью, так как в 2008</w:t>
      </w:r>
      <w:r w:rsidRPr="006A785E">
        <w:rPr>
          <w:sz w:val="28"/>
          <w:szCs w:val="28"/>
        </w:rPr>
        <w:t xml:space="preserve"> году объем прибыли, напротив, сократился</w:t>
      </w:r>
      <w:r>
        <w:rPr>
          <w:color w:val="000000"/>
          <w:sz w:val="28"/>
        </w:rPr>
        <w:t xml:space="preserve"> с 2054,3 т.тенге до 949,05 т.тенге. Это говорит о том, что у фирмы возросли расходы, не относящиеся на себестоимость.</w:t>
      </w:r>
      <w:r w:rsidR="006A785E">
        <w:rPr>
          <w:sz w:val="28"/>
        </w:rPr>
        <w:t xml:space="preserve"> </w:t>
      </w:r>
      <w:r>
        <w:rPr>
          <w:color w:val="000000"/>
          <w:sz w:val="28"/>
        </w:rPr>
        <w:t>Тем не менее, несмотря на сокращение объема прибыли предприятия, рентабельность его продаж возрастает в течение всего анализ</w:t>
      </w:r>
      <w:r w:rsidR="006A785E">
        <w:rPr>
          <w:color w:val="000000"/>
          <w:sz w:val="28"/>
        </w:rPr>
        <w:t>ируемого периода, с 0,074 в 2007 году до 0,127 в 2008 году и 0,156 в 2009</w:t>
      </w:r>
      <w:r>
        <w:rPr>
          <w:color w:val="000000"/>
          <w:sz w:val="28"/>
        </w:rPr>
        <w:t xml:space="preserve"> году.</w:t>
      </w:r>
      <w:r w:rsidR="006A785E">
        <w:rPr>
          <w:sz w:val="28"/>
        </w:rPr>
        <w:t xml:space="preserve"> </w:t>
      </w:r>
      <w:r>
        <w:rPr>
          <w:color w:val="000000"/>
          <w:sz w:val="28"/>
        </w:rPr>
        <w:t>Для того, чтобы выяснить причину, по которой в 2005 году предприятие не смогло увеличить свою чистую прибыль, проведем ее компонентный анализ. (Таблица 3).</w:t>
      </w:r>
    </w:p>
    <w:p w:rsidR="0073001D" w:rsidRDefault="0073001D">
      <w:pPr>
        <w:shd w:val="clear" w:color="auto" w:fill="FFFFFF"/>
        <w:jc w:val="both"/>
        <w:rPr>
          <w:color w:val="000000"/>
          <w:sz w:val="28"/>
        </w:rPr>
      </w:pPr>
    </w:p>
    <w:p w:rsidR="000A780C" w:rsidRDefault="0073001D" w:rsidP="000A780C">
      <w:pPr>
        <w:pStyle w:val="1"/>
        <w:ind w:left="0" w:firstLine="0"/>
        <w:jc w:val="left"/>
      </w:pPr>
      <w:r w:rsidRPr="000E6082">
        <w:rPr>
          <w:color w:val="000000"/>
          <w:szCs w:val="28"/>
        </w:rPr>
        <w:t>Таблица 3.</w:t>
      </w:r>
      <w:r w:rsidR="00055392">
        <w:rPr>
          <w:color w:val="000000"/>
          <w:szCs w:val="28"/>
        </w:rPr>
        <w:t xml:space="preserve"> - </w:t>
      </w:r>
      <w:r w:rsidRPr="000E6082">
        <w:rPr>
          <w:szCs w:val="28"/>
        </w:rPr>
        <w:t>Вертикальный (компонентны</w:t>
      </w:r>
      <w:r w:rsidR="000A780C">
        <w:rPr>
          <w:szCs w:val="28"/>
        </w:rPr>
        <w:t xml:space="preserve">й) анализ финансовых результатов </w:t>
      </w:r>
      <w:r w:rsidR="000A780C">
        <w:rPr>
          <w:color w:val="000000"/>
          <w:spacing w:val="-3"/>
        </w:rPr>
        <w:t>ТОО «Окна»</w:t>
      </w:r>
      <w:r w:rsidR="000A780C">
        <w:rPr>
          <w:color w:val="000000"/>
        </w:rPr>
        <w:t xml:space="preserve">  </w:t>
      </w:r>
      <w:r w:rsidR="00E166A7">
        <w:rPr>
          <w:color w:val="000000"/>
        </w:rPr>
        <w:t>в 2009 г.</w:t>
      </w:r>
    </w:p>
    <w:p w:rsidR="0073001D" w:rsidRPr="000E6082" w:rsidRDefault="0073001D">
      <w:pPr>
        <w:shd w:val="clear" w:color="auto" w:fill="FFFFFF"/>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6566"/>
        <w:gridCol w:w="1363"/>
        <w:gridCol w:w="1430"/>
      </w:tblGrid>
      <w:tr w:rsidR="0073001D" w:rsidRPr="000E6082">
        <w:trPr>
          <w:trHeight w:val="388"/>
          <w:jc w:val="center"/>
        </w:trPr>
        <w:tc>
          <w:tcPr>
            <w:tcW w:w="6566" w:type="dxa"/>
            <w:tcBorders>
              <w:top w:val="single" w:sz="6" w:space="0" w:color="auto"/>
              <w:left w:val="single" w:sz="6" w:space="0" w:color="auto"/>
              <w:bottom w:val="single" w:sz="6" w:space="0" w:color="auto"/>
              <w:right w:val="single" w:sz="6" w:space="0" w:color="auto"/>
            </w:tcBorders>
            <w:vAlign w:val="center"/>
          </w:tcPr>
          <w:p w:rsidR="0073001D" w:rsidRPr="00EF0B44" w:rsidRDefault="0073001D" w:rsidP="000E6082">
            <w:pPr>
              <w:shd w:val="clear" w:color="auto" w:fill="FFFFFF"/>
              <w:jc w:val="center"/>
              <w:rPr>
                <w:b/>
                <w:sz w:val="24"/>
                <w:szCs w:val="24"/>
              </w:rPr>
            </w:pPr>
            <w:r w:rsidRPr="00EF0B44">
              <w:rPr>
                <w:b/>
                <w:sz w:val="24"/>
                <w:szCs w:val="24"/>
              </w:rPr>
              <w:t>Показатель</w:t>
            </w:r>
          </w:p>
        </w:tc>
        <w:tc>
          <w:tcPr>
            <w:tcW w:w="1363" w:type="dxa"/>
            <w:tcBorders>
              <w:top w:val="single" w:sz="6" w:space="0" w:color="auto"/>
              <w:left w:val="single" w:sz="6" w:space="0" w:color="auto"/>
              <w:bottom w:val="single" w:sz="6" w:space="0" w:color="auto"/>
              <w:right w:val="single" w:sz="6" w:space="0" w:color="auto"/>
            </w:tcBorders>
            <w:vAlign w:val="center"/>
          </w:tcPr>
          <w:p w:rsidR="0073001D" w:rsidRPr="00EF0B44" w:rsidRDefault="0073001D" w:rsidP="000E6082">
            <w:pPr>
              <w:shd w:val="clear" w:color="auto" w:fill="FFFFFF"/>
              <w:jc w:val="center"/>
              <w:rPr>
                <w:b/>
                <w:sz w:val="24"/>
                <w:szCs w:val="24"/>
              </w:rPr>
            </w:pPr>
            <w:r w:rsidRPr="00EF0B44">
              <w:rPr>
                <w:b/>
                <w:sz w:val="24"/>
                <w:szCs w:val="24"/>
              </w:rPr>
              <w:t>тыс. тенге</w:t>
            </w:r>
          </w:p>
        </w:tc>
        <w:tc>
          <w:tcPr>
            <w:tcW w:w="1430" w:type="dxa"/>
            <w:tcBorders>
              <w:top w:val="single" w:sz="6" w:space="0" w:color="auto"/>
              <w:left w:val="single" w:sz="6" w:space="0" w:color="auto"/>
              <w:bottom w:val="single" w:sz="6" w:space="0" w:color="auto"/>
              <w:right w:val="single" w:sz="6" w:space="0" w:color="auto"/>
            </w:tcBorders>
            <w:vAlign w:val="center"/>
          </w:tcPr>
          <w:p w:rsidR="0073001D" w:rsidRPr="00EF0B44" w:rsidRDefault="0073001D" w:rsidP="000E6082">
            <w:pPr>
              <w:shd w:val="clear" w:color="auto" w:fill="FFFFFF"/>
              <w:jc w:val="center"/>
              <w:rPr>
                <w:b/>
                <w:sz w:val="24"/>
                <w:szCs w:val="24"/>
              </w:rPr>
            </w:pPr>
            <w:r w:rsidRPr="00EF0B44">
              <w:rPr>
                <w:b/>
                <w:sz w:val="24"/>
                <w:szCs w:val="24"/>
              </w:rPr>
              <w:t>%</w:t>
            </w: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1 . Всего доходов и поступлений</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32100</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100,00%</w:t>
            </w:r>
          </w:p>
          <w:p w:rsidR="0073001D" w:rsidRPr="000E6082" w:rsidRDefault="0073001D">
            <w:pPr>
              <w:shd w:val="clear" w:color="auto" w:fill="FFFFFF"/>
              <w:jc w:val="center"/>
              <w:rPr>
                <w:sz w:val="24"/>
                <w:szCs w:val="24"/>
              </w:rPr>
            </w:pPr>
          </w:p>
        </w:tc>
      </w:tr>
      <w:tr w:rsidR="0073001D" w:rsidRPr="000E6082">
        <w:trPr>
          <w:trHeight w:val="653"/>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2. Общие расходы финансово-хозяйственной</w:t>
            </w:r>
          </w:p>
          <w:p w:rsidR="0073001D" w:rsidRPr="000E6082" w:rsidRDefault="0073001D">
            <w:pPr>
              <w:shd w:val="clear" w:color="auto" w:fill="FFFFFF"/>
              <w:jc w:val="both"/>
              <w:rPr>
                <w:sz w:val="24"/>
                <w:szCs w:val="24"/>
              </w:rPr>
            </w:pPr>
            <w:r w:rsidRPr="000E6082">
              <w:rPr>
                <w:sz w:val="24"/>
                <w:szCs w:val="24"/>
              </w:rPr>
              <w:t>деятельности</w:t>
            </w: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30319,2</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94.45%</w:t>
            </w:r>
            <w:r w:rsidRPr="000E6082">
              <w:rPr>
                <w:sz w:val="24"/>
                <w:szCs w:val="24"/>
                <w:vertAlign w:val="superscript"/>
              </w:rPr>
              <w:t>2</w:t>
            </w: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3. Выручка от реализации</w:t>
            </w:r>
          </w:p>
        </w:tc>
        <w:tc>
          <w:tcPr>
            <w:tcW w:w="1363" w:type="dxa"/>
            <w:tcBorders>
              <w:top w:val="single" w:sz="6" w:space="0" w:color="auto"/>
              <w:left w:val="single" w:sz="6" w:space="0" w:color="auto"/>
              <w:bottom w:val="single" w:sz="6" w:space="0" w:color="auto"/>
            </w:tcBorders>
          </w:tcPr>
          <w:p w:rsidR="0073001D" w:rsidRPr="000E6082" w:rsidRDefault="0073001D">
            <w:pPr>
              <w:shd w:val="clear" w:color="auto" w:fill="FFFFFF"/>
              <w:jc w:val="center"/>
              <w:rPr>
                <w:sz w:val="24"/>
                <w:szCs w:val="24"/>
              </w:rPr>
            </w:pPr>
            <w:r w:rsidRPr="000E6082">
              <w:rPr>
                <w:sz w:val="24"/>
                <w:szCs w:val="24"/>
              </w:rPr>
              <w:t>32100</w:t>
            </w:r>
          </w:p>
          <w:p w:rsidR="0073001D" w:rsidRPr="000E6082" w:rsidRDefault="0073001D">
            <w:pPr>
              <w:shd w:val="clear" w:color="auto" w:fill="FFFFFF"/>
              <w:jc w:val="center"/>
              <w:rPr>
                <w:sz w:val="24"/>
                <w:szCs w:val="24"/>
              </w:rPr>
            </w:pPr>
          </w:p>
        </w:tc>
        <w:tc>
          <w:tcPr>
            <w:tcW w:w="1430" w:type="dxa"/>
            <w:tcBorders>
              <w:top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100,00%</w:t>
            </w:r>
            <w:r w:rsidRPr="000E6082">
              <w:rPr>
                <w:sz w:val="24"/>
                <w:szCs w:val="24"/>
                <w:vertAlign w:val="superscript"/>
              </w:rPr>
              <w:t>2</w:t>
            </w:r>
          </w:p>
          <w:p w:rsidR="0073001D" w:rsidRPr="000E6082" w:rsidRDefault="0073001D">
            <w:pPr>
              <w:shd w:val="clear" w:color="auto" w:fill="FFFFFF"/>
              <w:jc w:val="center"/>
              <w:rPr>
                <w:sz w:val="24"/>
                <w:szCs w:val="24"/>
              </w:rPr>
            </w:pPr>
          </w:p>
        </w:tc>
      </w:tr>
      <w:tr w:rsidR="0073001D" w:rsidRPr="000E6082">
        <w:trPr>
          <w:trHeight w:val="33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4. Затраты на производство и сбыт продукции</w:t>
            </w: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30319,2</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94.45%"</w:t>
            </w: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right w:val="single" w:sz="6" w:space="0" w:color="auto"/>
            </w:tcBorders>
          </w:tcPr>
          <w:p w:rsidR="0073001D" w:rsidRPr="000E6082" w:rsidRDefault="0073001D" w:rsidP="000E6082">
            <w:pPr>
              <w:pStyle w:val="a7"/>
              <w:rPr>
                <w:sz w:val="24"/>
                <w:szCs w:val="24"/>
              </w:rPr>
            </w:pPr>
            <w:r w:rsidRPr="000E6082">
              <w:rPr>
                <w:sz w:val="24"/>
                <w:szCs w:val="24"/>
              </w:rPr>
              <w:t>В том числе.</w:t>
            </w:r>
          </w:p>
        </w:tc>
        <w:tc>
          <w:tcPr>
            <w:tcW w:w="1363" w:type="dxa"/>
            <w:tcBorders>
              <w:top w:val="single" w:sz="6" w:space="0" w:color="auto"/>
              <w:left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себестоимость продукции</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27101,4</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89,39%*</w:t>
            </w:r>
          </w:p>
          <w:p w:rsidR="0073001D" w:rsidRPr="000E6082" w:rsidRDefault="0073001D">
            <w:pPr>
              <w:shd w:val="clear" w:color="auto" w:fill="FFFFFF"/>
              <w:jc w:val="center"/>
              <w:rPr>
                <w:sz w:val="24"/>
                <w:szCs w:val="24"/>
              </w:rPr>
            </w:pPr>
          </w:p>
        </w:tc>
      </w:tr>
      <w:tr w:rsidR="0073001D" w:rsidRPr="000E6082">
        <w:trPr>
          <w:trHeight w:val="33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коммерческие расходы</w:t>
            </w: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991,6</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3,27%</w:t>
            </w:r>
            <w:r w:rsidRPr="000E6082">
              <w:rPr>
                <w:sz w:val="24"/>
                <w:szCs w:val="24"/>
                <w:vertAlign w:val="superscript"/>
              </w:rPr>
              <w:t>4</w:t>
            </w: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управленческие расходы</w:t>
            </w: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2226,2</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7,34%</w:t>
            </w:r>
            <w:r w:rsidRPr="000E6082">
              <w:rPr>
                <w:sz w:val="24"/>
                <w:szCs w:val="24"/>
                <w:vertAlign w:val="superscript"/>
              </w:rPr>
              <w:t>4</w:t>
            </w: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5. Прибыль (убыток) от реализации</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1780,8</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5,55%</w:t>
            </w:r>
            <w:r w:rsidRPr="000E6082">
              <w:rPr>
                <w:sz w:val="24"/>
                <w:szCs w:val="24"/>
                <w:vertAlign w:val="superscript"/>
              </w:rPr>
              <w:t>3</w:t>
            </w: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6. Доходы по операциям финансового характера</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r>
      <w:tr w:rsidR="0073001D" w:rsidRPr="000E6082">
        <w:trPr>
          <w:trHeight w:val="34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7. Расходы по операциям финансового характера</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8. Прочие доходы</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9. Прочие расходы</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p>
          <w:p w:rsidR="0073001D" w:rsidRPr="000E6082" w:rsidRDefault="000E6082">
            <w:pPr>
              <w:shd w:val="clear" w:color="auto" w:fill="FFFFFF"/>
              <w:jc w:val="center"/>
              <w:rPr>
                <w:sz w:val="24"/>
                <w:szCs w:val="24"/>
              </w:rPr>
            </w:pPr>
            <w:r>
              <w:rPr>
                <w:sz w:val="24"/>
                <w:szCs w:val="24"/>
              </w:rPr>
              <w:t>-</w:t>
            </w:r>
          </w:p>
        </w:tc>
      </w:tr>
      <w:tr w:rsidR="0073001D" w:rsidRPr="000E6082">
        <w:trPr>
          <w:trHeight w:val="33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10. Прибыль (убыток) отчетного года</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1780,8</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5,55%'</w:t>
            </w:r>
          </w:p>
          <w:p w:rsidR="0073001D" w:rsidRPr="000E6082" w:rsidRDefault="0073001D">
            <w:pPr>
              <w:shd w:val="clear" w:color="auto" w:fill="FFFFFF"/>
              <w:jc w:val="center"/>
              <w:rPr>
                <w:sz w:val="24"/>
                <w:szCs w:val="24"/>
              </w:rPr>
            </w:pPr>
          </w:p>
        </w:tc>
      </w:tr>
      <w:tr w:rsidR="0073001D" w:rsidRPr="000E6082">
        <w:trPr>
          <w:trHeight w:val="326"/>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11 . Налог на прибыль</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831,8</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46,7 1%°</w:t>
            </w:r>
          </w:p>
          <w:p w:rsidR="0073001D" w:rsidRPr="000E6082" w:rsidRDefault="0073001D">
            <w:pPr>
              <w:shd w:val="clear" w:color="auto" w:fill="FFFFFF"/>
              <w:jc w:val="center"/>
              <w:rPr>
                <w:sz w:val="24"/>
                <w:szCs w:val="24"/>
              </w:rPr>
            </w:pPr>
          </w:p>
        </w:tc>
      </w:tr>
      <w:tr w:rsidR="0073001D" w:rsidRPr="000E6082">
        <w:trPr>
          <w:trHeight w:val="339"/>
          <w:jc w:val="center"/>
        </w:trPr>
        <w:tc>
          <w:tcPr>
            <w:tcW w:w="6566"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both"/>
              <w:rPr>
                <w:sz w:val="24"/>
                <w:szCs w:val="24"/>
              </w:rPr>
            </w:pPr>
            <w:r w:rsidRPr="000E6082">
              <w:rPr>
                <w:sz w:val="24"/>
                <w:szCs w:val="24"/>
              </w:rPr>
              <w:t>12. Чистая прибыль</w:t>
            </w:r>
          </w:p>
          <w:p w:rsidR="0073001D" w:rsidRPr="000E6082" w:rsidRDefault="0073001D">
            <w:pPr>
              <w:shd w:val="clear" w:color="auto" w:fill="FFFFFF"/>
              <w:jc w:val="both"/>
              <w:rPr>
                <w:sz w:val="24"/>
                <w:szCs w:val="24"/>
              </w:rPr>
            </w:pPr>
          </w:p>
        </w:tc>
        <w:tc>
          <w:tcPr>
            <w:tcW w:w="1363"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949</w:t>
            </w:r>
          </w:p>
          <w:p w:rsidR="0073001D" w:rsidRPr="000E6082" w:rsidRDefault="0073001D">
            <w:pPr>
              <w:shd w:val="clear" w:color="auto" w:fill="FFFFFF"/>
              <w:jc w:val="center"/>
              <w:rPr>
                <w:sz w:val="24"/>
                <w:szCs w:val="24"/>
              </w:rPr>
            </w:pPr>
          </w:p>
        </w:tc>
        <w:tc>
          <w:tcPr>
            <w:tcW w:w="1430" w:type="dxa"/>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jc w:val="center"/>
              <w:rPr>
                <w:sz w:val="24"/>
                <w:szCs w:val="24"/>
              </w:rPr>
            </w:pPr>
            <w:r w:rsidRPr="000E6082">
              <w:rPr>
                <w:sz w:val="24"/>
                <w:szCs w:val="24"/>
              </w:rPr>
              <w:t>2,96%</w:t>
            </w:r>
            <w:r w:rsidRPr="000E6082">
              <w:rPr>
                <w:sz w:val="24"/>
                <w:szCs w:val="24"/>
                <w:vertAlign w:val="superscript"/>
              </w:rPr>
              <w:t>2</w:t>
            </w:r>
          </w:p>
          <w:p w:rsidR="0073001D" w:rsidRPr="000E6082" w:rsidRDefault="0073001D">
            <w:pPr>
              <w:shd w:val="clear" w:color="auto" w:fill="FFFFFF"/>
              <w:jc w:val="center"/>
              <w:rPr>
                <w:sz w:val="24"/>
                <w:szCs w:val="24"/>
              </w:rPr>
            </w:pPr>
          </w:p>
        </w:tc>
      </w:tr>
      <w:tr w:rsidR="0073001D" w:rsidRPr="000E6082">
        <w:trPr>
          <w:trHeight w:val="616"/>
          <w:jc w:val="center"/>
        </w:trPr>
        <w:tc>
          <w:tcPr>
            <w:tcW w:w="9359" w:type="dxa"/>
            <w:gridSpan w:val="3"/>
            <w:tcBorders>
              <w:top w:val="single" w:sz="6" w:space="0" w:color="auto"/>
              <w:left w:val="single" w:sz="6" w:space="0" w:color="auto"/>
              <w:bottom w:val="single" w:sz="6" w:space="0" w:color="auto"/>
              <w:right w:val="single" w:sz="6" w:space="0" w:color="auto"/>
            </w:tcBorders>
          </w:tcPr>
          <w:p w:rsidR="0073001D" w:rsidRPr="000E6082" w:rsidRDefault="0073001D">
            <w:pPr>
              <w:shd w:val="clear" w:color="auto" w:fill="FFFFFF"/>
              <w:rPr>
                <w:sz w:val="24"/>
                <w:szCs w:val="24"/>
                <w:vertAlign w:val="superscript"/>
              </w:rPr>
            </w:pPr>
            <w:r w:rsidRPr="000E6082">
              <w:rPr>
                <w:sz w:val="24"/>
                <w:szCs w:val="24"/>
                <w:vertAlign w:val="superscript"/>
              </w:rPr>
              <w:t>2</w:t>
            </w:r>
            <w:r w:rsidRPr="000E6082">
              <w:rPr>
                <w:sz w:val="24"/>
                <w:szCs w:val="24"/>
              </w:rPr>
              <w:t xml:space="preserve"> В процентах к стр. 1, </w:t>
            </w:r>
            <w:r w:rsidRPr="000E6082">
              <w:rPr>
                <w:sz w:val="24"/>
                <w:szCs w:val="24"/>
                <w:vertAlign w:val="superscript"/>
                <w:lang w:val="en-US"/>
              </w:rPr>
              <w:t>J</w:t>
            </w:r>
            <w:r w:rsidRPr="000E6082">
              <w:rPr>
                <w:sz w:val="24"/>
                <w:szCs w:val="24"/>
              </w:rPr>
              <w:t xml:space="preserve"> В процентах к стр. 3, </w:t>
            </w:r>
            <w:r w:rsidRPr="000E6082">
              <w:rPr>
                <w:sz w:val="24"/>
                <w:szCs w:val="24"/>
                <w:vertAlign w:val="superscript"/>
              </w:rPr>
              <w:t>4</w:t>
            </w:r>
            <w:r w:rsidRPr="000E6082">
              <w:rPr>
                <w:sz w:val="24"/>
                <w:szCs w:val="24"/>
              </w:rPr>
              <w:t xml:space="preserve"> В процентах к стр. 4, </w:t>
            </w:r>
          </w:p>
          <w:p w:rsidR="0073001D" w:rsidRPr="000E6082" w:rsidRDefault="0073001D">
            <w:pPr>
              <w:shd w:val="clear" w:color="auto" w:fill="FFFFFF"/>
              <w:rPr>
                <w:sz w:val="24"/>
                <w:szCs w:val="24"/>
              </w:rPr>
            </w:pPr>
            <w:r w:rsidRPr="000E6082">
              <w:rPr>
                <w:sz w:val="24"/>
                <w:szCs w:val="24"/>
                <w:vertAlign w:val="superscript"/>
              </w:rPr>
              <w:t>5</w:t>
            </w:r>
            <w:r w:rsidRPr="000E6082">
              <w:rPr>
                <w:sz w:val="24"/>
                <w:szCs w:val="24"/>
              </w:rPr>
              <w:t xml:space="preserve"> В процентах к стр. 2, </w:t>
            </w:r>
            <w:r w:rsidRPr="000E6082">
              <w:rPr>
                <w:sz w:val="24"/>
                <w:szCs w:val="24"/>
                <w:vertAlign w:val="superscript"/>
              </w:rPr>
              <w:t>6</w:t>
            </w:r>
            <w:r w:rsidRPr="000E6082">
              <w:rPr>
                <w:sz w:val="24"/>
                <w:szCs w:val="24"/>
              </w:rPr>
              <w:t>В процентах к стр. 10</w:t>
            </w:r>
          </w:p>
          <w:p w:rsidR="0073001D" w:rsidRPr="000E6082" w:rsidRDefault="0073001D">
            <w:pPr>
              <w:shd w:val="clear" w:color="auto" w:fill="FFFFFF"/>
              <w:rPr>
                <w:sz w:val="24"/>
                <w:szCs w:val="24"/>
              </w:rPr>
            </w:pPr>
          </w:p>
        </w:tc>
      </w:tr>
    </w:tbl>
    <w:p w:rsidR="0073001D" w:rsidRDefault="0073001D">
      <w:pPr>
        <w:shd w:val="clear" w:color="auto" w:fill="FFFFFF"/>
        <w:jc w:val="both"/>
        <w:rPr>
          <w:color w:val="000000"/>
          <w:sz w:val="28"/>
        </w:rPr>
      </w:pPr>
      <w:r>
        <w:rPr>
          <w:color w:val="000000"/>
          <w:sz w:val="28"/>
        </w:rPr>
        <w:t xml:space="preserve">     </w:t>
      </w:r>
    </w:p>
    <w:p w:rsidR="00720486" w:rsidRDefault="00055392" w:rsidP="00720486">
      <w:pPr>
        <w:shd w:val="clear" w:color="auto" w:fill="FFFFFF"/>
        <w:jc w:val="both"/>
        <w:rPr>
          <w:sz w:val="24"/>
          <w:szCs w:val="24"/>
        </w:rPr>
      </w:pPr>
      <w:r>
        <w:rPr>
          <w:sz w:val="24"/>
          <w:szCs w:val="24"/>
        </w:rPr>
        <w:t xml:space="preserve">Примечание: </w:t>
      </w:r>
      <w:r w:rsidR="00720486" w:rsidRPr="00E11C84">
        <w:rPr>
          <w:sz w:val="24"/>
          <w:szCs w:val="24"/>
        </w:rPr>
        <w:t>Разработано автором</w:t>
      </w:r>
      <w:r w:rsidR="00720486">
        <w:rPr>
          <w:sz w:val="24"/>
          <w:szCs w:val="24"/>
        </w:rPr>
        <w:t xml:space="preserve"> на основании бухгалтерского баланса предприятия</w:t>
      </w:r>
    </w:p>
    <w:p w:rsidR="00E66C84" w:rsidRDefault="00E66C84" w:rsidP="00720486">
      <w:pPr>
        <w:shd w:val="clear" w:color="auto" w:fill="FFFFFF"/>
        <w:jc w:val="both"/>
        <w:rPr>
          <w:sz w:val="24"/>
          <w:szCs w:val="24"/>
        </w:rPr>
      </w:pPr>
    </w:p>
    <w:p w:rsidR="001C5678" w:rsidRDefault="0073001D" w:rsidP="001C5678">
      <w:pPr>
        <w:shd w:val="clear" w:color="auto" w:fill="FFFFFF"/>
        <w:ind w:firstLine="567"/>
        <w:jc w:val="both"/>
        <w:rPr>
          <w:sz w:val="28"/>
          <w:szCs w:val="28"/>
        </w:rPr>
      </w:pPr>
      <w:r w:rsidRPr="001C5678">
        <w:rPr>
          <w:sz w:val="28"/>
          <w:szCs w:val="28"/>
        </w:rPr>
        <w:t>Основные выводы по данным, представленным в таблице, делаются в результате анализа относительных показателей графы 2.</w:t>
      </w:r>
      <w:r w:rsidR="00BD2C95" w:rsidRPr="001C5678">
        <w:rPr>
          <w:sz w:val="28"/>
          <w:szCs w:val="28"/>
        </w:rPr>
        <w:t xml:space="preserve"> </w:t>
      </w:r>
      <w:r w:rsidRPr="001C5678">
        <w:rPr>
          <w:sz w:val="28"/>
          <w:szCs w:val="28"/>
        </w:rPr>
        <w:t>Данные строки 3 показывают, что предприятие получает 100% своего дохода за счет основной деятельности, не используя прочие источники. Так как в настоящее время признано, что полная зависимость предприятия от выручки отрицательно отражается на его финансовой устойчивости, данный факт можно признать негативным.</w:t>
      </w:r>
      <w:r w:rsidR="007754B3" w:rsidRPr="001C5678">
        <w:rPr>
          <w:sz w:val="28"/>
          <w:szCs w:val="28"/>
        </w:rPr>
        <w:t xml:space="preserve"> </w:t>
      </w:r>
      <w:r w:rsidRPr="001C5678">
        <w:rPr>
          <w:sz w:val="28"/>
          <w:szCs w:val="28"/>
        </w:rPr>
        <w:t>Строки 2 и 4 показывают, что 94.45% всех расходов относятся на затраты по производству и реализации продукции.</w:t>
      </w:r>
      <w:r w:rsidR="00BD2C95" w:rsidRPr="001C5678">
        <w:rPr>
          <w:sz w:val="28"/>
          <w:szCs w:val="28"/>
        </w:rPr>
        <w:t xml:space="preserve"> </w:t>
      </w:r>
      <w:r w:rsidRPr="001C5678">
        <w:rPr>
          <w:sz w:val="28"/>
          <w:szCs w:val="28"/>
        </w:rPr>
        <w:t xml:space="preserve">Как видно из анализа структуры затрат, 89,39% их общего объема составляет себестоимость реализуемых товаров и услуг. Данный вид затрат практически не зависит от </w:t>
      </w:r>
      <w:r w:rsidR="000A780C" w:rsidRPr="001C5678">
        <w:rPr>
          <w:spacing w:val="-3"/>
          <w:sz w:val="28"/>
          <w:szCs w:val="28"/>
        </w:rPr>
        <w:t>ТОО «Окна»,</w:t>
      </w:r>
      <w:r w:rsidR="000A780C" w:rsidRPr="001C5678">
        <w:rPr>
          <w:sz w:val="28"/>
          <w:szCs w:val="28"/>
        </w:rPr>
        <w:t xml:space="preserve"> </w:t>
      </w:r>
      <w:r w:rsidRPr="001C5678">
        <w:rPr>
          <w:sz w:val="28"/>
          <w:szCs w:val="28"/>
        </w:rPr>
        <w:t>потому что сюда относятся отпускная стоимость перепродаваемых товаров.</w:t>
      </w:r>
      <w:r w:rsidR="000A780C" w:rsidRPr="001C5678">
        <w:rPr>
          <w:sz w:val="28"/>
          <w:szCs w:val="28"/>
        </w:rPr>
        <w:t xml:space="preserve"> </w:t>
      </w:r>
      <w:r w:rsidRPr="001C5678">
        <w:rPr>
          <w:sz w:val="28"/>
          <w:szCs w:val="28"/>
        </w:rPr>
        <w:t>Административные затраты составляют 7,34%. Этот вид расходов является постоянным для фирмы. Коммерческие расходы составляют 3,27%. Таким образом, можно сделать вывод, что повышение уровня прибыли может производиться за счет сокращения постоянных расходов, связанных с содержанием административного аппарата</w:t>
      </w:r>
      <w:r w:rsidR="001C5678" w:rsidRPr="001C5678">
        <w:rPr>
          <w:sz w:val="28"/>
          <w:szCs w:val="28"/>
        </w:rPr>
        <w:t>[33</w:t>
      </w:r>
      <w:r w:rsidR="005B5991" w:rsidRPr="001C5678">
        <w:rPr>
          <w:sz w:val="28"/>
          <w:szCs w:val="28"/>
        </w:rPr>
        <w:t>]</w:t>
      </w:r>
      <w:r w:rsidRPr="001C5678">
        <w:rPr>
          <w:sz w:val="28"/>
          <w:szCs w:val="28"/>
        </w:rPr>
        <w:t xml:space="preserve">.Строки 5 и 10 показывают, что прибыль предприятия составляет 5,55% от его выручки. Этот уровень прибыли в настоящее время может считаться недостаточным, так как в торговле, обычно, уровень прибыли по отношению к выручке составляет около 8-9%. </w:t>
      </w:r>
    </w:p>
    <w:p w:rsidR="001C5678" w:rsidRDefault="0073001D" w:rsidP="001C5678">
      <w:pPr>
        <w:shd w:val="clear" w:color="auto" w:fill="FFFFFF"/>
        <w:ind w:firstLine="567"/>
        <w:jc w:val="both"/>
        <w:rPr>
          <w:sz w:val="28"/>
          <w:szCs w:val="28"/>
        </w:rPr>
      </w:pPr>
      <w:r w:rsidRPr="001C5678">
        <w:rPr>
          <w:sz w:val="28"/>
          <w:szCs w:val="28"/>
        </w:rPr>
        <w:t xml:space="preserve">Повышение достигнутого уровня будет благоприятно для </w:t>
      </w:r>
      <w:r w:rsidR="000A780C" w:rsidRPr="001C5678">
        <w:rPr>
          <w:spacing w:val="-3"/>
          <w:sz w:val="28"/>
          <w:szCs w:val="28"/>
        </w:rPr>
        <w:t>ТОО «Окна»</w:t>
      </w:r>
      <w:r w:rsidR="000A780C" w:rsidRPr="001C5678">
        <w:rPr>
          <w:sz w:val="28"/>
          <w:szCs w:val="28"/>
        </w:rPr>
        <w:t>.</w:t>
      </w:r>
      <w:r w:rsidR="001C5678" w:rsidRPr="001C5678">
        <w:rPr>
          <w:sz w:val="28"/>
          <w:szCs w:val="28"/>
        </w:rPr>
        <w:t xml:space="preserve"> </w:t>
      </w:r>
      <w:r w:rsidRPr="001C5678">
        <w:rPr>
          <w:sz w:val="28"/>
          <w:szCs w:val="28"/>
        </w:rPr>
        <w:t>Налог на прибыль юридических лиц для предприятия составил 46,7%, при этом его величина в 2006 году достигла 831,8 тыс. тенге. Эти данные характеризуют долю балансовой прибыли, перечисляемой в бюджет в виде обязательных отчислений; рост этого показателя в динамике, происходящий, как правило, при увеличении ставок налогообложения, - нежелательное, но необходимое и не зависящее от предприятия явление.</w:t>
      </w:r>
      <w:r w:rsidR="001C5678" w:rsidRPr="001C5678">
        <w:rPr>
          <w:sz w:val="28"/>
          <w:szCs w:val="28"/>
        </w:rPr>
        <w:t xml:space="preserve"> </w:t>
      </w:r>
      <w:r w:rsidRPr="001C5678">
        <w:rPr>
          <w:sz w:val="28"/>
          <w:szCs w:val="28"/>
        </w:rPr>
        <w:t>Величина ч</w:t>
      </w:r>
      <w:r w:rsidR="00EF5400" w:rsidRPr="001C5678">
        <w:rPr>
          <w:sz w:val="28"/>
          <w:szCs w:val="28"/>
        </w:rPr>
        <w:t>истой прибыли предприятия в 2009</w:t>
      </w:r>
      <w:r w:rsidRPr="001C5678">
        <w:rPr>
          <w:sz w:val="28"/>
          <w:szCs w:val="28"/>
        </w:rPr>
        <w:t xml:space="preserve"> году составила 949 тыс. тенге или 2,96% от валового дохода ТОО. Таким образом, можно сделать вывод о том, что снижение объема чистой прибыли</w:t>
      </w:r>
      <w:r w:rsidR="007754B3" w:rsidRPr="001C5678">
        <w:rPr>
          <w:sz w:val="28"/>
          <w:szCs w:val="28"/>
        </w:rPr>
        <w:t xml:space="preserve"> предприятия в 2008</w:t>
      </w:r>
      <w:r w:rsidRPr="001C5678">
        <w:rPr>
          <w:sz w:val="28"/>
          <w:szCs w:val="28"/>
        </w:rPr>
        <w:t xml:space="preserve"> году было вызвано ростом административных расходов и расходов по выплате подоходного налога.</w:t>
      </w:r>
      <w:r w:rsidR="00EF5400" w:rsidRPr="001C5678">
        <w:rPr>
          <w:sz w:val="28"/>
          <w:szCs w:val="28"/>
        </w:rPr>
        <w:t xml:space="preserve"> </w:t>
      </w:r>
    </w:p>
    <w:p w:rsidR="0092701F" w:rsidRPr="001C5678" w:rsidRDefault="0073001D" w:rsidP="001C5678">
      <w:pPr>
        <w:shd w:val="clear" w:color="auto" w:fill="FFFFFF"/>
        <w:ind w:firstLine="567"/>
        <w:jc w:val="both"/>
        <w:rPr>
          <w:sz w:val="28"/>
          <w:szCs w:val="28"/>
        </w:rPr>
      </w:pPr>
      <w:r w:rsidRPr="001C5678">
        <w:rPr>
          <w:sz w:val="28"/>
          <w:szCs w:val="28"/>
        </w:rPr>
        <w:t>Рассмотрим другие показатели хозяйственной деятельности</w:t>
      </w:r>
      <w:r w:rsidR="003D6895">
        <w:rPr>
          <w:sz w:val="28"/>
          <w:szCs w:val="28"/>
        </w:rPr>
        <w:t>[33</w:t>
      </w:r>
      <w:r w:rsidR="005B5991" w:rsidRPr="001C5678">
        <w:rPr>
          <w:sz w:val="28"/>
          <w:szCs w:val="28"/>
        </w:rPr>
        <w:t>]</w:t>
      </w:r>
      <w:r w:rsidRPr="001C5678">
        <w:rPr>
          <w:sz w:val="28"/>
          <w:szCs w:val="28"/>
        </w:rPr>
        <w:t>.</w:t>
      </w:r>
      <w:r w:rsidR="001C5678">
        <w:rPr>
          <w:sz w:val="28"/>
          <w:szCs w:val="28"/>
        </w:rPr>
        <w:t xml:space="preserve"> </w:t>
      </w:r>
      <w:r w:rsidRPr="001C5678">
        <w:rPr>
          <w:sz w:val="28"/>
          <w:szCs w:val="28"/>
        </w:rPr>
        <w:t>Оборотные средства фирмы - это часть ее активов, стоимость которых полностью переносится на создаваемый пр</w:t>
      </w:r>
      <w:r w:rsidR="00E166A7" w:rsidRPr="001C5678">
        <w:rPr>
          <w:sz w:val="28"/>
          <w:szCs w:val="28"/>
        </w:rPr>
        <w:t>одукт. Их общая стоимость в 2007</w:t>
      </w:r>
      <w:r w:rsidRPr="001C5678">
        <w:rPr>
          <w:sz w:val="28"/>
          <w:szCs w:val="28"/>
        </w:rPr>
        <w:t xml:space="preserve"> году составила 3172,1 т.тенге., в 20</w:t>
      </w:r>
      <w:r w:rsidR="00E166A7" w:rsidRPr="001C5678">
        <w:rPr>
          <w:sz w:val="28"/>
          <w:szCs w:val="28"/>
        </w:rPr>
        <w:t>08 году - 1745,6 т.тенге, в 2009</w:t>
      </w:r>
      <w:r w:rsidRPr="001C5678">
        <w:rPr>
          <w:sz w:val="28"/>
          <w:szCs w:val="28"/>
        </w:rPr>
        <w:t xml:space="preserve"> году - 2132,2 т.тенге. Общее сокращение равно 1039,9 т.тенге. Сокращение произошло за счет снижения товарно-материальных запасов, денежных средств и дебиторской задолженности.</w:t>
      </w:r>
      <w:r w:rsidR="00E166A7" w:rsidRPr="001C5678">
        <w:rPr>
          <w:sz w:val="28"/>
          <w:szCs w:val="28"/>
        </w:rPr>
        <w:t xml:space="preserve"> </w:t>
      </w:r>
      <w:r w:rsidRPr="001C5678">
        <w:rPr>
          <w:sz w:val="28"/>
          <w:szCs w:val="28"/>
        </w:rPr>
        <w:t>Оборотные фонды фирмы - это часть ее средств производства, стоимость которых полностью переносится на вновь создаваемый продукт в течение одного цикла (сырье, вспомогательные материалы). Их величина на начало периода равна 2571,4 т.тенге, на конец - 1797,5 т.тенге. Значение сокращения оборотных фондов рассмотрено в разделе 2.3.</w:t>
      </w:r>
      <w:r w:rsidR="001C5678" w:rsidRPr="001C5678">
        <w:rPr>
          <w:sz w:val="28"/>
          <w:szCs w:val="28"/>
        </w:rPr>
        <w:t xml:space="preserve"> </w:t>
      </w:r>
      <w:r w:rsidRPr="001C5678">
        <w:rPr>
          <w:color w:val="000000"/>
          <w:sz w:val="28"/>
          <w:szCs w:val="28"/>
        </w:rPr>
        <w:t>Фонды обращения фирмы представлены в виде денежных средств и дебиторской задолженности в размере 42,3 и 558,4 т.тенге соответственно на конец 2004 года и 19,6 и 300,5 т.тенге на конец 2006 года. Общее сокращение фондов обращения составило 280,6 т.тенге, что означает сокращение объема средств, находящихся в расчетах. Для того, чтобы оценить взаимосвязь и ликвидность этих двух денежных статей, рассмотрим структуру дебиторской задолженности</w:t>
      </w:r>
      <w:r w:rsidR="003D6895">
        <w:rPr>
          <w:sz w:val="28"/>
          <w:szCs w:val="28"/>
        </w:rPr>
        <w:t>[34</w:t>
      </w:r>
      <w:r w:rsidR="005B5991" w:rsidRPr="001C5678">
        <w:rPr>
          <w:sz w:val="28"/>
          <w:szCs w:val="28"/>
        </w:rPr>
        <w:t>]</w:t>
      </w:r>
      <w:r w:rsidRPr="001C5678">
        <w:rPr>
          <w:color w:val="000000"/>
          <w:sz w:val="28"/>
          <w:szCs w:val="28"/>
        </w:rPr>
        <w:t>.</w:t>
      </w:r>
      <w:r w:rsidR="0092701F" w:rsidRPr="0092701F">
        <w:rPr>
          <w:color w:val="000000"/>
          <w:sz w:val="28"/>
          <w:szCs w:val="28"/>
        </w:rPr>
        <w:t xml:space="preserve"> </w:t>
      </w:r>
      <w:r w:rsidR="0092701F">
        <w:rPr>
          <w:color w:val="000000"/>
          <w:sz w:val="28"/>
          <w:szCs w:val="28"/>
        </w:rPr>
        <w:t>В таблице 4 дается</w:t>
      </w:r>
      <w:r w:rsidR="0092701F" w:rsidRPr="0092701F">
        <w:rPr>
          <w:color w:val="000000"/>
          <w:sz w:val="28"/>
          <w:szCs w:val="28"/>
        </w:rPr>
        <w:t xml:space="preserve"> </w:t>
      </w:r>
      <w:r w:rsidR="0092701F">
        <w:rPr>
          <w:sz w:val="28"/>
          <w:szCs w:val="28"/>
        </w:rPr>
        <w:t>а</w:t>
      </w:r>
      <w:r w:rsidR="0092701F" w:rsidRPr="0092701F">
        <w:rPr>
          <w:sz w:val="28"/>
          <w:szCs w:val="28"/>
        </w:rPr>
        <w:t>нализ дебиторской задолженности по срокам возникновения</w:t>
      </w:r>
      <w:r w:rsidR="0092701F">
        <w:rPr>
          <w:sz w:val="28"/>
          <w:szCs w:val="28"/>
        </w:rPr>
        <w:t xml:space="preserve"> на рассматриваемом предприятии.</w:t>
      </w:r>
    </w:p>
    <w:p w:rsidR="00E166A7" w:rsidRDefault="00E166A7" w:rsidP="00E166A7">
      <w:pPr>
        <w:shd w:val="clear" w:color="auto" w:fill="FFFFFF"/>
        <w:rPr>
          <w:color w:val="000000"/>
          <w:sz w:val="28"/>
        </w:rPr>
      </w:pPr>
    </w:p>
    <w:p w:rsidR="0073001D" w:rsidRPr="00E166A7" w:rsidRDefault="0073001D" w:rsidP="00E166A7">
      <w:pPr>
        <w:shd w:val="clear" w:color="auto" w:fill="FFFFFF"/>
        <w:rPr>
          <w:color w:val="000000"/>
          <w:sz w:val="28"/>
          <w:szCs w:val="28"/>
        </w:rPr>
      </w:pPr>
      <w:r w:rsidRPr="00E166A7">
        <w:rPr>
          <w:color w:val="000000"/>
          <w:sz w:val="28"/>
          <w:szCs w:val="28"/>
        </w:rPr>
        <w:t>Таблица 4.</w:t>
      </w:r>
      <w:r w:rsidR="00055392">
        <w:rPr>
          <w:color w:val="000000"/>
          <w:sz w:val="28"/>
          <w:szCs w:val="28"/>
        </w:rPr>
        <w:t xml:space="preserve"> - </w:t>
      </w:r>
      <w:r w:rsidRPr="00E166A7">
        <w:rPr>
          <w:sz w:val="28"/>
          <w:szCs w:val="28"/>
        </w:rPr>
        <w:t>Анализ дебиторской задолженности по срокам возникновения</w:t>
      </w:r>
    </w:p>
    <w:p w:rsidR="0073001D" w:rsidRDefault="0073001D">
      <w:pPr>
        <w:shd w:val="clear" w:color="auto" w:fill="FFFFFF"/>
        <w:jc w:val="both"/>
        <w:rPr>
          <w:sz w:val="28"/>
        </w:rPr>
      </w:pPr>
    </w:p>
    <w:tbl>
      <w:tblPr>
        <w:tblW w:w="0" w:type="auto"/>
        <w:jc w:val="center"/>
        <w:tblLayout w:type="fixed"/>
        <w:tblCellMar>
          <w:left w:w="40" w:type="dxa"/>
          <w:right w:w="40" w:type="dxa"/>
        </w:tblCellMar>
        <w:tblLook w:val="0000" w:firstRow="0" w:lastRow="0" w:firstColumn="0" w:lastColumn="0" w:noHBand="0" w:noVBand="0"/>
      </w:tblPr>
      <w:tblGrid>
        <w:gridCol w:w="2694"/>
        <w:gridCol w:w="830"/>
        <w:gridCol w:w="830"/>
        <w:gridCol w:w="830"/>
        <w:gridCol w:w="830"/>
        <w:gridCol w:w="830"/>
        <w:gridCol w:w="830"/>
        <w:gridCol w:w="831"/>
        <w:gridCol w:w="851"/>
      </w:tblGrid>
      <w:tr w:rsidR="0073001D" w:rsidRPr="0051297F">
        <w:trPr>
          <w:cantSplit/>
          <w:trHeight w:val="365"/>
          <w:jc w:val="center"/>
        </w:trPr>
        <w:tc>
          <w:tcPr>
            <w:tcW w:w="2694" w:type="dxa"/>
            <w:vMerge w:val="restart"/>
            <w:tcBorders>
              <w:top w:val="single" w:sz="6" w:space="0" w:color="auto"/>
              <w:left w:val="single" w:sz="6" w:space="0" w:color="auto"/>
              <w:right w:val="single" w:sz="6" w:space="0" w:color="auto"/>
            </w:tcBorders>
            <w:vAlign w:val="center"/>
          </w:tcPr>
          <w:p w:rsidR="0073001D" w:rsidRPr="0051297F" w:rsidRDefault="0073001D">
            <w:pPr>
              <w:shd w:val="clear" w:color="auto" w:fill="FFFFFF"/>
              <w:jc w:val="center"/>
              <w:rPr>
                <w:sz w:val="24"/>
                <w:szCs w:val="24"/>
              </w:rPr>
            </w:pPr>
          </w:p>
          <w:p w:rsidR="0073001D" w:rsidRPr="0051297F" w:rsidRDefault="0073001D">
            <w:pPr>
              <w:shd w:val="clear" w:color="auto" w:fill="FFFFFF"/>
              <w:jc w:val="center"/>
              <w:rPr>
                <w:sz w:val="24"/>
                <w:szCs w:val="24"/>
              </w:rPr>
            </w:pPr>
            <w:r w:rsidRPr="0051297F">
              <w:rPr>
                <w:sz w:val="24"/>
                <w:szCs w:val="24"/>
              </w:rPr>
              <w:t>Виды дебиторской -задолженности</w:t>
            </w:r>
          </w:p>
          <w:p w:rsidR="0073001D" w:rsidRPr="0051297F" w:rsidRDefault="0073001D">
            <w:pPr>
              <w:shd w:val="clear" w:color="auto" w:fill="FFFFFF"/>
              <w:jc w:val="center"/>
              <w:rPr>
                <w:sz w:val="24"/>
                <w:szCs w:val="24"/>
              </w:rPr>
            </w:pPr>
          </w:p>
        </w:tc>
        <w:tc>
          <w:tcPr>
            <w:tcW w:w="5811" w:type="dxa"/>
            <w:gridSpan w:val="7"/>
            <w:tcBorders>
              <w:top w:val="single" w:sz="6" w:space="0" w:color="auto"/>
              <w:left w:val="single" w:sz="6" w:space="0" w:color="auto"/>
              <w:bottom w:val="single" w:sz="6" w:space="0" w:color="auto"/>
              <w:right w:val="single" w:sz="6" w:space="0" w:color="auto"/>
            </w:tcBorders>
            <w:vAlign w:val="center"/>
          </w:tcPr>
          <w:p w:rsidR="0073001D" w:rsidRPr="0051297F" w:rsidRDefault="0073001D">
            <w:pPr>
              <w:pStyle w:val="2"/>
              <w:rPr>
                <w:sz w:val="24"/>
                <w:szCs w:val="24"/>
              </w:rPr>
            </w:pPr>
            <w:r w:rsidRPr="0051297F">
              <w:rPr>
                <w:sz w:val="24"/>
                <w:szCs w:val="24"/>
              </w:rPr>
              <w:t>Сроки возникновения</w:t>
            </w:r>
          </w:p>
        </w:tc>
        <w:tc>
          <w:tcPr>
            <w:tcW w:w="851" w:type="dxa"/>
            <w:vMerge w:val="restart"/>
            <w:tcBorders>
              <w:top w:val="single" w:sz="6" w:space="0" w:color="auto"/>
              <w:left w:val="single" w:sz="6" w:space="0" w:color="auto"/>
              <w:right w:val="single" w:sz="6" w:space="0" w:color="auto"/>
            </w:tcBorders>
            <w:vAlign w:val="center"/>
          </w:tcPr>
          <w:p w:rsidR="0073001D" w:rsidRPr="0051297F" w:rsidRDefault="0073001D">
            <w:pPr>
              <w:shd w:val="clear" w:color="auto" w:fill="FFFFFF"/>
              <w:jc w:val="center"/>
              <w:rPr>
                <w:sz w:val="24"/>
                <w:szCs w:val="24"/>
              </w:rPr>
            </w:pPr>
          </w:p>
          <w:p w:rsidR="0073001D" w:rsidRPr="0051297F" w:rsidRDefault="0073001D">
            <w:pPr>
              <w:shd w:val="clear" w:color="auto" w:fill="FFFFFF"/>
              <w:jc w:val="center"/>
              <w:rPr>
                <w:sz w:val="24"/>
                <w:szCs w:val="24"/>
              </w:rPr>
            </w:pPr>
            <w:r w:rsidRPr="0051297F">
              <w:rPr>
                <w:sz w:val="24"/>
                <w:szCs w:val="24"/>
              </w:rPr>
              <w:t>Итого</w:t>
            </w:r>
          </w:p>
          <w:p w:rsidR="0073001D" w:rsidRPr="0051297F" w:rsidRDefault="0073001D">
            <w:pPr>
              <w:shd w:val="clear" w:color="auto" w:fill="FFFFFF"/>
              <w:jc w:val="center"/>
              <w:rPr>
                <w:sz w:val="24"/>
                <w:szCs w:val="24"/>
              </w:rPr>
            </w:pPr>
          </w:p>
        </w:tc>
      </w:tr>
      <w:tr w:rsidR="0073001D" w:rsidRPr="0051297F">
        <w:trPr>
          <w:cantSplit/>
          <w:trHeight w:val="701"/>
          <w:jc w:val="center"/>
        </w:trPr>
        <w:tc>
          <w:tcPr>
            <w:tcW w:w="2694" w:type="dxa"/>
            <w:vMerge/>
            <w:tcBorders>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p>
        </w:tc>
        <w:tc>
          <w:tcPr>
            <w:tcW w:w="830"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до 1 мес.</w:t>
            </w:r>
          </w:p>
          <w:p w:rsidR="0073001D" w:rsidRPr="0051297F" w:rsidRDefault="0073001D">
            <w:pPr>
              <w:shd w:val="clear" w:color="auto" w:fill="FFFFFF"/>
              <w:jc w:val="both"/>
              <w:rPr>
                <w:sz w:val="24"/>
                <w:szCs w:val="24"/>
              </w:rPr>
            </w:pPr>
          </w:p>
        </w:tc>
        <w:tc>
          <w:tcPr>
            <w:tcW w:w="830"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От 1</w:t>
            </w:r>
          </w:p>
          <w:p w:rsidR="0073001D" w:rsidRPr="0051297F" w:rsidRDefault="0073001D">
            <w:pPr>
              <w:shd w:val="clear" w:color="auto" w:fill="FFFFFF"/>
              <w:jc w:val="both"/>
              <w:rPr>
                <w:sz w:val="24"/>
                <w:szCs w:val="24"/>
              </w:rPr>
            </w:pPr>
            <w:r w:rsidRPr="0051297F">
              <w:rPr>
                <w:sz w:val="24"/>
                <w:szCs w:val="24"/>
              </w:rPr>
              <w:t>До 3 мес.</w:t>
            </w:r>
          </w:p>
          <w:p w:rsidR="0073001D" w:rsidRPr="0051297F" w:rsidRDefault="0073001D">
            <w:pPr>
              <w:shd w:val="clear" w:color="auto" w:fill="FFFFFF"/>
              <w:jc w:val="both"/>
              <w:rPr>
                <w:sz w:val="24"/>
                <w:szCs w:val="24"/>
              </w:rPr>
            </w:pPr>
          </w:p>
        </w:tc>
        <w:tc>
          <w:tcPr>
            <w:tcW w:w="830"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От 3</w:t>
            </w:r>
          </w:p>
          <w:p w:rsidR="0073001D" w:rsidRPr="0051297F" w:rsidRDefault="0073001D">
            <w:pPr>
              <w:shd w:val="clear" w:color="auto" w:fill="FFFFFF"/>
              <w:jc w:val="both"/>
              <w:rPr>
                <w:sz w:val="24"/>
                <w:szCs w:val="24"/>
              </w:rPr>
            </w:pPr>
            <w:r w:rsidRPr="0051297F">
              <w:rPr>
                <w:sz w:val="24"/>
                <w:szCs w:val="24"/>
              </w:rPr>
              <w:t>До 6 мес.</w:t>
            </w:r>
          </w:p>
          <w:p w:rsidR="0073001D" w:rsidRPr="0051297F" w:rsidRDefault="0073001D">
            <w:pPr>
              <w:shd w:val="clear" w:color="auto" w:fill="FFFFFF"/>
              <w:jc w:val="both"/>
              <w:rPr>
                <w:sz w:val="24"/>
                <w:szCs w:val="24"/>
              </w:rPr>
            </w:pPr>
          </w:p>
        </w:tc>
        <w:tc>
          <w:tcPr>
            <w:tcW w:w="830"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От 6 до 9</w:t>
            </w:r>
          </w:p>
          <w:p w:rsidR="0073001D" w:rsidRPr="0051297F" w:rsidRDefault="0073001D">
            <w:pPr>
              <w:shd w:val="clear" w:color="auto" w:fill="FFFFFF"/>
              <w:jc w:val="both"/>
              <w:rPr>
                <w:sz w:val="24"/>
                <w:szCs w:val="24"/>
              </w:rPr>
            </w:pPr>
            <w:r w:rsidRPr="0051297F">
              <w:rPr>
                <w:sz w:val="24"/>
                <w:szCs w:val="24"/>
              </w:rPr>
              <w:t>мес.</w:t>
            </w:r>
          </w:p>
          <w:p w:rsidR="0073001D" w:rsidRPr="0051297F" w:rsidRDefault="0073001D">
            <w:pPr>
              <w:shd w:val="clear" w:color="auto" w:fill="FFFFFF"/>
              <w:jc w:val="both"/>
              <w:rPr>
                <w:sz w:val="24"/>
                <w:szCs w:val="24"/>
              </w:rPr>
            </w:pPr>
          </w:p>
        </w:tc>
        <w:tc>
          <w:tcPr>
            <w:tcW w:w="830"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От 9</w:t>
            </w:r>
          </w:p>
          <w:p w:rsidR="0073001D" w:rsidRPr="0051297F" w:rsidRDefault="0073001D">
            <w:pPr>
              <w:shd w:val="clear" w:color="auto" w:fill="FFFFFF"/>
              <w:jc w:val="both"/>
              <w:rPr>
                <w:sz w:val="24"/>
                <w:szCs w:val="24"/>
              </w:rPr>
            </w:pPr>
            <w:r w:rsidRPr="0051297F">
              <w:rPr>
                <w:sz w:val="24"/>
                <w:szCs w:val="24"/>
              </w:rPr>
              <w:t>до 12 мес.</w:t>
            </w:r>
          </w:p>
          <w:p w:rsidR="0073001D" w:rsidRPr="0051297F" w:rsidRDefault="0073001D">
            <w:pPr>
              <w:shd w:val="clear" w:color="auto" w:fill="FFFFFF"/>
              <w:jc w:val="both"/>
              <w:rPr>
                <w:sz w:val="24"/>
                <w:szCs w:val="24"/>
              </w:rPr>
            </w:pPr>
          </w:p>
        </w:tc>
        <w:tc>
          <w:tcPr>
            <w:tcW w:w="830"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От1 до 1,5 года</w:t>
            </w:r>
          </w:p>
          <w:p w:rsidR="0073001D" w:rsidRPr="0051297F" w:rsidRDefault="0073001D">
            <w:pPr>
              <w:shd w:val="clear" w:color="auto" w:fill="FFFFFF"/>
              <w:jc w:val="both"/>
              <w:rPr>
                <w:sz w:val="24"/>
                <w:szCs w:val="24"/>
              </w:rPr>
            </w:pPr>
          </w:p>
        </w:tc>
        <w:tc>
          <w:tcPr>
            <w:tcW w:w="831" w:type="dxa"/>
            <w:tcBorders>
              <w:top w:val="single" w:sz="6" w:space="0" w:color="auto"/>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r w:rsidRPr="0051297F">
              <w:rPr>
                <w:sz w:val="24"/>
                <w:szCs w:val="24"/>
              </w:rPr>
              <w:t>свыше 1.5 года</w:t>
            </w:r>
          </w:p>
          <w:p w:rsidR="0073001D" w:rsidRPr="0051297F" w:rsidRDefault="0073001D">
            <w:pPr>
              <w:shd w:val="clear" w:color="auto" w:fill="FFFFFF"/>
              <w:jc w:val="both"/>
              <w:rPr>
                <w:sz w:val="24"/>
                <w:szCs w:val="24"/>
              </w:rPr>
            </w:pPr>
          </w:p>
        </w:tc>
        <w:tc>
          <w:tcPr>
            <w:tcW w:w="851" w:type="dxa"/>
            <w:vMerge/>
            <w:tcBorders>
              <w:left w:val="single" w:sz="6" w:space="0" w:color="auto"/>
              <w:bottom w:val="single" w:sz="6" w:space="0" w:color="auto"/>
              <w:right w:val="single" w:sz="6" w:space="0" w:color="auto"/>
            </w:tcBorders>
          </w:tcPr>
          <w:p w:rsidR="0073001D" w:rsidRPr="0051297F" w:rsidRDefault="0073001D">
            <w:pPr>
              <w:shd w:val="clear" w:color="auto" w:fill="FFFFFF"/>
              <w:jc w:val="both"/>
              <w:rPr>
                <w:sz w:val="24"/>
                <w:szCs w:val="24"/>
              </w:rPr>
            </w:pPr>
          </w:p>
        </w:tc>
      </w:tr>
      <w:tr w:rsidR="0073001D" w:rsidRPr="0051297F">
        <w:trPr>
          <w:cantSplit/>
          <w:trHeight w:val="566"/>
          <w:jc w:val="center"/>
        </w:trPr>
        <w:tc>
          <w:tcPr>
            <w:tcW w:w="2694"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rsidP="00827407">
            <w:pPr>
              <w:shd w:val="clear" w:color="auto" w:fill="FFFFFF"/>
              <w:rPr>
                <w:sz w:val="24"/>
                <w:szCs w:val="24"/>
              </w:rPr>
            </w:pPr>
            <w:r w:rsidRPr="0051297F">
              <w:rPr>
                <w:sz w:val="24"/>
                <w:szCs w:val="24"/>
              </w:rPr>
              <w:t>1. Задолженность должностных лиц</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153,3</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75,13</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30,05</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24,04</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9,015</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9,014</w:t>
            </w:r>
          </w:p>
        </w:tc>
        <w:tc>
          <w:tcPr>
            <w:tcW w:w="831"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w:t>
            </w:r>
          </w:p>
        </w:tc>
        <w:tc>
          <w:tcPr>
            <w:tcW w:w="851"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300,5</w:t>
            </w:r>
          </w:p>
        </w:tc>
      </w:tr>
      <w:tr w:rsidR="0073001D" w:rsidRPr="0051297F">
        <w:trPr>
          <w:cantSplit/>
          <w:trHeight w:val="355"/>
          <w:jc w:val="center"/>
        </w:trPr>
        <w:tc>
          <w:tcPr>
            <w:tcW w:w="2694"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rsidP="00827407">
            <w:pPr>
              <w:pStyle w:val="4"/>
              <w:ind w:firstLine="0"/>
              <w:jc w:val="left"/>
              <w:rPr>
                <w:b w:val="0"/>
                <w:color w:val="auto"/>
                <w:sz w:val="24"/>
                <w:szCs w:val="24"/>
              </w:rPr>
            </w:pPr>
            <w:r w:rsidRPr="0051297F">
              <w:rPr>
                <w:b w:val="0"/>
                <w:color w:val="auto"/>
                <w:sz w:val="24"/>
                <w:szCs w:val="24"/>
              </w:rPr>
              <w:t>Итого</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153,3</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75,13</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30,05</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24,04</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9,015</w:t>
            </w:r>
          </w:p>
        </w:tc>
        <w:tc>
          <w:tcPr>
            <w:tcW w:w="830"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9,014</w:t>
            </w:r>
          </w:p>
        </w:tc>
        <w:tc>
          <w:tcPr>
            <w:tcW w:w="831"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w:t>
            </w:r>
          </w:p>
        </w:tc>
        <w:tc>
          <w:tcPr>
            <w:tcW w:w="851" w:type="dxa"/>
            <w:tcBorders>
              <w:top w:val="single" w:sz="6" w:space="0" w:color="auto"/>
              <w:left w:val="single" w:sz="6" w:space="0" w:color="auto"/>
              <w:bottom w:val="single" w:sz="6" w:space="0" w:color="auto"/>
              <w:right w:val="single" w:sz="6" w:space="0" w:color="auto"/>
            </w:tcBorders>
            <w:vAlign w:val="center"/>
          </w:tcPr>
          <w:p w:rsidR="0073001D" w:rsidRPr="0051297F" w:rsidRDefault="0073001D">
            <w:pPr>
              <w:shd w:val="clear" w:color="auto" w:fill="FFFFFF"/>
              <w:jc w:val="center"/>
              <w:rPr>
                <w:sz w:val="24"/>
                <w:szCs w:val="24"/>
              </w:rPr>
            </w:pPr>
            <w:r w:rsidRPr="0051297F">
              <w:rPr>
                <w:sz w:val="24"/>
                <w:szCs w:val="24"/>
              </w:rPr>
              <w:t>300,5</w:t>
            </w:r>
          </w:p>
        </w:tc>
      </w:tr>
    </w:tbl>
    <w:p w:rsidR="0073001D" w:rsidRDefault="0073001D">
      <w:pPr>
        <w:jc w:val="both"/>
        <w:rPr>
          <w:sz w:val="28"/>
        </w:rPr>
      </w:pPr>
    </w:p>
    <w:p w:rsidR="0051297F" w:rsidRDefault="0051297F" w:rsidP="0051297F">
      <w:pPr>
        <w:shd w:val="clear" w:color="auto" w:fill="FFFFFF"/>
        <w:jc w:val="both"/>
        <w:rPr>
          <w:sz w:val="24"/>
          <w:szCs w:val="24"/>
        </w:rPr>
      </w:pPr>
      <w:r w:rsidRPr="00E11C84">
        <w:rPr>
          <w:sz w:val="24"/>
          <w:szCs w:val="24"/>
        </w:rPr>
        <w:t>Разработано автором</w:t>
      </w:r>
      <w:r>
        <w:rPr>
          <w:sz w:val="24"/>
          <w:szCs w:val="24"/>
        </w:rPr>
        <w:t xml:space="preserve"> на основании бухгалтерского баланса предприятия</w:t>
      </w:r>
    </w:p>
    <w:p w:rsidR="0051297F" w:rsidRDefault="0051297F">
      <w:pPr>
        <w:jc w:val="both"/>
        <w:rPr>
          <w:sz w:val="28"/>
        </w:rPr>
      </w:pPr>
    </w:p>
    <w:p w:rsidR="007027D9" w:rsidRDefault="0073001D" w:rsidP="00E26776">
      <w:pPr>
        <w:shd w:val="clear" w:color="auto" w:fill="FFFFFF"/>
        <w:jc w:val="both"/>
        <w:rPr>
          <w:sz w:val="28"/>
        </w:rPr>
      </w:pPr>
      <w:r>
        <w:rPr>
          <w:color w:val="000000"/>
          <w:sz w:val="28"/>
        </w:rPr>
        <w:t>Данные таблицы показывают, что</w:t>
      </w:r>
      <w:r>
        <w:rPr>
          <w:i/>
          <w:color w:val="000000"/>
          <w:sz w:val="28"/>
        </w:rPr>
        <w:t xml:space="preserve"> </w:t>
      </w:r>
      <w:r>
        <w:rPr>
          <w:color w:val="000000"/>
          <w:sz w:val="28"/>
        </w:rPr>
        <w:t>единственным видом дебиторской</w:t>
      </w:r>
      <w:r w:rsidR="007027D9">
        <w:rPr>
          <w:color w:val="000000"/>
          <w:sz w:val="28"/>
        </w:rPr>
        <w:t xml:space="preserve"> </w:t>
      </w:r>
      <w:r w:rsidR="007027D9" w:rsidRPr="007027D9">
        <w:rPr>
          <w:color w:val="000000"/>
          <w:sz w:val="28"/>
          <w:szCs w:val="28"/>
        </w:rPr>
        <w:t xml:space="preserve">задолженности </w:t>
      </w:r>
      <w:r w:rsidR="007027D9" w:rsidRPr="007027D9">
        <w:rPr>
          <w:spacing w:val="-3"/>
          <w:sz w:val="28"/>
          <w:szCs w:val="28"/>
        </w:rPr>
        <w:t>ТОО «Окна»</w:t>
      </w:r>
      <w:r w:rsidR="007027D9" w:rsidRPr="007027D9">
        <w:rPr>
          <w:color w:val="000000"/>
          <w:sz w:val="28"/>
          <w:szCs w:val="28"/>
        </w:rPr>
        <w:t xml:space="preserve"> на конец 2008</w:t>
      </w:r>
      <w:r>
        <w:rPr>
          <w:color w:val="000000"/>
          <w:sz w:val="28"/>
        </w:rPr>
        <w:t xml:space="preserve"> года является задолженность его должностных лиц. Причем, в ее составе есть и просроченная: на задолженность свыше 6 месяцев приходится 42 тыс. тенге, на задолженность свыше 3 месяцев -30,05 тыс. тенге. Это говорит о том, что руководству следует более четко отслеживать своевременность возврата подотчетных сумм сотрудниками, ввести более жесткий контроль за подачей отчетов по командировочным расходам и другие меры. В целом, дебиторская задолженность является ликвидной, то есть легко может быть превращена в денежные средства, что положительно для финансового состояния предприятия</w:t>
      </w:r>
      <w:r w:rsidR="005B5991" w:rsidRPr="005B5991">
        <w:rPr>
          <w:sz w:val="28"/>
          <w:szCs w:val="28"/>
        </w:rPr>
        <w:t xml:space="preserve"> </w:t>
      </w:r>
      <w:r w:rsidR="003D6895">
        <w:rPr>
          <w:sz w:val="28"/>
          <w:szCs w:val="28"/>
        </w:rPr>
        <w:t>[35</w:t>
      </w:r>
      <w:r w:rsidR="005B5991" w:rsidRPr="00331BA4">
        <w:rPr>
          <w:sz w:val="28"/>
          <w:szCs w:val="28"/>
        </w:rPr>
        <w:t>]</w:t>
      </w:r>
      <w:r w:rsidR="005B5991">
        <w:rPr>
          <w:color w:val="000000"/>
          <w:spacing w:val="-5"/>
          <w:sz w:val="28"/>
        </w:rPr>
        <w:t>.</w:t>
      </w:r>
      <w:r w:rsidR="007027D9">
        <w:rPr>
          <w:sz w:val="28"/>
        </w:rPr>
        <w:t xml:space="preserve"> </w:t>
      </w:r>
    </w:p>
    <w:p w:rsidR="007027D9" w:rsidRDefault="0073001D" w:rsidP="007027D9">
      <w:pPr>
        <w:shd w:val="clear" w:color="auto" w:fill="FFFFFF"/>
        <w:ind w:firstLine="567"/>
        <w:jc w:val="both"/>
        <w:rPr>
          <w:sz w:val="28"/>
        </w:rPr>
      </w:pPr>
      <w:r>
        <w:rPr>
          <w:color w:val="000000"/>
          <w:sz w:val="28"/>
        </w:rPr>
        <w:t xml:space="preserve">Производственные основные фонды </w:t>
      </w:r>
      <w:r w:rsidR="007027D9" w:rsidRPr="007027D9">
        <w:rPr>
          <w:spacing w:val="-3"/>
          <w:sz w:val="28"/>
          <w:szCs w:val="28"/>
        </w:rPr>
        <w:t>ТОО «Окна»</w:t>
      </w:r>
      <w:r w:rsidR="007027D9" w:rsidRPr="007027D9">
        <w:rPr>
          <w:color w:val="000000"/>
          <w:sz w:val="28"/>
          <w:szCs w:val="28"/>
        </w:rPr>
        <w:t xml:space="preserve"> </w:t>
      </w:r>
      <w:r>
        <w:rPr>
          <w:color w:val="000000"/>
          <w:sz w:val="28"/>
        </w:rPr>
        <w:t>включают: землю, производственные здания, машины и оборудование, производственный и хозяйственный инвентарь, прочие основные средства.</w:t>
      </w:r>
      <w:r w:rsidR="007027D9">
        <w:rPr>
          <w:sz w:val="28"/>
        </w:rPr>
        <w:t xml:space="preserve"> </w:t>
      </w:r>
      <w:r>
        <w:rPr>
          <w:color w:val="000000"/>
          <w:sz w:val="28"/>
        </w:rPr>
        <w:t>Производственные здания представлены в виде основного помещения офиса и складских помещений. Общая стоимость зданий составляет 1552,1 тыс. тенге.</w:t>
      </w:r>
    </w:p>
    <w:p w:rsidR="007027D9" w:rsidRDefault="0073001D" w:rsidP="007027D9">
      <w:pPr>
        <w:shd w:val="clear" w:color="auto" w:fill="FFFFFF"/>
        <w:ind w:firstLine="567"/>
        <w:jc w:val="both"/>
        <w:rPr>
          <w:sz w:val="28"/>
        </w:rPr>
      </w:pPr>
      <w:r>
        <w:rPr>
          <w:color w:val="000000"/>
          <w:sz w:val="28"/>
        </w:rPr>
        <w:t>Оценку состоянию основных производственных фондов можно дать с помощью коэффициента годности. Он рассчитывается.</w:t>
      </w:r>
    </w:p>
    <w:p w:rsidR="007027D9" w:rsidRDefault="0073001D" w:rsidP="007027D9">
      <w:pPr>
        <w:shd w:val="clear" w:color="auto" w:fill="FFFFFF"/>
        <w:ind w:firstLine="567"/>
        <w:jc w:val="both"/>
        <w:rPr>
          <w:sz w:val="28"/>
        </w:rPr>
      </w:pPr>
      <w:r>
        <w:rPr>
          <w:color w:val="000000"/>
          <w:sz w:val="28"/>
        </w:rPr>
        <w:t>Кг =1 - коэффициент износа .</w:t>
      </w:r>
    </w:p>
    <w:p w:rsidR="007027D9" w:rsidRDefault="0073001D" w:rsidP="007027D9">
      <w:pPr>
        <w:shd w:val="clear" w:color="auto" w:fill="FFFFFF"/>
        <w:ind w:firstLine="567"/>
        <w:jc w:val="both"/>
        <w:rPr>
          <w:sz w:val="28"/>
        </w:rPr>
      </w:pPr>
      <w:r>
        <w:rPr>
          <w:color w:val="000000"/>
          <w:sz w:val="28"/>
        </w:rPr>
        <w:t xml:space="preserve">Коэффициент годности внеоборотных активов равен: </w:t>
      </w:r>
    </w:p>
    <w:p w:rsidR="007027D9" w:rsidRDefault="007027D9" w:rsidP="007027D9">
      <w:pPr>
        <w:shd w:val="clear" w:color="auto" w:fill="FFFFFF"/>
        <w:ind w:firstLine="567"/>
        <w:jc w:val="both"/>
        <w:rPr>
          <w:sz w:val="28"/>
        </w:rPr>
      </w:pPr>
      <w:r>
        <w:rPr>
          <w:color w:val="000000"/>
          <w:sz w:val="28"/>
        </w:rPr>
        <w:t>Кг (2007</w:t>
      </w:r>
      <w:r w:rsidR="0073001D">
        <w:rPr>
          <w:color w:val="000000"/>
          <w:sz w:val="28"/>
        </w:rPr>
        <w:t xml:space="preserve">) = 1 - 0 = 1 или 100% </w:t>
      </w:r>
    </w:p>
    <w:p w:rsidR="007027D9" w:rsidRDefault="007027D9" w:rsidP="007027D9">
      <w:pPr>
        <w:shd w:val="clear" w:color="auto" w:fill="FFFFFF"/>
        <w:ind w:firstLine="567"/>
        <w:jc w:val="both"/>
        <w:rPr>
          <w:sz w:val="28"/>
        </w:rPr>
      </w:pPr>
      <w:r>
        <w:rPr>
          <w:color w:val="000000"/>
          <w:sz w:val="28"/>
        </w:rPr>
        <w:t>Кг (2008</w:t>
      </w:r>
      <w:r w:rsidR="0073001D">
        <w:rPr>
          <w:color w:val="000000"/>
          <w:sz w:val="28"/>
        </w:rPr>
        <w:t xml:space="preserve">) = 100% - 6,42% = 93, 58% </w:t>
      </w:r>
    </w:p>
    <w:p w:rsidR="007027D9" w:rsidRDefault="007027D9" w:rsidP="007027D9">
      <w:pPr>
        <w:shd w:val="clear" w:color="auto" w:fill="FFFFFF"/>
        <w:ind w:firstLine="567"/>
        <w:jc w:val="both"/>
        <w:rPr>
          <w:sz w:val="28"/>
        </w:rPr>
      </w:pPr>
      <w:r>
        <w:rPr>
          <w:color w:val="000000"/>
          <w:sz w:val="28"/>
        </w:rPr>
        <w:t>Кг(2009</w:t>
      </w:r>
      <w:r w:rsidR="0073001D">
        <w:rPr>
          <w:color w:val="000000"/>
          <w:sz w:val="28"/>
        </w:rPr>
        <w:t>)= 100% - 14,82%= 85,18%</w:t>
      </w:r>
    </w:p>
    <w:p w:rsidR="007027D9" w:rsidRDefault="0073001D" w:rsidP="007027D9">
      <w:pPr>
        <w:shd w:val="clear" w:color="auto" w:fill="FFFFFF"/>
        <w:ind w:firstLine="567"/>
        <w:jc w:val="both"/>
        <w:rPr>
          <w:sz w:val="28"/>
        </w:rPr>
      </w:pPr>
      <w:r>
        <w:rPr>
          <w:color w:val="000000"/>
          <w:sz w:val="28"/>
        </w:rPr>
        <w:t>Величина коэффициента годности говорит о том, что большая часть внеоборотных фондов является новой, однако основные производственные фонды устаревают быстрыми темпами, и к концу года величина коэффициента значительно снижается.</w:t>
      </w:r>
    </w:p>
    <w:p w:rsidR="007027D9" w:rsidRDefault="0073001D" w:rsidP="007027D9">
      <w:pPr>
        <w:shd w:val="clear" w:color="auto" w:fill="FFFFFF"/>
        <w:ind w:firstLine="567"/>
        <w:jc w:val="both"/>
        <w:rPr>
          <w:sz w:val="28"/>
        </w:rPr>
      </w:pPr>
      <w:r>
        <w:rPr>
          <w:color w:val="000000"/>
          <w:sz w:val="28"/>
        </w:rPr>
        <w:t>Экономическая эффективность использования производственных фондов характеризуется показателями</w:t>
      </w:r>
      <w:r w:rsidR="003D6895">
        <w:rPr>
          <w:sz w:val="28"/>
          <w:szCs w:val="28"/>
        </w:rPr>
        <w:t>[36</w:t>
      </w:r>
      <w:r w:rsidR="005B5991" w:rsidRPr="00331BA4">
        <w:rPr>
          <w:sz w:val="28"/>
          <w:szCs w:val="28"/>
        </w:rPr>
        <w:t>]</w:t>
      </w:r>
      <w:r w:rsidR="005B5991">
        <w:rPr>
          <w:color w:val="000000"/>
          <w:spacing w:val="-5"/>
          <w:sz w:val="28"/>
        </w:rPr>
        <w:t>.</w:t>
      </w:r>
    </w:p>
    <w:p w:rsidR="007027D9" w:rsidRDefault="0073001D" w:rsidP="007027D9">
      <w:pPr>
        <w:shd w:val="clear" w:color="auto" w:fill="FFFFFF"/>
        <w:ind w:firstLine="567"/>
        <w:jc w:val="both"/>
        <w:rPr>
          <w:sz w:val="28"/>
        </w:rPr>
      </w:pPr>
      <w:r>
        <w:rPr>
          <w:color w:val="000000"/>
          <w:sz w:val="28"/>
        </w:rPr>
        <w:t>Фондоотдача - отношение стоимости валовой продукции к среднегодовой стоимости производственных основных фондов.</w:t>
      </w:r>
    </w:p>
    <w:p w:rsidR="007027D9" w:rsidRDefault="0073001D" w:rsidP="007027D9">
      <w:pPr>
        <w:shd w:val="clear" w:color="auto" w:fill="FFFFFF"/>
        <w:ind w:firstLine="567"/>
        <w:jc w:val="both"/>
        <w:rPr>
          <w:sz w:val="28"/>
        </w:rPr>
      </w:pPr>
      <w:r>
        <w:rPr>
          <w:color w:val="000000"/>
          <w:sz w:val="28"/>
        </w:rPr>
        <w:t>Фондоемкость продукции - среднегодовая стоимость производственных фондов в расчете на 1 тенге валовой продукции.</w:t>
      </w:r>
    </w:p>
    <w:p w:rsidR="007027D9" w:rsidRDefault="0073001D" w:rsidP="007027D9">
      <w:pPr>
        <w:shd w:val="clear" w:color="auto" w:fill="FFFFFF"/>
        <w:ind w:firstLine="567"/>
        <w:jc w:val="both"/>
        <w:rPr>
          <w:sz w:val="28"/>
        </w:rPr>
      </w:pPr>
      <w:r>
        <w:rPr>
          <w:color w:val="000000"/>
          <w:sz w:val="28"/>
        </w:rPr>
        <w:t>Фондовооруженность - среднегодовая стоимость производственных основных фондов в расчете на среднегодового работника.</w:t>
      </w:r>
    </w:p>
    <w:p w:rsidR="0073001D" w:rsidRPr="007027D9" w:rsidRDefault="0073001D" w:rsidP="007027D9">
      <w:pPr>
        <w:shd w:val="clear" w:color="auto" w:fill="FFFFFF"/>
        <w:ind w:firstLine="567"/>
        <w:jc w:val="both"/>
        <w:rPr>
          <w:sz w:val="28"/>
        </w:rPr>
      </w:pPr>
      <w:r>
        <w:rPr>
          <w:color w:val="000000"/>
          <w:sz w:val="28"/>
        </w:rPr>
        <w:t>Эти показатели представлены в таблице 5.</w:t>
      </w:r>
    </w:p>
    <w:p w:rsidR="007027D9" w:rsidRDefault="007027D9" w:rsidP="007027D9">
      <w:pPr>
        <w:pStyle w:val="1"/>
        <w:jc w:val="left"/>
      </w:pPr>
    </w:p>
    <w:p w:rsidR="0073001D" w:rsidRDefault="0073001D" w:rsidP="007027D9">
      <w:pPr>
        <w:pStyle w:val="1"/>
        <w:jc w:val="left"/>
      </w:pPr>
      <w:r>
        <w:t>Таблица 5</w:t>
      </w:r>
      <w:r w:rsidR="007027D9">
        <w:t xml:space="preserve">. </w:t>
      </w:r>
      <w:r>
        <w:t>Экономическая эффективность использования ОПФ</w:t>
      </w:r>
    </w:p>
    <w:p w:rsidR="0073001D" w:rsidRDefault="0073001D">
      <w:pPr>
        <w:jc w:val="both"/>
        <w:rPr>
          <w:color w:val="000000"/>
          <w:sz w:val="28"/>
        </w:rPr>
      </w:pPr>
    </w:p>
    <w:tbl>
      <w:tblPr>
        <w:tblW w:w="0" w:type="auto"/>
        <w:jc w:val="center"/>
        <w:tblLayout w:type="fixed"/>
        <w:tblCellMar>
          <w:left w:w="40" w:type="dxa"/>
          <w:right w:w="40" w:type="dxa"/>
        </w:tblCellMar>
        <w:tblLook w:val="0000" w:firstRow="0" w:lastRow="0" w:firstColumn="0" w:lastColumn="0" w:noHBand="0" w:noVBand="0"/>
      </w:tblPr>
      <w:tblGrid>
        <w:gridCol w:w="3411"/>
        <w:gridCol w:w="1260"/>
        <w:gridCol w:w="1260"/>
        <w:gridCol w:w="1263"/>
        <w:gridCol w:w="989"/>
        <w:gridCol w:w="1193"/>
      </w:tblGrid>
      <w:tr w:rsidR="0073001D" w:rsidRPr="007027D9">
        <w:trPr>
          <w:cantSplit/>
          <w:trHeight w:val="420"/>
          <w:jc w:val="center"/>
        </w:trPr>
        <w:tc>
          <w:tcPr>
            <w:tcW w:w="3411" w:type="dxa"/>
            <w:tcBorders>
              <w:top w:val="single" w:sz="6" w:space="0" w:color="auto"/>
              <w:left w:val="single" w:sz="6" w:space="0" w:color="auto"/>
              <w:bottom w:val="single" w:sz="6" w:space="0" w:color="auto"/>
              <w:right w:val="single" w:sz="6" w:space="0" w:color="auto"/>
            </w:tcBorders>
            <w:vAlign w:val="center"/>
          </w:tcPr>
          <w:p w:rsidR="0073001D" w:rsidRPr="00EF0B44" w:rsidRDefault="0073001D">
            <w:pPr>
              <w:pStyle w:val="2"/>
              <w:numPr>
                <w:ilvl w:val="0"/>
                <w:numId w:val="0"/>
              </w:numPr>
              <w:rPr>
                <w:b/>
                <w:sz w:val="24"/>
                <w:szCs w:val="24"/>
              </w:rPr>
            </w:pPr>
            <w:r w:rsidRPr="00EF0B44">
              <w:rPr>
                <w:b/>
                <w:sz w:val="24"/>
                <w:szCs w:val="24"/>
              </w:rPr>
              <w:t>Показатели</w:t>
            </w:r>
          </w:p>
        </w:tc>
        <w:tc>
          <w:tcPr>
            <w:tcW w:w="1260" w:type="dxa"/>
            <w:tcBorders>
              <w:top w:val="single" w:sz="6" w:space="0" w:color="auto"/>
              <w:left w:val="single" w:sz="6" w:space="0" w:color="auto"/>
              <w:bottom w:val="single" w:sz="6" w:space="0" w:color="auto"/>
              <w:right w:val="single" w:sz="6" w:space="0" w:color="auto"/>
            </w:tcBorders>
            <w:vAlign w:val="center"/>
          </w:tcPr>
          <w:p w:rsidR="0073001D" w:rsidRPr="00EF0B44" w:rsidRDefault="007027D9">
            <w:pPr>
              <w:shd w:val="clear" w:color="auto" w:fill="FFFFFF"/>
              <w:jc w:val="center"/>
              <w:rPr>
                <w:b/>
                <w:sz w:val="24"/>
                <w:szCs w:val="24"/>
              </w:rPr>
            </w:pPr>
            <w:r w:rsidRPr="00EF0B44">
              <w:rPr>
                <w:b/>
                <w:sz w:val="24"/>
                <w:szCs w:val="24"/>
              </w:rPr>
              <w:t>2007</w:t>
            </w:r>
          </w:p>
        </w:tc>
        <w:tc>
          <w:tcPr>
            <w:tcW w:w="1260" w:type="dxa"/>
            <w:tcBorders>
              <w:top w:val="single" w:sz="6" w:space="0" w:color="auto"/>
              <w:left w:val="single" w:sz="6" w:space="0" w:color="auto"/>
              <w:bottom w:val="single" w:sz="6" w:space="0" w:color="auto"/>
              <w:right w:val="single" w:sz="6" w:space="0" w:color="auto"/>
            </w:tcBorders>
            <w:vAlign w:val="center"/>
          </w:tcPr>
          <w:p w:rsidR="0073001D" w:rsidRPr="00EF0B44" w:rsidRDefault="007027D9">
            <w:pPr>
              <w:shd w:val="clear" w:color="auto" w:fill="FFFFFF"/>
              <w:jc w:val="center"/>
              <w:rPr>
                <w:b/>
                <w:sz w:val="24"/>
                <w:szCs w:val="24"/>
              </w:rPr>
            </w:pPr>
            <w:r w:rsidRPr="00EF0B44">
              <w:rPr>
                <w:b/>
                <w:sz w:val="24"/>
                <w:szCs w:val="24"/>
              </w:rPr>
              <w:t>2008</w:t>
            </w:r>
          </w:p>
        </w:tc>
        <w:tc>
          <w:tcPr>
            <w:tcW w:w="1263" w:type="dxa"/>
            <w:tcBorders>
              <w:top w:val="single" w:sz="6" w:space="0" w:color="auto"/>
              <w:left w:val="single" w:sz="6" w:space="0" w:color="auto"/>
              <w:bottom w:val="single" w:sz="6" w:space="0" w:color="auto"/>
              <w:right w:val="single" w:sz="6" w:space="0" w:color="auto"/>
            </w:tcBorders>
            <w:vAlign w:val="center"/>
          </w:tcPr>
          <w:p w:rsidR="0073001D" w:rsidRPr="00EF0B44" w:rsidRDefault="007027D9">
            <w:pPr>
              <w:shd w:val="clear" w:color="auto" w:fill="FFFFFF"/>
              <w:jc w:val="center"/>
              <w:rPr>
                <w:b/>
                <w:sz w:val="24"/>
                <w:szCs w:val="24"/>
              </w:rPr>
            </w:pPr>
            <w:r w:rsidRPr="00EF0B44">
              <w:rPr>
                <w:b/>
                <w:sz w:val="24"/>
                <w:szCs w:val="24"/>
              </w:rPr>
              <w:t>2009</w:t>
            </w:r>
          </w:p>
        </w:tc>
        <w:tc>
          <w:tcPr>
            <w:tcW w:w="2182" w:type="dxa"/>
            <w:gridSpan w:val="2"/>
            <w:tcBorders>
              <w:top w:val="single" w:sz="6" w:space="0" w:color="auto"/>
              <w:left w:val="single" w:sz="6" w:space="0" w:color="auto"/>
              <w:bottom w:val="single" w:sz="6" w:space="0" w:color="auto"/>
              <w:right w:val="single" w:sz="6" w:space="0" w:color="auto"/>
            </w:tcBorders>
            <w:vAlign w:val="center"/>
          </w:tcPr>
          <w:p w:rsidR="0073001D" w:rsidRPr="00EF0B44" w:rsidRDefault="0073001D">
            <w:pPr>
              <w:shd w:val="clear" w:color="auto" w:fill="FFFFFF"/>
              <w:jc w:val="center"/>
              <w:rPr>
                <w:b/>
                <w:sz w:val="24"/>
                <w:szCs w:val="24"/>
              </w:rPr>
            </w:pPr>
            <w:r w:rsidRPr="00EF0B44">
              <w:rPr>
                <w:b/>
                <w:sz w:val="24"/>
                <w:szCs w:val="24"/>
              </w:rPr>
              <w:t>Изменения</w:t>
            </w:r>
          </w:p>
        </w:tc>
      </w:tr>
      <w:tr w:rsidR="0073001D" w:rsidRPr="007027D9">
        <w:trPr>
          <w:trHeight w:val="512"/>
          <w:jc w:val="center"/>
        </w:trPr>
        <w:tc>
          <w:tcPr>
            <w:tcW w:w="3411" w:type="dxa"/>
            <w:tcBorders>
              <w:top w:val="single" w:sz="6" w:space="0" w:color="auto"/>
              <w:left w:val="single" w:sz="6" w:space="0" w:color="auto"/>
              <w:right w:val="single" w:sz="6" w:space="0" w:color="auto"/>
            </w:tcBorders>
            <w:vAlign w:val="center"/>
          </w:tcPr>
          <w:p w:rsidR="0073001D" w:rsidRPr="007027D9" w:rsidRDefault="0073001D" w:rsidP="007027D9">
            <w:pPr>
              <w:pStyle w:val="6"/>
              <w:ind w:firstLine="0"/>
              <w:jc w:val="left"/>
              <w:rPr>
                <w:sz w:val="24"/>
                <w:szCs w:val="24"/>
              </w:rPr>
            </w:pPr>
            <w:r w:rsidRPr="007027D9">
              <w:rPr>
                <w:sz w:val="24"/>
                <w:szCs w:val="24"/>
              </w:rPr>
              <w:t>Объём чистой реализации</w:t>
            </w:r>
          </w:p>
        </w:tc>
        <w:tc>
          <w:tcPr>
            <w:tcW w:w="1260"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22802</w:t>
            </w:r>
          </w:p>
        </w:tc>
        <w:tc>
          <w:tcPr>
            <w:tcW w:w="1260"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22584,5</w:t>
            </w:r>
          </w:p>
        </w:tc>
        <w:tc>
          <w:tcPr>
            <w:tcW w:w="1263"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32100</w:t>
            </w:r>
          </w:p>
        </w:tc>
        <w:tc>
          <w:tcPr>
            <w:tcW w:w="989"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-217,5</w:t>
            </w:r>
          </w:p>
        </w:tc>
        <w:tc>
          <w:tcPr>
            <w:tcW w:w="1193"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9515,5</w:t>
            </w:r>
          </w:p>
        </w:tc>
      </w:tr>
      <w:tr w:rsidR="0073001D" w:rsidRPr="007027D9">
        <w:trPr>
          <w:trHeight w:val="355"/>
          <w:jc w:val="center"/>
        </w:trPr>
        <w:tc>
          <w:tcPr>
            <w:tcW w:w="3411"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rPr>
                <w:sz w:val="24"/>
                <w:szCs w:val="24"/>
              </w:rPr>
            </w:pPr>
            <w:r w:rsidRPr="007027D9">
              <w:rPr>
                <w:sz w:val="24"/>
                <w:szCs w:val="24"/>
              </w:rPr>
              <w:t>Прибыль</w:t>
            </w:r>
          </w:p>
          <w:p w:rsidR="0073001D" w:rsidRPr="007027D9" w:rsidRDefault="0073001D">
            <w:pPr>
              <w:shd w:val="clear" w:color="auto" w:fill="FFFFFF"/>
              <w:rPr>
                <w:sz w:val="24"/>
                <w:szCs w:val="24"/>
              </w:rPr>
            </w:pPr>
          </w:p>
        </w:tc>
        <w:tc>
          <w:tcPr>
            <w:tcW w:w="1260"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250</w:t>
            </w:r>
          </w:p>
        </w:tc>
        <w:tc>
          <w:tcPr>
            <w:tcW w:w="1260"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2054,3</w:t>
            </w:r>
          </w:p>
        </w:tc>
        <w:tc>
          <w:tcPr>
            <w:tcW w:w="1263"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949,05</w:t>
            </w:r>
          </w:p>
        </w:tc>
        <w:tc>
          <w:tcPr>
            <w:tcW w:w="989"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1804,3</w:t>
            </w:r>
          </w:p>
        </w:tc>
        <w:tc>
          <w:tcPr>
            <w:tcW w:w="1193" w:type="dxa"/>
            <w:tcBorders>
              <w:top w:val="single" w:sz="6" w:space="0" w:color="auto"/>
              <w:left w:val="single" w:sz="6" w:space="0" w:color="auto"/>
              <w:right w:val="single" w:sz="6" w:space="0" w:color="auto"/>
            </w:tcBorders>
            <w:vAlign w:val="center"/>
          </w:tcPr>
          <w:p w:rsidR="0073001D" w:rsidRPr="007027D9" w:rsidRDefault="0073001D">
            <w:pPr>
              <w:shd w:val="clear" w:color="auto" w:fill="FFFFFF"/>
              <w:jc w:val="center"/>
              <w:rPr>
                <w:sz w:val="24"/>
                <w:szCs w:val="24"/>
              </w:rPr>
            </w:pPr>
            <w:r w:rsidRPr="007027D9">
              <w:rPr>
                <w:sz w:val="24"/>
                <w:szCs w:val="24"/>
              </w:rPr>
              <w:t>-1105,25</w:t>
            </w:r>
          </w:p>
        </w:tc>
      </w:tr>
      <w:tr w:rsidR="0073001D" w:rsidRPr="007027D9">
        <w:trPr>
          <w:trHeight w:val="758"/>
          <w:jc w:val="center"/>
        </w:trPr>
        <w:tc>
          <w:tcPr>
            <w:tcW w:w="3411"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both"/>
              <w:rPr>
                <w:sz w:val="24"/>
                <w:szCs w:val="24"/>
              </w:rPr>
            </w:pPr>
            <w:r w:rsidRPr="007027D9">
              <w:rPr>
                <w:sz w:val="24"/>
                <w:szCs w:val="24"/>
              </w:rPr>
              <w:t>Стоимость основных производственных фондов</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1634</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3051,1</w:t>
            </w:r>
          </w:p>
        </w:tc>
        <w:tc>
          <w:tcPr>
            <w:tcW w:w="126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3383,1</w:t>
            </w:r>
          </w:p>
          <w:p w:rsidR="0073001D" w:rsidRPr="007027D9" w:rsidRDefault="0073001D">
            <w:pPr>
              <w:shd w:val="clear" w:color="auto" w:fill="FFFFFF"/>
              <w:jc w:val="center"/>
              <w:rPr>
                <w:sz w:val="24"/>
                <w:szCs w:val="24"/>
              </w:rPr>
            </w:pPr>
          </w:p>
        </w:tc>
        <w:tc>
          <w:tcPr>
            <w:tcW w:w="989"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1417,1</w:t>
            </w:r>
          </w:p>
          <w:p w:rsidR="0073001D" w:rsidRPr="007027D9" w:rsidRDefault="0073001D">
            <w:pPr>
              <w:shd w:val="clear" w:color="auto" w:fill="FFFFFF"/>
              <w:rPr>
                <w:sz w:val="24"/>
                <w:szCs w:val="24"/>
              </w:rPr>
            </w:pPr>
          </w:p>
        </w:tc>
        <w:tc>
          <w:tcPr>
            <w:tcW w:w="119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332</w:t>
            </w:r>
          </w:p>
        </w:tc>
      </w:tr>
      <w:tr w:rsidR="0073001D" w:rsidRPr="007027D9">
        <w:trPr>
          <w:trHeight w:val="365"/>
          <w:jc w:val="center"/>
        </w:trPr>
        <w:tc>
          <w:tcPr>
            <w:tcW w:w="3411"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both"/>
              <w:rPr>
                <w:sz w:val="24"/>
                <w:szCs w:val="24"/>
              </w:rPr>
            </w:pPr>
            <w:r w:rsidRPr="007027D9">
              <w:rPr>
                <w:sz w:val="24"/>
                <w:szCs w:val="24"/>
              </w:rPr>
              <w:t>Фондовооружённость</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181,56</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305,11</w:t>
            </w:r>
          </w:p>
        </w:tc>
        <w:tc>
          <w:tcPr>
            <w:tcW w:w="126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211,44</w:t>
            </w:r>
          </w:p>
          <w:p w:rsidR="0073001D" w:rsidRPr="007027D9" w:rsidRDefault="0073001D">
            <w:pPr>
              <w:shd w:val="clear" w:color="auto" w:fill="FFFFFF"/>
              <w:jc w:val="center"/>
              <w:rPr>
                <w:sz w:val="24"/>
                <w:szCs w:val="24"/>
              </w:rPr>
            </w:pPr>
          </w:p>
        </w:tc>
        <w:tc>
          <w:tcPr>
            <w:tcW w:w="989"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123,55</w:t>
            </w:r>
          </w:p>
          <w:p w:rsidR="0073001D" w:rsidRPr="007027D9" w:rsidRDefault="0073001D">
            <w:pPr>
              <w:shd w:val="clear" w:color="auto" w:fill="FFFFFF"/>
              <w:jc w:val="center"/>
              <w:rPr>
                <w:sz w:val="24"/>
                <w:szCs w:val="24"/>
              </w:rPr>
            </w:pPr>
          </w:p>
        </w:tc>
        <w:tc>
          <w:tcPr>
            <w:tcW w:w="119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-93,67</w:t>
            </w:r>
          </w:p>
          <w:p w:rsidR="0073001D" w:rsidRPr="007027D9" w:rsidRDefault="0073001D">
            <w:pPr>
              <w:shd w:val="clear" w:color="auto" w:fill="FFFFFF"/>
              <w:jc w:val="center"/>
              <w:rPr>
                <w:sz w:val="24"/>
                <w:szCs w:val="24"/>
              </w:rPr>
            </w:pPr>
          </w:p>
        </w:tc>
      </w:tr>
      <w:tr w:rsidR="0073001D" w:rsidRPr="007027D9">
        <w:trPr>
          <w:trHeight w:val="365"/>
          <w:jc w:val="center"/>
        </w:trPr>
        <w:tc>
          <w:tcPr>
            <w:tcW w:w="3411"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both"/>
              <w:rPr>
                <w:sz w:val="24"/>
                <w:szCs w:val="24"/>
              </w:rPr>
            </w:pPr>
            <w:r w:rsidRPr="007027D9">
              <w:rPr>
                <w:sz w:val="24"/>
                <w:szCs w:val="24"/>
              </w:rPr>
              <w:t>Фондоотдача</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13,95</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7,40</w:t>
            </w:r>
          </w:p>
        </w:tc>
        <w:tc>
          <w:tcPr>
            <w:tcW w:w="126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9,49</w:t>
            </w:r>
          </w:p>
        </w:tc>
        <w:tc>
          <w:tcPr>
            <w:tcW w:w="989"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-6,55</w:t>
            </w:r>
          </w:p>
        </w:tc>
        <w:tc>
          <w:tcPr>
            <w:tcW w:w="119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2,09</w:t>
            </w:r>
          </w:p>
        </w:tc>
      </w:tr>
      <w:tr w:rsidR="0073001D" w:rsidRPr="007027D9">
        <w:trPr>
          <w:trHeight w:val="394"/>
          <w:jc w:val="center"/>
        </w:trPr>
        <w:tc>
          <w:tcPr>
            <w:tcW w:w="3411"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both"/>
              <w:rPr>
                <w:sz w:val="24"/>
                <w:szCs w:val="24"/>
              </w:rPr>
            </w:pPr>
            <w:r w:rsidRPr="007027D9">
              <w:rPr>
                <w:sz w:val="24"/>
                <w:szCs w:val="24"/>
              </w:rPr>
              <w:t>Фондоёмкость</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0,07</w:t>
            </w:r>
          </w:p>
        </w:tc>
        <w:tc>
          <w:tcPr>
            <w:tcW w:w="1260"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13,5</w:t>
            </w:r>
          </w:p>
        </w:tc>
        <w:tc>
          <w:tcPr>
            <w:tcW w:w="126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10,5</w:t>
            </w:r>
          </w:p>
        </w:tc>
        <w:tc>
          <w:tcPr>
            <w:tcW w:w="989"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13,43</w:t>
            </w:r>
          </w:p>
        </w:tc>
        <w:tc>
          <w:tcPr>
            <w:tcW w:w="1193" w:type="dxa"/>
            <w:tcBorders>
              <w:top w:val="single" w:sz="6" w:space="0" w:color="auto"/>
              <w:left w:val="single" w:sz="6" w:space="0" w:color="auto"/>
              <w:bottom w:val="single" w:sz="6" w:space="0" w:color="auto"/>
              <w:right w:val="single" w:sz="6" w:space="0" w:color="auto"/>
            </w:tcBorders>
          </w:tcPr>
          <w:p w:rsidR="0073001D" w:rsidRPr="007027D9" w:rsidRDefault="0073001D">
            <w:pPr>
              <w:shd w:val="clear" w:color="auto" w:fill="FFFFFF"/>
              <w:jc w:val="center"/>
              <w:rPr>
                <w:sz w:val="24"/>
                <w:szCs w:val="24"/>
              </w:rPr>
            </w:pPr>
            <w:r w:rsidRPr="007027D9">
              <w:rPr>
                <w:sz w:val="24"/>
                <w:szCs w:val="24"/>
              </w:rPr>
              <w:t>-3</w:t>
            </w:r>
          </w:p>
        </w:tc>
      </w:tr>
    </w:tbl>
    <w:p w:rsidR="0073001D" w:rsidRDefault="0073001D">
      <w:pPr>
        <w:shd w:val="clear" w:color="auto" w:fill="FFFFFF"/>
        <w:jc w:val="both"/>
        <w:rPr>
          <w:color w:val="000000"/>
          <w:sz w:val="28"/>
        </w:rPr>
      </w:pPr>
    </w:p>
    <w:p w:rsidR="007027D9" w:rsidRDefault="003D2111" w:rsidP="007027D9">
      <w:pPr>
        <w:shd w:val="clear" w:color="auto" w:fill="FFFFFF"/>
        <w:jc w:val="both"/>
        <w:rPr>
          <w:sz w:val="24"/>
          <w:szCs w:val="24"/>
        </w:rPr>
      </w:pPr>
      <w:r>
        <w:rPr>
          <w:sz w:val="24"/>
          <w:szCs w:val="24"/>
        </w:rPr>
        <w:t xml:space="preserve">Примечание: </w:t>
      </w:r>
      <w:r w:rsidR="007027D9" w:rsidRPr="00E11C84">
        <w:rPr>
          <w:sz w:val="24"/>
          <w:szCs w:val="24"/>
        </w:rPr>
        <w:t>Разработано автором</w:t>
      </w:r>
      <w:r w:rsidR="007027D9">
        <w:rPr>
          <w:sz w:val="24"/>
          <w:szCs w:val="24"/>
        </w:rPr>
        <w:t xml:space="preserve"> на основании бухгалтерского баланса предприятия</w:t>
      </w:r>
    </w:p>
    <w:p w:rsidR="007027D9" w:rsidRDefault="007027D9" w:rsidP="007027D9">
      <w:pPr>
        <w:shd w:val="clear" w:color="auto" w:fill="FFFFFF"/>
        <w:jc w:val="both"/>
        <w:rPr>
          <w:color w:val="000000"/>
          <w:sz w:val="28"/>
        </w:rPr>
      </w:pPr>
    </w:p>
    <w:p w:rsidR="003D2111" w:rsidRDefault="0073001D" w:rsidP="003D2111">
      <w:pPr>
        <w:shd w:val="clear" w:color="auto" w:fill="FFFFFF"/>
        <w:jc w:val="both"/>
        <w:rPr>
          <w:color w:val="000000"/>
          <w:sz w:val="28"/>
        </w:rPr>
      </w:pPr>
      <w:r>
        <w:rPr>
          <w:color w:val="000000"/>
          <w:sz w:val="28"/>
        </w:rPr>
        <w:t>Фондовооруженность сотрудни</w:t>
      </w:r>
      <w:r w:rsidR="007027D9">
        <w:rPr>
          <w:color w:val="000000"/>
          <w:sz w:val="28"/>
        </w:rPr>
        <w:t>ков персонала в период 2007-2009</w:t>
      </w:r>
      <w:r>
        <w:rPr>
          <w:color w:val="000000"/>
          <w:sz w:val="28"/>
        </w:rPr>
        <w:t xml:space="preserve"> годов увеличилась на 123,55 т.тенге, что вызвано увеличением основных производственных фондов. </w:t>
      </w:r>
      <w:r w:rsidR="007027D9">
        <w:rPr>
          <w:color w:val="000000"/>
          <w:sz w:val="28"/>
        </w:rPr>
        <w:t>С другой стороны, в течение 2008</w:t>
      </w:r>
      <w:r>
        <w:rPr>
          <w:color w:val="000000"/>
          <w:sz w:val="28"/>
        </w:rPr>
        <w:t xml:space="preserve"> года предприятие наняло дополнительно 6 человек, в результате чего снизилась общая Фондовооруженность на 93,67 т.тенге.</w:t>
      </w:r>
      <w:r w:rsidR="007027D9">
        <w:rPr>
          <w:rFonts w:ascii="Arial" w:hAnsi="Arial"/>
          <w:sz w:val="28"/>
        </w:rPr>
        <w:t xml:space="preserve"> </w:t>
      </w:r>
      <w:r>
        <w:rPr>
          <w:color w:val="000000"/>
          <w:sz w:val="28"/>
        </w:rPr>
        <w:t>Колебани</w:t>
      </w:r>
      <w:r>
        <w:rPr>
          <w:i/>
          <w:color w:val="000000"/>
          <w:sz w:val="28"/>
        </w:rPr>
        <w:t xml:space="preserve">я </w:t>
      </w:r>
      <w:r>
        <w:rPr>
          <w:color w:val="000000"/>
          <w:sz w:val="28"/>
        </w:rPr>
        <w:t>эффективности использования ОПФ можно также проследить на изменении коэф</w:t>
      </w:r>
      <w:r w:rsidR="007027D9">
        <w:rPr>
          <w:color w:val="000000"/>
          <w:sz w:val="28"/>
        </w:rPr>
        <w:t xml:space="preserve">фициента фондоотдачи. </w:t>
      </w:r>
    </w:p>
    <w:p w:rsidR="007027D9" w:rsidRPr="007027D9" w:rsidRDefault="007027D9" w:rsidP="003D2111">
      <w:pPr>
        <w:shd w:val="clear" w:color="auto" w:fill="FFFFFF"/>
        <w:ind w:firstLine="567"/>
        <w:jc w:val="both"/>
        <w:rPr>
          <w:rFonts w:ascii="Arial" w:hAnsi="Arial"/>
          <w:sz w:val="28"/>
          <w:szCs w:val="28"/>
        </w:rPr>
      </w:pPr>
      <w:r>
        <w:rPr>
          <w:color w:val="000000"/>
          <w:sz w:val="28"/>
        </w:rPr>
        <w:t>Так в 2007</w:t>
      </w:r>
      <w:r w:rsidR="0073001D">
        <w:rPr>
          <w:color w:val="000000"/>
          <w:sz w:val="28"/>
        </w:rPr>
        <w:t xml:space="preserve"> году е</w:t>
      </w:r>
      <w:r>
        <w:rPr>
          <w:color w:val="000000"/>
          <w:sz w:val="28"/>
        </w:rPr>
        <w:t>го величина составила 14, в 2008</w:t>
      </w:r>
      <w:r w:rsidR="0073001D">
        <w:rPr>
          <w:color w:val="000000"/>
          <w:sz w:val="28"/>
        </w:rPr>
        <w:t xml:space="preserve"> году фондоотдача снизилась на 6,55, что говорит о снижении эффективности использо</w:t>
      </w:r>
      <w:r>
        <w:rPr>
          <w:color w:val="000000"/>
          <w:sz w:val="28"/>
        </w:rPr>
        <w:t>вания основного капитала. В 2009</w:t>
      </w:r>
      <w:r w:rsidR="0073001D">
        <w:rPr>
          <w:color w:val="000000"/>
          <w:sz w:val="28"/>
        </w:rPr>
        <w:t xml:space="preserve"> году эффективность несколько увеличилась (на 2,09), но не дости</w:t>
      </w:r>
      <w:r>
        <w:rPr>
          <w:color w:val="000000"/>
          <w:sz w:val="28"/>
        </w:rPr>
        <w:t>гла первоначаль</w:t>
      </w:r>
      <w:r>
        <w:rPr>
          <w:color w:val="000000"/>
          <w:sz w:val="28"/>
        </w:rPr>
        <w:softHyphen/>
        <w:t>ного уровня 2007</w:t>
      </w:r>
      <w:r w:rsidR="0073001D">
        <w:rPr>
          <w:color w:val="000000"/>
          <w:sz w:val="28"/>
        </w:rPr>
        <w:t xml:space="preserve"> года. Это значит, что прибыль на 1 тенге основных производственных фондов </w:t>
      </w:r>
      <w:r w:rsidR="0073001D" w:rsidRPr="007027D9">
        <w:rPr>
          <w:color w:val="000000"/>
          <w:sz w:val="28"/>
          <w:szCs w:val="28"/>
        </w:rPr>
        <w:t>увеличилась на 2 тенге 9 тиын, а значит повысилась эффективность их эксплуатации</w:t>
      </w:r>
      <w:r w:rsidR="003D6895">
        <w:rPr>
          <w:sz w:val="28"/>
          <w:szCs w:val="28"/>
        </w:rPr>
        <w:t>[37</w:t>
      </w:r>
      <w:r w:rsidR="005B5991" w:rsidRPr="00331BA4">
        <w:rPr>
          <w:sz w:val="28"/>
          <w:szCs w:val="28"/>
        </w:rPr>
        <w:t>]</w:t>
      </w:r>
      <w:r w:rsidR="0073001D" w:rsidRPr="007027D9">
        <w:rPr>
          <w:color w:val="000000"/>
          <w:sz w:val="28"/>
          <w:szCs w:val="28"/>
        </w:rPr>
        <w:t>.</w:t>
      </w:r>
    </w:p>
    <w:p w:rsidR="0073001D" w:rsidRPr="007027D9" w:rsidRDefault="0073001D" w:rsidP="007027D9">
      <w:pPr>
        <w:shd w:val="clear" w:color="auto" w:fill="FFFFFF"/>
        <w:ind w:firstLine="567"/>
        <w:jc w:val="both"/>
        <w:rPr>
          <w:rFonts w:ascii="Arial" w:hAnsi="Arial"/>
          <w:sz w:val="28"/>
          <w:szCs w:val="28"/>
        </w:rPr>
      </w:pPr>
      <w:r w:rsidRPr="007027D9">
        <w:rPr>
          <w:sz w:val="28"/>
          <w:szCs w:val="28"/>
        </w:rPr>
        <w:t>Фондоемкость реализуемой продукции предприятия колеблется в течение анал</w:t>
      </w:r>
      <w:r w:rsidR="007027D9" w:rsidRPr="007027D9">
        <w:rPr>
          <w:sz w:val="28"/>
          <w:szCs w:val="28"/>
        </w:rPr>
        <w:t>изируемого периода с 0,07 в 2007 году до 13.5 в 2008 и 10.5 в 2009</w:t>
      </w:r>
      <w:r w:rsidRPr="007027D9">
        <w:rPr>
          <w:sz w:val="28"/>
          <w:szCs w:val="28"/>
        </w:rPr>
        <w:t xml:space="preserve"> годах. Это говорит о том, что наиболее эффекти</w:t>
      </w:r>
      <w:r w:rsidR="007027D9" w:rsidRPr="007027D9">
        <w:rPr>
          <w:sz w:val="28"/>
          <w:szCs w:val="28"/>
        </w:rPr>
        <w:t>вно ОПФ эксплуатировались в 2007</w:t>
      </w:r>
      <w:r w:rsidRPr="007027D9">
        <w:rPr>
          <w:sz w:val="28"/>
          <w:szCs w:val="28"/>
        </w:rPr>
        <w:t xml:space="preserve"> году</w:t>
      </w:r>
      <w:r w:rsidR="007027D9" w:rsidRPr="007027D9">
        <w:rPr>
          <w:sz w:val="28"/>
          <w:szCs w:val="28"/>
        </w:rPr>
        <w:t>, а наименее эффективно - в 2009</w:t>
      </w:r>
      <w:r w:rsidRPr="007027D9">
        <w:rPr>
          <w:sz w:val="28"/>
          <w:szCs w:val="28"/>
        </w:rPr>
        <w:t xml:space="preserve"> году. Поэтому руководству следует обратить внимание на полноценное использование имеющихся основных средств с целью избежания простоев, недозагрузок и прочих упущений.</w:t>
      </w:r>
      <w:r w:rsidR="007027D9" w:rsidRPr="007027D9">
        <w:rPr>
          <w:sz w:val="28"/>
          <w:szCs w:val="28"/>
        </w:rPr>
        <w:t xml:space="preserve"> </w:t>
      </w:r>
      <w:r w:rsidRPr="007027D9">
        <w:rPr>
          <w:sz w:val="28"/>
          <w:szCs w:val="28"/>
        </w:rPr>
        <w:t xml:space="preserve">Результаты анализа хозяйственной деятельности </w:t>
      </w:r>
      <w:r w:rsidR="00EF0B44" w:rsidRPr="007027D9">
        <w:rPr>
          <w:spacing w:val="-3"/>
          <w:sz w:val="28"/>
          <w:szCs w:val="28"/>
        </w:rPr>
        <w:t>ТОО «Окна»</w:t>
      </w:r>
      <w:r w:rsidR="00EF0B44" w:rsidRPr="007027D9">
        <w:rPr>
          <w:color w:val="000000"/>
          <w:sz w:val="28"/>
          <w:szCs w:val="28"/>
        </w:rPr>
        <w:t xml:space="preserve"> </w:t>
      </w:r>
      <w:r w:rsidRPr="007027D9">
        <w:rPr>
          <w:sz w:val="28"/>
          <w:szCs w:val="28"/>
        </w:rPr>
        <w:t>можно в обобщенном в</w:t>
      </w:r>
      <w:r w:rsidR="00EF0B44">
        <w:rPr>
          <w:sz w:val="28"/>
          <w:szCs w:val="28"/>
        </w:rPr>
        <w:t>иде представить в приложении 2</w:t>
      </w:r>
      <w:r w:rsidRPr="007027D9">
        <w:rPr>
          <w:sz w:val="28"/>
          <w:szCs w:val="28"/>
        </w:rPr>
        <w:t>.</w:t>
      </w:r>
    </w:p>
    <w:p w:rsidR="00EF0B44" w:rsidRDefault="00EF0B44" w:rsidP="00696E91">
      <w:pPr>
        <w:shd w:val="clear" w:color="auto" w:fill="FFFFFF"/>
        <w:rPr>
          <w:b/>
          <w:color w:val="000000"/>
          <w:sz w:val="28"/>
        </w:rPr>
      </w:pPr>
    </w:p>
    <w:p w:rsidR="00F93419" w:rsidRDefault="00F93419" w:rsidP="003D2111">
      <w:pPr>
        <w:shd w:val="clear" w:color="auto" w:fill="FFFFFF"/>
        <w:ind w:firstLine="567"/>
        <w:rPr>
          <w:b/>
          <w:sz w:val="28"/>
          <w:szCs w:val="28"/>
        </w:rPr>
      </w:pPr>
      <w:r w:rsidRPr="00F93419">
        <w:rPr>
          <w:b/>
          <w:sz w:val="28"/>
          <w:szCs w:val="28"/>
        </w:rPr>
        <w:t>2.3. Финансовый анализ ТОО «Окна»</w:t>
      </w:r>
    </w:p>
    <w:p w:rsidR="003D2111" w:rsidRPr="00F93419" w:rsidRDefault="003D2111" w:rsidP="003D2111">
      <w:pPr>
        <w:shd w:val="clear" w:color="auto" w:fill="FFFFFF"/>
        <w:ind w:firstLine="567"/>
        <w:rPr>
          <w:b/>
          <w:color w:val="000000"/>
          <w:sz w:val="28"/>
          <w:szCs w:val="28"/>
        </w:rPr>
      </w:pPr>
    </w:p>
    <w:p w:rsidR="00F93419" w:rsidRDefault="0073001D" w:rsidP="00F93419">
      <w:pPr>
        <w:shd w:val="clear" w:color="auto" w:fill="FFFFFF"/>
        <w:ind w:firstLine="567"/>
        <w:jc w:val="both"/>
        <w:rPr>
          <w:sz w:val="28"/>
          <w:szCs w:val="28"/>
        </w:rPr>
      </w:pPr>
      <w:r w:rsidRPr="00F93419">
        <w:rPr>
          <w:sz w:val="28"/>
          <w:szCs w:val="28"/>
        </w:rPr>
        <w:t xml:space="preserve">Целью данного </w:t>
      </w:r>
      <w:r w:rsidR="007754B3">
        <w:rPr>
          <w:sz w:val="28"/>
          <w:szCs w:val="28"/>
        </w:rPr>
        <w:t xml:space="preserve">финансового </w:t>
      </w:r>
      <w:r w:rsidRPr="00F93419">
        <w:rPr>
          <w:sz w:val="28"/>
          <w:szCs w:val="28"/>
        </w:rPr>
        <w:t xml:space="preserve">анализа является оценка финансового состояния фирмы </w:t>
      </w:r>
      <w:r w:rsidR="00F93419" w:rsidRPr="00F93419">
        <w:rPr>
          <w:spacing w:val="-3"/>
          <w:sz w:val="28"/>
          <w:szCs w:val="28"/>
        </w:rPr>
        <w:t>ТОО «Окна»</w:t>
      </w:r>
      <w:r w:rsidR="00F93419" w:rsidRPr="00F93419">
        <w:rPr>
          <w:sz w:val="28"/>
          <w:szCs w:val="28"/>
        </w:rPr>
        <w:t xml:space="preserve"> </w:t>
      </w:r>
      <w:r w:rsidRPr="00F93419">
        <w:rPr>
          <w:sz w:val="28"/>
          <w:szCs w:val="28"/>
        </w:rPr>
        <w:t>на основании ее бухгалтерской отчетности для того, чтобы устранить имеющиеся недостатки.</w:t>
      </w:r>
      <w:r w:rsidR="00F93419" w:rsidRPr="00F93419">
        <w:rPr>
          <w:sz w:val="28"/>
          <w:szCs w:val="28"/>
        </w:rPr>
        <w:t xml:space="preserve"> </w:t>
      </w:r>
      <w:r w:rsidRPr="00F93419">
        <w:rPr>
          <w:sz w:val="28"/>
          <w:szCs w:val="28"/>
        </w:rPr>
        <w:t>Основанием для проведения анализа служит бухгалтерский баланс за 200</w:t>
      </w:r>
      <w:r w:rsidR="00F93419">
        <w:rPr>
          <w:sz w:val="28"/>
          <w:szCs w:val="28"/>
        </w:rPr>
        <w:t>7, 2008, 2009</w:t>
      </w:r>
      <w:r w:rsidRPr="00F93419">
        <w:rPr>
          <w:sz w:val="28"/>
          <w:szCs w:val="28"/>
        </w:rPr>
        <w:t xml:space="preserve"> годы, а также отчеты о движении денежных средств. финансовых результатах хозяйственной деятельности</w:t>
      </w:r>
      <w:r w:rsidR="003D6895">
        <w:rPr>
          <w:sz w:val="28"/>
          <w:szCs w:val="28"/>
        </w:rPr>
        <w:t>[38</w:t>
      </w:r>
      <w:r w:rsidR="005B5991" w:rsidRPr="00331BA4">
        <w:rPr>
          <w:sz w:val="28"/>
          <w:szCs w:val="28"/>
        </w:rPr>
        <w:t>]</w:t>
      </w:r>
      <w:r w:rsidR="00F93419" w:rsidRPr="00F93419">
        <w:rPr>
          <w:sz w:val="28"/>
          <w:szCs w:val="28"/>
        </w:rPr>
        <w:t xml:space="preserve">. </w:t>
      </w:r>
    </w:p>
    <w:p w:rsidR="00777284" w:rsidRDefault="0073001D" w:rsidP="00F93419">
      <w:pPr>
        <w:shd w:val="clear" w:color="auto" w:fill="FFFFFF"/>
        <w:ind w:firstLine="567"/>
        <w:jc w:val="both"/>
        <w:rPr>
          <w:color w:val="000000"/>
          <w:sz w:val="28"/>
        </w:rPr>
      </w:pPr>
      <w:r w:rsidRPr="00F93419">
        <w:rPr>
          <w:color w:val="000000"/>
          <w:sz w:val="28"/>
          <w:szCs w:val="28"/>
        </w:rPr>
        <w:t>Для проведения финансового анализа составим его уплотненный вар</w:t>
      </w:r>
      <w:r w:rsidR="00DB2265">
        <w:rPr>
          <w:color w:val="000000"/>
          <w:sz w:val="28"/>
          <w:szCs w:val="28"/>
        </w:rPr>
        <w:t>иант, представленный в приложении 3</w:t>
      </w:r>
      <w:r w:rsidRPr="00F93419">
        <w:rPr>
          <w:color w:val="000000"/>
          <w:sz w:val="28"/>
          <w:szCs w:val="28"/>
        </w:rPr>
        <w:t xml:space="preserve"> и проведем его экспресс-анализ</w:t>
      </w:r>
      <w:r w:rsidR="00902762">
        <w:rPr>
          <w:color w:val="000000"/>
          <w:sz w:val="28"/>
          <w:szCs w:val="28"/>
        </w:rPr>
        <w:t xml:space="preserve"> (приложение 4)</w:t>
      </w:r>
      <w:r w:rsidRPr="00F93419">
        <w:rPr>
          <w:color w:val="000000"/>
          <w:sz w:val="28"/>
          <w:szCs w:val="28"/>
        </w:rPr>
        <w:t>. Бухгалтерски</w:t>
      </w:r>
      <w:r w:rsidR="00F93419">
        <w:rPr>
          <w:color w:val="000000"/>
          <w:sz w:val="28"/>
          <w:szCs w:val="28"/>
        </w:rPr>
        <w:t>й баланс фирмы показывает в 2008</w:t>
      </w:r>
      <w:r w:rsidRPr="00F93419">
        <w:rPr>
          <w:color w:val="000000"/>
          <w:sz w:val="28"/>
          <w:szCs w:val="28"/>
        </w:rPr>
        <w:t xml:space="preserve"> году уменьшение средств, находящихся в распоряжении предприятия, что является положительным для хозяйственной деятельности, так как уменьшается сумма дебиторской задолженности, уменьшается сумма средств, замороженных в незавершенном строительстве, снижается уровень товарно-материальных запасов, в результате чего увеличивается их оборачиваемость. В источниках</w:t>
      </w:r>
      <w:r>
        <w:rPr>
          <w:color w:val="000000"/>
          <w:sz w:val="28"/>
        </w:rPr>
        <w:t xml:space="preserve"> имущества также происходят положительные изменения, так как увеличивают</w:t>
      </w:r>
      <w:r>
        <w:rPr>
          <w:color w:val="000000"/>
          <w:sz w:val="28"/>
        </w:rPr>
        <w:softHyphen/>
        <w:t>ся собственные средства предприятия, а текущие о</w:t>
      </w:r>
      <w:r w:rsidR="00F93419">
        <w:rPr>
          <w:color w:val="000000"/>
          <w:sz w:val="28"/>
        </w:rPr>
        <w:t xml:space="preserve">бязательства сокращаются. </w:t>
      </w:r>
    </w:p>
    <w:p w:rsidR="00F93419" w:rsidRDefault="00F93419" w:rsidP="00F93419">
      <w:pPr>
        <w:shd w:val="clear" w:color="auto" w:fill="FFFFFF"/>
        <w:ind w:firstLine="567"/>
        <w:jc w:val="both"/>
        <w:rPr>
          <w:rFonts w:ascii="Arial" w:hAnsi="Arial"/>
          <w:sz w:val="28"/>
        </w:rPr>
      </w:pPr>
      <w:r>
        <w:rPr>
          <w:color w:val="000000"/>
          <w:sz w:val="28"/>
        </w:rPr>
        <w:t>В 2009</w:t>
      </w:r>
      <w:r w:rsidR="0073001D">
        <w:rPr>
          <w:color w:val="000000"/>
          <w:sz w:val="28"/>
        </w:rPr>
        <w:t xml:space="preserve"> году имущество фирмы увеличивается за счет наращивания ОПФ и товарно-материальных запасов. Отрицательным моментом является наращивание дебиторской задолженности</w:t>
      </w:r>
      <w:r>
        <w:rPr>
          <w:color w:val="000000"/>
          <w:sz w:val="28"/>
        </w:rPr>
        <w:t>.</w:t>
      </w:r>
      <w:r w:rsidR="0073001D">
        <w:rPr>
          <w:color w:val="000000"/>
          <w:sz w:val="28"/>
        </w:rPr>
        <w:t xml:space="preserve"> В пассивах баланса продолжает снижаться уровень текущих обязательств и увеличиваться собственный капитал предприятия, что благоприятно для финансовой устойчивости ТОО</w:t>
      </w:r>
      <w:r w:rsidR="00902762">
        <w:rPr>
          <w:color w:val="000000"/>
          <w:sz w:val="28"/>
        </w:rPr>
        <w:t xml:space="preserve"> (приложение 4)</w:t>
      </w:r>
      <w:r w:rsidR="0073001D">
        <w:rPr>
          <w:color w:val="000000"/>
          <w:sz w:val="28"/>
        </w:rPr>
        <w:t>.</w:t>
      </w:r>
    </w:p>
    <w:p w:rsidR="00777284" w:rsidRDefault="0073001D" w:rsidP="00F93419">
      <w:pPr>
        <w:shd w:val="clear" w:color="auto" w:fill="FFFFFF"/>
        <w:ind w:firstLine="567"/>
        <w:jc w:val="both"/>
        <w:rPr>
          <w:color w:val="000000"/>
          <w:sz w:val="28"/>
        </w:rPr>
      </w:pPr>
      <w:r>
        <w:rPr>
          <w:color w:val="000000"/>
          <w:sz w:val="28"/>
        </w:rPr>
        <w:t xml:space="preserve">В целом структура баланса является удовлетворительной с точки зрения финансовой устойчивости анализируемого предприятия, так как отсутствуют «больные» статьи: нет убытков, просроченной дебиторской и кредиторской задолженности. </w:t>
      </w:r>
    </w:p>
    <w:p w:rsidR="00F93419" w:rsidRDefault="003D6895" w:rsidP="00F93419">
      <w:pPr>
        <w:shd w:val="clear" w:color="auto" w:fill="FFFFFF"/>
        <w:ind w:firstLine="567"/>
        <w:jc w:val="both"/>
        <w:rPr>
          <w:rFonts w:ascii="Arial" w:hAnsi="Arial"/>
          <w:sz w:val="28"/>
        </w:rPr>
      </w:pPr>
      <w:r>
        <w:rPr>
          <w:color w:val="000000"/>
          <w:sz w:val="28"/>
        </w:rPr>
        <w:t xml:space="preserve">Отрицательным </w:t>
      </w:r>
      <w:r w:rsidR="0073001D">
        <w:rPr>
          <w:color w:val="000000"/>
          <w:sz w:val="28"/>
        </w:rPr>
        <w:t>можно рассматривать резкий скачок к</w:t>
      </w:r>
      <w:r w:rsidR="00F93419">
        <w:rPr>
          <w:color w:val="000000"/>
          <w:sz w:val="28"/>
        </w:rPr>
        <w:t>редиторской задолженности в 2008</w:t>
      </w:r>
      <w:r w:rsidR="0073001D">
        <w:rPr>
          <w:color w:val="000000"/>
          <w:sz w:val="28"/>
        </w:rPr>
        <w:t xml:space="preserve"> году.</w:t>
      </w:r>
    </w:p>
    <w:p w:rsidR="0073001D" w:rsidRPr="00F93419" w:rsidRDefault="0073001D" w:rsidP="00F93419">
      <w:pPr>
        <w:shd w:val="clear" w:color="auto" w:fill="FFFFFF"/>
        <w:ind w:firstLine="567"/>
        <w:jc w:val="both"/>
        <w:rPr>
          <w:rFonts w:ascii="Arial" w:hAnsi="Arial"/>
          <w:sz w:val="28"/>
        </w:rPr>
      </w:pPr>
      <w:r>
        <w:rPr>
          <w:color w:val="000000"/>
          <w:sz w:val="28"/>
        </w:rPr>
        <w:t xml:space="preserve">Более точно изменение валюты баланса можно вычислить по формуле </w:t>
      </w:r>
      <w:r w:rsidR="0060409A">
        <w:rPr>
          <w:color w:val="000000"/>
          <w:sz w:val="28"/>
        </w:rPr>
        <w:t xml:space="preserve">1 - </w:t>
      </w:r>
      <w:r>
        <w:rPr>
          <w:color w:val="000000"/>
          <w:sz w:val="28"/>
        </w:rPr>
        <w:t>коэффициента:</w:t>
      </w:r>
    </w:p>
    <w:p w:rsidR="0073001D" w:rsidRDefault="0073001D" w:rsidP="0060409A">
      <w:pPr>
        <w:shd w:val="clear" w:color="auto" w:fill="FFFFFF"/>
        <w:ind w:firstLine="567"/>
        <w:jc w:val="both"/>
        <w:rPr>
          <w:rFonts w:ascii="Arial" w:hAnsi="Arial"/>
          <w:sz w:val="28"/>
        </w:rPr>
      </w:pPr>
      <w:r>
        <w:rPr>
          <w:color w:val="000000"/>
          <w:sz w:val="28"/>
        </w:rPr>
        <w:t xml:space="preserve">     Кб = (Б</w:t>
      </w:r>
      <w:r>
        <w:rPr>
          <w:color w:val="000000"/>
          <w:sz w:val="28"/>
          <w:vertAlign w:val="subscript"/>
        </w:rPr>
        <w:t>ср1</w:t>
      </w:r>
      <w:r>
        <w:rPr>
          <w:color w:val="000000"/>
          <w:sz w:val="28"/>
        </w:rPr>
        <w:t xml:space="preserve"> – Б</w:t>
      </w:r>
      <w:r>
        <w:rPr>
          <w:color w:val="000000"/>
          <w:sz w:val="28"/>
          <w:vertAlign w:val="subscript"/>
        </w:rPr>
        <w:t>ср0</w:t>
      </w:r>
      <w:r>
        <w:rPr>
          <w:color w:val="000000"/>
          <w:sz w:val="28"/>
        </w:rPr>
        <w:t>)/Б</w:t>
      </w:r>
      <w:r>
        <w:rPr>
          <w:color w:val="000000"/>
          <w:sz w:val="28"/>
          <w:vertAlign w:val="subscript"/>
        </w:rPr>
        <w:t>ср0</w:t>
      </w:r>
      <w:r>
        <w:rPr>
          <w:color w:val="000000"/>
          <w:sz w:val="28"/>
        </w:rPr>
        <w:t>* 100 %</w:t>
      </w:r>
      <w:r w:rsidR="0060409A">
        <w:rPr>
          <w:color w:val="000000"/>
          <w:sz w:val="28"/>
        </w:rPr>
        <w:t xml:space="preserve">                                                                  (1)</w:t>
      </w:r>
    </w:p>
    <w:p w:rsidR="0073001D" w:rsidRDefault="0060409A">
      <w:pPr>
        <w:shd w:val="clear" w:color="auto" w:fill="FFFFFF"/>
        <w:ind w:firstLine="851"/>
        <w:jc w:val="both"/>
        <w:rPr>
          <w:color w:val="000000"/>
          <w:sz w:val="28"/>
        </w:rPr>
      </w:pPr>
      <w:r>
        <w:rPr>
          <w:color w:val="000000"/>
          <w:sz w:val="28"/>
        </w:rPr>
        <w:t xml:space="preserve"> </w:t>
      </w:r>
      <w:r w:rsidR="0073001D">
        <w:rPr>
          <w:color w:val="000000"/>
          <w:sz w:val="28"/>
        </w:rPr>
        <w:t>Кб</w:t>
      </w:r>
      <w:r w:rsidR="00F93419">
        <w:rPr>
          <w:color w:val="000000"/>
          <w:sz w:val="28"/>
          <w:vertAlign w:val="subscript"/>
        </w:rPr>
        <w:t>(2007-2008</w:t>
      </w:r>
      <w:r w:rsidR="0073001D">
        <w:rPr>
          <w:color w:val="000000"/>
          <w:sz w:val="28"/>
          <w:vertAlign w:val="subscript"/>
        </w:rPr>
        <w:t xml:space="preserve">) </w:t>
      </w:r>
      <w:r w:rsidR="0073001D">
        <w:rPr>
          <w:color w:val="000000"/>
          <w:sz w:val="28"/>
        </w:rPr>
        <w:t xml:space="preserve">=  (5343,9 - 6128,7)/6128,7 = -12,8% </w:t>
      </w:r>
    </w:p>
    <w:p w:rsidR="0073001D" w:rsidRDefault="0060409A">
      <w:pPr>
        <w:shd w:val="clear" w:color="auto" w:fill="FFFFFF"/>
        <w:ind w:firstLine="851"/>
        <w:jc w:val="both"/>
        <w:rPr>
          <w:rFonts w:ascii="Arial" w:hAnsi="Arial"/>
          <w:sz w:val="28"/>
        </w:rPr>
      </w:pPr>
      <w:r>
        <w:rPr>
          <w:color w:val="000000"/>
          <w:sz w:val="28"/>
        </w:rPr>
        <w:t xml:space="preserve"> </w:t>
      </w:r>
      <w:r w:rsidR="0073001D">
        <w:rPr>
          <w:color w:val="000000"/>
          <w:sz w:val="28"/>
        </w:rPr>
        <w:t xml:space="preserve">Кб </w:t>
      </w:r>
      <w:r w:rsidR="00F93419">
        <w:rPr>
          <w:color w:val="000000"/>
          <w:sz w:val="28"/>
          <w:vertAlign w:val="subscript"/>
        </w:rPr>
        <w:t>(2008-2009</w:t>
      </w:r>
      <w:r w:rsidR="0073001D">
        <w:rPr>
          <w:color w:val="000000"/>
          <w:sz w:val="28"/>
          <w:vertAlign w:val="subscript"/>
        </w:rPr>
        <w:t>)</w:t>
      </w:r>
      <w:r w:rsidR="0073001D">
        <w:rPr>
          <w:color w:val="000000"/>
          <w:sz w:val="28"/>
        </w:rPr>
        <w:t xml:space="preserve"> = (6051,5- 5343 ,9)/ 5343,9= 13,24%</w:t>
      </w:r>
    </w:p>
    <w:p w:rsidR="001A65E4" w:rsidRDefault="0073001D">
      <w:pPr>
        <w:shd w:val="clear" w:color="auto" w:fill="FFFFFF"/>
        <w:jc w:val="both"/>
        <w:rPr>
          <w:rFonts w:ascii="Arial" w:hAnsi="Arial"/>
          <w:sz w:val="28"/>
        </w:rPr>
      </w:pPr>
      <w:r>
        <w:rPr>
          <w:color w:val="000000"/>
          <w:sz w:val="28"/>
        </w:rPr>
        <w:t>где Б</w:t>
      </w:r>
      <w:r>
        <w:rPr>
          <w:color w:val="000000"/>
          <w:sz w:val="28"/>
          <w:vertAlign w:val="subscript"/>
        </w:rPr>
        <w:t>ср1</w:t>
      </w:r>
      <w:r>
        <w:rPr>
          <w:color w:val="000000"/>
          <w:sz w:val="28"/>
        </w:rPr>
        <w:t xml:space="preserve"> и Б</w:t>
      </w:r>
      <w:r>
        <w:rPr>
          <w:color w:val="000000"/>
          <w:sz w:val="28"/>
          <w:vertAlign w:val="subscript"/>
        </w:rPr>
        <w:t xml:space="preserve">ср0 </w:t>
      </w:r>
      <w:r>
        <w:rPr>
          <w:color w:val="000000"/>
          <w:sz w:val="28"/>
        </w:rPr>
        <w:t>- средняя величина итога баланса за отчетный и предыдущий периоды. Это означ</w:t>
      </w:r>
      <w:r w:rsidR="005B775D">
        <w:rPr>
          <w:color w:val="000000"/>
          <w:sz w:val="28"/>
        </w:rPr>
        <w:t>ает, что валюта баланса за -2008</w:t>
      </w:r>
      <w:r>
        <w:rPr>
          <w:color w:val="000000"/>
          <w:sz w:val="28"/>
        </w:rPr>
        <w:t xml:space="preserve"> год снизилась на 12,8%, а затем увеличилась на 13,24%.</w:t>
      </w:r>
      <w:r w:rsidR="005B775D">
        <w:rPr>
          <w:rFonts w:ascii="Arial" w:hAnsi="Arial"/>
          <w:sz w:val="28"/>
        </w:rPr>
        <w:t xml:space="preserve"> </w:t>
      </w:r>
    </w:p>
    <w:p w:rsidR="001A65E4" w:rsidRDefault="0073001D" w:rsidP="001A65E4">
      <w:pPr>
        <w:shd w:val="clear" w:color="auto" w:fill="FFFFFF"/>
        <w:ind w:firstLine="567"/>
        <w:jc w:val="both"/>
        <w:rPr>
          <w:rFonts w:ascii="Arial" w:hAnsi="Arial"/>
          <w:sz w:val="28"/>
        </w:rPr>
      </w:pPr>
      <w:r>
        <w:rPr>
          <w:color w:val="000000"/>
          <w:sz w:val="28"/>
        </w:rPr>
        <w:t>Положительным моментом для предприятия является рост производственной базы с 13</w:t>
      </w:r>
      <w:r w:rsidR="001A65E4">
        <w:rPr>
          <w:color w:val="000000"/>
          <w:sz w:val="28"/>
        </w:rPr>
        <w:t xml:space="preserve">22,6 тыс. тенге до 3383,1 тыс. </w:t>
      </w:r>
      <w:r>
        <w:rPr>
          <w:color w:val="000000"/>
          <w:sz w:val="28"/>
        </w:rPr>
        <w:t xml:space="preserve">тенге на конец анализируемого периода. Данное увеличение основных средств говорит о том, что предприятие закупает оборудование для обеспечения своей деятельности, </w:t>
      </w:r>
      <w:r w:rsidR="001A65E4">
        <w:rPr>
          <w:color w:val="000000"/>
          <w:sz w:val="28"/>
        </w:rPr>
        <w:t>а,</w:t>
      </w:r>
      <w:r>
        <w:rPr>
          <w:color w:val="000000"/>
          <w:sz w:val="28"/>
        </w:rPr>
        <w:t xml:space="preserve"> следовательно - улучшает качество своей продукции и услуг. Также данное увеличени</w:t>
      </w:r>
      <w:r w:rsidR="005B775D">
        <w:rPr>
          <w:color w:val="000000"/>
          <w:sz w:val="28"/>
        </w:rPr>
        <w:t>е вызвано тем фактом, что в 2008</w:t>
      </w:r>
      <w:r>
        <w:rPr>
          <w:color w:val="000000"/>
          <w:sz w:val="28"/>
        </w:rPr>
        <w:t xml:space="preserve"> году предприятие произвело переоценку своих основных фондов на сумму 464,4 т</w:t>
      </w:r>
      <w:r w:rsidR="001A65E4">
        <w:rPr>
          <w:color w:val="000000"/>
          <w:sz w:val="28"/>
        </w:rPr>
        <w:t>ыс</w:t>
      </w:r>
      <w:r>
        <w:rPr>
          <w:color w:val="000000"/>
          <w:sz w:val="28"/>
        </w:rPr>
        <w:t>.</w:t>
      </w:r>
      <w:r w:rsidR="001A65E4">
        <w:rPr>
          <w:color w:val="000000"/>
          <w:sz w:val="28"/>
        </w:rPr>
        <w:t xml:space="preserve"> </w:t>
      </w:r>
      <w:r>
        <w:rPr>
          <w:color w:val="000000"/>
          <w:sz w:val="28"/>
        </w:rPr>
        <w:t>тенге.</w:t>
      </w:r>
    </w:p>
    <w:p w:rsidR="0073001D" w:rsidRPr="006B20C0" w:rsidRDefault="0073001D" w:rsidP="001A65E4">
      <w:pPr>
        <w:shd w:val="clear" w:color="auto" w:fill="FFFFFF"/>
        <w:ind w:firstLine="567"/>
        <w:jc w:val="both"/>
        <w:rPr>
          <w:rFonts w:ascii="Arial" w:hAnsi="Arial"/>
          <w:sz w:val="28"/>
        </w:rPr>
      </w:pPr>
      <w:r>
        <w:rPr>
          <w:color w:val="000000"/>
          <w:sz w:val="28"/>
        </w:rPr>
        <w:t>Объем денежных средств в распоряжении предприятия коле</w:t>
      </w:r>
      <w:r w:rsidR="006B20C0">
        <w:rPr>
          <w:color w:val="000000"/>
          <w:sz w:val="28"/>
        </w:rPr>
        <w:t>блется из года в год. Так в 2008</w:t>
      </w:r>
      <w:r>
        <w:rPr>
          <w:color w:val="000000"/>
          <w:sz w:val="28"/>
        </w:rPr>
        <w:t xml:space="preserve"> году денежные средства увеличились на 118,8 т</w:t>
      </w:r>
      <w:r w:rsidR="001A65E4">
        <w:rPr>
          <w:color w:val="000000"/>
          <w:sz w:val="28"/>
        </w:rPr>
        <w:t>ыс</w:t>
      </w:r>
      <w:r>
        <w:rPr>
          <w:color w:val="000000"/>
          <w:sz w:val="28"/>
        </w:rPr>
        <w:t>.</w:t>
      </w:r>
      <w:r w:rsidR="001A65E4">
        <w:rPr>
          <w:color w:val="000000"/>
          <w:sz w:val="28"/>
        </w:rPr>
        <w:t xml:space="preserve"> </w:t>
      </w:r>
      <w:r>
        <w:rPr>
          <w:color w:val="000000"/>
          <w:sz w:val="28"/>
        </w:rPr>
        <w:t>тенге, что на фоне сокращения кредиторской задолженности привело к увеличени</w:t>
      </w:r>
      <w:r w:rsidR="001A65E4">
        <w:rPr>
          <w:color w:val="000000"/>
          <w:sz w:val="28"/>
        </w:rPr>
        <w:t>ю ликвидности баланса.</w:t>
      </w:r>
      <w:r w:rsidR="006B20C0">
        <w:rPr>
          <w:color w:val="000000"/>
          <w:sz w:val="28"/>
        </w:rPr>
        <w:t xml:space="preserve"> Но в 2009</w:t>
      </w:r>
      <w:r>
        <w:rPr>
          <w:color w:val="000000"/>
          <w:sz w:val="28"/>
        </w:rPr>
        <w:t xml:space="preserve"> году наблюдается резкое падение уровня денежных средств. Для более тщательной оценки изменения баланса проведем его горизонтальный, вертикальный и сравнительный анализы</w:t>
      </w:r>
      <w:r w:rsidR="001A65E4">
        <w:rPr>
          <w:sz w:val="28"/>
          <w:szCs w:val="28"/>
        </w:rPr>
        <w:t>.</w:t>
      </w:r>
    </w:p>
    <w:p w:rsidR="0073001D" w:rsidRPr="006B20C0" w:rsidRDefault="0073001D" w:rsidP="006B20C0">
      <w:pPr>
        <w:pStyle w:val="2"/>
        <w:numPr>
          <w:ilvl w:val="0"/>
          <w:numId w:val="0"/>
        </w:numPr>
        <w:ind w:right="0"/>
        <w:jc w:val="center"/>
        <w:rPr>
          <w:b/>
          <w:szCs w:val="28"/>
        </w:rPr>
      </w:pPr>
      <w:r w:rsidRPr="006B20C0">
        <w:rPr>
          <w:b/>
          <w:szCs w:val="28"/>
        </w:rPr>
        <w:t>Горизонтальный анализ баланса</w:t>
      </w:r>
    </w:p>
    <w:p w:rsidR="0073001D" w:rsidRDefault="0073001D" w:rsidP="006B20C0">
      <w:pPr>
        <w:pStyle w:val="20"/>
        <w:spacing w:before="0" w:after="0" w:line="240" w:lineRule="auto"/>
        <w:ind w:right="0" w:firstLine="567"/>
        <w:rPr>
          <w:sz w:val="28"/>
        </w:rPr>
      </w:pPr>
      <w:r>
        <w:rPr>
          <w:sz w:val="28"/>
        </w:rPr>
        <w:t>Цель горизонтального анализа - выявить абсолютное изменение статей баланса за определенный период, дать оценку этим изменениям.</w:t>
      </w:r>
      <w:r w:rsidR="006B20C0">
        <w:rPr>
          <w:sz w:val="28"/>
        </w:rPr>
        <w:t xml:space="preserve"> </w:t>
      </w:r>
      <w:r>
        <w:rPr>
          <w:sz w:val="28"/>
        </w:rPr>
        <w:t xml:space="preserve">Горизонтальный анализ предприятия </w:t>
      </w:r>
      <w:r w:rsidR="006B20C0" w:rsidRPr="00F93419">
        <w:rPr>
          <w:spacing w:val="-3"/>
          <w:sz w:val="28"/>
          <w:szCs w:val="28"/>
        </w:rPr>
        <w:t>ТОО «Окна»</w:t>
      </w:r>
      <w:r w:rsidR="006B20C0" w:rsidRPr="00F93419">
        <w:rPr>
          <w:sz w:val="28"/>
          <w:szCs w:val="28"/>
        </w:rPr>
        <w:t xml:space="preserve"> </w:t>
      </w:r>
      <w:r w:rsidR="00777284">
        <w:rPr>
          <w:sz w:val="28"/>
        </w:rPr>
        <w:t>представлен,</w:t>
      </w:r>
      <w:r w:rsidR="006B20C0">
        <w:rPr>
          <w:sz w:val="28"/>
        </w:rPr>
        <w:t xml:space="preserve"> а таблице 6</w:t>
      </w:r>
      <w:r>
        <w:rPr>
          <w:sz w:val="28"/>
        </w:rPr>
        <w:t>.</w:t>
      </w:r>
    </w:p>
    <w:p w:rsidR="006B20C0" w:rsidRDefault="006B20C0" w:rsidP="006B20C0">
      <w:pPr>
        <w:shd w:val="clear" w:color="auto" w:fill="FFFFFF"/>
        <w:ind w:firstLine="567"/>
        <w:jc w:val="both"/>
        <w:rPr>
          <w:sz w:val="28"/>
        </w:rPr>
      </w:pPr>
      <w:r>
        <w:rPr>
          <w:color w:val="000000"/>
          <w:sz w:val="28"/>
        </w:rPr>
        <w:t>В данном случае горизонтальный анализ показывает увеличение долгосрочных активов в 1,33 раза, в том числе</w:t>
      </w:r>
      <w:r>
        <w:rPr>
          <w:i/>
          <w:color w:val="000000"/>
          <w:sz w:val="28"/>
        </w:rPr>
        <w:t xml:space="preserve"> </w:t>
      </w:r>
      <w:r>
        <w:rPr>
          <w:color w:val="000000"/>
          <w:sz w:val="28"/>
        </w:rPr>
        <w:t>рост основных средств н</w:t>
      </w:r>
      <w:r w:rsidR="00795600">
        <w:rPr>
          <w:color w:val="000000"/>
          <w:sz w:val="28"/>
        </w:rPr>
        <w:t>а 22% в 2008 году и 8,92% в 2009</w:t>
      </w:r>
      <w:r>
        <w:rPr>
          <w:color w:val="000000"/>
          <w:sz w:val="28"/>
        </w:rPr>
        <w:t xml:space="preserve"> году. Это обозначает рост производственной базы предприятия. Следует отметить, что основные средства фирмы изнашиваются более быстрыми темпами, чем возрастают, то есть возобновление производственного капитала является суженным</w:t>
      </w:r>
      <w:r w:rsidR="003D6895">
        <w:rPr>
          <w:sz w:val="28"/>
          <w:szCs w:val="28"/>
        </w:rPr>
        <w:t>[39</w:t>
      </w:r>
      <w:r w:rsidR="005B5991" w:rsidRPr="00331BA4">
        <w:rPr>
          <w:sz w:val="28"/>
          <w:szCs w:val="28"/>
        </w:rPr>
        <w:t>]</w:t>
      </w:r>
      <w:r>
        <w:rPr>
          <w:color w:val="000000"/>
          <w:sz w:val="28"/>
        </w:rPr>
        <w:t>.</w:t>
      </w:r>
    </w:p>
    <w:p w:rsidR="00777284" w:rsidRDefault="006B20C0" w:rsidP="00777284">
      <w:pPr>
        <w:shd w:val="clear" w:color="auto" w:fill="FFFFFF"/>
        <w:ind w:firstLine="567"/>
        <w:jc w:val="both"/>
        <w:rPr>
          <w:color w:val="000000"/>
          <w:sz w:val="28"/>
        </w:rPr>
      </w:pPr>
      <w:r>
        <w:rPr>
          <w:color w:val="000000"/>
          <w:sz w:val="28"/>
        </w:rPr>
        <w:t>В запасах товарно-материальных ценностей наблюдаются структурные изменения, а именно - уменьшение материалов и возрастание запасов готовой продукции и товаров с 2533 т</w:t>
      </w:r>
      <w:r w:rsidR="00777284">
        <w:rPr>
          <w:color w:val="000000"/>
          <w:sz w:val="28"/>
        </w:rPr>
        <w:t>ыс</w:t>
      </w:r>
      <w:r>
        <w:rPr>
          <w:color w:val="000000"/>
          <w:sz w:val="28"/>
        </w:rPr>
        <w:t>.</w:t>
      </w:r>
      <w:r w:rsidR="00777284">
        <w:rPr>
          <w:color w:val="000000"/>
          <w:sz w:val="28"/>
        </w:rPr>
        <w:t xml:space="preserve"> </w:t>
      </w:r>
      <w:r>
        <w:rPr>
          <w:color w:val="000000"/>
          <w:sz w:val="28"/>
        </w:rPr>
        <w:t>тенге до 229 т</w:t>
      </w:r>
      <w:r w:rsidR="00777284">
        <w:rPr>
          <w:color w:val="000000"/>
          <w:sz w:val="28"/>
        </w:rPr>
        <w:t>ыс</w:t>
      </w:r>
      <w:r>
        <w:rPr>
          <w:color w:val="000000"/>
          <w:sz w:val="28"/>
        </w:rPr>
        <w:t>.</w:t>
      </w:r>
      <w:r w:rsidR="00777284">
        <w:rPr>
          <w:color w:val="000000"/>
          <w:sz w:val="28"/>
        </w:rPr>
        <w:t xml:space="preserve"> </w:t>
      </w:r>
      <w:r>
        <w:rPr>
          <w:color w:val="000000"/>
          <w:sz w:val="28"/>
        </w:rPr>
        <w:t>тенге (на 86,11%) и с 38,2 т.тенге до 1445 т.тенге (в 37,82 раза) соответственно. Это говорит о том, что изменяется также и</w:t>
      </w:r>
      <w:r>
        <w:rPr>
          <w:i/>
          <w:color w:val="000000"/>
          <w:sz w:val="28"/>
        </w:rPr>
        <w:t xml:space="preserve"> </w:t>
      </w:r>
      <w:r>
        <w:rPr>
          <w:color w:val="000000"/>
          <w:sz w:val="28"/>
        </w:rPr>
        <w:t>структура хозяйственной деятельности с производственной на торговую, в которой основное место занимает перепродажа товаров.</w:t>
      </w:r>
      <w:r w:rsidR="00777284">
        <w:rPr>
          <w:sz w:val="28"/>
        </w:rPr>
        <w:t xml:space="preserve"> </w:t>
      </w:r>
      <w:r>
        <w:rPr>
          <w:color w:val="000000"/>
          <w:sz w:val="28"/>
        </w:rPr>
        <w:t>Особого вниман</w:t>
      </w:r>
      <w:r w:rsidR="00795600">
        <w:rPr>
          <w:color w:val="000000"/>
          <w:sz w:val="28"/>
        </w:rPr>
        <w:t>ия заслуживает увеличение в 2008</w:t>
      </w:r>
      <w:r>
        <w:rPr>
          <w:color w:val="000000"/>
          <w:sz w:val="28"/>
        </w:rPr>
        <w:t xml:space="preserve"> году денежных средств фирмы на 280,8</w:t>
      </w:r>
      <w:r w:rsidR="00795600">
        <w:rPr>
          <w:color w:val="000000"/>
          <w:sz w:val="28"/>
        </w:rPr>
        <w:t>5% и их снижение в 2009</w:t>
      </w:r>
      <w:r>
        <w:rPr>
          <w:color w:val="000000"/>
          <w:sz w:val="28"/>
        </w:rPr>
        <w:t xml:space="preserve"> году на 88%. Это говорит о том, что руководству предприятия необходимо обратить внимание на поде</w:t>
      </w:r>
      <w:r>
        <w:rPr>
          <w:color w:val="000000"/>
          <w:sz w:val="28"/>
        </w:rPr>
        <w:softHyphen/>
        <w:t xml:space="preserve">ржание уровня денежных средств для избежания колебаний финансовой устойчивости. </w:t>
      </w:r>
    </w:p>
    <w:p w:rsidR="00777284" w:rsidRDefault="00777284" w:rsidP="00777284">
      <w:pPr>
        <w:pStyle w:val="a7"/>
        <w:spacing w:before="0" w:after="0" w:line="240" w:lineRule="auto"/>
        <w:ind w:right="0" w:firstLine="567"/>
        <w:jc w:val="both"/>
        <w:sectPr w:rsidR="00777284">
          <w:footerReference w:type="even" r:id="rId7"/>
          <w:footerReference w:type="default" r:id="rId8"/>
          <w:type w:val="nextColumn"/>
          <w:pgSz w:w="11906" w:h="16838"/>
          <w:pgMar w:top="1134" w:right="851" w:bottom="1134" w:left="1701" w:header="720" w:footer="720" w:gutter="0"/>
          <w:pgNumType w:start="1"/>
          <w:cols w:space="708"/>
          <w:titlePg/>
          <w:docGrid w:linePitch="360"/>
        </w:sectPr>
      </w:pPr>
      <w:r>
        <w:t xml:space="preserve">По данным таблицы 6, мы можем увидеть, что формирование производственных средств и оборотных активов произошло, в основном, за счет собственных средств ТОО, которые увеличились за анализируемый период в 2,6 раза или на 165%: на 105,47% в 2008 г. и на 19,51% в 2009 году. </w:t>
      </w:r>
    </w:p>
    <w:p w:rsidR="0073001D" w:rsidRDefault="006B20C0" w:rsidP="006B20C0">
      <w:pPr>
        <w:pStyle w:val="2"/>
        <w:numPr>
          <w:ilvl w:val="0"/>
          <w:numId w:val="0"/>
        </w:numPr>
      </w:pPr>
      <w:r>
        <w:t>Таблица 6.</w:t>
      </w:r>
      <w:r w:rsidR="007E31C2">
        <w:t xml:space="preserve"> -</w:t>
      </w:r>
      <w:r>
        <w:t xml:space="preserve"> </w:t>
      </w:r>
      <w:r w:rsidR="0073001D">
        <w:t>Горизонтальный анализ баланса</w:t>
      </w:r>
    </w:p>
    <w:p w:rsidR="005A5F19" w:rsidRPr="005A5F19" w:rsidRDefault="005A5F19" w:rsidP="005A5F19"/>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850"/>
        <w:gridCol w:w="851"/>
        <w:gridCol w:w="708"/>
        <w:gridCol w:w="851"/>
        <w:gridCol w:w="709"/>
        <w:gridCol w:w="992"/>
        <w:gridCol w:w="425"/>
        <w:gridCol w:w="1843"/>
        <w:gridCol w:w="850"/>
        <w:gridCol w:w="709"/>
        <w:gridCol w:w="709"/>
        <w:gridCol w:w="992"/>
        <w:gridCol w:w="709"/>
        <w:gridCol w:w="709"/>
      </w:tblGrid>
      <w:tr w:rsidR="005A5F19">
        <w:trPr>
          <w:cantSplit/>
        </w:trPr>
        <w:tc>
          <w:tcPr>
            <w:tcW w:w="567" w:type="dxa"/>
          </w:tcPr>
          <w:p w:rsidR="005A5F19" w:rsidRDefault="005A5F19" w:rsidP="00DA75D1">
            <w:pPr>
              <w:jc w:val="center"/>
              <w:rPr>
                <w:b/>
                <w:color w:val="000000"/>
              </w:rPr>
            </w:pPr>
            <w:r>
              <w:rPr>
                <w:b/>
                <w:color w:val="000000"/>
              </w:rPr>
              <w:t>1</w:t>
            </w:r>
          </w:p>
        </w:tc>
        <w:tc>
          <w:tcPr>
            <w:tcW w:w="2127" w:type="dxa"/>
          </w:tcPr>
          <w:p w:rsidR="005A5F19" w:rsidRDefault="005A5F19" w:rsidP="00DA75D1">
            <w:pPr>
              <w:jc w:val="center"/>
              <w:rPr>
                <w:b/>
                <w:color w:val="000000"/>
              </w:rPr>
            </w:pPr>
            <w:r>
              <w:rPr>
                <w:b/>
                <w:color w:val="000000"/>
              </w:rPr>
              <w:t>2</w:t>
            </w:r>
          </w:p>
        </w:tc>
        <w:tc>
          <w:tcPr>
            <w:tcW w:w="850" w:type="dxa"/>
            <w:vAlign w:val="center"/>
          </w:tcPr>
          <w:p w:rsidR="005A5F19" w:rsidRDefault="005A5F19" w:rsidP="00DA75D1">
            <w:pPr>
              <w:jc w:val="center"/>
              <w:rPr>
                <w:b/>
                <w:color w:val="000000"/>
              </w:rPr>
            </w:pPr>
            <w:r>
              <w:rPr>
                <w:b/>
                <w:color w:val="000000"/>
              </w:rPr>
              <w:t>3</w:t>
            </w:r>
          </w:p>
        </w:tc>
        <w:tc>
          <w:tcPr>
            <w:tcW w:w="851" w:type="dxa"/>
            <w:vAlign w:val="center"/>
          </w:tcPr>
          <w:p w:rsidR="005A5F19" w:rsidRDefault="005A5F19" w:rsidP="00DA75D1">
            <w:pPr>
              <w:jc w:val="center"/>
              <w:rPr>
                <w:b/>
                <w:color w:val="000000"/>
              </w:rPr>
            </w:pPr>
            <w:r>
              <w:rPr>
                <w:b/>
                <w:color w:val="000000"/>
              </w:rPr>
              <w:t>4</w:t>
            </w:r>
          </w:p>
        </w:tc>
        <w:tc>
          <w:tcPr>
            <w:tcW w:w="708" w:type="dxa"/>
            <w:vAlign w:val="center"/>
          </w:tcPr>
          <w:p w:rsidR="005A5F19" w:rsidRDefault="005A5F19" w:rsidP="00DA75D1">
            <w:pPr>
              <w:jc w:val="center"/>
              <w:rPr>
                <w:b/>
                <w:color w:val="000000"/>
              </w:rPr>
            </w:pPr>
            <w:r>
              <w:rPr>
                <w:b/>
                <w:color w:val="000000"/>
              </w:rPr>
              <w:t>5</w:t>
            </w:r>
          </w:p>
        </w:tc>
        <w:tc>
          <w:tcPr>
            <w:tcW w:w="851" w:type="dxa"/>
            <w:vAlign w:val="center"/>
          </w:tcPr>
          <w:p w:rsidR="005A5F19" w:rsidRDefault="005A5F19" w:rsidP="00DA75D1">
            <w:pPr>
              <w:jc w:val="center"/>
              <w:rPr>
                <w:b/>
                <w:color w:val="000000"/>
              </w:rPr>
            </w:pPr>
            <w:r>
              <w:rPr>
                <w:b/>
                <w:color w:val="000000"/>
              </w:rPr>
              <w:t>6</w:t>
            </w:r>
          </w:p>
        </w:tc>
        <w:tc>
          <w:tcPr>
            <w:tcW w:w="709" w:type="dxa"/>
            <w:vAlign w:val="center"/>
          </w:tcPr>
          <w:p w:rsidR="005A5F19" w:rsidRDefault="005A5F19" w:rsidP="00DA75D1">
            <w:pPr>
              <w:jc w:val="center"/>
              <w:rPr>
                <w:b/>
                <w:color w:val="000000"/>
              </w:rPr>
            </w:pPr>
            <w:r>
              <w:rPr>
                <w:b/>
                <w:color w:val="000000"/>
              </w:rPr>
              <w:t>7</w:t>
            </w:r>
          </w:p>
        </w:tc>
        <w:tc>
          <w:tcPr>
            <w:tcW w:w="992" w:type="dxa"/>
            <w:vAlign w:val="center"/>
          </w:tcPr>
          <w:p w:rsidR="005A5F19" w:rsidRDefault="005A5F19" w:rsidP="00DA75D1">
            <w:pPr>
              <w:jc w:val="center"/>
              <w:rPr>
                <w:b/>
                <w:color w:val="000000"/>
              </w:rPr>
            </w:pPr>
            <w:r>
              <w:rPr>
                <w:b/>
                <w:color w:val="000000"/>
              </w:rPr>
              <w:t>8</w:t>
            </w:r>
          </w:p>
        </w:tc>
        <w:tc>
          <w:tcPr>
            <w:tcW w:w="425" w:type="dxa"/>
          </w:tcPr>
          <w:p w:rsidR="005A5F19" w:rsidRDefault="005A5F19" w:rsidP="00DA75D1">
            <w:pPr>
              <w:jc w:val="center"/>
              <w:rPr>
                <w:b/>
                <w:color w:val="000000"/>
              </w:rPr>
            </w:pPr>
            <w:r>
              <w:rPr>
                <w:b/>
                <w:color w:val="000000"/>
              </w:rPr>
              <w:t>9</w:t>
            </w:r>
          </w:p>
        </w:tc>
        <w:tc>
          <w:tcPr>
            <w:tcW w:w="1843" w:type="dxa"/>
          </w:tcPr>
          <w:p w:rsidR="005A5F19" w:rsidRDefault="005A5F19" w:rsidP="00DA75D1">
            <w:pPr>
              <w:jc w:val="center"/>
              <w:rPr>
                <w:rFonts w:ascii="Arial Narrow" w:hAnsi="Arial Narrow"/>
                <w:b/>
                <w:color w:val="000000"/>
                <w:lang w:val="en-US"/>
              </w:rPr>
            </w:pPr>
            <w:r>
              <w:rPr>
                <w:rFonts w:ascii="Arial Narrow" w:hAnsi="Arial Narrow"/>
                <w:b/>
                <w:color w:val="000000"/>
                <w:lang w:val="en-US"/>
              </w:rPr>
              <w:t>10</w:t>
            </w:r>
          </w:p>
        </w:tc>
        <w:tc>
          <w:tcPr>
            <w:tcW w:w="850" w:type="dxa"/>
            <w:vAlign w:val="center"/>
          </w:tcPr>
          <w:p w:rsidR="005A5F19" w:rsidRDefault="005A5F19" w:rsidP="00DA75D1">
            <w:pPr>
              <w:jc w:val="center"/>
              <w:rPr>
                <w:b/>
                <w:color w:val="000000"/>
              </w:rPr>
            </w:pPr>
            <w:r>
              <w:rPr>
                <w:b/>
                <w:color w:val="000000"/>
              </w:rPr>
              <w:t>11</w:t>
            </w:r>
          </w:p>
        </w:tc>
        <w:tc>
          <w:tcPr>
            <w:tcW w:w="709" w:type="dxa"/>
            <w:vAlign w:val="center"/>
          </w:tcPr>
          <w:p w:rsidR="005A5F19" w:rsidRDefault="005A5F19" w:rsidP="00DA75D1">
            <w:pPr>
              <w:jc w:val="center"/>
              <w:rPr>
                <w:b/>
                <w:color w:val="000000"/>
              </w:rPr>
            </w:pPr>
            <w:r>
              <w:rPr>
                <w:b/>
                <w:color w:val="000000"/>
              </w:rPr>
              <w:t>12</w:t>
            </w:r>
          </w:p>
        </w:tc>
        <w:tc>
          <w:tcPr>
            <w:tcW w:w="709" w:type="dxa"/>
            <w:vAlign w:val="center"/>
          </w:tcPr>
          <w:p w:rsidR="005A5F19" w:rsidRDefault="005A5F19" w:rsidP="00DA75D1">
            <w:pPr>
              <w:jc w:val="center"/>
              <w:rPr>
                <w:b/>
                <w:color w:val="000000"/>
              </w:rPr>
            </w:pPr>
            <w:r>
              <w:rPr>
                <w:b/>
                <w:color w:val="000000"/>
              </w:rPr>
              <w:t>13</w:t>
            </w:r>
          </w:p>
        </w:tc>
        <w:tc>
          <w:tcPr>
            <w:tcW w:w="992" w:type="dxa"/>
            <w:vAlign w:val="center"/>
          </w:tcPr>
          <w:p w:rsidR="005A5F19" w:rsidRDefault="005A5F19" w:rsidP="00DA75D1">
            <w:pPr>
              <w:jc w:val="center"/>
              <w:rPr>
                <w:b/>
                <w:color w:val="000000"/>
              </w:rPr>
            </w:pPr>
            <w:r>
              <w:rPr>
                <w:b/>
                <w:color w:val="000000"/>
              </w:rPr>
              <w:t>14</w:t>
            </w:r>
          </w:p>
        </w:tc>
        <w:tc>
          <w:tcPr>
            <w:tcW w:w="709" w:type="dxa"/>
            <w:vAlign w:val="center"/>
          </w:tcPr>
          <w:p w:rsidR="005A5F19" w:rsidRDefault="005A5F19" w:rsidP="00DA75D1">
            <w:pPr>
              <w:jc w:val="center"/>
              <w:rPr>
                <w:b/>
                <w:color w:val="000000"/>
              </w:rPr>
            </w:pPr>
            <w:r>
              <w:rPr>
                <w:b/>
                <w:color w:val="000000"/>
              </w:rPr>
              <w:t>15</w:t>
            </w:r>
          </w:p>
        </w:tc>
        <w:tc>
          <w:tcPr>
            <w:tcW w:w="709" w:type="dxa"/>
            <w:vAlign w:val="center"/>
          </w:tcPr>
          <w:p w:rsidR="005A5F19" w:rsidRDefault="005A5F19" w:rsidP="00DA75D1">
            <w:pPr>
              <w:jc w:val="center"/>
              <w:rPr>
                <w:b/>
                <w:color w:val="000000"/>
              </w:rPr>
            </w:pPr>
            <w:r>
              <w:rPr>
                <w:b/>
                <w:color w:val="000000"/>
              </w:rPr>
              <w:t>16</w:t>
            </w:r>
          </w:p>
        </w:tc>
      </w:tr>
    </w:tbl>
    <w:p w:rsidR="00777284" w:rsidRPr="00777284" w:rsidRDefault="00777284" w:rsidP="00777284"/>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850"/>
        <w:gridCol w:w="851"/>
        <w:gridCol w:w="708"/>
        <w:gridCol w:w="851"/>
        <w:gridCol w:w="709"/>
        <w:gridCol w:w="992"/>
        <w:gridCol w:w="425"/>
        <w:gridCol w:w="1843"/>
        <w:gridCol w:w="850"/>
        <w:gridCol w:w="709"/>
        <w:gridCol w:w="709"/>
        <w:gridCol w:w="992"/>
        <w:gridCol w:w="709"/>
        <w:gridCol w:w="709"/>
      </w:tblGrid>
      <w:tr w:rsidR="0073001D">
        <w:trPr>
          <w:cantSplit/>
        </w:trPr>
        <w:tc>
          <w:tcPr>
            <w:tcW w:w="2694" w:type="dxa"/>
            <w:gridSpan w:val="2"/>
            <w:vMerge w:val="restart"/>
            <w:vAlign w:val="center"/>
          </w:tcPr>
          <w:p w:rsidR="0073001D" w:rsidRDefault="0073001D">
            <w:pPr>
              <w:jc w:val="center"/>
              <w:rPr>
                <w:color w:val="000000"/>
              </w:rPr>
            </w:pPr>
            <w:r>
              <w:rPr>
                <w:color w:val="000000"/>
              </w:rPr>
              <w:t>АКТИВЫ</w:t>
            </w:r>
          </w:p>
        </w:tc>
        <w:tc>
          <w:tcPr>
            <w:tcW w:w="1701" w:type="dxa"/>
            <w:gridSpan w:val="2"/>
            <w:vAlign w:val="center"/>
          </w:tcPr>
          <w:p w:rsidR="0073001D" w:rsidRDefault="00795600">
            <w:pPr>
              <w:jc w:val="center"/>
              <w:rPr>
                <w:color w:val="000000"/>
              </w:rPr>
            </w:pPr>
            <w:r>
              <w:rPr>
                <w:color w:val="000000"/>
              </w:rPr>
              <w:t>На 1.01.07</w:t>
            </w:r>
          </w:p>
        </w:tc>
        <w:tc>
          <w:tcPr>
            <w:tcW w:w="1559" w:type="dxa"/>
            <w:gridSpan w:val="2"/>
            <w:vAlign w:val="center"/>
          </w:tcPr>
          <w:p w:rsidR="0073001D" w:rsidRDefault="0073001D">
            <w:pPr>
              <w:jc w:val="center"/>
              <w:rPr>
                <w:color w:val="000000"/>
              </w:rPr>
            </w:pPr>
            <w:r>
              <w:rPr>
                <w:color w:val="000000"/>
              </w:rPr>
              <w:t>Н</w:t>
            </w:r>
            <w:r w:rsidR="00795600">
              <w:rPr>
                <w:color w:val="000000"/>
              </w:rPr>
              <w:t>а 1.07.08</w:t>
            </w:r>
          </w:p>
        </w:tc>
        <w:tc>
          <w:tcPr>
            <w:tcW w:w="1701" w:type="dxa"/>
            <w:gridSpan w:val="2"/>
            <w:vAlign w:val="center"/>
          </w:tcPr>
          <w:p w:rsidR="0073001D" w:rsidRDefault="00795600">
            <w:pPr>
              <w:jc w:val="center"/>
              <w:rPr>
                <w:color w:val="000000"/>
              </w:rPr>
            </w:pPr>
            <w:r>
              <w:rPr>
                <w:color w:val="000000"/>
              </w:rPr>
              <w:t>На 1.01.09</w:t>
            </w:r>
          </w:p>
        </w:tc>
        <w:tc>
          <w:tcPr>
            <w:tcW w:w="425" w:type="dxa"/>
            <w:vMerge w:val="restart"/>
          </w:tcPr>
          <w:p w:rsidR="0073001D" w:rsidRDefault="0073001D">
            <w:pPr>
              <w:jc w:val="center"/>
              <w:rPr>
                <w:color w:val="000000"/>
              </w:rPr>
            </w:pPr>
          </w:p>
        </w:tc>
        <w:tc>
          <w:tcPr>
            <w:tcW w:w="1843" w:type="dxa"/>
            <w:vMerge w:val="restart"/>
            <w:vAlign w:val="center"/>
          </w:tcPr>
          <w:p w:rsidR="0073001D" w:rsidRDefault="0073001D">
            <w:pPr>
              <w:jc w:val="center"/>
              <w:rPr>
                <w:color w:val="000000"/>
              </w:rPr>
            </w:pPr>
            <w:r>
              <w:rPr>
                <w:color w:val="000000"/>
              </w:rPr>
              <w:t>ОБЯЗАТЕЛЬ-СТВА И СОБСТВЕННЫЙ КАПИТАЛ</w:t>
            </w:r>
          </w:p>
        </w:tc>
        <w:tc>
          <w:tcPr>
            <w:tcW w:w="1559" w:type="dxa"/>
            <w:gridSpan w:val="2"/>
          </w:tcPr>
          <w:p w:rsidR="0073001D" w:rsidRDefault="00795600">
            <w:pPr>
              <w:jc w:val="center"/>
              <w:rPr>
                <w:color w:val="000000"/>
              </w:rPr>
            </w:pPr>
            <w:r>
              <w:rPr>
                <w:color w:val="000000"/>
              </w:rPr>
              <w:t>На 1.01.07</w:t>
            </w:r>
          </w:p>
        </w:tc>
        <w:tc>
          <w:tcPr>
            <w:tcW w:w="1701" w:type="dxa"/>
            <w:gridSpan w:val="2"/>
          </w:tcPr>
          <w:p w:rsidR="0073001D" w:rsidRDefault="00795600">
            <w:pPr>
              <w:jc w:val="center"/>
              <w:rPr>
                <w:color w:val="000000"/>
              </w:rPr>
            </w:pPr>
            <w:r>
              <w:rPr>
                <w:color w:val="000000"/>
              </w:rPr>
              <w:t>На 1.07.08</w:t>
            </w:r>
          </w:p>
        </w:tc>
        <w:tc>
          <w:tcPr>
            <w:tcW w:w="1418" w:type="dxa"/>
            <w:gridSpan w:val="2"/>
          </w:tcPr>
          <w:p w:rsidR="0073001D" w:rsidRDefault="00795600">
            <w:pPr>
              <w:jc w:val="center"/>
              <w:rPr>
                <w:color w:val="000000"/>
              </w:rPr>
            </w:pPr>
            <w:r>
              <w:rPr>
                <w:color w:val="000000"/>
              </w:rPr>
              <w:t>На 1.01.09</w:t>
            </w:r>
          </w:p>
        </w:tc>
      </w:tr>
      <w:tr w:rsidR="0073001D">
        <w:trPr>
          <w:cantSplit/>
        </w:trPr>
        <w:tc>
          <w:tcPr>
            <w:tcW w:w="2694" w:type="dxa"/>
            <w:gridSpan w:val="2"/>
            <w:vMerge/>
          </w:tcPr>
          <w:p w:rsidR="0073001D" w:rsidRDefault="0073001D">
            <w:pPr>
              <w:jc w:val="both"/>
              <w:rPr>
                <w:color w:val="000000"/>
              </w:rPr>
            </w:pPr>
          </w:p>
        </w:tc>
        <w:tc>
          <w:tcPr>
            <w:tcW w:w="850" w:type="dxa"/>
          </w:tcPr>
          <w:p w:rsidR="0073001D" w:rsidRDefault="0073001D">
            <w:pPr>
              <w:jc w:val="both"/>
              <w:rPr>
                <w:color w:val="000000"/>
              </w:rPr>
            </w:pPr>
            <w:r>
              <w:rPr>
                <w:color w:val="000000"/>
              </w:rPr>
              <w:t>Тыс. тенге</w:t>
            </w:r>
          </w:p>
        </w:tc>
        <w:tc>
          <w:tcPr>
            <w:tcW w:w="851" w:type="dxa"/>
          </w:tcPr>
          <w:p w:rsidR="0073001D" w:rsidRDefault="0073001D">
            <w:pPr>
              <w:jc w:val="both"/>
              <w:rPr>
                <w:color w:val="000000"/>
              </w:rPr>
            </w:pPr>
            <w:r>
              <w:rPr>
                <w:color w:val="000000"/>
              </w:rPr>
              <w:t>%</w:t>
            </w:r>
          </w:p>
        </w:tc>
        <w:tc>
          <w:tcPr>
            <w:tcW w:w="708" w:type="dxa"/>
          </w:tcPr>
          <w:p w:rsidR="0073001D" w:rsidRDefault="0073001D">
            <w:pPr>
              <w:jc w:val="both"/>
              <w:rPr>
                <w:color w:val="000000"/>
              </w:rPr>
            </w:pPr>
            <w:r>
              <w:rPr>
                <w:color w:val="000000"/>
              </w:rPr>
              <w:t>Тыс. тенге</w:t>
            </w:r>
          </w:p>
        </w:tc>
        <w:tc>
          <w:tcPr>
            <w:tcW w:w="851" w:type="dxa"/>
          </w:tcPr>
          <w:p w:rsidR="0073001D" w:rsidRDefault="0073001D">
            <w:pPr>
              <w:jc w:val="both"/>
              <w:rPr>
                <w:color w:val="000000"/>
              </w:rPr>
            </w:pPr>
          </w:p>
        </w:tc>
        <w:tc>
          <w:tcPr>
            <w:tcW w:w="709" w:type="dxa"/>
          </w:tcPr>
          <w:p w:rsidR="0073001D" w:rsidRDefault="0073001D">
            <w:pPr>
              <w:jc w:val="both"/>
              <w:rPr>
                <w:color w:val="000000"/>
              </w:rPr>
            </w:pPr>
            <w:r>
              <w:rPr>
                <w:color w:val="000000"/>
              </w:rPr>
              <w:t>Тыс. тенге</w:t>
            </w:r>
          </w:p>
        </w:tc>
        <w:tc>
          <w:tcPr>
            <w:tcW w:w="992" w:type="dxa"/>
          </w:tcPr>
          <w:p w:rsidR="0073001D" w:rsidRDefault="0073001D">
            <w:pPr>
              <w:jc w:val="both"/>
              <w:rPr>
                <w:color w:val="000000"/>
              </w:rPr>
            </w:pPr>
            <w:r>
              <w:rPr>
                <w:color w:val="000000"/>
              </w:rPr>
              <w:t>%</w:t>
            </w:r>
          </w:p>
        </w:tc>
        <w:tc>
          <w:tcPr>
            <w:tcW w:w="425" w:type="dxa"/>
            <w:vMerge/>
          </w:tcPr>
          <w:p w:rsidR="0073001D" w:rsidRDefault="0073001D">
            <w:pPr>
              <w:jc w:val="both"/>
              <w:rPr>
                <w:color w:val="000000"/>
              </w:rPr>
            </w:pPr>
          </w:p>
        </w:tc>
        <w:tc>
          <w:tcPr>
            <w:tcW w:w="1843" w:type="dxa"/>
            <w:vMerge/>
          </w:tcPr>
          <w:p w:rsidR="0073001D" w:rsidRDefault="0073001D">
            <w:pPr>
              <w:jc w:val="both"/>
              <w:rPr>
                <w:color w:val="000000"/>
              </w:rPr>
            </w:pPr>
          </w:p>
        </w:tc>
        <w:tc>
          <w:tcPr>
            <w:tcW w:w="850" w:type="dxa"/>
          </w:tcPr>
          <w:p w:rsidR="0073001D" w:rsidRDefault="0073001D">
            <w:pPr>
              <w:jc w:val="both"/>
              <w:rPr>
                <w:color w:val="000000"/>
              </w:rPr>
            </w:pPr>
            <w:r>
              <w:rPr>
                <w:color w:val="000000"/>
              </w:rPr>
              <w:t>Тыс. тенге</w:t>
            </w:r>
          </w:p>
        </w:tc>
        <w:tc>
          <w:tcPr>
            <w:tcW w:w="709" w:type="dxa"/>
          </w:tcPr>
          <w:p w:rsidR="0073001D" w:rsidRDefault="0073001D">
            <w:pPr>
              <w:jc w:val="both"/>
              <w:rPr>
                <w:color w:val="000000"/>
              </w:rPr>
            </w:pPr>
            <w:r>
              <w:rPr>
                <w:color w:val="000000"/>
              </w:rPr>
              <w:t>%</w:t>
            </w:r>
          </w:p>
        </w:tc>
        <w:tc>
          <w:tcPr>
            <w:tcW w:w="709" w:type="dxa"/>
          </w:tcPr>
          <w:p w:rsidR="0073001D" w:rsidRDefault="0073001D">
            <w:pPr>
              <w:jc w:val="both"/>
              <w:rPr>
                <w:color w:val="000000"/>
              </w:rPr>
            </w:pPr>
            <w:r>
              <w:rPr>
                <w:color w:val="000000"/>
              </w:rPr>
              <w:t>Тыс. тенге</w:t>
            </w:r>
          </w:p>
        </w:tc>
        <w:tc>
          <w:tcPr>
            <w:tcW w:w="992" w:type="dxa"/>
          </w:tcPr>
          <w:p w:rsidR="0073001D" w:rsidRDefault="0073001D">
            <w:pPr>
              <w:jc w:val="both"/>
              <w:rPr>
                <w:color w:val="000000"/>
              </w:rPr>
            </w:pPr>
            <w:r>
              <w:rPr>
                <w:color w:val="000000"/>
              </w:rPr>
              <w:t>%</w:t>
            </w:r>
          </w:p>
        </w:tc>
        <w:tc>
          <w:tcPr>
            <w:tcW w:w="709" w:type="dxa"/>
          </w:tcPr>
          <w:p w:rsidR="0073001D" w:rsidRDefault="0073001D">
            <w:pPr>
              <w:jc w:val="both"/>
              <w:rPr>
                <w:color w:val="000000"/>
              </w:rPr>
            </w:pPr>
            <w:r>
              <w:rPr>
                <w:color w:val="000000"/>
              </w:rPr>
              <w:t>Тыс. тенге</w:t>
            </w:r>
          </w:p>
        </w:tc>
        <w:tc>
          <w:tcPr>
            <w:tcW w:w="709" w:type="dxa"/>
          </w:tcPr>
          <w:p w:rsidR="0073001D" w:rsidRDefault="0073001D">
            <w:pPr>
              <w:jc w:val="both"/>
              <w:rPr>
                <w:color w:val="000000"/>
              </w:rPr>
            </w:pPr>
            <w:r>
              <w:rPr>
                <w:color w:val="000000"/>
              </w:rPr>
              <w:t>%</w:t>
            </w:r>
          </w:p>
        </w:tc>
      </w:tr>
      <w:tr w:rsidR="0073001D">
        <w:trPr>
          <w:cantSplit/>
        </w:trPr>
        <w:tc>
          <w:tcPr>
            <w:tcW w:w="567" w:type="dxa"/>
          </w:tcPr>
          <w:p w:rsidR="0073001D" w:rsidRDefault="0073001D">
            <w:pPr>
              <w:jc w:val="both"/>
              <w:rPr>
                <w:color w:val="000000"/>
              </w:rPr>
            </w:pPr>
          </w:p>
        </w:tc>
        <w:tc>
          <w:tcPr>
            <w:tcW w:w="2127" w:type="dxa"/>
          </w:tcPr>
          <w:p w:rsidR="0073001D" w:rsidRDefault="0073001D">
            <w:pPr>
              <w:jc w:val="both"/>
              <w:rPr>
                <w:rFonts w:ascii="Arial Black" w:hAnsi="Arial Black"/>
                <w:color w:val="000000"/>
              </w:rPr>
            </w:pPr>
            <w:r>
              <w:rPr>
                <w:color w:val="000000"/>
                <w:lang w:val="en-US"/>
              </w:rPr>
              <w:t>I</w:t>
            </w:r>
            <w:r>
              <w:rPr>
                <w:color w:val="000000"/>
              </w:rPr>
              <w:t>.</w:t>
            </w:r>
            <w:r>
              <w:rPr>
                <w:rFonts w:ascii="Arial Narrow" w:hAnsi="Arial Narrow"/>
                <w:color w:val="000000"/>
              </w:rPr>
              <w:t>Долгосрочные Активы</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p>
        </w:tc>
        <w:tc>
          <w:tcPr>
            <w:tcW w:w="1843" w:type="dxa"/>
          </w:tcPr>
          <w:p w:rsidR="0073001D" w:rsidRDefault="0073001D">
            <w:pPr>
              <w:jc w:val="both"/>
              <w:rPr>
                <w:color w:val="000000"/>
              </w:rPr>
            </w:pPr>
            <w:r>
              <w:rPr>
                <w:color w:val="000000"/>
                <w:lang w:val="en-US"/>
              </w:rPr>
              <w:t>I.</w:t>
            </w:r>
            <w:r>
              <w:rPr>
                <w:rFonts w:ascii="Arial Narrow" w:hAnsi="Arial Narrow"/>
                <w:color w:val="000000"/>
                <w:lang w:val="en-US"/>
              </w:rPr>
              <w:t>Собственный капитал</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1.</w:t>
            </w:r>
          </w:p>
        </w:tc>
        <w:tc>
          <w:tcPr>
            <w:tcW w:w="2127" w:type="dxa"/>
          </w:tcPr>
          <w:p w:rsidR="0073001D" w:rsidRDefault="0073001D">
            <w:pPr>
              <w:jc w:val="both"/>
              <w:rPr>
                <w:color w:val="000000"/>
              </w:rPr>
            </w:pPr>
            <w:r>
              <w:rPr>
                <w:color w:val="000000"/>
              </w:rPr>
              <w:t>Нематериальные активы</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r>
              <w:rPr>
                <w:color w:val="000000"/>
              </w:rPr>
              <w:t>22</w:t>
            </w:r>
          </w:p>
        </w:tc>
        <w:tc>
          <w:tcPr>
            <w:tcW w:w="1843" w:type="dxa"/>
          </w:tcPr>
          <w:p w:rsidR="0073001D" w:rsidRDefault="0073001D">
            <w:pPr>
              <w:jc w:val="both"/>
              <w:rPr>
                <w:color w:val="000000"/>
              </w:rPr>
            </w:pPr>
            <w:r>
              <w:rPr>
                <w:color w:val="000000"/>
              </w:rPr>
              <w:t>Уставной капитал</w:t>
            </w:r>
          </w:p>
        </w:tc>
        <w:tc>
          <w:tcPr>
            <w:tcW w:w="850" w:type="dxa"/>
            <w:vAlign w:val="center"/>
          </w:tcPr>
          <w:p w:rsidR="0073001D" w:rsidRDefault="0073001D">
            <w:pPr>
              <w:jc w:val="center"/>
              <w:rPr>
                <w:color w:val="000000"/>
              </w:rPr>
            </w:pPr>
            <w:r>
              <w:rPr>
                <w:color w:val="000000"/>
              </w:rPr>
              <w:t>58,5</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58,5</w:t>
            </w:r>
          </w:p>
        </w:tc>
        <w:tc>
          <w:tcPr>
            <w:tcW w:w="992"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58,5</w:t>
            </w:r>
          </w:p>
        </w:tc>
        <w:tc>
          <w:tcPr>
            <w:tcW w:w="709" w:type="dxa"/>
            <w:vAlign w:val="center"/>
          </w:tcPr>
          <w:p w:rsidR="0073001D" w:rsidRDefault="0073001D">
            <w:pPr>
              <w:jc w:val="center"/>
              <w:rPr>
                <w:color w:val="000000"/>
              </w:rPr>
            </w:pPr>
            <w:r>
              <w:rPr>
                <w:color w:val="000000"/>
              </w:rPr>
              <w:t>100,0%</w:t>
            </w:r>
          </w:p>
        </w:tc>
      </w:tr>
      <w:tr w:rsidR="0073001D">
        <w:trPr>
          <w:cantSplit/>
        </w:trPr>
        <w:tc>
          <w:tcPr>
            <w:tcW w:w="567" w:type="dxa"/>
          </w:tcPr>
          <w:p w:rsidR="0073001D" w:rsidRDefault="0073001D">
            <w:pPr>
              <w:jc w:val="both"/>
              <w:rPr>
                <w:color w:val="000000"/>
              </w:rPr>
            </w:pPr>
            <w:r>
              <w:rPr>
                <w:color w:val="000000"/>
              </w:rPr>
              <w:t>2.</w:t>
            </w:r>
          </w:p>
        </w:tc>
        <w:tc>
          <w:tcPr>
            <w:tcW w:w="2127" w:type="dxa"/>
          </w:tcPr>
          <w:p w:rsidR="0073001D" w:rsidRDefault="0073001D">
            <w:pPr>
              <w:jc w:val="both"/>
              <w:rPr>
                <w:color w:val="000000"/>
              </w:rPr>
            </w:pPr>
            <w:r>
              <w:rPr>
                <w:color w:val="000000"/>
              </w:rPr>
              <w:t>Первоначальная стоимость</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r>
              <w:rPr>
                <w:color w:val="000000"/>
              </w:rPr>
              <w:t>23</w:t>
            </w:r>
          </w:p>
        </w:tc>
        <w:tc>
          <w:tcPr>
            <w:tcW w:w="1843" w:type="dxa"/>
          </w:tcPr>
          <w:p w:rsidR="0073001D" w:rsidRDefault="0073001D">
            <w:pPr>
              <w:jc w:val="both"/>
              <w:rPr>
                <w:color w:val="000000"/>
              </w:rPr>
            </w:pPr>
            <w:r>
              <w:rPr>
                <w:color w:val="000000"/>
              </w:rPr>
              <w:t>Дополнительно оплаченный капитал</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3.</w:t>
            </w:r>
          </w:p>
        </w:tc>
        <w:tc>
          <w:tcPr>
            <w:tcW w:w="2127" w:type="dxa"/>
          </w:tcPr>
          <w:p w:rsidR="0073001D" w:rsidRDefault="0073001D">
            <w:pPr>
              <w:jc w:val="both"/>
              <w:rPr>
                <w:color w:val="000000"/>
              </w:rPr>
            </w:pPr>
            <w:r>
              <w:rPr>
                <w:color w:val="000000"/>
              </w:rPr>
              <w:t>Накопленный износ</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r>
              <w:rPr>
                <w:color w:val="000000"/>
              </w:rPr>
              <w:t>24</w:t>
            </w:r>
          </w:p>
        </w:tc>
        <w:tc>
          <w:tcPr>
            <w:tcW w:w="1843" w:type="dxa"/>
          </w:tcPr>
          <w:p w:rsidR="0073001D" w:rsidRDefault="0073001D">
            <w:pPr>
              <w:jc w:val="both"/>
              <w:rPr>
                <w:color w:val="000000"/>
              </w:rPr>
            </w:pPr>
            <w:r>
              <w:rPr>
                <w:color w:val="000000"/>
              </w:rPr>
              <w:t>Дополнительно неоплаченный капитал</w:t>
            </w:r>
          </w:p>
        </w:tc>
        <w:tc>
          <w:tcPr>
            <w:tcW w:w="850" w:type="dxa"/>
            <w:vAlign w:val="center"/>
          </w:tcPr>
          <w:p w:rsidR="0073001D" w:rsidRDefault="0073001D">
            <w:pPr>
              <w:jc w:val="center"/>
              <w:rPr>
                <w:color w:val="000000"/>
              </w:rPr>
            </w:pPr>
            <w:r>
              <w:rPr>
                <w:color w:val="000000"/>
              </w:rPr>
              <w:t>0</w:t>
            </w: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464,4</w:t>
            </w: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464,4</w:t>
            </w:r>
          </w:p>
        </w:tc>
        <w:tc>
          <w:tcPr>
            <w:tcW w:w="709" w:type="dxa"/>
            <w:vAlign w:val="center"/>
          </w:tcPr>
          <w:p w:rsidR="0073001D" w:rsidRDefault="0073001D">
            <w:pPr>
              <w:jc w:val="center"/>
              <w:rPr>
                <w:color w:val="000000"/>
              </w:rPr>
            </w:pPr>
            <w:r>
              <w:rPr>
                <w:color w:val="000000"/>
              </w:rPr>
              <w:t>100,0%</w:t>
            </w:r>
          </w:p>
        </w:tc>
      </w:tr>
      <w:tr w:rsidR="0073001D">
        <w:trPr>
          <w:cantSplit/>
        </w:trPr>
        <w:tc>
          <w:tcPr>
            <w:tcW w:w="567" w:type="dxa"/>
          </w:tcPr>
          <w:p w:rsidR="0073001D" w:rsidRDefault="0073001D">
            <w:pPr>
              <w:jc w:val="both"/>
              <w:rPr>
                <w:color w:val="000000"/>
              </w:rPr>
            </w:pPr>
          </w:p>
        </w:tc>
        <w:tc>
          <w:tcPr>
            <w:tcW w:w="2127" w:type="dxa"/>
          </w:tcPr>
          <w:p w:rsidR="0073001D" w:rsidRDefault="0073001D">
            <w:pPr>
              <w:jc w:val="both"/>
              <w:rPr>
                <w:color w:val="000000"/>
              </w:rPr>
            </w:pPr>
            <w:r>
              <w:rPr>
                <w:color w:val="000000"/>
              </w:rPr>
              <w:t>Остаточная стоимость</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r>
              <w:rPr>
                <w:color w:val="000000"/>
              </w:rPr>
              <w:t>25</w:t>
            </w:r>
          </w:p>
        </w:tc>
        <w:tc>
          <w:tcPr>
            <w:tcW w:w="1843" w:type="dxa"/>
          </w:tcPr>
          <w:p w:rsidR="0073001D" w:rsidRDefault="0073001D">
            <w:pPr>
              <w:jc w:val="both"/>
              <w:rPr>
                <w:color w:val="000000"/>
              </w:rPr>
            </w:pPr>
            <w:r>
              <w:rPr>
                <w:color w:val="000000"/>
              </w:rPr>
              <w:t>Резервный капитал</w:t>
            </w:r>
          </w:p>
        </w:tc>
        <w:tc>
          <w:tcPr>
            <w:tcW w:w="850" w:type="dxa"/>
            <w:vAlign w:val="center"/>
          </w:tcPr>
          <w:p w:rsidR="0073001D" w:rsidRDefault="0073001D">
            <w:pPr>
              <w:jc w:val="center"/>
              <w:rPr>
                <w:color w:val="000000"/>
              </w:rPr>
            </w:pPr>
            <w:r>
              <w:rPr>
                <w:color w:val="000000"/>
              </w:rPr>
              <w:t>0</w:t>
            </w: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0</w:t>
            </w: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0</w:t>
            </w: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p>
        </w:tc>
        <w:tc>
          <w:tcPr>
            <w:tcW w:w="2127" w:type="dxa"/>
          </w:tcPr>
          <w:p w:rsidR="0073001D" w:rsidRDefault="0073001D">
            <w:pPr>
              <w:jc w:val="both"/>
              <w:rPr>
                <w:color w:val="000000"/>
              </w:rPr>
            </w:pPr>
            <w:r>
              <w:rPr>
                <w:color w:val="000000"/>
              </w:rPr>
              <w:t>Основные средства</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r>
              <w:rPr>
                <w:color w:val="000000"/>
              </w:rPr>
              <w:t>26</w:t>
            </w:r>
          </w:p>
        </w:tc>
        <w:tc>
          <w:tcPr>
            <w:tcW w:w="1843" w:type="dxa"/>
          </w:tcPr>
          <w:p w:rsidR="0073001D" w:rsidRDefault="0073001D">
            <w:pPr>
              <w:jc w:val="both"/>
              <w:rPr>
                <w:color w:val="000000"/>
              </w:rPr>
            </w:pPr>
            <w:r>
              <w:rPr>
                <w:color w:val="000000"/>
              </w:rPr>
              <w:t>Нераспределённый доход</w:t>
            </w:r>
          </w:p>
        </w:tc>
        <w:tc>
          <w:tcPr>
            <w:tcW w:w="850" w:type="dxa"/>
            <w:vAlign w:val="center"/>
          </w:tcPr>
          <w:p w:rsidR="0073001D" w:rsidRDefault="0073001D">
            <w:pPr>
              <w:jc w:val="center"/>
              <w:rPr>
                <w:color w:val="000000"/>
              </w:rPr>
            </w:pPr>
            <w:r>
              <w:rPr>
                <w:color w:val="000000"/>
              </w:rPr>
              <w:t>1873,1</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3849</w:t>
            </w:r>
          </w:p>
        </w:tc>
        <w:tc>
          <w:tcPr>
            <w:tcW w:w="992" w:type="dxa"/>
            <w:vAlign w:val="center"/>
          </w:tcPr>
          <w:p w:rsidR="0073001D" w:rsidRDefault="0073001D">
            <w:pPr>
              <w:jc w:val="center"/>
              <w:rPr>
                <w:color w:val="000000"/>
              </w:rPr>
            </w:pPr>
            <w:r>
              <w:rPr>
                <w:color w:val="000000"/>
              </w:rPr>
              <w:t>205,47%</w:t>
            </w:r>
          </w:p>
        </w:tc>
        <w:tc>
          <w:tcPr>
            <w:tcW w:w="709" w:type="dxa"/>
            <w:vAlign w:val="center"/>
          </w:tcPr>
          <w:p w:rsidR="0073001D" w:rsidRDefault="0073001D">
            <w:pPr>
              <w:jc w:val="center"/>
              <w:rPr>
                <w:color w:val="000000"/>
              </w:rPr>
            </w:pPr>
            <w:r>
              <w:rPr>
                <w:color w:val="000000"/>
              </w:rPr>
              <w:t>4600</w:t>
            </w:r>
          </w:p>
        </w:tc>
        <w:tc>
          <w:tcPr>
            <w:tcW w:w="709" w:type="dxa"/>
            <w:vAlign w:val="center"/>
          </w:tcPr>
          <w:p w:rsidR="0073001D" w:rsidRDefault="0073001D">
            <w:pPr>
              <w:jc w:val="center"/>
              <w:rPr>
                <w:color w:val="000000"/>
              </w:rPr>
            </w:pPr>
            <w:r>
              <w:rPr>
                <w:color w:val="000000"/>
              </w:rPr>
              <w:t>119,51%</w:t>
            </w:r>
          </w:p>
        </w:tc>
      </w:tr>
      <w:tr w:rsidR="0073001D">
        <w:trPr>
          <w:cantSplit/>
        </w:trPr>
        <w:tc>
          <w:tcPr>
            <w:tcW w:w="567" w:type="dxa"/>
          </w:tcPr>
          <w:p w:rsidR="0073001D" w:rsidRDefault="0073001D">
            <w:pPr>
              <w:jc w:val="both"/>
              <w:rPr>
                <w:color w:val="000000"/>
              </w:rPr>
            </w:pPr>
            <w:r>
              <w:rPr>
                <w:color w:val="000000"/>
              </w:rPr>
              <w:t>4.</w:t>
            </w:r>
          </w:p>
        </w:tc>
        <w:tc>
          <w:tcPr>
            <w:tcW w:w="2127" w:type="dxa"/>
          </w:tcPr>
          <w:p w:rsidR="0073001D" w:rsidRDefault="0073001D">
            <w:pPr>
              <w:jc w:val="both"/>
              <w:rPr>
                <w:color w:val="000000"/>
              </w:rPr>
            </w:pPr>
            <w:r>
              <w:rPr>
                <w:color w:val="000000"/>
              </w:rPr>
              <w:t>Земля</w:t>
            </w:r>
          </w:p>
        </w:tc>
        <w:tc>
          <w:tcPr>
            <w:tcW w:w="850" w:type="dxa"/>
            <w:vAlign w:val="center"/>
          </w:tcPr>
          <w:p w:rsidR="0073001D" w:rsidRDefault="0073001D">
            <w:pPr>
              <w:jc w:val="center"/>
              <w:rPr>
                <w:color w:val="000000"/>
              </w:rPr>
            </w:pPr>
            <w:r>
              <w:rPr>
                <w:color w:val="000000"/>
              </w:rPr>
              <w:t>136,8</w:t>
            </w:r>
          </w:p>
        </w:tc>
        <w:tc>
          <w:tcPr>
            <w:tcW w:w="851" w:type="dxa"/>
            <w:vAlign w:val="center"/>
          </w:tcPr>
          <w:p w:rsidR="0073001D" w:rsidRDefault="0073001D">
            <w:pPr>
              <w:jc w:val="center"/>
              <w:rPr>
                <w:color w:val="000000"/>
              </w:rPr>
            </w:pPr>
            <w:r>
              <w:rPr>
                <w:color w:val="000000"/>
              </w:rPr>
              <w:t>100,0%</w:t>
            </w:r>
          </w:p>
        </w:tc>
        <w:tc>
          <w:tcPr>
            <w:tcW w:w="708" w:type="dxa"/>
            <w:vAlign w:val="center"/>
          </w:tcPr>
          <w:p w:rsidR="0073001D" w:rsidRDefault="0073001D">
            <w:pPr>
              <w:jc w:val="center"/>
              <w:rPr>
                <w:color w:val="000000"/>
              </w:rPr>
            </w:pPr>
            <w:r>
              <w:rPr>
                <w:color w:val="000000"/>
              </w:rPr>
              <w:t>136,8</w:t>
            </w:r>
          </w:p>
        </w:tc>
        <w:tc>
          <w:tcPr>
            <w:tcW w:w="851"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136,8</w:t>
            </w:r>
          </w:p>
        </w:tc>
        <w:tc>
          <w:tcPr>
            <w:tcW w:w="992" w:type="dxa"/>
            <w:vAlign w:val="center"/>
          </w:tcPr>
          <w:p w:rsidR="0073001D" w:rsidRDefault="0073001D">
            <w:pPr>
              <w:jc w:val="center"/>
              <w:rPr>
                <w:color w:val="000000"/>
              </w:rPr>
            </w:pPr>
            <w:r>
              <w:rPr>
                <w:color w:val="000000"/>
              </w:rPr>
              <w:t>100,0%</w:t>
            </w:r>
          </w:p>
        </w:tc>
        <w:tc>
          <w:tcPr>
            <w:tcW w:w="425" w:type="dxa"/>
          </w:tcPr>
          <w:p w:rsidR="0073001D" w:rsidRDefault="0073001D">
            <w:pPr>
              <w:jc w:val="both"/>
              <w:rPr>
                <w:color w:val="000000"/>
              </w:rPr>
            </w:pPr>
          </w:p>
        </w:tc>
        <w:tc>
          <w:tcPr>
            <w:tcW w:w="1843" w:type="dxa"/>
          </w:tcPr>
          <w:p w:rsidR="0073001D" w:rsidRDefault="0073001D">
            <w:pPr>
              <w:jc w:val="both"/>
              <w:rPr>
                <w:color w:val="000000"/>
              </w:rPr>
            </w:pPr>
            <w:r>
              <w:rPr>
                <w:color w:val="000000"/>
              </w:rPr>
              <w:t>(Непокрытый убыток)</w:t>
            </w:r>
          </w:p>
        </w:tc>
        <w:tc>
          <w:tcPr>
            <w:tcW w:w="850" w:type="dxa"/>
            <w:vAlign w:val="center"/>
          </w:tcPr>
          <w:p w:rsidR="0073001D" w:rsidRDefault="0073001D">
            <w:pPr>
              <w:jc w:val="center"/>
              <w:rPr>
                <w:color w:val="000000"/>
              </w:rPr>
            </w:pPr>
            <w:r>
              <w:rPr>
                <w:color w:val="000000"/>
              </w:rPr>
              <w:t>1873,1</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r>
              <w:rPr>
                <w:color w:val="000000"/>
              </w:rPr>
              <w:t>0,00%</w:t>
            </w: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5.</w:t>
            </w:r>
          </w:p>
        </w:tc>
        <w:tc>
          <w:tcPr>
            <w:tcW w:w="2127" w:type="dxa"/>
          </w:tcPr>
          <w:p w:rsidR="0073001D" w:rsidRDefault="0073001D">
            <w:pPr>
              <w:jc w:val="both"/>
              <w:rPr>
                <w:color w:val="000000"/>
              </w:rPr>
            </w:pPr>
            <w:r>
              <w:rPr>
                <w:color w:val="000000"/>
              </w:rPr>
              <w:t>Здания и сооружения</w:t>
            </w:r>
          </w:p>
        </w:tc>
        <w:tc>
          <w:tcPr>
            <w:tcW w:w="850"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r>
              <w:rPr>
                <w:color w:val="000000"/>
              </w:rPr>
              <w:t>1244</w:t>
            </w: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1552</w:t>
            </w:r>
          </w:p>
        </w:tc>
        <w:tc>
          <w:tcPr>
            <w:tcW w:w="992" w:type="dxa"/>
            <w:vAlign w:val="center"/>
          </w:tcPr>
          <w:p w:rsidR="0073001D" w:rsidRDefault="0073001D">
            <w:pPr>
              <w:jc w:val="center"/>
              <w:rPr>
                <w:color w:val="000000"/>
              </w:rPr>
            </w:pPr>
            <w:r>
              <w:rPr>
                <w:color w:val="000000"/>
              </w:rPr>
              <w:t>124,76%</w:t>
            </w:r>
          </w:p>
        </w:tc>
        <w:tc>
          <w:tcPr>
            <w:tcW w:w="425" w:type="dxa"/>
          </w:tcPr>
          <w:p w:rsidR="0073001D" w:rsidRDefault="0073001D">
            <w:pPr>
              <w:jc w:val="both"/>
              <w:rPr>
                <w:color w:val="000000"/>
              </w:rPr>
            </w:pPr>
          </w:p>
        </w:tc>
        <w:tc>
          <w:tcPr>
            <w:tcW w:w="1843" w:type="dxa"/>
            <w:vAlign w:val="center"/>
          </w:tcPr>
          <w:p w:rsidR="0073001D" w:rsidRDefault="0073001D">
            <w:pPr>
              <w:jc w:val="right"/>
              <w:rPr>
                <w:color w:val="000000"/>
              </w:rPr>
            </w:pPr>
            <w:r>
              <w:rPr>
                <w:color w:val="000000"/>
              </w:rPr>
              <w:t xml:space="preserve">Итого </w:t>
            </w:r>
          </w:p>
        </w:tc>
        <w:tc>
          <w:tcPr>
            <w:tcW w:w="850" w:type="dxa"/>
            <w:vAlign w:val="center"/>
          </w:tcPr>
          <w:p w:rsidR="0073001D" w:rsidRDefault="0073001D">
            <w:pPr>
              <w:jc w:val="center"/>
              <w:rPr>
                <w:color w:val="000000"/>
              </w:rPr>
            </w:pPr>
            <w:r>
              <w:rPr>
                <w:color w:val="000000"/>
              </w:rPr>
              <w:t>1931,6</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4372</w:t>
            </w:r>
          </w:p>
        </w:tc>
        <w:tc>
          <w:tcPr>
            <w:tcW w:w="992" w:type="dxa"/>
            <w:vAlign w:val="center"/>
          </w:tcPr>
          <w:p w:rsidR="0073001D" w:rsidRDefault="0073001D">
            <w:pPr>
              <w:jc w:val="center"/>
              <w:rPr>
                <w:color w:val="000000"/>
              </w:rPr>
            </w:pPr>
            <w:r>
              <w:rPr>
                <w:color w:val="000000"/>
              </w:rPr>
              <w:t>226,31%</w:t>
            </w:r>
          </w:p>
        </w:tc>
        <w:tc>
          <w:tcPr>
            <w:tcW w:w="709" w:type="dxa"/>
            <w:vAlign w:val="center"/>
          </w:tcPr>
          <w:p w:rsidR="0073001D" w:rsidRDefault="0073001D">
            <w:pPr>
              <w:jc w:val="center"/>
              <w:rPr>
                <w:color w:val="000000"/>
              </w:rPr>
            </w:pPr>
            <w:r>
              <w:rPr>
                <w:color w:val="000000"/>
              </w:rPr>
              <w:t>5123</w:t>
            </w:r>
          </w:p>
        </w:tc>
        <w:tc>
          <w:tcPr>
            <w:tcW w:w="709" w:type="dxa"/>
            <w:vAlign w:val="center"/>
          </w:tcPr>
          <w:p w:rsidR="0073001D" w:rsidRDefault="0073001D">
            <w:pPr>
              <w:jc w:val="center"/>
              <w:rPr>
                <w:color w:val="000000"/>
              </w:rPr>
            </w:pPr>
            <w:r>
              <w:rPr>
                <w:color w:val="000000"/>
              </w:rPr>
              <w:t>117,18%</w:t>
            </w:r>
          </w:p>
        </w:tc>
      </w:tr>
      <w:tr w:rsidR="0073001D">
        <w:trPr>
          <w:cantSplit/>
        </w:trPr>
        <w:tc>
          <w:tcPr>
            <w:tcW w:w="567" w:type="dxa"/>
          </w:tcPr>
          <w:p w:rsidR="0073001D" w:rsidRDefault="0073001D">
            <w:pPr>
              <w:jc w:val="both"/>
              <w:rPr>
                <w:color w:val="000000"/>
              </w:rPr>
            </w:pPr>
            <w:r>
              <w:rPr>
                <w:color w:val="000000"/>
              </w:rPr>
              <w:t>6.</w:t>
            </w:r>
          </w:p>
        </w:tc>
        <w:tc>
          <w:tcPr>
            <w:tcW w:w="2127" w:type="dxa"/>
          </w:tcPr>
          <w:p w:rsidR="0073001D" w:rsidRDefault="0073001D">
            <w:pPr>
              <w:jc w:val="both"/>
              <w:rPr>
                <w:color w:val="000000"/>
              </w:rPr>
            </w:pPr>
            <w:r>
              <w:rPr>
                <w:color w:val="000000"/>
              </w:rPr>
              <w:t>Машины и оборудование</w:t>
            </w:r>
          </w:p>
        </w:tc>
        <w:tc>
          <w:tcPr>
            <w:tcW w:w="850" w:type="dxa"/>
            <w:vAlign w:val="center"/>
          </w:tcPr>
          <w:p w:rsidR="0073001D" w:rsidRDefault="0073001D">
            <w:pPr>
              <w:jc w:val="center"/>
              <w:rPr>
                <w:color w:val="000000"/>
              </w:rPr>
            </w:pPr>
            <w:r>
              <w:rPr>
                <w:color w:val="000000"/>
              </w:rPr>
              <w:t>53,2</w:t>
            </w:r>
          </w:p>
        </w:tc>
        <w:tc>
          <w:tcPr>
            <w:tcW w:w="851" w:type="dxa"/>
            <w:vAlign w:val="center"/>
          </w:tcPr>
          <w:p w:rsidR="0073001D" w:rsidRDefault="0073001D">
            <w:pPr>
              <w:jc w:val="center"/>
              <w:rPr>
                <w:color w:val="000000"/>
              </w:rPr>
            </w:pPr>
            <w:r>
              <w:rPr>
                <w:color w:val="000000"/>
              </w:rPr>
              <w:t>100,0%</w:t>
            </w:r>
          </w:p>
        </w:tc>
        <w:tc>
          <w:tcPr>
            <w:tcW w:w="708"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r>
              <w:rPr>
                <w:color w:val="000000"/>
              </w:rPr>
              <w:t>0,00%</w:t>
            </w:r>
          </w:p>
        </w:tc>
        <w:tc>
          <w:tcPr>
            <w:tcW w:w="709" w:type="dxa"/>
            <w:vAlign w:val="center"/>
          </w:tcPr>
          <w:p w:rsidR="0073001D" w:rsidRDefault="0073001D">
            <w:pPr>
              <w:jc w:val="center"/>
              <w:rPr>
                <w:color w:val="000000"/>
              </w:rPr>
            </w:pPr>
            <w:r>
              <w:rPr>
                <w:color w:val="000000"/>
              </w:rPr>
              <w:t>0</w:t>
            </w: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p>
        </w:tc>
        <w:tc>
          <w:tcPr>
            <w:tcW w:w="1843" w:type="dxa"/>
          </w:tcPr>
          <w:p w:rsidR="0073001D" w:rsidRDefault="0073001D">
            <w:pPr>
              <w:jc w:val="both"/>
              <w:rPr>
                <w:color w:val="000000"/>
              </w:rPr>
            </w:pP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7.</w:t>
            </w:r>
          </w:p>
        </w:tc>
        <w:tc>
          <w:tcPr>
            <w:tcW w:w="2127" w:type="dxa"/>
          </w:tcPr>
          <w:p w:rsidR="0073001D" w:rsidRDefault="0073001D">
            <w:pPr>
              <w:jc w:val="both"/>
              <w:rPr>
                <w:color w:val="000000"/>
              </w:rPr>
            </w:pPr>
            <w:r>
              <w:rPr>
                <w:color w:val="000000"/>
              </w:rPr>
              <w:t>Прочие основные средства</w:t>
            </w:r>
          </w:p>
        </w:tc>
        <w:tc>
          <w:tcPr>
            <w:tcW w:w="850" w:type="dxa"/>
            <w:vAlign w:val="center"/>
          </w:tcPr>
          <w:p w:rsidR="0073001D" w:rsidRDefault="0073001D">
            <w:pPr>
              <w:jc w:val="center"/>
              <w:rPr>
                <w:color w:val="000000"/>
              </w:rPr>
            </w:pPr>
            <w:r>
              <w:rPr>
                <w:color w:val="000000"/>
              </w:rPr>
              <w:t>1444</w:t>
            </w:r>
          </w:p>
        </w:tc>
        <w:tc>
          <w:tcPr>
            <w:tcW w:w="851" w:type="dxa"/>
            <w:vAlign w:val="center"/>
          </w:tcPr>
          <w:p w:rsidR="0073001D" w:rsidRDefault="0073001D">
            <w:pPr>
              <w:jc w:val="center"/>
              <w:rPr>
                <w:color w:val="000000"/>
              </w:rPr>
            </w:pPr>
            <w:r>
              <w:rPr>
                <w:color w:val="000000"/>
              </w:rPr>
              <w:t>100,0%</w:t>
            </w:r>
          </w:p>
        </w:tc>
        <w:tc>
          <w:tcPr>
            <w:tcW w:w="708" w:type="dxa"/>
            <w:vAlign w:val="center"/>
          </w:tcPr>
          <w:p w:rsidR="0073001D" w:rsidRDefault="0073001D">
            <w:pPr>
              <w:jc w:val="center"/>
              <w:rPr>
                <w:color w:val="000000"/>
              </w:rPr>
            </w:pPr>
            <w:r>
              <w:rPr>
                <w:color w:val="000000"/>
              </w:rPr>
              <w:t>1880</w:t>
            </w:r>
          </w:p>
        </w:tc>
        <w:tc>
          <w:tcPr>
            <w:tcW w:w="851" w:type="dxa"/>
            <w:vAlign w:val="center"/>
          </w:tcPr>
          <w:p w:rsidR="0073001D" w:rsidRDefault="0073001D">
            <w:pPr>
              <w:jc w:val="center"/>
              <w:rPr>
                <w:color w:val="000000"/>
              </w:rPr>
            </w:pPr>
            <w:r>
              <w:rPr>
                <w:color w:val="000000"/>
              </w:rPr>
              <w:t>130,18%</w:t>
            </w:r>
          </w:p>
        </w:tc>
        <w:tc>
          <w:tcPr>
            <w:tcW w:w="709" w:type="dxa"/>
            <w:vAlign w:val="center"/>
          </w:tcPr>
          <w:p w:rsidR="0073001D" w:rsidRDefault="0073001D">
            <w:pPr>
              <w:jc w:val="center"/>
              <w:rPr>
                <w:color w:val="000000"/>
              </w:rPr>
            </w:pPr>
            <w:r>
              <w:rPr>
                <w:color w:val="000000"/>
              </w:rPr>
              <w:t>2283</w:t>
            </w:r>
          </w:p>
        </w:tc>
        <w:tc>
          <w:tcPr>
            <w:tcW w:w="992" w:type="dxa"/>
            <w:vAlign w:val="center"/>
          </w:tcPr>
          <w:p w:rsidR="0073001D" w:rsidRDefault="0073001D">
            <w:pPr>
              <w:jc w:val="center"/>
              <w:rPr>
                <w:color w:val="000000"/>
              </w:rPr>
            </w:pPr>
            <w:r>
              <w:rPr>
                <w:color w:val="000000"/>
              </w:rPr>
              <w:t>121,44%</w:t>
            </w:r>
          </w:p>
        </w:tc>
        <w:tc>
          <w:tcPr>
            <w:tcW w:w="425" w:type="dxa"/>
          </w:tcPr>
          <w:p w:rsidR="0073001D" w:rsidRDefault="0073001D">
            <w:pPr>
              <w:jc w:val="both"/>
              <w:rPr>
                <w:color w:val="000000"/>
              </w:rPr>
            </w:pPr>
          </w:p>
        </w:tc>
        <w:tc>
          <w:tcPr>
            <w:tcW w:w="1843" w:type="dxa"/>
          </w:tcPr>
          <w:p w:rsidR="0073001D" w:rsidRDefault="0073001D">
            <w:pPr>
              <w:jc w:val="both"/>
              <w:rPr>
                <w:color w:val="000000"/>
              </w:rPr>
            </w:pP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8.</w:t>
            </w:r>
          </w:p>
        </w:tc>
        <w:tc>
          <w:tcPr>
            <w:tcW w:w="2127" w:type="dxa"/>
          </w:tcPr>
          <w:p w:rsidR="0073001D" w:rsidRDefault="0073001D">
            <w:pPr>
              <w:jc w:val="both"/>
              <w:rPr>
                <w:color w:val="000000"/>
              </w:rPr>
            </w:pPr>
            <w:r>
              <w:rPr>
                <w:color w:val="000000"/>
              </w:rPr>
              <w:t>Накопленный износ</w:t>
            </w:r>
          </w:p>
        </w:tc>
        <w:tc>
          <w:tcPr>
            <w:tcW w:w="850"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r>
              <w:rPr>
                <w:color w:val="000000"/>
              </w:rPr>
              <w:t>209,6</w:t>
            </w: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588,7</w:t>
            </w:r>
          </w:p>
        </w:tc>
        <w:tc>
          <w:tcPr>
            <w:tcW w:w="992" w:type="dxa"/>
            <w:vAlign w:val="center"/>
          </w:tcPr>
          <w:p w:rsidR="0073001D" w:rsidRDefault="0073001D">
            <w:pPr>
              <w:jc w:val="center"/>
              <w:rPr>
                <w:color w:val="000000"/>
              </w:rPr>
            </w:pPr>
            <w:r>
              <w:rPr>
                <w:color w:val="000000"/>
              </w:rPr>
              <w:t>280,87%</w:t>
            </w:r>
          </w:p>
        </w:tc>
        <w:tc>
          <w:tcPr>
            <w:tcW w:w="425" w:type="dxa"/>
          </w:tcPr>
          <w:p w:rsidR="0073001D" w:rsidRDefault="0073001D">
            <w:pPr>
              <w:jc w:val="both"/>
              <w:rPr>
                <w:color w:val="000000"/>
              </w:rPr>
            </w:pPr>
          </w:p>
        </w:tc>
        <w:tc>
          <w:tcPr>
            <w:tcW w:w="1843" w:type="dxa"/>
          </w:tcPr>
          <w:p w:rsidR="0073001D" w:rsidRDefault="0073001D">
            <w:pPr>
              <w:jc w:val="both"/>
              <w:rPr>
                <w:rFonts w:ascii="Arial Narrow" w:hAnsi="Arial Narrow"/>
                <w:b/>
                <w:color w:val="000000"/>
              </w:rPr>
            </w:pPr>
            <w:r>
              <w:rPr>
                <w:rFonts w:ascii="Arial Narrow" w:hAnsi="Arial Narrow"/>
                <w:b/>
                <w:color w:val="000000"/>
                <w:lang w:val="en-US"/>
              </w:rPr>
              <w:t>II</w:t>
            </w:r>
            <w:r>
              <w:rPr>
                <w:rFonts w:ascii="Arial Narrow" w:hAnsi="Arial Narrow"/>
                <w:b/>
                <w:color w:val="000000"/>
              </w:rPr>
              <w:t>.Долгосрочные обязательства</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9.</w:t>
            </w:r>
          </w:p>
        </w:tc>
        <w:tc>
          <w:tcPr>
            <w:tcW w:w="2127" w:type="dxa"/>
          </w:tcPr>
          <w:p w:rsidR="0073001D" w:rsidRDefault="0073001D">
            <w:pPr>
              <w:jc w:val="both"/>
              <w:rPr>
                <w:color w:val="000000"/>
              </w:rPr>
            </w:pPr>
            <w:r>
              <w:rPr>
                <w:color w:val="000000"/>
              </w:rPr>
              <w:t>Остаточная стоимость</w:t>
            </w:r>
          </w:p>
        </w:tc>
        <w:tc>
          <w:tcPr>
            <w:tcW w:w="850" w:type="dxa"/>
            <w:vAlign w:val="center"/>
          </w:tcPr>
          <w:p w:rsidR="0073001D" w:rsidRDefault="0073001D">
            <w:pPr>
              <w:jc w:val="center"/>
              <w:rPr>
                <w:color w:val="000000"/>
              </w:rPr>
            </w:pPr>
            <w:r>
              <w:rPr>
                <w:color w:val="000000"/>
              </w:rPr>
              <w:t>1634</w:t>
            </w:r>
          </w:p>
        </w:tc>
        <w:tc>
          <w:tcPr>
            <w:tcW w:w="851" w:type="dxa"/>
            <w:vAlign w:val="center"/>
          </w:tcPr>
          <w:p w:rsidR="0073001D" w:rsidRDefault="0073001D">
            <w:pPr>
              <w:jc w:val="center"/>
              <w:rPr>
                <w:color w:val="000000"/>
              </w:rPr>
            </w:pPr>
            <w:r>
              <w:rPr>
                <w:color w:val="000000"/>
              </w:rPr>
              <w:t>100,0%</w:t>
            </w:r>
          </w:p>
        </w:tc>
        <w:tc>
          <w:tcPr>
            <w:tcW w:w="708" w:type="dxa"/>
            <w:vAlign w:val="center"/>
          </w:tcPr>
          <w:p w:rsidR="0073001D" w:rsidRDefault="0073001D">
            <w:pPr>
              <w:jc w:val="center"/>
              <w:rPr>
                <w:color w:val="000000"/>
              </w:rPr>
            </w:pPr>
            <w:r>
              <w:rPr>
                <w:color w:val="000000"/>
              </w:rPr>
              <w:t>3051</w:t>
            </w:r>
          </w:p>
        </w:tc>
        <w:tc>
          <w:tcPr>
            <w:tcW w:w="851" w:type="dxa"/>
            <w:vAlign w:val="center"/>
          </w:tcPr>
          <w:p w:rsidR="0073001D" w:rsidRDefault="0073001D">
            <w:pPr>
              <w:jc w:val="center"/>
              <w:rPr>
                <w:color w:val="000000"/>
              </w:rPr>
            </w:pPr>
            <w:r>
              <w:rPr>
                <w:color w:val="000000"/>
              </w:rPr>
              <w:t>186,73%</w:t>
            </w:r>
          </w:p>
        </w:tc>
        <w:tc>
          <w:tcPr>
            <w:tcW w:w="709" w:type="dxa"/>
            <w:vAlign w:val="center"/>
          </w:tcPr>
          <w:p w:rsidR="0073001D" w:rsidRDefault="0073001D">
            <w:pPr>
              <w:jc w:val="center"/>
              <w:rPr>
                <w:color w:val="000000"/>
              </w:rPr>
            </w:pPr>
            <w:r>
              <w:rPr>
                <w:color w:val="000000"/>
              </w:rPr>
              <w:t>3383</w:t>
            </w:r>
          </w:p>
        </w:tc>
        <w:tc>
          <w:tcPr>
            <w:tcW w:w="992" w:type="dxa"/>
            <w:vAlign w:val="center"/>
          </w:tcPr>
          <w:p w:rsidR="0073001D" w:rsidRDefault="0073001D">
            <w:pPr>
              <w:jc w:val="center"/>
              <w:rPr>
                <w:color w:val="000000"/>
              </w:rPr>
            </w:pPr>
            <w:r>
              <w:rPr>
                <w:color w:val="000000"/>
              </w:rPr>
              <w:t>110,88%</w:t>
            </w:r>
          </w:p>
        </w:tc>
        <w:tc>
          <w:tcPr>
            <w:tcW w:w="425" w:type="dxa"/>
          </w:tcPr>
          <w:p w:rsidR="0073001D" w:rsidRDefault="0073001D">
            <w:pPr>
              <w:jc w:val="both"/>
              <w:rPr>
                <w:color w:val="000000"/>
              </w:rPr>
            </w:pPr>
            <w:r>
              <w:rPr>
                <w:color w:val="000000"/>
              </w:rPr>
              <w:t>27</w:t>
            </w:r>
          </w:p>
        </w:tc>
        <w:tc>
          <w:tcPr>
            <w:tcW w:w="1843" w:type="dxa"/>
          </w:tcPr>
          <w:p w:rsidR="0073001D" w:rsidRDefault="0073001D">
            <w:pPr>
              <w:jc w:val="both"/>
              <w:rPr>
                <w:color w:val="000000"/>
              </w:rPr>
            </w:pPr>
            <w:r>
              <w:rPr>
                <w:color w:val="000000"/>
              </w:rPr>
              <w:t>Долгосрочные кредиты</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Borders>
              <w:bottom w:val="nil"/>
            </w:tcBorders>
          </w:tcPr>
          <w:p w:rsidR="0073001D" w:rsidRDefault="0073001D">
            <w:pPr>
              <w:jc w:val="both"/>
              <w:rPr>
                <w:color w:val="000000"/>
              </w:rPr>
            </w:pPr>
            <w:r>
              <w:rPr>
                <w:color w:val="000000"/>
              </w:rPr>
              <w:t>10.</w:t>
            </w:r>
          </w:p>
        </w:tc>
        <w:tc>
          <w:tcPr>
            <w:tcW w:w="2127" w:type="dxa"/>
            <w:tcBorders>
              <w:bottom w:val="nil"/>
            </w:tcBorders>
          </w:tcPr>
          <w:p w:rsidR="0073001D" w:rsidRDefault="0073001D">
            <w:pPr>
              <w:jc w:val="both"/>
              <w:rPr>
                <w:color w:val="000000"/>
              </w:rPr>
            </w:pPr>
            <w:r>
              <w:rPr>
                <w:color w:val="000000"/>
              </w:rPr>
              <w:t>Незавершённое капитальное строительство</w:t>
            </w:r>
          </w:p>
        </w:tc>
        <w:tc>
          <w:tcPr>
            <w:tcW w:w="850" w:type="dxa"/>
            <w:tcBorders>
              <w:bottom w:val="nil"/>
            </w:tcBorders>
            <w:vAlign w:val="center"/>
          </w:tcPr>
          <w:p w:rsidR="0073001D" w:rsidRDefault="0073001D">
            <w:pPr>
              <w:jc w:val="center"/>
              <w:rPr>
                <w:color w:val="000000"/>
              </w:rPr>
            </w:pPr>
            <w:r>
              <w:rPr>
                <w:color w:val="000000"/>
              </w:rPr>
              <w:t>1323</w:t>
            </w:r>
          </w:p>
        </w:tc>
        <w:tc>
          <w:tcPr>
            <w:tcW w:w="851" w:type="dxa"/>
            <w:tcBorders>
              <w:bottom w:val="nil"/>
            </w:tcBorders>
            <w:vAlign w:val="center"/>
          </w:tcPr>
          <w:p w:rsidR="0073001D" w:rsidRDefault="0073001D">
            <w:pPr>
              <w:jc w:val="center"/>
              <w:rPr>
                <w:color w:val="000000"/>
              </w:rPr>
            </w:pPr>
            <w:r>
              <w:rPr>
                <w:color w:val="000000"/>
              </w:rPr>
              <w:t>100,0%</w:t>
            </w:r>
          </w:p>
        </w:tc>
        <w:tc>
          <w:tcPr>
            <w:tcW w:w="708" w:type="dxa"/>
            <w:tcBorders>
              <w:bottom w:val="nil"/>
            </w:tcBorders>
            <w:vAlign w:val="center"/>
          </w:tcPr>
          <w:p w:rsidR="0073001D" w:rsidRDefault="0073001D">
            <w:pPr>
              <w:jc w:val="center"/>
              <w:rPr>
                <w:color w:val="000000"/>
              </w:rPr>
            </w:pPr>
            <w:r>
              <w:rPr>
                <w:color w:val="000000"/>
              </w:rPr>
              <w:t>536,2</w:t>
            </w:r>
          </w:p>
        </w:tc>
        <w:tc>
          <w:tcPr>
            <w:tcW w:w="851" w:type="dxa"/>
            <w:tcBorders>
              <w:bottom w:val="nil"/>
            </w:tcBorders>
            <w:vAlign w:val="center"/>
          </w:tcPr>
          <w:p w:rsidR="0073001D" w:rsidRDefault="0073001D">
            <w:pPr>
              <w:jc w:val="center"/>
              <w:rPr>
                <w:color w:val="000000"/>
              </w:rPr>
            </w:pPr>
            <w:r>
              <w:rPr>
                <w:color w:val="000000"/>
              </w:rPr>
              <w:t>40,54%</w:t>
            </w:r>
          </w:p>
        </w:tc>
        <w:tc>
          <w:tcPr>
            <w:tcW w:w="709" w:type="dxa"/>
            <w:tcBorders>
              <w:bottom w:val="nil"/>
            </w:tcBorders>
            <w:vAlign w:val="center"/>
          </w:tcPr>
          <w:p w:rsidR="0073001D" w:rsidRDefault="0073001D">
            <w:pPr>
              <w:jc w:val="center"/>
              <w:rPr>
                <w:color w:val="000000"/>
              </w:rPr>
            </w:pPr>
            <w:r>
              <w:rPr>
                <w:color w:val="000000"/>
              </w:rPr>
              <w:t>536,2</w:t>
            </w:r>
          </w:p>
        </w:tc>
        <w:tc>
          <w:tcPr>
            <w:tcW w:w="992" w:type="dxa"/>
            <w:tcBorders>
              <w:bottom w:val="nil"/>
            </w:tcBorders>
            <w:vAlign w:val="center"/>
          </w:tcPr>
          <w:p w:rsidR="0073001D" w:rsidRDefault="0073001D">
            <w:pPr>
              <w:jc w:val="center"/>
              <w:rPr>
                <w:color w:val="000000"/>
              </w:rPr>
            </w:pPr>
            <w:r>
              <w:rPr>
                <w:color w:val="000000"/>
              </w:rPr>
              <w:t>100,0%</w:t>
            </w:r>
          </w:p>
        </w:tc>
        <w:tc>
          <w:tcPr>
            <w:tcW w:w="425" w:type="dxa"/>
            <w:tcBorders>
              <w:bottom w:val="nil"/>
            </w:tcBorders>
          </w:tcPr>
          <w:p w:rsidR="0073001D" w:rsidRDefault="0073001D">
            <w:pPr>
              <w:jc w:val="both"/>
              <w:rPr>
                <w:color w:val="000000"/>
              </w:rPr>
            </w:pPr>
            <w:r>
              <w:rPr>
                <w:color w:val="000000"/>
              </w:rPr>
              <w:t>28</w:t>
            </w:r>
          </w:p>
        </w:tc>
        <w:tc>
          <w:tcPr>
            <w:tcW w:w="1843" w:type="dxa"/>
            <w:tcBorders>
              <w:bottom w:val="nil"/>
            </w:tcBorders>
          </w:tcPr>
          <w:p w:rsidR="0073001D" w:rsidRDefault="0073001D">
            <w:pPr>
              <w:jc w:val="both"/>
              <w:rPr>
                <w:color w:val="000000"/>
              </w:rPr>
            </w:pPr>
            <w:r>
              <w:rPr>
                <w:color w:val="000000"/>
              </w:rPr>
              <w:t>Отсроченные налоги</w:t>
            </w:r>
          </w:p>
        </w:tc>
        <w:tc>
          <w:tcPr>
            <w:tcW w:w="850" w:type="dxa"/>
            <w:tcBorders>
              <w:bottom w:val="nil"/>
            </w:tcBorders>
            <w:vAlign w:val="center"/>
          </w:tcPr>
          <w:p w:rsidR="0073001D" w:rsidRDefault="0073001D">
            <w:pPr>
              <w:jc w:val="center"/>
              <w:rPr>
                <w:color w:val="000000"/>
              </w:rPr>
            </w:pPr>
          </w:p>
        </w:tc>
        <w:tc>
          <w:tcPr>
            <w:tcW w:w="709" w:type="dxa"/>
            <w:tcBorders>
              <w:bottom w:val="nil"/>
            </w:tcBorders>
            <w:vAlign w:val="center"/>
          </w:tcPr>
          <w:p w:rsidR="0073001D" w:rsidRDefault="0073001D">
            <w:pPr>
              <w:jc w:val="center"/>
              <w:rPr>
                <w:color w:val="000000"/>
              </w:rPr>
            </w:pPr>
          </w:p>
        </w:tc>
        <w:tc>
          <w:tcPr>
            <w:tcW w:w="709" w:type="dxa"/>
            <w:tcBorders>
              <w:bottom w:val="nil"/>
            </w:tcBorders>
            <w:vAlign w:val="center"/>
          </w:tcPr>
          <w:p w:rsidR="0073001D" w:rsidRDefault="0073001D">
            <w:pPr>
              <w:jc w:val="center"/>
              <w:rPr>
                <w:color w:val="000000"/>
              </w:rPr>
            </w:pPr>
          </w:p>
        </w:tc>
        <w:tc>
          <w:tcPr>
            <w:tcW w:w="992" w:type="dxa"/>
            <w:tcBorders>
              <w:bottom w:val="nil"/>
            </w:tcBorders>
            <w:vAlign w:val="center"/>
          </w:tcPr>
          <w:p w:rsidR="0073001D" w:rsidRDefault="0073001D">
            <w:pPr>
              <w:jc w:val="center"/>
              <w:rPr>
                <w:color w:val="000000"/>
              </w:rPr>
            </w:pPr>
          </w:p>
        </w:tc>
        <w:tc>
          <w:tcPr>
            <w:tcW w:w="709" w:type="dxa"/>
            <w:tcBorders>
              <w:bottom w:val="nil"/>
            </w:tcBorders>
            <w:vAlign w:val="center"/>
          </w:tcPr>
          <w:p w:rsidR="0073001D" w:rsidRDefault="0073001D">
            <w:pPr>
              <w:jc w:val="center"/>
              <w:rPr>
                <w:color w:val="000000"/>
              </w:rPr>
            </w:pPr>
          </w:p>
        </w:tc>
        <w:tc>
          <w:tcPr>
            <w:tcW w:w="709" w:type="dxa"/>
            <w:tcBorders>
              <w:bottom w:val="nil"/>
            </w:tcBorders>
            <w:vAlign w:val="center"/>
          </w:tcPr>
          <w:p w:rsidR="0073001D" w:rsidRDefault="0073001D">
            <w:pPr>
              <w:jc w:val="center"/>
              <w:rPr>
                <w:color w:val="000000"/>
              </w:rPr>
            </w:pPr>
          </w:p>
        </w:tc>
      </w:tr>
      <w:tr w:rsidR="0073001D">
        <w:trPr>
          <w:cantSplit/>
        </w:trPr>
        <w:tc>
          <w:tcPr>
            <w:tcW w:w="567" w:type="dxa"/>
            <w:tcBorders>
              <w:bottom w:val="single" w:sz="4" w:space="0" w:color="auto"/>
            </w:tcBorders>
          </w:tcPr>
          <w:p w:rsidR="0073001D" w:rsidRDefault="0073001D">
            <w:pPr>
              <w:jc w:val="both"/>
              <w:rPr>
                <w:color w:val="000000"/>
              </w:rPr>
            </w:pPr>
            <w:r>
              <w:rPr>
                <w:color w:val="000000"/>
              </w:rPr>
              <w:t>11.</w:t>
            </w:r>
          </w:p>
        </w:tc>
        <w:tc>
          <w:tcPr>
            <w:tcW w:w="2127" w:type="dxa"/>
            <w:tcBorders>
              <w:bottom w:val="single" w:sz="4" w:space="0" w:color="auto"/>
            </w:tcBorders>
          </w:tcPr>
          <w:p w:rsidR="0073001D" w:rsidRDefault="0073001D">
            <w:pPr>
              <w:jc w:val="both"/>
              <w:rPr>
                <w:color w:val="000000"/>
              </w:rPr>
            </w:pPr>
            <w:r>
              <w:rPr>
                <w:color w:val="000000"/>
              </w:rPr>
              <w:t>Расходы будущих периодов</w:t>
            </w:r>
          </w:p>
        </w:tc>
        <w:tc>
          <w:tcPr>
            <w:tcW w:w="850" w:type="dxa"/>
            <w:tcBorders>
              <w:bottom w:val="single" w:sz="4" w:space="0" w:color="auto"/>
            </w:tcBorders>
            <w:vAlign w:val="center"/>
          </w:tcPr>
          <w:p w:rsidR="0073001D" w:rsidRDefault="0073001D">
            <w:pPr>
              <w:jc w:val="center"/>
              <w:rPr>
                <w:color w:val="000000"/>
              </w:rPr>
            </w:pPr>
            <w:r>
              <w:rPr>
                <w:color w:val="000000"/>
              </w:rPr>
              <w:t>0</w:t>
            </w:r>
          </w:p>
        </w:tc>
        <w:tc>
          <w:tcPr>
            <w:tcW w:w="851" w:type="dxa"/>
            <w:tcBorders>
              <w:bottom w:val="single" w:sz="4" w:space="0" w:color="auto"/>
            </w:tcBorders>
            <w:vAlign w:val="center"/>
          </w:tcPr>
          <w:p w:rsidR="0073001D" w:rsidRDefault="0073001D">
            <w:pPr>
              <w:jc w:val="center"/>
              <w:rPr>
                <w:color w:val="000000"/>
              </w:rPr>
            </w:pPr>
          </w:p>
        </w:tc>
        <w:tc>
          <w:tcPr>
            <w:tcW w:w="708" w:type="dxa"/>
            <w:tcBorders>
              <w:bottom w:val="single" w:sz="4" w:space="0" w:color="auto"/>
            </w:tcBorders>
            <w:vAlign w:val="center"/>
          </w:tcPr>
          <w:p w:rsidR="0073001D" w:rsidRDefault="0073001D">
            <w:pPr>
              <w:jc w:val="center"/>
              <w:rPr>
                <w:color w:val="000000"/>
              </w:rPr>
            </w:pPr>
            <w:r>
              <w:rPr>
                <w:color w:val="000000"/>
              </w:rPr>
              <w:t>11</w:t>
            </w:r>
          </w:p>
        </w:tc>
        <w:tc>
          <w:tcPr>
            <w:tcW w:w="851" w:type="dxa"/>
            <w:tcBorders>
              <w:bottom w:val="single" w:sz="4" w:space="0" w:color="auto"/>
            </w:tcBorders>
            <w:vAlign w:val="center"/>
          </w:tcPr>
          <w:p w:rsidR="0073001D" w:rsidRDefault="0073001D">
            <w:pPr>
              <w:jc w:val="center"/>
              <w:rPr>
                <w:color w:val="000000"/>
              </w:rPr>
            </w:pPr>
          </w:p>
        </w:tc>
        <w:tc>
          <w:tcPr>
            <w:tcW w:w="709" w:type="dxa"/>
            <w:tcBorders>
              <w:bottom w:val="single" w:sz="4" w:space="0" w:color="auto"/>
            </w:tcBorders>
            <w:vAlign w:val="center"/>
          </w:tcPr>
          <w:p w:rsidR="0073001D" w:rsidRDefault="0073001D">
            <w:pPr>
              <w:jc w:val="center"/>
              <w:rPr>
                <w:color w:val="000000"/>
              </w:rPr>
            </w:pPr>
            <w:r>
              <w:rPr>
                <w:color w:val="000000"/>
              </w:rPr>
              <w:t>0</w:t>
            </w:r>
          </w:p>
        </w:tc>
        <w:tc>
          <w:tcPr>
            <w:tcW w:w="992" w:type="dxa"/>
            <w:tcBorders>
              <w:bottom w:val="single" w:sz="4" w:space="0" w:color="auto"/>
            </w:tcBorders>
            <w:vAlign w:val="center"/>
          </w:tcPr>
          <w:p w:rsidR="0073001D" w:rsidRDefault="0073001D">
            <w:pPr>
              <w:jc w:val="center"/>
              <w:rPr>
                <w:color w:val="000000"/>
              </w:rPr>
            </w:pPr>
            <w:r>
              <w:rPr>
                <w:color w:val="000000"/>
              </w:rPr>
              <w:t>0,00%</w:t>
            </w:r>
          </w:p>
        </w:tc>
        <w:tc>
          <w:tcPr>
            <w:tcW w:w="425" w:type="dxa"/>
            <w:tcBorders>
              <w:bottom w:val="single" w:sz="4" w:space="0" w:color="auto"/>
            </w:tcBorders>
          </w:tcPr>
          <w:p w:rsidR="0073001D" w:rsidRDefault="0073001D">
            <w:pPr>
              <w:jc w:val="both"/>
              <w:rPr>
                <w:color w:val="000000"/>
              </w:rPr>
            </w:pPr>
          </w:p>
        </w:tc>
        <w:tc>
          <w:tcPr>
            <w:tcW w:w="1843" w:type="dxa"/>
            <w:tcBorders>
              <w:bottom w:val="single" w:sz="4" w:space="0" w:color="auto"/>
            </w:tcBorders>
            <w:vAlign w:val="center"/>
          </w:tcPr>
          <w:p w:rsidR="0073001D" w:rsidRDefault="0073001D">
            <w:pPr>
              <w:jc w:val="right"/>
              <w:rPr>
                <w:color w:val="000000"/>
              </w:rPr>
            </w:pPr>
            <w:r>
              <w:rPr>
                <w:b/>
                <w:color w:val="000000"/>
              </w:rPr>
              <w:t>Итого</w:t>
            </w:r>
          </w:p>
        </w:tc>
        <w:tc>
          <w:tcPr>
            <w:tcW w:w="850" w:type="dxa"/>
            <w:tcBorders>
              <w:bottom w:val="single" w:sz="4" w:space="0" w:color="auto"/>
            </w:tcBorders>
            <w:vAlign w:val="center"/>
          </w:tcPr>
          <w:p w:rsidR="0073001D" w:rsidRDefault="0073001D">
            <w:pPr>
              <w:jc w:val="center"/>
              <w:rPr>
                <w:b/>
                <w:color w:val="000000"/>
              </w:rPr>
            </w:pPr>
            <w:r>
              <w:rPr>
                <w:b/>
                <w:color w:val="000000"/>
              </w:rPr>
              <w:t>0</w:t>
            </w:r>
          </w:p>
        </w:tc>
        <w:tc>
          <w:tcPr>
            <w:tcW w:w="709" w:type="dxa"/>
            <w:tcBorders>
              <w:bottom w:val="single" w:sz="4" w:space="0" w:color="auto"/>
            </w:tcBorders>
            <w:vAlign w:val="center"/>
          </w:tcPr>
          <w:p w:rsidR="0073001D" w:rsidRDefault="0073001D">
            <w:pPr>
              <w:jc w:val="center"/>
              <w:rPr>
                <w:b/>
                <w:color w:val="000000"/>
              </w:rPr>
            </w:pPr>
          </w:p>
        </w:tc>
        <w:tc>
          <w:tcPr>
            <w:tcW w:w="709" w:type="dxa"/>
            <w:tcBorders>
              <w:bottom w:val="single" w:sz="4" w:space="0" w:color="auto"/>
            </w:tcBorders>
            <w:vAlign w:val="center"/>
          </w:tcPr>
          <w:p w:rsidR="0073001D" w:rsidRDefault="0073001D">
            <w:pPr>
              <w:jc w:val="center"/>
              <w:rPr>
                <w:b/>
                <w:color w:val="000000"/>
              </w:rPr>
            </w:pPr>
            <w:r>
              <w:rPr>
                <w:b/>
                <w:color w:val="000000"/>
              </w:rPr>
              <w:t>0</w:t>
            </w:r>
          </w:p>
        </w:tc>
        <w:tc>
          <w:tcPr>
            <w:tcW w:w="992" w:type="dxa"/>
            <w:tcBorders>
              <w:bottom w:val="single" w:sz="4" w:space="0" w:color="auto"/>
            </w:tcBorders>
            <w:vAlign w:val="center"/>
          </w:tcPr>
          <w:p w:rsidR="0073001D" w:rsidRDefault="0073001D">
            <w:pPr>
              <w:jc w:val="center"/>
              <w:rPr>
                <w:b/>
                <w:color w:val="000000"/>
              </w:rPr>
            </w:pPr>
          </w:p>
        </w:tc>
        <w:tc>
          <w:tcPr>
            <w:tcW w:w="709" w:type="dxa"/>
            <w:tcBorders>
              <w:bottom w:val="single" w:sz="4" w:space="0" w:color="auto"/>
            </w:tcBorders>
            <w:vAlign w:val="center"/>
          </w:tcPr>
          <w:p w:rsidR="0073001D" w:rsidRDefault="0073001D">
            <w:pPr>
              <w:jc w:val="center"/>
              <w:rPr>
                <w:b/>
                <w:color w:val="000000"/>
              </w:rPr>
            </w:pPr>
            <w:r>
              <w:rPr>
                <w:b/>
                <w:color w:val="000000"/>
              </w:rPr>
              <w:t>0</w:t>
            </w:r>
          </w:p>
        </w:tc>
        <w:tc>
          <w:tcPr>
            <w:tcW w:w="709" w:type="dxa"/>
            <w:tcBorders>
              <w:bottom w:val="single" w:sz="4" w:space="0" w:color="auto"/>
            </w:tcBorders>
            <w:vAlign w:val="center"/>
          </w:tcPr>
          <w:p w:rsidR="0073001D" w:rsidRDefault="0073001D">
            <w:pPr>
              <w:jc w:val="center"/>
              <w:rPr>
                <w:b/>
                <w:color w:val="000000"/>
              </w:rPr>
            </w:pPr>
          </w:p>
        </w:tc>
      </w:tr>
      <w:tr w:rsidR="0073001D">
        <w:trPr>
          <w:cantSplit/>
        </w:trPr>
        <w:tc>
          <w:tcPr>
            <w:tcW w:w="14601" w:type="dxa"/>
            <w:gridSpan w:val="16"/>
            <w:tcBorders>
              <w:top w:val="nil"/>
              <w:left w:val="nil"/>
              <w:right w:val="nil"/>
            </w:tcBorders>
          </w:tcPr>
          <w:p w:rsidR="0073001D" w:rsidRDefault="00795600" w:rsidP="007E31C2">
            <w:pPr>
              <w:pStyle w:val="1"/>
              <w:ind w:left="0" w:firstLine="0"/>
              <w:rPr>
                <w:color w:val="000000"/>
                <w:sz w:val="20"/>
              </w:rPr>
            </w:pPr>
            <w:r>
              <w:t xml:space="preserve">Таблица 6   </w:t>
            </w:r>
            <w:r w:rsidR="0073001D">
              <w:t>(продолжение)</w:t>
            </w:r>
          </w:p>
        </w:tc>
      </w:tr>
      <w:tr w:rsidR="0073001D">
        <w:trPr>
          <w:cantSplit/>
        </w:trPr>
        <w:tc>
          <w:tcPr>
            <w:tcW w:w="567" w:type="dxa"/>
          </w:tcPr>
          <w:p w:rsidR="0073001D" w:rsidRDefault="0073001D">
            <w:pPr>
              <w:jc w:val="center"/>
              <w:rPr>
                <w:b/>
                <w:color w:val="000000"/>
              </w:rPr>
            </w:pPr>
            <w:r>
              <w:rPr>
                <w:b/>
                <w:color w:val="000000"/>
              </w:rPr>
              <w:t>1</w:t>
            </w:r>
          </w:p>
        </w:tc>
        <w:tc>
          <w:tcPr>
            <w:tcW w:w="2127" w:type="dxa"/>
          </w:tcPr>
          <w:p w:rsidR="0073001D" w:rsidRDefault="0073001D">
            <w:pPr>
              <w:jc w:val="center"/>
              <w:rPr>
                <w:b/>
                <w:color w:val="000000"/>
              </w:rPr>
            </w:pPr>
            <w:r>
              <w:rPr>
                <w:b/>
                <w:color w:val="000000"/>
              </w:rPr>
              <w:t>2</w:t>
            </w:r>
          </w:p>
        </w:tc>
        <w:tc>
          <w:tcPr>
            <w:tcW w:w="850" w:type="dxa"/>
            <w:vAlign w:val="center"/>
          </w:tcPr>
          <w:p w:rsidR="0073001D" w:rsidRDefault="0073001D">
            <w:pPr>
              <w:jc w:val="center"/>
              <w:rPr>
                <w:b/>
                <w:color w:val="000000"/>
              </w:rPr>
            </w:pPr>
            <w:r>
              <w:rPr>
                <w:b/>
                <w:color w:val="000000"/>
              </w:rPr>
              <w:t>3</w:t>
            </w:r>
          </w:p>
        </w:tc>
        <w:tc>
          <w:tcPr>
            <w:tcW w:w="851" w:type="dxa"/>
            <w:vAlign w:val="center"/>
          </w:tcPr>
          <w:p w:rsidR="0073001D" w:rsidRDefault="0073001D">
            <w:pPr>
              <w:jc w:val="center"/>
              <w:rPr>
                <w:b/>
                <w:color w:val="000000"/>
              </w:rPr>
            </w:pPr>
            <w:r>
              <w:rPr>
                <w:b/>
                <w:color w:val="000000"/>
              </w:rPr>
              <w:t>4</w:t>
            </w:r>
          </w:p>
        </w:tc>
        <w:tc>
          <w:tcPr>
            <w:tcW w:w="708" w:type="dxa"/>
            <w:vAlign w:val="center"/>
          </w:tcPr>
          <w:p w:rsidR="0073001D" w:rsidRDefault="0073001D">
            <w:pPr>
              <w:jc w:val="center"/>
              <w:rPr>
                <w:b/>
                <w:color w:val="000000"/>
              </w:rPr>
            </w:pPr>
            <w:r>
              <w:rPr>
                <w:b/>
                <w:color w:val="000000"/>
              </w:rPr>
              <w:t>5</w:t>
            </w:r>
          </w:p>
        </w:tc>
        <w:tc>
          <w:tcPr>
            <w:tcW w:w="851" w:type="dxa"/>
            <w:vAlign w:val="center"/>
          </w:tcPr>
          <w:p w:rsidR="0073001D" w:rsidRDefault="0073001D">
            <w:pPr>
              <w:jc w:val="center"/>
              <w:rPr>
                <w:b/>
                <w:color w:val="000000"/>
              </w:rPr>
            </w:pPr>
            <w:r>
              <w:rPr>
                <w:b/>
                <w:color w:val="000000"/>
              </w:rPr>
              <w:t>6</w:t>
            </w:r>
          </w:p>
        </w:tc>
        <w:tc>
          <w:tcPr>
            <w:tcW w:w="709" w:type="dxa"/>
            <w:vAlign w:val="center"/>
          </w:tcPr>
          <w:p w:rsidR="0073001D" w:rsidRDefault="0073001D">
            <w:pPr>
              <w:jc w:val="center"/>
              <w:rPr>
                <w:b/>
                <w:color w:val="000000"/>
              </w:rPr>
            </w:pPr>
            <w:r>
              <w:rPr>
                <w:b/>
                <w:color w:val="000000"/>
              </w:rPr>
              <w:t>7</w:t>
            </w:r>
          </w:p>
        </w:tc>
        <w:tc>
          <w:tcPr>
            <w:tcW w:w="992" w:type="dxa"/>
            <w:vAlign w:val="center"/>
          </w:tcPr>
          <w:p w:rsidR="0073001D" w:rsidRDefault="0073001D">
            <w:pPr>
              <w:jc w:val="center"/>
              <w:rPr>
                <w:b/>
                <w:color w:val="000000"/>
              </w:rPr>
            </w:pPr>
            <w:r>
              <w:rPr>
                <w:b/>
                <w:color w:val="000000"/>
              </w:rPr>
              <w:t>8</w:t>
            </w:r>
          </w:p>
        </w:tc>
        <w:tc>
          <w:tcPr>
            <w:tcW w:w="425" w:type="dxa"/>
          </w:tcPr>
          <w:p w:rsidR="0073001D" w:rsidRDefault="0073001D">
            <w:pPr>
              <w:jc w:val="center"/>
              <w:rPr>
                <w:b/>
                <w:color w:val="000000"/>
              </w:rPr>
            </w:pPr>
            <w:r>
              <w:rPr>
                <w:b/>
                <w:color w:val="000000"/>
              </w:rPr>
              <w:t>9</w:t>
            </w:r>
          </w:p>
        </w:tc>
        <w:tc>
          <w:tcPr>
            <w:tcW w:w="1843" w:type="dxa"/>
          </w:tcPr>
          <w:p w:rsidR="0073001D" w:rsidRDefault="0073001D">
            <w:pPr>
              <w:jc w:val="center"/>
              <w:rPr>
                <w:rFonts w:ascii="Arial Narrow" w:hAnsi="Arial Narrow"/>
                <w:b/>
                <w:color w:val="000000"/>
                <w:lang w:val="en-US"/>
              </w:rPr>
            </w:pPr>
            <w:r>
              <w:rPr>
                <w:rFonts w:ascii="Arial Narrow" w:hAnsi="Arial Narrow"/>
                <w:b/>
                <w:color w:val="000000"/>
                <w:lang w:val="en-US"/>
              </w:rPr>
              <w:t>10</w:t>
            </w:r>
          </w:p>
        </w:tc>
        <w:tc>
          <w:tcPr>
            <w:tcW w:w="850" w:type="dxa"/>
            <w:vAlign w:val="center"/>
          </w:tcPr>
          <w:p w:rsidR="0073001D" w:rsidRDefault="0073001D">
            <w:pPr>
              <w:jc w:val="center"/>
              <w:rPr>
                <w:b/>
                <w:color w:val="000000"/>
              </w:rPr>
            </w:pPr>
            <w:r>
              <w:rPr>
                <w:b/>
                <w:color w:val="000000"/>
              </w:rPr>
              <w:t>11</w:t>
            </w:r>
          </w:p>
        </w:tc>
        <w:tc>
          <w:tcPr>
            <w:tcW w:w="709" w:type="dxa"/>
            <w:vAlign w:val="center"/>
          </w:tcPr>
          <w:p w:rsidR="0073001D" w:rsidRDefault="0073001D">
            <w:pPr>
              <w:jc w:val="center"/>
              <w:rPr>
                <w:b/>
                <w:color w:val="000000"/>
              </w:rPr>
            </w:pPr>
            <w:r>
              <w:rPr>
                <w:b/>
                <w:color w:val="000000"/>
              </w:rPr>
              <w:t>12</w:t>
            </w:r>
          </w:p>
        </w:tc>
        <w:tc>
          <w:tcPr>
            <w:tcW w:w="709" w:type="dxa"/>
            <w:vAlign w:val="center"/>
          </w:tcPr>
          <w:p w:rsidR="0073001D" w:rsidRDefault="0073001D">
            <w:pPr>
              <w:jc w:val="center"/>
              <w:rPr>
                <w:b/>
                <w:color w:val="000000"/>
              </w:rPr>
            </w:pPr>
            <w:r>
              <w:rPr>
                <w:b/>
                <w:color w:val="000000"/>
              </w:rPr>
              <w:t>13</w:t>
            </w:r>
          </w:p>
        </w:tc>
        <w:tc>
          <w:tcPr>
            <w:tcW w:w="992" w:type="dxa"/>
            <w:vAlign w:val="center"/>
          </w:tcPr>
          <w:p w:rsidR="0073001D" w:rsidRDefault="0073001D">
            <w:pPr>
              <w:jc w:val="center"/>
              <w:rPr>
                <w:b/>
                <w:color w:val="000000"/>
              </w:rPr>
            </w:pPr>
            <w:r>
              <w:rPr>
                <w:b/>
                <w:color w:val="000000"/>
              </w:rPr>
              <w:t>14</w:t>
            </w:r>
          </w:p>
        </w:tc>
        <w:tc>
          <w:tcPr>
            <w:tcW w:w="709" w:type="dxa"/>
            <w:vAlign w:val="center"/>
          </w:tcPr>
          <w:p w:rsidR="0073001D" w:rsidRDefault="0073001D">
            <w:pPr>
              <w:jc w:val="center"/>
              <w:rPr>
                <w:b/>
                <w:color w:val="000000"/>
              </w:rPr>
            </w:pPr>
            <w:r>
              <w:rPr>
                <w:b/>
                <w:color w:val="000000"/>
              </w:rPr>
              <w:t>15</w:t>
            </w:r>
          </w:p>
        </w:tc>
        <w:tc>
          <w:tcPr>
            <w:tcW w:w="709" w:type="dxa"/>
            <w:vAlign w:val="center"/>
          </w:tcPr>
          <w:p w:rsidR="0073001D" w:rsidRDefault="0073001D">
            <w:pPr>
              <w:jc w:val="center"/>
              <w:rPr>
                <w:b/>
                <w:color w:val="000000"/>
              </w:rPr>
            </w:pPr>
            <w:r>
              <w:rPr>
                <w:b/>
                <w:color w:val="000000"/>
              </w:rPr>
              <w:t>16</w:t>
            </w:r>
          </w:p>
        </w:tc>
      </w:tr>
      <w:tr w:rsidR="0073001D">
        <w:trPr>
          <w:cantSplit/>
        </w:trPr>
        <w:tc>
          <w:tcPr>
            <w:tcW w:w="567" w:type="dxa"/>
          </w:tcPr>
          <w:p w:rsidR="0073001D" w:rsidRDefault="0073001D">
            <w:pPr>
              <w:jc w:val="both"/>
              <w:rPr>
                <w:color w:val="000000"/>
              </w:rPr>
            </w:pPr>
            <w:r>
              <w:rPr>
                <w:color w:val="000000"/>
              </w:rPr>
              <w:t>12.</w:t>
            </w:r>
          </w:p>
        </w:tc>
        <w:tc>
          <w:tcPr>
            <w:tcW w:w="2127" w:type="dxa"/>
          </w:tcPr>
          <w:p w:rsidR="0073001D" w:rsidRDefault="0073001D">
            <w:pPr>
              <w:jc w:val="both"/>
              <w:rPr>
                <w:color w:val="000000"/>
              </w:rPr>
            </w:pPr>
            <w:r>
              <w:rPr>
                <w:color w:val="000000"/>
              </w:rPr>
              <w:t>Непокрытый убыток</w:t>
            </w:r>
          </w:p>
        </w:tc>
        <w:tc>
          <w:tcPr>
            <w:tcW w:w="850"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0</w:t>
            </w:r>
          </w:p>
        </w:tc>
        <w:tc>
          <w:tcPr>
            <w:tcW w:w="992" w:type="dxa"/>
            <w:vAlign w:val="center"/>
          </w:tcPr>
          <w:p w:rsidR="0073001D" w:rsidRDefault="0073001D">
            <w:pPr>
              <w:jc w:val="center"/>
              <w:rPr>
                <w:color w:val="000000"/>
              </w:rPr>
            </w:pPr>
          </w:p>
        </w:tc>
        <w:tc>
          <w:tcPr>
            <w:tcW w:w="425" w:type="dxa"/>
          </w:tcPr>
          <w:p w:rsidR="0073001D" w:rsidRDefault="0073001D">
            <w:pPr>
              <w:jc w:val="both"/>
              <w:rPr>
                <w:color w:val="000000"/>
              </w:rPr>
            </w:pPr>
          </w:p>
        </w:tc>
        <w:tc>
          <w:tcPr>
            <w:tcW w:w="1843" w:type="dxa"/>
          </w:tcPr>
          <w:p w:rsidR="0073001D" w:rsidRDefault="0073001D">
            <w:pPr>
              <w:jc w:val="both"/>
              <w:rPr>
                <w:rFonts w:ascii="Arial Narrow" w:hAnsi="Arial Narrow"/>
                <w:b/>
                <w:color w:val="000000"/>
              </w:rPr>
            </w:pPr>
            <w:r>
              <w:rPr>
                <w:rFonts w:ascii="Arial Narrow" w:hAnsi="Arial Narrow"/>
                <w:b/>
                <w:color w:val="000000"/>
                <w:lang w:val="en-US"/>
              </w:rPr>
              <w:t>III</w:t>
            </w:r>
            <w:r>
              <w:rPr>
                <w:rFonts w:ascii="Arial Narrow" w:hAnsi="Arial Narrow"/>
                <w:b/>
                <w:color w:val="000000"/>
              </w:rPr>
              <w:t>.Текущие обязательства</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p>
        </w:tc>
        <w:tc>
          <w:tcPr>
            <w:tcW w:w="2127" w:type="dxa"/>
            <w:vAlign w:val="center"/>
          </w:tcPr>
          <w:p w:rsidR="0073001D" w:rsidRDefault="0073001D">
            <w:pPr>
              <w:jc w:val="right"/>
              <w:rPr>
                <w:color w:val="000000"/>
              </w:rPr>
            </w:pPr>
            <w:r>
              <w:rPr>
                <w:color w:val="000000"/>
              </w:rPr>
              <w:t xml:space="preserve">Итого </w:t>
            </w:r>
          </w:p>
        </w:tc>
        <w:tc>
          <w:tcPr>
            <w:tcW w:w="850" w:type="dxa"/>
            <w:vAlign w:val="center"/>
          </w:tcPr>
          <w:p w:rsidR="0073001D" w:rsidRDefault="0073001D">
            <w:pPr>
              <w:jc w:val="center"/>
              <w:rPr>
                <w:color w:val="000000"/>
              </w:rPr>
            </w:pPr>
            <w:r>
              <w:rPr>
                <w:color w:val="000000"/>
              </w:rPr>
              <w:t>2957</w:t>
            </w:r>
          </w:p>
        </w:tc>
        <w:tc>
          <w:tcPr>
            <w:tcW w:w="851" w:type="dxa"/>
            <w:vAlign w:val="center"/>
          </w:tcPr>
          <w:p w:rsidR="0073001D" w:rsidRDefault="0073001D">
            <w:pPr>
              <w:jc w:val="center"/>
              <w:rPr>
                <w:color w:val="000000"/>
              </w:rPr>
            </w:pPr>
            <w:r>
              <w:rPr>
                <w:color w:val="000000"/>
              </w:rPr>
              <w:t>100,0%</w:t>
            </w:r>
          </w:p>
        </w:tc>
        <w:tc>
          <w:tcPr>
            <w:tcW w:w="708" w:type="dxa"/>
            <w:vAlign w:val="center"/>
          </w:tcPr>
          <w:p w:rsidR="0073001D" w:rsidRDefault="0073001D">
            <w:pPr>
              <w:jc w:val="center"/>
              <w:rPr>
                <w:color w:val="000000"/>
              </w:rPr>
            </w:pPr>
            <w:r>
              <w:rPr>
                <w:color w:val="000000"/>
              </w:rPr>
              <w:t>3598</w:t>
            </w:r>
          </w:p>
        </w:tc>
        <w:tc>
          <w:tcPr>
            <w:tcW w:w="851" w:type="dxa"/>
            <w:vAlign w:val="center"/>
          </w:tcPr>
          <w:p w:rsidR="0073001D" w:rsidRDefault="0073001D">
            <w:pPr>
              <w:jc w:val="center"/>
              <w:rPr>
                <w:color w:val="000000"/>
              </w:rPr>
            </w:pPr>
            <w:r>
              <w:rPr>
                <w:color w:val="000000"/>
              </w:rPr>
              <w:t>122%</w:t>
            </w:r>
          </w:p>
        </w:tc>
        <w:tc>
          <w:tcPr>
            <w:tcW w:w="709" w:type="dxa"/>
            <w:vAlign w:val="center"/>
          </w:tcPr>
          <w:p w:rsidR="0073001D" w:rsidRDefault="0073001D">
            <w:pPr>
              <w:jc w:val="center"/>
              <w:rPr>
                <w:color w:val="000000"/>
              </w:rPr>
            </w:pPr>
            <w:r>
              <w:rPr>
                <w:color w:val="000000"/>
              </w:rPr>
              <w:t>3919</w:t>
            </w:r>
          </w:p>
        </w:tc>
        <w:tc>
          <w:tcPr>
            <w:tcW w:w="992" w:type="dxa"/>
            <w:vAlign w:val="center"/>
          </w:tcPr>
          <w:p w:rsidR="0073001D" w:rsidRDefault="0073001D">
            <w:pPr>
              <w:jc w:val="center"/>
              <w:rPr>
                <w:color w:val="000000"/>
              </w:rPr>
            </w:pPr>
            <w:r>
              <w:rPr>
                <w:color w:val="000000"/>
              </w:rPr>
              <w:t>108,92%</w:t>
            </w:r>
          </w:p>
        </w:tc>
        <w:tc>
          <w:tcPr>
            <w:tcW w:w="425" w:type="dxa"/>
            <w:vAlign w:val="center"/>
          </w:tcPr>
          <w:p w:rsidR="0073001D" w:rsidRDefault="0073001D">
            <w:pPr>
              <w:jc w:val="both"/>
              <w:rPr>
                <w:color w:val="000000"/>
              </w:rPr>
            </w:pPr>
            <w:r>
              <w:rPr>
                <w:color w:val="000000"/>
              </w:rPr>
              <w:t>29</w:t>
            </w:r>
          </w:p>
        </w:tc>
        <w:tc>
          <w:tcPr>
            <w:tcW w:w="1843" w:type="dxa"/>
            <w:vAlign w:val="center"/>
          </w:tcPr>
          <w:p w:rsidR="0073001D" w:rsidRDefault="0073001D">
            <w:pPr>
              <w:jc w:val="both"/>
              <w:rPr>
                <w:color w:val="000000"/>
              </w:rPr>
            </w:pPr>
            <w:r>
              <w:rPr>
                <w:color w:val="000000"/>
              </w:rPr>
              <w:t>Краткосрочные кредиты</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p>
        </w:tc>
        <w:tc>
          <w:tcPr>
            <w:tcW w:w="2127" w:type="dxa"/>
          </w:tcPr>
          <w:p w:rsidR="0073001D" w:rsidRDefault="0073001D">
            <w:pPr>
              <w:jc w:val="both"/>
              <w:rPr>
                <w:rFonts w:ascii="Arial Black" w:hAnsi="Arial Black"/>
                <w:color w:val="000000"/>
              </w:rPr>
            </w:pPr>
            <w:r>
              <w:rPr>
                <w:rFonts w:ascii="Arial Narrow" w:hAnsi="Arial Narrow"/>
                <w:color w:val="000000"/>
                <w:lang w:val="en-US"/>
              </w:rPr>
              <w:t>II</w:t>
            </w:r>
            <w:r>
              <w:rPr>
                <w:rFonts w:ascii="Arial Narrow" w:hAnsi="Arial Narrow"/>
                <w:color w:val="000000"/>
              </w:rPr>
              <w:t>.</w:t>
            </w:r>
            <w:r>
              <w:rPr>
                <w:rFonts w:ascii="Arial Narrow" w:hAnsi="Arial Narrow"/>
                <w:color w:val="000000"/>
                <w:lang w:val="en-US"/>
              </w:rPr>
              <w:t>Текушие</w:t>
            </w:r>
            <w:r>
              <w:rPr>
                <w:rFonts w:ascii="Arial Narrow" w:hAnsi="Arial Narrow"/>
                <w:color w:val="000000"/>
              </w:rPr>
              <w:t xml:space="preserve"> Активы</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vAlign w:val="center"/>
          </w:tcPr>
          <w:p w:rsidR="0073001D" w:rsidRDefault="0073001D">
            <w:pPr>
              <w:jc w:val="both"/>
              <w:rPr>
                <w:color w:val="000000"/>
              </w:rPr>
            </w:pPr>
            <w:r>
              <w:rPr>
                <w:color w:val="000000"/>
              </w:rPr>
              <w:t>30</w:t>
            </w:r>
          </w:p>
        </w:tc>
        <w:tc>
          <w:tcPr>
            <w:tcW w:w="1843" w:type="dxa"/>
            <w:vAlign w:val="center"/>
          </w:tcPr>
          <w:p w:rsidR="0073001D" w:rsidRDefault="0073001D">
            <w:pPr>
              <w:jc w:val="both"/>
              <w:rPr>
                <w:color w:val="000000"/>
              </w:rPr>
            </w:pPr>
            <w:r>
              <w:rPr>
                <w:color w:val="000000"/>
              </w:rPr>
              <w:t>Текущая часть долгосрочных кредитов</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Borders>
              <w:bottom w:val="nil"/>
            </w:tcBorders>
          </w:tcPr>
          <w:p w:rsidR="0073001D" w:rsidRDefault="0073001D">
            <w:pPr>
              <w:jc w:val="both"/>
              <w:rPr>
                <w:color w:val="000000"/>
              </w:rPr>
            </w:pPr>
          </w:p>
        </w:tc>
        <w:tc>
          <w:tcPr>
            <w:tcW w:w="2127" w:type="dxa"/>
            <w:tcBorders>
              <w:bottom w:val="nil"/>
            </w:tcBorders>
          </w:tcPr>
          <w:p w:rsidR="0073001D" w:rsidRDefault="0073001D">
            <w:pPr>
              <w:jc w:val="both"/>
              <w:rPr>
                <w:color w:val="000000"/>
              </w:rPr>
            </w:pPr>
            <w:r>
              <w:rPr>
                <w:color w:val="000000"/>
              </w:rPr>
              <w:t>Товарно-материальные запасы</w:t>
            </w:r>
          </w:p>
        </w:tc>
        <w:tc>
          <w:tcPr>
            <w:tcW w:w="850" w:type="dxa"/>
            <w:tcBorders>
              <w:bottom w:val="nil"/>
            </w:tcBorders>
            <w:vAlign w:val="center"/>
          </w:tcPr>
          <w:p w:rsidR="0073001D" w:rsidRDefault="0073001D">
            <w:pPr>
              <w:jc w:val="center"/>
              <w:rPr>
                <w:color w:val="000000"/>
              </w:rPr>
            </w:pPr>
            <w:r>
              <w:rPr>
                <w:color w:val="000000"/>
              </w:rPr>
              <w:t>2571,4</w:t>
            </w:r>
          </w:p>
        </w:tc>
        <w:tc>
          <w:tcPr>
            <w:tcW w:w="851" w:type="dxa"/>
            <w:tcBorders>
              <w:bottom w:val="nil"/>
            </w:tcBorders>
            <w:vAlign w:val="center"/>
          </w:tcPr>
          <w:p w:rsidR="0073001D" w:rsidRDefault="0073001D">
            <w:pPr>
              <w:jc w:val="center"/>
              <w:rPr>
                <w:color w:val="000000"/>
              </w:rPr>
            </w:pPr>
            <w:r>
              <w:rPr>
                <w:color w:val="000000"/>
              </w:rPr>
              <w:t>100,0%</w:t>
            </w:r>
          </w:p>
        </w:tc>
        <w:tc>
          <w:tcPr>
            <w:tcW w:w="708" w:type="dxa"/>
            <w:tcBorders>
              <w:bottom w:val="nil"/>
            </w:tcBorders>
            <w:vAlign w:val="center"/>
          </w:tcPr>
          <w:p w:rsidR="0073001D" w:rsidRDefault="0073001D">
            <w:pPr>
              <w:jc w:val="center"/>
              <w:rPr>
                <w:color w:val="000000"/>
              </w:rPr>
            </w:pPr>
            <w:r>
              <w:rPr>
                <w:color w:val="000000"/>
              </w:rPr>
              <w:t>1428</w:t>
            </w:r>
          </w:p>
        </w:tc>
        <w:tc>
          <w:tcPr>
            <w:tcW w:w="851" w:type="dxa"/>
            <w:tcBorders>
              <w:bottom w:val="nil"/>
            </w:tcBorders>
            <w:vAlign w:val="center"/>
          </w:tcPr>
          <w:p w:rsidR="0073001D" w:rsidRDefault="0073001D">
            <w:pPr>
              <w:jc w:val="center"/>
              <w:rPr>
                <w:color w:val="000000"/>
              </w:rPr>
            </w:pPr>
            <w:r>
              <w:rPr>
                <w:color w:val="000000"/>
              </w:rPr>
              <w:t>55,53%</w:t>
            </w:r>
          </w:p>
        </w:tc>
        <w:tc>
          <w:tcPr>
            <w:tcW w:w="709" w:type="dxa"/>
            <w:tcBorders>
              <w:bottom w:val="nil"/>
            </w:tcBorders>
            <w:vAlign w:val="center"/>
          </w:tcPr>
          <w:p w:rsidR="0073001D" w:rsidRDefault="0073001D">
            <w:pPr>
              <w:jc w:val="center"/>
              <w:rPr>
                <w:color w:val="000000"/>
              </w:rPr>
            </w:pPr>
            <w:r>
              <w:rPr>
                <w:color w:val="000000"/>
              </w:rPr>
              <w:t>1797,5</w:t>
            </w:r>
          </w:p>
        </w:tc>
        <w:tc>
          <w:tcPr>
            <w:tcW w:w="992" w:type="dxa"/>
            <w:tcBorders>
              <w:bottom w:val="nil"/>
            </w:tcBorders>
            <w:vAlign w:val="center"/>
          </w:tcPr>
          <w:p w:rsidR="0073001D" w:rsidRDefault="0073001D">
            <w:pPr>
              <w:jc w:val="center"/>
              <w:rPr>
                <w:color w:val="000000"/>
              </w:rPr>
            </w:pPr>
            <w:r>
              <w:rPr>
                <w:color w:val="000000"/>
              </w:rPr>
              <w:t>126%</w:t>
            </w:r>
          </w:p>
        </w:tc>
        <w:tc>
          <w:tcPr>
            <w:tcW w:w="425" w:type="dxa"/>
            <w:tcBorders>
              <w:bottom w:val="nil"/>
            </w:tcBorders>
            <w:vAlign w:val="center"/>
          </w:tcPr>
          <w:p w:rsidR="0073001D" w:rsidRDefault="0073001D">
            <w:pPr>
              <w:jc w:val="both"/>
              <w:rPr>
                <w:color w:val="000000"/>
              </w:rPr>
            </w:pPr>
            <w:r>
              <w:rPr>
                <w:color w:val="000000"/>
              </w:rPr>
              <w:t>31</w:t>
            </w:r>
          </w:p>
        </w:tc>
        <w:tc>
          <w:tcPr>
            <w:tcW w:w="1843" w:type="dxa"/>
            <w:tcBorders>
              <w:bottom w:val="nil"/>
            </w:tcBorders>
            <w:vAlign w:val="center"/>
          </w:tcPr>
          <w:p w:rsidR="0073001D" w:rsidRDefault="0073001D">
            <w:pPr>
              <w:jc w:val="both"/>
              <w:rPr>
                <w:color w:val="000000"/>
              </w:rPr>
            </w:pPr>
            <w:r>
              <w:rPr>
                <w:color w:val="000000"/>
              </w:rPr>
              <w:t>Авансы полученные</w:t>
            </w:r>
          </w:p>
        </w:tc>
        <w:tc>
          <w:tcPr>
            <w:tcW w:w="850" w:type="dxa"/>
            <w:tcBorders>
              <w:bottom w:val="nil"/>
            </w:tcBorders>
            <w:vAlign w:val="center"/>
          </w:tcPr>
          <w:p w:rsidR="0073001D" w:rsidRDefault="0073001D">
            <w:pPr>
              <w:jc w:val="center"/>
              <w:rPr>
                <w:color w:val="000000"/>
              </w:rPr>
            </w:pPr>
            <w:r>
              <w:rPr>
                <w:color w:val="000000"/>
              </w:rPr>
              <w:t>3617</w:t>
            </w:r>
          </w:p>
        </w:tc>
        <w:tc>
          <w:tcPr>
            <w:tcW w:w="709" w:type="dxa"/>
            <w:tcBorders>
              <w:bottom w:val="nil"/>
            </w:tcBorders>
            <w:vAlign w:val="center"/>
          </w:tcPr>
          <w:p w:rsidR="0073001D" w:rsidRDefault="0073001D">
            <w:pPr>
              <w:jc w:val="center"/>
              <w:rPr>
                <w:color w:val="000000"/>
              </w:rPr>
            </w:pPr>
            <w:r>
              <w:rPr>
                <w:color w:val="000000"/>
              </w:rPr>
              <w:t>100,0%</w:t>
            </w:r>
          </w:p>
        </w:tc>
        <w:tc>
          <w:tcPr>
            <w:tcW w:w="709" w:type="dxa"/>
            <w:tcBorders>
              <w:bottom w:val="nil"/>
            </w:tcBorders>
            <w:vAlign w:val="center"/>
          </w:tcPr>
          <w:p w:rsidR="0073001D" w:rsidRDefault="0073001D">
            <w:pPr>
              <w:jc w:val="center"/>
              <w:rPr>
                <w:color w:val="000000"/>
              </w:rPr>
            </w:pPr>
            <w:r>
              <w:rPr>
                <w:color w:val="000000"/>
              </w:rPr>
              <w:t>402,9</w:t>
            </w:r>
          </w:p>
        </w:tc>
        <w:tc>
          <w:tcPr>
            <w:tcW w:w="992" w:type="dxa"/>
            <w:tcBorders>
              <w:bottom w:val="nil"/>
            </w:tcBorders>
            <w:vAlign w:val="center"/>
          </w:tcPr>
          <w:p w:rsidR="0073001D" w:rsidRDefault="0073001D">
            <w:pPr>
              <w:jc w:val="center"/>
              <w:rPr>
                <w:color w:val="000000"/>
              </w:rPr>
            </w:pPr>
            <w:r>
              <w:rPr>
                <w:color w:val="000000"/>
              </w:rPr>
              <w:t>11,14%</w:t>
            </w:r>
          </w:p>
        </w:tc>
        <w:tc>
          <w:tcPr>
            <w:tcW w:w="709" w:type="dxa"/>
            <w:tcBorders>
              <w:bottom w:val="nil"/>
            </w:tcBorders>
            <w:vAlign w:val="center"/>
          </w:tcPr>
          <w:p w:rsidR="0073001D" w:rsidRDefault="0073001D">
            <w:pPr>
              <w:jc w:val="center"/>
              <w:rPr>
                <w:color w:val="000000"/>
              </w:rPr>
            </w:pPr>
            <w:r>
              <w:rPr>
                <w:color w:val="000000"/>
              </w:rPr>
              <w:t>285,9</w:t>
            </w:r>
          </w:p>
        </w:tc>
        <w:tc>
          <w:tcPr>
            <w:tcW w:w="709" w:type="dxa"/>
            <w:tcBorders>
              <w:bottom w:val="nil"/>
            </w:tcBorders>
            <w:vAlign w:val="center"/>
          </w:tcPr>
          <w:p w:rsidR="0073001D" w:rsidRDefault="0073001D">
            <w:pPr>
              <w:jc w:val="center"/>
              <w:rPr>
                <w:color w:val="000000"/>
              </w:rPr>
            </w:pPr>
            <w:r>
              <w:rPr>
                <w:color w:val="000000"/>
              </w:rPr>
              <w:t>70,96%</w:t>
            </w:r>
          </w:p>
        </w:tc>
      </w:tr>
      <w:tr w:rsidR="0073001D">
        <w:trPr>
          <w:cantSplit/>
        </w:trPr>
        <w:tc>
          <w:tcPr>
            <w:tcW w:w="567" w:type="dxa"/>
          </w:tcPr>
          <w:p w:rsidR="0073001D" w:rsidRDefault="0073001D">
            <w:pPr>
              <w:jc w:val="both"/>
              <w:rPr>
                <w:color w:val="000000"/>
              </w:rPr>
            </w:pPr>
            <w:r>
              <w:rPr>
                <w:color w:val="000000"/>
              </w:rPr>
              <w:t>14.</w:t>
            </w:r>
          </w:p>
        </w:tc>
        <w:tc>
          <w:tcPr>
            <w:tcW w:w="2127" w:type="dxa"/>
          </w:tcPr>
          <w:p w:rsidR="0073001D" w:rsidRDefault="0073001D">
            <w:pPr>
              <w:jc w:val="both"/>
              <w:rPr>
                <w:color w:val="000000"/>
              </w:rPr>
            </w:pPr>
            <w:r>
              <w:rPr>
                <w:color w:val="000000"/>
              </w:rPr>
              <w:t>Материалы</w:t>
            </w:r>
          </w:p>
          <w:p w:rsidR="0073001D" w:rsidRDefault="0073001D">
            <w:pPr>
              <w:jc w:val="both"/>
              <w:rPr>
                <w:color w:val="000000"/>
              </w:rPr>
            </w:pPr>
          </w:p>
        </w:tc>
        <w:tc>
          <w:tcPr>
            <w:tcW w:w="850" w:type="dxa"/>
            <w:vAlign w:val="center"/>
          </w:tcPr>
          <w:p w:rsidR="0073001D" w:rsidRDefault="0073001D">
            <w:pPr>
              <w:jc w:val="center"/>
              <w:rPr>
                <w:color w:val="000000"/>
              </w:rPr>
            </w:pPr>
            <w:r>
              <w:rPr>
                <w:color w:val="000000"/>
              </w:rPr>
              <w:t>2533,2</w:t>
            </w:r>
          </w:p>
        </w:tc>
        <w:tc>
          <w:tcPr>
            <w:tcW w:w="851" w:type="dxa"/>
            <w:vAlign w:val="center"/>
          </w:tcPr>
          <w:p w:rsidR="0073001D" w:rsidRDefault="0073001D">
            <w:pPr>
              <w:jc w:val="center"/>
              <w:rPr>
                <w:color w:val="000000"/>
              </w:rPr>
            </w:pPr>
            <w:r>
              <w:rPr>
                <w:color w:val="000000"/>
              </w:rPr>
              <w:t>100,0%</w:t>
            </w:r>
          </w:p>
        </w:tc>
        <w:tc>
          <w:tcPr>
            <w:tcW w:w="708" w:type="dxa"/>
            <w:vAlign w:val="center"/>
          </w:tcPr>
          <w:p w:rsidR="0073001D" w:rsidRDefault="0073001D">
            <w:pPr>
              <w:jc w:val="center"/>
              <w:rPr>
                <w:color w:val="000000"/>
              </w:rPr>
            </w:pPr>
            <w:r>
              <w:rPr>
                <w:color w:val="000000"/>
              </w:rPr>
              <w:t>228,9</w:t>
            </w:r>
          </w:p>
        </w:tc>
        <w:tc>
          <w:tcPr>
            <w:tcW w:w="851" w:type="dxa"/>
            <w:vAlign w:val="center"/>
          </w:tcPr>
          <w:p w:rsidR="0073001D" w:rsidRDefault="0073001D">
            <w:pPr>
              <w:jc w:val="center"/>
              <w:rPr>
                <w:color w:val="000000"/>
              </w:rPr>
            </w:pPr>
            <w:r>
              <w:rPr>
                <w:color w:val="000000"/>
              </w:rPr>
              <w:t>9,04</w:t>
            </w:r>
          </w:p>
        </w:tc>
        <w:tc>
          <w:tcPr>
            <w:tcW w:w="709" w:type="dxa"/>
            <w:vAlign w:val="center"/>
          </w:tcPr>
          <w:p w:rsidR="0073001D" w:rsidRDefault="0073001D">
            <w:pPr>
              <w:jc w:val="center"/>
              <w:rPr>
                <w:color w:val="000000"/>
              </w:rPr>
            </w:pPr>
            <w:r>
              <w:rPr>
                <w:color w:val="000000"/>
              </w:rPr>
              <w:t>351,8</w:t>
            </w:r>
          </w:p>
        </w:tc>
        <w:tc>
          <w:tcPr>
            <w:tcW w:w="992" w:type="dxa"/>
            <w:vAlign w:val="center"/>
          </w:tcPr>
          <w:p w:rsidR="0073001D" w:rsidRDefault="0073001D">
            <w:pPr>
              <w:jc w:val="center"/>
              <w:rPr>
                <w:color w:val="000000"/>
              </w:rPr>
            </w:pPr>
            <w:r>
              <w:rPr>
                <w:color w:val="000000"/>
              </w:rPr>
              <w:t>154%</w:t>
            </w:r>
          </w:p>
        </w:tc>
        <w:tc>
          <w:tcPr>
            <w:tcW w:w="425" w:type="dxa"/>
            <w:vAlign w:val="center"/>
          </w:tcPr>
          <w:p w:rsidR="0073001D" w:rsidRDefault="0073001D">
            <w:pPr>
              <w:jc w:val="both"/>
              <w:rPr>
                <w:color w:val="000000"/>
              </w:rPr>
            </w:pPr>
            <w:r>
              <w:rPr>
                <w:color w:val="000000"/>
              </w:rPr>
              <w:t>32</w:t>
            </w:r>
          </w:p>
        </w:tc>
        <w:tc>
          <w:tcPr>
            <w:tcW w:w="1843" w:type="dxa"/>
            <w:vAlign w:val="center"/>
          </w:tcPr>
          <w:p w:rsidR="0073001D" w:rsidRDefault="0073001D">
            <w:pPr>
              <w:jc w:val="both"/>
              <w:rPr>
                <w:color w:val="000000"/>
              </w:rPr>
            </w:pPr>
            <w:r>
              <w:rPr>
                <w:color w:val="000000"/>
              </w:rPr>
              <w:t>Задолженность по налогам</w:t>
            </w:r>
          </w:p>
        </w:tc>
        <w:tc>
          <w:tcPr>
            <w:tcW w:w="850" w:type="dxa"/>
            <w:vAlign w:val="center"/>
          </w:tcPr>
          <w:p w:rsidR="0073001D" w:rsidRDefault="0073001D">
            <w:pPr>
              <w:jc w:val="center"/>
              <w:rPr>
                <w:color w:val="000000"/>
              </w:rPr>
            </w:pPr>
            <w:r>
              <w:rPr>
                <w:color w:val="000000"/>
              </w:rPr>
              <w:t>26,3</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569,5</w:t>
            </w:r>
          </w:p>
        </w:tc>
        <w:tc>
          <w:tcPr>
            <w:tcW w:w="992" w:type="dxa"/>
            <w:vAlign w:val="center"/>
          </w:tcPr>
          <w:p w:rsidR="0073001D" w:rsidRDefault="0073001D">
            <w:pPr>
              <w:jc w:val="center"/>
              <w:rPr>
                <w:color w:val="000000"/>
              </w:rPr>
            </w:pPr>
            <w:r>
              <w:rPr>
                <w:color w:val="000000"/>
              </w:rPr>
              <w:t>2165,4%</w:t>
            </w:r>
          </w:p>
        </w:tc>
        <w:tc>
          <w:tcPr>
            <w:tcW w:w="709" w:type="dxa"/>
            <w:vAlign w:val="center"/>
          </w:tcPr>
          <w:p w:rsidR="0073001D" w:rsidRDefault="0073001D">
            <w:pPr>
              <w:jc w:val="center"/>
              <w:rPr>
                <w:color w:val="000000"/>
              </w:rPr>
            </w:pPr>
            <w:r>
              <w:rPr>
                <w:color w:val="000000"/>
              </w:rPr>
              <w:t>381,4</w:t>
            </w:r>
          </w:p>
        </w:tc>
        <w:tc>
          <w:tcPr>
            <w:tcW w:w="709" w:type="dxa"/>
            <w:vAlign w:val="center"/>
          </w:tcPr>
          <w:p w:rsidR="0073001D" w:rsidRDefault="0073001D">
            <w:pPr>
              <w:jc w:val="center"/>
              <w:rPr>
                <w:color w:val="000000"/>
              </w:rPr>
            </w:pPr>
            <w:r>
              <w:rPr>
                <w:color w:val="000000"/>
              </w:rPr>
              <w:t>66,97%</w:t>
            </w:r>
          </w:p>
        </w:tc>
      </w:tr>
      <w:tr w:rsidR="0073001D">
        <w:trPr>
          <w:cantSplit/>
        </w:trPr>
        <w:tc>
          <w:tcPr>
            <w:tcW w:w="567" w:type="dxa"/>
          </w:tcPr>
          <w:p w:rsidR="0073001D" w:rsidRDefault="0073001D">
            <w:pPr>
              <w:jc w:val="both"/>
              <w:rPr>
                <w:color w:val="000000"/>
              </w:rPr>
            </w:pPr>
            <w:r>
              <w:rPr>
                <w:color w:val="000000"/>
              </w:rPr>
              <w:t>15.</w:t>
            </w:r>
          </w:p>
        </w:tc>
        <w:tc>
          <w:tcPr>
            <w:tcW w:w="2127" w:type="dxa"/>
          </w:tcPr>
          <w:p w:rsidR="0073001D" w:rsidRDefault="0073001D">
            <w:pPr>
              <w:jc w:val="both"/>
              <w:rPr>
                <w:color w:val="000000"/>
              </w:rPr>
            </w:pPr>
            <w:r>
              <w:rPr>
                <w:color w:val="000000"/>
              </w:rPr>
              <w:t>Незавершённое производство</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vAlign w:val="center"/>
          </w:tcPr>
          <w:p w:rsidR="0073001D" w:rsidRDefault="0073001D">
            <w:pPr>
              <w:jc w:val="both"/>
              <w:rPr>
                <w:color w:val="000000"/>
              </w:rPr>
            </w:pPr>
            <w:r>
              <w:rPr>
                <w:color w:val="000000"/>
              </w:rPr>
              <w:t>33</w:t>
            </w:r>
          </w:p>
        </w:tc>
        <w:tc>
          <w:tcPr>
            <w:tcW w:w="1843" w:type="dxa"/>
            <w:vAlign w:val="center"/>
          </w:tcPr>
          <w:p w:rsidR="0073001D" w:rsidRDefault="0073001D">
            <w:pPr>
              <w:jc w:val="both"/>
              <w:rPr>
                <w:color w:val="000000"/>
              </w:rPr>
            </w:pPr>
            <w:r>
              <w:rPr>
                <w:color w:val="000000"/>
              </w:rPr>
              <w:t>По заработной плате</w:t>
            </w:r>
          </w:p>
        </w:tc>
        <w:tc>
          <w:tcPr>
            <w:tcW w:w="850" w:type="dxa"/>
            <w:vAlign w:val="center"/>
          </w:tcPr>
          <w:p w:rsidR="0073001D" w:rsidRDefault="0073001D">
            <w:pPr>
              <w:jc w:val="center"/>
              <w:rPr>
                <w:color w:val="000000"/>
              </w:rPr>
            </w:pPr>
            <w:r>
              <w:rPr>
                <w:color w:val="000000"/>
              </w:rPr>
              <w:t>89,4</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0</w:t>
            </w:r>
          </w:p>
        </w:tc>
        <w:tc>
          <w:tcPr>
            <w:tcW w:w="992" w:type="dxa"/>
            <w:vAlign w:val="center"/>
          </w:tcPr>
          <w:p w:rsidR="0073001D" w:rsidRDefault="0073001D">
            <w:pPr>
              <w:jc w:val="center"/>
              <w:rPr>
                <w:color w:val="000000"/>
              </w:rPr>
            </w:pPr>
            <w:r>
              <w:rPr>
                <w:color w:val="000000"/>
              </w:rPr>
              <w:t>0,00%</w:t>
            </w:r>
          </w:p>
        </w:tc>
        <w:tc>
          <w:tcPr>
            <w:tcW w:w="709" w:type="dxa"/>
            <w:vAlign w:val="center"/>
          </w:tcPr>
          <w:p w:rsidR="0073001D" w:rsidRDefault="0073001D">
            <w:pPr>
              <w:jc w:val="center"/>
              <w:rPr>
                <w:color w:val="000000"/>
              </w:rPr>
            </w:pPr>
            <w:r>
              <w:rPr>
                <w:color w:val="000000"/>
              </w:rPr>
              <w:t>0</w:t>
            </w: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16.</w:t>
            </w:r>
          </w:p>
        </w:tc>
        <w:tc>
          <w:tcPr>
            <w:tcW w:w="2127" w:type="dxa"/>
          </w:tcPr>
          <w:p w:rsidR="0073001D" w:rsidRDefault="0073001D">
            <w:pPr>
              <w:jc w:val="both"/>
              <w:rPr>
                <w:color w:val="000000"/>
              </w:rPr>
            </w:pPr>
            <w:r>
              <w:rPr>
                <w:color w:val="000000"/>
              </w:rPr>
              <w:t>Готовая продукция, товары</w:t>
            </w:r>
          </w:p>
        </w:tc>
        <w:tc>
          <w:tcPr>
            <w:tcW w:w="850" w:type="dxa"/>
            <w:vAlign w:val="center"/>
          </w:tcPr>
          <w:p w:rsidR="0073001D" w:rsidRDefault="0073001D">
            <w:pPr>
              <w:jc w:val="center"/>
              <w:rPr>
                <w:color w:val="000000"/>
              </w:rPr>
            </w:pPr>
            <w:r>
              <w:rPr>
                <w:color w:val="000000"/>
              </w:rPr>
              <w:t>38,2</w:t>
            </w:r>
          </w:p>
        </w:tc>
        <w:tc>
          <w:tcPr>
            <w:tcW w:w="851" w:type="dxa"/>
            <w:vAlign w:val="center"/>
          </w:tcPr>
          <w:p w:rsidR="0073001D" w:rsidRDefault="0073001D">
            <w:pPr>
              <w:jc w:val="center"/>
              <w:rPr>
                <w:color w:val="000000"/>
              </w:rPr>
            </w:pPr>
            <w:r>
              <w:rPr>
                <w:color w:val="000000"/>
              </w:rPr>
              <w:t>100,00%</w:t>
            </w:r>
          </w:p>
        </w:tc>
        <w:tc>
          <w:tcPr>
            <w:tcW w:w="708" w:type="dxa"/>
            <w:vAlign w:val="center"/>
          </w:tcPr>
          <w:p w:rsidR="0073001D" w:rsidRDefault="0073001D">
            <w:pPr>
              <w:jc w:val="center"/>
              <w:rPr>
                <w:color w:val="000000"/>
              </w:rPr>
            </w:pPr>
            <w:r>
              <w:rPr>
                <w:color w:val="000000"/>
              </w:rPr>
              <w:t>1199</w:t>
            </w:r>
          </w:p>
        </w:tc>
        <w:tc>
          <w:tcPr>
            <w:tcW w:w="851" w:type="dxa"/>
            <w:vAlign w:val="center"/>
          </w:tcPr>
          <w:p w:rsidR="0073001D" w:rsidRDefault="0073001D">
            <w:pPr>
              <w:jc w:val="center"/>
              <w:rPr>
                <w:color w:val="000000"/>
              </w:rPr>
            </w:pPr>
            <w:r>
              <w:rPr>
                <w:color w:val="000000"/>
              </w:rPr>
              <w:t>3139%</w:t>
            </w:r>
          </w:p>
        </w:tc>
        <w:tc>
          <w:tcPr>
            <w:tcW w:w="709" w:type="dxa"/>
            <w:vAlign w:val="center"/>
          </w:tcPr>
          <w:p w:rsidR="0073001D" w:rsidRDefault="0073001D">
            <w:pPr>
              <w:jc w:val="center"/>
              <w:rPr>
                <w:color w:val="000000"/>
              </w:rPr>
            </w:pPr>
            <w:r>
              <w:rPr>
                <w:color w:val="000000"/>
              </w:rPr>
              <w:t>1445,7</w:t>
            </w:r>
          </w:p>
        </w:tc>
        <w:tc>
          <w:tcPr>
            <w:tcW w:w="992" w:type="dxa"/>
            <w:vAlign w:val="center"/>
          </w:tcPr>
          <w:p w:rsidR="0073001D" w:rsidRDefault="0073001D">
            <w:pPr>
              <w:jc w:val="center"/>
              <w:rPr>
                <w:color w:val="000000"/>
              </w:rPr>
            </w:pPr>
            <w:r>
              <w:rPr>
                <w:color w:val="000000"/>
              </w:rPr>
              <w:t>121%</w:t>
            </w:r>
          </w:p>
        </w:tc>
        <w:tc>
          <w:tcPr>
            <w:tcW w:w="425" w:type="dxa"/>
            <w:vAlign w:val="center"/>
          </w:tcPr>
          <w:p w:rsidR="0073001D" w:rsidRDefault="0073001D">
            <w:pPr>
              <w:jc w:val="both"/>
              <w:rPr>
                <w:color w:val="000000"/>
              </w:rPr>
            </w:pPr>
            <w:r>
              <w:rPr>
                <w:color w:val="000000"/>
              </w:rPr>
              <w:t>34</w:t>
            </w:r>
          </w:p>
        </w:tc>
        <w:tc>
          <w:tcPr>
            <w:tcW w:w="1843" w:type="dxa"/>
            <w:vAlign w:val="center"/>
          </w:tcPr>
          <w:p w:rsidR="0073001D" w:rsidRDefault="0073001D">
            <w:pPr>
              <w:jc w:val="both"/>
              <w:rPr>
                <w:color w:val="000000"/>
              </w:rPr>
            </w:pPr>
            <w:r>
              <w:rPr>
                <w:color w:val="000000"/>
              </w:rPr>
              <w:t>Начисленный расход</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17.</w:t>
            </w:r>
          </w:p>
        </w:tc>
        <w:tc>
          <w:tcPr>
            <w:tcW w:w="2127" w:type="dxa"/>
          </w:tcPr>
          <w:p w:rsidR="0073001D" w:rsidRDefault="0073001D">
            <w:pPr>
              <w:jc w:val="both"/>
              <w:rPr>
                <w:color w:val="000000"/>
              </w:rPr>
            </w:pPr>
            <w:r>
              <w:rPr>
                <w:color w:val="000000"/>
              </w:rPr>
              <w:t>Дебиторская задолженность</w:t>
            </w:r>
          </w:p>
        </w:tc>
        <w:tc>
          <w:tcPr>
            <w:tcW w:w="850" w:type="dxa"/>
            <w:vAlign w:val="center"/>
          </w:tcPr>
          <w:p w:rsidR="0073001D" w:rsidRDefault="0073001D">
            <w:pPr>
              <w:jc w:val="center"/>
              <w:rPr>
                <w:color w:val="000000"/>
              </w:rPr>
            </w:pPr>
            <w:r>
              <w:rPr>
                <w:color w:val="000000"/>
              </w:rPr>
              <w:t>558,4</w:t>
            </w:r>
          </w:p>
        </w:tc>
        <w:tc>
          <w:tcPr>
            <w:tcW w:w="851" w:type="dxa"/>
            <w:vAlign w:val="center"/>
          </w:tcPr>
          <w:p w:rsidR="0073001D" w:rsidRDefault="0073001D">
            <w:pPr>
              <w:jc w:val="center"/>
              <w:rPr>
                <w:color w:val="000000"/>
              </w:rPr>
            </w:pPr>
            <w:r>
              <w:rPr>
                <w:color w:val="000000"/>
              </w:rPr>
              <w:t>100,00%</w:t>
            </w:r>
          </w:p>
        </w:tc>
        <w:tc>
          <w:tcPr>
            <w:tcW w:w="708" w:type="dxa"/>
            <w:vAlign w:val="center"/>
          </w:tcPr>
          <w:p w:rsidR="0073001D" w:rsidRDefault="0073001D">
            <w:pPr>
              <w:jc w:val="center"/>
              <w:rPr>
                <w:color w:val="000000"/>
              </w:rPr>
            </w:pPr>
            <w:r>
              <w:rPr>
                <w:color w:val="000000"/>
              </w:rPr>
              <w:t>156,6</w:t>
            </w:r>
          </w:p>
        </w:tc>
        <w:tc>
          <w:tcPr>
            <w:tcW w:w="851" w:type="dxa"/>
            <w:vAlign w:val="center"/>
          </w:tcPr>
          <w:p w:rsidR="0073001D" w:rsidRDefault="0073001D">
            <w:pPr>
              <w:jc w:val="center"/>
              <w:rPr>
                <w:color w:val="000000"/>
              </w:rPr>
            </w:pPr>
            <w:r>
              <w:rPr>
                <w:color w:val="000000"/>
              </w:rPr>
              <w:t>28,04%</w:t>
            </w:r>
          </w:p>
        </w:tc>
        <w:tc>
          <w:tcPr>
            <w:tcW w:w="709" w:type="dxa"/>
            <w:vAlign w:val="center"/>
          </w:tcPr>
          <w:p w:rsidR="0073001D" w:rsidRDefault="0073001D">
            <w:pPr>
              <w:jc w:val="center"/>
              <w:rPr>
                <w:color w:val="000000"/>
              </w:rPr>
            </w:pPr>
            <w:r>
              <w:rPr>
                <w:color w:val="000000"/>
              </w:rPr>
              <w:t>300,5</w:t>
            </w:r>
          </w:p>
        </w:tc>
        <w:tc>
          <w:tcPr>
            <w:tcW w:w="992" w:type="dxa"/>
            <w:vAlign w:val="center"/>
          </w:tcPr>
          <w:p w:rsidR="0073001D" w:rsidRDefault="0073001D">
            <w:pPr>
              <w:jc w:val="center"/>
              <w:rPr>
                <w:color w:val="000000"/>
              </w:rPr>
            </w:pPr>
            <w:r>
              <w:rPr>
                <w:color w:val="000000"/>
              </w:rPr>
              <w:t>192%</w:t>
            </w:r>
          </w:p>
        </w:tc>
        <w:tc>
          <w:tcPr>
            <w:tcW w:w="425" w:type="dxa"/>
            <w:vAlign w:val="center"/>
          </w:tcPr>
          <w:p w:rsidR="0073001D" w:rsidRDefault="0073001D">
            <w:pPr>
              <w:jc w:val="both"/>
              <w:rPr>
                <w:color w:val="000000"/>
              </w:rPr>
            </w:pPr>
            <w:r>
              <w:rPr>
                <w:color w:val="000000"/>
              </w:rPr>
              <w:t>35</w:t>
            </w:r>
          </w:p>
        </w:tc>
        <w:tc>
          <w:tcPr>
            <w:tcW w:w="1843" w:type="dxa"/>
            <w:vAlign w:val="center"/>
          </w:tcPr>
          <w:p w:rsidR="0073001D" w:rsidRDefault="0073001D">
            <w:pPr>
              <w:jc w:val="both"/>
              <w:rPr>
                <w:color w:val="000000"/>
              </w:rPr>
            </w:pPr>
            <w:r>
              <w:rPr>
                <w:color w:val="000000"/>
              </w:rPr>
              <w:t>Доходы будущих периодов</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18.</w:t>
            </w:r>
          </w:p>
        </w:tc>
        <w:tc>
          <w:tcPr>
            <w:tcW w:w="2127" w:type="dxa"/>
          </w:tcPr>
          <w:p w:rsidR="0073001D" w:rsidRDefault="0073001D">
            <w:pPr>
              <w:jc w:val="both"/>
              <w:rPr>
                <w:color w:val="000000"/>
              </w:rPr>
            </w:pPr>
            <w:r>
              <w:rPr>
                <w:color w:val="000000"/>
              </w:rPr>
              <w:t>Расходы будущих периодов</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vAlign w:val="center"/>
          </w:tcPr>
          <w:p w:rsidR="0073001D" w:rsidRDefault="0073001D">
            <w:pPr>
              <w:jc w:val="both"/>
              <w:rPr>
                <w:color w:val="000000"/>
              </w:rPr>
            </w:pPr>
            <w:r>
              <w:rPr>
                <w:color w:val="000000"/>
              </w:rPr>
              <w:t>36</w:t>
            </w:r>
          </w:p>
        </w:tc>
        <w:tc>
          <w:tcPr>
            <w:tcW w:w="1843" w:type="dxa"/>
            <w:vAlign w:val="center"/>
          </w:tcPr>
          <w:p w:rsidR="0073001D" w:rsidRDefault="0073001D">
            <w:pPr>
              <w:jc w:val="both"/>
              <w:rPr>
                <w:color w:val="000000"/>
              </w:rPr>
            </w:pPr>
            <w:r>
              <w:rPr>
                <w:color w:val="000000"/>
              </w:rPr>
              <w:t>Прочая кредиторская задолженность</w:t>
            </w:r>
          </w:p>
        </w:tc>
        <w:tc>
          <w:tcPr>
            <w:tcW w:w="850" w:type="dxa"/>
            <w:vAlign w:val="center"/>
          </w:tcPr>
          <w:p w:rsidR="0073001D" w:rsidRDefault="0073001D">
            <w:pPr>
              <w:jc w:val="center"/>
              <w:rPr>
                <w:color w:val="000000"/>
              </w:rPr>
            </w:pPr>
            <w:r>
              <w:rPr>
                <w:color w:val="000000"/>
              </w:rPr>
              <w:t>464,4</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color w:val="000000"/>
              </w:rPr>
            </w:pPr>
            <w:r>
              <w:rPr>
                <w:color w:val="000000"/>
              </w:rPr>
              <w:t>0</w:t>
            </w: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261,7</w:t>
            </w: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19.</w:t>
            </w:r>
          </w:p>
        </w:tc>
        <w:tc>
          <w:tcPr>
            <w:tcW w:w="2127" w:type="dxa"/>
          </w:tcPr>
          <w:p w:rsidR="0073001D" w:rsidRDefault="0073001D">
            <w:pPr>
              <w:jc w:val="both"/>
              <w:rPr>
                <w:color w:val="000000"/>
              </w:rPr>
            </w:pPr>
            <w:r>
              <w:rPr>
                <w:color w:val="000000"/>
              </w:rPr>
              <w:t>Краткосрочные финансовые инвестиции</w:t>
            </w:r>
          </w:p>
        </w:tc>
        <w:tc>
          <w:tcPr>
            <w:tcW w:w="850"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425" w:type="dxa"/>
            <w:vAlign w:val="center"/>
          </w:tcPr>
          <w:p w:rsidR="0073001D" w:rsidRDefault="0073001D">
            <w:pPr>
              <w:jc w:val="both"/>
              <w:rPr>
                <w:color w:val="000000"/>
              </w:rPr>
            </w:pPr>
          </w:p>
        </w:tc>
        <w:tc>
          <w:tcPr>
            <w:tcW w:w="1843" w:type="dxa"/>
            <w:vAlign w:val="center"/>
          </w:tcPr>
          <w:p w:rsidR="0073001D" w:rsidRDefault="0073001D">
            <w:pPr>
              <w:jc w:val="both"/>
              <w:rPr>
                <w:color w:val="000000"/>
              </w:rPr>
            </w:pPr>
            <w:r>
              <w:rPr>
                <w:color w:val="000000"/>
              </w:rPr>
              <w:t>По непредвиденным обстоятельствам</w:t>
            </w: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20.</w:t>
            </w:r>
          </w:p>
        </w:tc>
        <w:tc>
          <w:tcPr>
            <w:tcW w:w="2127" w:type="dxa"/>
          </w:tcPr>
          <w:p w:rsidR="0073001D" w:rsidRDefault="0073001D">
            <w:pPr>
              <w:jc w:val="both"/>
              <w:rPr>
                <w:color w:val="000000"/>
              </w:rPr>
            </w:pPr>
            <w:r>
              <w:rPr>
                <w:color w:val="000000"/>
              </w:rPr>
              <w:t>Денежные средства</w:t>
            </w:r>
          </w:p>
        </w:tc>
        <w:tc>
          <w:tcPr>
            <w:tcW w:w="850" w:type="dxa"/>
            <w:vAlign w:val="center"/>
          </w:tcPr>
          <w:p w:rsidR="0073001D" w:rsidRDefault="0073001D">
            <w:pPr>
              <w:jc w:val="center"/>
              <w:rPr>
                <w:color w:val="000000"/>
              </w:rPr>
            </w:pPr>
            <w:r>
              <w:rPr>
                <w:color w:val="000000"/>
              </w:rPr>
              <w:t>42,3</w:t>
            </w:r>
          </w:p>
        </w:tc>
        <w:tc>
          <w:tcPr>
            <w:tcW w:w="851" w:type="dxa"/>
            <w:vAlign w:val="center"/>
          </w:tcPr>
          <w:p w:rsidR="0073001D" w:rsidRDefault="0073001D">
            <w:pPr>
              <w:jc w:val="center"/>
              <w:rPr>
                <w:color w:val="000000"/>
              </w:rPr>
            </w:pPr>
            <w:r>
              <w:rPr>
                <w:color w:val="000000"/>
              </w:rPr>
              <w:t>100,00%</w:t>
            </w:r>
          </w:p>
        </w:tc>
        <w:tc>
          <w:tcPr>
            <w:tcW w:w="708" w:type="dxa"/>
            <w:vAlign w:val="center"/>
          </w:tcPr>
          <w:p w:rsidR="0073001D" w:rsidRDefault="0073001D">
            <w:pPr>
              <w:jc w:val="center"/>
              <w:rPr>
                <w:color w:val="000000"/>
              </w:rPr>
            </w:pPr>
            <w:r>
              <w:rPr>
                <w:color w:val="000000"/>
              </w:rPr>
              <w:t>161,1</w:t>
            </w:r>
          </w:p>
        </w:tc>
        <w:tc>
          <w:tcPr>
            <w:tcW w:w="851" w:type="dxa"/>
            <w:vAlign w:val="center"/>
          </w:tcPr>
          <w:p w:rsidR="0073001D" w:rsidRDefault="0073001D">
            <w:pPr>
              <w:jc w:val="center"/>
              <w:rPr>
                <w:color w:val="000000"/>
              </w:rPr>
            </w:pPr>
            <w:r>
              <w:rPr>
                <w:color w:val="000000"/>
              </w:rPr>
              <w:t>380,85%</w:t>
            </w:r>
          </w:p>
        </w:tc>
        <w:tc>
          <w:tcPr>
            <w:tcW w:w="709" w:type="dxa"/>
            <w:vAlign w:val="center"/>
          </w:tcPr>
          <w:p w:rsidR="0073001D" w:rsidRDefault="0073001D">
            <w:pPr>
              <w:jc w:val="center"/>
              <w:rPr>
                <w:color w:val="000000"/>
              </w:rPr>
            </w:pPr>
            <w:r>
              <w:rPr>
                <w:color w:val="000000"/>
              </w:rPr>
              <w:t>19,6</w:t>
            </w:r>
          </w:p>
        </w:tc>
        <w:tc>
          <w:tcPr>
            <w:tcW w:w="992" w:type="dxa"/>
            <w:vAlign w:val="center"/>
          </w:tcPr>
          <w:p w:rsidR="0073001D" w:rsidRDefault="0073001D">
            <w:pPr>
              <w:jc w:val="center"/>
              <w:rPr>
                <w:color w:val="000000"/>
              </w:rPr>
            </w:pPr>
            <w:r>
              <w:rPr>
                <w:color w:val="000000"/>
              </w:rPr>
              <w:t>12%</w:t>
            </w:r>
          </w:p>
        </w:tc>
        <w:tc>
          <w:tcPr>
            <w:tcW w:w="425" w:type="dxa"/>
            <w:vAlign w:val="center"/>
          </w:tcPr>
          <w:p w:rsidR="0073001D" w:rsidRDefault="0073001D">
            <w:pPr>
              <w:jc w:val="both"/>
              <w:rPr>
                <w:color w:val="000000"/>
              </w:rPr>
            </w:pPr>
          </w:p>
        </w:tc>
        <w:tc>
          <w:tcPr>
            <w:tcW w:w="1843" w:type="dxa"/>
            <w:vAlign w:val="center"/>
          </w:tcPr>
          <w:p w:rsidR="0073001D" w:rsidRDefault="0073001D">
            <w:pPr>
              <w:jc w:val="both"/>
              <w:rPr>
                <w:color w:val="000000"/>
              </w:rPr>
            </w:pP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Pr>
        <w:tc>
          <w:tcPr>
            <w:tcW w:w="567" w:type="dxa"/>
          </w:tcPr>
          <w:p w:rsidR="0073001D" w:rsidRDefault="0073001D">
            <w:pPr>
              <w:jc w:val="both"/>
              <w:rPr>
                <w:color w:val="000000"/>
              </w:rPr>
            </w:pPr>
            <w:r>
              <w:rPr>
                <w:color w:val="000000"/>
              </w:rPr>
              <w:t>21.</w:t>
            </w:r>
          </w:p>
        </w:tc>
        <w:tc>
          <w:tcPr>
            <w:tcW w:w="2127" w:type="dxa"/>
          </w:tcPr>
          <w:p w:rsidR="0073001D" w:rsidRDefault="0073001D">
            <w:pPr>
              <w:jc w:val="both"/>
              <w:rPr>
                <w:color w:val="000000"/>
              </w:rPr>
            </w:pPr>
            <w:r>
              <w:rPr>
                <w:color w:val="000000"/>
              </w:rPr>
              <w:t>Прочие текущие активы</w:t>
            </w:r>
          </w:p>
        </w:tc>
        <w:tc>
          <w:tcPr>
            <w:tcW w:w="850"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p>
        </w:tc>
        <w:tc>
          <w:tcPr>
            <w:tcW w:w="708" w:type="dxa"/>
            <w:vAlign w:val="center"/>
          </w:tcPr>
          <w:p w:rsidR="0073001D" w:rsidRDefault="0073001D">
            <w:pPr>
              <w:jc w:val="center"/>
              <w:rPr>
                <w:color w:val="000000"/>
              </w:rPr>
            </w:pPr>
            <w:r>
              <w:rPr>
                <w:color w:val="000000"/>
              </w:rPr>
              <w:t>0</w:t>
            </w:r>
          </w:p>
        </w:tc>
        <w:tc>
          <w:tcPr>
            <w:tcW w:w="851"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r>
              <w:rPr>
                <w:color w:val="000000"/>
              </w:rPr>
              <w:t>14,6</w:t>
            </w:r>
          </w:p>
        </w:tc>
        <w:tc>
          <w:tcPr>
            <w:tcW w:w="992" w:type="dxa"/>
            <w:vAlign w:val="center"/>
          </w:tcPr>
          <w:p w:rsidR="0073001D" w:rsidRDefault="0073001D">
            <w:pPr>
              <w:jc w:val="center"/>
              <w:rPr>
                <w:color w:val="000000"/>
              </w:rPr>
            </w:pPr>
          </w:p>
        </w:tc>
        <w:tc>
          <w:tcPr>
            <w:tcW w:w="425" w:type="dxa"/>
            <w:vAlign w:val="center"/>
          </w:tcPr>
          <w:p w:rsidR="0073001D" w:rsidRDefault="0073001D">
            <w:pPr>
              <w:jc w:val="both"/>
              <w:rPr>
                <w:color w:val="000000"/>
              </w:rPr>
            </w:pPr>
          </w:p>
        </w:tc>
        <w:tc>
          <w:tcPr>
            <w:tcW w:w="1843" w:type="dxa"/>
            <w:vAlign w:val="center"/>
          </w:tcPr>
          <w:p w:rsidR="0073001D" w:rsidRDefault="0073001D">
            <w:pPr>
              <w:jc w:val="both"/>
              <w:rPr>
                <w:color w:val="000000"/>
              </w:rPr>
            </w:pPr>
          </w:p>
        </w:tc>
        <w:tc>
          <w:tcPr>
            <w:tcW w:w="850"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992"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c>
          <w:tcPr>
            <w:tcW w:w="709" w:type="dxa"/>
            <w:vAlign w:val="center"/>
          </w:tcPr>
          <w:p w:rsidR="0073001D" w:rsidRDefault="0073001D">
            <w:pPr>
              <w:jc w:val="center"/>
              <w:rPr>
                <w:color w:val="000000"/>
              </w:rPr>
            </w:pPr>
          </w:p>
        </w:tc>
      </w:tr>
      <w:tr w:rsidR="0073001D">
        <w:trPr>
          <w:cantSplit/>
          <w:trHeight w:val="326"/>
        </w:trPr>
        <w:tc>
          <w:tcPr>
            <w:tcW w:w="567" w:type="dxa"/>
          </w:tcPr>
          <w:p w:rsidR="0073001D" w:rsidRDefault="0073001D">
            <w:pPr>
              <w:jc w:val="both"/>
              <w:rPr>
                <w:color w:val="000000"/>
              </w:rPr>
            </w:pPr>
          </w:p>
        </w:tc>
        <w:tc>
          <w:tcPr>
            <w:tcW w:w="2127" w:type="dxa"/>
            <w:vAlign w:val="center"/>
          </w:tcPr>
          <w:p w:rsidR="0073001D" w:rsidRDefault="0073001D">
            <w:pPr>
              <w:jc w:val="right"/>
              <w:rPr>
                <w:color w:val="000000"/>
              </w:rPr>
            </w:pPr>
            <w:r>
              <w:rPr>
                <w:color w:val="000000"/>
              </w:rPr>
              <w:t>Итого</w:t>
            </w:r>
          </w:p>
        </w:tc>
        <w:tc>
          <w:tcPr>
            <w:tcW w:w="850" w:type="dxa"/>
            <w:vAlign w:val="center"/>
          </w:tcPr>
          <w:p w:rsidR="0073001D" w:rsidRDefault="0073001D">
            <w:pPr>
              <w:jc w:val="center"/>
              <w:rPr>
                <w:color w:val="000000"/>
              </w:rPr>
            </w:pPr>
            <w:r>
              <w:rPr>
                <w:color w:val="000000"/>
              </w:rPr>
              <w:t>3172,1</w:t>
            </w:r>
          </w:p>
        </w:tc>
        <w:tc>
          <w:tcPr>
            <w:tcW w:w="851" w:type="dxa"/>
            <w:vAlign w:val="center"/>
          </w:tcPr>
          <w:p w:rsidR="0073001D" w:rsidRDefault="0073001D">
            <w:pPr>
              <w:jc w:val="center"/>
              <w:rPr>
                <w:color w:val="000000"/>
              </w:rPr>
            </w:pPr>
            <w:r>
              <w:rPr>
                <w:color w:val="000000"/>
              </w:rPr>
              <w:t>100,00%</w:t>
            </w:r>
          </w:p>
        </w:tc>
        <w:tc>
          <w:tcPr>
            <w:tcW w:w="708" w:type="dxa"/>
            <w:vAlign w:val="center"/>
          </w:tcPr>
          <w:p w:rsidR="0073001D" w:rsidRDefault="0073001D">
            <w:pPr>
              <w:jc w:val="center"/>
              <w:rPr>
                <w:color w:val="000000"/>
              </w:rPr>
            </w:pPr>
            <w:r>
              <w:rPr>
                <w:color w:val="000000"/>
              </w:rPr>
              <w:t>1746</w:t>
            </w:r>
          </w:p>
        </w:tc>
        <w:tc>
          <w:tcPr>
            <w:tcW w:w="851" w:type="dxa"/>
            <w:vAlign w:val="center"/>
          </w:tcPr>
          <w:p w:rsidR="0073001D" w:rsidRDefault="0073001D">
            <w:pPr>
              <w:jc w:val="center"/>
              <w:rPr>
                <w:color w:val="000000"/>
              </w:rPr>
            </w:pPr>
            <w:r>
              <w:rPr>
                <w:color w:val="000000"/>
              </w:rPr>
              <w:t>55,03%</w:t>
            </w:r>
          </w:p>
        </w:tc>
        <w:tc>
          <w:tcPr>
            <w:tcW w:w="709" w:type="dxa"/>
            <w:vAlign w:val="center"/>
          </w:tcPr>
          <w:p w:rsidR="0073001D" w:rsidRDefault="0073001D">
            <w:pPr>
              <w:jc w:val="center"/>
              <w:rPr>
                <w:color w:val="000000"/>
              </w:rPr>
            </w:pPr>
            <w:r>
              <w:rPr>
                <w:color w:val="000000"/>
              </w:rPr>
              <w:t>2132,2</w:t>
            </w:r>
          </w:p>
        </w:tc>
        <w:tc>
          <w:tcPr>
            <w:tcW w:w="992" w:type="dxa"/>
            <w:vAlign w:val="center"/>
          </w:tcPr>
          <w:p w:rsidR="0073001D" w:rsidRDefault="0073001D">
            <w:pPr>
              <w:jc w:val="center"/>
              <w:rPr>
                <w:color w:val="000000"/>
              </w:rPr>
            </w:pPr>
            <w:r>
              <w:rPr>
                <w:color w:val="000000"/>
              </w:rPr>
              <w:t>122%</w:t>
            </w:r>
          </w:p>
        </w:tc>
        <w:tc>
          <w:tcPr>
            <w:tcW w:w="425" w:type="dxa"/>
            <w:vAlign w:val="center"/>
          </w:tcPr>
          <w:p w:rsidR="0073001D" w:rsidRDefault="0073001D">
            <w:pPr>
              <w:jc w:val="both"/>
              <w:rPr>
                <w:color w:val="000000"/>
              </w:rPr>
            </w:pPr>
          </w:p>
        </w:tc>
        <w:tc>
          <w:tcPr>
            <w:tcW w:w="1843" w:type="dxa"/>
            <w:vAlign w:val="center"/>
          </w:tcPr>
          <w:p w:rsidR="0073001D" w:rsidRDefault="0073001D">
            <w:pPr>
              <w:jc w:val="right"/>
              <w:rPr>
                <w:color w:val="000000"/>
              </w:rPr>
            </w:pPr>
            <w:r>
              <w:rPr>
                <w:color w:val="000000"/>
              </w:rPr>
              <w:t>Итого</w:t>
            </w:r>
          </w:p>
        </w:tc>
        <w:tc>
          <w:tcPr>
            <w:tcW w:w="850" w:type="dxa"/>
            <w:vAlign w:val="center"/>
          </w:tcPr>
          <w:p w:rsidR="0073001D" w:rsidRDefault="0073001D">
            <w:pPr>
              <w:jc w:val="center"/>
              <w:rPr>
                <w:color w:val="000000"/>
              </w:rPr>
            </w:pPr>
            <w:r>
              <w:rPr>
                <w:color w:val="000000"/>
              </w:rPr>
              <w:t>4197,1</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jc w:val="center"/>
              <w:rPr>
                <w:b/>
                <w:color w:val="000000"/>
              </w:rPr>
            </w:pPr>
            <w:r>
              <w:rPr>
                <w:b/>
                <w:color w:val="000000"/>
              </w:rPr>
              <w:t>972,4</w:t>
            </w:r>
          </w:p>
        </w:tc>
        <w:tc>
          <w:tcPr>
            <w:tcW w:w="992" w:type="dxa"/>
            <w:vAlign w:val="center"/>
          </w:tcPr>
          <w:p w:rsidR="0073001D" w:rsidRDefault="0073001D">
            <w:pPr>
              <w:jc w:val="center"/>
              <w:rPr>
                <w:b/>
                <w:color w:val="000000"/>
              </w:rPr>
            </w:pPr>
            <w:r>
              <w:rPr>
                <w:b/>
                <w:color w:val="000000"/>
              </w:rPr>
              <w:t>23,17%</w:t>
            </w:r>
          </w:p>
        </w:tc>
        <w:tc>
          <w:tcPr>
            <w:tcW w:w="709" w:type="dxa"/>
            <w:vAlign w:val="center"/>
          </w:tcPr>
          <w:p w:rsidR="0073001D" w:rsidRDefault="0073001D">
            <w:pPr>
              <w:jc w:val="center"/>
              <w:rPr>
                <w:b/>
                <w:color w:val="000000"/>
              </w:rPr>
            </w:pPr>
            <w:r>
              <w:rPr>
                <w:b/>
                <w:color w:val="000000"/>
              </w:rPr>
              <w:t>929</w:t>
            </w:r>
          </w:p>
        </w:tc>
        <w:tc>
          <w:tcPr>
            <w:tcW w:w="709" w:type="dxa"/>
            <w:vAlign w:val="center"/>
          </w:tcPr>
          <w:p w:rsidR="0073001D" w:rsidRDefault="0073001D">
            <w:pPr>
              <w:jc w:val="center"/>
              <w:rPr>
                <w:b/>
                <w:color w:val="000000"/>
              </w:rPr>
            </w:pPr>
            <w:r>
              <w:rPr>
                <w:b/>
                <w:color w:val="000000"/>
              </w:rPr>
              <w:t>95,54%</w:t>
            </w:r>
          </w:p>
        </w:tc>
      </w:tr>
      <w:tr w:rsidR="0073001D">
        <w:trPr>
          <w:cantSplit/>
        </w:trPr>
        <w:tc>
          <w:tcPr>
            <w:tcW w:w="567" w:type="dxa"/>
          </w:tcPr>
          <w:p w:rsidR="0073001D" w:rsidRDefault="0073001D">
            <w:pPr>
              <w:jc w:val="both"/>
              <w:rPr>
                <w:color w:val="000000"/>
              </w:rPr>
            </w:pPr>
          </w:p>
        </w:tc>
        <w:tc>
          <w:tcPr>
            <w:tcW w:w="2127" w:type="dxa"/>
            <w:vAlign w:val="center"/>
          </w:tcPr>
          <w:p w:rsidR="0073001D" w:rsidRDefault="0073001D">
            <w:pPr>
              <w:jc w:val="center"/>
              <w:rPr>
                <w:color w:val="000000"/>
              </w:rPr>
            </w:pPr>
            <w:r>
              <w:rPr>
                <w:color w:val="000000"/>
              </w:rPr>
              <w:t>ВСЕГО</w:t>
            </w:r>
          </w:p>
        </w:tc>
        <w:tc>
          <w:tcPr>
            <w:tcW w:w="850" w:type="dxa"/>
            <w:vAlign w:val="center"/>
          </w:tcPr>
          <w:p w:rsidR="0073001D" w:rsidRDefault="0073001D">
            <w:pPr>
              <w:jc w:val="center"/>
              <w:rPr>
                <w:color w:val="000000"/>
              </w:rPr>
            </w:pPr>
            <w:r>
              <w:rPr>
                <w:color w:val="000000"/>
              </w:rPr>
              <w:t>6128,7</w:t>
            </w:r>
          </w:p>
        </w:tc>
        <w:tc>
          <w:tcPr>
            <w:tcW w:w="851" w:type="dxa"/>
            <w:vAlign w:val="center"/>
          </w:tcPr>
          <w:p w:rsidR="0073001D" w:rsidRDefault="0073001D">
            <w:pPr>
              <w:jc w:val="center"/>
              <w:rPr>
                <w:color w:val="000000"/>
              </w:rPr>
            </w:pPr>
            <w:r>
              <w:rPr>
                <w:color w:val="000000"/>
              </w:rPr>
              <w:t>100,00%</w:t>
            </w:r>
          </w:p>
        </w:tc>
        <w:tc>
          <w:tcPr>
            <w:tcW w:w="708" w:type="dxa"/>
            <w:vAlign w:val="center"/>
          </w:tcPr>
          <w:p w:rsidR="0073001D" w:rsidRDefault="0073001D">
            <w:pPr>
              <w:jc w:val="center"/>
              <w:rPr>
                <w:color w:val="000000"/>
              </w:rPr>
            </w:pPr>
            <w:r>
              <w:rPr>
                <w:color w:val="000000"/>
              </w:rPr>
              <w:t>5344</w:t>
            </w:r>
          </w:p>
        </w:tc>
        <w:tc>
          <w:tcPr>
            <w:tcW w:w="851" w:type="dxa"/>
            <w:vAlign w:val="center"/>
          </w:tcPr>
          <w:p w:rsidR="0073001D" w:rsidRDefault="0073001D">
            <w:pPr>
              <w:jc w:val="center"/>
              <w:rPr>
                <w:color w:val="000000"/>
              </w:rPr>
            </w:pPr>
            <w:r>
              <w:rPr>
                <w:color w:val="000000"/>
              </w:rPr>
              <w:t>87,19%</w:t>
            </w:r>
          </w:p>
        </w:tc>
        <w:tc>
          <w:tcPr>
            <w:tcW w:w="709" w:type="dxa"/>
            <w:vAlign w:val="center"/>
          </w:tcPr>
          <w:p w:rsidR="0073001D" w:rsidRDefault="0073001D">
            <w:pPr>
              <w:jc w:val="center"/>
              <w:rPr>
                <w:color w:val="000000"/>
              </w:rPr>
            </w:pPr>
            <w:r>
              <w:rPr>
                <w:color w:val="000000"/>
              </w:rPr>
              <w:t>6051,5</w:t>
            </w:r>
          </w:p>
        </w:tc>
        <w:tc>
          <w:tcPr>
            <w:tcW w:w="992" w:type="dxa"/>
            <w:vAlign w:val="center"/>
          </w:tcPr>
          <w:p w:rsidR="0073001D" w:rsidRDefault="0073001D">
            <w:pPr>
              <w:jc w:val="center"/>
              <w:rPr>
                <w:color w:val="000000"/>
              </w:rPr>
            </w:pPr>
            <w:r>
              <w:rPr>
                <w:color w:val="000000"/>
              </w:rPr>
              <w:t>113%</w:t>
            </w:r>
          </w:p>
        </w:tc>
        <w:tc>
          <w:tcPr>
            <w:tcW w:w="425" w:type="dxa"/>
            <w:vAlign w:val="center"/>
          </w:tcPr>
          <w:p w:rsidR="0073001D" w:rsidRDefault="0073001D">
            <w:pPr>
              <w:jc w:val="both"/>
              <w:rPr>
                <w:color w:val="000000"/>
              </w:rPr>
            </w:pPr>
          </w:p>
        </w:tc>
        <w:tc>
          <w:tcPr>
            <w:tcW w:w="1843" w:type="dxa"/>
            <w:vAlign w:val="center"/>
          </w:tcPr>
          <w:p w:rsidR="0073001D" w:rsidRDefault="0073001D">
            <w:pPr>
              <w:jc w:val="center"/>
              <w:rPr>
                <w:color w:val="000000"/>
              </w:rPr>
            </w:pPr>
            <w:r>
              <w:rPr>
                <w:color w:val="000000"/>
              </w:rPr>
              <w:t>ВСЕГО</w:t>
            </w:r>
          </w:p>
        </w:tc>
        <w:tc>
          <w:tcPr>
            <w:tcW w:w="850" w:type="dxa"/>
            <w:vAlign w:val="center"/>
          </w:tcPr>
          <w:p w:rsidR="0073001D" w:rsidRDefault="0073001D">
            <w:pPr>
              <w:jc w:val="center"/>
              <w:rPr>
                <w:color w:val="000000"/>
              </w:rPr>
            </w:pPr>
            <w:r>
              <w:rPr>
                <w:color w:val="000000"/>
              </w:rPr>
              <w:t>6128,7</w:t>
            </w:r>
          </w:p>
        </w:tc>
        <w:tc>
          <w:tcPr>
            <w:tcW w:w="709" w:type="dxa"/>
            <w:vAlign w:val="center"/>
          </w:tcPr>
          <w:p w:rsidR="0073001D" w:rsidRDefault="0073001D">
            <w:pPr>
              <w:jc w:val="center"/>
              <w:rPr>
                <w:color w:val="000000"/>
              </w:rPr>
            </w:pPr>
            <w:r>
              <w:rPr>
                <w:color w:val="000000"/>
              </w:rPr>
              <w:t>100,0%</w:t>
            </w:r>
          </w:p>
        </w:tc>
        <w:tc>
          <w:tcPr>
            <w:tcW w:w="709" w:type="dxa"/>
            <w:vAlign w:val="center"/>
          </w:tcPr>
          <w:p w:rsidR="0073001D" w:rsidRDefault="0073001D">
            <w:pPr>
              <w:ind w:left="-108"/>
              <w:jc w:val="center"/>
              <w:rPr>
                <w:b/>
                <w:color w:val="000000"/>
                <w:sz w:val="18"/>
              </w:rPr>
            </w:pPr>
            <w:r>
              <w:rPr>
                <w:b/>
                <w:color w:val="000000"/>
                <w:sz w:val="18"/>
              </w:rPr>
              <w:t>5343,9</w:t>
            </w:r>
          </w:p>
        </w:tc>
        <w:tc>
          <w:tcPr>
            <w:tcW w:w="992" w:type="dxa"/>
            <w:vAlign w:val="center"/>
          </w:tcPr>
          <w:p w:rsidR="0073001D" w:rsidRDefault="0073001D">
            <w:pPr>
              <w:jc w:val="center"/>
              <w:rPr>
                <w:b/>
                <w:color w:val="000000"/>
              </w:rPr>
            </w:pPr>
            <w:r>
              <w:rPr>
                <w:b/>
                <w:color w:val="000000"/>
              </w:rPr>
              <w:t>87,19%</w:t>
            </w:r>
          </w:p>
        </w:tc>
        <w:tc>
          <w:tcPr>
            <w:tcW w:w="709" w:type="dxa"/>
            <w:vAlign w:val="center"/>
          </w:tcPr>
          <w:p w:rsidR="0073001D" w:rsidRDefault="0073001D">
            <w:pPr>
              <w:ind w:left="-108"/>
              <w:jc w:val="center"/>
              <w:rPr>
                <w:b/>
                <w:color w:val="000000"/>
                <w:sz w:val="18"/>
              </w:rPr>
            </w:pPr>
            <w:r>
              <w:rPr>
                <w:b/>
                <w:color w:val="000000"/>
                <w:sz w:val="18"/>
              </w:rPr>
              <w:t>6051,5</w:t>
            </w:r>
          </w:p>
        </w:tc>
        <w:tc>
          <w:tcPr>
            <w:tcW w:w="709" w:type="dxa"/>
            <w:vAlign w:val="center"/>
          </w:tcPr>
          <w:p w:rsidR="0073001D" w:rsidRDefault="0073001D">
            <w:pPr>
              <w:jc w:val="center"/>
              <w:rPr>
                <w:b/>
                <w:color w:val="000000"/>
              </w:rPr>
            </w:pPr>
            <w:r>
              <w:rPr>
                <w:b/>
                <w:color w:val="000000"/>
              </w:rPr>
              <w:t>113,24%</w:t>
            </w:r>
          </w:p>
        </w:tc>
      </w:tr>
    </w:tbl>
    <w:p w:rsidR="0073001D" w:rsidRDefault="0073001D">
      <w:pPr>
        <w:shd w:val="clear" w:color="auto" w:fill="FFFFFF"/>
        <w:jc w:val="both"/>
        <w:rPr>
          <w:color w:val="000000"/>
          <w:sz w:val="28"/>
        </w:rPr>
      </w:pPr>
    </w:p>
    <w:p w:rsidR="00280FD5" w:rsidRDefault="00777284" w:rsidP="00280FD5">
      <w:pPr>
        <w:shd w:val="clear" w:color="auto" w:fill="FFFFFF"/>
        <w:jc w:val="both"/>
        <w:rPr>
          <w:sz w:val="24"/>
          <w:szCs w:val="24"/>
        </w:rPr>
      </w:pPr>
      <w:r>
        <w:rPr>
          <w:sz w:val="24"/>
          <w:szCs w:val="24"/>
        </w:rPr>
        <w:t xml:space="preserve">Примечание: </w:t>
      </w:r>
      <w:r w:rsidR="00280FD5" w:rsidRPr="00E11C84">
        <w:rPr>
          <w:sz w:val="24"/>
          <w:szCs w:val="24"/>
        </w:rPr>
        <w:t>Разработано автором</w:t>
      </w:r>
      <w:r w:rsidR="00280FD5">
        <w:rPr>
          <w:sz w:val="24"/>
          <w:szCs w:val="24"/>
        </w:rPr>
        <w:t xml:space="preserve"> на основании бухгалтерского баланса предприятия</w:t>
      </w:r>
    </w:p>
    <w:p w:rsidR="00280FD5" w:rsidRDefault="00280FD5">
      <w:pPr>
        <w:shd w:val="clear" w:color="auto" w:fill="FFFFFF"/>
        <w:jc w:val="both"/>
        <w:rPr>
          <w:color w:val="000000"/>
          <w:sz w:val="28"/>
        </w:rPr>
        <w:sectPr w:rsidR="00280FD5">
          <w:footerReference w:type="even" r:id="rId9"/>
          <w:footerReference w:type="default" r:id="rId10"/>
          <w:type w:val="nextColumn"/>
          <w:pgSz w:w="16840" w:h="11907" w:orient="landscape"/>
          <w:pgMar w:top="1134" w:right="851" w:bottom="1134" w:left="1701" w:header="720" w:footer="720" w:gutter="0"/>
          <w:cols w:space="708"/>
          <w:docGrid w:linePitch="360"/>
        </w:sectPr>
      </w:pPr>
    </w:p>
    <w:p w:rsidR="00777284" w:rsidRDefault="00777284" w:rsidP="00777284">
      <w:pPr>
        <w:shd w:val="clear" w:color="auto" w:fill="FFFFFF"/>
        <w:jc w:val="both"/>
        <w:rPr>
          <w:sz w:val="28"/>
        </w:rPr>
      </w:pPr>
      <w:r>
        <w:rPr>
          <w:color w:val="000000"/>
          <w:sz w:val="28"/>
        </w:rPr>
        <w:t>Негативным явлением в балансе фирмы являются колебания дебиторской задолженности, которая представлена задолженностью должност</w:t>
      </w:r>
      <w:r>
        <w:rPr>
          <w:color w:val="000000"/>
          <w:sz w:val="28"/>
        </w:rPr>
        <w:softHyphen/>
        <w:t>ных лиц и прочей дебиторской задолженностью. Так в 2008 году сокращение дебиторской задолженности составило 72%, а в 2009 году увеличение - 92%. Это говорит о ненадлежащем контроле за своевременностью расчетов с сотрудниками предприятия</w:t>
      </w:r>
      <w:r w:rsidR="003D6895">
        <w:rPr>
          <w:sz w:val="28"/>
          <w:szCs w:val="28"/>
        </w:rPr>
        <w:t>[40</w:t>
      </w:r>
      <w:r w:rsidRPr="00331BA4">
        <w:rPr>
          <w:sz w:val="28"/>
          <w:szCs w:val="28"/>
        </w:rPr>
        <w:t>]</w:t>
      </w:r>
      <w:r>
        <w:rPr>
          <w:color w:val="000000"/>
          <w:sz w:val="28"/>
        </w:rPr>
        <w:t>.</w:t>
      </w:r>
    </w:p>
    <w:p w:rsidR="00777284" w:rsidRDefault="00777284" w:rsidP="00777284">
      <w:pPr>
        <w:pStyle w:val="a7"/>
        <w:spacing w:before="0" w:after="0" w:line="240" w:lineRule="auto"/>
        <w:ind w:right="0" w:firstLine="567"/>
        <w:jc w:val="both"/>
      </w:pPr>
      <w:r>
        <w:t>По данным таблицы 6, мы можем увидеть, что формирование производственных средств и оборотных активов произошло, в основном, за счет собственных средств ТОО, которые увеличились за анализируемый период в 2,6 раза или на 165%: на 105,47% в 2008 г. и на 19,51% в 2009 году.</w:t>
      </w:r>
    </w:p>
    <w:p w:rsidR="00DA6BD5" w:rsidRDefault="00E66C84" w:rsidP="00777284">
      <w:pPr>
        <w:pStyle w:val="a7"/>
        <w:spacing w:before="0" w:after="0" w:line="240" w:lineRule="auto"/>
        <w:ind w:right="0" w:firstLine="567"/>
        <w:jc w:val="both"/>
      </w:pPr>
      <w:r>
        <w:t xml:space="preserve">Основное сокращение текущих обязательств пришлось на 2008 год - 3225 т.тенге или на 76,84%. </w:t>
      </w:r>
      <w:r w:rsidR="0073001D">
        <w:t>Задолженность по заработной плате в 89,4 т.тенг</w:t>
      </w:r>
      <w:r w:rsidR="003D7EC3">
        <w:t>е была полностью погашена в 2008</w:t>
      </w:r>
      <w:r w:rsidR="0073001D">
        <w:t xml:space="preserve"> году.</w:t>
      </w:r>
      <w:r w:rsidR="003D7EC3">
        <w:t xml:space="preserve"> </w:t>
      </w:r>
      <w:r w:rsidR="0073001D">
        <w:t>Авансы, полученные предприятием от покупателей сокращаются, что носит двоякий характер: с одной стороны положительный, так как повышается фина</w:t>
      </w:r>
      <w:r w:rsidR="0073001D">
        <w:softHyphen/>
        <w:t>нсовая устойчивость. А с другой стороны, это говорит о сужении хозяйст</w:t>
      </w:r>
      <w:r w:rsidR="0073001D">
        <w:softHyphen/>
        <w:t>венной деятельности - фирме приходится рассчитывать только на собственные оборотные средства</w:t>
      </w:r>
      <w:r w:rsidR="005B5991" w:rsidRPr="005B5991">
        <w:rPr>
          <w:szCs w:val="28"/>
        </w:rPr>
        <w:t xml:space="preserve"> </w:t>
      </w:r>
      <w:r w:rsidR="00AA20D4">
        <w:rPr>
          <w:szCs w:val="28"/>
        </w:rPr>
        <w:t>[41</w:t>
      </w:r>
      <w:r w:rsidR="005B5991" w:rsidRPr="00331BA4">
        <w:rPr>
          <w:szCs w:val="28"/>
        </w:rPr>
        <w:t>]</w:t>
      </w:r>
      <w:r w:rsidR="005B5991">
        <w:rPr>
          <w:color w:val="000000"/>
          <w:spacing w:val="-5"/>
        </w:rPr>
        <w:t>.</w:t>
      </w:r>
    </w:p>
    <w:p w:rsidR="0073001D" w:rsidRDefault="0073001D" w:rsidP="00DA6BD5">
      <w:pPr>
        <w:pStyle w:val="a7"/>
        <w:spacing w:before="0" w:after="0" w:line="240" w:lineRule="auto"/>
        <w:ind w:right="0" w:firstLine="567"/>
        <w:jc w:val="both"/>
      </w:pPr>
      <w:r>
        <w:t>Анали</w:t>
      </w:r>
      <w:r w:rsidR="00DA6BD5">
        <w:t>з показывает на конец 2008</w:t>
      </w:r>
      <w:r>
        <w:t xml:space="preserve"> года резкое повышение задол</w:t>
      </w:r>
      <w:r>
        <w:softHyphen/>
        <w:t>женности предприятия по налогам с 26,3 т</w:t>
      </w:r>
      <w:r w:rsidR="002C4B86">
        <w:t>ыс</w:t>
      </w:r>
      <w:r>
        <w:t>.</w:t>
      </w:r>
      <w:r w:rsidR="002C4B86">
        <w:t xml:space="preserve"> </w:t>
      </w:r>
      <w:r>
        <w:t xml:space="preserve">тенге на 2065,4%, что отрицательно для ликвидности баланса. </w:t>
      </w:r>
      <w:r w:rsidR="002C4B86">
        <w:t>Негативным моментом в д</w:t>
      </w:r>
      <w:r>
        <w:t>ея</w:t>
      </w:r>
      <w:r>
        <w:softHyphen/>
        <w:t>тельности фирмы можно назвать колебания прочей кредиторско</w:t>
      </w:r>
      <w:r w:rsidR="002C4B86">
        <w:t>й задолжен</w:t>
      </w:r>
      <w:r w:rsidR="00DA6BD5">
        <w:t>ности, которая в 2008</w:t>
      </w:r>
      <w:r>
        <w:t xml:space="preserve"> году был</w:t>
      </w:r>
      <w:r w:rsidR="00DA6BD5">
        <w:t>а устранена полностью., а в 2009</w:t>
      </w:r>
      <w:r>
        <w:t xml:space="preserve"> году - увеличилась до 261,7 т</w:t>
      </w:r>
      <w:r w:rsidR="002C4B86">
        <w:t>ыс</w:t>
      </w:r>
      <w:r>
        <w:t>.</w:t>
      </w:r>
      <w:r w:rsidR="002C4B86">
        <w:t xml:space="preserve"> </w:t>
      </w:r>
      <w:r>
        <w:t xml:space="preserve">тенге. </w:t>
      </w:r>
    </w:p>
    <w:p w:rsidR="0073001D" w:rsidRPr="00DA6BD5" w:rsidRDefault="0073001D">
      <w:pPr>
        <w:pStyle w:val="2"/>
        <w:numPr>
          <w:ilvl w:val="0"/>
          <w:numId w:val="0"/>
        </w:numPr>
        <w:jc w:val="center"/>
        <w:rPr>
          <w:b/>
          <w:szCs w:val="28"/>
        </w:rPr>
      </w:pPr>
      <w:r w:rsidRPr="00DA6BD5">
        <w:rPr>
          <w:b/>
          <w:szCs w:val="28"/>
        </w:rPr>
        <w:t>Вертикальный анализ баланса</w:t>
      </w:r>
    </w:p>
    <w:p w:rsidR="00887DC3" w:rsidRPr="00A009F8" w:rsidRDefault="00967FDD" w:rsidP="00887DC3">
      <w:pPr>
        <w:shd w:val="clear" w:color="auto" w:fill="FFFFFF"/>
        <w:ind w:firstLine="567"/>
        <w:jc w:val="both"/>
        <w:rPr>
          <w:sz w:val="28"/>
          <w:szCs w:val="28"/>
        </w:rPr>
      </w:pPr>
      <w:r>
        <w:rPr>
          <w:color w:val="000000"/>
          <w:sz w:val="28"/>
        </w:rPr>
        <w:t xml:space="preserve"> </w:t>
      </w:r>
      <w:r w:rsidR="0073001D">
        <w:rPr>
          <w:color w:val="000000"/>
          <w:sz w:val="28"/>
        </w:rPr>
        <w:t xml:space="preserve">Данные вертикального анализа баланса показывают структурное изменение актива баланса, а именно, увеличение основного капитала на конец периода с 48,24% от общей стоимости до 64,77%. Наибольшая доля увеличения приходится на прочие основные средства, которые увеличили свою долю в имуществе ТОО с 23,56% до 37,72%, а также на категорию «здания и сооружения», которые на конец анализируемого периода составили 25,65% и </w:t>
      </w:r>
      <w:r w:rsidR="0073001D" w:rsidRPr="00A009F8">
        <w:rPr>
          <w:color w:val="000000"/>
          <w:sz w:val="28"/>
          <w:szCs w:val="28"/>
        </w:rPr>
        <w:t>представлены зданиями складов ТОО</w:t>
      </w:r>
      <w:r w:rsidR="00A009F8" w:rsidRPr="00A009F8">
        <w:rPr>
          <w:sz w:val="28"/>
          <w:szCs w:val="28"/>
        </w:rPr>
        <w:t xml:space="preserve"> (Таблица 7)</w:t>
      </w:r>
      <w:r w:rsidR="0073001D" w:rsidRPr="00A009F8">
        <w:rPr>
          <w:color w:val="000000"/>
          <w:sz w:val="28"/>
          <w:szCs w:val="28"/>
        </w:rPr>
        <w:t>.</w:t>
      </w:r>
    </w:p>
    <w:p w:rsidR="00887DC3" w:rsidRDefault="0073001D" w:rsidP="00887DC3">
      <w:pPr>
        <w:shd w:val="clear" w:color="auto" w:fill="FFFFFF"/>
        <w:ind w:firstLine="567"/>
        <w:jc w:val="both"/>
        <w:rPr>
          <w:sz w:val="28"/>
        </w:rPr>
      </w:pPr>
      <w:r>
        <w:rPr>
          <w:color w:val="000000"/>
          <w:sz w:val="28"/>
        </w:rPr>
        <w:t>Положительным явлением в структуре баланса является сокращение доли незавершенного капитально</w:t>
      </w:r>
      <w:r w:rsidR="00887DC3">
        <w:rPr>
          <w:color w:val="000000"/>
          <w:sz w:val="28"/>
        </w:rPr>
        <w:t>го строительства с 21,58% в 2007</w:t>
      </w:r>
      <w:r>
        <w:rPr>
          <w:color w:val="000000"/>
          <w:sz w:val="28"/>
        </w:rPr>
        <w:t xml:space="preserve"> году до 10,03% в</w:t>
      </w:r>
      <w:r w:rsidR="00887DC3">
        <w:rPr>
          <w:color w:val="000000"/>
          <w:sz w:val="28"/>
        </w:rPr>
        <w:t xml:space="preserve"> 2008 и 8,86% в 2009</w:t>
      </w:r>
      <w:r>
        <w:rPr>
          <w:color w:val="000000"/>
          <w:sz w:val="28"/>
        </w:rPr>
        <w:t xml:space="preserve"> годах соответственно. Это означает, что средства, вложенные в строительство новых объектов, постепенно возвращаются в хозяйственный оборот и приносят доход</w:t>
      </w:r>
      <w:r w:rsidR="00AA20D4">
        <w:rPr>
          <w:sz w:val="28"/>
          <w:szCs w:val="28"/>
        </w:rPr>
        <w:t>[42</w:t>
      </w:r>
      <w:r w:rsidR="005B5991" w:rsidRPr="00331BA4">
        <w:rPr>
          <w:sz w:val="28"/>
          <w:szCs w:val="28"/>
        </w:rPr>
        <w:t>]</w:t>
      </w:r>
      <w:r>
        <w:rPr>
          <w:color w:val="000000"/>
          <w:sz w:val="28"/>
        </w:rPr>
        <w:t>.</w:t>
      </w:r>
    </w:p>
    <w:p w:rsidR="00887DC3" w:rsidRDefault="0073001D" w:rsidP="00887DC3">
      <w:pPr>
        <w:shd w:val="clear" w:color="auto" w:fill="FFFFFF"/>
        <w:ind w:firstLine="567"/>
        <w:jc w:val="both"/>
        <w:rPr>
          <w:sz w:val="28"/>
        </w:rPr>
      </w:pPr>
      <w:r>
        <w:rPr>
          <w:color w:val="000000"/>
          <w:sz w:val="28"/>
        </w:rPr>
        <w:t>С другой стороны, доля оборотных активов снизилась с 51,76% до 35,23% на конец периода. Причем в структуре баланса уменьшилась доля денежных средств с 0,69% до 0,32%, что означает понижение маневренности капитала. В структуре товарно-материальных запасов также произошли изменения: на протяжении анализируемого периода понижается доля материалов и незавершенного производства (с 41,33% до 5,81%) и повышается доля готовой продукции и товаров (0</w:t>
      </w:r>
      <w:r>
        <w:rPr>
          <w:color w:val="000000"/>
          <w:sz w:val="28"/>
          <w:vertAlign w:val="subscript"/>
        </w:rPr>
        <w:t>Г</w:t>
      </w:r>
      <w:r>
        <w:rPr>
          <w:color w:val="000000"/>
          <w:sz w:val="28"/>
        </w:rPr>
        <w:t>62% до 23,89%). Это говорит</w:t>
      </w:r>
      <w:r w:rsidR="00887DC3">
        <w:rPr>
          <w:color w:val="000000"/>
          <w:sz w:val="28"/>
        </w:rPr>
        <w:t xml:space="preserve"> о том, что приобретенные в 2008</w:t>
      </w:r>
      <w:r>
        <w:rPr>
          <w:color w:val="000000"/>
          <w:sz w:val="28"/>
        </w:rPr>
        <w:t xml:space="preserve"> году для дальнейшей реализации товары не были проданы, в результате чего фирма не получила планируемый доход, а ее средства были «заморожены» в запасах</w:t>
      </w:r>
      <w:r w:rsidR="00AA20D4">
        <w:rPr>
          <w:sz w:val="28"/>
          <w:szCs w:val="28"/>
        </w:rPr>
        <w:t>[43</w:t>
      </w:r>
      <w:r w:rsidR="005B5991" w:rsidRPr="00331BA4">
        <w:rPr>
          <w:sz w:val="28"/>
          <w:szCs w:val="28"/>
        </w:rPr>
        <w:t>]</w:t>
      </w:r>
      <w:r>
        <w:rPr>
          <w:color w:val="000000"/>
          <w:sz w:val="28"/>
        </w:rPr>
        <w:t>.</w:t>
      </w:r>
    </w:p>
    <w:p w:rsidR="0073001D" w:rsidRPr="00887DC3" w:rsidRDefault="0073001D" w:rsidP="00887DC3">
      <w:pPr>
        <w:shd w:val="clear" w:color="auto" w:fill="FFFFFF"/>
        <w:ind w:firstLine="567"/>
        <w:jc w:val="both"/>
        <w:rPr>
          <w:sz w:val="28"/>
        </w:rPr>
      </w:pPr>
      <w:r>
        <w:rPr>
          <w:color w:val="000000"/>
          <w:sz w:val="28"/>
        </w:rPr>
        <w:t>Основные изменения в пассивах баланса приходятся на уменьшение доли текущих обязательств с 68,4</w:t>
      </w:r>
      <w:r w:rsidR="00A009F8">
        <w:rPr>
          <w:color w:val="000000"/>
          <w:sz w:val="28"/>
        </w:rPr>
        <w:t>8% до 15,35% в течение 2007-2009</w:t>
      </w:r>
      <w:r>
        <w:rPr>
          <w:color w:val="000000"/>
          <w:sz w:val="28"/>
        </w:rPr>
        <w:t>. Это говорит о резком повышении независимости предприятия и является поло</w:t>
      </w:r>
      <w:r>
        <w:rPr>
          <w:color w:val="000000"/>
          <w:sz w:val="28"/>
        </w:rPr>
        <w:softHyphen/>
        <w:t>жительным моментом. При этом наибольший удельный вес приходится на нераспределенный доход - 76,01%. Это говорит о том, что руководству пред</w:t>
      </w:r>
      <w:r>
        <w:rPr>
          <w:color w:val="000000"/>
          <w:sz w:val="28"/>
        </w:rPr>
        <w:softHyphen/>
        <w:t>приятия необходимо распорядиться накопленным капиталом. Из текущих обязательств наибольший удельный вес приходится на задолженность по налогам (6,3%), что отрицательно  характеризует ликвидность баланса.</w:t>
      </w:r>
    </w:p>
    <w:p w:rsidR="00A009F8" w:rsidRPr="00A009F8" w:rsidRDefault="00A009F8" w:rsidP="00A009F8">
      <w:pPr>
        <w:pStyle w:val="2"/>
        <w:numPr>
          <w:ilvl w:val="0"/>
          <w:numId w:val="0"/>
        </w:numPr>
        <w:jc w:val="center"/>
        <w:rPr>
          <w:b/>
          <w:szCs w:val="28"/>
        </w:rPr>
      </w:pPr>
      <w:r w:rsidRPr="00A009F8">
        <w:rPr>
          <w:b/>
          <w:szCs w:val="28"/>
        </w:rPr>
        <w:t>Сравнительный анализ баланса</w:t>
      </w:r>
    </w:p>
    <w:p w:rsidR="005C3377" w:rsidRDefault="00A009F8" w:rsidP="005C3377">
      <w:pPr>
        <w:shd w:val="clear" w:color="auto" w:fill="FFFFFF"/>
        <w:ind w:firstLine="567"/>
        <w:jc w:val="both"/>
        <w:rPr>
          <w:rFonts w:ascii="Arial" w:hAnsi="Arial"/>
          <w:sz w:val="28"/>
        </w:rPr>
      </w:pPr>
      <w:r>
        <w:rPr>
          <w:color w:val="000000"/>
          <w:sz w:val="28"/>
        </w:rPr>
        <w:t xml:space="preserve">Сравнительный анализ </w:t>
      </w:r>
      <w:r w:rsidR="00577852">
        <w:rPr>
          <w:color w:val="000000"/>
          <w:sz w:val="28"/>
        </w:rPr>
        <w:t xml:space="preserve">приводится в приложении 5. Он </w:t>
      </w:r>
      <w:r>
        <w:rPr>
          <w:color w:val="000000"/>
          <w:sz w:val="28"/>
        </w:rPr>
        <w:t xml:space="preserve">показывает, что </w:t>
      </w:r>
      <w:r w:rsidR="005C3377">
        <w:rPr>
          <w:color w:val="000000"/>
          <w:sz w:val="28"/>
        </w:rPr>
        <w:t>уменьшение валюты баланса в 2009</w:t>
      </w:r>
      <w:r>
        <w:rPr>
          <w:color w:val="000000"/>
          <w:sz w:val="28"/>
        </w:rPr>
        <w:t xml:space="preserve"> году составило 784,8 т.тенге или 12,81%. Из этого итогового результата 293,62% приходится на уменьшение материальных запасов, а 51,2% - на снижение дебиторской задолженности. С другой стороны, основные фонды увеличились на сумму 1417 т.тенге, что составило - 180,57% от итогового изменения. Увеличение товаров в распоряжении фирмы на 1160 т.тенге составило -147,91% от итогового результата</w:t>
      </w:r>
      <w:r w:rsidR="00AA20D4">
        <w:rPr>
          <w:sz w:val="28"/>
          <w:szCs w:val="28"/>
        </w:rPr>
        <w:t>[44</w:t>
      </w:r>
      <w:r w:rsidR="005B5991" w:rsidRPr="00331BA4">
        <w:rPr>
          <w:sz w:val="28"/>
          <w:szCs w:val="28"/>
        </w:rPr>
        <w:t>]</w:t>
      </w:r>
      <w:r>
        <w:rPr>
          <w:color w:val="000000"/>
          <w:sz w:val="28"/>
        </w:rPr>
        <w:t>.</w:t>
      </w:r>
    </w:p>
    <w:p w:rsidR="005C3377" w:rsidRDefault="00A009F8" w:rsidP="002C4B86">
      <w:pPr>
        <w:shd w:val="clear" w:color="auto" w:fill="FFFFFF"/>
        <w:ind w:firstLine="567"/>
        <w:jc w:val="both"/>
        <w:rPr>
          <w:rFonts w:ascii="Arial" w:hAnsi="Arial"/>
          <w:sz w:val="28"/>
        </w:rPr>
      </w:pPr>
      <w:r>
        <w:rPr>
          <w:color w:val="000000"/>
          <w:sz w:val="28"/>
        </w:rPr>
        <w:t>В пассивах (-251,72%) от итогового уменьшения баланса составила нераспределенная прибыль, (-59,17%) - увеличение дополнительного неоплаченного капитала и (-69,22%) - увеличение задолженности по налогам. В свою очередь уменьшению общего объема источников формирования имущества предприятия способствовало сокращение авансов полученных на 409,54%, сокращение задолженности по заработной плате на 11,39% и прочей кредиторской задолженности на 59,17%.</w:t>
      </w:r>
      <w:r w:rsidR="002C4B86">
        <w:rPr>
          <w:rFonts w:ascii="Arial" w:hAnsi="Arial"/>
          <w:sz w:val="28"/>
        </w:rPr>
        <w:t xml:space="preserve"> </w:t>
      </w:r>
      <w:r>
        <w:rPr>
          <w:color w:val="000000"/>
          <w:sz w:val="28"/>
        </w:rPr>
        <w:t>В целом,</w:t>
      </w:r>
      <w:r w:rsidR="005C3377">
        <w:rPr>
          <w:color w:val="000000"/>
          <w:sz w:val="28"/>
        </w:rPr>
        <w:t xml:space="preserve"> структурный анализ баланса 2008</w:t>
      </w:r>
      <w:r>
        <w:rPr>
          <w:color w:val="000000"/>
          <w:sz w:val="28"/>
        </w:rPr>
        <w:t xml:space="preserve"> года показывает, что произошло перераспределение имущества в пользу внеоборотных активов.</w:t>
      </w:r>
    </w:p>
    <w:p w:rsidR="005C3377" w:rsidRDefault="005C3377" w:rsidP="005C3377">
      <w:pPr>
        <w:shd w:val="clear" w:color="auto" w:fill="FFFFFF"/>
        <w:ind w:firstLine="567"/>
        <w:jc w:val="both"/>
        <w:rPr>
          <w:rFonts w:ascii="Arial" w:hAnsi="Arial"/>
          <w:sz w:val="28"/>
        </w:rPr>
      </w:pPr>
      <w:r>
        <w:rPr>
          <w:color w:val="000000"/>
          <w:sz w:val="28"/>
        </w:rPr>
        <w:t>В 2008</w:t>
      </w:r>
      <w:r w:rsidR="00A009F8">
        <w:rPr>
          <w:color w:val="000000"/>
          <w:sz w:val="28"/>
        </w:rPr>
        <w:t xml:space="preserve"> году имущество предприятия увеличилось на 707,6 т.тенге. Из них 56,97% приходится на увеличение первоначальной стоимости прочих основных средств, 43,53% - зданий и сооружений. Увеличение начисленного износа основных средств привело к сокращению итогового результата на 53,58%. Доля увеличения основных средств в итоговом увеличении баланса составила 45,36%,</w:t>
      </w:r>
      <w:r>
        <w:rPr>
          <w:color w:val="000000"/>
          <w:sz w:val="28"/>
        </w:rPr>
        <w:t xml:space="preserve"> то есть оборотные активы в 2008</w:t>
      </w:r>
      <w:r w:rsidR="00A009F8">
        <w:rPr>
          <w:color w:val="000000"/>
          <w:sz w:val="28"/>
        </w:rPr>
        <w:t xml:space="preserve"> году увеличивались более быстрыми темпами, чем внеоборотные.</w:t>
      </w:r>
    </w:p>
    <w:p w:rsidR="00E66C84" w:rsidRDefault="00A009F8" w:rsidP="002C4B86">
      <w:pPr>
        <w:shd w:val="clear" w:color="auto" w:fill="FFFFFF"/>
        <w:ind w:firstLine="567"/>
        <w:jc w:val="both"/>
        <w:rPr>
          <w:color w:val="000000"/>
          <w:sz w:val="28"/>
        </w:rPr>
      </w:pPr>
      <w:r>
        <w:rPr>
          <w:color w:val="000000"/>
          <w:sz w:val="28"/>
        </w:rPr>
        <w:t>В пассивах баланса продолжает сохраняться тенденция к наращиванию собственного капитала и сокращению заемного. Так, 106,13% от 707,6 т</w:t>
      </w:r>
      <w:r w:rsidR="002C4B86">
        <w:rPr>
          <w:color w:val="000000"/>
          <w:sz w:val="28"/>
        </w:rPr>
        <w:t>ыс</w:t>
      </w:r>
      <w:r>
        <w:rPr>
          <w:color w:val="000000"/>
          <w:sz w:val="28"/>
        </w:rPr>
        <w:t>.</w:t>
      </w:r>
      <w:r w:rsidR="002C4B86">
        <w:rPr>
          <w:color w:val="000000"/>
          <w:sz w:val="28"/>
        </w:rPr>
        <w:t xml:space="preserve"> </w:t>
      </w:r>
      <w:r>
        <w:rPr>
          <w:color w:val="000000"/>
          <w:sz w:val="28"/>
        </w:rPr>
        <w:t>тенге увеличения имущества пришлось на нераспределенный доход, а 36,98% - на увеличение прочей кредиторской задолженности. В свою очередь, сокращению итогового баланса способствовало сокращение текущих обязательств: на (-16,53%) авансов полученн</w:t>
      </w:r>
      <w:r w:rsidR="002C4B86">
        <w:rPr>
          <w:color w:val="000000"/>
          <w:sz w:val="28"/>
        </w:rPr>
        <w:t>ых от покупателей и на (-</w:t>
      </w:r>
      <w:r w:rsidR="005C3377">
        <w:rPr>
          <w:color w:val="000000"/>
          <w:sz w:val="28"/>
        </w:rPr>
        <w:t>26,58%</w:t>
      </w:r>
      <w:r>
        <w:rPr>
          <w:color w:val="000000"/>
          <w:sz w:val="28"/>
        </w:rPr>
        <w:t>) задолженности по налогам.</w:t>
      </w:r>
      <w:r w:rsidR="002C4B86">
        <w:rPr>
          <w:color w:val="000000"/>
          <w:sz w:val="28"/>
        </w:rPr>
        <w:t xml:space="preserve"> </w:t>
      </w:r>
      <w:r w:rsidR="00E66C84">
        <w:rPr>
          <w:color w:val="000000"/>
          <w:sz w:val="28"/>
        </w:rPr>
        <w:t>Финансовая устойчивость - это отражение стабильного превышения доходов над расходами</w:t>
      </w:r>
      <w:r w:rsidR="00AA20D4">
        <w:rPr>
          <w:sz w:val="28"/>
          <w:szCs w:val="28"/>
        </w:rPr>
        <w:t>[45</w:t>
      </w:r>
      <w:r w:rsidR="005B5991" w:rsidRPr="00331BA4">
        <w:rPr>
          <w:sz w:val="28"/>
          <w:szCs w:val="28"/>
        </w:rPr>
        <w:t>]</w:t>
      </w:r>
      <w:r w:rsidR="00E66C84">
        <w:rPr>
          <w:color w:val="000000"/>
          <w:sz w:val="28"/>
        </w:rPr>
        <w:t>.</w:t>
      </w:r>
    </w:p>
    <w:p w:rsidR="0073001D" w:rsidRDefault="0073001D">
      <w:pPr>
        <w:shd w:val="clear" w:color="auto" w:fill="FFFFFF"/>
        <w:jc w:val="both"/>
        <w:rPr>
          <w:rFonts w:ascii="Arial" w:hAnsi="Arial"/>
          <w:sz w:val="28"/>
        </w:rPr>
      </w:pPr>
    </w:p>
    <w:p w:rsidR="0073001D" w:rsidRDefault="0073001D">
      <w:pPr>
        <w:shd w:val="clear" w:color="auto" w:fill="FFFFFF"/>
        <w:jc w:val="both"/>
        <w:rPr>
          <w:rFonts w:ascii="Arial" w:hAnsi="Arial"/>
          <w:sz w:val="28"/>
        </w:rPr>
      </w:pPr>
    </w:p>
    <w:p w:rsidR="0073001D" w:rsidRDefault="0073001D">
      <w:pPr>
        <w:shd w:val="clear" w:color="auto" w:fill="FFFFFF"/>
        <w:jc w:val="both"/>
        <w:rPr>
          <w:rFonts w:ascii="Arial" w:hAnsi="Arial"/>
          <w:sz w:val="28"/>
        </w:rPr>
        <w:sectPr w:rsidR="0073001D">
          <w:footerReference w:type="even" r:id="rId11"/>
          <w:footerReference w:type="default" r:id="rId12"/>
          <w:type w:val="nextColumn"/>
          <w:pgSz w:w="11907" w:h="16840" w:code="9"/>
          <w:pgMar w:top="1134" w:right="851" w:bottom="1134" w:left="1701" w:header="720" w:footer="720" w:gutter="0"/>
          <w:cols w:space="708"/>
          <w:docGrid w:linePitch="360"/>
        </w:sectPr>
      </w:pPr>
    </w:p>
    <w:p w:rsidR="0073001D" w:rsidRDefault="00A009F8" w:rsidP="00A009F8">
      <w:pPr>
        <w:pStyle w:val="2"/>
        <w:numPr>
          <w:ilvl w:val="0"/>
          <w:numId w:val="0"/>
        </w:numPr>
      </w:pPr>
      <w:r>
        <w:t xml:space="preserve">Таблица 7. </w:t>
      </w:r>
      <w:r w:rsidR="00BA37F7">
        <w:t xml:space="preserve">- </w:t>
      </w:r>
      <w:r w:rsidR="0073001D">
        <w:t>Вертикальный анализ баланса</w:t>
      </w:r>
    </w:p>
    <w:p w:rsidR="0073001D" w:rsidRDefault="0073001D">
      <w:pPr>
        <w:shd w:val="clear" w:color="auto" w:fill="FFFFFF"/>
        <w:jc w:val="center"/>
        <w:rPr>
          <w:color w:val="000000"/>
          <w:sz w:val="28"/>
        </w:rPr>
      </w:pPr>
    </w:p>
    <w:tbl>
      <w:tblPr>
        <w:tblW w:w="14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
        <w:gridCol w:w="491"/>
        <w:gridCol w:w="1678"/>
        <w:gridCol w:w="307"/>
        <w:gridCol w:w="402"/>
        <w:gridCol w:w="307"/>
        <w:gridCol w:w="543"/>
        <w:gridCol w:w="307"/>
        <w:gridCol w:w="402"/>
        <w:gridCol w:w="307"/>
        <w:gridCol w:w="543"/>
        <w:gridCol w:w="307"/>
        <w:gridCol w:w="544"/>
        <w:gridCol w:w="307"/>
        <w:gridCol w:w="685"/>
        <w:gridCol w:w="307"/>
        <w:gridCol w:w="260"/>
        <w:gridCol w:w="307"/>
        <w:gridCol w:w="1394"/>
        <w:gridCol w:w="307"/>
        <w:gridCol w:w="544"/>
        <w:gridCol w:w="307"/>
        <w:gridCol w:w="468"/>
        <w:gridCol w:w="330"/>
        <w:gridCol w:w="454"/>
        <w:gridCol w:w="307"/>
        <w:gridCol w:w="529"/>
        <w:gridCol w:w="330"/>
        <w:gridCol w:w="393"/>
        <w:gridCol w:w="307"/>
        <w:gridCol w:w="436"/>
        <w:gridCol w:w="310"/>
      </w:tblGrid>
      <w:tr w:rsidR="0073001D">
        <w:trPr>
          <w:gridAfter w:val="1"/>
          <w:wAfter w:w="310" w:type="dxa"/>
          <w:cantSplit/>
          <w:jc w:val="center"/>
        </w:trPr>
        <w:tc>
          <w:tcPr>
            <w:tcW w:w="2474" w:type="dxa"/>
            <w:gridSpan w:val="3"/>
            <w:vMerge w:val="restart"/>
            <w:vAlign w:val="center"/>
          </w:tcPr>
          <w:p w:rsidR="0073001D" w:rsidRDefault="0073001D">
            <w:pPr>
              <w:jc w:val="center"/>
              <w:rPr>
                <w:color w:val="000000"/>
              </w:rPr>
            </w:pPr>
            <w:r>
              <w:rPr>
                <w:color w:val="000000"/>
              </w:rPr>
              <w:t>АКТИВЫ</w:t>
            </w:r>
          </w:p>
        </w:tc>
        <w:tc>
          <w:tcPr>
            <w:tcW w:w="1559" w:type="dxa"/>
            <w:gridSpan w:val="4"/>
            <w:vAlign w:val="center"/>
          </w:tcPr>
          <w:p w:rsidR="0073001D" w:rsidRDefault="00A009F8">
            <w:pPr>
              <w:jc w:val="center"/>
              <w:rPr>
                <w:color w:val="000000"/>
              </w:rPr>
            </w:pPr>
            <w:r>
              <w:rPr>
                <w:color w:val="000000"/>
              </w:rPr>
              <w:t>На 1.01.07</w:t>
            </w:r>
          </w:p>
        </w:tc>
        <w:tc>
          <w:tcPr>
            <w:tcW w:w="1559" w:type="dxa"/>
            <w:gridSpan w:val="4"/>
            <w:vAlign w:val="center"/>
          </w:tcPr>
          <w:p w:rsidR="0073001D" w:rsidRDefault="00A009F8">
            <w:pPr>
              <w:jc w:val="center"/>
              <w:rPr>
                <w:color w:val="000000"/>
              </w:rPr>
            </w:pPr>
            <w:r>
              <w:rPr>
                <w:color w:val="000000"/>
              </w:rPr>
              <w:t>На 1.07.08</w:t>
            </w:r>
          </w:p>
        </w:tc>
        <w:tc>
          <w:tcPr>
            <w:tcW w:w="1843" w:type="dxa"/>
            <w:gridSpan w:val="4"/>
            <w:vAlign w:val="center"/>
          </w:tcPr>
          <w:p w:rsidR="0073001D" w:rsidRDefault="00A009F8">
            <w:pPr>
              <w:jc w:val="center"/>
              <w:rPr>
                <w:color w:val="000000"/>
              </w:rPr>
            </w:pPr>
            <w:r>
              <w:rPr>
                <w:color w:val="000000"/>
              </w:rPr>
              <w:t>На 1.01.09</w:t>
            </w:r>
          </w:p>
        </w:tc>
        <w:tc>
          <w:tcPr>
            <w:tcW w:w="567" w:type="dxa"/>
            <w:gridSpan w:val="2"/>
            <w:vMerge w:val="restart"/>
          </w:tcPr>
          <w:p w:rsidR="0073001D" w:rsidRDefault="0073001D">
            <w:pPr>
              <w:jc w:val="center"/>
              <w:rPr>
                <w:color w:val="000000"/>
              </w:rPr>
            </w:pPr>
          </w:p>
        </w:tc>
        <w:tc>
          <w:tcPr>
            <w:tcW w:w="1701" w:type="dxa"/>
            <w:gridSpan w:val="2"/>
            <w:vMerge w:val="restart"/>
            <w:vAlign w:val="center"/>
          </w:tcPr>
          <w:p w:rsidR="0073001D" w:rsidRDefault="0073001D">
            <w:pPr>
              <w:jc w:val="center"/>
              <w:rPr>
                <w:color w:val="000000"/>
              </w:rPr>
            </w:pPr>
            <w:r>
              <w:rPr>
                <w:color w:val="000000"/>
              </w:rPr>
              <w:t>ОБЯЗАТЕЛЬ-СТВА И СОБСТВЕННЫЙ КАПИТАЛ</w:t>
            </w:r>
          </w:p>
        </w:tc>
        <w:tc>
          <w:tcPr>
            <w:tcW w:w="1626" w:type="dxa"/>
            <w:gridSpan w:val="4"/>
          </w:tcPr>
          <w:p w:rsidR="0073001D" w:rsidRDefault="00A009F8">
            <w:pPr>
              <w:jc w:val="center"/>
              <w:rPr>
                <w:color w:val="000000"/>
              </w:rPr>
            </w:pPr>
            <w:r>
              <w:rPr>
                <w:color w:val="000000"/>
              </w:rPr>
              <w:t>На 1.01.07</w:t>
            </w:r>
          </w:p>
        </w:tc>
        <w:tc>
          <w:tcPr>
            <w:tcW w:w="1620" w:type="dxa"/>
            <w:gridSpan w:val="4"/>
          </w:tcPr>
          <w:p w:rsidR="0073001D" w:rsidRDefault="00A009F8">
            <w:pPr>
              <w:jc w:val="center"/>
              <w:rPr>
                <w:color w:val="000000"/>
              </w:rPr>
            </w:pPr>
            <w:r>
              <w:rPr>
                <w:color w:val="000000"/>
              </w:rPr>
              <w:t>На 1.07.08</w:t>
            </w:r>
          </w:p>
        </w:tc>
        <w:tc>
          <w:tcPr>
            <w:tcW w:w="1466" w:type="dxa"/>
            <w:gridSpan w:val="4"/>
          </w:tcPr>
          <w:p w:rsidR="0073001D" w:rsidRDefault="0073001D">
            <w:pPr>
              <w:jc w:val="center"/>
              <w:rPr>
                <w:color w:val="000000"/>
              </w:rPr>
            </w:pPr>
            <w:r>
              <w:rPr>
                <w:color w:val="000000"/>
              </w:rPr>
              <w:t>На</w:t>
            </w:r>
            <w:r w:rsidR="00A009F8">
              <w:rPr>
                <w:color w:val="000000"/>
              </w:rPr>
              <w:t xml:space="preserve"> 1.01.09</w:t>
            </w:r>
          </w:p>
        </w:tc>
      </w:tr>
      <w:tr w:rsidR="0073001D">
        <w:trPr>
          <w:gridAfter w:val="1"/>
          <w:wAfter w:w="310" w:type="dxa"/>
          <w:cantSplit/>
          <w:jc w:val="center"/>
        </w:trPr>
        <w:tc>
          <w:tcPr>
            <w:tcW w:w="2474" w:type="dxa"/>
            <w:gridSpan w:val="3"/>
            <w:vMerge/>
          </w:tcPr>
          <w:p w:rsidR="0073001D" w:rsidRDefault="0073001D">
            <w:pPr>
              <w:jc w:val="both"/>
              <w:rPr>
                <w:color w:val="000000"/>
              </w:rPr>
            </w:pPr>
          </w:p>
        </w:tc>
        <w:tc>
          <w:tcPr>
            <w:tcW w:w="709" w:type="dxa"/>
            <w:gridSpan w:val="2"/>
          </w:tcPr>
          <w:p w:rsidR="0073001D" w:rsidRDefault="0073001D">
            <w:pPr>
              <w:jc w:val="both"/>
              <w:rPr>
                <w:color w:val="000000"/>
              </w:rPr>
            </w:pPr>
            <w:r>
              <w:rPr>
                <w:color w:val="000000"/>
              </w:rPr>
              <w:t>Тыс. тенге</w:t>
            </w:r>
          </w:p>
        </w:tc>
        <w:tc>
          <w:tcPr>
            <w:tcW w:w="850" w:type="dxa"/>
            <w:gridSpan w:val="2"/>
          </w:tcPr>
          <w:p w:rsidR="0073001D" w:rsidRDefault="0073001D">
            <w:pPr>
              <w:jc w:val="both"/>
              <w:rPr>
                <w:color w:val="000000"/>
              </w:rPr>
            </w:pPr>
            <w:r>
              <w:rPr>
                <w:color w:val="000000"/>
              </w:rPr>
              <w:t>%</w:t>
            </w:r>
          </w:p>
        </w:tc>
        <w:tc>
          <w:tcPr>
            <w:tcW w:w="709" w:type="dxa"/>
            <w:gridSpan w:val="2"/>
          </w:tcPr>
          <w:p w:rsidR="0073001D" w:rsidRDefault="0073001D">
            <w:pPr>
              <w:jc w:val="both"/>
              <w:rPr>
                <w:color w:val="000000"/>
              </w:rPr>
            </w:pPr>
            <w:r>
              <w:rPr>
                <w:color w:val="000000"/>
              </w:rPr>
              <w:t>Тыс. тенге</w:t>
            </w:r>
          </w:p>
        </w:tc>
        <w:tc>
          <w:tcPr>
            <w:tcW w:w="850" w:type="dxa"/>
            <w:gridSpan w:val="2"/>
          </w:tcPr>
          <w:p w:rsidR="0073001D" w:rsidRDefault="0073001D">
            <w:pPr>
              <w:jc w:val="both"/>
              <w:rPr>
                <w:color w:val="000000"/>
              </w:rPr>
            </w:pPr>
          </w:p>
        </w:tc>
        <w:tc>
          <w:tcPr>
            <w:tcW w:w="851" w:type="dxa"/>
            <w:gridSpan w:val="2"/>
          </w:tcPr>
          <w:p w:rsidR="0073001D" w:rsidRDefault="0073001D">
            <w:pPr>
              <w:jc w:val="both"/>
              <w:rPr>
                <w:color w:val="000000"/>
              </w:rPr>
            </w:pPr>
            <w:r>
              <w:rPr>
                <w:color w:val="000000"/>
              </w:rPr>
              <w:t>Тыс. тенге</w:t>
            </w:r>
          </w:p>
        </w:tc>
        <w:tc>
          <w:tcPr>
            <w:tcW w:w="992" w:type="dxa"/>
            <w:gridSpan w:val="2"/>
          </w:tcPr>
          <w:p w:rsidR="0073001D" w:rsidRDefault="0073001D">
            <w:pPr>
              <w:jc w:val="both"/>
              <w:rPr>
                <w:color w:val="000000"/>
              </w:rPr>
            </w:pPr>
            <w:r>
              <w:rPr>
                <w:color w:val="000000"/>
              </w:rPr>
              <w:t>%</w:t>
            </w:r>
          </w:p>
        </w:tc>
        <w:tc>
          <w:tcPr>
            <w:tcW w:w="567" w:type="dxa"/>
            <w:gridSpan w:val="2"/>
            <w:vMerge/>
          </w:tcPr>
          <w:p w:rsidR="0073001D" w:rsidRDefault="0073001D">
            <w:pPr>
              <w:jc w:val="both"/>
              <w:rPr>
                <w:color w:val="000000"/>
              </w:rPr>
            </w:pPr>
          </w:p>
        </w:tc>
        <w:tc>
          <w:tcPr>
            <w:tcW w:w="1701" w:type="dxa"/>
            <w:gridSpan w:val="2"/>
            <w:vMerge/>
          </w:tcPr>
          <w:p w:rsidR="0073001D" w:rsidRDefault="0073001D">
            <w:pPr>
              <w:jc w:val="both"/>
              <w:rPr>
                <w:color w:val="000000"/>
              </w:rPr>
            </w:pPr>
          </w:p>
        </w:tc>
        <w:tc>
          <w:tcPr>
            <w:tcW w:w="851" w:type="dxa"/>
            <w:gridSpan w:val="2"/>
          </w:tcPr>
          <w:p w:rsidR="0073001D" w:rsidRDefault="0073001D">
            <w:pPr>
              <w:jc w:val="both"/>
              <w:rPr>
                <w:color w:val="000000"/>
              </w:rPr>
            </w:pPr>
            <w:r>
              <w:rPr>
                <w:color w:val="000000"/>
              </w:rPr>
              <w:t>Тыс. тенге</w:t>
            </w:r>
          </w:p>
        </w:tc>
        <w:tc>
          <w:tcPr>
            <w:tcW w:w="775" w:type="dxa"/>
            <w:gridSpan w:val="2"/>
          </w:tcPr>
          <w:p w:rsidR="0073001D" w:rsidRDefault="0073001D">
            <w:pPr>
              <w:jc w:val="both"/>
              <w:rPr>
                <w:color w:val="000000"/>
              </w:rPr>
            </w:pPr>
            <w:r>
              <w:rPr>
                <w:color w:val="000000"/>
              </w:rPr>
              <w:t>%</w:t>
            </w:r>
          </w:p>
        </w:tc>
        <w:tc>
          <w:tcPr>
            <w:tcW w:w="784" w:type="dxa"/>
            <w:gridSpan w:val="2"/>
          </w:tcPr>
          <w:p w:rsidR="0073001D" w:rsidRDefault="0073001D">
            <w:pPr>
              <w:jc w:val="both"/>
              <w:rPr>
                <w:color w:val="000000"/>
              </w:rPr>
            </w:pPr>
            <w:r>
              <w:rPr>
                <w:color w:val="000000"/>
              </w:rPr>
              <w:t>Тыс. тенге</w:t>
            </w:r>
          </w:p>
        </w:tc>
        <w:tc>
          <w:tcPr>
            <w:tcW w:w="836" w:type="dxa"/>
            <w:gridSpan w:val="2"/>
          </w:tcPr>
          <w:p w:rsidR="0073001D" w:rsidRDefault="0073001D">
            <w:pPr>
              <w:jc w:val="both"/>
              <w:rPr>
                <w:color w:val="000000"/>
              </w:rPr>
            </w:pPr>
            <w:r>
              <w:rPr>
                <w:color w:val="000000"/>
              </w:rPr>
              <w:t>%</w:t>
            </w:r>
          </w:p>
        </w:tc>
        <w:tc>
          <w:tcPr>
            <w:tcW w:w="723" w:type="dxa"/>
            <w:gridSpan w:val="2"/>
          </w:tcPr>
          <w:p w:rsidR="0073001D" w:rsidRDefault="0073001D">
            <w:pPr>
              <w:jc w:val="both"/>
              <w:rPr>
                <w:color w:val="000000"/>
              </w:rPr>
            </w:pPr>
            <w:r>
              <w:rPr>
                <w:color w:val="000000"/>
              </w:rPr>
              <w:t>Тыс. тенге</w:t>
            </w:r>
          </w:p>
        </w:tc>
        <w:tc>
          <w:tcPr>
            <w:tcW w:w="743" w:type="dxa"/>
            <w:gridSpan w:val="2"/>
          </w:tcPr>
          <w:p w:rsidR="0073001D" w:rsidRDefault="0073001D">
            <w:pPr>
              <w:jc w:val="both"/>
              <w:rPr>
                <w:color w:val="000000"/>
              </w:rPr>
            </w:pPr>
            <w:r>
              <w:rPr>
                <w:color w:val="000000"/>
              </w:rPr>
              <w:t>%</w:t>
            </w:r>
          </w:p>
        </w:tc>
      </w:tr>
      <w:tr w:rsidR="0073001D">
        <w:trPr>
          <w:gridBefore w:val="1"/>
          <w:wBefore w:w="305" w:type="dxa"/>
          <w:cantSplit/>
          <w:jc w:val="center"/>
        </w:trPr>
        <w:tc>
          <w:tcPr>
            <w:tcW w:w="491" w:type="dxa"/>
            <w:vAlign w:val="center"/>
          </w:tcPr>
          <w:p w:rsidR="0073001D" w:rsidRDefault="0073001D">
            <w:pPr>
              <w:jc w:val="center"/>
              <w:rPr>
                <w:color w:val="000000"/>
              </w:rPr>
            </w:pPr>
            <w:r>
              <w:rPr>
                <w:color w:val="000000"/>
              </w:rPr>
              <w:t>1</w:t>
            </w:r>
          </w:p>
        </w:tc>
        <w:tc>
          <w:tcPr>
            <w:tcW w:w="1985" w:type="dxa"/>
            <w:gridSpan w:val="2"/>
            <w:vAlign w:val="center"/>
          </w:tcPr>
          <w:p w:rsidR="0073001D" w:rsidRDefault="0073001D">
            <w:pPr>
              <w:jc w:val="center"/>
              <w:rPr>
                <w:color w:val="000000"/>
              </w:rPr>
            </w:pPr>
            <w:r>
              <w:rPr>
                <w:color w:val="000000"/>
              </w:rPr>
              <w:t>2</w:t>
            </w:r>
          </w:p>
        </w:tc>
        <w:tc>
          <w:tcPr>
            <w:tcW w:w="709" w:type="dxa"/>
            <w:gridSpan w:val="2"/>
            <w:vAlign w:val="center"/>
          </w:tcPr>
          <w:p w:rsidR="0073001D" w:rsidRDefault="0073001D">
            <w:pPr>
              <w:jc w:val="center"/>
              <w:rPr>
                <w:color w:val="000000"/>
              </w:rPr>
            </w:pPr>
            <w:r>
              <w:rPr>
                <w:color w:val="000000"/>
              </w:rPr>
              <w:t>3</w:t>
            </w:r>
          </w:p>
        </w:tc>
        <w:tc>
          <w:tcPr>
            <w:tcW w:w="850" w:type="dxa"/>
            <w:gridSpan w:val="2"/>
            <w:vAlign w:val="center"/>
          </w:tcPr>
          <w:p w:rsidR="0073001D" w:rsidRDefault="0073001D">
            <w:pPr>
              <w:jc w:val="center"/>
              <w:rPr>
                <w:color w:val="000000"/>
              </w:rPr>
            </w:pPr>
            <w:r>
              <w:rPr>
                <w:color w:val="000000"/>
              </w:rPr>
              <w:t>4</w:t>
            </w:r>
          </w:p>
        </w:tc>
        <w:tc>
          <w:tcPr>
            <w:tcW w:w="709" w:type="dxa"/>
            <w:gridSpan w:val="2"/>
            <w:vAlign w:val="center"/>
          </w:tcPr>
          <w:p w:rsidR="0073001D" w:rsidRDefault="0073001D">
            <w:pPr>
              <w:jc w:val="center"/>
              <w:rPr>
                <w:color w:val="000000"/>
              </w:rPr>
            </w:pPr>
            <w:r>
              <w:rPr>
                <w:color w:val="000000"/>
              </w:rPr>
              <w:t>5</w:t>
            </w:r>
          </w:p>
        </w:tc>
        <w:tc>
          <w:tcPr>
            <w:tcW w:w="850" w:type="dxa"/>
            <w:gridSpan w:val="2"/>
            <w:vAlign w:val="center"/>
          </w:tcPr>
          <w:p w:rsidR="0073001D" w:rsidRDefault="0073001D">
            <w:pPr>
              <w:jc w:val="center"/>
              <w:rPr>
                <w:color w:val="000000"/>
              </w:rPr>
            </w:pPr>
            <w:r>
              <w:rPr>
                <w:color w:val="000000"/>
              </w:rPr>
              <w:t>6</w:t>
            </w:r>
          </w:p>
        </w:tc>
        <w:tc>
          <w:tcPr>
            <w:tcW w:w="851" w:type="dxa"/>
            <w:gridSpan w:val="2"/>
            <w:vAlign w:val="center"/>
          </w:tcPr>
          <w:p w:rsidR="0073001D" w:rsidRDefault="0073001D">
            <w:pPr>
              <w:jc w:val="center"/>
              <w:rPr>
                <w:color w:val="000000"/>
              </w:rPr>
            </w:pPr>
            <w:r>
              <w:rPr>
                <w:color w:val="000000"/>
              </w:rPr>
              <w:t>7</w:t>
            </w:r>
          </w:p>
        </w:tc>
        <w:tc>
          <w:tcPr>
            <w:tcW w:w="992" w:type="dxa"/>
            <w:gridSpan w:val="2"/>
            <w:vAlign w:val="center"/>
          </w:tcPr>
          <w:p w:rsidR="0073001D" w:rsidRDefault="0073001D">
            <w:pPr>
              <w:jc w:val="center"/>
              <w:rPr>
                <w:color w:val="000000"/>
              </w:rPr>
            </w:pPr>
            <w:r>
              <w:rPr>
                <w:color w:val="000000"/>
              </w:rPr>
              <w:t>8</w:t>
            </w:r>
          </w:p>
        </w:tc>
        <w:tc>
          <w:tcPr>
            <w:tcW w:w="567" w:type="dxa"/>
            <w:gridSpan w:val="2"/>
            <w:vAlign w:val="center"/>
          </w:tcPr>
          <w:p w:rsidR="0073001D" w:rsidRDefault="0073001D">
            <w:pPr>
              <w:jc w:val="center"/>
              <w:rPr>
                <w:color w:val="000000"/>
              </w:rPr>
            </w:pPr>
            <w:r>
              <w:rPr>
                <w:color w:val="000000"/>
              </w:rPr>
              <w:t>9</w:t>
            </w:r>
          </w:p>
        </w:tc>
        <w:tc>
          <w:tcPr>
            <w:tcW w:w="1701" w:type="dxa"/>
            <w:gridSpan w:val="2"/>
            <w:vAlign w:val="center"/>
          </w:tcPr>
          <w:p w:rsidR="0073001D" w:rsidRDefault="0073001D">
            <w:pPr>
              <w:jc w:val="center"/>
              <w:rPr>
                <w:color w:val="000000"/>
              </w:rPr>
            </w:pPr>
            <w:r>
              <w:rPr>
                <w:color w:val="000000"/>
              </w:rPr>
              <w:t>10</w:t>
            </w:r>
          </w:p>
        </w:tc>
        <w:tc>
          <w:tcPr>
            <w:tcW w:w="851" w:type="dxa"/>
            <w:gridSpan w:val="2"/>
            <w:vAlign w:val="center"/>
          </w:tcPr>
          <w:p w:rsidR="0073001D" w:rsidRDefault="0073001D">
            <w:pPr>
              <w:jc w:val="center"/>
              <w:rPr>
                <w:color w:val="000000"/>
              </w:rPr>
            </w:pPr>
            <w:r>
              <w:rPr>
                <w:color w:val="000000"/>
              </w:rPr>
              <w:t>11</w:t>
            </w:r>
          </w:p>
        </w:tc>
        <w:tc>
          <w:tcPr>
            <w:tcW w:w="798" w:type="dxa"/>
            <w:gridSpan w:val="2"/>
            <w:vAlign w:val="center"/>
          </w:tcPr>
          <w:p w:rsidR="0073001D" w:rsidRDefault="0073001D">
            <w:pPr>
              <w:jc w:val="center"/>
              <w:rPr>
                <w:color w:val="000000"/>
              </w:rPr>
            </w:pPr>
            <w:r>
              <w:rPr>
                <w:color w:val="000000"/>
              </w:rPr>
              <w:t>12</w:t>
            </w:r>
          </w:p>
        </w:tc>
        <w:tc>
          <w:tcPr>
            <w:tcW w:w="761" w:type="dxa"/>
            <w:gridSpan w:val="2"/>
            <w:vAlign w:val="center"/>
          </w:tcPr>
          <w:p w:rsidR="0073001D" w:rsidRDefault="0073001D">
            <w:pPr>
              <w:jc w:val="center"/>
              <w:rPr>
                <w:color w:val="000000"/>
              </w:rPr>
            </w:pPr>
            <w:r>
              <w:rPr>
                <w:color w:val="000000"/>
              </w:rPr>
              <w:t>13</w:t>
            </w:r>
          </w:p>
        </w:tc>
        <w:tc>
          <w:tcPr>
            <w:tcW w:w="859" w:type="dxa"/>
            <w:gridSpan w:val="2"/>
            <w:vAlign w:val="center"/>
          </w:tcPr>
          <w:p w:rsidR="0073001D" w:rsidRDefault="0073001D">
            <w:pPr>
              <w:jc w:val="center"/>
              <w:rPr>
                <w:color w:val="000000"/>
              </w:rPr>
            </w:pPr>
            <w:r>
              <w:rPr>
                <w:color w:val="000000"/>
              </w:rPr>
              <w:t>14</w:t>
            </w:r>
          </w:p>
        </w:tc>
        <w:tc>
          <w:tcPr>
            <w:tcW w:w="700" w:type="dxa"/>
            <w:gridSpan w:val="2"/>
            <w:vAlign w:val="center"/>
          </w:tcPr>
          <w:p w:rsidR="0073001D" w:rsidRDefault="0073001D">
            <w:pPr>
              <w:jc w:val="center"/>
              <w:rPr>
                <w:color w:val="000000"/>
              </w:rPr>
            </w:pPr>
            <w:r>
              <w:rPr>
                <w:color w:val="000000"/>
              </w:rPr>
              <w:t>15</w:t>
            </w:r>
          </w:p>
        </w:tc>
        <w:tc>
          <w:tcPr>
            <w:tcW w:w="746" w:type="dxa"/>
            <w:gridSpan w:val="2"/>
            <w:vAlign w:val="center"/>
          </w:tcPr>
          <w:p w:rsidR="0073001D" w:rsidRDefault="0073001D">
            <w:pPr>
              <w:jc w:val="center"/>
              <w:rPr>
                <w:color w:val="000000"/>
              </w:rPr>
            </w:pPr>
            <w:r>
              <w:rPr>
                <w:color w:val="000000"/>
              </w:rPr>
              <w:t>16</w:t>
            </w: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tcPr>
          <w:p w:rsidR="0073001D" w:rsidRDefault="0073001D">
            <w:pPr>
              <w:jc w:val="both"/>
              <w:rPr>
                <w:rFonts w:ascii="Arial Black" w:hAnsi="Arial Black"/>
                <w:color w:val="000000"/>
              </w:rPr>
            </w:pPr>
            <w:r>
              <w:rPr>
                <w:color w:val="000000"/>
                <w:lang w:val="en-US"/>
              </w:rPr>
              <w:t>I</w:t>
            </w:r>
            <w:r>
              <w:rPr>
                <w:color w:val="000000"/>
              </w:rPr>
              <w:t>.</w:t>
            </w:r>
            <w:r>
              <w:rPr>
                <w:rFonts w:ascii="Arial Narrow" w:hAnsi="Arial Narrow"/>
                <w:color w:val="000000"/>
              </w:rPr>
              <w:t>Долгосрочные Активы</w:t>
            </w: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851" w:type="dxa"/>
            <w:gridSpan w:val="2"/>
            <w:vAlign w:val="center"/>
          </w:tcPr>
          <w:p w:rsidR="0073001D" w:rsidRDefault="0073001D">
            <w:pPr>
              <w:jc w:val="center"/>
              <w:rPr>
                <w:color w:val="000000"/>
              </w:rPr>
            </w:pPr>
          </w:p>
        </w:tc>
        <w:tc>
          <w:tcPr>
            <w:tcW w:w="992" w:type="dxa"/>
            <w:gridSpan w:val="2"/>
            <w:vAlign w:val="center"/>
          </w:tcPr>
          <w:p w:rsidR="0073001D" w:rsidRDefault="0073001D">
            <w:pPr>
              <w:jc w:val="center"/>
              <w:rPr>
                <w:color w:val="000000"/>
              </w:rPr>
            </w:pPr>
          </w:p>
        </w:tc>
        <w:tc>
          <w:tcPr>
            <w:tcW w:w="567" w:type="dxa"/>
            <w:gridSpan w:val="2"/>
          </w:tcPr>
          <w:p w:rsidR="0073001D" w:rsidRDefault="0073001D">
            <w:pPr>
              <w:jc w:val="both"/>
              <w:rPr>
                <w:color w:val="000000"/>
              </w:rPr>
            </w:pPr>
          </w:p>
        </w:tc>
        <w:tc>
          <w:tcPr>
            <w:tcW w:w="1701" w:type="dxa"/>
            <w:gridSpan w:val="2"/>
          </w:tcPr>
          <w:p w:rsidR="0073001D" w:rsidRDefault="0073001D">
            <w:pPr>
              <w:jc w:val="both"/>
              <w:rPr>
                <w:color w:val="000000"/>
              </w:rPr>
            </w:pPr>
            <w:r>
              <w:rPr>
                <w:color w:val="000000"/>
                <w:lang w:val="en-US"/>
              </w:rPr>
              <w:t>I.</w:t>
            </w:r>
            <w:r>
              <w:rPr>
                <w:rFonts w:ascii="Arial Narrow" w:hAnsi="Arial Narrow"/>
                <w:color w:val="000000"/>
                <w:lang w:val="en-US"/>
              </w:rPr>
              <w:t>Собственный капитал</w:t>
            </w: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1.</w:t>
            </w:r>
          </w:p>
        </w:tc>
        <w:tc>
          <w:tcPr>
            <w:tcW w:w="1985" w:type="dxa"/>
            <w:gridSpan w:val="2"/>
          </w:tcPr>
          <w:p w:rsidR="0073001D" w:rsidRDefault="0073001D">
            <w:pPr>
              <w:jc w:val="both"/>
              <w:rPr>
                <w:color w:val="000000"/>
              </w:rPr>
            </w:pPr>
            <w:r>
              <w:rPr>
                <w:color w:val="000000"/>
              </w:rPr>
              <w:t>Нематериальные активы</w:t>
            </w: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851" w:type="dxa"/>
            <w:gridSpan w:val="2"/>
            <w:vAlign w:val="center"/>
          </w:tcPr>
          <w:p w:rsidR="0073001D" w:rsidRDefault="0073001D">
            <w:pPr>
              <w:jc w:val="center"/>
              <w:rPr>
                <w:color w:val="000000"/>
              </w:rPr>
            </w:pPr>
          </w:p>
        </w:tc>
        <w:tc>
          <w:tcPr>
            <w:tcW w:w="992" w:type="dxa"/>
            <w:gridSpan w:val="2"/>
            <w:vAlign w:val="center"/>
          </w:tcPr>
          <w:p w:rsidR="0073001D" w:rsidRDefault="0073001D">
            <w:pPr>
              <w:jc w:val="center"/>
              <w:rPr>
                <w:color w:val="000000"/>
              </w:rPr>
            </w:pPr>
          </w:p>
        </w:tc>
        <w:tc>
          <w:tcPr>
            <w:tcW w:w="567" w:type="dxa"/>
            <w:gridSpan w:val="2"/>
          </w:tcPr>
          <w:p w:rsidR="0073001D" w:rsidRDefault="0073001D">
            <w:pPr>
              <w:jc w:val="both"/>
              <w:rPr>
                <w:color w:val="000000"/>
              </w:rPr>
            </w:pPr>
            <w:r>
              <w:rPr>
                <w:color w:val="000000"/>
              </w:rPr>
              <w:t>22</w:t>
            </w:r>
          </w:p>
        </w:tc>
        <w:tc>
          <w:tcPr>
            <w:tcW w:w="1701" w:type="dxa"/>
            <w:gridSpan w:val="2"/>
          </w:tcPr>
          <w:p w:rsidR="0073001D" w:rsidRDefault="0073001D">
            <w:pPr>
              <w:jc w:val="both"/>
              <w:rPr>
                <w:color w:val="000000"/>
              </w:rPr>
            </w:pPr>
            <w:r>
              <w:rPr>
                <w:color w:val="000000"/>
              </w:rPr>
              <w:t>Уставной капитал</w:t>
            </w:r>
          </w:p>
        </w:tc>
        <w:tc>
          <w:tcPr>
            <w:tcW w:w="851" w:type="dxa"/>
            <w:gridSpan w:val="2"/>
            <w:vAlign w:val="center"/>
          </w:tcPr>
          <w:p w:rsidR="0073001D" w:rsidRDefault="0073001D">
            <w:pPr>
              <w:jc w:val="center"/>
              <w:rPr>
                <w:color w:val="000000"/>
              </w:rPr>
            </w:pPr>
            <w:r>
              <w:rPr>
                <w:color w:val="000000"/>
              </w:rPr>
              <w:t>58,5</w:t>
            </w:r>
          </w:p>
        </w:tc>
        <w:tc>
          <w:tcPr>
            <w:tcW w:w="798" w:type="dxa"/>
            <w:gridSpan w:val="2"/>
            <w:vAlign w:val="center"/>
          </w:tcPr>
          <w:p w:rsidR="0073001D" w:rsidRDefault="0073001D">
            <w:pPr>
              <w:ind w:left="-45"/>
              <w:jc w:val="center"/>
              <w:rPr>
                <w:color w:val="000000"/>
              </w:rPr>
            </w:pPr>
            <w:r>
              <w:rPr>
                <w:color w:val="000000"/>
              </w:rPr>
              <w:t>0,95%</w:t>
            </w:r>
          </w:p>
        </w:tc>
        <w:tc>
          <w:tcPr>
            <w:tcW w:w="761" w:type="dxa"/>
            <w:gridSpan w:val="2"/>
            <w:vAlign w:val="center"/>
          </w:tcPr>
          <w:p w:rsidR="0073001D" w:rsidRDefault="0073001D">
            <w:pPr>
              <w:jc w:val="center"/>
              <w:rPr>
                <w:color w:val="000000"/>
              </w:rPr>
            </w:pPr>
            <w:r>
              <w:rPr>
                <w:color w:val="000000"/>
              </w:rPr>
              <w:t>58,5</w:t>
            </w:r>
          </w:p>
        </w:tc>
        <w:tc>
          <w:tcPr>
            <w:tcW w:w="859" w:type="dxa"/>
            <w:gridSpan w:val="2"/>
            <w:vAlign w:val="center"/>
          </w:tcPr>
          <w:p w:rsidR="0073001D" w:rsidRDefault="0073001D">
            <w:pPr>
              <w:jc w:val="center"/>
              <w:rPr>
                <w:color w:val="000000"/>
              </w:rPr>
            </w:pPr>
            <w:r>
              <w:rPr>
                <w:color w:val="000000"/>
              </w:rPr>
              <w:t>1,09%</w:t>
            </w:r>
          </w:p>
        </w:tc>
        <w:tc>
          <w:tcPr>
            <w:tcW w:w="700" w:type="dxa"/>
            <w:gridSpan w:val="2"/>
            <w:vAlign w:val="center"/>
          </w:tcPr>
          <w:p w:rsidR="0073001D" w:rsidRDefault="0073001D">
            <w:pPr>
              <w:jc w:val="center"/>
              <w:rPr>
                <w:color w:val="000000"/>
              </w:rPr>
            </w:pPr>
            <w:r>
              <w:rPr>
                <w:color w:val="000000"/>
              </w:rPr>
              <w:t>58,5</w:t>
            </w:r>
          </w:p>
        </w:tc>
        <w:tc>
          <w:tcPr>
            <w:tcW w:w="746" w:type="dxa"/>
            <w:gridSpan w:val="2"/>
            <w:vAlign w:val="center"/>
          </w:tcPr>
          <w:p w:rsidR="0073001D" w:rsidRDefault="0073001D">
            <w:pPr>
              <w:jc w:val="center"/>
              <w:rPr>
                <w:color w:val="000000"/>
              </w:rPr>
            </w:pPr>
            <w:r>
              <w:rPr>
                <w:color w:val="000000"/>
              </w:rPr>
              <w:t>0,97%</w:t>
            </w:r>
          </w:p>
        </w:tc>
      </w:tr>
      <w:tr w:rsidR="0073001D">
        <w:trPr>
          <w:gridBefore w:val="1"/>
          <w:wBefore w:w="305" w:type="dxa"/>
          <w:cantSplit/>
          <w:jc w:val="center"/>
        </w:trPr>
        <w:tc>
          <w:tcPr>
            <w:tcW w:w="491" w:type="dxa"/>
          </w:tcPr>
          <w:p w:rsidR="0073001D" w:rsidRDefault="0073001D">
            <w:pPr>
              <w:jc w:val="both"/>
              <w:rPr>
                <w:color w:val="000000"/>
              </w:rPr>
            </w:pPr>
            <w:r>
              <w:rPr>
                <w:color w:val="000000"/>
              </w:rPr>
              <w:t>2.</w:t>
            </w:r>
          </w:p>
        </w:tc>
        <w:tc>
          <w:tcPr>
            <w:tcW w:w="1985" w:type="dxa"/>
            <w:gridSpan w:val="2"/>
          </w:tcPr>
          <w:p w:rsidR="0073001D" w:rsidRDefault="0073001D">
            <w:pPr>
              <w:jc w:val="both"/>
              <w:rPr>
                <w:color w:val="000000"/>
              </w:rPr>
            </w:pPr>
            <w:r>
              <w:rPr>
                <w:color w:val="000000"/>
              </w:rPr>
              <w:t>Первоначальная стоимость</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851" w:type="dxa"/>
            <w:gridSpan w:val="2"/>
            <w:vAlign w:val="center"/>
          </w:tcPr>
          <w:p w:rsidR="0073001D" w:rsidRDefault="0073001D">
            <w:pPr>
              <w:jc w:val="center"/>
              <w:rPr>
                <w:color w:val="000000"/>
              </w:rPr>
            </w:pPr>
            <w:r>
              <w:rPr>
                <w:color w:val="000000"/>
              </w:rPr>
              <w:t>0</w:t>
            </w:r>
          </w:p>
        </w:tc>
        <w:tc>
          <w:tcPr>
            <w:tcW w:w="992" w:type="dxa"/>
            <w:gridSpan w:val="2"/>
            <w:vAlign w:val="center"/>
          </w:tcPr>
          <w:p w:rsidR="0073001D" w:rsidRDefault="0073001D">
            <w:pPr>
              <w:jc w:val="center"/>
              <w:rPr>
                <w:color w:val="000000"/>
              </w:rPr>
            </w:pPr>
            <w:r>
              <w:rPr>
                <w:color w:val="000000"/>
              </w:rPr>
              <w:t>0,00%</w:t>
            </w:r>
          </w:p>
        </w:tc>
        <w:tc>
          <w:tcPr>
            <w:tcW w:w="567" w:type="dxa"/>
            <w:gridSpan w:val="2"/>
          </w:tcPr>
          <w:p w:rsidR="0073001D" w:rsidRDefault="0073001D">
            <w:pPr>
              <w:jc w:val="both"/>
              <w:rPr>
                <w:color w:val="000000"/>
              </w:rPr>
            </w:pPr>
            <w:r>
              <w:rPr>
                <w:color w:val="000000"/>
              </w:rPr>
              <w:t>23</w:t>
            </w:r>
          </w:p>
        </w:tc>
        <w:tc>
          <w:tcPr>
            <w:tcW w:w="1701" w:type="dxa"/>
            <w:gridSpan w:val="2"/>
          </w:tcPr>
          <w:p w:rsidR="0073001D" w:rsidRDefault="0073001D">
            <w:pPr>
              <w:jc w:val="both"/>
              <w:rPr>
                <w:color w:val="000000"/>
              </w:rPr>
            </w:pPr>
            <w:r>
              <w:rPr>
                <w:color w:val="000000"/>
              </w:rPr>
              <w:t>Дополнительно оплаченный капитал</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3.</w:t>
            </w:r>
          </w:p>
        </w:tc>
        <w:tc>
          <w:tcPr>
            <w:tcW w:w="1985" w:type="dxa"/>
            <w:gridSpan w:val="2"/>
          </w:tcPr>
          <w:p w:rsidR="0073001D" w:rsidRDefault="0073001D">
            <w:pPr>
              <w:jc w:val="both"/>
              <w:rPr>
                <w:color w:val="000000"/>
              </w:rPr>
            </w:pPr>
            <w:r>
              <w:rPr>
                <w:color w:val="000000"/>
              </w:rPr>
              <w:t>Накопленный износ</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851" w:type="dxa"/>
            <w:gridSpan w:val="2"/>
            <w:vAlign w:val="center"/>
          </w:tcPr>
          <w:p w:rsidR="0073001D" w:rsidRDefault="0073001D">
            <w:pPr>
              <w:jc w:val="center"/>
              <w:rPr>
                <w:color w:val="000000"/>
              </w:rPr>
            </w:pPr>
            <w:r>
              <w:rPr>
                <w:color w:val="000000"/>
              </w:rPr>
              <w:t>0</w:t>
            </w:r>
          </w:p>
        </w:tc>
        <w:tc>
          <w:tcPr>
            <w:tcW w:w="992" w:type="dxa"/>
            <w:gridSpan w:val="2"/>
            <w:vAlign w:val="center"/>
          </w:tcPr>
          <w:p w:rsidR="0073001D" w:rsidRDefault="0073001D">
            <w:pPr>
              <w:jc w:val="center"/>
              <w:rPr>
                <w:color w:val="000000"/>
              </w:rPr>
            </w:pPr>
            <w:r>
              <w:rPr>
                <w:color w:val="000000"/>
              </w:rPr>
              <w:t>0,00%</w:t>
            </w:r>
          </w:p>
        </w:tc>
        <w:tc>
          <w:tcPr>
            <w:tcW w:w="567" w:type="dxa"/>
            <w:gridSpan w:val="2"/>
          </w:tcPr>
          <w:p w:rsidR="0073001D" w:rsidRDefault="0073001D">
            <w:pPr>
              <w:jc w:val="both"/>
              <w:rPr>
                <w:color w:val="000000"/>
              </w:rPr>
            </w:pPr>
            <w:r>
              <w:rPr>
                <w:color w:val="000000"/>
              </w:rPr>
              <w:t>24</w:t>
            </w:r>
          </w:p>
        </w:tc>
        <w:tc>
          <w:tcPr>
            <w:tcW w:w="1701" w:type="dxa"/>
            <w:gridSpan w:val="2"/>
          </w:tcPr>
          <w:p w:rsidR="0073001D" w:rsidRDefault="0073001D">
            <w:pPr>
              <w:jc w:val="both"/>
              <w:rPr>
                <w:color w:val="000000"/>
              </w:rPr>
            </w:pPr>
            <w:r>
              <w:rPr>
                <w:color w:val="000000"/>
              </w:rPr>
              <w:t>Дополнительно неоплаченный капитал</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r>
              <w:rPr>
                <w:color w:val="000000"/>
              </w:rPr>
              <w:t>464,4</w:t>
            </w: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r>
              <w:rPr>
                <w:color w:val="000000"/>
              </w:rPr>
              <w:t>464,4</w:t>
            </w: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tcPr>
          <w:p w:rsidR="0073001D" w:rsidRDefault="0073001D">
            <w:pPr>
              <w:jc w:val="both"/>
              <w:rPr>
                <w:color w:val="000000"/>
              </w:rPr>
            </w:pPr>
            <w:r>
              <w:rPr>
                <w:color w:val="000000"/>
              </w:rPr>
              <w:t>Остаточная стоимость</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851" w:type="dxa"/>
            <w:gridSpan w:val="2"/>
            <w:vAlign w:val="center"/>
          </w:tcPr>
          <w:p w:rsidR="0073001D" w:rsidRDefault="0073001D">
            <w:pPr>
              <w:jc w:val="center"/>
              <w:rPr>
                <w:color w:val="000000"/>
              </w:rPr>
            </w:pPr>
            <w:r>
              <w:rPr>
                <w:color w:val="000000"/>
              </w:rPr>
              <w:t>0</w:t>
            </w:r>
          </w:p>
        </w:tc>
        <w:tc>
          <w:tcPr>
            <w:tcW w:w="992" w:type="dxa"/>
            <w:gridSpan w:val="2"/>
            <w:vAlign w:val="center"/>
          </w:tcPr>
          <w:p w:rsidR="0073001D" w:rsidRDefault="0073001D">
            <w:pPr>
              <w:jc w:val="center"/>
              <w:rPr>
                <w:color w:val="000000"/>
              </w:rPr>
            </w:pPr>
            <w:r>
              <w:rPr>
                <w:color w:val="000000"/>
              </w:rPr>
              <w:t>0,00%</w:t>
            </w:r>
          </w:p>
        </w:tc>
        <w:tc>
          <w:tcPr>
            <w:tcW w:w="567" w:type="dxa"/>
            <w:gridSpan w:val="2"/>
          </w:tcPr>
          <w:p w:rsidR="0073001D" w:rsidRDefault="0073001D">
            <w:pPr>
              <w:jc w:val="both"/>
              <w:rPr>
                <w:color w:val="000000"/>
              </w:rPr>
            </w:pPr>
            <w:r>
              <w:rPr>
                <w:color w:val="000000"/>
              </w:rPr>
              <w:t>25</w:t>
            </w:r>
          </w:p>
        </w:tc>
        <w:tc>
          <w:tcPr>
            <w:tcW w:w="1701" w:type="dxa"/>
            <w:gridSpan w:val="2"/>
          </w:tcPr>
          <w:p w:rsidR="0073001D" w:rsidRDefault="0073001D">
            <w:pPr>
              <w:jc w:val="both"/>
              <w:rPr>
                <w:color w:val="000000"/>
              </w:rPr>
            </w:pPr>
            <w:r>
              <w:rPr>
                <w:color w:val="000000"/>
              </w:rPr>
              <w:t>Резервный капитал</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ind w:left="-45"/>
              <w:jc w:val="center"/>
              <w:rPr>
                <w:color w:val="000000"/>
              </w:rPr>
            </w:pPr>
            <w:r>
              <w:rPr>
                <w:color w:val="000000"/>
              </w:rPr>
              <w:t>0,00%</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tcPr>
          <w:p w:rsidR="0073001D" w:rsidRDefault="0073001D">
            <w:pPr>
              <w:jc w:val="both"/>
              <w:rPr>
                <w:color w:val="000000"/>
              </w:rPr>
            </w:pPr>
            <w:r>
              <w:rPr>
                <w:color w:val="000000"/>
              </w:rPr>
              <w:t>Основные средства</w:t>
            </w: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851" w:type="dxa"/>
            <w:gridSpan w:val="2"/>
            <w:vAlign w:val="center"/>
          </w:tcPr>
          <w:p w:rsidR="0073001D" w:rsidRDefault="0073001D">
            <w:pPr>
              <w:jc w:val="center"/>
              <w:rPr>
                <w:color w:val="000000"/>
              </w:rPr>
            </w:pPr>
          </w:p>
        </w:tc>
        <w:tc>
          <w:tcPr>
            <w:tcW w:w="992" w:type="dxa"/>
            <w:gridSpan w:val="2"/>
            <w:vAlign w:val="center"/>
          </w:tcPr>
          <w:p w:rsidR="0073001D" w:rsidRDefault="0073001D">
            <w:pPr>
              <w:jc w:val="center"/>
              <w:rPr>
                <w:color w:val="000000"/>
              </w:rPr>
            </w:pPr>
          </w:p>
        </w:tc>
        <w:tc>
          <w:tcPr>
            <w:tcW w:w="567" w:type="dxa"/>
            <w:gridSpan w:val="2"/>
          </w:tcPr>
          <w:p w:rsidR="0073001D" w:rsidRDefault="0073001D">
            <w:pPr>
              <w:jc w:val="both"/>
              <w:rPr>
                <w:color w:val="000000"/>
              </w:rPr>
            </w:pPr>
            <w:r>
              <w:rPr>
                <w:color w:val="000000"/>
              </w:rPr>
              <w:t>26</w:t>
            </w:r>
          </w:p>
        </w:tc>
        <w:tc>
          <w:tcPr>
            <w:tcW w:w="1701" w:type="dxa"/>
            <w:gridSpan w:val="2"/>
          </w:tcPr>
          <w:p w:rsidR="0073001D" w:rsidRDefault="0073001D">
            <w:pPr>
              <w:jc w:val="both"/>
              <w:rPr>
                <w:color w:val="000000"/>
              </w:rPr>
            </w:pPr>
            <w:r>
              <w:rPr>
                <w:color w:val="000000"/>
              </w:rPr>
              <w:t>Нераспределённый доход</w:t>
            </w:r>
          </w:p>
        </w:tc>
        <w:tc>
          <w:tcPr>
            <w:tcW w:w="851" w:type="dxa"/>
            <w:gridSpan w:val="2"/>
            <w:vAlign w:val="center"/>
          </w:tcPr>
          <w:p w:rsidR="0073001D" w:rsidRDefault="0073001D">
            <w:pPr>
              <w:jc w:val="center"/>
              <w:rPr>
                <w:color w:val="000000"/>
              </w:rPr>
            </w:pPr>
            <w:r>
              <w:rPr>
                <w:color w:val="000000"/>
              </w:rPr>
              <w:t>1873,1</w:t>
            </w: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r>
              <w:rPr>
                <w:color w:val="000000"/>
              </w:rPr>
              <w:t>3849</w:t>
            </w:r>
          </w:p>
        </w:tc>
        <w:tc>
          <w:tcPr>
            <w:tcW w:w="859" w:type="dxa"/>
            <w:gridSpan w:val="2"/>
            <w:vAlign w:val="center"/>
          </w:tcPr>
          <w:p w:rsidR="0073001D" w:rsidRDefault="0073001D">
            <w:pPr>
              <w:jc w:val="center"/>
              <w:rPr>
                <w:color w:val="000000"/>
              </w:rPr>
            </w:pPr>
            <w:r>
              <w:rPr>
                <w:color w:val="000000"/>
              </w:rPr>
              <w:t>72,02%</w:t>
            </w:r>
          </w:p>
        </w:tc>
        <w:tc>
          <w:tcPr>
            <w:tcW w:w="700" w:type="dxa"/>
            <w:gridSpan w:val="2"/>
            <w:vAlign w:val="center"/>
          </w:tcPr>
          <w:p w:rsidR="0073001D" w:rsidRDefault="0073001D">
            <w:pPr>
              <w:ind w:left="-117"/>
              <w:jc w:val="center"/>
              <w:rPr>
                <w:color w:val="000000"/>
              </w:rPr>
            </w:pPr>
            <w:r>
              <w:rPr>
                <w:color w:val="000000"/>
              </w:rPr>
              <w:t>4599,6</w:t>
            </w:r>
          </w:p>
        </w:tc>
        <w:tc>
          <w:tcPr>
            <w:tcW w:w="746" w:type="dxa"/>
            <w:gridSpan w:val="2"/>
            <w:vAlign w:val="center"/>
          </w:tcPr>
          <w:p w:rsidR="0073001D" w:rsidRDefault="0073001D">
            <w:pPr>
              <w:ind w:left="-108"/>
              <w:jc w:val="center"/>
              <w:rPr>
                <w:color w:val="000000"/>
              </w:rPr>
            </w:pPr>
            <w:r>
              <w:rPr>
                <w:color w:val="000000"/>
              </w:rPr>
              <w:t>76,01%</w:t>
            </w:r>
          </w:p>
        </w:tc>
      </w:tr>
      <w:tr w:rsidR="0073001D">
        <w:trPr>
          <w:gridBefore w:val="1"/>
          <w:wBefore w:w="305" w:type="dxa"/>
          <w:cantSplit/>
          <w:jc w:val="center"/>
        </w:trPr>
        <w:tc>
          <w:tcPr>
            <w:tcW w:w="491" w:type="dxa"/>
          </w:tcPr>
          <w:p w:rsidR="0073001D" w:rsidRDefault="0073001D">
            <w:pPr>
              <w:jc w:val="both"/>
              <w:rPr>
                <w:color w:val="000000"/>
              </w:rPr>
            </w:pPr>
            <w:r>
              <w:rPr>
                <w:color w:val="000000"/>
              </w:rPr>
              <w:t>4.</w:t>
            </w:r>
          </w:p>
        </w:tc>
        <w:tc>
          <w:tcPr>
            <w:tcW w:w="1985" w:type="dxa"/>
            <w:gridSpan w:val="2"/>
          </w:tcPr>
          <w:p w:rsidR="0073001D" w:rsidRDefault="0073001D">
            <w:pPr>
              <w:jc w:val="both"/>
              <w:rPr>
                <w:color w:val="000000"/>
              </w:rPr>
            </w:pPr>
            <w:r>
              <w:rPr>
                <w:color w:val="000000"/>
              </w:rPr>
              <w:t>Земля</w:t>
            </w:r>
          </w:p>
        </w:tc>
        <w:tc>
          <w:tcPr>
            <w:tcW w:w="709" w:type="dxa"/>
            <w:gridSpan w:val="2"/>
            <w:vAlign w:val="center"/>
          </w:tcPr>
          <w:p w:rsidR="0073001D" w:rsidRDefault="0073001D">
            <w:pPr>
              <w:jc w:val="center"/>
              <w:rPr>
                <w:color w:val="000000"/>
              </w:rPr>
            </w:pPr>
            <w:r>
              <w:rPr>
                <w:color w:val="000000"/>
              </w:rPr>
              <w:t>136,8</w:t>
            </w:r>
          </w:p>
        </w:tc>
        <w:tc>
          <w:tcPr>
            <w:tcW w:w="850" w:type="dxa"/>
            <w:gridSpan w:val="2"/>
            <w:vAlign w:val="center"/>
          </w:tcPr>
          <w:p w:rsidR="0073001D" w:rsidRDefault="0073001D">
            <w:pPr>
              <w:jc w:val="center"/>
              <w:rPr>
                <w:color w:val="000000"/>
              </w:rPr>
            </w:pPr>
            <w:r>
              <w:rPr>
                <w:color w:val="000000"/>
              </w:rPr>
              <w:t>2,23%</w:t>
            </w:r>
          </w:p>
        </w:tc>
        <w:tc>
          <w:tcPr>
            <w:tcW w:w="709" w:type="dxa"/>
            <w:gridSpan w:val="2"/>
            <w:vAlign w:val="center"/>
          </w:tcPr>
          <w:p w:rsidR="0073001D" w:rsidRDefault="0073001D">
            <w:pPr>
              <w:jc w:val="center"/>
              <w:rPr>
                <w:color w:val="000000"/>
              </w:rPr>
            </w:pPr>
            <w:r>
              <w:rPr>
                <w:color w:val="000000"/>
              </w:rPr>
              <w:t>136,8</w:t>
            </w:r>
          </w:p>
        </w:tc>
        <w:tc>
          <w:tcPr>
            <w:tcW w:w="850" w:type="dxa"/>
            <w:gridSpan w:val="2"/>
            <w:vAlign w:val="center"/>
          </w:tcPr>
          <w:p w:rsidR="0073001D" w:rsidRDefault="0073001D">
            <w:pPr>
              <w:jc w:val="center"/>
              <w:rPr>
                <w:color w:val="000000"/>
              </w:rPr>
            </w:pPr>
            <w:r>
              <w:rPr>
                <w:color w:val="000000"/>
              </w:rPr>
              <w:t>2,56%</w:t>
            </w:r>
          </w:p>
        </w:tc>
        <w:tc>
          <w:tcPr>
            <w:tcW w:w="851" w:type="dxa"/>
            <w:gridSpan w:val="2"/>
            <w:vAlign w:val="center"/>
          </w:tcPr>
          <w:p w:rsidR="0073001D" w:rsidRDefault="0073001D">
            <w:pPr>
              <w:jc w:val="center"/>
              <w:rPr>
                <w:color w:val="000000"/>
              </w:rPr>
            </w:pPr>
            <w:r>
              <w:rPr>
                <w:color w:val="000000"/>
              </w:rPr>
              <w:t>136,8</w:t>
            </w:r>
          </w:p>
        </w:tc>
        <w:tc>
          <w:tcPr>
            <w:tcW w:w="992" w:type="dxa"/>
            <w:gridSpan w:val="2"/>
            <w:vAlign w:val="center"/>
          </w:tcPr>
          <w:p w:rsidR="0073001D" w:rsidRDefault="0073001D">
            <w:pPr>
              <w:jc w:val="center"/>
              <w:rPr>
                <w:color w:val="000000"/>
              </w:rPr>
            </w:pPr>
            <w:r>
              <w:rPr>
                <w:color w:val="000000"/>
              </w:rPr>
              <w:t>2,26%</w:t>
            </w:r>
          </w:p>
        </w:tc>
        <w:tc>
          <w:tcPr>
            <w:tcW w:w="567" w:type="dxa"/>
            <w:gridSpan w:val="2"/>
          </w:tcPr>
          <w:p w:rsidR="0073001D" w:rsidRDefault="0073001D">
            <w:pPr>
              <w:jc w:val="both"/>
              <w:rPr>
                <w:color w:val="000000"/>
              </w:rPr>
            </w:pPr>
          </w:p>
        </w:tc>
        <w:tc>
          <w:tcPr>
            <w:tcW w:w="1701" w:type="dxa"/>
            <w:gridSpan w:val="2"/>
          </w:tcPr>
          <w:p w:rsidR="0073001D" w:rsidRDefault="0073001D">
            <w:pPr>
              <w:jc w:val="both"/>
              <w:rPr>
                <w:color w:val="000000"/>
              </w:rPr>
            </w:pPr>
            <w:r>
              <w:rPr>
                <w:color w:val="000000"/>
              </w:rPr>
              <w:t>(Непокрытый убыток)</w:t>
            </w: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5.</w:t>
            </w:r>
          </w:p>
        </w:tc>
        <w:tc>
          <w:tcPr>
            <w:tcW w:w="1985" w:type="dxa"/>
            <w:gridSpan w:val="2"/>
          </w:tcPr>
          <w:p w:rsidR="0073001D" w:rsidRDefault="0073001D">
            <w:pPr>
              <w:jc w:val="both"/>
              <w:rPr>
                <w:color w:val="000000"/>
              </w:rPr>
            </w:pPr>
            <w:r>
              <w:rPr>
                <w:color w:val="000000"/>
              </w:rPr>
              <w:t>Здания и сооружения</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1244</w:t>
            </w:r>
          </w:p>
        </w:tc>
        <w:tc>
          <w:tcPr>
            <w:tcW w:w="850" w:type="dxa"/>
            <w:gridSpan w:val="2"/>
            <w:vAlign w:val="center"/>
          </w:tcPr>
          <w:p w:rsidR="0073001D" w:rsidRDefault="0073001D">
            <w:pPr>
              <w:jc w:val="center"/>
              <w:rPr>
                <w:color w:val="000000"/>
              </w:rPr>
            </w:pPr>
            <w:r>
              <w:rPr>
                <w:color w:val="000000"/>
              </w:rPr>
              <w:t>23,28%</w:t>
            </w:r>
          </w:p>
        </w:tc>
        <w:tc>
          <w:tcPr>
            <w:tcW w:w="851" w:type="dxa"/>
            <w:gridSpan w:val="2"/>
            <w:vAlign w:val="center"/>
          </w:tcPr>
          <w:p w:rsidR="0073001D" w:rsidRDefault="0073001D">
            <w:pPr>
              <w:jc w:val="center"/>
              <w:rPr>
                <w:color w:val="000000"/>
              </w:rPr>
            </w:pPr>
            <w:r>
              <w:rPr>
                <w:color w:val="000000"/>
              </w:rPr>
              <w:t>1552,1</w:t>
            </w:r>
          </w:p>
        </w:tc>
        <w:tc>
          <w:tcPr>
            <w:tcW w:w="992" w:type="dxa"/>
            <w:gridSpan w:val="2"/>
            <w:vAlign w:val="center"/>
          </w:tcPr>
          <w:p w:rsidR="0073001D" w:rsidRDefault="0073001D">
            <w:pPr>
              <w:jc w:val="center"/>
              <w:rPr>
                <w:color w:val="000000"/>
              </w:rPr>
            </w:pPr>
            <w:r>
              <w:rPr>
                <w:color w:val="000000"/>
              </w:rPr>
              <w:t>25,65%</w:t>
            </w:r>
          </w:p>
        </w:tc>
        <w:tc>
          <w:tcPr>
            <w:tcW w:w="567" w:type="dxa"/>
            <w:gridSpan w:val="2"/>
          </w:tcPr>
          <w:p w:rsidR="0073001D" w:rsidRDefault="0073001D">
            <w:pPr>
              <w:jc w:val="both"/>
              <w:rPr>
                <w:color w:val="000000"/>
              </w:rPr>
            </w:pPr>
          </w:p>
        </w:tc>
        <w:tc>
          <w:tcPr>
            <w:tcW w:w="1701" w:type="dxa"/>
            <w:gridSpan w:val="2"/>
            <w:vAlign w:val="center"/>
          </w:tcPr>
          <w:p w:rsidR="0073001D" w:rsidRDefault="0073001D">
            <w:pPr>
              <w:jc w:val="right"/>
              <w:rPr>
                <w:color w:val="000000"/>
              </w:rPr>
            </w:pPr>
            <w:r>
              <w:rPr>
                <w:color w:val="000000"/>
              </w:rPr>
              <w:t xml:space="preserve">Итого </w:t>
            </w:r>
          </w:p>
        </w:tc>
        <w:tc>
          <w:tcPr>
            <w:tcW w:w="851" w:type="dxa"/>
            <w:gridSpan w:val="2"/>
            <w:vAlign w:val="center"/>
          </w:tcPr>
          <w:p w:rsidR="0073001D" w:rsidRDefault="0073001D">
            <w:pPr>
              <w:jc w:val="center"/>
              <w:rPr>
                <w:color w:val="000000"/>
              </w:rPr>
            </w:pPr>
            <w:r>
              <w:rPr>
                <w:color w:val="000000"/>
              </w:rPr>
              <w:t>1931,6</w:t>
            </w:r>
          </w:p>
        </w:tc>
        <w:tc>
          <w:tcPr>
            <w:tcW w:w="798" w:type="dxa"/>
            <w:gridSpan w:val="2"/>
            <w:vAlign w:val="center"/>
          </w:tcPr>
          <w:p w:rsidR="0073001D" w:rsidRDefault="0073001D">
            <w:pPr>
              <w:ind w:left="-108"/>
              <w:jc w:val="center"/>
              <w:rPr>
                <w:color w:val="000000"/>
              </w:rPr>
            </w:pPr>
            <w:r>
              <w:rPr>
                <w:color w:val="000000"/>
              </w:rPr>
              <w:t>31,52%</w:t>
            </w:r>
          </w:p>
        </w:tc>
        <w:tc>
          <w:tcPr>
            <w:tcW w:w="761" w:type="dxa"/>
            <w:gridSpan w:val="2"/>
            <w:vAlign w:val="center"/>
          </w:tcPr>
          <w:p w:rsidR="0073001D" w:rsidRDefault="0073001D">
            <w:pPr>
              <w:jc w:val="center"/>
              <w:rPr>
                <w:color w:val="000000"/>
              </w:rPr>
            </w:pPr>
            <w:r>
              <w:rPr>
                <w:color w:val="000000"/>
              </w:rPr>
              <w:t>4372</w:t>
            </w:r>
          </w:p>
        </w:tc>
        <w:tc>
          <w:tcPr>
            <w:tcW w:w="859" w:type="dxa"/>
            <w:gridSpan w:val="2"/>
            <w:vAlign w:val="center"/>
          </w:tcPr>
          <w:p w:rsidR="0073001D" w:rsidRDefault="0073001D">
            <w:pPr>
              <w:ind w:left="-108"/>
              <w:jc w:val="center"/>
              <w:rPr>
                <w:color w:val="000000"/>
              </w:rPr>
            </w:pPr>
            <w:r>
              <w:rPr>
                <w:color w:val="000000"/>
              </w:rPr>
              <w:t>81,80%</w:t>
            </w:r>
          </w:p>
        </w:tc>
        <w:tc>
          <w:tcPr>
            <w:tcW w:w="700" w:type="dxa"/>
            <w:gridSpan w:val="2"/>
            <w:vAlign w:val="center"/>
          </w:tcPr>
          <w:p w:rsidR="0073001D" w:rsidRDefault="0073001D">
            <w:pPr>
              <w:jc w:val="center"/>
              <w:rPr>
                <w:color w:val="000000"/>
              </w:rPr>
            </w:pPr>
            <w:r>
              <w:rPr>
                <w:color w:val="000000"/>
              </w:rPr>
              <w:t>5123</w:t>
            </w:r>
          </w:p>
        </w:tc>
        <w:tc>
          <w:tcPr>
            <w:tcW w:w="746" w:type="dxa"/>
            <w:gridSpan w:val="2"/>
            <w:vAlign w:val="center"/>
          </w:tcPr>
          <w:p w:rsidR="0073001D" w:rsidRDefault="0073001D">
            <w:pPr>
              <w:ind w:left="-108" w:right="-71"/>
              <w:jc w:val="center"/>
              <w:rPr>
                <w:color w:val="000000"/>
              </w:rPr>
            </w:pPr>
            <w:r>
              <w:rPr>
                <w:color w:val="000000"/>
              </w:rPr>
              <w:t>84,65%</w:t>
            </w:r>
          </w:p>
        </w:tc>
      </w:tr>
      <w:tr w:rsidR="0073001D">
        <w:trPr>
          <w:gridBefore w:val="1"/>
          <w:wBefore w:w="305" w:type="dxa"/>
          <w:cantSplit/>
          <w:jc w:val="center"/>
        </w:trPr>
        <w:tc>
          <w:tcPr>
            <w:tcW w:w="491" w:type="dxa"/>
          </w:tcPr>
          <w:p w:rsidR="0073001D" w:rsidRDefault="0073001D">
            <w:pPr>
              <w:jc w:val="both"/>
              <w:rPr>
                <w:color w:val="000000"/>
              </w:rPr>
            </w:pPr>
            <w:r>
              <w:rPr>
                <w:color w:val="000000"/>
              </w:rPr>
              <w:t>6.</w:t>
            </w:r>
          </w:p>
        </w:tc>
        <w:tc>
          <w:tcPr>
            <w:tcW w:w="1985" w:type="dxa"/>
            <w:gridSpan w:val="2"/>
          </w:tcPr>
          <w:p w:rsidR="0073001D" w:rsidRDefault="0073001D">
            <w:pPr>
              <w:jc w:val="both"/>
              <w:rPr>
                <w:color w:val="000000"/>
              </w:rPr>
            </w:pPr>
            <w:r>
              <w:rPr>
                <w:color w:val="000000"/>
              </w:rPr>
              <w:t>Машины и оборудование</w:t>
            </w:r>
          </w:p>
        </w:tc>
        <w:tc>
          <w:tcPr>
            <w:tcW w:w="709" w:type="dxa"/>
            <w:gridSpan w:val="2"/>
            <w:vAlign w:val="center"/>
          </w:tcPr>
          <w:p w:rsidR="0073001D" w:rsidRDefault="0073001D">
            <w:pPr>
              <w:jc w:val="center"/>
              <w:rPr>
                <w:color w:val="000000"/>
              </w:rPr>
            </w:pPr>
            <w:r>
              <w:rPr>
                <w:color w:val="000000"/>
              </w:rPr>
              <w:t>53,2</w:t>
            </w:r>
          </w:p>
        </w:tc>
        <w:tc>
          <w:tcPr>
            <w:tcW w:w="850" w:type="dxa"/>
            <w:gridSpan w:val="2"/>
            <w:vAlign w:val="center"/>
          </w:tcPr>
          <w:p w:rsidR="0073001D" w:rsidRDefault="0073001D">
            <w:pPr>
              <w:jc w:val="center"/>
              <w:rPr>
                <w:color w:val="000000"/>
              </w:rPr>
            </w:pPr>
            <w:r>
              <w:rPr>
                <w:color w:val="000000"/>
              </w:rPr>
              <w:t>0,87%</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851" w:type="dxa"/>
            <w:gridSpan w:val="2"/>
            <w:vAlign w:val="center"/>
          </w:tcPr>
          <w:p w:rsidR="0073001D" w:rsidRDefault="0073001D">
            <w:pPr>
              <w:jc w:val="center"/>
              <w:rPr>
                <w:color w:val="000000"/>
              </w:rPr>
            </w:pPr>
            <w:r>
              <w:rPr>
                <w:color w:val="000000"/>
              </w:rPr>
              <w:t>0</w:t>
            </w:r>
          </w:p>
        </w:tc>
        <w:tc>
          <w:tcPr>
            <w:tcW w:w="992" w:type="dxa"/>
            <w:gridSpan w:val="2"/>
            <w:vAlign w:val="center"/>
          </w:tcPr>
          <w:p w:rsidR="0073001D" w:rsidRDefault="0073001D">
            <w:pPr>
              <w:jc w:val="center"/>
              <w:rPr>
                <w:color w:val="000000"/>
              </w:rPr>
            </w:pPr>
            <w:r>
              <w:rPr>
                <w:color w:val="000000"/>
              </w:rPr>
              <w:t>0,00%</w:t>
            </w:r>
          </w:p>
        </w:tc>
        <w:tc>
          <w:tcPr>
            <w:tcW w:w="567" w:type="dxa"/>
            <w:gridSpan w:val="2"/>
          </w:tcPr>
          <w:p w:rsidR="0073001D" w:rsidRDefault="0073001D">
            <w:pPr>
              <w:jc w:val="both"/>
              <w:rPr>
                <w:color w:val="000000"/>
              </w:rPr>
            </w:pPr>
          </w:p>
        </w:tc>
        <w:tc>
          <w:tcPr>
            <w:tcW w:w="1701" w:type="dxa"/>
            <w:gridSpan w:val="2"/>
          </w:tcPr>
          <w:p w:rsidR="0073001D" w:rsidRDefault="0073001D">
            <w:pPr>
              <w:jc w:val="both"/>
              <w:rPr>
                <w:rFonts w:ascii="Arial Narrow" w:hAnsi="Arial Narrow"/>
                <w:b/>
                <w:color w:val="000000"/>
              </w:rPr>
            </w:pPr>
            <w:r>
              <w:rPr>
                <w:rFonts w:ascii="Arial Narrow" w:hAnsi="Arial Narrow"/>
                <w:b/>
                <w:color w:val="000000"/>
                <w:lang w:val="en-US"/>
              </w:rPr>
              <w:t>II</w:t>
            </w:r>
            <w:r>
              <w:rPr>
                <w:rFonts w:ascii="Arial Narrow" w:hAnsi="Arial Narrow"/>
                <w:b/>
                <w:color w:val="000000"/>
              </w:rPr>
              <w:t>.Долгосрочные обязательства</w:t>
            </w: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7.</w:t>
            </w:r>
          </w:p>
        </w:tc>
        <w:tc>
          <w:tcPr>
            <w:tcW w:w="1985" w:type="dxa"/>
            <w:gridSpan w:val="2"/>
          </w:tcPr>
          <w:p w:rsidR="0073001D" w:rsidRDefault="0073001D">
            <w:pPr>
              <w:jc w:val="both"/>
              <w:rPr>
                <w:color w:val="000000"/>
              </w:rPr>
            </w:pPr>
            <w:r>
              <w:rPr>
                <w:color w:val="000000"/>
              </w:rPr>
              <w:t>Прочие основные средства</w:t>
            </w:r>
          </w:p>
        </w:tc>
        <w:tc>
          <w:tcPr>
            <w:tcW w:w="709" w:type="dxa"/>
            <w:gridSpan w:val="2"/>
            <w:vAlign w:val="center"/>
          </w:tcPr>
          <w:p w:rsidR="0073001D" w:rsidRDefault="0073001D">
            <w:pPr>
              <w:jc w:val="center"/>
              <w:rPr>
                <w:color w:val="000000"/>
              </w:rPr>
            </w:pPr>
            <w:r>
              <w:rPr>
                <w:color w:val="000000"/>
              </w:rPr>
              <w:t>1444</w:t>
            </w:r>
          </w:p>
        </w:tc>
        <w:tc>
          <w:tcPr>
            <w:tcW w:w="850" w:type="dxa"/>
            <w:gridSpan w:val="2"/>
            <w:vAlign w:val="center"/>
          </w:tcPr>
          <w:p w:rsidR="0073001D" w:rsidRDefault="0073001D">
            <w:pPr>
              <w:jc w:val="center"/>
              <w:rPr>
                <w:color w:val="000000"/>
              </w:rPr>
            </w:pPr>
            <w:r>
              <w:rPr>
                <w:color w:val="000000"/>
              </w:rPr>
              <w:t>23,56%</w:t>
            </w:r>
          </w:p>
        </w:tc>
        <w:tc>
          <w:tcPr>
            <w:tcW w:w="709" w:type="dxa"/>
            <w:gridSpan w:val="2"/>
            <w:vAlign w:val="center"/>
          </w:tcPr>
          <w:p w:rsidR="0073001D" w:rsidRDefault="0073001D">
            <w:pPr>
              <w:ind w:left="-108"/>
              <w:jc w:val="center"/>
              <w:rPr>
                <w:color w:val="000000"/>
              </w:rPr>
            </w:pPr>
            <w:r>
              <w:rPr>
                <w:color w:val="000000"/>
              </w:rPr>
              <w:t>1879,8</w:t>
            </w:r>
          </w:p>
        </w:tc>
        <w:tc>
          <w:tcPr>
            <w:tcW w:w="850" w:type="dxa"/>
            <w:gridSpan w:val="2"/>
            <w:vAlign w:val="center"/>
          </w:tcPr>
          <w:p w:rsidR="0073001D" w:rsidRDefault="0073001D">
            <w:pPr>
              <w:jc w:val="center"/>
              <w:rPr>
                <w:color w:val="000000"/>
              </w:rPr>
            </w:pPr>
            <w:r>
              <w:rPr>
                <w:color w:val="000000"/>
              </w:rPr>
              <w:t>35,18%</w:t>
            </w:r>
          </w:p>
        </w:tc>
        <w:tc>
          <w:tcPr>
            <w:tcW w:w="851" w:type="dxa"/>
            <w:gridSpan w:val="2"/>
            <w:vAlign w:val="center"/>
          </w:tcPr>
          <w:p w:rsidR="0073001D" w:rsidRDefault="0073001D">
            <w:pPr>
              <w:jc w:val="center"/>
              <w:rPr>
                <w:color w:val="000000"/>
              </w:rPr>
            </w:pPr>
            <w:r>
              <w:rPr>
                <w:color w:val="000000"/>
              </w:rPr>
              <w:t>2282,9</w:t>
            </w:r>
          </w:p>
        </w:tc>
        <w:tc>
          <w:tcPr>
            <w:tcW w:w="992" w:type="dxa"/>
            <w:gridSpan w:val="2"/>
            <w:vAlign w:val="center"/>
          </w:tcPr>
          <w:p w:rsidR="0073001D" w:rsidRDefault="0073001D">
            <w:pPr>
              <w:jc w:val="center"/>
              <w:rPr>
                <w:color w:val="000000"/>
              </w:rPr>
            </w:pPr>
            <w:r>
              <w:rPr>
                <w:color w:val="000000"/>
              </w:rPr>
              <w:t>37,72%</w:t>
            </w:r>
          </w:p>
        </w:tc>
        <w:tc>
          <w:tcPr>
            <w:tcW w:w="567" w:type="dxa"/>
            <w:gridSpan w:val="2"/>
          </w:tcPr>
          <w:p w:rsidR="0073001D" w:rsidRDefault="0073001D">
            <w:pPr>
              <w:jc w:val="both"/>
              <w:rPr>
                <w:color w:val="000000"/>
              </w:rPr>
            </w:pPr>
            <w:r>
              <w:rPr>
                <w:color w:val="000000"/>
              </w:rPr>
              <w:t>27.</w:t>
            </w:r>
          </w:p>
        </w:tc>
        <w:tc>
          <w:tcPr>
            <w:tcW w:w="1701" w:type="dxa"/>
            <w:gridSpan w:val="2"/>
          </w:tcPr>
          <w:p w:rsidR="0073001D" w:rsidRDefault="0073001D">
            <w:pPr>
              <w:jc w:val="both"/>
              <w:rPr>
                <w:color w:val="000000"/>
              </w:rPr>
            </w:pPr>
            <w:r>
              <w:rPr>
                <w:color w:val="000000"/>
              </w:rPr>
              <w:t>Долгосрочные кредиты</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r>
              <w:rPr>
                <w:color w:val="000000"/>
              </w:rPr>
              <w:t>0,00%</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Pr>
          <w:p w:rsidR="0073001D" w:rsidRDefault="0073001D">
            <w:pPr>
              <w:jc w:val="both"/>
              <w:rPr>
                <w:color w:val="000000"/>
              </w:rPr>
            </w:pPr>
            <w:r>
              <w:rPr>
                <w:color w:val="000000"/>
              </w:rPr>
              <w:t>8.</w:t>
            </w:r>
          </w:p>
        </w:tc>
        <w:tc>
          <w:tcPr>
            <w:tcW w:w="1985" w:type="dxa"/>
            <w:gridSpan w:val="2"/>
          </w:tcPr>
          <w:p w:rsidR="0073001D" w:rsidRDefault="0073001D">
            <w:pPr>
              <w:jc w:val="both"/>
              <w:rPr>
                <w:color w:val="000000"/>
              </w:rPr>
            </w:pPr>
            <w:r>
              <w:rPr>
                <w:color w:val="000000"/>
              </w:rPr>
              <w:t>Накопленный износ</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209,6</w:t>
            </w:r>
          </w:p>
        </w:tc>
        <w:tc>
          <w:tcPr>
            <w:tcW w:w="850" w:type="dxa"/>
            <w:gridSpan w:val="2"/>
            <w:vAlign w:val="center"/>
          </w:tcPr>
          <w:p w:rsidR="0073001D" w:rsidRDefault="0073001D">
            <w:pPr>
              <w:jc w:val="center"/>
              <w:rPr>
                <w:color w:val="000000"/>
              </w:rPr>
            </w:pPr>
            <w:r>
              <w:rPr>
                <w:color w:val="000000"/>
              </w:rPr>
              <w:t>3,92%</w:t>
            </w:r>
          </w:p>
        </w:tc>
        <w:tc>
          <w:tcPr>
            <w:tcW w:w="851" w:type="dxa"/>
            <w:gridSpan w:val="2"/>
            <w:vAlign w:val="center"/>
          </w:tcPr>
          <w:p w:rsidR="0073001D" w:rsidRDefault="0073001D">
            <w:pPr>
              <w:jc w:val="center"/>
              <w:rPr>
                <w:color w:val="000000"/>
              </w:rPr>
            </w:pPr>
            <w:r>
              <w:rPr>
                <w:color w:val="000000"/>
              </w:rPr>
              <w:t>588,7</w:t>
            </w:r>
          </w:p>
        </w:tc>
        <w:tc>
          <w:tcPr>
            <w:tcW w:w="992" w:type="dxa"/>
            <w:gridSpan w:val="2"/>
            <w:vAlign w:val="center"/>
          </w:tcPr>
          <w:p w:rsidR="0073001D" w:rsidRDefault="0073001D">
            <w:pPr>
              <w:jc w:val="center"/>
              <w:rPr>
                <w:color w:val="000000"/>
              </w:rPr>
            </w:pPr>
            <w:r>
              <w:rPr>
                <w:color w:val="000000"/>
              </w:rPr>
              <w:t>9,73%</w:t>
            </w:r>
          </w:p>
        </w:tc>
        <w:tc>
          <w:tcPr>
            <w:tcW w:w="567" w:type="dxa"/>
            <w:gridSpan w:val="2"/>
          </w:tcPr>
          <w:p w:rsidR="0073001D" w:rsidRDefault="0073001D">
            <w:pPr>
              <w:jc w:val="both"/>
              <w:rPr>
                <w:color w:val="000000"/>
              </w:rPr>
            </w:pPr>
            <w:r>
              <w:rPr>
                <w:color w:val="000000"/>
              </w:rPr>
              <w:t>28.</w:t>
            </w:r>
          </w:p>
        </w:tc>
        <w:tc>
          <w:tcPr>
            <w:tcW w:w="1701" w:type="dxa"/>
            <w:gridSpan w:val="2"/>
          </w:tcPr>
          <w:p w:rsidR="0073001D" w:rsidRDefault="0073001D">
            <w:pPr>
              <w:jc w:val="both"/>
              <w:rPr>
                <w:color w:val="000000"/>
              </w:rPr>
            </w:pPr>
            <w:r>
              <w:rPr>
                <w:color w:val="000000"/>
              </w:rPr>
              <w:t>Отсроченные налоги</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r>
              <w:rPr>
                <w:color w:val="000000"/>
              </w:rPr>
              <w:t>0,00%</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Pr>
          <w:p w:rsidR="0073001D" w:rsidRDefault="0073001D">
            <w:pPr>
              <w:jc w:val="both"/>
              <w:rPr>
                <w:color w:val="000000"/>
              </w:rPr>
            </w:pPr>
            <w:r>
              <w:rPr>
                <w:color w:val="000000"/>
              </w:rPr>
              <w:t>9.</w:t>
            </w:r>
          </w:p>
        </w:tc>
        <w:tc>
          <w:tcPr>
            <w:tcW w:w="1985" w:type="dxa"/>
            <w:gridSpan w:val="2"/>
          </w:tcPr>
          <w:p w:rsidR="0073001D" w:rsidRDefault="0073001D">
            <w:pPr>
              <w:jc w:val="both"/>
              <w:rPr>
                <w:color w:val="000000"/>
              </w:rPr>
            </w:pPr>
            <w:r>
              <w:rPr>
                <w:color w:val="000000"/>
              </w:rPr>
              <w:t>Остаточная стоимость</w:t>
            </w:r>
          </w:p>
        </w:tc>
        <w:tc>
          <w:tcPr>
            <w:tcW w:w="709" w:type="dxa"/>
            <w:gridSpan w:val="2"/>
            <w:vAlign w:val="center"/>
          </w:tcPr>
          <w:p w:rsidR="0073001D" w:rsidRDefault="0073001D">
            <w:pPr>
              <w:jc w:val="center"/>
              <w:rPr>
                <w:color w:val="000000"/>
              </w:rPr>
            </w:pPr>
            <w:r>
              <w:rPr>
                <w:color w:val="000000"/>
              </w:rPr>
              <w:t>1634</w:t>
            </w:r>
          </w:p>
        </w:tc>
        <w:tc>
          <w:tcPr>
            <w:tcW w:w="850" w:type="dxa"/>
            <w:gridSpan w:val="2"/>
            <w:vAlign w:val="center"/>
          </w:tcPr>
          <w:p w:rsidR="0073001D" w:rsidRDefault="0073001D">
            <w:pPr>
              <w:jc w:val="center"/>
              <w:rPr>
                <w:color w:val="000000"/>
              </w:rPr>
            </w:pPr>
            <w:r>
              <w:rPr>
                <w:color w:val="000000"/>
              </w:rPr>
              <w:t>26,66%</w:t>
            </w:r>
          </w:p>
        </w:tc>
        <w:tc>
          <w:tcPr>
            <w:tcW w:w="709" w:type="dxa"/>
            <w:gridSpan w:val="2"/>
            <w:vAlign w:val="center"/>
          </w:tcPr>
          <w:p w:rsidR="0073001D" w:rsidRDefault="0073001D">
            <w:pPr>
              <w:ind w:left="-108"/>
              <w:jc w:val="center"/>
              <w:rPr>
                <w:color w:val="000000"/>
              </w:rPr>
            </w:pPr>
            <w:r>
              <w:rPr>
                <w:color w:val="000000"/>
              </w:rPr>
              <w:t>3051,1</w:t>
            </w:r>
          </w:p>
        </w:tc>
        <w:tc>
          <w:tcPr>
            <w:tcW w:w="850" w:type="dxa"/>
            <w:gridSpan w:val="2"/>
            <w:vAlign w:val="center"/>
          </w:tcPr>
          <w:p w:rsidR="0073001D" w:rsidRDefault="0073001D">
            <w:pPr>
              <w:jc w:val="center"/>
              <w:rPr>
                <w:color w:val="000000"/>
              </w:rPr>
            </w:pPr>
            <w:r>
              <w:rPr>
                <w:color w:val="000000"/>
              </w:rPr>
              <w:t>57,10%</w:t>
            </w:r>
          </w:p>
        </w:tc>
        <w:tc>
          <w:tcPr>
            <w:tcW w:w="851" w:type="dxa"/>
            <w:gridSpan w:val="2"/>
            <w:vAlign w:val="center"/>
          </w:tcPr>
          <w:p w:rsidR="0073001D" w:rsidRDefault="0073001D">
            <w:pPr>
              <w:jc w:val="center"/>
              <w:rPr>
                <w:color w:val="000000"/>
              </w:rPr>
            </w:pPr>
            <w:r>
              <w:rPr>
                <w:color w:val="000000"/>
              </w:rPr>
              <w:t>3383,1</w:t>
            </w:r>
          </w:p>
        </w:tc>
        <w:tc>
          <w:tcPr>
            <w:tcW w:w="992" w:type="dxa"/>
            <w:gridSpan w:val="2"/>
            <w:vAlign w:val="center"/>
          </w:tcPr>
          <w:p w:rsidR="0073001D" w:rsidRDefault="0073001D">
            <w:pPr>
              <w:rPr>
                <w:color w:val="000000"/>
              </w:rPr>
            </w:pPr>
            <w:r>
              <w:rPr>
                <w:color w:val="000000"/>
              </w:rPr>
              <w:t>55,91%</w:t>
            </w:r>
          </w:p>
        </w:tc>
        <w:tc>
          <w:tcPr>
            <w:tcW w:w="567" w:type="dxa"/>
            <w:gridSpan w:val="2"/>
          </w:tcPr>
          <w:p w:rsidR="0073001D" w:rsidRDefault="0073001D">
            <w:pPr>
              <w:jc w:val="both"/>
              <w:rPr>
                <w:color w:val="000000"/>
              </w:rPr>
            </w:pPr>
          </w:p>
        </w:tc>
        <w:tc>
          <w:tcPr>
            <w:tcW w:w="1701" w:type="dxa"/>
            <w:gridSpan w:val="2"/>
          </w:tcPr>
          <w:p w:rsidR="0073001D" w:rsidRDefault="0073001D">
            <w:pPr>
              <w:jc w:val="right"/>
              <w:rPr>
                <w:color w:val="000000"/>
              </w:rPr>
            </w:pPr>
            <w:r>
              <w:rPr>
                <w:b/>
                <w:color w:val="000000"/>
              </w:rPr>
              <w:t>Итого</w:t>
            </w:r>
          </w:p>
        </w:tc>
        <w:tc>
          <w:tcPr>
            <w:tcW w:w="851" w:type="dxa"/>
            <w:gridSpan w:val="2"/>
            <w:vAlign w:val="center"/>
          </w:tcPr>
          <w:p w:rsidR="0073001D" w:rsidRDefault="0073001D">
            <w:pPr>
              <w:jc w:val="center"/>
              <w:rPr>
                <w:b/>
                <w:color w:val="000000"/>
              </w:rPr>
            </w:pPr>
            <w:r>
              <w:rPr>
                <w:b/>
                <w:color w:val="000000"/>
              </w:rPr>
              <w:t>0</w:t>
            </w:r>
          </w:p>
        </w:tc>
        <w:tc>
          <w:tcPr>
            <w:tcW w:w="798" w:type="dxa"/>
            <w:gridSpan w:val="2"/>
            <w:vAlign w:val="center"/>
          </w:tcPr>
          <w:p w:rsidR="0073001D" w:rsidRDefault="0073001D">
            <w:pPr>
              <w:jc w:val="center"/>
              <w:rPr>
                <w:b/>
                <w:color w:val="000000"/>
              </w:rPr>
            </w:pPr>
          </w:p>
        </w:tc>
        <w:tc>
          <w:tcPr>
            <w:tcW w:w="761" w:type="dxa"/>
            <w:gridSpan w:val="2"/>
            <w:vAlign w:val="center"/>
          </w:tcPr>
          <w:p w:rsidR="0073001D" w:rsidRDefault="0073001D">
            <w:pPr>
              <w:jc w:val="center"/>
              <w:rPr>
                <w:b/>
                <w:color w:val="000000"/>
              </w:rPr>
            </w:pPr>
            <w:r>
              <w:rPr>
                <w:b/>
                <w:color w:val="000000"/>
              </w:rPr>
              <w:t>0</w:t>
            </w:r>
          </w:p>
        </w:tc>
        <w:tc>
          <w:tcPr>
            <w:tcW w:w="859" w:type="dxa"/>
            <w:gridSpan w:val="2"/>
            <w:vAlign w:val="center"/>
          </w:tcPr>
          <w:p w:rsidR="0073001D" w:rsidRDefault="0073001D">
            <w:pPr>
              <w:jc w:val="center"/>
              <w:rPr>
                <w:b/>
                <w:color w:val="000000"/>
              </w:rPr>
            </w:pPr>
          </w:p>
        </w:tc>
        <w:tc>
          <w:tcPr>
            <w:tcW w:w="700" w:type="dxa"/>
            <w:gridSpan w:val="2"/>
            <w:vAlign w:val="center"/>
          </w:tcPr>
          <w:p w:rsidR="0073001D" w:rsidRDefault="0073001D">
            <w:pPr>
              <w:jc w:val="center"/>
              <w:rPr>
                <w:b/>
                <w:color w:val="000000"/>
              </w:rPr>
            </w:pPr>
            <w:r>
              <w:rPr>
                <w:b/>
                <w:color w:val="000000"/>
              </w:rPr>
              <w:t>0</w:t>
            </w:r>
          </w:p>
        </w:tc>
        <w:tc>
          <w:tcPr>
            <w:tcW w:w="746" w:type="dxa"/>
            <w:gridSpan w:val="2"/>
            <w:vAlign w:val="center"/>
          </w:tcPr>
          <w:p w:rsidR="0073001D" w:rsidRDefault="0073001D">
            <w:pPr>
              <w:jc w:val="center"/>
              <w:rPr>
                <w:b/>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10.</w:t>
            </w:r>
          </w:p>
        </w:tc>
        <w:tc>
          <w:tcPr>
            <w:tcW w:w="1985" w:type="dxa"/>
            <w:gridSpan w:val="2"/>
          </w:tcPr>
          <w:p w:rsidR="0073001D" w:rsidRDefault="0073001D">
            <w:pPr>
              <w:jc w:val="both"/>
              <w:rPr>
                <w:color w:val="000000"/>
              </w:rPr>
            </w:pPr>
            <w:r>
              <w:rPr>
                <w:color w:val="000000"/>
              </w:rPr>
              <w:t>Незавершённое капитальное строительство</w:t>
            </w:r>
          </w:p>
        </w:tc>
        <w:tc>
          <w:tcPr>
            <w:tcW w:w="709" w:type="dxa"/>
            <w:gridSpan w:val="2"/>
            <w:vAlign w:val="center"/>
          </w:tcPr>
          <w:p w:rsidR="0073001D" w:rsidRDefault="0073001D">
            <w:pPr>
              <w:ind w:left="-108"/>
              <w:jc w:val="center"/>
              <w:rPr>
                <w:color w:val="000000"/>
              </w:rPr>
            </w:pPr>
            <w:r>
              <w:rPr>
                <w:color w:val="000000"/>
              </w:rPr>
              <w:t>1322,6</w:t>
            </w:r>
          </w:p>
        </w:tc>
        <w:tc>
          <w:tcPr>
            <w:tcW w:w="850" w:type="dxa"/>
            <w:gridSpan w:val="2"/>
            <w:vAlign w:val="center"/>
          </w:tcPr>
          <w:p w:rsidR="0073001D" w:rsidRDefault="0073001D">
            <w:pPr>
              <w:jc w:val="center"/>
              <w:rPr>
                <w:color w:val="000000"/>
              </w:rPr>
            </w:pPr>
            <w:r>
              <w:rPr>
                <w:color w:val="000000"/>
              </w:rPr>
              <w:t>21,58%</w:t>
            </w:r>
          </w:p>
        </w:tc>
        <w:tc>
          <w:tcPr>
            <w:tcW w:w="709" w:type="dxa"/>
            <w:gridSpan w:val="2"/>
            <w:vAlign w:val="center"/>
          </w:tcPr>
          <w:p w:rsidR="0073001D" w:rsidRDefault="0073001D">
            <w:pPr>
              <w:jc w:val="center"/>
              <w:rPr>
                <w:color w:val="000000"/>
              </w:rPr>
            </w:pPr>
            <w:r>
              <w:rPr>
                <w:color w:val="000000"/>
              </w:rPr>
              <w:t>536,2</w:t>
            </w:r>
          </w:p>
        </w:tc>
        <w:tc>
          <w:tcPr>
            <w:tcW w:w="850" w:type="dxa"/>
            <w:gridSpan w:val="2"/>
            <w:vAlign w:val="center"/>
          </w:tcPr>
          <w:p w:rsidR="0073001D" w:rsidRDefault="0073001D">
            <w:pPr>
              <w:jc w:val="center"/>
              <w:rPr>
                <w:color w:val="000000"/>
              </w:rPr>
            </w:pPr>
            <w:r>
              <w:rPr>
                <w:color w:val="000000"/>
              </w:rPr>
              <w:t>10,03%</w:t>
            </w:r>
          </w:p>
        </w:tc>
        <w:tc>
          <w:tcPr>
            <w:tcW w:w="851" w:type="dxa"/>
            <w:gridSpan w:val="2"/>
            <w:vAlign w:val="center"/>
          </w:tcPr>
          <w:p w:rsidR="0073001D" w:rsidRDefault="0073001D">
            <w:pPr>
              <w:jc w:val="center"/>
              <w:rPr>
                <w:color w:val="000000"/>
              </w:rPr>
            </w:pPr>
            <w:r>
              <w:rPr>
                <w:color w:val="000000"/>
              </w:rPr>
              <w:t>536,2</w:t>
            </w:r>
          </w:p>
        </w:tc>
        <w:tc>
          <w:tcPr>
            <w:tcW w:w="992" w:type="dxa"/>
            <w:gridSpan w:val="2"/>
            <w:vAlign w:val="center"/>
          </w:tcPr>
          <w:p w:rsidR="0073001D" w:rsidRDefault="0073001D">
            <w:pPr>
              <w:jc w:val="center"/>
              <w:rPr>
                <w:color w:val="000000"/>
              </w:rPr>
            </w:pPr>
            <w:r>
              <w:rPr>
                <w:color w:val="000000"/>
              </w:rPr>
              <w:t>8,86%</w:t>
            </w:r>
          </w:p>
        </w:tc>
        <w:tc>
          <w:tcPr>
            <w:tcW w:w="567" w:type="dxa"/>
            <w:gridSpan w:val="2"/>
          </w:tcPr>
          <w:p w:rsidR="0073001D" w:rsidRDefault="0073001D">
            <w:pPr>
              <w:jc w:val="both"/>
              <w:rPr>
                <w:color w:val="000000"/>
              </w:rPr>
            </w:pPr>
          </w:p>
        </w:tc>
        <w:tc>
          <w:tcPr>
            <w:tcW w:w="1701" w:type="dxa"/>
            <w:gridSpan w:val="2"/>
          </w:tcPr>
          <w:p w:rsidR="0073001D" w:rsidRDefault="0073001D">
            <w:pPr>
              <w:jc w:val="both"/>
              <w:rPr>
                <w:color w:val="000000"/>
              </w:rPr>
            </w:pP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After w:val="1"/>
          <w:wAfter w:w="310" w:type="dxa"/>
          <w:cantSplit/>
          <w:jc w:val="center"/>
        </w:trPr>
        <w:tc>
          <w:tcPr>
            <w:tcW w:w="14415" w:type="dxa"/>
            <w:gridSpan w:val="31"/>
            <w:tcBorders>
              <w:top w:val="nil"/>
              <w:left w:val="nil"/>
              <w:bottom w:val="nil"/>
              <w:right w:val="nil"/>
            </w:tcBorders>
          </w:tcPr>
          <w:p w:rsidR="0073001D" w:rsidRDefault="0073001D">
            <w:pPr>
              <w:pStyle w:val="1"/>
            </w:pPr>
          </w:p>
          <w:p w:rsidR="00A009F8" w:rsidRPr="00A009F8" w:rsidRDefault="00A009F8" w:rsidP="00A009F8"/>
          <w:p w:rsidR="0073001D" w:rsidRDefault="00A009F8">
            <w:pPr>
              <w:pStyle w:val="1"/>
            </w:pPr>
            <w:r>
              <w:t>Таблица 7</w:t>
            </w:r>
            <w:r w:rsidR="0073001D">
              <w:t xml:space="preserve"> (продолжение)</w:t>
            </w:r>
          </w:p>
        </w:tc>
      </w:tr>
      <w:tr w:rsidR="0073001D">
        <w:trPr>
          <w:gridBefore w:val="1"/>
          <w:wBefore w:w="305" w:type="dxa"/>
          <w:cantSplit/>
          <w:jc w:val="center"/>
        </w:trPr>
        <w:tc>
          <w:tcPr>
            <w:tcW w:w="491" w:type="dxa"/>
            <w:vAlign w:val="center"/>
          </w:tcPr>
          <w:p w:rsidR="0073001D" w:rsidRDefault="0073001D">
            <w:pPr>
              <w:jc w:val="center"/>
              <w:rPr>
                <w:b/>
                <w:color w:val="000000"/>
              </w:rPr>
            </w:pPr>
            <w:r>
              <w:rPr>
                <w:b/>
                <w:color w:val="000000"/>
              </w:rPr>
              <w:t>1</w:t>
            </w:r>
          </w:p>
        </w:tc>
        <w:tc>
          <w:tcPr>
            <w:tcW w:w="1985" w:type="dxa"/>
            <w:gridSpan w:val="2"/>
            <w:vAlign w:val="center"/>
          </w:tcPr>
          <w:p w:rsidR="0073001D" w:rsidRDefault="0073001D">
            <w:pPr>
              <w:jc w:val="center"/>
              <w:rPr>
                <w:b/>
                <w:color w:val="000000"/>
              </w:rPr>
            </w:pPr>
            <w:r>
              <w:rPr>
                <w:b/>
                <w:color w:val="000000"/>
              </w:rPr>
              <w:t>2</w:t>
            </w:r>
          </w:p>
        </w:tc>
        <w:tc>
          <w:tcPr>
            <w:tcW w:w="709" w:type="dxa"/>
            <w:gridSpan w:val="2"/>
            <w:vAlign w:val="center"/>
          </w:tcPr>
          <w:p w:rsidR="0073001D" w:rsidRDefault="0073001D">
            <w:pPr>
              <w:jc w:val="center"/>
              <w:rPr>
                <w:b/>
                <w:color w:val="000000"/>
              </w:rPr>
            </w:pPr>
            <w:r>
              <w:rPr>
                <w:b/>
                <w:color w:val="000000"/>
              </w:rPr>
              <w:t>3</w:t>
            </w:r>
          </w:p>
        </w:tc>
        <w:tc>
          <w:tcPr>
            <w:tcW w:w="850" w:type="dxa"/>
            <w:gridSpan w:val="2"/>
            <w:vAlign w:val="center"/>
          </w:tcPr>
          <w:p w:rsidR="0073001D" w:rsidRDefault="0073001D">
            <w:pPr>
              <w:jc w:val="center"/>
              <w:rPr>
                <w:b/>
                <w:color w:val="000000"/>
              </w:rPr>
            </w:pPr>
            <w:r>
              <w:rPr>
                <w:b/>
                <w:color w:val="000000"/>
              </w:rPr>
              <w:t>4</w:t>
            </w:r>
          </w:p>
        </w:tc>
        <w:tc>
          <w:tcPr>
            <w:tcW w:w="709" w:type="dxa"/>
            <w:gridSpan w:val="2"/>
            <w:vAlign w:val="center"/>
          </w:tcPr>
          <w:p w:rsidR="0073001D" w:rsidRDefault="0073001D">
            <w:pPr>
              <w:jc w:val="center"/>
              <w:rPr>
                <w:b/>
                <w:color w:val="000000"/>
              </w:rPr>
            </w:pPr>
            <w:r>
              <w:rPr>
                <w:b/>
                <w:color w:val="000000"/>
              </w:rPr>
              <w:t>5</w:t>
            </w:r>
          </w:p>
        </w:tc>
        <w:tc>
          <w:tcPr>
            <w:tcW w:w="850" w:type="dxa"/>
            <w:gridSpan w:val="2"/>
            <w:vAlign w:val="center"/>
          </w:tcPr>
          <w:p w:rsidR="0073001D" w:rsidRDefault="0073001D">
            <w:pPr>
              <w:jc w:val="center"/>
              <w:rPr>
                <w:b/>
                <w:color w:val="000000"/>
              </w:rPr>
            </w:pPr>
            <w:r>
              <w:rPr>
                <w:b/>
                <w:color w:val="000000"/>
              </w:rPr>
              <w:t>6</w:t>
            </w:r>
          </w:p>
        </w:tc>
        <w:tc>
          <w:tcPr>
            <w:tcW w:w="851" w:type="dxa"/>
            <w:gridSpan w:val="2"/>
            <w:vAlign w:val="center"/>
          </w:tcPr>
          <w:p w:rsidR="0073001D" w:rsidRDefault="0073001D">
            <w:pPr>
              <w:jc w:val="center"/>
              <w:rPr>
                <w:b/>
                <w:color w:val="000000"/>
              </w:rPr>
            </w:pPr>
            <w:r>
              <w:rPr>
                <w:b/>
                <w:color w:val="000000"/>
              </w:rPr>
              <w:t>7</w:t>
            </w:r>
          </w:p>
        </w:tc>
        <w:tc>
          <w:tcPr>
            <w:tcW w:w="992" w:type="dxa"/>
            <w:gridSpan w:val="2"/>
            <w:vAlign w:val="center"/>
          </w:tcPr>
          <w:p w:rsidR="0073001D" w:rsidRDefault="0073001D">
            <w:pPr>
              <w:jc w:val="center"/>
              <w:rPr>
                <w:b/>
                <w:color w:val="000000"/>
              </w:rPr>
            </w:pPr>
            <w:r>
              <w:rPr>
                <w:b/>
                <w:color w:val="000000"/>
              </w:rPr>
              <w:t>8</w:t>
            </w:r>
          </w:p>
        </w:tc>
        <w:tc>
          <w:tcPr>
            <w:tcW w:w="567" w:type="dxa"/>
            <w:gridSpan w:val="2"/>
            <w:vAlign w:val="center"/>
          </w:tcPr>
          <w:p w:rsidR="0073001D" w:rsidRDefault="0073001D">
            <w:pPr>
              <w:jc w:val="center"/>
              <w:rPr>
                <w:b/>
                <w:color w:val="000000"/>
              </w:rPr>
            </w:pPr>
            <w:r>
              <w:rPr>
                <w:b/>
                <w:color w:val="000000"/>
              </w:rPr>
              <w:t>9</w:t>
            </w:r>
          </w:p>
        </w:tc>
        <w:tc>
          <w:tcPr>
            <w:tcW w:w="1701" w:type="dxa"/>
            <w:gridSpan w:val="2"/>
            <w:vAlign w:val="center"/>
          </w:tcPr>
          <w:p w:rsidR="0073001D" w:rsidRDefault="0073001D">
            <w:pPr>
              <w:jc w:val="center"/>
              <w:rPr>
                <w:b/>
                <w:color w:val="000000"/>
              </w:rPr>
            </w:pPr>
            <w:r>
              <w:rPr>
                <w:b/>
                <w:color w:val="000000"/>
              </w:rPr>
              <w:t>10</w:t>
            </w:r>
          </w:p>
        </w:tc>
        <w:tc>
          <w:tcPr>
            <w:tcW w:w="851" w:type="dxa"/>
            <w:gridSpan w:val="2"/>
            <w:vAlign w:val="center"/>
          </w:tcPr>
          <w:p w:rsidR="0073001D" w:rsidRDefault="0073001D">
            <w:pPr>
              <w:jc w:val="center"/>
              <w:rPr>
                <w:b/>
                <w:color w:val="000000"/>
              </w:rPr>
            </w:pPr>
            <w:r>
              <w:rPr>
                <w:b/>
                <w:color w:val="000000"/>
              </w:rPr>
              <w:t>11</w:t>
            </w:r>
          </w:p>
        </w:tc>
        <w:tc>
          <w:tcPr>
            <w:tcW w:w="798" w:type="dxa"/>
            <w:gridSpan w:val="2"/>
            <w:vAlign w:val="center"/>
          </w:tcPr>
          <w:p w:rsidR="0073001D" w:rsidRDefault="0073001D">
            <w:pPr>
              <w:jc w:val="center"/>
              <w:rPr>
                <w:b/>
                <w:color w:val="000000"/>
              </w:rPr>
            </w:pPr>
            <w:r>
              <w:rPr>
                <w:b/>
                <w:color w:val="000000"/>
              </w:rPr>
              <w:t>12</w:t>
            </w:r>
          </w:p>
        </w:tc>
        <w:tc>
          <w:tcPr>
            <w:tcW w:w="761" w:type="dxa"/>
            <w:gridSpan w:val="2"/>
            <w:vAlign w:val="center"/>
          </w:tcPr>
          <w:p w:rsidR="0073001D" w:rsidRDefault="0073001D">
            <w:pPr>
              <w:jc w:val="center"/>
              <w:rPr>
                <w:b/>
                <w:color w:val="000000"/>
              </w:rPr>
            </w:pPr>
            <w:r>
              <w:rPr>
                <w:b/>
                <w:color w:val="000000"/>
              </w:rPr>
              <w:t>13</w:t>
            </w:r>
          </w:p>
        </w:tc>
        <w:tc>
          <w:tcPr>
            <w:tcW w:w="859" w:type="dxa"/>
            <w:gridSpan w:val="2"/>
            <w:vAlign w:val="center"/>
          </w:tcPr>
          <w:p w:rsidR="0073001D" w:rsidRDefault="0073001D">
            <w:pPr>
              <w:jc w:val="center"/>
              <w:rPr>
                <w:b/>
                <w:color w:val="000000"/>
              </w:rPr>
            </w:pPr>
            <w:r>
              <w:rPr>
                <w:b/>
                <w:color w:val="000000"/>
              </w:rPr>
              <w:t>14</w:t>
            </w:r>
          </w:p>
        </w:tc>
        <w:tc>
          <w:tcPr>
            <w:tcW w:w="700" w:type="dxa"/>
            <w:gridSpan w:val="2"/>
            <w:vAlign w:val="center"/>
          </w:tcPr>
          <w:p w:rsidR="0073001D" w:rsidRDefault="0073001D">
            <w:pPr>
              <w:jc w:val="center"/>
              <w:rPr>
                <w:b/>
                <w:color w:val="000000"/>
              </w:rPr>
            </w:pPr>
            <w:r>
              <w:rPr>
                <w:b/>
                <w:color w:val="000000"/>
              </w:rPr>
              <w:t>15</w:t>
            </w:r>
          </w:p>
        </w:tc>
        <w:tc>
          <w:tcPr>
            <w:tcW w:w="746" w:type="dxa"/>
            <w:gridSpan w:val="2"/>
            <w:vAlign w:val="center"/>
          </w:tcPr>
          <w:p w:rsidR="0073001D" w:rsidRDefault="0073001D">
            <w:pPr>
              <w:jc w:val="center"/>
              <w:rPr>
                <w:b/>
                <w:color w:val="000000"/>
              </w:rPr>
            </w:pPr>
            <w:r>
              <w:rPr>
                <w:b/>
                <w:color w:val="000000"/>
              </w:rPr>
              <w:t>16</w:t>
            </w:r>
          </w:p>
        </w:tc>
      </w:tr>
      <w:tr w:rsidR="0073001D">
        <w:trPr>
          <w:gridBefore w:val="1"/>
          <w:wBefore w:w="305" w:type="dxa"/>
          <w:cantSplit/>
          <w:jc w:val="center"/>
        </w:trPr>
        <w:tc>
          <w:tcPr>
            <w:tcW w:w="491" w:type="dxa"/>
          </w:tcPr>
          <w:p w:rsidR="0073001D" w:rsidRDefault="0073001D">
            <w:pPr>
              <w:jc w:val="both"/>
              <w:rPr>
                <w:color w:val="000000"/>
              </w:rPr>
            </w:pPr>
            <w:r>
              <w:rPr>
                <w:color w:val="000000"/>
              </w:rPr>
              <w:t>11.</w:t>
            </w:r>
          </w:p>
        </w:tc>
        <w:tc>
          <w:tcPr>
            <w:tcW w:w="1985" w:type="dxa"/>
            <w:gridSpan w:val="2"/>
          </w:tcPr>
          <w:p w:rsidR="0073001D" w:rsidRDefault="0073001D">
            <w:pPr>
              <w:jc w:val="both"/>
              <w:rPr>
                <w:color w:val="000000"/>
              </w:rPr>
            </w:pPr>
            <w:r>
              <w:rPr>
                <w:color w:val="000000"/>
              </w:rPr>
              <w:t>Расходы будущих периодов</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11</w:t>
            </w:r>
          </w:p>
        </w:tc>
        <w:tc>
          <w:tcPr>
            <w:tcW w:w="850" w:type="dxa"/>
            <w:gridSpan w:val="2"/>
            <w:vAlign w:val="center"/>
          </w:tcPr>
          <w:p w:rsidR="0073001D" w:rsidRDefault="0073001D">
            <w:pPr>
              <w:jc w:val="center"/>
              <w:rPr>
                <w:color w:val="000000"/>
              </w:rPr>
            </w:pPr>
            <w:r>
              <w:rPr>
                <w:color w:val="000000"/>
              </w:rPr>
              <w:t>0,21%</w:t>
            </w:r>
          </w:p>
        </w:tc>
        <w:tc>
          <w:tcPr>
            <w:tcW w:w="851" w:type="dxa"/>
            <w:gridSpan w:val="2"/>
            <w:vAlign w:val="center"/>
          </w:tcPr>
          <w:p w:rsidR="0073001D" w:rsidRDefault="0073001D">
            <w:pPr>
              <w:jc w:val="center"/>
              <w:rPr>
                <w:color w:val="000000"/>
              </w:rPr>
            </w:pPr>
            <w:r>
              <w:rPr>
                <w:color w:val="000000"/>
              </w:rPr>
              <w:t>0</w:t>
            </w:r>
          </w:p>
        </w:tc>
        <w:tc>
          <w:tcPr>
            <w:tcW w:w="992" w:type="dxa"/>
            <w:gridSpan w:val="2"/>
            <w:vAlign w:val="center"/>
          </w:tcPr>
          <w:p w:rsidR="0073001D" w:rsidRDefault="0073001D">
            <w:pPr>
              <w:jc w:val="center"/>
              <w:rPr>
                <w:color w:val="000000"/>
              </w:rPr>
            </w:pPr>
            <w:r>
              <w:rPr>
                <w:color w:val="000000"/>
              </w:rPr>
              <w:t>0,00%</w:t>
            </w:r>
          </w:p>
        </w:tc>
        <w:tc>
          <w:tcPr>
            <w:tcW w:w="567" w:type="dxa"/>
            <w:gridSpan w:val="2"/>
          </w:tcPr>
          <w:p w:rsidR="0073001D" w:rsidRDefault="0073001D">
            <w:pPr>
              <w:jc w:val="both"/>
              <w:rPr>
                <w:color w:val="000000"/>
              </w:rPr>
            </w:pPr>
          </w:p>
        </w:tc>
        <w:tc>
          <w:tcPr>
            <w:tcW w:w="1701" w:type="dxa"/>
            <w:gridSpan w:val="2"/>
            <w:vAlign w:val="center"/>
          </w:tcPr>
          <w:p w:rsidR="0073001D" w:rsidRDefault="0073001D">
            <w:pPr>
              <w:jc w:val="both"/>
              <w:rPr>
                <w:rFonts w:ascii="Arial Narrow" w:hAnsi="Arial Narrow"/>
                <w:b/>
                <w:color w:val="000000"/>
              </w:rPr>
            </w:pPr>
            <w:r>
              <w:rPr>
                <w:rFonts w:ascii="Arial Narrow" w:hAnsi="Arial Narrow"/>
                <w:b/>
                <w:color w:val="000000"/>
                <w:lang w:val="en-US"/>
              </w:rPr>
              <w:t>III</w:t>
            </w:r>
            <w:r>
              <w:rPr>
                <w:rFonts w:ascii="Arial Narrow" w:hAnsi="Arial Narrow"/>
                <w:b/>
                <w:color w:val="000000"/>
              </w:rPr>
              <w:t>.Текущие обязательства</w:t>
            </w:r>
          </w:p>
        </w:tc>
        <w:tc>
          <w:tcPr>
            <w:tcW w:w="851" w:type="dxa"/>
            <w:gridSpan w:val="2"/>
            <w:vAlign w:val="center"/>
          </w:tcPr>
          <w:p w:rsidR="0073001D" w:rsidRDefault="0073001D">
            <w:pPr>
              <w:jc w:val="center"/>
              <w:rPr>
                <w:b/>
                <w:color w:val="000000"/>
              </w:rPr>
            </w:pPr>
          </w:p>
        </w:tc>
        <w:tc>
          <w:tcPr>
            <w:tcW w:w="798" w:type="dxa"/>
            <w:gridSpan w:val="2"/>
            <w:vAlign w:val="center"/>
          </w:tcPr>
          <w:p w:rsidR="0073001D" w:rsidRDefault="0073001D">
            <w:pPr>
              <w:jc w:val="center"/>
              <w:rPr>
                <w:b/>
                <w:color w:val="000000"/>
              </w:rPr>
            </w:pPr>
          </w:p>
        </w:tc>
        <w:tc>
          <w:tcPr>
            <w:tcW w:w="761" w:type="dxa"/>
            <w:gridSpan w:val="2"/>
            <w:vAlign w:val="center"/>
          </w:tcPr>
          <w:p w:rsidR="0073001D" w:rsidRDefault="0073001D">
            <w:pPr>
              <w:jc w:val="center"/>
              <w:rPr>
                <w:b/>
                <w:color w:val="000000"/>
              </w:rPr>
            </w:pPr>
          </w:p>
        </w:tc>
        <w:tc>
          <w:tcPr>
            <w:tcW w:w="859" w:type="dxa"/>
            <w:gridSpan w:val="2"/>
            <w:vAlign w:val="center"/>
          </w:tcPr>
          <w:p w:rsidR="0073001D" w:rsidRDefault="0073001D">
            <w:pPr>
              <w:jc w:val="center"/>
              <w:rPr>
                <w:b/>
                <w:color w:val="000000"/>
              </w:rPr>
            </w:pPr>
          </w:p>
        </w:tc>
        <w:tc>
          <w:tcPr>
            <w:tcW w:w="700" w:type="dxa"/>
            <w:gridSpan w:val="2"/>
            <w:vAlign w:val="center"/>
          </w:tcPr>
          <w:p w:rsidR="0073001D" w:rsidRDefault="0073001D">
            <w:pPr>
              <w:jc w:val="center"/>
              <w:rPr>
                <w:b/>
                <w:color w:val="000000"/>
              </w:rPr>
            </w:pPr>
          </w:p>
        </w:tc>
        <w:tc>
          <w:tcPr>
            <w:tcW w:w="746" w:type="dxa"/>
            <w:gridSpan w:val="2"/>
            <w:vAlign w:val="center"/>
          </w:tcPr>
          <w:p w:rsidR="0073001D" w:rsidRDefault="0073001D">
            <w:pPr>
              <w:jc w:val="center"/>
              <w:rPr>
                <w:b/>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12.</w:t>
            </w:r>
          </w:p>
        </w:tc>
        <w:tc>
          <w:tcPr>
            <w:tcW w:w="1985" w:type="dxa"/>
            <w:gridSpan w:val="2"/>
          </w:tcPr>
          <w:p w:rsidR="0073001D" w:rsidRDefault="0073001D">
            <w:pPr>
              <w:jc w:val="both"/>
              <w:rPr>
                <w:color w:val="000000"/>
              </w:rPr>
            </w:pPr>
            <w:r>
              <w:rPr>
                <w:color w:val="000000"/>
              </w:rPr>
              <w:t>Непокрытый убыток</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851" w:type="dxa"/>
            <w:gridSpan w:val="2"/>
            <w:vAlign w:val="center"/>
          </w:tcPr>
          <w:p w:rsidR="0073001D" w:rsidRDefault="0073001D">
            <w:pPr>
              <w:jc w:val="center"/>
              <w:rPr>
                <w:color w:val="000000"/>
              </w:rPr>
            </w:pPr>
            <w:r>
              <w:rPr>
                <w:color w:val="000000"/>
              </w:rPr>
              <w:t>0</w:t>
            </w:r>
          </w:p>
        </w:tc>
        <w:tc>
          <w:tcPr>
            <w:tcW w:w="992" w:type="dxa"/>
            <w:gridSpan w:val="2"/>
            <w:vAlign w:val="center"/>
          </w:tcPr>
          <w:p w:rsidR="0073001D" w:rsidRDefault="0073001D">
            <w:pPr>
              <w:jc w:val="center"/>
              <w:rPr>
                <w:color w:val="000000"/>
              </w:rPr>
            </w:pPr>
            <w:r>
              <w:rPr>
                <w:color w:val="000000"/>
              </w:rPr>
              <w:t>0,00%</w:t>
            </w:r>
          </w:p>
        </w:tc>
        <w:tc>
          <w:tcPr>
            <w:tcW w:w="567" w:type="dxa"/>
            <w:gridSpan w:val="2"/>
          </w:tcPr>
          <w:p w:rsidR="0073001D" w:rsidRDefault="0073001D">
            <w:pPr>
              <w:jc w:val="both"/>
              <w:rPr>
                <w:color w:val="000000"/>
              </w:rPr>
            </w:pPr>
            <w:r>
              <w:rPr>
                <w:color w:val="000000"/>
              </w:rPr>
              <w:t>29.</w:t>
            </w:r>
          </w:p>
        </w:tc>
        <w:tc>
          <w:tcPr>
            <w:tcW w:w="1701" w:type="dxa"/>
            <w:gridSpan w:val="2"/>
          </w:tcPr>
          <w:p w:rsidR="0073001D" w:rsidRDefault="0073001D">
            <w:pPr>
              <w:jc w:val="both"/>
              <w:rPr>
                <w:color w:val="000000"/>
              </w:rPr>
            </w:pPr>
            <w:r>
              <w:rPr>
                <w:color w:val="000000"/>
              </w:rPr>
              <w:t>Краткосрочные кредиты</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r>
              <w:rPr>
                <w:color w:val="000000"/>
              </w:rPr>
              <w:t>0,00%</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vAlign w:val="center"/>
          </w:tcPr>
          <w:p w:rsidR="0073001D" w:rsidRDefault="0073001D">
            <w:pPr>
              <w:jc w:val="right"/>
              <w:rPr>
                <w:b/>
                <w:color w:val="000000"/>
              </w:rPr>
            </w:pPr>
            <w:r>
              <w:rPr>
                <w:b/>
                <w:color w:val="000000"/>
              </w:rPr>
              <w:t xml:space="preserve">Итого </w:t>
            </w:r>
          </w:p>
        </w:tc>
        <w:tc>
          <w:tcPr>
            <w:tcW w:w="709" w:type="dxa"/>
            <w:gridSpan w:val="2"/>
            <w:vAlign w:val="center"/>
          </w:tcPr>
          <w:p w:rsidR="0073001D" w:rsidRDefault="0073001D">
            <w:pPr>
              <w:jc w:val="center"/>
              <w:rPr>
                <w:b/>
                <w:color w:val="000000"/>
              </w:rPr>
            </w:pPr>
            <w:r>
              <w:rPr>
                <w:b/>
                <w:color w:val="000000"/>
              </w:rPr>
              <w:t>2957</w:t>
            </w:r>
          </w:p>
        </w:tc>
        <w:tc>
          <w:tcPr>
            <w:tcW w:w="850" w:type="dxa"/>
            <w:gridSpan w:val="2"/>
            <w:vAlign w:val="center"/>
          </w:tcPr>
          <w:p w:rsidR="0073001D" w:rsidRDefault="0073001D">
            <w:pPr>
              <w:ind w:left="-108"/>
              <w:jc w:val="center"/>
              <w:rPr>
                <w:b/>
                <w:color w:val="000000"/>
              </w:rPr>
            </w:pPr>
            <w:r>
              <w:rPr>
                <w:b/>
                <w:color w:val="000000"/>
              </w:rPr>
              <w:t>48,24%</w:t>
            </w:r>
          </w:p>
        </w:tc>
        <w:tc>
          <w:tcPr>
            <w:tcW w:w="709" w:type="dxa"/>
            <w:gridSpan w:val="2"/>
            <w:vAlign w:val="center"/>
          </w:tcPr>
          <w:p w:rsidR="0073001D" w:rsidRDefault="0073001D">
            <w:pPr>
              <w:jc w:val="center"/>
              <w:rPr>
                <w:b/>
                <w:color w:val="000000"/>
              </w:rPr>
            </w:pPr>
            <w:r>
              <w:rPr>
                <w:b/>
                <w:color w:val="000000"/>
              </w:rPr>
              <w:t>3598</w:t>
            </w:r>
          </w:p>
        </w:tc>
        <w:tc>
          <w:tcPr>
            <w:tcW w:w="850" w:type="dxa"/>
            <w:gridSpan w:val="2"/>
            <w:vAlign w:val="center"/>
          </w:tcPr>
          <w:p w:rsidR="0073001D" w:rsidRDefault="0073001D">
            <w:pPr>
              <w:ind w:left="-108"/>
              <w:jc w:val="center"/>
              <w:rPr>
                <w:b/>
                <w:color w:val="000000"/>
              </w:rPr>
            </w:pPr>
            <w:r>
              <w:rPr>
                <w:b/>
                <w:color w:val="000000"/>
              </w:rPr>
              <w:t>67,33%</w:t>
            </w:r>
          </w:p>
        </w:tc>
        <w:tc>
          <w:tcPr>
            <w:tcW w:w="851" w:type="dxa"/>
            <w:gridSpan w:val="2"/>
            <w:vAlign w:val="center"/>
          </w:tcPr>
          <w:p w:rsidR="0073001D" w:rsidRDefault="0073001D">
            <w:pPr>
              <w:jc w:val="center"/>
              <w:rPr>
                <w:b/>
                <w:color w:val="000000"/>
              </w:rPr>
            </w:pPr>
            <w:r>
              <w:rPr>
                <w:b/>
                <w:color w:val="000000"/>
              </w:rPr>
              <w:t>3919,3</w:t>
            </w:r>
          </w:p>
        </w:tc>
        <w:tc>
          <w:tcPr>
            <w:tcW w:w="992" w:type="dxa"/>
            <w:gridSpan w:val="2"/>
            <w:vAlign w:val="center"/>
          </w:tcPr>
          <w:p w:rsidR="0073001D" w:rsidRDefault="0073001D">
            <w:pPr>
              <w:jc w:val="center"/>
              <w:rPr>
                <w:b/>
                <w:color w:val="000000"/>
              </w:rPr>
            </w:pPr>
            <w:r>
              <w:rPr>
                <w:b/>
                <w:color w:val="000000"/>
              </w:rPr>
              <w:t>64,77%</w:t>
            </w:r>
          </w:p>
        </w:tc>
        <w:tc>
          <w:tcPr>
            <w:tcW w:w="567" w:type="dxa"/>
            <w:gridSpan w:val="2"/>
            <w:vAlign w:val="center"/>
          </w:tcPr>
          <w:p w:rsidR="0073001D" w:rsidRDefault="0073001D">
            <w:pPr>
              <w:jc w:val="both"/>
              <w:rPr>
                <w:color w:val="000000"/>
              </w:rPr>
            </w:pPr>
          </w:p>
        </w:tc>
        <w:tc>
          <w:tcPr>
            <w:tcW w:w="1701" w:type="dxa"/>
            <w:gridSpan w:val="2"/>
            <w:vAlign w:val="center"/>
          </w:tcPr>
          <w:p w:rsidR="0073001D" w:rsidRDefault="0073001D">
            <w:pPr>
              <w:jc w:val="both"/>
              <w:rPr>
                <w:color w:val="000000"/>
              </w:rPr>
            </w:pP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tcPr>
          <w:p w:rsidR="0073001D" w:rsidRDefault="0073001D">
            <w:pPr>
              <w:jc w:val="both"/>
              <w:rPr>
                <w:rFonts w:ascii="Arial Black" w:hAnsi="Arial Black"/>
                <w:b/>
                <w:color w:val="000000"/>
              </w:rPr>
            </w:pPr>
            <w:r>
              <w:rPr>
                <w:rFonts w:ascii="Arial Narrow" w:hAnsi="Arial Narrow"/>
                <w:b/>
                <w:color w:val="000000"/>
                <w:lang w:val="en-US"/>
              </w:rPr>
              <w:t>II</w:t>
            </w:r>
            <w:r>
              <w:rPr>
                <w:rFonts w:ascii="Arial Narrow" w:hAnsi="Arial Narrow"/>
                <w:b/>
                <w:color w:val="000000"/>
              </w:rPr>
              <w:t>.</w:t>
            </w:r>
            <w:r>
              <w:rPr>
                <w:rFonts w:ascii="Arial Narrow" w:hAnsi="Arial Narrow"/>
                <w:b/>
                <w:color w:val="000000"/>
                <w:lang w:val="en-US"/>
              </w:rPr>
              <w:t>Текушие</w:t>
            </w:r>
            <w:r>
              <w:rPr>
                <w:rFonts w:ascii="Arial Narrow" w:hAnsi="Arial Narrow"/>
                <w:b/>
                <w:color w:val="000000"/>
              </w:rPr>
              <w:t xml:space="preserve"> Активы</w:t>
            </w: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851" w:type="dxa"/>
            <w:gridSpan w:val="2"/>
            <w:vAlign w:val="center"/>
          </w:tcPr>
          <w:p w:rsidR="0073001D" w:rsidRDefault="0073001D">
            <w:pPr>
              <w:jc w:val="center"/>
              <w:rPr>
                <w:color w:val="000000"/>
              </w:rPr>
            </w:pPr>
          </w:p>
        </w:tc>
        <w:tc>
          <w:tcPr>
            <w:tcW w:w="992" w:type="dxa"/>
            <w:gridSpan w:val="2"/>
            <w:vAlign w:val="center"/>
          </w:tcPr>
          <w:p w:rsidR="0073001D" w:rsidRDefault="0073001D">
            <w:pPr>
              <w:jc w:val="center"/>
              <w:rPr>
                <w:color w:val="000000"/>
              </w:rPr>
            </w:pPr>
          </w:p>
        </w:tc>
        <w:tc>
          <w:tcPr>
            <w:tcW w:w="567" w:type="dxa"/>
            <w:gridSpan w:val="2"/>
            <w:vAlign w:val="center"/>
          </w:tcPr>
          <w:p w:rsidR="0073001D" w:rsidRDefault="0073001D">
            <w:pPr>
              <w:jc w:val="both"/>
              <w:rPr>
                <w:color w:val="000000"/>
              </w:rPr>
            </w:pPr>
            <w:r>
              <w:rPr>
                <w:color w:val="000000"/>
              </w:rPr>
              <w:t>30.</w:t>
            </w:r>
          </w:p>
        </w:tc>
        <w:tc>
          <w:tcPr>
            <w:tcW w:w="1701" w:type="dxa"/>
            <w:gridSpan w:val="2"/>
            <w:vAlign w:val="center"/>
          </w:tcPr>
          <w:p w:rsidR="0073001D" w:rsidRDefault="0073001D">
            <w:pPr>
              <w:jc w:val="both"/>
              <w:rPr>
                <w:color w:val="000000"/>
              </w:rPr>
            </w:pPr>
            <w:r>
              <w:rPr>
                <w:color w:val="000000"/>
              </w:rPr>
              <w:t>Текущая часть долгосрочных кредитов</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r>
              <w:rPr>
                <w:color w:val="000000"/>
              </w:rPr>
              <w:t>0,00%</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Borders>
              <w:bottom w:val="nil"/>
            </w:tcBorders>
          </w:tcPr>
          <w:p w:rsidR="0073001D" w:rsidRDefault="0073001D">
            <w:pPr>
              <w:jc w:val="both"/>
              <w:rPr>
                <w:color w:val="000000"/>
              </w:rPr>
            </w:pPr>
          </w:p>
        </w:tc>
        <w:tc>
          <w:tcPr>
            <w:tcW w:w="1985" w:type="dxa"/>
            <w:gridSpan w:val="2"/>
            <w:tcBorders>
              <w:bottom w:val="nil"/>
            </w:tcBorders>
          </w:tcPr>
          <w:p w:rsidR="0073001D" w:rsidRDefault="0073001D">
            <w:pPr>
              <w:jc w:val="both"/>
              <w:rPr>
                <w:b/>
                <w:color w:val="000000"/>
              </w:rPr>
            </w:pPr>
            <w:r>
              <w:rPr>
                <w:b/>
                <w:color w:val="000000"/>
              </w:rPr>
              <w:t>Товарно-материальные запасы</w:t>
            </w:r>
          </w:p>
        </w:tc>
        <w:tc>
          <w:tcPr>
            <w:tcW w:w="709" w:type="dxa"/>
            <w:gridSpan w:val="2"/>
            <w:tcBorders>
              <w:bottom w:val="nil"/>
            </w:tcBorders>
            <w:vAlign w:val="center"/>
          </w:tcPr>
          <w:p w:rsidR="0073001D" w:rsidRDefault="0073001D">
            <w:pPr>
              <w:ind w:left="-108"/>
              <w:jc w:val="center"/>
              <w:rPr>
                <w:color w:val="000000"/>
              </w:rPr>
            </w:pPr>
            <w:r>
              <w:rPr>
                <w:color w:val="000000"/>
              </w:rPr>
              <w:t>2571,4</w:t>
            </w:r>
          </w:p>
        </w:tc>
        <w:tc>
          <w:tcPr>
            <w:tcW w:w="850" w:type="dxa"/>
            <w:gridSpan w:val="2"/>
            <w:tcBorders>
              <w:bottom w:val="nil"/>
            </w:tcBorders>
            <w:vAlign w:val="center"/>
          </w:tcPr>
          <w:p w:rsidR="0073001D" w:rsidRDefault="0073001D">
            <w:pPr>
              <w:jc w:val="center"/>
              <w:rPr>
                <w:color w:val="000000"/>
              </w:rPr>
            </w:pPr>
            <w:r>
              <w:rPr>
                <w:color w:val="000000"/>
              </w:rPr>
              <w:t>41,96%</w:t>
            </w:r>
          </w:p>
        </w:tc>
        <w:tc>
          <w:tcPr>
            <w:tcW w:w="709" w:type="dxa"/>
            <w:gridSpan w:val="2"/>
            <w:tcBorders>
              <w:bottom w:val="nil"/>
            </w:tcBorders>
            <w:vAlign w:val="center"/>
          </w:tcPr>
          <w:p w:rsidR="0073001D" w:rsidRDefault="0073001D">
            <w:pPr>
              <w:jc w:val="center"/>
              <w:rPr>
                <w:color w:val="000000"/>
              </w:rPr>
            </w:pPr>
            <w:r>
              <w:rPr>
                <w:color w:val="000000"/>
              </w:rPr>
              <w:t>1428</w:t>
            </w:r>
          </w:p>
        </w:tc>
        <w:tc>
          <w:tcPr>
            <w:tcW w:w="850" w:type="dxa"/>
            <w:gridSpan w:val="2"/>
            <w:tcBorders>
              <w:bottom w:val="nil"/>
            </w:tcBorders>
            <w:vAlign w:val="center"/>
          </w:tcPr>
          <w:p w:rsidR="0073001D" w:rsidRDefault="0073001D">
            <w:pPr>
              <w:jc w:val="center"/>
              <w:rPr>
                <w:color w:val="000000"/>
              </w:rPr>
            </w:pPr>
            <w:r>
              <w:rPr>
                <w:color w:val="000000"/>
              </w:rPr>
              <w:t>26,72%</w:t>
            </w:r>
          </w:p>
        </w:tc>
        <w:tc>
          <w:tcPr>
            <w:tcW w:w="851" w:type="dxa"/>
            <w:gridSpan w:val="2"/>
            <w:tcBorders>
              <w:bottom w:val="nil"/>
            </w:tcBorders>
            <w:vAlign w:val="center"/>
          </w:tcPr>
          <w:p w:rsidR="0073001D" w:rsidRDefault="0073001D">
            <w:pPr>
              <w:jc w:val="center"/>
              <w:rPr>
                <w:color w:val="000000"/>
              </w:rPr>
            </w:pPr>
            <w:r>
              <w:rPr>
                <w:color w:val="000000"/>
              </w:rPr>
              <w:t>1797,5</w:t>
            </w:r>
          </w:p>
        </w:tc>
        <w:tc>
          <w:tcPr>
            <w:tcW w:w="992" w:type="dxa"/>
            <w:gridSpan w:val="2"/>
            <w:tcBorders>
              <w:bottom w:val="nil"/>
            </w:tcBorders>
            <w:vAlign w:val="center"/>
          </w:tcPr>
          <w:p w:rsidR="0073001D" w:rsidRDefault="0073001D">
            <w:pPr>
              <w:jc w:val="center"/>
              <w:rPr>
                <w:color w:val="000000"/>
              </w:rPr>
            </w:pPr>
            <w:r>
              <w:rPr>
                <w:color w:val="000000"/>
              </w:rPr>
              <w:t>29,70%</w:t>
            </w:r>
          </w:p>
        </w:tc>
        <w:tc>
          <w:tcPr>
            <w:tcW w:w="567" w:type="dxa"/>
            <w:gridSpan w:val="2"/>
            <w:tcBorders>
              <w:bottom w:val="nil"/>
            </w:tcBorders>
            <w:vAlign w:val="center"/>
          </w:tcPr>
          <w:p w:rsidR="0073001D" w:rsidRDefault="0073001D">
            <w:pPr>
              <w:jc w:val="both"/>
              <w:rPr>
                <w:color w:val="000000"/>
              </w:rPr>
            </w:pPr>
            <w:r>
              <w:rPr>
                <w:color w:val="000000"/>
              </w:rPr>
              <w:t>31.</w:t>
            </w:r>
          </w:p>
        </w:tc>
        <w:tc>
          <w:tcPr>
            <w:tcW w:w="1701" w:type="dxa"/>
            <w:gridSpan w:val="2"/>
            <w:tcBorders>
              <w:bottom w:val="nil"/>
            </w:tcBorders>
            <w:vAlign w:val="center"/>
          </w:tcPr>
          <w:p w:rsidR="0073001D" w:rsidRDefault="0073001D">
            <w:pPr>
              <w:jc w:val="both"/>
              <w:rPr>
                <w:color w:val="000000"/>
              </w:rPr>
            </w:pPr>
            <w:r>
              <w:rPr>
                <w:color w:val="000000"/>
              </w:rPr>
              <w:t>Авансы полученные</w:t>
            </w:r>
          </w:p>
        </w:tc>
        <w:tc>
          <w:tcPr>
            <w:tcW w:w="851" w:type="dxa"/>
            <w:gridSpan w:val="2"/>
            <w:tcBorders>
              <w:bottom w:val="nil"/>
            </w:tcBorders>
            <w:vAlign w:val="center"/>
          </w:tcPr>
          <w:p w:rsidR="0073001D" w:rsidRDefault="0073001D">
            <w:pPr>
              <w:jc w:val="center"/>
              <w:rPr>
                <w:color w:val="000000"/>
              </w:rPr>
            </w:pPr>
            <w:r>
              <w:rPr>
                <w:color w:val="000000"/>
              </w:rPr>
              <w:t>3617</w:t>
            </w:r>
          </w:p>
        </w:tc>
        <w:tc>
          <w:tcPr>
            <w:tcW w:w="798" w:type="dxa"/>
            <w:gridSpan w:val="2"/>
            <w:tcBorders>
              <w:bottom w:val="nil"/>
            </w:tcBorders>
            <w:vAlign w:val="center"/>
          </w:tcPr>
          <w:p w:rsidR="0073001D" w:rsidRDefault="0073001D">
            <w:pPr>
              <w:jc w:val="center"/>
              <w:rPr>
                <w:color w:val="000000"/>
              </w:rPr>
            </w:pPr>
            <w:r>
              <w:rPr>
                <w:color w:val="000000"/>
              </w:rPr>
              <w:t>59,02%</w:t>
            </w:r>
          </w:p>
        </w:tc>
        <w:tc>
          <w:tcPr>
            <w:tcW w:w="761" w:type="dxa"/>
            <w:gridSpan w:val="2"/>
            <w:tcBorders>
              <w:bottom w:val="nil"/>
            </w:tcBorders>
            <w:vAlign w:val="center"/>
          </w:tcPr>
          <w:p w:rsidR="0073001D" w:rsidRDefault="0073001D">
            <w:pPr>
              <w:jc w:val="center"/>
              <w:rPr>
                <w:color w:val="000000"/>
              </w:rPr>
            </w:pPr>
            <w:r>
              <w:rPr>
                <w:color w:val="000000"/>
              </w:rPr>
              <w:t>402,9</w:t>
            </w:r>
          </w:p>
        </w:tc>
        <w:tc>
          <w:tcPr>
            <w:tcW w:w="859" w:type="dxa"/>
            <w:gridSpan w:val="2"/>
            <w:tcBorders>
              <w:bottom w:val="nil"/>
            </w:tcBorders>
            <w:vAlign w:val="center"/>
          </w:tcPr>
          <w:p w:rsidR="0073001D" w:rsidRDefault="0073001D">
            <w:pPr>
              <w:jc w:val="center"/>
              <w:rPr>
                <w:color w:val="000000"/>
              </w:rPr>
            </w:pPr>
            <w:r>
              <w:rPr>
                <w:color w:val="000000"/>
              </w:rPr>
              <w:t>7,54%</w:t>
            </w:r>
          </w:p>
        </w:tc>
        <w:tc>
          <w:tcPr>
            <w:tcW w:w="700" w:type="dxa"/>
            <w:gridSpan w:val="2"/>
            <w:tcBorders>
              <w:bottom w:val="nil"/>
            </w:tcBorders>
            <w:vAlign w:val="center"/>
          </w:tcPr>
          <w:p w:rsidR="0073001D" w:rsidRDefault="0073001D">
            <w:pPr>
              <w:jc w:val="center"/>
              <w:rPr>
                <w:color w:val="000000"/>
              </w:rPr>
            </w:pPr>
            <w:r>
              <w:rPr>
                <w:color w:val="000000"/>
              </w:rPr>
              <w:t>285,9</w:t>
            </w:r>
          </w:p>
        </w:tc>
        <w:tc>
          <w:tcPr>
            <w:tcW w:w="746" w:type="dxa"/>
            <w:gridSpan w:val="2"/>
            <w:tcBorders>
              <w:bottom w:val="nil"/>
            </w:tcBorders>
            <w:vAlign w:val="center"/>
          </w:tcPr>
          <w:p w:rsidR="0073001D" w:rsidRDefault="0073001D">
            <w:pPr>
              <w:jc w:val="center"/>
              <w:rPr>
                <w:color w:val="000000"/>
              </w:rPr>
            </w:pPr>
            <w:r>
              <w:rPr>
                <w:color w:val="000000"/>
              </w:rPr>
              <w:t>4,72%</w:t>
            </w:r>
          </w:p>
        </w:tc>
      </w:tr>
      <w:tr w:rsidR="0073001D">
        <w:trPr>
          <w:gridBefore w:val="1"/>
          <w:wBefore w:w="305" w:type="dxa"/>
          <w:cantSplit/>
          <w:jc w:val="center"/>
        </w:trPr>
        <w:tc>
          <w:tcPr>
            <w:tcW w:w="491" w:type="dxa"/>
          </w:tcPr>
          <w:p w:rsidR="0073001D" w:rsidRDefault="0073001D">
            <w:pPr>
              <w:jc w:val="both"/>
              <w:rPr>
                <w:color w:val="000000"/>
              </w:rPr>
            </w:pPr>
            <w:r>
              <w:rPr>
                <w:color w:val="000000"/>
              </w:rPr>
              <w:t>14.</w:t>
            </w:r>
          </w:p>
        </w:tc>
        <w:tc>
          <w:tcPr>
            <w:tcW w:w="1985" w:type="dxa"/>
            <w:gridSpan w:val="2"/>
          </w:tcPr>
          <w:p w:rsidR="0073001D" w:rsidRDefault="0073001D">
            <w:pPr>
              <w:jc w:val="both"/>
              <w:rPr>
                <w:color w:val="000000"/>
              </w:rPr>
            </w:pPr>
            <w:r>
              <w:rPr>
                <w:color w:val="000000"/>
              </w:rPr>
              <w:t>Материалы</w:t>
            </w:r>
          </w:p>
          <w:p w:rsidR="0073001D" w:rsidRDefault="0073001D">
            <w:pPr>
              <w:jc w:val="both"/>
              <w:rPr>
                <w:color w:val="000000"/>
              </w:rPr>
            </w:pPr>
          </w:p>
        </w:tc>
        <w:tc>
          <w:tcPr>
            <w:tcW w:w="709" w:type="dxa"/>
            <w:gridSpan w:val="2"/>
            <w:vAlign w:val="center"/>
          </w:tcPr>
          <w:p w:rsidR="0073001D" w:rsidRDefault="0073001D">
            <w:pPr>
              <w:ind w:left="-108"/>
              <w:jc w:val="center"/>
              <w:rPr>
                <w:color w:val="000000"/>
              </w:rPr>
            </w:pPr>
            <w:r>
              <w:rPr>
                <w:color w:val="000000"/>
              </w:rPr>
              <w:t>2533,2</w:t>
            </w:r>
          </w:p>
        </w:tc>
        <w:tc>
          <w:tcPr>
            <w:tcW w:w="850" w:type="dxa"/>
            <w:gridSpan w:val="2"/>
            <w:vAlign w:val="center"/>
          </w:tcPr>
          <w:p w:rsidR="0073001D" w:rsidRDefault="0073001D">
            <w:pPr>
              <w:jc w:val="center"/>
              <w:rPr>
                <w:color w:val="000000"/>
              </w:rPr>
            </w:pPr>
            <w:r>
              <w:rPr>
                <w:color w:val="000000"/>
              </w:rPr>
              <w:t>41,33%</w:t>
            </w:r>
          </w:p>
        </w:tc>
        <w:tc>
          <w:tcPr>
            <w:tcW w:w="709" w:type="dxa"/>
            <w:gridSpan w:val="2"/>
            <w:vAlign w:val="center"/>
          </w:tcPr>
          <w:p w:rsidR="0073001D" w:rsidRDefault="0073001D">
            <w:pPr>
              <w:jc w:val="center"/>
              <w:rPr>
                <w:color w:val="000000"/>
              </w:rPr>
            </w:pPr>
            <w:r>
              <w:rPr>
                <w:color w:val="000000"/>
              </w:rPr>
              <w:t>228,9</w:t>
            </w:r>
          </w:p>
        </w:tc>
        <w:tc>
          <w:tcPr>
            <w:tcW w:w="850" w:type="dxa"/>
            <w:gridSpan w:val="2"/>
            <w:vAlign w:val="center"/>
          </w:tcPr>
          <w:p w:rsidR="0073001D" w:rsidRDefault="0073001D">
            <w:pPr>
              <w:jc w:val="center"/>
              <w:rPr>
                <w:color w:val="000000"/>
              </w:rPr>
            </w:pPr>
            <w:r>
              <w:rPr>
                <w:color w:val="000000"/>
              </w:rPr>
              <w:t>4,28%</w:t>
            </w:r>
          </w:p>
        </w:tc>
        <w:tc>
          <w:tcPr>
            <w:tcW w:w="851" w:type="dxa"/>
            <w:gridSpan w:val="2"/>
            <w:vAlign w:val="center"/>
          </w:tcPr>
          <w:p w:rsidR="0073001D" w:rsidRDefault="0073001D">
            <w:pPr>
              <w:jc w:val="center"/>
              <w:rPr>
                <w:color w:val="000000"/>
              </w:rPr>
            </w:pPr>
            <w:r>
              <w:rPr>
                <w:color w:val="000000"/>
              </w:rPr>
              <w:t>351,8</w:t>
            </w:r>
          </w:p>
        </w:tc>
        <w:tc>
          <w:tcPr>
            <w:tcW w:w="992" w:type="dxa"/>
            <w:gridSpan w:val="2"/>
            <w:vAlign w:val="center"/>
          </w:tcPr>
          <w:p w:rsidR="0073001D" w:rsidRDefault="0073001D">
            <w:pPr>
              <w:jc w:val="center"/>
              <w:rPr>
                <w:color w:val="000000"/>
              </w:rPr>
            </w:pPr>
            <w:r>
              <w:rPr>
                <w:color w:val="000000"/>
              </w:rPr>
              <w:t>5,81%</w:t>
            </w:r>
          </w:p>
        </w:tc>
        <w:tc>
          <w:tcPr>
            <w:tcW w:w="567" w:type="dxa"/>
            <w:gridSpan w:val="2"/>
            <w:vAlign w:val="center"/>
          </w:tcPr>
          <w:p w:rsidR="0073001D" w:rsidRDefault="0073001D">
            <w:pPr>
              <w:jc w:val="both"/>
              <w:rPr>
                <w:color w:val="000000"/>
              </w:rPr>
            </w:pPr>
            <w:r>
              <w:rPr>
                <w:color w:val="000000"/>
              </w:rPr>
              <w:t>32.</w:t>
            </w:r>
          </w:p>
        </w:tc>
        <w:tc>
          <w:tcPr>
            <w:tcW w:w="1701" w:type="dxa"/>
            <w:gridSpan w:val="2"/>
            <w:vAlign w:val="center"/>
          </w:tcPr>
          <w:p w:rsidR="0073001D" w:rsidRDefault="0073001D">
            <w:pPr>
              <w:jc w:val="both"/>
              <w:rPr>
                <w:color w:val="000000"/>
              </w:rPr>
            </w:pPr>
            <w:r>
              <w:rPr>
                <w:color w:val="000000"/>
              </w:rPr>
              <w:t>Задолженность по налогам</w:t>
            </w:r>
          </w:p>
        </w:tc>
        <w:tc>
          <w:tcPr>
            <w:tcW w:w="851" w:type="dxa"/>
            <w:gridSpan w:val="2"/>
            <w:vAlign w:val="center"/>
          </w:tcPr>
          <w:p w:rsidR="0073001D" w:rsidRDefault="0073001D">
            <w:pPr>
              <w:jc w:val="center"/>
              <w:rPr>
                <w:color w:val="000000"/>
              </w:rPr>
            </w:pPr>
            <w:r>
              <w:rPr>
                <w:color w:val="000000"/>
              </w:rPr>
              <w:t>26,3</w:t>
            </w:r>
          </w:p>
        </w:tc>
        <w:tc>
          <w:tcPr>
            <w:tcW w:w="798" w:type="dxa"/>
            <w:gridSpan w:val="2"/>
            <w:vAlign w:val="center"/>
          </w:tcPr>
          <w:p w:rsidR="0073001D" w:rsidRDefault="0073001D">
            <w:pPr>
              <w:jc w:val="center"/>
              <w:rPr>
                <w:color w:val="000000"/>
              </w:rPr>
            </w:pPr>
            <w:r>
              <w:rPr>
                <w:color w:val="000000"/>
              </w:rPr>
              <w:t>0,43%</w:t>
            </w:r>
          </w:p>
        </w:tc>
        <w:tc>
          <w:tcPr>
            <w:tcW w:w="761" w:type="dxa"/>
            <w:gridSpan w:val="2"/>
            <w:vAlign w:val="center"/>
          </w:tcPr>
          <w:p w:rsidR="0073001D" w:rsidRDefault="0073001D">
            <w:pPr>
              <w:jc w:val="center"/>
              <w:rPr>
                <w:color w:val="000000"/>
              </w:rPr>
            </w:pPr>
            <w:r>
              <w:rPr>
                <w:color w:val="000000"/>
              </w:rPr>
              <w:t>569,5</w:t>
            </w:r>
          </w:p>
        </w:tc>
        <w:tc>
          <w:tcPr>
            <w:tcW w:w="859" w:type="dxa"/>
            <w:gridSpan w:val="2"/>
            <w:vAlign w:val="center"/>
          </w:tcPr>
          <w:p w:rsidR="0073001D" w:rsidRDefault="0073001D">
            <w:pPr>
              <w:jc w:val="center"/>
              <w:rPr>
                <w:color w:val="000000"/>
              </w:rPr>
            </w:pPr>
            <w:r>
              <w:rPr>
                <w:color w:val="000000"/>
              </w:rPr>
              <w:t>10,66%</w:t>
            </w:r>
          </w:p>
        </w:tc>
        <w:tc>
          <w:tcPr>
            <w:tcW w:w="700" w:type="dxa"/>
            <w:gridSpan w:val="2"/>
            <w:vAlign w:val="center"/>
          </w:tcPr>
          <w:p w:rsidR="0073001D" w:rsidRDefault="0073001D">
            <w:pPr>
              <w:jc w:val="center"/>
              <w:rPr>
                <w:color w:val="000000"/>
              </w:rPr>
            </w:pPr>
            <w:r>
              <w:rPr>
                <w:color w:val="000000"/>
              </w:rPr>
              <w:t>381,4</w:t>
            </w:r>
          </w:p>
        </w:tc>
        <w:tc>
          <w:tcPr>
            <w:tcW w:w="746" w:type="dxa"/>
            <w:gridSpan w:val="2"/>
            <w:vAlign w:val="center"/>
          </w:tcPr>
          <w:p w:rsidR="0073001D" w:rsidRDefault="0073001D">
            <w:pPr>
              <w:jc w:val="center"/>
              <w:rPr>
                <w:color w:val="000000"/>
              </w:rPr>
            </w:pPr>
            <w:r>
              <w:rPr>
                <w:color w:val="000000"/>
              </w:rPr>
              <w:t>6,30%</w:t>
            </w:r>
          </w:p>
        </w:tc>
      </w:tr>
      <w:tr w:rsidR="0073001D">
        <w:trPr>
          <w:gridBefore w:val="1"/>
          <w:wBefore w:w="305" w:type="dxa"/>
          <w:cantSplit/>
          <w:jc w:val="center"/>
        </w:trPr>
        <w:tc>
          <w:tcPr>
            <w:tcW w:w="491" w:type="dxa"/>
          </w:tcPr>
          <w:p w:rsidR="0073001D" w:rsidRDefault="0073001D">
            <w:pPr>
              <w:jc w:val="both"/>
              <w:rPr>
                <w:color w:val="000000"/>
              </w:rPr>
            </w:pPr>
            <w:r>
              <w:rPr>
                <w:color w:val="000000"/>
              </w:rPr>
              <w:t>15.</w:t>
            </w:r>
          </w:p>
        </w:tc>
        <w:tc>
          <w:tcPr>
            <w:tcW w:w="1985" w:type="dxa"/>
            <w:gridSpan w:val="2"/>
          </w:tcPr>
          <w:p w:rsidR="0073001D" w:rsidRDefault="0073001D">
            <w:pPr>
              <w:jc w:val="both"/>
              <w:rPr>
                <w:color w:val="000000"/>
              </w:rPr>
            </w:pPr>
            <w:r>
              <w:rPr>
                <w:color w:val="000000"/>
              </w:rPr>
              <w:t>Незавершённое производство</w:t>
            </w:r>
          </w:p>
        </w:tc>
        <w:tc>
          <w:tcPr>
            <w:tcW w:w="709" w:type="dxa"/>
            <w:gridSpan w:val="2"/>
            <w:vAlign w:val="center"/>
          </w:tcPr>
          <w:p w:rsidR="0073001D" w:rsidRDefault="0073001D">
            <w:pPr>
              <w:ind w:left="-108"/>
              <w:jc w:val="center"/>
              <w:rPr>
                <w:color w:val="000000"/>
              </w:rPr>
            </w:pPr>
            <w:r>
              <w:rPr>
                <w:color w:val="000000"/>
              </w:rPr>
              <w:t>0,87%</w:t>
            </w:r>
          </w:p>
        </w:tc>
        <w:tc>
          <w:tcPr>
            <w:tcW w:w="850" w:type="dxa"/>
            <w:gridSpan w:val="2"/>
            <w:vAlign w:val="center"/>
          </w:tcPr>
          <w:p w:rsidR="0073001D" w:rsidRDefault="0073001D">
            <w:pPr>
              <w:jc w:val="center"/>
              <w:rPr>
                <w:color w:val="000000"/>
              </w:rPr>
            </w:pPr>
            <w:r>
              <w:rPr>
                <w:color w:val="000000"/>
              </w:rPr>
              <w:t>0</w:t>
            </w:r>
          </w:p>
        </w:tc>
        <w:tc>
          <w:tcPr>
            <w:tcW w:w="709" w:type="dxa"/>
            <w:gridSpan w:val="2"/>
            <w:vAlign w:val="center"/>
          </w:tcPr>
          <w:p w:rsidR="0073001D" w:rsidRDefault="0073001D">
            <w:pPr>
              <w:ind w:left="-108"/>
              <w:jc w:val="center"/>
              <w:rPr>
                <w:color w:val="000000"/>
              </w:rPr>
            </w:pPr>
            <w:r>
              <w:rPr>
                <w:color w:val="000000"/>
              </w:rPr>
              <w:t>0,00%</w:t>
            </w:r>
          </w:p>
        </w:tc>
        <w:tc>
          <w:tcPr>
            <w:tcW w:w="850" w:type="dxa"/>
            <w:gridSpan w:val="2"/>
            <w:vAlign w:val="center"/>
          </w:tcPr>
          <w:p w:rsidR="0073001D" w:rsidRDefault="0073001D">
            <w:pPr>
              <w:jc w:val="center"/>
              <w:rPr>
                <w:color w:val="000000"/>
              </w:rPr>
            </w:pPr>
            <w:r>
              <w:rPr>
                <w:color w:val="000000"/>
              </w:rPr>
              <w:t>0</w:t>
            </w:r>
          </w:p>
        </w:tc>
        <w:tc>
          <w:tcPr>
            <w:tcW w:w="851" w:type="dxa"/>
            <w:gridSpan w:val="2"/>
            <w:vAlign w:val="center"/>
          </w:tcPr>
          <w:p w:rsidR="0073001D" w:rsidRDefault="0073001D">
            <w:pPr>
              <w:jc w:val="center"/>
              <w:rPr>
                <w:color w:val="000000"/>
              </w:rPr>
            </w:pPr>
            <w:r>
              <w:rPr>
                <w:color w:val="000000"/>
              </w:rPr>
              <w:t>0,00%</w:t>
            </w:r>
          </w:p>
        </w:tc>
        <w:tc>
          <w:tcPr>
            <w:tcW w:w="992" w:type="dxa"/>
            <w:gridSpan w:val="2"/>
            <w:vAlign w:val="center"/>
          </w:tcPr>
          <w:p w:rsidR="0073001D" w:rsidRDefault="0073001D">
            <w:pPr>
              <w:jc w:val="center"/>
              <w:rPr>
                <w:color w:val="000000"/>
              </w:rPr>
            </w:pPr>
          </w:p>
        </w:tc>
        <w:tc>
          <w:tcPr>
            <w:tcW w:w="567" w:type="dxa"/>
            <w:gridSpan w:val="2"/>
            <w:vAlign w:val="center"/>
          </w:tcPr>
          <w:p w:rsidR="0073001D" w:rsidRDefault="0073001D">
            <w:pPr>
              <w:jc w:val="both"/>
              <w:rPr>
                <w:color w:val="000000"/>
              </w:rPr>
            </w:pPr>
            <w:r>
              <w:rPr>
                <w:color w:val="000000"/>
              </w:rPr>
              <w:t>33.</w:t>
            </w:r>
          </w:p>
        </w:tc>
        <w:tc>
          <w:tcPr>
            <w:tcW w:w="1701" w:type="dxa"/>
            <w:gridSpan w:val="2"/>
            <w:vAlign w:val="center"/>
          </w:tcPr>
          <w:p w:rsidR="0073001D" w:rsidRDefault="0073001D">
            <w:pPr>
              <w:jc w:val="both"/>
              <w:rPr>
                <w:color w:val="000000"/>
              </w:rPr>
            </w:pPr>
            <w:r>
              <w:rPr>
                <w:color w:val="000000"/>
              </w:rPr>
              <w:t>По заработной плате</w:t>
            </w:r>
          </w:p>
        </w:tc>
        <w:tc>
          <w:tcPr>
            <w:tcW w:w="851" w:type="dxa"/>
            <w:gridSpan w:val="2"/>
            <w:vAlign w:val="center"/>
          </w:tcPr>
          <w:p w:rsidR="0073001D" w:rsidRDefault="0073001D">
            <w:pPr>
              <w:jc w:val="center"/>
              <w:rPr>
                <w:color w:val="000000"/>
              </w:rPr>
            </w:pPr>
            <w:r>
              <w:rPr>
                <w:color w:val="000000"/>
              </w:rPr>
              <w:t>89,4</w:t>
            </w:r>
          </w:p>
        </w:tc>
        <w:tc>
          <w:tcPr>
            <w:tcW w:w="798" w:type="dxa"/>
            <w:gridSpan w:val="2"/>
            <w:vAlign w:val="center"/>
          </w:tcPr>
          <w:p w:rsidR="0073001D" w:rsidRDefault="0073001D">
            <w:pPr>
              <w:jc w:val="center"/>
              <w:rPr>
                <w:color w:val="000000"/>
              </w:rPr>
            </w:pPr>
            <w:r>
              <w:rPr>
                <w:color w:val="000000"/>
              </w:rPr>
              <w:t>1,46%</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Pr>
          <w:p w:rsidR="0073001D" w:rsidRDefault="0073001D">
            <w:pPr>
              <w:jc w:val="both"/>
              <w:rPr>
                <w:color w:val="000000"/>
              </w:rPr>
            </w:pPr>
            <w:r>
              <w:rPr>
                <w:color w:val="000000"/>
              </w:rPr>
              <w:t>16.</w:t>
            </w:r>
          </w:p>
        </w:tc>
        <w:tc>
          <w:tcPr>
            <w:tcW w:w="1985" w:type="dxa"/>
            <w:gridSpan w:val="2"/>
          </w:tcPr>
          <w:p w:rsidR="0073001D" w:rsidRDefault="0073001D">
            <w:pPr>
              <w:jc w:val="both"/>
              <w:rPr>
                <w:color w:val="000000"/>
              </w:rPr>
            </w:pPr>
            <w:r>
              <w:rPr>
                <w:color w:val="000000"/>
              </w:rPr>
              <w:t>Готовая продукция, товары</w:t>
            </w:r>
          </w:p>
        </w:tc>
        <w:tc>
          <w:tcPr>
            <w:tcW w:w="709" w:type="dxa"/>
            <w:gridSpan w:val="2"/>
            <w:vAlign w:val="center"/>
          </w:tcPr>
          <w:p w:rsidR="0073001D" w:rsidRDefault="0073001D">
            <w:pPr>
              <w:jc w:val="center"/>
              <w:rPr>
                <w:color w:val="000000"/>
              </w:rPr>
            </w:pPr>
            <w:r>
              <w:rPr>
                <w:color w:val="000000"/>
              </w:rPr>
              <w:t>38,2</w:t>
            </w:r>
          </w:p>
        </w:tc>
        <w:tc>
          <w:tcPr>
            <w:tcW w:w="850" w:type="dxa"/>
            <w:gridSpan w:val="2"/>
            <w:vAlign w:val="center"/>
          </w:tcPr>
          <w:p w:rsidR="0073001D" w:rsidRDefault="0073001D">
            <w:pPr>
              <w:jc w:val="center"/>
              <w:rPr>
                <w:color w:val="000000"/>
              </w:rPr>
            </w:pPr>
            <w:r>
              <w:rPr>
                <w:color w:val="000000"/>
              </w:rPr>
              <w:t>0,62%</w:t>
            </w:r>
          </w:p>
        </w:tc>
        <w:tc>
          <w:tcPr>
            <w:tcW w:w="709" w:type="dxa"/>
            <w:gridSpan w:val="2"/>
            <w:vAlign w:val="center"/>
          </w:tcPr>
          <w:p w:rsidR="0073001D" w:rsidRDefault="0073001D">
            <w:pPr>
              <w:jc w:val="center"/>
              <w:rPr>
                <w:color w:val="000000"/>
              </w:rPr>
            </w:pPr>
            <w:r>
              <w:rPr>
                <w:color w:val="000000"/>
              </w:rPr>
              <w:t>1199</w:t>
            </w:r>
          </w:p>
        </w:tc>
        <w:tc>
          <w:tcPr>
            <w:tcW w:w="850" w:type="dxa"/>
            <w:gridSpan w:val="2"/>
            <w:vAlign w:val="center"/>
          </w:tcPr>
          <w:p w:rsidR="0073001D" w:rsidRDefault="0073001D">
            <w:pPr>
              <w:jc w:val="center"/>
              <w:rPr>
                <w:color w:val="000000"/>
              </w:rPr>
            </w:pPr>
            <w:r>
              <w:rPr>
                <w:color w:val="000000"/>
              </w:rPr>
              <w:t>22,44%</w:t>
            </w:r>
          </w:p>
        </w:tc>
        <w:tc>
          <w:tcPr>
            <w:tcW w:w="851" w:type="dxa"/>
            <w:gridSpan w:val="2"/>
            <w:vAlign w:val="center"/>
          </w:tcPr>
          <w:p w:rsidR="0073001D" w:rsidRDefault="0073001D">
            <w:pPr>
              <w:jc w:val="center"/>
              <w:rPr>
                <w:color w:val="000000"/>
              </w:rPr>
            </w:pPr>
            <w:r>
              <w:rPr>
                <w:color w:val="000000"/>
              </w:rPr>
              <w:t>1445,7</w:t>
            </w:r>
          </w:p>
        </w:tc>
        <w:tc>
          <w:tcPr>
            <w:tcW w:w="992" w:type="dxa"/>
            <w:gridSpan w:val="2"/>
            <w:vAlign w:val="center"/>
          </w:tcPr>
          <w:p w:rsidR="0073001D" w:rsidRDefault="0073001D">
            <w:pPr>
              <w:jc w:val="center"/>
              <w:rPr>
                <w:color w:val="000000"/>
              </w:rPr>
            </w:pPr>
            <w:r>
              <w:rPr>
                <w:color w:val="000000"/>
              </w:rPr>
              <w:t>23,89%</w:t>
            </w:r>
          </w:p>
        </w:tc>
        <w:tc>
          <w:tcPr>
            <w:tcW w:w="567" w:type="dxa"/>
            <w:gridSpan w:val="2"/>
            <w:vAlign w:val="center"/>
          </w:tcPr>
          <w:p w:rsidR="0073001D" w:rsidRDefault="0073001D">
            <w:pPr>
              <w:jc w:val="both"/>
              <w:rPr>
                <w:color w:val="000000"/>
              </w:rPr>
            </w:pPr>
            <w:r>
              <w:rPr>
                <w:color w:val="000000"/>
              </w:rPr>
              <w:t>34.</w:t>
            </w:r>
          </w:p>
        </w:tc>
        <w:tc>
          <w:tcPr>
            <w:tcW w:w="1701" w:type="dxa"/>
            <w:gridSpan w:val="2"/>
            <w:vAlign w:val="center"/>
          </w:tcPr>
          <w:p w:rsidR="0073001D" w:rsidRDefault="0073001D">
            <w:pPr>
              <w:jc w:val="both"/>
              <w:rPr>
                <w:color w:val="000000"/>
              </w:rPr>
            </w:pPr>
            <w:r>
              <w:rPr>
                <w:color w:val="000000"/>
              </w:rPr>
              <w:t>Начисленные платежи</w:t>
            </w:r>
          </w:p>
        </w:tc>
        <w:tc>
          <w:tcPr>
            <w:tcW w:w="851" w:type="dxa"/>
            <w:gridSpan w:val="2"/>
            <w:vAlign w:val="center"/>
          </w:tcPr>
          <w:p w:rsidR="0073001D" w:rsidRDefault="0073001D">
            <w:pPr>
              <w:jc w:val="center"/>
              <w:rPr>
                <w:color w:val="000000"/>
              </w:rPr>
            </w:pPr>
            <w:r>
              <w:rPr>
                <w:color w:val="000000"/>
              </w:rPr>
              <w:t>464,4</w:t>
            </w:r>
          </w:p>
        </w:tc>
        <w:tc>
          <w:tcPr>
            <w:tcW w:w="798" w:type="dxa"/>
            <w:gridSpan w:val="2"/>
            <w:vAlign w:val="center"/>
          </w:tcPr>
          <w:p w:rsidR="0073001D" w:rsidRDefault="0073001D">
            <w:pPr>
              <w:jc w:val="center"/>
              <w:rPr>
                <w:color w:val="000000"/>
              </w:rPr>
            </w:pPr>
            <w:r>
              <w:rPr>
                <w:color w:val="000000"/>
              </w:rPr>
              <w:t>7,58</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261,7</w:t>
            </w:r>
          </w:p>
        </w:tc>
        <w:tc>
          <w:tcPr>
            <w:tcW w:w="746" w:type="dxa"/>
            <w:gridSpan w:val="2"/>
            <w:vAlign w:val="center"/>
          </w:tcPr>
          <w:p w:rsidR="0073001D" w:rsidRDefault="0073001D">
            <w:pPr>
              <w:jc w:val="center"/>
              <w:rPr>
                <w:color w:val="000000"/>
              </w:rPr>
            </w:pPr>
            <w:r>
              <w:rPr>
                <w:color w:val="000000"/>
              </w:rPr>
              <w:t>4,32%</w:t>
            </w:r>
          </w:p>
        </w:tc>
      </w:tr>
      <w:tr w:rsidR="0073001D">
        <w:trPr>
          <w:gridBefore w:val="1"/>
          <w:wBefore w:w="305" w:type="dxa"/>
          <w:cantSplit/>
          <w:jc w:val="center"/>
        </w:trPr>
        <w:tc>
          <w:tcPr>
            <w:tcW w:w="491" w:type="dxa"/>
          </w:tcPr>
          <w:p w:rsidR="0073001D" w:rsidRDefault="0073001D">
            <w:pPr>
              <w:jc w:val="both"/>
              <w:rPr>
                <w:color w:val="000000"/>
              </w:rPr>
            </w:pPr>
            <w:r>
              <w:rPr>
                <w:color w:val="000000"/>
              </w:rPr>
              <w:t>17.</w:t>
            </w:r>
          </w:p>
        </w:tc>
        <w:tc>
          <w:tcPr>
            <w:tcW w:w="1985" w:type="dxa"/>
            <w:gridSpan w:val="2"/>
          </w:tcPr>
          <w:p w:rsidR="0073001D" w:rsidRDefault="0073001D">
            <w:pPr>
              <w:jc w:val="both"/>
              <w:rPr>
                <w:color w:val="000000"/>
              </w:rPr>
            </w:pPr>
            <w:r>
              <w:rPr>
                <w:color w:val="000000"/>
              </w:rPr>
              <w:t>Дебиторская задолженность</w:t>
            </w:r>
          </w:p>
        </w:tc>
        <w:tc>
          <w:tcPr>
            <w:tcW w:w="709" w:type="dxa"/>
            <w:gridSpan w:val="2"/>
            <w:vAlign w:val="center"/>
          </w:tcPr>
          <w:p w:rsidR="0073001D" w:rsidRDefault="0073001D">
            <w:pPr>
              <w:jc w:val="center"/>
              <w:rPr>
                <w:color w:val="000000"/>
              </w:rPr>
            </w:pPr>
            <w:r>
              <w:rPr>
                <w:color w:val="000000"/>
              </w:rPr>
              <w:t>558,4</w:t>
            </w:r>
          </w:p>
        </w:tc>
        <w:tc>
          <w:tcPr>
            <w:tcW w:w="850" w:type="dxa"/>
            <w:gridSpan w:val="2"/>
            <w:vAlign w:val="center"/>
          </w:tcPr>
          <w:p w:rsidR="0073001D" w:rsidRDefault="0073001D">
            <w:pPr>
              <w:jc w:val="center"/>
              <w:rPr>
                <w:color w:val="000000"/>
              </w:rPr>
            </w:pPr>
            <w:r>
              <w:rPr>
                <w:color w:val="000000"/>
              </w:rPr>
              <w:t>9,11%</w:t>
            </w:r>
          </w:p>
        </w:tc>
        <w:tc>
          <w:tcPr>
            <w:tcW w:w="709" w:type="dxa"/>
            <w:gridSpan w:val="2"/>
            <w:vAlign w:val="center"/>
          </w:tcPr>
          <w:p w:rsidR="0073001D" w:rsidRDefault="0073001D">
            <w:pPr>
              <w:jc w:val="center"/>
              <w:rPr>
                <w:color w:val="000000"/>
              </w:rPr>
            </w:pPr>
            <w:r>
              <w:rPr>
                <w:color w:val="000000"/>
              </w:rPr>
              <w:t>156,6</w:t>
            </w:r>
          </w:p>
        </w:tc>
        <w:tc>
          <w:tcPr>
            <w:tcW w:w="850" w:type="dxa"/>
            <w:gridSpan w:val="2"/>
            <w:vAlign w:val="center"/>
          </w:tcPr>
          <w:p w:rsidR="0073001D" w:rsidRDefault="0073001D">
            <w:pPr>
              <w:jc w:val="center"/>
              <w:rPr>
                <w:color w:val="000000"/>
              </w:rPr>
            </w:pPr>
            <w:r>
              <w:rPr>
                <w:color w:val="000000"/>
              </w:rPr>
              <w:t>2,93%</w:t>
            </w:r>
          </w:p>
        </w:tc>
        <w:tc>
          <w:tcPr>
            <w:tcW w:w="851" w:type="dxa"/>
            <w:gridSpan w:val="2"/>
            <w:vAlign w:val="center"/>
          </w:tcPr>
          <w:p w:rsidR="0073001D" w:rsidRDefault="0073001D">
            <w:pPr>
              <w:jc w:val="center"/>
              <w:rPr>
                <w:color w:val="000000"/>
              </w:rPr>
            </w:pPr>
            <w:r>
              <w:rPr>
                <w:color w:val="000000"/>
              </w:rPr>
              <w:t>300,5</w:t>
            </w:r>
          </w:p>
        </w:tc>
        <w:tc>
          <w:tcPr>
            <w:tcW w:w="992" w:type="dxa"/>
            <w:gridSpan w:val="2"/>
            <w:vAlign w:val="center"/>
          </w:tcPr>
          <w:p w:rsidR="0073001D" w:rsidRDefault="0073001D">
            <w:pPr>
              <w:jc w:val="center"/>
              <w:rPr>
                <w:color w:val="000000"/>
              </w:rPr>
            </w:pPr>
            <w:r>
              <w:rPr>
                <w:color w:val="000000"/>
              </w:rPr>
              <w:t>4,97%</w:t>
            </w:r>
          </w:p>
        </w:tc>
        <w:tc>
          <w:tcPr>
            <w:tcW w:w="567" w:type="dxa"/>
            <w:gridSpan w:val="2"/>
            <w:vAlign w:val="center"/>
          </w:tcPr>
          <w:p w:rsidR="0073001D" w:rsidRDefault="0073001D">
            <w:pPr>
              <w:jc w:val="both"/>
              <w:rPr>
                <w:color w:val="000000"/>
              </w:rPr>
            </w:pPr>
            <w:r>
              <w:rPr>
                <w:color w:val="000000"/>
              </w:rPr>
              <w:t>35.</w:t>
            </w:r>
          </w:p>
        </w:tc>
        <w:tc>
          <w:tcPr>
            <w:tcW w:w="1701" w:type="dxa"/>
            <w:gridSpan w:val="2"/>
            <w:vAlign w:val="center"/>
          </w:tcPr>
          <w:p w:rsidR="0073001D" w:rsidRDefault="0073001D">
            <w:pPr>
              <w:jc w:val="both"/>
              <w:rPr>
                <w:color w:val="000000"/>
              </w:rPr>
            </w:pPr>
            <w:r>
              <w:rPr>
                <w:color w:val="000000"/>
              </w:rPr>
              <w:t>По непредвиденным обстоятельствам</w:t>
            </w:r>
          </w:p>
        </w:tc>
        <w:tc>
          <w:tcPr>
            <w:tcW w:w="851" w:type="dxa"/>
            <w:gridSpan w:val="2"/>
            <w:vAlign w:val="center"/>
          </w:tcPr>
          <w:p w:rsidR="0073001D" w:rsidRDefault="0073001D">
            <w:pPr>
              <w:jc w:val="center"/>
              <w:rPr>
                <w:color w:val="000000"/>
              </w:rPr>
            </w:pPr>
            <w:r>
              <w:rPr>
                <w:color w:val="000000"/>
              </w:rPr>
              <w:t>0</w:t>
            </w:r>
          </w:p>
        </w:tc>
        <w:tc>
          <w:tcPr>
            <w:tcW w:w="798" w:type="dxa"/>
            <w:gridSpan w:val="2"/>
            <w:vAlign w:val="center"/>
          </w:tcPr>
          <w:p w:rsidR="0073001D" w:rsidRDefault="0073001D">
            <w:pPr>
              <w:jc w:val="center"/>
              <w:rPr>
                <w:color w:val="000000"/>
              </w:rPr>
            </w:pPr>
            <w:r>
              <w:rPr>
                <w:color w:val="000000"/>
              </w:rPr>
              <w:t>0,00%</w:t>
            </w:r>
          </w:p>
        </w:tc>
        <w:tc>
          <w:tcPr>
            <w:tcW w:w="761" w:type="dxa"/>
            <w:gridSpan w:val="2"/>
            <w:vAlign w:val="center"/>
          </w:tcPr>
          <w:p w:rsidR="0073001D" w:rsidRDefault="0073001D">
            <w:pPr>
              <w:jc w:val="center"/>
              <w:rPr>
                <w:color w:val="000000"/>
              </w:rPr>
            </w:pPr>
            <w:r>
              <w:rPr>
                <w:color w:val="000000"/>
              </w:rPr>
              <w:t>0</w:t>
            </w:r>
          </w:p>
        </w:tc>
        <w:tc>
          <w:tcPr>
            <w:tcW w:w="859" w:type="dxa"/>
            <w:gridSpan w:val="2"/>
            <w:vAlign w:val="center"/>
          </w:tcPr>
          <w:p w:rsidR="0073001D" w:rsidRDefault="0073001D">
            <w:pPr>
              <w:jc w:val="center"/>
              <w:rPr>
                <w:color w:val="000000"/>
              </w:rPr>
            </w:pPr>
            <w:r>
              <w:rPr>
                <w:color w:val="000000"/>
              </w:rPr>
              <w:t>0,00%</w:t>
            </w:r>
          </w:p>
        </w:tc>
        <w:tc>
          <w:tcPr>
            <w:tcW w:w="700" w:type="dxa"/>
            <w:gridSpan w:val="2"/>
            <w:vAlign w:val="center"/>
          </w:tcPr>
          <w:p w:rsidR="0073001D" w:rsidRDefault="0073001D">
            <w:pPr>
              <w:jc w:val="center"/>
              <w:rPr>
                <w:color w:val="000000"/>
              </w:rPr>
            </w:pPr>
            <w:r>
              <w:rPr>
                <w:color w:val="000000"/>
              </w:rPr>
              <w:t>0</w:t>
            </w:r>
          </w:p>
        </w:tc>
        <w:tc>
          <w:tcPr>
            <w:tcW w:w="746" w:type="dxa"/>
            <w:gridSpan w:val="2"/>
            <w:vAlign w:val="center"/>
          </w:tcPr>
          <w:p w:rsidR="0073001D" w:rsidRDefault="0073001D">
            <w:pPr>
              <w:jc w:val="center"/>
              <w:rPr>
                <w:color w:val="000000"/>
              </w:rPr>
            </w:pPr>
            <w:r>
              <w:rPr>
                <w:color w:val="000000"/>
              </w:rPr>
              <w:t>0,00%</w:t>
            </w:r>
          </w:p>
        </w:tc>
      </w:tr>
      <w:tr w:rsidR="0073001D">
        <w:trPr>
          <w:gridBefore w:val="1"/>
          <w:wBefore w:w="305" w:type="dxa"/>
          <w:cantSplit/>
          <w:jc w:val="center"/>
        </w:trPr>
        <w:tc>
          <w:tcPr>
            <w:tcW w:w="491" w:type="dxa"/>
          </w:tcPr>
          <w:p w:rsidR="0073001D" w:rsidRDefault="0073001D">
            <w:pPr>
              <w:jc w:val="both"/>
              <w:rPr>
                <w:color w:val="000000"/>
              </w:rPr>
            </w:pPr>
            <w:r>
              <w:rPr>
                <w:color w:val="000000"/>
              </w:rPr>
              <w:t>20.</w:t>
            </w:r>
          </w:p>
        </w:tc>
        <w:tc>
          <w:tcPr>
            <w:tcW w:w="1985" w:type="dxa"/>
            <w:gridSpan w:val="2"/>
          </w:tcPr>
          <w:p w:rsidR="0073001D" w:rsidRDefault="0073001D">
            <w:pPr>
              <w:jc w:val="both"/>
              <w:rPr>
                <w:color w:val="000000"/>
              </w:rPr>
            </w:pPr>
            <w:r>
              <w:rPr>
                <w:color w:val="000000"/>
              </w:rPr>
              <w:t>Денежные средства</w:t>
            </w:r>
          </w:p>
        </w:tc>
        <w:tc>
          <w:tcPr>
            <w:tcW w:w="709" w:type="dxa"/>
            <w:gridSpan w:val="2"/>
            <w:vAlign w:val="center"/>
          </w:tcPr>
          <w:p w:rsidR="0073001D" w:rsidRDefault="0073001D">
            <w:pPr>
              <w:jc w:val="center"/>
              <w:rPr>
                <w:color w:val="000000"/>
              </w:rPr>
            </w:pPr>
            <w:r>
              <w:rPr>
                <w:color w:val="000000"/>
              </w:rPr>
              <w:t>42,3</w:t>
            </w:r>
          </w:p>
        </w:tc>
        <w:tc>
          <w:tcPr>
            <w:tcW w:w="850" w:type="dxa"/>
            <w:gridSpan w:val="2"/>
            <w:vAlign w:val="center"/>
          </w:tcPr>
          <w:p w:rsidR="0073001D" w:rsidRDefault="0073001D">
            <w:pPr>
              <w:jc w:val="center"/>
              <w:rPr>
                <w:color w:val="000000"/>
              </w:rPr>
            </w:pPr>
            <w:r>
              <w:rPr>
                <w:color w:val="000000"/>
              </w:rPr>
              <w:t>0,69%</w:t>
            </w:r>
          </w:p>
        </w:tc>
        <w:tc>
          <w:tcPr>
            <w:tcW w:w="709" w:type="dxa"/>
            <w:gridSpan w:val="2"/>
            <w:vAlign w:val="center"/>
          </w:tcPr>
          <w:p w:rsidR="0073001D" w:rsidRDefault="0073001D">
            <w:pPr>
              <w:jc w:val="center"/>
              <w:rPr>
                <w:color w:val="000000"/>
              </w:rPr>
            </w:pPr>
            <w:r>
              <w:rPr>
                <w:color w:val="000000"/>
              </w:rPr>
              <w:t>161,1</w:t>
            </w:r>
          </w:p>
        </w:tc>
        <w:tc>
          <w:tcPr>
            <w:tcW w:w="850" w:type="dxa"/>
            <w:gridSpan w:val="2"/>
            <w:vAlign w:val="center"/>
          </w:tcPr>
          <w:p w:rsidR="0073001D" w:rsidRDefault="0073001D">
            <w:pPr>
              <w:jc w:val="center"/>
              <w:rPr>
                <w:color w:val="000000"/>
              </w:rPr>
            </w:pPr>
            <w:r>
              <w:rPr>
                <w:color w:val="000000"/>
              </w:rPr>
              <w:t>3,01%</w:t>
            </w:r>
          </w:p>
        </w:tc>
        <w:tc>
          <w:tcPr>
            <w:tcW w:w="851" w:type="dxa"/>
            <w:gridSpan w:val="2"/>
            <w:vAlign w:val="center"/>
          </w:tcPr>
          <w:p w:rsidR="0073001D" w:rsidRDefault="0073001D">
            <w:pPr>
              <w:jc w:val="center"/>
              <w:rPr>
                <w:color w:val="000000"/>
              </w:rPr>
            </w:pPr>
            <w:r>
              <w:rPr>
                <w:color w:val="000000"/>
              </w:rPr>
              <w:t>19,6</w:t>
            </w:r>
          </w:p>
        </w:tc>
        <w:tc>
          <w:tcPr>
            <w:tcW w:w="992" w:type="dxa"/>
            <w:gridSpan w:val="2"/>
            <w:vAlign w:val="center"/>
          </w:tcPr>
          <w:p w:rsidR="0073001D" w:rsidRDefault="0073001D">
            <w:pPr>
              <w:jc w:val="center"/>
              <w:rPr>
                <w:color w:val="000000"/>
              </w:rPr>
            </w:pPr>
            <w:r>
              <w:rPr>
                <w:color w:val="000000"/>
              </w:rPr>
              <w:t>0,32%</w:t>
            </w:r>
          </w:p>
        </w:tc>
        <w:tc>
          <w:tcPr>
            <w:tcW w:w="567" w:type="dxa"/>
            <w:gridSpan w:val="2"/>
            <w:vAlign w:val="center"/>
          </w:tcPr>
          <w:p w:rsidR="0073001D" w:rsidRDefault="0073001D">
            <w:pPr>
              <w:jc w:val="both"/>
              <w:rPr>
                <w:color w:val="000000"/>
              </w:rPr>
            </w:pPr>
            <w:r>
              <w:rPr>
                <w:color w:val="000000"/>
              </w:rPr>
              <w:t>36.</w:t>
            </w:r>
          </w:p>
        </w:tc>
        <w:tc>
          <w:tcPr>
            <w:tcW w:w="1701" w:type="dxa"/>
            <w:gridSpan w:val="2"/>
            <w:vAlign w:val="center"/>
          </w:tcPr>
          <w:p w:rsidR="0073001D" w:rsidRDefault="0073001D">
            <w:pPr>
              <w:jc w:val="both"/>
              <w:rPr>
                <w:color w:val="000000"/>
              </w:rPr>
            </w:pP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r>
              <w:rPr>
                <w:color w:val="000000"/>
              </w:rPr>
              <w:t>21.</w:t>
            </w:r>
          </w:p>
        </w:tc>
        <w:tc>
          <w:tcPr>
            <w:tcW w:w="1985" w:type="dxa"/>
            <w:gridSpan w:val="2"/>
          </w:tcPr>
          <w:p w:rsidR="0073001D" w:rsidRDefault="0073001D">
            <w:pPr>
              <w:jc w:val="both"/>
              <w:rPr>
                <w:color w:val="000000"/>
              </w:rPr>
            </w:pPr>
            <w:r>
              <w:rPr>
                <w:color w:val="000000"/>
              </w:rPr>
              <w:t>Прочие текущие активы</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709" w:type="dxa"/>
            <w:gridSpan w:val="2"/>
            <w:vAlign w:val="center"/>
          </w:tcPr>
          <w:p w:rsidR="0073001D" w:rsidRDefault="0073001D">
            <w:pPr>
              <w:jc w:val="center"/>
              <w:rPr>
                <w:color w:val="000000"/>
              </w:rPr>
            </w:pPr>
            <w:r>
              <w:rPr>
                <w:color w:val="000000"/>
              </w:rPr>
              <w:t>0</w:t>
            </w:r>
          </w:p>
        </w:tc>
        <w:tc>
          <w:tcPr>
            <w:tcW w:w="850" w:type="dxa"/>
            <w:gridSpan w:val="2"/>
            <w:vAlign w:val="center"/>
          </w:tcPr>
          <w:p w:rsidR="0073001D" w:rsidRDefault="0073001D">
            <w:pPr>
              <w:jc w:val="center"/>
              <w:rPr>
                <w:color w:val="000000"/>
              </w:rPr>
            </w:pPr>
            <w:r>
              <w:rPr>
                <w:color w:val="000000"/>
              </w:rPr>
              <w:t>0,00%</w:t>
            </w:r>
          </w:p>
        </w:tc>
        <w:tc>
          <w:tcPr>
            <w:tcW w:w="851" w:type="dxa"/>
            <w:gridSpan w:val="2"/>
            <w:vAlign w:val="center"/>
          </w:tcPr>
          <w:p w:rsidR="0073001D" w:rsidRDefault="0073001D">
            <w:pPr>
              <w:jc w:val="center"/>
              <w:rPr>
                <w:color w:val="000000"/>
              </w:rPr>
            </w:pPr>
            <w:r>
              <w:rPr>
                <w:color w:val="000000"/>
              </w:rPr>
              <w:t>14,6</w:t>
            </w:r>
          </w:p>
        </w:tc>
        <w:tc>
          <w:tcPr>
            <w:tcW w:w="992" w:type="dxa"/>
            <w:gridSpan w:val="2"/>
            <w:vAlign w:val="center"/>
          </w:tcPr>
          <w:p w:rsidR="0073001D" w:rsidRDefault="0073001D">
            <w:pPr>
              <w:jc w:val="center"/>
              <w:rPr>
                <w:color w:val="000000"/>
              </w:rPr>
            </w:pPr>
            <w:r>
              <w:rPr>
                <w:color w:val="000000"/>
              </w:rPr>
              <w:t>0,24%</w:t>
            </w:r>
          </w:p>
        </w:tc>
        <w:tc>
          <w:tcPr>
            <w:tcW w:w="567" w:type="dxa"/>
            <w:gridSpan w:val="2"/>
            <w:vAlign w:val="center"/>
          </w:tcPr>
          <w:p w:rsidR="0073001D" w:rsidRDefault="0073001D">
            <w:pPr>
              <w:jc w:val="both"/>
              <w:rPr>
                <w:color w:val="000000"/>
              </w:rPr>
            </w:pPr>
          </w:p>
        </w:tc>
        <w:tc>
          <w:tcPr>
            <w:tcW w:w="1701" w:type="dxa"/>
            <w:gridSpan w:val="2"/>
            <w:vAlign w:val="center"/>
          </w:tcPr>
          <w:p w:rsidR="0073001D" w:rsidRDefault="0073001D">
            <w:pPr>
              <w:jc w:val="both"/>
              <w:rPr>
                <w:color w:val="000000"/>
              </w:rPr>
            </w:pP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tcPr>
          <w:p w:rsidR="0073001D" w:rsidRDefault="0073001D">
            <w:pPr>
              <w:jc w:val="both"/>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851" w:type="dxa"/>
            <w:gridSpan w:val="2"/>
            <w:vAlign w:val="center"/>
          </w:tcPr>
          <w:p w:rsidR="0073001D" w:rsidRDefault="0073001D">
            <w:pPr>
              <w:jc w:val="center"/>
              <w:rPr>
                <w:color w:val="000000"/>
              </w:rPr>
            </w:pPr>
          </w:p>
        </w:tc>
        <w:tc>
          <w:tcPr>
            <w:tcW w:w="992" w:type="dxa"/>
            <w:gridSpan w:val="2"/>
            <w:vAlign w:val="center"/>
          </w:tcPr>
          <w:p w:rsidR="0073001D" w:rsidRDefault="0073001D">
            <w:pPr>
              <w:jc w:val="center"/>
              <w:rPr>
                <w:color w:val="000000"/>
              </w:rPr>
            </w:pPr>
          </w:p>
        </w:tc>
        <w:tc>
          <w:tcPr>
            <w:tcW w:w="567" w:type="dxa"/>
            <w:gridSpan w:val="2"/>
            <w:vAlign w:val="center"/>
          </w:tcPr>
          <w:p w:rsidR="0073001D" w:rsidRDefault="0073001D">
            <w:pPr>
              <w:jc w:val="both"/>
              <w:rPr>
                <w:color w:val="000000"/>
              </w:rPr>
            </w:pPr>
          </w:p>
        </w:tc>
        <w:tc>
          <w:tcPr>
            <w:tcW w:w="1701" w:type="dxa"/>
            <w:gridSpan w:val="2"/>
            <w:vAlign w:val="center"/>
          </w:tcPr>
          <w:p w:rsidR="0073001D" w:rsidRDefault="0073001D">
            <w:pPr>
              <w:jc w:val="both"/>
              <w:rPr>
                <w:color w:val="000000"/>
              </w:rPr>
            </w:pP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tcPr>
          <w:p w:rsidR="0073001D" w:rsidRDefault="0073001D">
            <w:pPr>
              <w:jc w:val="both"/>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709" w:type="dxa"/>
            <w:gridSpan w:val="2"/>
            <w:vAlign w:val="center"/>
          </w:tcPr>
          <w:p w:rsidR="0073001D" w:rsidRDefault="0073001D">
            <w:pPr>
              <w:jc w:val="center"/>
              <w:rPr>
                <w:color w:val="000000"/>
              </w:rPr>
            </w:pPr>
          </w:p>
        </w:tc>
        <w:tc>
          <w:tcPr>
            <w:tcW w:w="850" w:type="dxa"/>
            <w:gridSpan w:val="2"/>
            <w:vAlign w:val="center"/>
          </w:tcPr>
          <w:p w:rsidR="0073001D" w:rsidRDefault="0073001D">
            <w:pPr>
              <w:jc w:val="center"/>
              <w:rPr>
                <w:color w:val="000000"/>
              </w:rPr>
            </w:pPr>
          </w:p>
        </w:tc>
        <w:tc>
          <w:tcPr>
            <w:tcW w:w="851" w:type="dxa"/>
            <w:gridSpan w:val="2"/>
            <w:vAlign w:val="center"/>
          </w:tcPr>
          <w:p w:rsidR="0073001D" w:rsidRDefault="0073001D">
            <w:pPr>
              <w:jc w:val="center"/>
              <w:rPr>
                <w:color w:val="000000"/>
              </w:rPr>
            </w:pPr>
          </w:p>
        </w:tc>
        <w:tc>
          <w:tcPr>
            <w:tcW w:w="992" w:type="dxa"/>
            <w:gridSpan w:val="2"/>
            <w:vAlign w:val="center"/>
          </w:tcPr>
          <w:p w:rsidR="0073001D" w:rsidRDefault="0073001D">
            <w:pPr>
              <w:jc w:val="center"/>
              <w:rPr>
                <w:color w:val="000000"/>
              </w:rPr>
            </w:pPr>
          </w:p>
        </w:tc>
        <w:tc>
          <w:tcPr>
            <w:tcW w:w="567" w:type="dxa"/>
            <w:gridSpan w:val="2"/>
            <w:vAlign w:val="center"/>
          </w:tcPr>
          <w:p w:rsidR="0073001D" w:rsidRDefault="0073001D">
            <w:pPr>
              <w:jc w:val="both"/>
              <w:rPr>
                <w:color w:val="000000"/>
              </w:rPr>
            </w:pPr>
          </w:p>
        </w:tc>
        <w:tc>
          <w:tcPr>
            <w:tcW w:w="1701" w:type="dxa"/>
            <w:gridSpan w:val="2"/>
            <w:vAlign w:val="center"/>
          </w:tcPr>
          <w:p w:rsidR="0073001D" w:rsidRDefault="0073001D">
            <w:pPr>
              <w:jc w:val="both"/>
              <w:rPr>
                <w:color w:val="000000"/>
              </w:rPr>
            </w:pPr>
          </w:p>
        </w:tc>
        <w:tc>
          <w:tcPr>
            <w:tcW w:w="851" w:type="dxa"/>
            <w:gridSpan w:val="2"/>
            <w:vAlign w:val="center"/>
          </w:tcPr>
          <w:p w:rsidR="0073001D" w:rsidRDefault="0073001D">
            <w:pPr>
              <w:jc w:val="center"/>
              <w:rPr>
                <w:color w:val="000000"/>
              </w:rPr>
            </w:pPr>
          </w:p>
        </w:tc>
        <w:tc>
          <w:tcPr>
            <w:tcW w:w="798" w:type="dxa"/>
            <w:gridSpan w:val="2"/>
            <w:vAlign w:val="center"/>
          </w:tcPr>
          <w:p w:rsidR="0073001D" w:rsidRDefault="0073001D">
            <w:pPr>
              <w:jc w:val="center"/>
              <w:rPr>
                <w:color w:val="000000"/>
              </w:rPr>
            </w:pPr>
          </w:p>
        </w:tc>
        <w:tc>
          <w:tcPr>
            <w:tcW w:w="761" w:type="dxa"/>
            <w:gridSpan w:val="2"/>
            <w:vAlign w:val="center"/>
          </w:tcPr>
          <w:p w:rsidR="0073001D" w:rsidRDefault="0073001D">
            <w:pPr>
              <w:jc w:val="center"/>
              <w:rPr>
                <w:color w:val="000000"/>
              </w:rPr>
            </w:pPr>
          </w:p>
        </w:tc>
        <w:tc>
          <w:tcPr>
            <w:tcW w:w="859" w:type="dxa"/>
            <w:gridSpan w:val="2"/>
            <w:vAlign w:val="center"/>
          </w:tcPr>
          <w:p w:rsidR="0073001D" w:rsidRDefault="0073001D">
            <w:pPr>
              <w:jc w:val="center"/>
              <w:rPr>
                <w:color w:val="000000"/>
              </w:rPr>
            </w:pPr>
          </w:p>
        </w:tc>
        <w:tc>
          <w:tcPr>
            <w:tcW w:w="700" w:type="dxa"/>
            <w:gridSpan w:val="2"/>
            <w:vAlign w:val="center"/>
          </w:tcPr>
          <w:p w:rsidR="0073001D" w:rsidRDefault="0073001D">
            <w:pPr>
              <w:jc w:val="center"/>
              <w:rPr>
                <w:color w:val="000000"/>
              </w:rPr>
            </w:pPr>
          </w:p>
        </w:tc>
        <w:tc>
          <w:tcPr>
            <w:tcW w:w="746" w:type="dxa"/>
            <w:gridSpan w:val="2"/>
            <w:vAlign w:val="center"/>
          </w:tcPr>
          <w:p w:rsidR="0073001D" w:rsidRDefault="0073001D">
            <w:pPr>
              <w:jc w:val="center"/>
              <w:rPr>
                <w:color w:val="000000"/>
              </w:rPr>
            </w:pPr>
          </w:p>
        </w:tc>
      </w:tr>
      <w:tr w:rsidR="0073001D">
        <w:trPr>
          <w:gridBefore w:val="1"/>
          <w:wBefore w:w="305" w:type="dxa"/>
          <w:cantSplit/>
          <w:trHeight w:val="326"/>
          <w:jc w:val="center"/>
        </w:trPr>
        <w:tc>
          <w:tcPr>
            <w:tcW w:w="491" w:type="dxa"/>
          </w:tcPr>
          <w:p w:rsidR="0073001D" w:rsidRDefault="0073001D">
            <w:pPr>
              <w:jc w:val="both"/>
              <w:rPr>
                <w:color w:val="000000"/>
              </w:rPr>
            </w:pPr>
          </w:p>
        </w:tc>
        <w:tc>
          <w:tcPr>
            <w:tcW w:w="1985" w:type="dxa"/>
            <w:gridSpan w:val="2"/>
            <w:vAlign w:val="center"/>
          </w:tcPr>
          <w:p w:rsidR="0073001D" w:rsidRDefault="0073001D">
            <w:pPr>
              <w:jc w:val="right"/>
              <w:rPr>
                <w:b/>
                <w:color w:val="000000"/>
              </w:rPr>
            </w:pPr>
            <w:r>
              <w:rPr>
                <w:b/>
                <w:color w:val="000000"/>
              </w:rPr>
              <w:t>Итого</w:t>
            </w:r>
          </w:p>
        </w:tc>
        <w:tc>
          <w:tcPr>
            <w:tcW w:w="709" w:type="dxa"/>
            <w:gridSpan w:val="2"/>
            <w:vAlign w:val="center"/>
          </w:tcPr>
          <w:p w:rsidR="0073001D" w:rsidRDefault="0073001D">
            <w:pPr>
              <w:ind w:left="-108"/>
              <w:jc w:val="center"/>
              <w:rPr>
                <w:b/>
                <w:color w:val="000000"/>
              </w:rPr>
            </w:pPr>
            <w:r>
              <w:rPr>
                <w:b/>
                <w:color w:val="000000"/>
              </w:rPr>
              <w:t>3172,1</w:t>
            </w:r>
          </w:p>
        </w:tc>
        <w:tc>
          <w:tcPr>
            <w:tcW w:w="850" w:type="dxa"/>
            <w:gridSpan w:val="2"/>
            <w:vAlign w:val="center"/>
          </w:tcPr>
          <w:p w:rsidR="0073001D" w:rsidRDefault="0073001D">
            <w:pPr>
              <w:ind w:left="-108" w:right="-108"/>
              <w:jc w:val="center"/>
              <w:rPr>
                <w:b/>
                <w:color w:val="000000"/>
              </w:rPr>
            </w:pPr>
            <w:r>
              <w:rPr>
                <w:b/>
                <w:color w:val="000000"/>
              </w:rPr>
              <w:t>100,00%</w:t>
            </w:r>
          </w:p>
        </w:tc>
        <w:tc>
          <w:tcPr>
            <w:tcW w:w="709" w:type="dxa"/>
            <w:gridSpan w:val="2"/>
            <w:vAlign w:val="center"/>
          </w:tcPr>
          <w:p w:rsidR="0073001D" w:rsidRDefault="0073001D">
            <w:pPr>
              <w:jc w:val="center"/>
              <w:rPr>
                <w:b/>
                <w:color w:val="000000"/>
              </w:rPr>
            </w:pPr>
            <w:r>
              <w:rPr>
                <w:b/>
                <w:color w:val="000000"/>
              </w:rPr>
              <w:t>1746</w:t>
            </w:r>
          </w:p>
        </w:tc>
        <w:tc>
          <w:tcPr>
            <w:tcW w:w="850" w:type="dxa"/>
            <w:gridSpan w:val="2"/>
            <w:vAlign w:val="center"/>
          </w:tcPr>
          <w:p w:rsidR="0073001D" w:rsidRDefault="0073001D">
            <w:pPr>
              <w:ind w:left="-108"/>
              <w:jc w:val="center"/>
              <w:rPr>
                <w:b/>
                <w:color w:val="000000"/>
              </w:rPr>
            </w:pPr>
            <w:r>
              <w:rPr>
                <w:b/>
                <w:color w:val="000000"/>
              </w:rPr>
              <w:t>55,03%</w:t>
            </w:r>
          </w:p>
        </w:tc>
        <w:tc>
          <w:tcPr>
            <w:tcW w:w="851" w:type="dxa"/>
            <w:gridSpan w:val="2"/>
            <w:vAlign w:val="center"/>
          </w:tcPr>
          <w:p w:rsidR="0073001D" w:rsidRDefault="0073001D">
            <w:pPr>
              <w:jc w:val="center"/>
              <w:rPr>
                <w:b/>
                <w:color w:val="000000"/>
              </w:rPr>
            </w:pPr>
            <w:r>
              <w:rPr>
                <w:b/>
                <w:color w:val="000000"/>
              </w:rPr>
              <w:t>2132,2</w:t>
            </w:r>
          </w:p>
        </w:tc>
        <w:tc>
          <w:tcPr>
            <w:tcW w:w="992" w:type="dxa"/>
            <w:gridSpan w:val="2"/>
            <w:vAlign w:val="center"/>
          </w:tcPr>
          <w:p w:rsidR="0073001D" w:rsidRDefault="0073001D">
            <w:pPr>
              <w:jc w:val="center"/>
              <w:rPr>
                <w:b/>
                <w:color w:val="000000"/>
              </w:rPr>
            </w:pPr>
            <w:r>
              <w:rPr>
                <w:b/>
                <w:color w:val="000000"/>
              </w:rPr>
              <w:t>122%</w:t>
            </w:r>
          </w:p>
        </w:tc>
        <w:tc>
          <w:tcPr>
            <w:tcW w:w="567" w:type="dxa"/>
            <w:gridSpan w:val="2"/>
            <w:vAlign w:val="center"/>
          </w:tcPr>
          <w:p w:rsidR="0073001D" w:rsidRDefault="0073001D">
            <w:pPr>
              <w:jc w:val="both"/>
              <w:rPr>
                <w:color w:val="000000"/>
              </w:rPr>
            </w:pPr>
          </w:p>
        </w:tc>
        <w:tc>
          <w:tcPr>
            <w:tcW w:w="1701" w:type="dxa"/>
            <w:gridSpan w:val="2"/>
            <w:vAlign w:val="center"/>
          </w:tcPr>
          <w:p w:rsidR="0073001D" w:rsidRDefault="0073001D">
            <w:pPr>
              <w:jc w:val="right"/>
              <w:rPr>
                <w:b/>
                <w:color w:val="000000"/>
              </w:rPr>
            </w:pPr>
            <w:r>
              <w:rPr>
                <w:b/>
                <w:color w:val="000000"/>
              </w:rPr>
              <w:t>Итого</w:t>
            </w:r>
          </w:p>
        </w:tc>
        <w:tc>
          <w:tcPr>
            <w:tcW w:w="851" w:type="dxa"/>
            <w:gridSpan w:val="2"/>
            <w:vAlign w:val="center"/>
          </w:tcPr>
          <w:p w:rsidR="0073001D" w:rsidRDefault="0073001D">
            <w:pPr>
              <w:jc w:val="center"/>
              <w:rPr>
                <w:b/>
                <w:color w:val="000000"/>
              </w:rPr>
            </w:pPr>
            <w:r>
              <w:rPr>
                <w:b/>
                <w:color w:val="000000"/>
              </w:rPr>
              <w:t>4197,1</w:t>
            </w:r>
          </w:p>
        </w:tc>
        <w:tc>
          <w:tcPr>
            <w:tcW w:w="798" w:type="dxa"/>
            <w:gridSpan w:val="2"/>
            <w:vAlign w:val="center"/>
          </w:tcPr>
          <w:p w:rsidR="0073001D" w:rsidRDefault="0073001D">
            <w:pPr>
              <w:ind w:left="-108"/>
              <w:jc w:val="center"/>
              <w:rPr>
                <w:b/>
                <w:color w:val="000000"/>
              </w:rPr>
            </w:pPr>
            <w:r>
              <w:rPr>
                <w:b/>
                <w:color w:val="000000"/>
              </w:rPr>
              <w:t>100,0%</w:t>
            </w:r>
          </w:p>
        </w:tc>
        <w:tc>
          <w:tcPr>
            <w:tcW w:w="761" w:type="dxa"/>
            <w:gridSpan w:val="2"/>
            <w:vAlign w:val="center"/>
          </w:tcPr>
          <w:p w:rsidR="0073001D" w:rsidRDefault="0073001D">
            <w:pPr>
              <w:jc w:val="center"/>
              <w:rPr>
                <w:b/>
                <w:color w:val="000000"/>
              </w:rPr>
            </w:pPr>
            <w:r>
              <w:rPr>
                <w:b/>
                <w:color w:val="000000"/>
              </w:rPr>
              <w:t>972,4</w:t>
            </w:r>
          </w:p>
        </w:tc>
        <w:tc>
          <w:tcPr>
            <w:tcW w:w="859" w:type="dxa"/>
            <w:gridSpan w:val="2"/>
            <w:vAlign w:val="center"/>
          </w:tcPr>
          <w:p w:rsidR="0073001D" w:rsidRDefault="0073001D">
            <w:pPr>
              <w:ind w:left="-108"/>
              <w:jc w:val="center"/>
              <w:rPr>
                <w:b/>
                <w:color w:val="000000"/>
              </w:rPr>
            </w:pPr>
            <w:r>
              <w:rPr>
                <w:b/>
                <w:color w:val="000000"/>
              </w:rPr>
              <w:t>23,17%</w:t>
            </w:r>
          </w:p>
        </w:tc>
        <w:tc>
          <w:tcPr>
            <w:tcW w:w="700" w:type="dxa"/>
            <w:gridSpan w:val="2"/>
            <w:vAlign w:val="center"/>
          </w:tcPr>
          <w:p w:rsidR="0073001D" w:rsidRDefault="0073001D">
            <w:pPr>
              <w:jc w:val="center"/>
              <w:rPr>
                <w:b/>
                <w:color w:val="000000"/>
              </w:rPr>
            </w:pPr>
            <w:r>
              <w:rPr>
                <w:b/>
                <w:color w:val="000000"/>
              </w:rPr>
              <w:t>929</w:t>
            </w:r>
          </w:p>
        </w:tc>
        <w:tc>
          <w:tcPr>
            <w:tcW w:w="746" w:type="dxa"/>
            <w:gridSpan w:val="2"/>
            <w:vAlign w:val="center"/>
          </w:tcPr>
          <w:p w:rsidR="0073001D" w:rsidRDefault="0073001D">
            <w:pPr>
              <w:ind w:left="-108" w:right="-71"/>
              <w:jc w:val="center"/>
              <w:rPr>
                <w:b/>
                <w:color w:val="000000"/>
              </w:rPr>
            </w:pPr>
            <w:r>
              <w:rPr>
                <w:b/>
                <w:color w:val="000000"/>
              </w:rPr>
              <w:t>95,54%</w:t>
            </w:r>
          </w:p>
        </w:tc>
      </w:tr>
      <w:tr w:rsidR="0073001D">
        <w:trPr>
          <w:gridBefore w:val="1"/>
          <w:wBefore w:w="305" w:type="dxa"/>
          <w:cantSplit/>
          <w:jc w:val="center"/>
        </w:trPr>
        <w:tc>
          <w:tcPr>
            <w:tcW w:w="491" w:type="dxa"/>
          </w:tcPr>
          <w:p w:rsidR="0073001D" w:rsidRDefault="0073001D">
            <w:pPr>
              <w:jc w:val="both"/>
              <w:rPr>
                <w:color w:val="000000"/>
              </w:rPr>
            </w:pPr>
          </w:p>
        </w:tc>
        <w:tc>
          <w:tcPr>
            <w:tcW w:w="1985" w:type="dxa"/>
            <w:gridSpan w:val="2"/>
            <w:vAlign w:val="center"/>
          </w:tcPr>
          <w:p w:rsidR="0073001D" w:rsidRDefault="0073001D">
            <w:pPr>
              <w:jc w:val="center"/>
              <w:rPr>
                <w:b/>
                <w:color w:val="000000"/>
              </w:rPr>
            </w:pPr>
            <w:r>
              <w:rPr>
                <w:b/>
                <w:color w:val="000000"/>
              </w:rPr>
              <w:t>ВСЕГО</w:t>
            </w:r>
          </w:p>
        </w:tc>
        <w:tc>
          <w:tcPr>
            <w:tcW w:w="709" w:type="dxa"/>
            <w:gridSpan w:val="2"/>
            <w:vAlign w:val="center"/>
          </w:tcPr>
          <w:p w:rsidR="0073001D" w:rsidRDefault="0073001D">
            <w:pPr>
              <w:ind w:left="-108"/>
              <w:jc w:val="center"/>
              <w:rPr>
                <w:b/>
                <w:color w:val="000000"/>
              </w:rPr>
            </w:pPr>
            <w:r>
              <w:rPr>
                <w:b/>
                <w:color w:val="000000"/>
              </w:rPr>
              <w:t>6128,7</w:t>
            </w:r>
          </w:p>
        </w:tc>
        <w:tc>
          <w:tcPr>
            <w:tcW w:w="850" w:type="dxa"/>
            <w:gridSpan w:val="2"/>
            <w:vAlign w:val="center"/>
          </w:tcPr>
          <w:p w:rsidR="0073001D" w:rsidRDefault="0073001D">
            <w:pPr>
              <w:ind w:left="-108" w:right="-108"/>
              <w:jc w:val="center"/>
              <w:rPr>
                <w:b/>
                <w:color w:val="000000"/>
              </w:rPr>
            </w:pPr>
            <w:r>
              <w:rPr>
                <w:b/>
                <w:color w:val="000000"/>
              </w:rPr>
              <w:t>100,00%</w:t>
            </w:r>
          </w:p>
        </w:tc>
        <w:tc>
          <w:tcPr>
            <w:tcW w:w="709" w:type="dxa"/>
            <w:gridSpan w:val="2"/>
            <w:vAlign w:val="center"/>
          </w:tcPr>
          <w:p w:rsidR="0073001D" w:rsidRDefault="0073001D">
            <w:pPr>
              <w:jc w:val="center"/>
              <w:rPr>
                <w:b/>
                <w:color w:val="000000"/>
              </w:rPr>
            </w:pPr>
            <w:r>
              <w:rPr>
                <w:b/>
                <w:color w:val="000000"/>
              </w:rPr>
              <w:t>5344</w:t>
            </w:r>
          </w:p>
        </w:tc>
        <w:tc>
          <w:tcPr>
            <w:tcW w:w="850" w:type="dxa"/>
            <w:gridSpan w:val="2"/>
            <w:vAlign w:val="center"/>
          </w:tcPr>
          <w:p w:rsidR="0073001D" w:rsidRDefault="0073001D">
            <w:pPr>
              <w:ind w:left="-108"/>
              <w:jc w:val="center"/>
              <w:rPr>
                <w:b/>
                <w:color w:val="000000"/>
              </w:rPr>
            </w:pPr>
            <w:r>
              <w:rPr>
                <w:b/>
                <w:color w:val="000000"/>
              </w:rPr>
              <w:t>87,19%</w:t>
            </w:r>
          </w:p>
        </w:tc>
        <w:tc>
          <w:tcPr>
            <w:tcW w:w="851" w:type="dxa"/>
            <w:gridSpan w:val="2"/>
            <w:vAlign w:val="center"/>
          </w:tcPr>
          <w:p w:rsidR="0073001D" w:rsidRDefault="0073001D">
            <w:pPr>
              <w:jc w:val="center"/>
              <w:rPr>
                <w:b/>
                <w:color w:val="000000"/>
              </w:rPr>
            </w:pPr>
            <w:r>
              <w:rPr>
                <w:b/>
                <w:color w:val="000000"/>
              </w:rPr>
              <w:t>6051,5</w:t>
            </w:r>
          </w:p>
        </w:tc>
        <w:tc>
          <w:tcPr>
            <w:tcW w:w="992" w:type="dxa"/>
            <w:gridSpan w:val="2"/>
            <w:vAlign w:val="center"/>
          </w:tcPr>
          <w:p w:rsidR="0073001D" w:rsidRDefault="0073001D">
            <w:pPr>
              <w:jc w:val="center"/>
              <w:rPr>
                <w:b/>
                <w:color w:val="000000"/>
              </w:rPr>
            </w:pPr>
            <w:r>
              <w:rPr>
                <w:b/>
                <w:color w:val="000000"/>
              </w:rPr>
              <w:t>113%</w:t>
            </w:r>
          </w:p>
        </w:tc>
        <w:tc>
          <w:tcPr>
            <w:tcW w:w="567" w:type="dxa"/>
            <w:gridSpan w:val="2"/>
            <w:vAlign w:val="center"/>
          </w:tcPr>
          <w:p w:rsidR="0073001D" w:rsidRDefault="0073001D">
            <w:pPr>
              <w:jc w:val="both"/>
              <w:rPr>
                <w:color w:val="000000"/>
              </w:rPr>
            </w:pPr>
          </w:p>
        </w:tc>
        <w:tc>
          <w:tcPr>
            <w:tcW w:w="1701" w:type="dxa"/>
            <w:gridSpan w:val="2"/>
            <w:vAlign w:val="center"/>
          </w:tcPr>
          <w:p w:rsidR="0073001D" w:rsidRDefault="0073001D">
            <w:pPr>
              <w:jc w:val="center"/>
              <w:rPr>
                <w:b/>
                <w:color w:val="000000"/>
              </w:rPr>
            </w:pPr>
            <w:r>
              <w:rPr>
                <w:b/>
                <w:color w:val="000000"/>
              </w:rPr>
              <w:t>ВСЕГО</w:t>
            </w:r>
          </w:p>
        </w:tc>
        <w:tc>
          <w:tcPr>
            <w:tcW w:w="851" w:type="dxa"/>
            <w:gridSpan w:val="2"/>
            <w:vAlign w:val="center"/>
          </w:tcPr>
          <w:p w:rsidR="0073001D" w:rsidRDefault="0073001D">
            <w:pPr>
              <w:jc w:val="center"/>
              <w:rPr>
                <w:b/>
                <w:color w:val="000000"/>
              </w:rPr>
            </w:pPr>
            <w:r>
              <w:rPr>
                <w:b/>
                <w:color w:val="000000"/>
              </w:rPr>
              <w:t>6128,7</w:t>
            </w:r>
          </w:p>
        </w:tc>
        <w:tc>
          <w:tcPr>
            <w:tcW w:w="798" w:type="dxa"/>
            <w:gridSpan w:val="2"/>
            <w:vAlign w:val="center"/>
          </w:tcPr>
          <w:p w:rsidR="0073001D" w:rsidRDefault="0073001D">
            <w:pPr>
              <w:ind w:left="-108"/>
              <w:jc w:val="center"/>
              <w:rPr>
                <w:b/>
                <w:color w:val="000000"/>
              </w:rPr>
            </w:pPr>
            <w:r>
              <w:rPr>
                <w:b/>
                <w:color w:val="000000"/>
              </w:rPr>
              <w:t>100,0%</w:t>
            </w:r>
          </w:p>
        </w:tc>
        <w:tc>
          <w:tcPr>
            <w:tcW w:w="761" w:type="dxa"/>
            <w:gridSpan w:val="2"/>
            <w:vAlign w:val="center"/>
          </w:tcPr>
          <w:p w:rsidR="0073001D" w:rsidRDefault="0073001D">
            <w:pPr>
              <w:ind w:left="-56"/>
              <w:jc w:val="center"/>
              <w:rPr>
                <w:b/>
                <w:color w:val="000000"/>
              </w:rPr>
            </w:pPr>
            <w:r>
              <w:rPr>
                <w:b/>
                <w:color w:val="000000"/>
              </w:rPr>
              <w:t>5343,9</w:t>
            </w:r>
          </w:p>
        </w:tc>
        <w:tc>
          <w:tcPr>
            <w:tcW w:w="859" w:type="dxa"/>
            <w:gridSpan w:val="2"/>
            <w:vAlign w:val="center"/>
          </w:tcPr>
          <w:p w:rsidR="0073001D" w:rsidRDefault="0073001D">
            <w:pPr>
              <w:ind w:left="-108"/>
              <w:jc w:val="center"/>
              <w:rPr>
                <w:b/>
                <w:color w:val="000000"/>
              </w:rPr>
            </w:pPr>
            <w:r>
              <w:rPr>
                <w:b/>
                <w:color w:val="000000"/>
              </w:rPr>
              <w:t>87,19%</w:t>
            </w:r>
          </w:p>
        </w:tc>
        <w:tc>
          <w:tcPr>
            <w:tcW w:w="700" w:type="dxa"/>
            <w:gridSpan w:val="2"/>
            <w:vAlign w:val="center"/>
          </w:tcPr>
          <w:p w:rsidR="0073001D" w:rsidRDefault="0073001D">
            <w:pPr>
              <w:ind w:left="-117"/>
              <w:jc w:val="center"/>
              <w:rPr>
                <w:b/>
                <w:color w:val="000000"/>
              </w:rPr>
            </w:pPr>
            <w:r>
              <w:rPr>
                <w:b/>
                <w:color w:val="000000"/>
              </w:rPr>
              <w:t>6051,5</w:t>
            </w:r>
          </w:p>
        </w:tc>
        <w:tc>
          <w:tcPr>
            <w:tcW w:w="746" w:type="dxa"/>
            <w:gridSpan w:val="2"/>
            <w:vAlign w:val="center"/>
          </w:tcPr>
          <w:p w:rsidR="0073001D" w:rsidRDefault="0073001D">
            <w:pPr>
              <w:ind w:left="-108" w:right="-213"/>
              <w:jc w:val="center"/>
              <w:rPr>
                <w:b/>
                <w:color w:val="000000"/>
              </w:rPr>
            </w:pPr>
            <w:r>
              <w:rPr>
                <w:b/>
                <w:color w:val="000000"/>
              </w:rPr>
              <w:t>113,24%</w:t>
            </w:r>
          </w:p>
        </w:tc>
      </w:tr>
    </w:tbl>
    <w:p w:rsidR="00280FD5" w:rsidRDefault="00280FD5" w:rsidP="00280FD5">
      <w:pPr>
        <w:shd w:val="clear" w:color="auto" w:fill="FFFFFF"/>
        <w:jc w:val="both"/>
        <w:rPr>
          <w:sz w:val="24"/>
          <w:szCs w:val="24"/>
        </w:rPr>
      </w:pPr>
    </w:p>
    <w:p w:rsidR="00280FD5" w:rsidRDefault="00280FD5" w:rsidP="00280FD5">
      <w:pPr>
        <w:shd w:val="clear" w:color="auto" w:fill="FFFFFF"/>
        <w:jc w:val="both"/>
        <w:rPr>
          <w:sz w:val="24"/>
          <w:szCs w:val="24"/>
        </w:rPr>
      </w:pPr>
      <w:r w:rsidRPr="00E11C84">
        <w:rPr>
          <w:sz w:val="24"/>
          <w:szCs w:val="24"/>
        </w:rPr>
        <w:t>Разработано автором</w:t>
      </w:r>
      <w:r>
        <w:rPr>
          <w:sz w:val="24"/>
          <w:szCs w:val="24"/>
        </w:rPr>
        <w:t xml:space="preserve"> на основании бухгалтерского баланса предприятия</w:t>
      </w:r>
    </w:p>
    <w:p w:rsidR="0073001D" w:rsidRDefault="0073001D">
      <w:pPr>
        <w:shd w:val="clear" w:color="auto" w:fill="FFFFFF"/>
        <w:jc w:val="both"/>
        <w:rPr>
          <w:color w:val="000000"/>
          <w:sz w:val="28"/>
        </w:rPr>
        <w:sectPr w:rsidR="0073001D">
          <w:type w:val="nextColumn"/>
          <w:pgSz w:w="16840" w:h="11907" w:orient="landscape" w:code="9"/>
          <w:pgMar w:top="1134" w:right="851" w:bottom="1134" w:left="1701" w:header="720" w:footer="720" w:gutter="0"/>
          <w:cols w:space="708"/>
          <w:docGrid w:linePitch="360"/>
        </w:sectPr>
      </w:pPr>
    </w:p>
    <w:p w:rsidR="0073001D" w:rsidRPr="00280FD5" w:rsidRDefault="0073001D" w:rsidP="00EA18AE">
      <w:pPr>
        <w:pStyle w:val="2"/>
        <w:numPr>
          <w:ilvl w:val="0"/>
          <w:numId w:val="0"/>
        </w:numPr>
        <w:jc w:val="center"/>
        <w:rPr>
          <w:b/>
          <w:szCs w:val="28"/>
        </w:rPr>
      </w:pPr>
      <w:r w:rsidRPr="00280FD5">
        <w:rPr>
          <w:b/>
          <w:szCs w:val="28"/>
        </w:rPr>
        <w:t>Анализ финансовой устойчивости</w:t>
      </w:r>
    </w:p>
    <w:p w:rsidR="0073001D" w:rsidRDefault="0073001D" w:rsidP="00EA18AE">
      <w:pPr>
        <w:pStyle w:val="20"/>
        <w:spacing w:before="0" w:after="0" w:line="240" w:lineRule="auto"/>
        <w:ind w:firstLine="567"/>
        <w:rPr>
          <w:sz w:val="28"/>
        </w:rPr>
      </w:pPr>
      <w:r>
        <w:rPr>
          <w:sz w:val="28"/>
        </w:rPr>
        <w:t>Абсолютные показатели финансовой устойчивости характеризуют степень обеспеченности запасов и затрат источниками их формирования. Для характеристики источников формирования запасов рас</w:t>
      </w:r>
      <w:r w:rsidR="00280FD5">
        <w:rPr>
          <w:sz w:val="28"/>
        </w:rPr>
        <w:t>считывают 3 основных показателя, которые приводятся в таблице 8.</w:t>
      </w:r>
    </w:p>
    <w:p w:rsidR="00AA20D4" w:rsidRDefault="00AA20D4" w:rsidP="00EA18AE">
      <w:pPr>
        <w:pStyle w:val="20"/>
        <w:spacing w:before="0" w:after="0" w:line="240" w:lineRule="auto"/>
        <w:ind w:firstLine="567"/>
        <w:rPr>
          <w:sz w:val="28"/>
        </w:rPr>
      </w:pPr>
    </w:p>
    <w:p w:rsidR="0073001D" w:rsidRDefault="00280FD5" w:rsidP="00280FD5">
      <w:pPr>
        <w:pStyle w:val="1"/>
        <w:jc w:val="left"/>
      </w:pPr>
      <w:r>
        <w:t xml:space="preserve">Таблица 8. </w:t>
      </w:r>
      <w:r w:rsidR="00EA18AE">
        <w:t xml:space="preserve">- </w:t>
      </w:r>
      <w:r w:rsidR="0073001D">
        <w:t>Абсолютные показатели финансовой устойчивости</w:t>
      </w:r>
    </w:p>
    <w:p w:rsidR="00280FD5" w:rsidRPr="00280FD5" w:rsidRDefault="00280FD5" w:rsidP="00280FD5"/>
    <w:tbl>
      <w:tblPr>
        <w:tblW w:w="0" w:type="auto"/>
        <w:tblInd w:w="40" w:type="dxa"/>
        <w:tblLayout w:type="fixed"/>
        <w:tblCellMar>
          <w:left w:w="40" w:type="dxa"/>
          <w:right w:w="40" w:type="dxa"/>
        </w:tblCellMar>
        <w:tblLook w:val="0000" w:firstRow="0" w:lastRow="0" w:firstColumn="0" w:lastColumn="0" w:noHBand="0" w:noVBand="0"/>
      </w:tblPr>
      <w:tblGrid>
        <w:gridCol w:w="461"/>
        <w:gridCol w:w="4155"/>
        <w:gridCol w:w="932"/>
        <w:gridCol w:w="1008"/>
        <w:gridCol w:w="932"/>
        <w:gridCol w:w="1008"/>
        <w:gridCol w:w="885"/>
      </w:tblGrid>
      <w:tr w:rsidR="0073001D" w:rsidRPr="00280FD5">
        <w:trPr>
          <w:cantSplit/>
          <w:trHeight w:val="501"/>
        </w:trPr>
        <w:tc>
          <w:tcPr>
            <w:tcW w:w="461" w:type="dxa"/>
            <w:vMerge w:val="restart"/>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w:t>
            </w:r>
          </w:p>
        </w:tc>
        <w:tc>
          <w:tcPr>
            <w:tcW w:w="4155" w:type="dxa"/>
            <w:vMerge w:val="restart"/>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b/>
                <w:sz w:val="24"/>
                <w:szCs w:val="24"/>
              </w:rPr>
            </w:pPr>
          </w:p>
          <w:p w:rsidR="0073001D" w:rsidRPr="00280FD5" w:rsidRDefault="0073001D">
            <w:pPr>
              <w:shd w:val="clear" w:color="auto" w:fill="FFFFFF"/>
              <w:jc w:val="center"/>
              <w:rPr>
                <w:b/>
                <w:sz w:val="24"/>
                <w:szCs w:val="24"/>
              </w:rPr>
            </w:pPr>
            <w:r w:rsidRPr="00280FD5">
              <w:rPr>
                <w:b/>
                <w:sz w:val="24"/>
                <w:szCs w:val="24"/>
              </w:rPr>
              <w:t>Показатели</w:t>
            </w:r>
          </w:p>
        </w:tc>
        <w:tc>
          <w:tcPr>
            <w:tcW w:w="932" w:type="dxa"/>
            <w:vMerge w:val="restart"/>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200</w:t>
            </w:r>
            <w:r w:rsidR="00280FD5">
              <w:rPr>
                <w:b/>
                <w:sz w:val="24"/>
                <w:szCs w:val="24"/>
              </w:rPr>
              <w:t>7</w:t>
            </w:r>
          </w:p>
        </w:tc>
        <w:tc>
          <w:tcPr>
            <w:tcW w:w="1008" w:type="dxa"/>
            <w:vMerge w:val="restart"/>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200</w:t>
            </w:r>
            <w:r w:rsidR="00280FD5">
              <w:rPr>
                <w:b/>
                <w:sz w:val="24"/>
                <w:szCs w:val="24"/>
              </w:rPr>
              <w:t>8</w:t>
            </w:r>
          </w:p>
        </w:tc>
        <w:tc>
          <w:tcPr>
            <w:tcW w:w="932" w:type="dxa"/>
            <w:vMerge w:val="restart"/>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200</w:t>
            </w:r>
            <w:r w:rsidR="00280FD5">
              <w:rPr>
                <w:b/>
                <w:sz w:val="24"/>
                <w:szCs w:val="24"/>
              </w:rPr>
              <w:t>9</w:t>
            </w:r>
          </w:p>
        </w:tc>
        <w:tc>
          <w:tcPr>
            <w:tcW w:w="1893" w:type="dxa"/>
            <w:gridSpan w:val="2"/>
            <w:tcBorders>
              <w:top w:val="single" w:sz="6" w:space="0" w:color="auto"/>
              <w:left w:val="single" w:sz="6" w:space="0" w:color="auto"/>
              <w:bottom w:val="single" w:sz="4"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Изменение</w:t>
            </w:r>
          </w:p>
          <w:p w:rsidR="0073001D" w:rsidRPr="00280FD5" w:rsidRDefault="0073001D">
            <w:pPr>
              <w:shd w:val="clear" w:color="auto" w:fill="FFFFFF"/>
              <w:jc w:val="center"/>
              <w:rPr>
                <w:b/>
                <w:sz w:val="24"/>
                <w:szCs w:val="24"/>
              </w:rPr>
            </w:pPr>
          </w:p>
        </w:tc>
      </w:tr>
      <w:tr w:rsidR="0073001D" w:rsidRPr="00280FD5">
        <w:trPr>
          <w:cantSplit/>
          <w:trHeight w:val="359"/>
        </w:trPr>
        <w:tc>
          <w:tcPr>
            <w:tcW w:w="461" w:type="dxa"/>
            <w:vMerge/>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p>
        </w:tc>
        <w:tc>
          <w:tcPr>
            <w:tcW w:w="4155" w:type="dxa"/>
            <w:vMerge/>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p>
        </w:tc>
        <w:tc>
          <w:tcPr>
            <w:tcW w:w="932" w:type="dxa"/>
            <w:vMerge/>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p>
        </w:tc>
        <w:tc>
          <w:tcPr>
            <w:tcW w:w="1008" w:type="dxa"/>
            <w:vMerge/>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p>
        </w:tc>
        <w:tc>
          <w:tcPr>
            <w:tcW w:w="932" w:type="dxa"/>
            <w:vMerge/>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p>
        </w:tc>
        <w:tc>
          <w:tcPr>
            <w:tcW w:w="1008" w:type="dxa"/>
            <w:tcBorders>
              <w:top w:val="single" w:sz="4"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Гр.2-гр.1</w:t>
            </w:r>
          </w:p>
        </w:tc>
        <w:tc>
          <w:tcPr>
            <w:tcW w:w="885" w:type="dxa"/>
            <w:tcBorders>
              <w:top w:val="single" w:sz="4"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b/>
                <w:sz w:val="24"/>
                <w:szCs w:val="24"/>
              </w:rPr>
            </w:pPr>
            <w:r w:rsidRPr="00280FD5">
              <w:rPr>
                <w:b/>
                <w:sz w:val="24"/>
                <w:szCs w:val="24"/>
              </w:rPr>
              <w:t>Гр.3-гр.2</w:t>
            </w:r>
          </w:p>
        </w:tc>
      </w:tr>
      <w:tr w:rsidR="0073001D" w:rsidRPr="00280FD5">
        <w:trPr>
          <w:trHeight w:val="691"/>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w:t>
            </w:r>
          </w:p>
          <w:p w:rsidR="0073001D" w:rsidRPr="00280FD5" w:rsidRDefault="0073001D">
            <w:pPr>
              <w:shd w:val="clear" w:color="auto" w:fill="FFFFFF"/>
              <w:jc w:val="center"/>
              <w:rPr>
                <w:sz w:val="24"/>
                <w:szCs w:val="24"/>
              </w:rPr>
            </w:pP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Источники формирования собственных оборотных средств</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1931,6</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4371,5</w:t>
            </w:r>
          </w:p>
          <w:p w:rsidR="0073001D" w:rsidRPr="00280FD5" w:rsidRDefault="0073001D">
            <w:pPr>
              <w:shd w:val="clear" w:color="auto" w:fill="FFFFFF"/>
              <w:jc w:val="center"/>
              <w:rPr>
                <w:sz w:val="24"/>
                <w:szCs w:val="24"/>
              </w:rPr>
            </w:pP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5122,5</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2439,9</w:t>
            </w:r>
          </w:p>
          <w:p w:rsidR="0073001D" w:rsidRPr="00280FD5" w:rsidRDefault="0073001D">
            <w:pPr>
              <w:shd w:val="clear" w:color="auto" w:fill="FFFFFF"/>
              <w:jc w:val="center"/>
              <w:rPr>
                <w:sz w:val="24"/>
                <w:szCs w:val="24"/>
              </w:rPr>
            </w:pP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751</w:t>
            </w:r>
          </w:p>
          <w:p w:rsidR="0073001D" w:rsidRPr="00280FD5" w:rsidRDefault="0073001D">
            <w:pPr>
              <w:shd w:val="clear" w:color="auto" w:fill="FFFFFF"/>
              <w:jc w:val="center"/>
              <w:rPr>
                <w:sz w:val="24"/>
                <w:szCs w:val="24"/>
              </w:rPr>
            </w:pPr>
          </w:p>
        </w:tc>
      </w:tr>
      <w:tr w:rsidR="0073001D" w:rsidRPr="00280FD5">
        <w:trPr>
          <w:trHeight w:val="346"/>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w:t>
            </w: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Внеоборотные активы</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2956,6</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3598,3</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3919,3</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641,7</w:t>
            </w: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321</w:t>
            </w:r>
          </w:p>
        </w:tc>
      </w:tr>
      <w:tr w:rsidR="0073001D" w:rsidRPr="00280FD5">
        <w:trPr>
          <w:trHeight w:val="681"/>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w:t>
            </w:r>
          </w:p>
          <w:p w:rsidR="0073001D" w:rsidRPr="00280FD5" w:rsidRDefault="0073001D">
            <w:pPr>
              <w:shd w:val="clear" w:color="auto" w:fill="FFFFFF"/>
              <w:jc w:val="center"/>
              <w:rPr>
                <w:sz w:val="24"/>
                <w:szCs w:val="24"/>
              </w:rPr>
            </w:pP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Наличие собственных оборотных средств (стр.1 - стр.2)</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-1025</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773,2</w:t>
            </w:r>
          </w:p>
          <w:p w:rsidR="0073001D" w:rsidRPr="00280FD5" w:rsidRDefault="0073001D">
            <w:pPr>
              <w:shd w:val="clear" w:color="auto" w:fill="FFFFFF"/>
              <w:jc w:val="center"/>
              <w:rPr>
                <w:sz w:val="24"/>
                <w:szCs w:val="24"/>
              </w:rPr>
            </w:pP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1203,2</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1798,2</w:t>
            </w:r>
          </w:p>
          <w:p w:rsidR="0073001D" w:rsidRPr="00280FD5" w:rsidRDefault="0073001D">
            <w:pPr>
              <w:shd w:val="clear" w:color="auto" w:fill="FFFFFF"/>
              <w:jc w:val="center"/>
              <w:rPr>
                <w:sz w:val="24"/>
                <w:szCs w:val="24"/>
              </w:rPr>
            </w:pP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430</w:t>
            </w:r>
          </w:p>
          <w:p w:rsidR="0073001D" w:rsidRPr="00280FD5" w:rsidRDefault="0073001D">
            <w:pPr>
              <w:shd w:val="clear" w:color="auto" w:fill="FFFFFF"/>
              <w:jc w:val="center"/>
              <w:rPr>
                <w:sz w:val="24"/>
                <w:szCs w:val="24"/>
              </w:rPr>
            </w:pPr>
          </w:p>
        </w:tc>
      </w:tr>
      <w:tr w:rsidR="0073001D" w:rsidRPr="00280FD5">
        <w:trPr>
          <w:trHeight w:val="335"/>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4</w:t>
            </w: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pStyle w:val="5"/>
              <w:rPr>
                <w:sz w:val="24"/>
                <w:szCs w:val="24"/>
              </w:rPr>
            </w:pPr>
            <w:r w:rsidRPr="00280FD5">
              <w:rPr>
                <w:sz w:val="24"/>
                <w:szCs w:val="24"/>
              </w:rPr>
              <w:t>Долгосрочные пассивы</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0</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0</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0</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0</w:t>
            </w: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0</w:t>
            </w:r>
          </w:p>
        </w:tc>
      </w:tr>
      <w:tr w:rsidR="0073001D" w:rsidRPr="00280FD5">
        <w:trPr>
          <w:trHeight w:val="984"/>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5</w:t>
            </w:r>
          </w:p>
          <w:p w:rsidR="0073001D" w:rsidRPr="00280FD5" w:rsidRDefault="0073001D">
            <w:pPr>
              <w:shd w:val="clear" w:color="auto" w:fill="FFFFFF"/>
              <w:jc w:val="center"/>
              <w:rPr>
                <w:sz w:val="24"/>
                <w:szCs w:val="24"/>
              </w:rPr>
            </w:pP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Наличие собственных и долгосрочных заемных источников формирования оборотных средств (стр.3 + стр.4)</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-1025</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773,2</w:t>
            </w:r>
          </w:p>
          <w:p w:rsidR="0073001D" w:rsidRPr="00280FD5" w:rsidRDefault="0073001D">
            <w:pPr>
              <w:shd w:val="clear" w:color="auto" w:fill="FFFFFF"/>
              <w:jc w:val="center"/>
              <w:rPr>
                <w:sz w:val="24"/>
                <w:szCs w:val="24"/>
              </w:rPr>
            </w:pP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1203,2</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1798,2</w:t>
            </w:r>
          </w:p>
          <w:p w:rsidR="0073001D" w:rsidRPr="00280FD5" w:rsidRDefault="0073001D">
            <w:pPr>
              <w:shd w:val="clear" w:color="auto" w:fill="FFFFFF"/>
              <w:jc w:val="center"/>
              <w:rPr>
                <w:sz w:val="24"/>
                <w:szCs w:val="24"/>
              </w:rPr>
            </w:pP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430</w:t>
            </w:r>
          </w:p>
          <w:p w:rsidR="0073001D" w:rsidRPr="00280FD5" w:rsidRDefault="0073001D">
            <w:pPr>
              <w:shd w:val="clear" w:color="auto" w:fill="FFFFFF"/>
              <w:jc w:val="center"/>
              <w:rPr>
                <w:sz w:val="24"/>
                <w:szCs w:val="24"/>
              </w:rPr>
            </w:pPr>
          </w:p>
        </w:tc>
      </w:tr>
      <w:tr w:rsidR="0073001D" w:rsidRPr="00280FD5">
        <w:trPr>
          <w:trHeight w:val="346"/>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w:t>
            </w: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pStyle w:val="5"/>
              <w:rPr>
                <w:sz w:val="24"/>
                <w:szCs w:val="24"/>
              </w:rPr>
            </w:pPr>
            <w:r w:rsidRPr="00280FD5">
              <w:rPr>
                <w:sz w:val="24"/>
                <w:szCs w:val="24"/>
              </w:rPr>
              <w:t>Краткосрочные заемные средств</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4197,1</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972,4</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929</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-3224,7</w:t>
            </w: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-43,4</w:t>
            </w:r>
          </w:p>
        </w:tc>
      </w:tr>
      <w:tr w:rsidR="0073001D" w:rsidRPr="00280FD5">
        <w:trPr>
          <w:trHeight w:val="973"/>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7</w:t>
            </w:r>
          </w:p>
          <w:p w:rsidR="0073001D" w:rsidRPr="00280FD5" w:rsidRDefault="0073001D">
            <w:pPr>
              <w:shd w:val="clear" w:color="auto" w:fill="FFFFFF"/>
              <w:jc w:val="center"/>
              <w:rPr>
                <w:sz w:val="24"/>
                <w:szCs w:val="24"/>
              </w:rPr>
            </w:pP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Общая величина собственных и заемных оборотных средств</w:t>
            </w:r>
          </w:p>
          <w:p w:rsidR="0073001D" w:rsidRPr="00280FD5" w:rsidRDefault="0073001D">
            <w:pPr>
              <w:shd w:val="clear" w:color="auto" w:fill="FFFFFF"/>
              <w:jc w:val="both"/>
              <w:rPr>
                <w:sz w:val="24"/>
                <w:szCs w:val="24"/>
              </w:rPr>
            </w:pPr>
            <w:r w:rsidRPr="00280FD5">
              <w:rPr>
                <w:sz w:val="24"/>
                <w:szCs w:val="24"/>
              </w:rPr>
              <w:t xml:space="preserve"> (стр.5 +стр.6)</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3172,1</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1745,6</w:t>
            </w:r>
          </w:p>
          <w:p w:rsidR="0073001D" w:rsidRPr="00280FD5" w:rsidRDefault="0073001D">
            <w:pPr>
              <w:shd w:val="clear" w:color="auto" w:fill="FFFFFF"/>
              <w:jc w:val="center"/>
              <w:rPr>
                <w:sz w:val="24"/>
                <w:szCs w:val="24"/>
              </w:rPr>
            </w:pP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2132,2</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-1426,5</w:t>
            </w:r>
          </w:p>
          <w:p w:rsidR="0073001D" w:rsidRPr="00280FD5" w:rsidRDefault="0073001D">
            <w:pPr>
              <w:shd w:val="clear" w:color="auto" w:fill="FFFFFF"/>
              <w:jc w:val="center"/>
              <w:rPr>
                <w:sz w:val="24"/>
                <w:szCs w:val="24"/>
              </w:rPr>
            </w:pP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386,6</w:t>
            </w:r>
          </w:p>
          <w:p w:rsidR="0073001D" w:rsidRPr="00280FD5" w:rsidRDefault="0073001D">
            <w:pPr>
              <w:shd w:val="clear" w:color="auto" w:fill="FFFFFF"/>
              <w:jc w:val="center"/>
              <w:rPr>
                <w:sz w:val="24"/>
                <w:szCs w:val="24"/>
              </w:rPr>
            </w:pPr>
          </w:p>
        </w:tc>
      </w:tr>
      <w:tr w:rsidR="0073001D" w:rsidRPr="00280FD5">
        <w:trPr>
          <w:trHeight w:val="346"/>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8</w:t>
            </w: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Общая величина запасов</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2571,4</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1427,9</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1797,5</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-1143,5</w:t>
            </w: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369,6</w:t>
            </w:r>
          </w:p>
        </w:tc>
      </w:tr>
      <w:tr w:rsidR="0073001D" w:rsidRPr="00280FD5">
        <w:trPr>
          <w:trHeight w:val="886"/>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9</w:t>
            </w:r>
          </w:p>
          <w:p w:rsidR="0073001D" w:rsidRPr="00280FD5" w:rsidRDefault="0073001D">
            <w:pPr>
              <w:shd w:val="clear" w:color="auto" w:fill="FFFFFF"/>
              <w:jc w:val="center"/>
              <w:rPr>
                <w:sz w:val="24"/>
                <w:szCs w:val="24"/>
              </w:rPr>
            </w:pP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Излишек (+) или недостаток (-) собст</w:t>
            </w:r>
            <w:r w:rsidRPr="00280FD5">
              <w:rPr>
                <w:sz w:val="24"/>
                <w:szCs w:val="24"/>
              </w:rPr>
              <w:softHyphen/>
              <w:t xml:space="preserve">венных источников формирования запасов </w:t>
            </w:r>
          </w:p>
          <w:p w:rsidR="0073001D" w:rsidRPr="00280FD5" w:rsidRDefault="0073001D">
            <w:pPr>
              <w:shd w:val="clear" w:color="auto" w:fill="FFFFFF"/>
              <w:jc w:val="both"/>
              <w:rPr>
                <w:sz w:val="24"/>
                <w:szCs w:val="24"/>
              </w:rPr>
            </w:pPr>
            <w:r w:rsidRPr="00280FD5">
              <w:rPr>
                <w:sz w:val="24"/>
                <w:szCs w:val="24"/>
              </w:rPr>
              <w:t>(стр.З-стр.8)</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-3596,4</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-654,7</w:t>
            </w:r>
          </w:p>
          <w:p w:rsidR="0073001D" w:rsidRPr="00280FD5" w:rsidRDefault="0073001D">
            <w:pPr>
              <w:shd w:val="clear" w:color="auto" w:fill="FFFFFF"/>
              <w:jc w:val="center"/>
              <w:rPr>
                <w:sz w:val="24"/>
                <w:szCs w:val="24"/>
              </w:rPr>
            </w:pP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-594,3</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2941,7</w:t>
            </w:r>
          </w:p>
          <w:p w:rsidR="0073001D" w:rsidRPr="00280FD5" w:rsidRDefault="0073001D">
            <w:pPr>
              <w:shd w:val="clear" w:color="auto" w:fill="FFFFFF"/>
              <w:jc w:val="center"/>
              <w:rPr>
                <w:sz w:val="24"/>
                <w:szCs w:val="24"/>
              </w:rPr>
            </w:pP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60,4</w:t>
            </w:r>
          </w:p>
          <w:p w:rsidR="0073001D" w:rsidRPr="00280FD5" w:rsidRDefault="0073001D">
            <w:pPr>
              <w:shd w:val="clear" w:color="auto" w:fill="FFFFFF"/>
              <w:jc w:val="center"/>
              <w:rPr>
                <w:sz w:val="24"/>
                <w:szCs w:val="24"/>
              </w:rPr>
            </w:pPr>
          </w:p>
        </w:tc>
      </w:tr>
      <w:tr w:rsidR="0073001D" w:rsidRPr="00280FD5">
        <w:trPr>
          <w:trHeight w:val="1297"/>
        </w:trPr>
        <w:tc>
          <w:tcPr>
            <w:tcW w:w="461" w:type="dxa"/>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10</w:t>
            </w:r>
          </w:p>
          <w:p w:rsidR="0073001D" w:rsidRPr="00280FD5" w:rsidRDefault="0073001D">
            <w:pPr>
              <w:shd w:val="clear" w:color="auto" w:fill="FFFFFF"/>
              <w:jc w:val="center"/>
              <w:rPr>
                <w:sz w:val="24"/>
                <w:szCs w:val="24"/>
              </w:rPr>
            </w:pPr>
          </w:p>
        </w:tc>
        <w:tc>
          <w:tcPr>
            <w:tcW w:w="4155" w:type="dxa"/>
            <w:tcBorders>
              <w:top w:val="single" w:sz="6" w:space="0" w:color="auto"/>
              <w:left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 xml:space="preserve">Излишек (+) или недостаток (-) собственных и долгосрочных заемных источников формирования запасов </w:t>
            </w:r>
          </w:p>
          <w:p w:rsidR="0073001D" w:rsidRPr="00280FD5" w:rsidRDefault="0073001D">
            <w:pPr>
              <w:shd w:val="clear" w:color="auto" w:fill="FFFFFF"/>
              <w:jc w:val="both"/>
              <w:rPr>
                <w:sz w:val="24"/>
                <w:szCs w:val="24"/>
              </w:rPr>
            </w:pPr>
            <w:r w:rsidRPr="00280FD5">
              <w:rPr>
                <w:sz w:val="24"/>
                <w:szCs w:val="24"/>
              </w:rPr>
              <w:t>(стр. 5 - стр.8)</w:t>
            </w:r>
          </w:p>
        </w:tc>
        <w:tc>
          <w:tcPr>
            <w:tcW w:w="932" w:type="dxa"/>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-3596,4</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-654,7</w:t>
            </w:r>
          </w:p>
          <w:p w:rsidR="0073001D" w:rsidRPr="00280FD5" w:rsidRDefault="0073001D">
            <w:pPr>
              <w:shd w:val="clear" w:color="auto" w:fill="FFFFFF"/>
              <w:jc w:val="center"/>
              <w:rPr>
                <w:sz w:val="24"/>
                <w:szCs w:val="24"/>
              </w:rPr>
            </w:pPr>
          </w:p>
        </w:tc>
        <w:tc>
          <w:tcPr>
            <w:tcW w:w="932" w:type="dxa"/>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-594,3</w:t>
            </w:r>
          </w:p>
          <w:p w:rsidR="0073001D" w:rsidRPr="00280FD5" w:rsidRDefault="0073001D">
            <w:pPr>
              <w:shd w:val="clear" w:color="auto" w:fill="FFFFFF"/>
              <w:jc w:val="center"/>
              <w:rPr>
                <w:sz w:val="24"/>
                <w:szCs w:val="24"/>
              </w:rPr>
            </w:pPr>
          </w:p>
        </w:tc>
        <w:tc>
          <w:tcPr>
            <w:tcW w:w="1008" w:type="dxa"/>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2941,7</w:t>
            </w:r>
          </w:p>
          <w:p w:rsidR="0073001D" w:rsidRPr="00280FD5" w:rsidRDefault="0073001D">
            <w:pPr>
              <w:shd w:val="clear" w:color="auto" w:fill="FFFFFF"/>
              <w:jc w:val="center"/>
              <w:rPr>
                <w:sz w:val="24"/>
                <w:szCs w:val="24"/>
              </w:rPr>
            </w:pPr>
          </w:p>
        </w:tc>
        <w:tc>
          <w:tcPr>
            <w:tcW w:w="885" w:type="dxa"/>
            <w:tcBorders>
              <w:top w:val="single" w:sz="6" w:space="0" w:color="auto"/>
              <w:left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60,4</w:t>
            </w:r>
          </w:p>
          <w:p w:rsidR="0073001D" w:rsidRPr="00280FD5" w:rsidRDefault="0073001D">
            <w:pPr>
              <w:shd w:val="clear" w:color="auto" w:fill="FFFFFF"/>
              <w:jc w:val="center"/>
              <w:rPr>
                <w:sz w:val="24"/>
                <w:szCs w:val="24"/>
              </w:rPr>
            </w:pPr>
          </w:p>
        </w:tc>
      </w:tr>
      <w:tr w:rsidR="0073001D" w:rsidRPr="00280FD5">
        <w:trPr>
          <w:trHeight w:val="467"/>
        </w:trPr>
        <w:tc>
          <w:tcPr>
            <w:tcW w:w="461" w:type="dxa"/>
            <w:tcBorders>
              <w:top w:val="single" w:sz="4" w:space="0" w:color="auto"/>
              <w:left w:val="single" w:sz="4" w:space="0" w:color="auto"/>
              <w:bottom w:val="single" w:sz="4" w:space="0" w:color="auto"/>
              <w:right w:val="single" w:sz="4" w:space="0" w:color="auto"/>
            </w:tcBorders>
            <w:vAlign w:val="center"/>
          </w:tcPr>
          <w:p w:rsidR="0073001D" w:rsidRPr="00280FD5" w:rsidRDefault="0073001D">
            <w:pPr>
              <w:shd w:val="clear" w:color="auto" w:fill="FFFFFF"/>
              <w:jc w:val="center"/>
              <w:rPr>
                <w:sz w:val="24"/>
                <w:szCs w:val="24"/>
              </w:rPr>
            </w:pPr>
            <w:r w:rsidRPr="00280FD5">
              <w:rPr>
                <w:sz w:val="24"/>
                <w:szCs w:val="24"/>
              </w:rPr>
              <w:t>11</w:t>
            </w:r>
          </w:p>
          <w:p w:rsidR="0073001D" w:rsidRPr="00280FD5" w:rsidRDefault="0073001D">
            <w:pPr>
              <w:shd w:val="clear" w:color="auto" w:fill="FFFFFF"/>
              <w:jc w:val="center"/>
              <w:rPr>
                <w:sz w:val="24"/>
                <w:szCs w:val="24"/>
              </w:rPr>
            </w:pPr>
          </w:p>
        </w:tc>
        <w:tc>
          <w:tcPr>
            <w:tcW w:w="4155" w:type="dxa"/>
            <w:tcBorders>
              <w:top w:val="single" w:sz="4" w:space="0" w:color="auto"/>
              <w:left w:val="single" w:sz="4" w:space="0" w:color="auto"/>
              <w:bottom w:val="single" w:sz="4" w:space="0" w:color="auto"/>
              <w:right w:val="single" w:sz="4" w:space="0" w:color="auto"/>
            </w:tcBorders>
          </w:tcPr>
          <w:p w:rsidR="0073001D" w:rsidRPr="00280FD5" w:rsidRDefault="0073001D">
            <w:pPr>
              <w:shd w:val="clear" w:color="auto" w:fill="FFFFFF"/>
              <w:jc w:val="both"/>
              <w:rPr>
                <w:sz w:val="24"/>
                <w:szCs w:val="24"/>
              </w:rPr>
            </w:pPr>
            <w:r w:rsidRPr="00280FD5">
              <w:rPr>
                <w:sz w:val="24"/>
                <w:szCs w:val="24"/>
              </w:rPr>
              <w:t>Излишек (+) или недостаток (-) общей величины основных источников формирования запасов (стр.7-стр.8)</w:t>
            </w:r>
          </w:p>
        </w:tc>
        <w:tc>
          <w:tcPr>
            <w:tcW w:w="932" w:type="dxa"/>
            <w:tcBorders>
              <w:top w:val="single" w:sz="4" w:space="0" w:color="auto"/>
              <w:left w:val="single" w:sz="4" w:space="0" w:color="auto"/>
              <w:bottom w:val="single" w:sz="4" w:space="0" w:color="auto"/>
              <w:right w:val="single" w:sz="4" w:space="0" w:color="auto"/>
            </w:tcBorders>
            <w:vAlign w:val="center"/>
          </w:tcPr>
          <w:p w:rsidR="0073001D" w:rsidRPr="00280FD5" w:rsidRDefault="0073001D">
            <w:pPr>
              <w:shd w:val="clear" w:color="auto" w:fill="FFFFFF"/>
              <w:jc w:val="center"/>
              <w:rPr>
                <w:sz w:val="24"/>
                <w:szCs w:val="24"/>
              </w:rPr>
            </w:pPr>
            <w:r w:rsidRPr="00280FD5">
              <w:rPr>
                <w:sz w:val="24"/>
                <w:szCs w:val="24"/>
              </w:rPr>
              <w:t>600,7</w:t>
            </w:r>
          </w:p>
          <w:p w:rsidR="0073001D" w:rsidRPr="00280FD5" w:rsidRDefault="0073001D">
            <w:pPr>
              <w:shd w:val="clear" w:color="auto" w:fill="FFFFFF"/>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73001D" w:rsidRPr="00280FD5" w:rsidRDefault="0073001D">
            <w:pPr>
              <w:shd w:val="clear" w:color="auto" w:fill="FFFFFF"/>
              <w:jc w:val="center"/>
              <w:rPr>
                <w:sz w:val="24"/>
                <w:szCs w:val="24"/>
              </w:rPr>
            </w:pPr>
            <w:r w:rsidRPr="00280FD5">
              <w:rPr>
                <w:sz w:val="24"/>
                <w:szCs w:val="24"/>
              </w:rPr>
              <w:t>317,7</w:t>
            </w:r>
          </w:p>
          <w:p w:rsidR="0073001D" w:rsidRPr="00280FD5" w:rsidRDefault="0073001D">
            <w:pPr>
              <w:shd w:val="clear" w:color="auto" w:fill="FFFFFF"/>
              <w:jc w:val="center"/>
              <w:rPr>
                <w:sz w:val="24"/>
                <w:szCs w:val="24"/>
              </w:rPr>
            </w:pPr>
          </w:p>
        </w:tc>
        <w:tc>
          <w:tcPr>
            <w:tcW w:w="932" w:type="dxa"/>
            <w:tcBorders>
              <w:top w:val="single" w:sz="4" w:space="0" w:color="auto"/>
              <w:left w:val="single" w:sz="4" w:space="0" w:color="auto"/>
              <w:bottom w:val="single" w:sz="4" w:space="0" w:color="auto"/>
              <w:right w:val="single" w:sz="4" w:space="0" w:color="auto"/>
            </w:tcBorders>
            <w:vAlign w:val="center"/>
          </w:tcPr>
          <w:p w:rsidR="0073001D" w:rsidRPr="00280FD5" w:rsidRDefault="0073001D">
            <w:pPr>
              <w:shd w:val="clear" w:color="auto" w:fill="FFFFFF"/>
              <w:jc w:val="center"/>
              <w:rPr>
                <w:sz w:val="24"/>
                <w:szCs w:val="24"/>
              </w:rPr>
            </w:pPr>
            <w:r w:rsidRPr="00280FD5">
              <w:rPr>
                <w:sz w:val="24"/>
                <w:szCs w:val="24"/>
              </w:rPr>
              <w:t>334,7</w:t>
            </w:r>
          </w:p>
          <w:p w:rsidR="0073001D" w:rsidRPr="00280FD5" w:rsidRDefault="0073001D">
            <w:pPr>
              <w:shd w:val="clear" w:color="auto" w:fill="FFFFFF"/>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73001D" w:rsidRPr="00280FD5" w:rsidRDefault="0073001D">
            <w:pPr>
              <w:shd w:val="clear" w:color="auto" w:fill="FFFFFF"/>
              <w:jc w:val="center"/>
              <w:rPr>
                <w:sz w:val="24"/>
                <w:szCs w:val="24"/>
              </w:rPr>
            </w:pPr>
            <w:r w:rsidRPr="00280FD5">
              <w:rPr>
                <w:sz w:val="24"/>
                <w:szCs w:val="24"/>
              </w:rPr>
              <w:t>-283</w:t>
            </w:r>
          </w:p>
          <w:p w:rsidR="0073001D" w:rsidRPr="00280FD5" w:rsidRDefault="0073001D">
            <w:pPr>
              <w:shd w:val="clear" w:color="auto" w:fill="FFFFFF"/>
              <w:jc w:val="center"/>
              <w:rPr>
                <w:sz w:val="24"/>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73001D" w:rsidRPr="00280FD5" w:rsidRDefault="0073001D">
            <w:pPr>
              <w:shd w:val="clear" w:color="auto" w:fill="FFFFFF"/>
              <w:jc w:val="center"/>
              <w:rPr>
                <w:sz w:val="24"/>
                <w:szCs w:val="24"/>
              </w:rPr>
            </w:pPr>
            <w:r w:rsidRPr="00280FD5">
              <w:rPr>
                <w:sz w:val="24"/>
                <w:szCs w:val="24"/>
              </w:rPr>
              <w:t>17</w:t>
            </w:r>
          </w:p>
          <w:p w:rsidR="0073001D" w:rsidRPr="00280FD5" w:rsidRDefault="0073001D">
            <w:pPr>
              <w:shd w:val="clear" w:color="auto" w:fill="FFFFFF"/>
              <w:jc w:val="center"/>
              <w:rPr>
                <w:sz w:val="24"/>
                <w:szCs w:val="24"/>
              </w:rPr>
            </w:pPr>
          </w:p>
        </w:tc>
      </w:tr>
      <w:tr w:rsidR="0073001D" w:rsidRPr="00280FD5">
        <w:trPr>
          <w:trHeight w:val="335"/>
        </w:trPr>
        <w:tc>
          <w:tcPr>
            <w:tcW w:w="461" w:type="dxa"/>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12</w:t>
            </w:r>
          </w:p>
        </w:tc>
        <w:tc>
          <w:tcPr>
            <w:tcW w:w="4155" w:type="dxa"/>
            <w:tcBorders>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Оборотные средства</w:t>
            </w:r>
          </w:p>
        </w:tc>
        <w:tc>
          <w:tcPr>
            <w:tcW w:w="932" w:type="dxa"/>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3172,1</w:t>
            </w:r>
          </w:p>
        </w:tc>
        <w:tc>
          <w:tcPr>
            <w:tcW w:w="1008" w:type="dxa"/>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1745,6</w:t>
            </w:r>
          </w:p>
        </w:tc>
        <w:tc>
          <w:tcPr>
            <w:tcW w:w="932" w:type="dxa"/>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2132,2</w:t>
            </w:r>
          </w:p>
        </w:tc>
        <w:tc>
          <w:tcPr>
            <w:tcW w:w="1008" w:type="dxa"/>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-1426,5</w:t>
            </w:r>
          </w:p>
        </w:tc>
        <w:tc>
          <w:tcPr>
            <w:tcW w:w="885" w:type="dxa"/>
            <w:tcBorders>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386,6</w:t>
            </w:r>
          </w:p>
        </w:tc>
      </w:tr>
      <w:tr w:rsidR="0073001D" w:rsidRPr="00280FD5">
        <w:trPr>
          <w:trHeight w:val="335"/>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13</w:t>
            </w: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Основные средства</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1634</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3051,1</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3383,1</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1417,1</w:t>
            </w: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332</w:t>
            </w:r>
          </w:p>
        </w:tc>
      </w:tr>
      <w:tr w:rsidR="0073001D" w:rsidRPr="00280FD5">
        <w:trPr>
          <w:trHeight w:val="367"/>
        </w:trPr>
        <w:tc>
          <w:tcPr>
            <w:tcW w:w="461"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14</w:t>
            </w:r>
          </w:p>
        </w:tc>
        <w:tc>
          <w:tcPr>
            <w:tcW w:w="4155" w:type="dxa"/>
            <w:tcBorders>
              <w:top w:val="single" w:sz="6" w:space="0" w:color="auto"/>
              <w:left w:val="single" w:sz="6" w:space="0" w:color="auto"/>
              <w:bottom w:val="single" w:sz="6" w:space="0" w:color="auto"/>
              <w:right w:val="single" w:sz="6" w:space="0" w:color="auto"/>
            </w:tcBorders>
          </w:tcPr>
          <w:p w:rsidR="0073001D" w:rsidRPr="00280FD5" w:rsidRDefault="0073001D">
            <w:pPr>
              <w:shd w:val="clear" w:color="auto" w:fill="FFFFFF"/>
              <w:jc w:val="both"/>
              <w:rPr>
                <w:sz w:val="24"/>
                <w:szCs w:val="24"/>
              </w:rPr>
            </w:pPr>
            <w:r w:rsidRPr="00280FD5">
              <w:rPr>
                <w:sz w:val="24"/>
                <w:szCs w:val="24"/>
              </w:rPr>
              <w:t>Балансовый итог</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6128,7</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5343,9</w:t>
            </w:r>
          </w:p>
        </w:tc>
        <w:tc>
          <w:tcPr>
            <w:tcW w:w="932"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6051,5</w:t>
            </w:r>
          </w:p>
        </w:tc>
        <w:tc>
          <w:tcPr>
            <w:tcW w:w="1008"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-784,8</w:t>
            </w:r>
          </w:p>
        </w:tc>
        <w:tc>
          <w:tcPr>
            <w:tcW w:w="885" w:type="dxa"/>
            <w:tcBorders>
              <w:top w:val="single" w:sz="6" w:space="0" w:color="auto"/>
              <w:left w:val="single" w:sz="6" w:space="0" w:color="auto"/>
              <w:bottom w:val="single" w:sz="6" w:space="0" w:color="auto"/>
              <w:right w:val="single" w:sz="6" w:space="0" w:color="auto"/>
            </w:tcBorders>
            <w:vAlign w:val="center"/>
          </w:tcPr>
          <w:p w:rsidR="0073001D" w:rsidRPr="00280FD5" w:rsidRDefault="0073001D">
            <w:pPr>
              <w:shd w:val="clear" w:color="auto" w:fill="FFFFFF"/>
              <w:jc w:val="center"/>
              <w:rPr>
                <w:sz w:val="24"/>
                <w:szCs w:val="24"/>
              </w:rPr>
            </w:pPr>
            <w:r w:rsidRPr="00280FD5">
              <w:rPr>
                <w:sz w:val="24"/>
                <w:szCs w:val="24"/>
              </w:rPr>
              <w:t>707,6</w:t>
            </w:r>
          </w:p>
        </w:tc>
      </w:tr>
    </w:tbl>
    <w:p w:rsidR="0073001D" w:rsidRDefault="0073001D">
      <w:pPr>
        <w:jc w:val="both"/>
        <w:rPr>
          <w:color w:val="000000"/>
          <w:sz w:val="28"/>
        </w:rPr>
      </w:pPr>
      <w:r>
        <w:rPr>
          <w:color w:val="000000"/>
          <w:sz w:val="28"/>
        </w:rPr>
        <w:t xml:space="preserve">   </w:t>
      </w:r>
    </w:p>
    <w:p w:rsidR="0073001D" w:rsidRDefault="00EA18AE" w:rsidP="00280FD5">
      <w:pPr>
        <w:shd w:val="clear" w:color="auto" w:fill="FFFFFF"/>
        <w:jc w:val="both"/>
        <w:rPr>
          <w:sz w:val="24"/>
          <w:szCs w:val="24"/>
        </w:rPr>
      </w:pPr>
      <w:r w:rsidRPr="00EA18AE">
        <w:rPr>
          <w:color w:val="000000"/>
          <w:sz w:val="24"/>
          <w:szCs w:val="24"/>
        </w:rPr>
        <w:t>Примечание:</w:t>
      </w:r>
      <w:r w:rsidR="0073001D" w:rsidRPr="00EA18AE">
        <w:rPr>
          <w:color w:val="000000"/>
          <w:sz w:val="24"/>
          <w:szCs w:val="24"/>
        </w:rPr>
        <w:t xml:space="preserve">  </w:t>
      </w:r>
      <w:r w:rsidR="00280FD5" w:rsidRPr="00EA18AE">
        <w:rPr>
          <w:sz w:val="24"/>
          <w:szCs w:val="24"/>
        </w:rPr>
        <w:t>Разработано автором на основании</w:t>
      </w:r>
      <w:r w:rsidR="00280FD5">
        <w:rPr>
          <w:sz w:val="24"/>
          <w:szCs w:val="24"/>
        </w:rPr>
        <w:t xml:space="preserve"> бухгалтерского баланса предприятия</w:t>
      </w:r>
    </w:p>
    <w:p w:rsidR="00E66C84" w:rsidRPr="00280FD5" w:rsidRDefault="00E66C84" w:rsidP="00280FD5">
      <w:pPr>
        <w:shd w:val="clear" w:color="auto" w:fill="FFFFFF"/>
        <w:jc w:val="both"/>
        <w:rPr>
          <w:sz w:val="24"/>
          <w:szCs w:val="24"/>
        </w:rPr>
      </w:pPr>
    </w:p>
    <w:p w:rsidR="00280FD5" w:rsidRDefault="0073001D" w:rsidP="00EA18AE">
      <w:pPr>
        <w:jc w:val="both"/>
        <w:rPr>
          <w:color w:val="000000"/>
          <w:sz w:val="28"/>
        </w:rPr>
      </w:pPr>
      <w:r>
        <w:rPr>
          <w:color w:val="000000"/>
          <w:sz w:val="28"/>
        </w:rPr>
        <w:t xml:space="preserve">Из расчетов видно, что на протяжении всего анализируемого периода величина собственных оборотных средств растет с отрицательной величины </w:t>
      </w:r>
      <w:r w:rsidR="00280FD5">
        <w:rPr>
          <w:color w:val="000000"/>
          <w:sz w:val="28"/>
        </w:rPr>
        <w:t>(-1025) в 2007 году до 1203,2 в 2008</w:t>
      </w:r>
      <w:r>
        <w:rPr>
          <w:color w:val="000000"/>
          <w:sz w:val="28"/>
        </w:rPr>
        <w:t>. Это говорит о повышении независимости предприятия и стабилизации его финансового положения. То же характерно и для совокупности собственных и долгосрочных источников финансирования оборотных активов, так как фирма не пользуется последними</w:t>
      </w:r>
      <w:r w:rsidR="00AA20D4">
        <w:rPr>
          <w:sz w:val="28"/>
          <w:szCs w:val="28"/>
        </w:rPr>
        <w:t>[46</w:t>
      </w:r>
      <w:r w:rsidR="00114216" w:rsidRPr="00331BA4">
        <w:rPr>
          <w:sz w:val="28"/>
          <w:szCs w:val="28"/>
        </w:rPr>
        <w:t>]</w:t>
      </w:r>
      <w:r>
        <w:rPr>
          <w:color w:val="000000"/>
          <w:sz w:val="28"/>
        </w:rPr>
        <w:t>.</w:t>
      </w:r>
    </w:p>
    <w:p w:rsidR="00280FD5" w:rsidRDefault="0073001D" w:rsidP="00280FD5">
      <w:pPr>
        <w:ind w:firstLine="567"/>
        <w:jc w:val="both"/>
        <w:rPr>
          <w:color w:val="000000"/>
          <w:sz w:val="28"/>
        </w:rPr>
      </w:pPr>
      <w:r>
        <w:rPr>
          <w:color w:val="000000"/>
          <w:sz w:val="28"/>
        </w:rPr>
        <w:t>Краткосрочные обязательства предприятия, как уже отмечалось, сокращаются, что сужает общую величину источников формир</w:t>
      </w:r>
      <w:r w:rsidR="00280FD5">
        <w:rPr>
          <w:color w:val="000000"/>
          <w:sz w:val="28"/>
        </w:rPr>
        <w:t>ования оборотных активов. В 2008</w:t>
      </w:r>
      <w:r>
        <w:rPr>
          <w:color w:val="000000"/>
          <w:sz w:val="28"/>
        </w:rPr>
        <w:t xml:space="preserve"> году это сокращение составило -</w:t>
      </w:r>
      <w:r w:rsidR="00280FD5">
        <w:rPr>
          <w:color w:val="000000"/>
          <w:sz w:val="28"/>
        </w:rPr>
        <w:t>1426,5 тыс. тенге. Однако в 2009</w:t>
      </w:r>
      <w:r>
        <w:rPr>
          <w:color w:val="000000"/>
          <w:sz w:val="28"/>
        </w:rPr>
        <w:t xml:space="preserve"> году это сокращение перекрывается ростом собственных источников, благодаря чему общая величина источников формирования ОА увеличивается на 386,6 тыс. тенге. Наличие достаточного объема финансирования оборотных активов говорит об устойчивом финансовом положении исследуемой фирмы.</w:t>
      </w:r>
    </w:p>
    <w:p w:rsidR="00280FD5" w:rsidRDefault="0073001D" w:rsidP="00280FD5">
      <w:pPr>
        <w:ind w:firstLine="567"/>
        <w:jc w:val="both"/>
        <w:rPr>
          <w:color w:val="000000"/>
          <w:sz w:val="28"/>
        </w:rPr>
      </w:pPr>
      <w:r>
        <w:rPr>
          <w:color w:val="000000"/>
          <w:sz w:val="28"/>
        </w:rPr>
        <w:t>Однако, здесь следует отметить, что краткосрочные заемные средства представлены на предприятии не кредитами, а в основном задолженностью по налогам и авансами покупателей, Задолженность предприятия по налогам, вызывает снижение ликвидности баланса, и кроме того чревата для него выплатами штрафов и пени.</w:t>
      </w:r>
    </w:p>
    <w:p w:rsidR="00E553B5" w:rsidRDefault="0073001D" w:rsidP="00E553B5">
      <w:pPr>
        <w:ind w:firstLine="567"/>
        <w:jc w:val="both"/>
        <w:rPr>
          <w:color w:val="000000"/>
          <w:sz w:val="28"/>
        </w:rPr>
      </w:pPr>
      <w:r>
        <w:rPr>
          <w:color w:val="000000"/>
          <w:sz w:val="28"/>
        </w:rPr>
        <w:t>Для выявления достаточности источников формирования запасов их нео</w:t>
      </w:r>
      <w:r w:rsidR="00280FD5">
        <w:rPr>
          <w:color w:val="000000"/>
          <w:sz w:val="28"/>
        </w:rPr>
        <w:t>бходимо сопоставить. Так, в 2008</w:t>
      </w:r>
      <w:r>
        <w:rPr>
          <w:color w:val="000000"/>
          <w:sz w:val="28"/>
        </w:rPr>
        <w:t xml:space="preserve"> году величина собственных источников формирования запасов отрицательна, что говорит об их недостаточности. Недостаток собственных источников формирования запасов сокращается на протяжении анализируемого периода с -3596,4 тыс. тенге до -594,3 тыс. тенге, что говорит о повышении финансовой устойчивости предприятия.</w:t>
      </w:r>
    </w:p>
    <w:p w:rsidR="00E553B5" w:rsidRDefault="0073001D" w:rsidP="00E553B5">
      <w:pPr>
        <w:ind w:firstLine="567"/>
        <w:jc w:val="both"/>
        <w:rPr>
          <w:color w:val="000000"/>
          <w:sz w:val="28"/>
        </w:rPr>
      </w:pPr>
      <w:r>
        <w:rPr>
          <w:color w:val="000000"/>
          <w:sz w:val="28"/>
        </w:rPr>
        <w:t>Излишек общей величины источников фор</w:t>
      </w:r>
      <w:r w:rsidR="00E553B5">
        <w:rPr>
          <w:color w:val="000000"/>
          <w:sz w:val="28"/>
        </w:rPr>
        <w:t>мирования запасов ТМЦ на 1.01.07</w:t>
      </w:r>
      <w:r>
        <w:rPr>
          <w:color w:val="000000"/>
          <w:sz w:val="28"/>
        </w:rPr>
        <w:t xml:space="preserve"> составил 600,7 тыс. тенге, в 2</w:t>
      </w:r>
      <w:r w:rsidR="00E553B5">
        <w:rPr>
          <w:color w:val="000000"/>
          <w:sz w:val="28"/>
        </w:rPr>
        <w:t>008</w:t>
      </w:r>
      <w:r>
        <w:rPr>
          <w:color w:val="000000"/>
          <w:sz w:val="28"/>
        </w:rPr>
        <w:t xml:space="preserve"> году он снизился до </w:t>
      </w:r>
      <w:r w:rsidR="00E553B5">
        <w:rPr>
          <w:color w:val="000000"/>
          <w:sz w:val="28"/>
        </w:rPr>
        <w:t>317,7 тыс. тенге, а к концу 2009</w:t>
      </w:r>
      <w:r>
        <w:rPr>
          <w:color w:val="000000"/>
          <w:sz w:val="28"/>
        </w:rPr>
        <w:t xml:space="preserve"> года он повысился до 334,7 тыс. тенге. Таким образом, можно сделать вывод о том, что 334,7 тыс. тенге привлеченного заемного капитала используются не для формирования запасов, а на покрытие других статей баланса (дебиторская задолженность и прочие текущие активы).</w:t>
      </w:r>
    </w:p>
    <w:p w:rsidR="0073001D" w:rsidRPr="00E553B5" w:rsidRDefault="0073001D" w:rsidP="00E553B5">
      <w:pPr>
        <w:ind w:firstLine="567"/>
        <w:jc w:val="both"/>
        <w:rPr>
          <w:color w:val="000000"/>
          <w:sz w:val="28"/>
        </w:rPr>
      </w:pPr>
      <w:r>
        <w:rPr>
          <w:color w:val="000000"/>
          <w:sz w:val="28"/>
        </w:rPr>
        <w:t>Привлечения краткосрочного заемного капитала снижает финансовую устойчивость фирмы. Для определения ее степени используем сравнение запасов, собственных оборотных средств и кредитов.</w:t>
      </w:r>
    </w:p>
    <w:p w:rsidR="0073001D" w:rsidRDefault="0073001D">
      <w:pPr>
        <w:shd w:val="clear" w:color="auto" w:fill="FFFFFF"/>
        <w:ind w:firstLine="851"/>
        <w:jc w:val="both"/>
        <w:rPr>
          <w:sz w:val="28"/>
        </w:rPr>
      </w:pPr>
      <w:r>
        <w:rPr>
          <w:color w:val="000000"/>
          <w:sz w:val="28"/>
        </w:rPr>
        <w:t xml:space="preserve">3 </w:t>
      </w:r>
      <w:r>
        <w:rPr>
          <w:color w:val="000000"/>
          <w:sz w:val="28"/>
        </w:rPr>
        <w:sym w:font="Symbol" w:char="F03C"/>
      </w:r>
      <w:r>
        <w:rPr>
          <w:color w:val="000000"/>
          <w:sz w:val="28"/>
        </w:rPr>
        <w:sym w:font="Symbol" w:char="F03E"/>
      </w:r>
      <w:r>
        <w:rPr>
          <w:color w:val="000000"/>
          <w:sz w:val="28"/>
        </w:rPr>
        <w:t xml:space="preserve"> СОС + К</w:t>
      </w:r>
      <w:r w:rsidR="00A73906">
        <w:rPr>
          <w:color w:val="000000"/>
          <w:sz w:val="28"/>
        </w:rPr>
        <w:t xml:space="preserve">                                                                                 (2)</w:t>
      </w:r>
    </w:p>
    <w:p w:rsidR="0073001D" w:rsidRDefault="0073001D">
      <w:pPr>
        <w:shd w:val="clear" w:color="auto" w:fill="FFFFFF"/>
        <w:ind w:firstLine="851"/>
        <w:jc w:val="both"/>
        <w:rPr>
          <w:sz w:val="28"/>
        </w:rPr>
      </w:pPr>
      <w:r>
        <w:rPr>
          <w:color w:val="000000"/>
          <w:sz w:val="28"/>
        </w:rPr>
        <w:t>СОС+К(2004)= -1025 тыс. тенге</w:t>
      </w:r>
    </w:p>
    <w:p w:rsidR="0073001D" w:rsidRDefault="0073001D">
      <w:pPr>
        <w:shd w:val="clear" w:color="auto" w:fill="FFFFFF"/>
        <w:ind w:firstLine="851"/>
        <w:jc w:val="both"/>
        <w:rPr>
          <w:sz w:val="28"/>
        </w:rPr>
      </w:pPr>
      <w:r>
        <w:rPr>
          <w:color w:val="000000"/>
          <w:sz w:val="28"/>
        </w:rPr>
        <w:t>СОС+К (2005) = 773,2 тыс. тенге</w:t>
      </w:r>
    </w:p>
    <w:p w:rsidR="0073001D" w:rsidRDefault="0073001D">
      <w:pPr>
        <w:shd w:val="clear" w:color="auto" w:fill="FFFFFF"/>
        <w:ind w:firstLine="851"/>
        <w:jc w:val="both"/>
        <w:rPr>
          <w:sz w:val="28"/>
        </w:rPr>
      </w:pPr>
      <w:r>
        <w:rPr>
          <w:color w:val="000000"/>
          <w:sz w:val="28"/>
        </w:rPr>
        <w:t>СОС+К (2006) = 1203,2 тыс. тенге</w:t>
      </w:r>
    </w:p>
    <w:p w:rsidR="0073001D" w:rsidRPr="00E553B5" w:rsidRDefault="00E553B5">
      <w:pPr>
        <w:shd w:val="clear" w:color="auto" w:fill="FFFFFF"/>
        <w:ind w:firstLine="851"/>
        <w:jc w:val="both"/>
        <w:rPr>
          <w:sz w:val="28"/>
          <w:szCs w:val="28"/>
        </w:rPr>
      </w:pPr>
      <w:r w:rsidRPr="00E553B5">
        <w:rPr>
          <w:color w:val="000000"/>
          <w:sz w:val="28"/>
          <w:szCs w:val="28"/>
        </w:rPr>
        <w:t>3 (2007</w:t>
      </w:r>
      <w:r w:rsidR="0073001D" w:rsidRPr="00E553B5">
        <w:rPr>
          <w:color w:val="000000"/>
          <w:sz w:val="28"/>
          <w:szCs w:val="28"/>
        </w:rPr>
        <w:t>) = 2571,4 т. Тенге; 3 (2004) = 1427,9 тыс. тенге;</w:t>
      </w:r>
    </w:p>
    <w:p w:rsidR="00E553B5" w:rsidRPr="00E553B5" w:rsidRDefault="00E553B5" w:rsidP="00E553B5">
      <w:pPr>
        <w:shd w:val="clear" w:color="auto" w:fill="FFFFFF"/>
        <w:ind w:firstLine="851"/>
        <w:jc w:val="both"/>
        <w:rPr>
          <w:sz w:val="28"/>
          <w:szCs w:val="28"/>
        </w:rPr>
      </w:pPr>
      <w:r w:rsidRPr="00E553B5">
        <w:rPr>
          <w:color w:val="000000"/>
          <w:sz w:val="28"/>
          <w:szCs w:val="28"/>
        </w:rPr>
        <w:t>3(2008</w:t>
      </w:r>
      <w:r w:rsidR="0073001D" w:rsidRPr="00E553B5">
        <w:rPr>
          <w:color w:val="000000"/>
          <w:sz w:val="28"/>
          <w:szCs w:val="28"/>
        </w:rPr>
        <w:t>) =1797,5 тыс. тенге</w:t>
      </w:r>
    </w:p>
    <w:p w:rsidR="00E553B5" w:rsidRPr="00E553B5" w:rsidRDefault="00E553B5" w:rsidP="00E553B5">
      <w:pPr>
        <w:shd w:val="clear" w:color="auto" w:fill="FFFFFF"/>
        <w:ind w:firstLine="851"/>
        <w:jc w:val="both"/>
        <w:rPr>
          <w:sz w:val="28"/>
          <w:szCs w:val="28"/>
        </w:rPr>
      </w:pPr>
      <w:r w:rsidRPr="00E553B5">
        <w:rPr>
          <w:sz w:val="28"/>
          <w:szCs w:val="28"/>
        </w:rPr>
        <w:t>В 2007</w:t>
      </w:r>
      <w:r w:rsidR="0073001D" w:rsidRPr="00E553B5">
        <w:rPr>
          <w:sz w:val="28"/>
          <w:szCs w:val="28"/>
        </w:rPr>
        <w:t xml:space="preserve"> году финансовое состояние предприятия характеризуется как неустойчивое, так как собственные оборотн</w:t>
      </w:r>
      <w:r w:rsidRPr="00E553B5">
        <w:rPr>
          <w:sz w:val="28"/>
          <w:szCs w:val="28"/>
        </w:rPr>
        <w:t>ые средства отрицательны. В 2008</w:t>
      </w:r>
      <w:r w:rsidR="0073001D" w:rsidRPr="00E553B5">
        <w:rPr>
          <w:sz w:val="28"/>
          <w:szCs w:val="28"/>
        </w:rPr>
        <w:t xml:space="preserve"> году собственные оборотные средства также меньше запасов, так как заемные средства составляют не более 50% от общей величины запасов, финансовое положение предприятия можно рассматривать как нормальное. В 2006 году финансовое положение снова улучшается, что говорит об эффективности хозяйственной деятельности фирмы.</w:t>
      </w:r>
    </w:p>
    <w:p w:rsidR="0073001D" w:rsidRPr="00E553B5" w:rsidRDefault="0073001D" w:rsidP="006F6678">
      <w:pPr>
        <w:shd w:val="clear" w:color="auto" w:fill="FFFFFF"/>
        <w:jc w:val="both"/>
        <w:rPr>
          <w:sz w:val="28"/>
          <w:szCs w:val="28"/>
        </w:rPr>
      </w:pPr>
      <w:r w:rsidRPr="00E553B5">
        <w:rPr>
          <w:sz w:val="28"/>
          <w:szCs w:val="28"/>
        </w:rPr>
        <w:t>Для более подробного анализа состояния предприятия воспользуемся следую</w:t>
      </w:r>
      <w:r w:rsidR="00E553B5">
        <w:rPr>
          <w:sz w:val="28"/>
          <w:szCs w:val="28"/>
        </w:rPr>
        <w:t>щими коэффициентами</w:t>
      </w:r>
      <w:r w:rsidR="00C66141">
        <w:rPr>
          <w:sz w:val="28"/>
          <w:szCs w:val="28"/>
        </w:rPr>
        <w:t xml:space="preserve"> (</w:t>
      </w:r>
      <w:r w:rsidR="00E553B5">
        <w:rPr>
          <w:sz w:val="28"/>
          <w:szCs w:val="28"/>
        </w:rPr>
        <w:t>Таблица 9</w:t>
      </w:r>
      <w:r w:rsidRPr="00E553B5">
        <w:rPr>
          <w:sz w:val="28"/>
          <w:szCs w:val="28"/>
        </w:rPr>
        <w:t>)</w:t>
      </w:r>
      <w:r w:rsidR="00E553B5">
        <w:rPr>
          <w:sz w:val="28"/>
          <w:szCs w:val="28"/>
        </w:rPr>
        <w:t>.</w:t>
      </w:r>
    </w:p>
    <w:p w:rsidR="006F6678" w:rsidRDefault="006F6678" w:rsidP="00E553B5">
      <w:pPr>
        <w:pStyle w:val="1"/>
        <w:ind w:left="0" w:firstLine="0"/>
        <w:jc w:val="left"/>
        <w:rPr>
          <w:color w:val="000000"/>
        </w:rPr>
      </w:pPr>
    </w:p>
    <w:p w:rsidR="0073001D" w:rsidRDefault="0073001D" w:rsidP="00E553B5">
      <w:pPr>
        <w:pStyle w:val="1"/>
        <w:ind w:left="0" w:firstLine="0"/>
        <w:jc w:val="left"/>
      </w:pPr>
      <w:r>
        <w:t>Табл</w:t>
      </w:r>
      <w:r w:rsidR="00E553B5">
        <w:t xml:space="preserve">ица 9. </w:t>
      </w:r>
      <w:r>
        <w:t>Коэффициенты финансовой устойчивости</w:t>
      </w:r>
    </w:p>
    <w:p w:rsidR="0073001D" w:rsidRDefault="0073001D">
      <w:pPr>
        <w:shd w:val="clear" w:color="auto" w:fill="FFFFFF"/>
        <w:jc w:val="both"/>
        <w:rPr>
          <w:sz w:val="28"/>
        </w:rPr>
      </w:pPr>
    </w:p>
    <w:tbl>
      <w:tblPr>
        <w:tblW w:w="9405" w:type="dxa"/>
        <w:jc w:val="center"/>
        <w:tblLayout w:type="fixed"/>
        <w:tblCellMar>
          <w:left w:w="40" w:type="dxa"/>
          <w:right w:w="40" w:type="dxa"/>
        </w:tblCellMar>
        <w:tblLook w:val="0000" w:firstRow="0" w:lastRow="0" w:firstColumn="0" w:lastColumn="0" w:noHBand="0" w:noVBand="0"/>
      </w:tblPr>
      <w:tblGrid>
        <w:gridCol w:w="516"/>
        <w:gridCol w:w="4282"/>
        <w:gridCol w:w="816"/>
        <w:gridCol w:w="835"/>
        <w:gridCol w:w="893"/>
        <w:gridCol w:w="1075"/>
        <w:gridCol w:w="988"/>
      </w:tblGrid>
      <w:tr w:rsidR="0073001D" w:rsidRPr="00E553B5">
        <w:trPr>
          <w:cantSplit/>
          <w:trHeight w:val="326"/>
          <w:jc w:val="center"/>
        </w:trPr>
        <w:tc>
          <w:tcPr>
            <w:tcW w:w="516" w:type="dxa"/>
            <w:vMerge w:val="restart"/>
            <w:tcBorders>
              <w:top w:val="single" w:sz="6" w:space="0" w:color="auto"/>
              <w:left w:val="single" w:sz="6" w:space="0" w:color="auto"/>
              <w:right w:val="single" w:sz="6" w:space="0" w:color="auto"/>
            </w:tcBorders>
            <w:vAlign w:val="center"/>
          </w:tcPr>
          <w:p w:rsidR="0073001D" w:rsidRPr="00E553B5" w:rsidRDefault="0073001D">
            <w:pPr>
              <w:shd w:val="clear" w:color="auto" w:fill="FFFFFF"/>
              <w:jc w:val="center"/>
              <w:rPr>
                <w:b/>
                <w:sz w:val="24"/>
                <w:szCs w:val="24"/>
              </w:rPr>
            </w:pPr>
            <w:r w:rsidRPr="00E553B5">
              <w:rPr>
                <w:b/>
                <w:sz w:val="24"/>
                <w:szCs w:val="24"/>
              </w:rPr>
              <w:t>№</w:t>
            </w:r>
          </w:p>
          <w:p w:rsidR="0073001D" w:rsidRPr="00E553B5" w:rsidRDefault="0073001D">
            <w:pPr>
              <w:shd w:val="clear" w:color="auto" w:fill="FFFFFF"/>
              <w:jc w:val="center"/>
              <w:rPr>
                <w:b/>
                <w:sz w:val="24"/>
                <w:szCs w:val="24"/>
              </w:rPr>
            </w:pPr>
          </w:p>
        </w:tc>
        <w:tc>
          <w:tcPr>
            <w:tcW w:w="4282" w:type="dxa"/>
            <w:vMerge w:val="restart"/>
            <w:tcBorders>
              <w:top w:val="single" w:sz="6" w:space="0" w:color="auto"/>
              <w:left w:val="single" w:sz="6" w:space="0" w:color="auto"/>
              <w:right w:val="single" w:sz="6" w:space="0" w:color="auto"/>
            </w:tcBorders>
            <w:vAlign w:val="center"/>
          </w:tcPr>
          <w:p w:rsidR="0073001D" w:rsidRPr="00E553B5" w:rsidRDefault="0073001D">
            <w:pPr>
              <w:shd w:val="clear" w:color="auto" w:fill="FFFFFF"/>
              <w:jc w:val="center"/>
              <w:rPr>
                <w:b/>
                <w:sz w:val="24"/>
                <w:szCs w:val="24"/>
              </w:rPr>
            </w:pPr>
            <w:r w:rsidRPr="00E553B5">
              <w:rPr>
                <w:b/>
                <w:sz w:val="24"/>
                <w:szCs w:val="24"/>
              </w:rPr>
              <w:t>Наименование коэффициента</w:t>
            </w:r>
          </w:p>
          <w:p w:rsidR="0073001D" w:rsidRPr="00E553B5" w:rsidRDefault="0073001D">
            <w:pPr>
              <w:shd w:val="clear" w:color="auto" w:fill="FFFFFF"/>
              <w:jc w:val="center"/>
              <w:rPr>
                <w:b/>
                <w:sz w:val="24"/>
                <w:szCs w:val="24"/>
              </w:rPr>
            </w:pPr>
          </w:p>
        </w:tc>
        <w:tc>
          <w:tcPr>
            <w:tcW w:w="2544" w:type="dxa"/>
            <w:gridSpan w:val="3"/>
            <w:tcBorders>
              <w:top w:val="single" w:sz="6" w:space="0" w:color="auto"/>
              <w:left w:val="single" w:sz="6" w:space="0" w:color="auto"/>
              <w:bottom w:val="single" w:sz="6" w:space="0" w:color="auto"/>
              <w:right w:val="single" w:sz="6" w:space="0" w:color="auto"/>
            </w:tcBorders>
            <w:vAlign w:val="center"/>
          </w:tcPr>
          <w:p w:rsidR="0073001D" w:rsidRPr="00E553B5" w:rsidRDefault="0073001D">
            <w:pPr>
              <w:shd w:val="clear" w:color="auto" w:fill="FFFFFF"/>
              <w:jc w:val="center"/>
              <w:rPr>
                <w:b/>
                <w:sz w:val="24"/>
                <w:szCs w:val="24"/>
              </w:rPr>
            </w:pPr>
            <w:r w:rsidRPr="00E553B5">
              <w:rPr>
                <w:b/>
                <w:sz w:val="24"/>
                <w:szCs w:val="24"/>
              </w:rPr>
              <w:t>По состоянию</w:t>
            </w:r>
          </w:p>
          <w:p w:rsidR="0073001D" w:rsidRPr="00E553B5" w:rsidRDefault="0073001D">
            <w:pPr>
              <w:shd w:val="clear" w:color="auto" w:fill="FFFFFF"/>
              <w:jc w:val="center"/>
              <w:rPr>
                <w:b/>
                <w:sz w:val="24"/>
                <w:szCs w:val="24"/>
              </w:rPr>
            </w:pPr>
          </w:p>
        </w:tc>
        <w:tc>
          <w:tcPr>
            <w:tcW w:w="2063" w:type="dxa"/>
            <w:gridSpan w:val="2"/>
            <w:tcBorders>
              <w:top w:val="single" w:sz="6" w:space="0" w:color="auto"/>
              <w:left w:val="single" w:sz="6" w:space="0" w:color="auto"/>
              <w:bottom w:val="single" w:sz="6" w:space="0" w:color="auto"/>
              <w:right w:val="single" w:sz="6" w:space="0" w:color="auto"/>
            </w:tcBorders>
            <w:vAlign w:val="center"/>
          </w:tcPr>
          <w:p w:rsidR="0073001D" w:rsidRPr="00E553B5" w:rsidRDefault="0073001D">
            <w:pPr>
              <w:shd w:val="clear" w:color="auto" w:fill="FFFFFF"/>
              <w:jc w:val="center"/>
              <w:rPr>
                <w:b/>
                <w:sz w:val="24"/>
                <w:szCs w:val="24"/>
              </w:rPr>
            </w:pPr>
            <w:r w:rsidRPr="00E553B5">
              <w:rPr>
                <w:b/>
                <w:sz w:val="24"/>
                <w:szCs w:val="24"/>
              </w:rPr>
              <w:t>Изменения</w:t>
            </w:r>
          </w:p>
          <w:p w:rsidR="0073001D" w:rsidRPr="00E553B5" w:rsidRDefault="0073001D">
            <w:pPr>
              <w:shd w:val="clear" w:color="auto" w:fill="FFFFFF"/>
              <w:jc w:val="center"/>
              <w:rPr>
                <w:b/>
                <w:sz w:val="24"/>
                <w:szCs w:val="24"/>
              </w:rPr>
            </w:pPr>
          </w:p>
        </w:tc>
      </w:tr>
      <w:tr w:rsidR="0073001D" w:rsidRPr="00E553B5">
        <w:trPr>
          <w:cantSplit/>
          <w:trHeight w:val="307"/>
          <w:jc w:val="center"/>
        </w:trPr>
        <w:tc>
          <w:tcPr>
            <w:tcW w:w="516" w:type="dxa"/>
            <w:vMerge/>
            <w:tcBorders>
              <w:left w:val="single" w:sz="6" w:space="0" w:color="auto"/>
              <w:bottom w:val="single" w:sz="6" w:space="0" w:color="auto"/>
              <w:right w:val="single" w:sz="6" w:space="0" w:color="auto"/>
            </w:tcBorders>
            <w:vAlign w:val="center"/>
          </w:tcPr>
          <w:p w:rsidR="0073001D" w:rsidRPr="00E553B5" w:rsidRDefault="0073001D">
            <w:pPr>
              <w:jc w:val="center"/>
              <w:rPr>
                <w:b/>
                <w:sz w:val="24"/>
                <w:szCs w:val="24"/>
              </w:rPr>
            </w:pPr>
          </w:p>
        </w:tc>
        <w:tc>
          <w:tcPr>
            <w:tcW w:w="4282" w:type="dxa"/>
            <w:vMerge/>
            <w:tcBorders>
              <w:left w:val="single" w:sz="6" w:space="0" w:color="auto"/>
              <w:bottom w:val="single" w:sz="6" w:space="0" w:color="auto"/>
              <w:right w:val="single" w:sz="6" w:space="0" w:color="auto"/>
            </w:tcBorders>
            <w:vAlign w:val="center"/>
          </w:tcPr>
          <w:p w:rsidR="0073001D" w:rsidRPr="00E553B5" w:rsidRDefault="0073001D">
            <w:pPr>
              <w:jc w:val="center"/>
              <w:rPr>
                <w:b/>
                <w:sz w:val="24"/>
                <w:szCs w:val="24"/>
              </w:rPr>
            </w:pPr>
          </w:p>
        </w:tc>
        <w:tc>
          <w:tcPr>
            <w:tcW w:w="816" w:type="dxa"/>
            <w:tcBorders>
              <w:top w:val="single" w:sz="6" w:space="0" w:color="auto"/>
              <w:left w:val="single" w:sz="6" w:space="0" w:color="auto"/>
              <w:bottom w:val="single" w:sz="6" w:space="0" w:color="auto"/>
              <w:right w:val="single" w:sz="6" w:space="0" w:color="auto"/>
            </w:tcBorders>
            <w:vAlign w:val="center"/>
          </w:tcPr>
          <w:p w:rsidR="0073001D" w:rsidRPr="00E553B5" w:rsidRDefault="00E553B5">
            <w:pPr>
              <w:shd w:val="clear" w:color="auto" w:fill="FFFFFF"/>
              <w:jc w:val="center"/>
              <w:rPr>
                <w:b/>
                <w:sz w:val="24"/>
                <w:szCs w:val="24"/>
              </w:rPr>
            </w:pPr>
            <w:r>
              <w:rPr>
                <w:b/>
                <w:sz w:val="24"/>
                <w:szCs w:val="24"/>
              </w:rPr>
              <w:t>2007</w:t>
            </w:r>
          </w:p>
          <w:p w:rsidR="0073001D" w:rsidRPr="00E553B5" w:rsidRDefault="0073001D">
            <w:pPr>
              <w:shd w:val="clear" w:color="auto" w:fill="FFFFFF"/>
              <w:jc w:val="center"/>
              <w:rPr>
                <w:b/>
                <w:sz w:val="24"/>
                <w:szCs w:val="24"/>
              </w:rPr>
            </w:pPr>
          </w:p>
        </w:tc>
        <w:tc>
          <w:tcPr>
            <w:tcW w:w="835" w:type="dxa"/>
            <w:tcBorders>
              <w:top w:val="single" w:sz="6" w:space="0" w:color="auto"/>
              <w:left w:val="single" w:sz="6" w:space="0" w:color="auto"/>
              <w:bottom w:val="single" w:sz="6" w:space="0" w:color="auto"/>
              <w:right w:val="single" w:sz="6" w:space="0" w:color="auto"/>
            </w:tcBorders>
            <w:vAlign w:val="center"/>
          </w:tcPr>
          <w:p w:rsidR="0073001D" w:rsidRPr="00E553B5" w:rsidRDefault="00E553B5">
            <w:pPr>
              <w:shd w:val="clear" w:color="auto" w:fill="FFFFFF"/>
              <w:jc w:val="center"/>
              <w:rPr>
                <w:b/>
                <w:sz w:val="24"/>
                <w:szCs w:val="24"/>
              </w:rPr>
            </w:pPr>
            <w:r>
              <w:rPr>
                <w:b/>
                <w:sz w:val="24"/>
                <w:szCs w:val="24"/>
              </w:rPr>
              <w:t>2008</w:t>
            </w:r>
          </w:p>
          <w:p w:rsidR="0073001D" w:rsidRPr="00E553B5" w:rsidRDefault="0073001D">
            <w:pPr>
              <w:shd w:val="clear" w:color="auto" w:fill="FFFFFF"/>
              <w:jc w:val="center"/>
              <w:rPr>
                <w:b/>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73001D" w:rsidRPr="00E553B5" w:rsidRDefault="00E553B5">
            <w:pPr>
              <w:shd w:val="clear" w:color="auto" w:fill="FFFFFF"/>
              <w:jc w:val="center"/>
              <w:rPr>
                <w:b/>
                <w:sz w:val="24"/>
                <w:szCs w:val="24"/>
              </w:rPr>
            </w:pPr>
            <w:r>
              <w:rPr>
                <w:b/>
                <w:sz w:val="24"/>
                <w:szCs w:val="24"/>
              </w:rPr>
              <w:t>2009</w:t>
            </w:r>
          </w:p>
          <w:p w:rsidR="0073001D" w:rsidRPr="00E553B5" w:rsidRDefault="0073001D">
            <w:pPr>
              <w:shd w:val="clear" w:color="auto" w:fill="FFFFFF"/>
              <w:jc w:val="center"/>
              <w:rPr>
                <w:b/>
                <w:sz w:val="24"/>
                <w:szCs w:val="24"/>
              </w:rPr>
            </w:pPr>
          </w:p>
        </w:tc>
        <w:tc>
          <w:tcPr>
            <w:tcW w:w="1075" w:type="dxa"/>
            <w:tcBorders>
              <w:top w:val="single" w:sz="6" w:space="0" w:color="auto"/>
              <w:left w:val="single" w:sz="6" w:space="0" w:color="auto"/>
              <w:bottom w:val="single" w:sz="6" w:space="0" w:color="auto"/>
              <w:right w:val="single" w:sz="6" w:space="0" w:color="auto"/>
            </w:tcBorders>
            <w:vAlign w:val="center"/>
          </w:tcPr>
          <w:p w:rsidR="0073001D" w:rsidRPr="00E553B5" w:rsidRDefault="0073001D">
            <w:pPr>
              <w:shd w:val="clear" w:color="auto" w:fill="FFFFFF"/>
              <w:jc w:val="center"/>
              <w:rPr>
                <w:b/>
                <w:sz w:val="24"/>
                <w:szCs w:val="24"/>
              </w:rPr>
            </w:pPr>
            <w:r w:rsidRPr="00E553B5">
              <w:rPr>
                <w:b/>
                <w:sz w:val="24"/>
                <w:szCs w:val="24"/>
              </w:rPr>
              <w:t>гр.2-гр.1</w:t>
            </w:r>
          </w:p>
        </w:tc>
        <w:tc>
          <w:tcPr>
            <w:tcW w:w="988" w:type="dxa"/>
            <w:tcBorders>
              <w:top w:val="single" w:sz="6" w:space="0" w:color="auto"/>
              <w:left w:val="single" w:sz="6" w:space="0" w:color="auto"/>
              <w:bottom w:val="single" w:sz="6" w:space="0" w:color="auto"/>
              <w:right w:val="single" w:sz="6" w:space="0" w:color="auto"/>
            </w:tcBorders>
            <w:vAlign w:val="center"/>
          </w:tcPr>
          <w:p w:rsidR="0073001D" w:rsidRPr="00E553B5" w:rsidRDefault="0073001D">
            <w:pPr>
              <w:shd w:val="clear" w:color="auto" w:fill="FFFFFF"/>
              <w:jc w:val="center"/>
              <w:rPr>
                <w:b/>
                <w:sz w:val="24"/>
                <w:szCs w:val="24"/>
              </w:rPr>
            </w:pPr>
            <w:r w:rsidRPr="00E553B5">
              <w:rPr>
                <w:b/>
                <w:sz w:val="24"/>
                <w:szCs w:val="24"/>
              </w:rPr>
              <w:t>гр.З-гр.2</w:t>
            </w:r>
          </w:p>
        </w:tc>
      </w:tr>
      <w:tr w:rsidR="0073001D" w:rsidRPr="00E553B5">
        <w:trPr>
          <w:cantSplit/>
          <w:trHeight w:val="624"/>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w:t>
            </w:r>
          </w:p>
          <w:p w:rsidR="0073001D" w:rsidRPr="00E553B5" w:rsidRDefault="0073001D">
            <w:pPr>
              <w:shd w:val="clear" w:color="auto" w:fill="FFFFFF"/>
              <w:jc w:val="both"/>
              <w:rPr>
                <w:sz w:val="24"/>
                <w:szCs w:val="24"/>
              </w:rPr>
            </w:pP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Обеспеченность собственными средствами</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-0,323</w:t>
            </w:r>
          </w:p>
          <w:p w:rsidR="0073001D" w:rsidRPr="00E553B5" w:rsidRDefault="0073001D">
            <w:pPr>
              <w:shd w:val="clear" w:color="auto" w:fill="FFFFFF"/>
              <w:jc w:val="both"/>
              <w:rPr>
                <w:sz w:val="24"/>
                <w:szCs w:val="24"/>
              </w:rPr>
            </w:pP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0,443</w:t>
            </w:r>
          </w:p>
          <w:p w:rsidR="0073001D" w:rsidRPr="00E553B5" w:rsidRDefault="0073001D">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0,564</w:t>
            </w:r>
          </w:p>
          <w:p w:rsidR="0073001D" w:rsidRPr="00E553B5" w:rsidRDefault="0073001D">
            <w:pPr>
              <w:shd w:val="clear" w:color="auto" w:fill="FFFFFF"/>
              <w:jc w:val="both"/>
              <w:rPr>
                <w:sz w:val="24"/>
                <w:szCs w:val="24"/>
              </w:rPr>
            </w:pP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0,766</w:t>
            </w:r>
          </w:p>
          <w:p w:rsidR="0073001D" w:rsidRPr="00E553B5" w:rsidRDefault="0073001D">
            <w:pPr>
              <w:shd w:val="clear" w:color="auto" w:fill="FFFFFF"/>
              <w:jc w:val="both"/>
              <w:rPr>
                <w:sz w:val="24"/>
                <w:szCs w:val="24"/>
              </w:rPr>
            </w:pP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0,121</w:t>
            </w:r>
          </w:p>
          <w:p w:rsidR="0073001D" w:rsidRPr="00E553B5" w:rsidRDefault="0073001D">
            <w:pPr>
              <w:shd w:val="clear" w:color="auto" w:fill="FFFFFF"/>
              <w:jc w:val="both"/>
              <w:rPr>
                <w:sz w:val="24"/>
                <w:szCs w:val="24"/>
              </w:rPr>
            </w:pPr>
          </w:p>
        </w:tc>
      </w:tr>
      <w:tr w:rsidR="0073001D" w:rsidRPr="00E553B5">
        <w:trPr>
          <w:cantSplit/>
          <w:trHeight w:val="595"/>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2</w:t>
            </w:r>
          </w:p>
          <w:p w:rsidR="0073001D" w:rsidRPr="00E553B5" w:rsidRDefault="0073001D">
            <w:pPr>
              <w:shd w:val="clear" w:color="auto" w:fill="FFFFFF"/>
              <w:jc w:val="both"/>
              <w:rPr>
                <w:sz w:val="24"/>
                <w:szCs w:val="24"/>
              </w:rPr>
            </w:pP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Обеспечение материальных запасов собственными средствами</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-0,399</w:t>
            </w:r>
          </w:p>
          <w:p w:rsidR="0073001D" w:rsidRPr="00E553B5" w:rsidRDefault="0073001D">
            <w:pPr>
              <w:shd w:val="clear" w:color="auto" w:fill="FFFFFF"/>
              <w:jc w:val="both"/>
              <w:rPr>
                <w:sz w:val="24"/>
                <w:szCs w:val="24"/>
              </w:rPr>
            </w:pP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0,541</w:t>
            </w:r>
          </w:p>
          <w:p w:rsidR="0073001D" w:rsidRPr="00E553B5" w:rsidRDefault="0073001D">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0,669</w:t>
            </w:r>
            <w:r w:rsidRPr="00E553B5">
              <w:rPr>
                <w:sz w:val="24"/>
                <w:szCs w:val="24"/>
                <w:lang w:val="en-US"/>
              </w:rPr>
              <w:t>j</w:t>
            </w:r>
          </w:p>
          <w:p w:rsidR="0073001D" w:rsidRPr="00E553B5" w:rsidRDefault="0073001D">
            <w:pPr>
              <w:shd w:val="clear" w:color="auto" w:fill="FFFFFF"/>
              <w:jc w:val="both"/>
              <w:rPr>
                <w:sz w:val="24"/>
                <w:szCs w:val="24"/>
              </w:rPr>
            </w:pP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0,940</w:t>
            </w:r>
          </w:p>
          <w:p w:rsidR="0073001D" w:rsidRPr="00E553B5" w:rsidRDefault="0073001D">
            <w:pPr>
              <w:shd w:val="clear" w:color="auto" w:fill="FFFFFF"/>
              <w:jc w:val="both"/>
              <w:rPr>
                <w:sz w:val="24"/>
                <w:szCs w:val="24"/>
              </w:rPr>
            </w:pP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0,128</w:t>
            </w:r>
          </w:p>
          <w:p w:rsidR="0073001D" w:rsidRPr="00E553B5" w:rsidRDefault="0073001D">
            <w:pPr>
              <w:shd w:val="clear" w:color="auto" w:fill="FFFFFF"/>
              <w:jc w:val="both"/>
              <w:rPr>
                <w:sz w:val="24"/>
                <w:szCs w:val="24"/>
              </w:rPr>
            </w:pPr>
          </w:p>
        </w:tc>
      </w:tr>
      <w:tr w:rsidR="0073001D" w:rsidRPr="00E553B5">
        <w:trPr>
          <w:cantSplit/>
          <w:trHeight w:val="298"/>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3</w:t>
            </w:r>
          </w:p>
          <w:p w:rsidR="0073001D" w:rsidRPr="00E553B5" w:rsidRDefault="0073001D">
            <w:pPr>
              <w:shd w:val="clear" w:color="auto" w:fill="FFFFFF"/>
              <w:jc w:val="both"/>
              <w:rPr>
                <w:sz w:val="24"/>
                <w:szCs w:val="24"/>
              </w:rPr>
            </w:pP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rPr>
                <w:sz w:val="24"/>
                <w:szCs w:val="24"/>
              </w:rPr>
            </w:pPr>
            <w:r w:rsidRPr="00E553B5">
              <w:rPr>
                <w:sz w:val="24"/>
                <w:szCs w:val="24"/>
              </w:rPr>
              <w:t>Маневренность собственного капитала</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-0,531</w:t>
            </w:r>
          </w:p>
          <w:p w:rsidR="0073001D" w:rsidRPr="00E553B5" w:rsidRDefault="0073001D">
            <w:pPr>
              <w:shd w:val="clear" w:color="auto" w:fill="FFFFFF"/>
              <w:jc w:val="both"/>
              <w:rPr>
                <w:sz w:val="24"/>
                <w:szCs w:val="24"/>
              </w:rPr>
            </w:pP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0,177</w:t>
            </w:r>
          </w:p>
          <w:p w:rsidR="0073001D" w:rsidRPr="00E553B5" w:rsidRDefault="0073001D">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0,235</w:t>
            </w:r>
          </w:p>
          <w:p w:rsidR="0073001D" w:rsidRPr="00E553B5" w:rsidRDefault="0073001D">
            <w:pPr>
              <w:shd w:val="clear" w:color="auto" w:fill="FFFFFF"/>
              <w:jc w:val="both"/>
              <w:rPr>
                <w:sz w:val="24"/>
                <w:szCs w:val="24"/>
              </w:rPr>
            </w:pP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0,708</w:t>
            </w:r>
          </w:p>
          <w:p w:rsidR="0073001D" w:rsidRPr="00E553B5" w:rsidRDefault="0073001D">
            <w:pPr>
              <w:shd w:val="clear" w:color="auto" w:fill="FFFFFF"/>
              <w:jc w:val="both"/>
              <w:rPr>
                <w:sz w:val="24"/>
                <w:szCs w:val="24"/>
              </w:rPr>
            </w:pPr>
          </w:p>
        </w:tc>
        <w:tc>
          <w:tcPr>
            <w:tcW w:w="988" w:type="dxa"/>
            <w:tcBorders>
              <w:top w:val="single" w:sz="6" w:space="0" w:color="auto"/>
              <w:left w:val="single" w:sz="6" w:space="0" w:color="auto"/>
              <w:bottom w:val="single" w:sz="6" w:space="0" w:color="auto"/>
              <w:right w:val="single" w:sz="4" w:space="0" w:color="auto"/>
            </w:tcBorders>
          </w:tcPr>
          <w:p w:rsidR="0073001D" w:rsidRPr="00E553B5" w:rsidRDefault="0073001D">
            <w:pPr>
              <w:shd w:val="clear" w:color="auto" w:fill="FFFFFF"/>
              <w:jc w:val="both"/>
              <w:rPr>
                <w:sz w:val="24"/>
                <w:szCs w:val="24"/>
              </w:rPr>
            </w:pPr>
            <w:r w:rsidRPr="00E553B5">
              <w:rPr>
                <w:sz w:val="24"/>
                <w:szCs w:val="24"/>
              </w:rPr>
              <w:t>0.058</w:t>
            </w:r>
          </w:p>
          <w:p w:rsidR="0073001D" w:rsidRPr="00E553B5" w:rsidRDefault="0073001D">
            <w:pPr>
              <w:shd w:val="clear" w:color="auto" w:fill="FFFFFF"/>
              <w:jc w:val="both"/>
              <w:rPr>
                <w:sz w:val="24"/>
                <w:szCs w:val="24"/>
              </w:rPr>
            </w:pPr>
          </w:p>
        </w:tc>
      </w:tr>
      <w:tr w:rsidR="0073001D" w:rsidRPr="00E553B5">
        <w:trPr>
          <w:cantSplit/>
          <w:trHeight w:val="317"/>
          <w:jc w:val="center"/>
        </w:trPr>
        <w:tc>
          <w:tcPr>
            <w:tcW w:w="516" w:type="dxa"/>
            <w:tcBorders>
              <w:top w:val="single" w:sz="6" w:space="0" w:color="auto"/>
              <w:left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4</w:t>
            </w:r>
          </w:p>
        </w:tc>
        <w:tc>
          <w:tcPr>
            <w:tcW w:w="4282" w:type="dxa"/>
            <w:tcBorders>
              <w:top w:val="single" w:sz="6" w:space="0" w:color="auto"/>
              <w:left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Индекс постоянного актива</w:t>
            </w:r>
          </w:p>
        </w:tc>
        <w:tc>
          <w:tcPr>
            <w:tcW w:w="816" w:type="dxa"/>
            <w:tcBorders>
              <w:top w:val="single" w:sz="6" w:space="0" w:color="auto"/>
              <w:left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1,531</w:t>
            </w:r>
          </w:p>
        </w:tc>
        <w:tc>
          <w:tcPr>
            <w:tcW w:w="835" w:type="dxa"/>
            <w:tcBorders>
              <w:top w:val="single" w:sz="6" w:space="0" w:color="auto"/>
              <w:left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0,823</w:t>
            </w:r>
          </w:p>
        </w:tc>
        <w:tc>
          <w:tcPr>
            <w:tcW w:w="893" w:type="dxa"/>
            <w:tcBorders>
              <w:top w:val="single" w:sz="6" w:space="0" w:color="auto"/>
              <w:left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0,765</w:t>
            </w:r>
          </w:p>
        </w:tc>
        <w:tc>
          <w:tcPr>
            <w:tcW w:w="1075" w:type="dxa"/>
            <w:tcBorders>
              <w:top w:val="single" w:sz="6" w:space="0" w:color="auto"/>
              <w:left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-0,708</w:t>
            </w:r>
          </w:p>
        </w:tc>
        <w:tc>
          <w:tcPr>
            <w:tcW w:w="988" w:type="dxa"/>
            <w:tcBorders>
              <w:top w:val="single" w:sz="6" w:space="0" w:color="auto"/>
              <w:left w:val="single" w:sz="6" w:space="0" w:color="auto"/>
              <w:bottom w:val="single" w:sz="6" w:space="0" w:color="auto"/>
              <w:right w:val="single" w:sz="4" w:space="0" w:color="auto"/>
            </w:tcBorders>
          </w:tcPr>
          <w:p w:rsidR="0073001D" w:rsidRPr="00E553B5" w:rsidRDefault="0073001D">
            <w:pPr>
              <w:shd w:val="clear" w:color="auto" w:fill="FFFFFF"/>
              <w:jc w:val="both"/>
              <w:rPr>
                <w:sz w:val="24"/>
                <w:szCs w:val="24"/>
              </w:rPr>
            </w:pPr>
            <w:r w:rsidRPr="00E553B5">
              <w:rPr>
                <w:sz w:val="24"/>
                <w:szCs w:val="24"/>
              </w:rPr>
              <w:t>-0 058</w:t>
            </w:r>
          </w:p>
        </w:tc>
      </w:tr>
      <w:tr w:rsidR="0073001D" w:rsidRPr="00E553B5">
        <w:trPr>
          <w:cantSplit/>
          <w:trHeight w:val="614"/>
          <w:jc w:val="center"/>
        </w:trPr>
        <w:tc>
          <w:tcPr>
            <w:tcW w:w="516" w:type="dxa"/>
            <w:tcBorders>
              <w:top w:val="single" w:sz="6" w:space="0" w:color="auto"/>
              <w:left w:val="single" w:sz="6" w:space="0" w:color="auto"/>
              <w:bottom w:val="single" w:sz="4"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5</w:t>
            </w:r>
          </w:p>
          <w:p w:rsidR="0073001D" w:rsidRPr="00E553B5" w:rsidRDefault="0073001D">
            <w:pPr>
              <w:shd w:val="clear" w:color="auto" w:fill="FFFFFF"/>
              <w:jc w:val="both"/>
              <w:rPr>
                <w:sz w:val="24"/>
                <w:szCs w:val="24"/>
              </w:rPr>
            </w:pPr>
          </w:p>
        </w:tc>
        <w:tc>
          <w:tcPr>
            <w:tcW w:w="4282" w:type="dxa"/>
            <w:tcBorders>
              <w:top w:val="single" w:sz="6" w:space="0" w:color="auto"/>
              <w:left w:val="single" w:sz="6" w:space="0" w:color="auto"/>
              <w:bottom w:val="single" w:sz="4"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Долгосрочное привлечение заемных средств</w:t>
            </w:r>
          </w:p>
        </w:tc>
        <w:tc>
          <w:tcPr>
            <w:tcW w:w="816" w:type="dxa"/>
            <w:tcBorders>
              <w:top w:val="single" w:sz="6" w:space="0" w:color="auto"/>
              <w:left w:val="single" w:sz="6" w:space="0" w:color="auto"/>
              <w:bottom w:val="single" w:sz="4"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0,000</w:t>
            </w:r>
          </w:p>
          <w:p w:rsidR="0073001D" w:rsidRPr="00E553B5" w:rsidRDefault="0073001D">
            <w:pPr>
              <w:shd w:val="clear" w:color="auto" w:fill="FFFFFF"/>
              <w:jc w:val="both"/>
              <w:rPr>
                <w:sz w:val="24"/>
                <w:szCs w:val="24"/>
              </w:rPr>
            </w:pPr>
          </w:p>
        </w:tc>
        <w:tc>
          <w:tcPr>
            <w:tcW w:w="835" w:type="dxa"/>
            <w:tcBorders>
              <w:top w:val="single" w:sz="6" w:space="0" w:color="auto"/>
              <w:left w:val="single" w:sz="6" w:space="0" w:color="auto"/>
              <w:bottom w:val="single" w:sz="4"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0,000</w:t>
            </w:r>
          </w:p>
          <w:p w:rsidR="0073001D" w:rsidRPr="00E553B5" w:rsidRDefault="0073001D">
            <w:pPr>
              <w:shd w:val="clear" w:color="auto" w:fill="FFFFFF"/>
              <w:jc w:val="both"/>
              <w:rPr>
                <w:sz w:val="24"/>
                <w:szCs w:val="24"/>
              </w:rPr>
            </w:pPr>
          </w:p>
        </w:tc>
        <w:tc>
          <w:tcPr>
            <w:tcW w:w="893" w:type="dxa"/>
            <w:tcBorders>
              <w:top w:val="single" w:sz="6" w:space="0" w:color="auto"/>
              <w:left w:val="single" w:sz="6" w:space="0" w:color="auto"/>
              <w:bottom w:val="single" w:sz="4"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0,000</w:t>
            </w:r>
          </w:p>
          <w:p w:rsidR="0073001D" w:rsidRPr="00E553B5" w:rsidRDefault="0073001D">
            <w:pPr>
              <w:shd w:val="clear" w:color="auto" w:fill="FFFFFF"/>
              <w:jc w:val="both"/>
              <w:rPr>
                <w:sz w:val="24"/>
                <w:szCs w:val="24"/>
              </w:rPr>
            </w:pPr>
          </w:p>
        </w:tc>
        <w:tc>
          <w:tcPr>
            <w:tcW w:w="1075" w:type="dxa"/>
            <w:tcBorders>
              <w:top w:val="single" w:sz="6" w:space="0" w:color="auto"/>
              <w:left w:val="single" w:sz="6" w:space="0" w:color="auto"/>
              <w:bottom w:val="single" w:sz="4"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0,000</w:t>
            </w:r>
          </w:p>
          <w:p w:rsidR="0073001D" w:rsidRPr="00E553B5" w:rsidRDefault="0073001D">
            <w:pPr>
              <w:shd w:val="clear" w:color="auto" w:fill="FFFFFF"/>
              <w:jc w:val="both"/>
              <w:rPr>
                <w:sz w:val="24"/>
                <w:szCs w:val="24"/>
              </w:rPr>
            </w:pPr>
          </w:p>
        </w:tc>
        <w:tc>
          <w:tcPr>
            <w:tcW w:w="988" w:type="dxa"/>
            <w:tcBorders>
              <w:top w:val="single" w:sz="6" w:space="0" w:color="auto"/>
              <w:left w:val="single" w:sz="6" w:space="0" w:color="auto"/>
              <w:bottom w:val="single" w:sz="4" w:space="0" w:color="auto"/>
              <w:right w:val="single" w:sz="4" w:space="0" w:color="auto"/>
            </w:tcBorders>
          </w:tcPr>
          <w:p w:rsidR="0073001D" w:rsidRPr="00E553B5" w:rsidRDefault="0073001D">
            <w:pPr>
              <w:shd w:val="clear" w:color="auto" w:fill="FFFFFF"/>
              <w:jc w:val="both"/>
              <w:rPr>
                <w:sz w:val="24"/>
                <w:szCs w:val="24"/>
              </w:rPr>
            </w:pPr>
            <w:r w:rsidRPr="00E553B5">
              <w:rPr>
                <w:sz w:val="24"/>
                <w:szCs w:val="24"/>
              </w:rPr>
              <w:t>0,000 1</w:t>
            </w:r>
          </w:p>
          <w:p w:rsidR="0073001D" w:rsidRPr="00E553B5" w:rsidRDefault="0073001D">
            <w:pPr>
              <w:shd w:val="clear" w:color="auto" w:fill="FFFFFF"/>
              <w:jc w:val="both"/>
              <w:rPr>
                <w:sz w:val="24"/>
                <w:szCs w:val="24"/>
              </w:rPr>
            </w:pPr>
          </w:p>
        </w:tc>
      </w:tr>
      <w:tr w:rsidR="0073001D" w:rsidRPr="00E553B5">
        <w:trPr>
          <w:cantSplit/>
          <w:trHeight w:val="317"/>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6</w:t>
            </w: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Реальная стоимость имущества</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0,686</w:t>
            </w: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0,838</w:t>
            </w: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0,856</w:t>
            </w: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0,152</w:t>
            </w: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0,018</w:t>
            </w:r>
          </w:p>
        </w:tc>
      </w:tr>
      <w:tr w:rsidR="0073001D" w:rsidRPr="00E553B5">
        <w:trPr>
          <w:cantSplit/>
          <w:trHeight w:val="298"/>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7</w:t>
            </w: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Коэффициент автономии</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0,315</w:t>
            </w: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0,818</w:t>
            </w: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0,846</w:t>
            </w: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0,503</w:t>
            </w: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0,028</w:t>
            </w:r>
          </w:p>
        </w:tc>
      </w:tr>
      <w:tr w:rsidR="0073001D" w:rsidRPr="00E553B5">
        <w:trPr>
          <w:cantSplit/>
          <w:trHeight w:val="624"/>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8</w:t>
            </w:r>
          </w:p>
          <w:p w:rsidR="0073001D" w:rsidRPr="00E553B5" w:rsidRDefault="0073001D">
            <w:pPr>
              <w:shd w:val="clear" w:color="auto" w:fill="FFFFFF"/>
              <w:jc w:val="both"/>
              <w:rPr>
                <w:sz w:val="24"/>
                <w:szCs w:val="24"/>
              </w:rPr>
            </w:pP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rPr>
                <w:sz w:val="24"/>
                <w:szCs w:val="24"/>
              </w:rPr>
            </w:pPr>
            <w:r w:rsidRPr="00E553B5">
              <w:rPr>
                <w:sz w:val="24"/>
                <w:szCs w:val="24"/>
              </w:rPr>
              <w:t>Соотношение заемных и собственных средств</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2,173</w:t>
            </w:r>
          </w:p>
          <w:p w:rsidR="0073001D" w:rsidRPr="00E553B5" w:rsidRDefault="0073001D">
            <w:pPr>
              <w:shd w:val="clear" w:color="auto" w:fill="FFFFFF"/>
              <w:jc w:val="both"/>
              <w:rPr>
                <w:sz w:val="24"/>
                <w:szCs w:val="24"/>
              </w:rPr>
            </w:pP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0,222</w:t>
            </w:r>
          </w:p>
          <w:p w:rsidR="0073001D" w:rsidRPr="00E553B5" w:rsidRDefault="0073001D">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0,181</w:t>
            </w:r>
          </w:p>
          <w:p w:rsidR="0073001D" w:rsidRPr="00E553B5" w:rsidRDefault="0073001D">
            <w:pPr>
              <w:shd w:val="clear" w:color="auto" w:fill="FFFFFF"/>
              <w:jc w:val="both"/>
              <w:rPr>
                <w:sz w:val="24"/>
                <w:szCs w:val="24"/>
              </w:rPr>
            </w:pP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-1,950</w:t>
            </w:r>
          </w:p>
          <w:p w:rsidR="0073001D" w:rsidRPr="00E553B5" w:rsidRDefault="0073001D">
            <w:pPr>
              <w:shd w:val="clear" w:color="auto" w:fill="FFFFFF"/>
              <w:jc w:val="both"/>
              <w:rPr>
                <w:sz w:val="24"/>
                <w:szCs w:val="24"/>
              </w:rPr>
            </w:pP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-0,041</w:t>
            </w:r>
          </w:p>
          <w:p w:rsidR="0073001D" w:rsidRPr="00E553B5" w:rsidRDefault="0073001D">
            <w:pPr>
              <w:shd w:val="clear" w:color="auto" w:fill="FFFFFF"/>
              <w:jc w:val="both"/>
              <w:rPr>
                <w:sz w:val="24"/>
                <w:szCs w:val="24"/>
              </w:rPr>
            </w:pPr>
          </w:p>
        </w:tc>
      </w:tr>
      <w:tr w:rsidR="0073001D" w:rsidRPr="00E553B5">
        <w:trPr>
          <w:cantSplit/>
          <w:trHeight w:val="307"/>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9</w:t>
            </w:r>
          </w:p>
          <w:p w:rsidR="0073001D" w:rsidRPr="00E553B5" w:rsidRDefault="0073001D">
            <w:pPr>
              <w:shd w:val="clear" w:color="auto" w:fill="FFFFFF"/>
              <w:jc w:val="both"/>
              <w:rPr>
                <w:sz w:val="24"/>
                <w:szCs w:val="24"/>
              </w:rPr>
            </w:pP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rPr>
                <w:sz w:val="24"/>
                <w:szCs w:val="24"/>
              </w:rPr>
            </w:pPr>
            <w:r w:rsidRPr="00E553B5">
              <w:rPr>
                <w:sz w:val="24"/>
                <w:szCs w:val="24"/>
              </w:rPr>
              <w:t>Коэффициент финансовой устойчивости</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0,315</w:t>
            </w:r>
          </w:p>
          <w:p w:rsidR="0073001D" w:rsidRPr="00E553B5" w:rsidRDefault="0073001D">
            <w:pPr>
              <w:shd w:val="clear" w:color="auto" w:fill="FFFFFF"/>
              <w:jc w:val="both"/>
              <w:rPr>
                <w:sz w:val="24"/>
                <w:szCs w:val="24"/>
              </w:rPr>
            </w:pP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0,818</w:t>
            </w:r>
          </w:p>
          <w:p w:rsidR="0073001D" w:rsidRPr="00E553B5" w:rsidRDefault="0073001D">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0,846</w:t>
            </w:r>
          </w:p>
          <w:p w:rsidR="0073001D" w:rsidRPr="00E553B5" w:rsidRDefault="0073001D">
            <w:pPr>
              <w:shd w:val="clear" w:color="auto" w:fill="FFFFFF"/>
              <w:jc w:val="both"/>
              <w:rPr>
                <w:sz w:val="24"/>
                <w:szCs w:val="24"/>
              </w:rPr>
            </w:pP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0,503</w:t>
            </w:r>
          </w:p>
          <w:p w:rsidR="0073001D" w:rsidRPr="00E553B5" w:rsidRDefault="0073001D">
            <w:pPr>
              <w:shd w:val="clear" w:color="auto" w:fill="FFFFFF"/>
              <w:jc w:val="both"/>
              <w:rPr>
                <w:sz w:val="24"/>
                <w:szCs w:val="24"/>
              </w:rPr>
            </w:pP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0,028</w:t>
            </w:r>
          </w:p>
          <w:p w:rsidR="0073001D" w:rsidRPr="00E553B5" w:rsidRDefault="0073001D">
            <w:pPr>
              <w:shd w:val="clear" w:color="auto" w:fill="FFFFFF"/>
              <w:jc w:val="both"/>
              <w:rPr>
                <w:sz w:val="24"/>
                <w:szCs w:val="24"/>
              </w:rPr>
            </w:pPr>
          </w:p>
        </w:tc>
      </w:tr>
      <w:tr w:rsidR="0073001D" w:rsidRPr="00E553B5">
        <w:trPr>
          <w:cantSplit/>
          <w:trHeight w:val="307"/>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10</w:t>
            </w: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Коэффициент инвестирования</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1,18</w:t>
            </w: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1,43</w:t>
            </w: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1,51</w:t>
            </w: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0,251</w:t>
            </w: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0,081</w:t>
            </w:r>
          </w:p>
        </w:tc>
      </w:tr>
      <w:tr w:rsidR="0073001D" w:rsidRPr="00E553B5">
        <w:trPr>
          <w:cantSplit/>
          <w:trHeight w:val="85"/>
          <w:jc w:val="center"/>
        </w:trPr>
        <w:tc>
          <w:tcPr>
            <w:tcW w:w="5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11</w:t>
            </w:r>
          </w:p>
        </w:tc>
        <w:tc>
          <w:tcPr>
            <w:tcW w:w="4282"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Коэффициент финансирования</w:t>
            </w:r>
          </w:p>
        </w:tc>
        <w:tc>
          <w:tcPr>
            <w:tcW w:w="816"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0,460</w:t>
            </w:r>
          </w:p>
        </w:tc>
        <w:tc>
          <w:tcPr>
            <w:tcW w:w="83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4,496</w:t>
            </w:r>
          </w:p>
        </w:tc>
        <w:tc>
          <w:tcPr>
            <w:tcW w:w="893"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5,514</w:t>
            </w:r>
          </w:p>
        </w:tc>
        <w:tc>
          <w:tcPr>
            <w:tcW w:w="1075"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4,035</w:t>
            </w:r>
          </w:p>
        </w:tc>
        <w:tc>
          <w:tcPr>
            <w:tcW w:w="988" w:type="dxa"/>
            <w:tcBorders>
              <w:top w:val="single" w:sz="6" w:space="0" w:color="auto"/>
              <w:left w:val="single" w:sz="6" w:space="0" w:color="auto"/>
              <w:bottom w:val="single" w:sz="6" w:space="0" w:color="auto"/>
              <w:right w:val="single" w:sz="6" w:space="0" w:color="auto"/>
            </w:tcBorders>
          </w:tcPr>
          <w:p w:rsidR="0073001D" w:rsidRPr="00E553B5" w:rsidRDefault="0073001D">
            <w:pPr>
              <w:shd w:val="clear" w:color="auto" w:fill="FFFFFF"/>
              <w:jc w:val="both"/>
              <w:rPr>
                <w:sz w:val="24"/>
                <w:szCs w:val="24"/>
              </w:rPr>
            </w:pPr>
            <w:r w:rsidRPr="00E553B5">
              <w:rPr>
                <w:sz w:val="24"/>
                <w:szCs w:val="24"/>
              </w:rPr>
              <w:t>1,018</w:t>
            </w:r>
          </w:p>
        </w:tc>
      </w:tr>
    </w:tbl>
    <w:p w:rsidR="006F6678" w:rsidRDefault="006F6678" w:rsidP="00E553B5">
      <w:pPr>
        <w:shd w:val="clear" w:color="auto" w:fill="FFFFFF"/>
        <w:jc w:val="both"/>
        <w:rPr>
          <w:color w:val="000000"/>
          <w:sz w:val="28"/>
        </w:rPr>
      </w:pPr>
    </w:p>
    <w:p w:rsidR="00E553B5" w:rsidRPr="00280FD5" w:rsidRDefault="006F6678" w:rsidP="00E553B5">
      <w:pPr>
        <w:shd w:val="clear" w:color="auto" w:fill="FFFFFF"/>
        <w:jc w:val="both"/>
        <w:rPr>
          <w:sz w:val="24"/>
          <w:szCs w:val="24"/>
        </w:rPr>
      </w:pPr>
      <w:r w:rsidRPr="006F6678">
        <w:rPr>
          <w:color w:val="000000"/>
          <w:sz w:val="24"/>
          <w:szCs w:val="24"/>
        </w:rPr>
        <w:t xml:space="preserve">Примечание: </w:t>
      </w:r>
      <w:r w:rsidR="00E553B5" w:rsidRPr="006F6678">
        <w:rPr>
          <w:sz w:val="24"/>
          <w:szCs w:val="24"/>
        </w:rPr>
        <w:t>Разработано автором на основании бухгалтерского баланса</w:t>
      </w:r>
      <w:r w:rsidR="00E553B5">
        <w:rPr>
          <w:sz w:val="24"/>
          <w:szCs w:val="24"/>
        </w:rPr>
        <w:t xml:space="preserve"> предприятия</w:t>
      </w:r>
    </w:p>
    <w:p w:rsidR="00E553B5" w:rsidRPr="00E553B5" w:rsidRDefault="00E553B5">
      <w:pPr>
        <w:shd w:val="clear" w:color="auto" w:fill="FFFFFF"/>
        <w:jc w:val="both"/>
        <w:rPr>
          <w:color w:val="000000"/>
          <w:sz w:val="28"/>
        </w:rPr>
      </w:pPr>
    </w:p>
    <w:p w:rsidR="0073001D" w:rsidRPr="00E553B5" w:rsidRDefault="0073001D">
      <w:pPr>
        <w:shd w:val="clear" w:color="auto" w:fill="FFFFFF"/>
        <w:jc w:val="both"/>
        <w:rPr>
          <w:b/>
          <w:sz w:val="28"/>
          <w:szCs w:val="28"/>
        </w:rPr>
      </w:pPr>
      <w:r w:rsidRPr="00E553B5">
        <w:rPr>
          <w:b/>
          <w:sz w:val="28"/>
          <w:szCs w:val="28"/>
          <w:lang w:val="en-US"/>
        </w:rPr>
        <w:t>I</w:t>
      </w:r>
      <w:r w:rsidRPr="00E553B5">
        <w:rPr>
          <w:b/>
          <w:sz w:val="28"/>
          <w:szCs w:val="28"/>
        </w:rPr>
        <w:t xml:space="preserve"> группа.</w:t>
      </w:r>
    </w:p>
    <w:p w:rsidR="0073001D" w:rsidRPr="00E553B5" w:rsidRDefault="0073001D">
      <w:pPr>
        <w:shd w:val="clear" w:color="auto" w:fill="FFFFFF"/>
        <w:jc w:val="both"/>
        <w:rPr>
          <w:sz w:val="28"/>
          <w:szCs w:val="28"/>
        </w:rPr>
      </w:pPr>
      <w:r w:rsidRPr="00E553B5">
        <w:rPr>
          <w:color w:val="000000"/>
          <w:sz w:val="28"/>
          <w:szCs w:val="28"/>
        </w:rPr>
        <w:t>1. Коэффициент обеспеченности собственными средствами (норма &gt;0.1)</w:t>
      </w:r>
      <w:r w:rsidR="00AA20D4" w:rsidRPr="00AA20D4">
        <w:rPr>
          <w:sz w:val="28"/>
          <w:szCs w:val="28"/>
        </w:rPr>
        <w:t xml:space="preserve"> </w:t>
      </w:r>
      <w:r w:rsidR="00AA20D4">
        <w:rPr>
          <w:sz w:val="28"/>
          <w:szCs w:val="28"/>
        </w:rPr>
        <w:t>[47</w:t>
      </w:r>
      <w:r w:rsidR="00AA20D4" w:rsidRPr="00331BA4">
        <w:rPr>
          <w:sz w:val="28"/>
          <w:szCs w:val="28"/>
        </w:rPr>
        <w:t>]</w:t>
      </w:r>
      <w:r w:rsidRPr="00E553B5">
        <w:rPr>
          <w:color w:val="000000"/>
          <w:sz w:val="28"/>
          <w:szCs w:val="28"/>
        </w:rPr>
        <w:t>.</w:t>
      </w:r>
    </w:p>
    <w:p w:rsidR="0073001D" w:rsidRPr="00E553B5" w:rsidRDefault="0073001D">
      <w:pPr>
        <w:shd w:val="clear" w:color="auto" w:fill="FFFFFF"/>
        <w:jc w:val="both"/>
        <w:rPr>
          <w:color w:val="000000"/>
          <w:sz w:val="28"/>
          <w:szCs w:val="28"/>
          <w:u w:val="single"/>
        </w:rPr>
      </w:pPr>
      <w:r w:rsidRPr="00E553B5">
        <w:rPr>
          <w:color w:val="000000"/>
          <w:sz w:val="28"/>
          <w:szCs w:val="28"/>
        </w:rPr>
        <w:t xml:space="preserve">       </w:t>
      </w:r>
      <w:r w:rsidR="00E553B5">
        <w:rPr>
          <w:color w:val="000000"/>
          <w:sz w:val="28"/>
          <w:szCs w:val="28"/>
        </w:rPr>
        <w:t xml:space="preserve">      </w:t>
      </w:r>
      <w:r w:rsidRPr="00E553B5">
        <w:rPr>
          <w:color w:val="000000"/>
          <w:sz w:val="28"/>
          <w:szCs w:val="28"/>
        </w:rPr>
        <w:t xml:space="preserve">  </w:t>
      </w:r>
      <w:r w:rsidRPr="00E553B5">
        <w:rPr>
          <w:color w:val="000000"/>
          <w:sz w:val="28"/>
          <w:szCs w:val="28"/>
          <w:u w:val="single"/>
        </w:rPr>
        <w:t xml:space="preserve">Капитал и резервы - внеоборотные активы </w:t>
      </w:r>
    </w:p>
    <w:p w:rsidR="0073001D" w:rsidRPr="00E553B5" w:rsidRDefault="00E553B5" w:rsidP="00E553B5">
      <w:pPr>
        <w:pStyle w:val="5"/>
        <w:ind w:left="1440" w:firstLine="720"/>
        <w:jc w:val="left"/>
        <w:rPr>
          <w:szCs w:val="28"/>
        </w:rPr>
      </w:pPr>
      <w:r>
        <w:rPr>
          <w:szCs w:val="28"/>
        </w:rPr>
        <w:t xml:space="preserve">  </w:t>
      </w:r>
      <w:r w:rsidR="0073001D" w:rsidRPr="00E553B5">
        <w:rPr>
          <w:szCs w:val="28"/>
        </w:rPr>
        <w:t>Оборотные активы</w:t>
      </w:r>
    </w:p>
    <w:p w:rsidR="0073001D" w:rsidRPr="00E553B5" w:rsidRDefault="0073001D">
      <w:pPr>
        <w:shd w:val="clear" w:color="auto" w:fill="FFFFFF"/>
        <w:jc w:val="both"/>
        <w:rPr>
          <w:color w:val="000000"/>
          <w:sz w:val="28"/>
          <w:szCs w:val="28"/>
        </w:rPr>
      </w:pPr>
      <w:r w:rsidRPr="00E553B5">
        <w:rPr>
          <w:color w:val="000000"/>
          <w:sz w:val="28"/>
          <w:szCs w:val="28"/>
        </w:rPr>
        <w:t>2. Коэффициент   обеспеченности   материальных средствами (норма 0.6 -0.8).</w:t>
      </w:r>
    </w:p>
    <w:p w:rsidR="0073001D" w:rsidRPr="00E553B5" w:rsidRDefault="0073001D">
      <w:pPr>
        <w:shd w:val="clear" w:color="auto" w:fill="FFFFFF"/>
        <w:jc w:val="both"/>
        <w:rPr>
          <w:color w:val="000000"/>
          <w:sz w:val="28"/>
          <w:szCs w:val="28"/>
          <w:u w:val="single"/>
        </w:rPr>
      </w:pPr>
      <w:r w:rsidRPr="00E553B5">
        <w:rPr>
          <w:color w:val="000000"/>
          <w:sz w:val="28"/>
          <w:szCs w:val="28"/>
        </w:rPr>
        <w:t xml:space="preserve">    </w:t>
      </w:r>
      <w:r w:rsidR="00E553B5">
        <w:rPr>
          <w:color w:val="000000"/>
          <w:sz w:val="28"/>
          <w:szCs w:val="28"/>
        </w:rPr>
        <w:t xml:space="preserve">                     </w:t>
      </w:r>
      <w:r w:rsidRPr="00E553B5">
        <w:rPr>
          <w:color w:val="000000"/>
          <w:sz w:val="28"/>
          <w:szCs w:val="28"/>
          <w:u w:val="single"/>
        </w:rPr>
        <w:t xml:space="preserve">Капитал и резервы </w:t>
      </w:r>
    </w:p>
    <w:p w:rsidR="0073001D" w:rsidRPr="00E553B5" w:rsidRDefault="0073001D">
      <w:pPr>
        <w:shd w:val="clear" w:color="auto" w:fill="FFFFFF"/>
        <w:jc w:val="both"/>
        <w:rPr>
          <w:sz w:val="28"/>
          <w:szCs w:val="28"/>
        </w:rPr>
      </w:pPr>
      <w:r w:rsidRPr="00E553B5">
        <w:rPr>
          <w:color w:val="000000"/>
          <w:sz w:val="28"/>
          <w:szCs w:val="28"/>
        </w:rPr>
        <w:t xml:space="preserve">          </w:t>
      </w:r>
      <w:r w:rsidR="00E553B5">
        <w:rPr>
          <w:color w:val="000000"/>
          <w:sz w:val="28"/>
          <w:szCs w:val="28"/>
        </w:rPr>
        <w:t xml:space="preserve">                       </w:t>
      </w:r>
      <w:r w:rsidRPr="00E553B5">
        <w:rPr>
          <w:color w:val="000000"/>
          <w:sz w:val="28"/>
          <w:szCs w:val="28"/>
        </w:rPr>
        <w:t xml:space="preserve">  запасы</w:t>
      </w:r>
    </w:p>
    <w:p w:rsidR="0073001D" w:rsidRPr="00E553B5" w:rsidRDefault="0073001D">
      <w:pPr>
        <w:shd w:val="clear" w:color="auto" w:fill="FFFFFF"/>
        <w:jc w:val="both"/>
        <w:rPr>
          <w:color w:val="000000"/>
          <w:sz w:val="28"/>
          <w:szCs w:val="28"/>
        </w:rPr>
      </w:pPr>
      <w:r w:rsidRPr="00E553B5">
        <w:rPr>
          <w:color w:val="000000"/>
          <w:sz w:val="28"/>
          <w:szCs w:val="28"/>
        </w:rPr>
        <w:t xml:space="preserve">3. Коэффициент   обеспеченности   материальных оборотными средствами   </w:t>
      </w:r>
    </w:p>
    <w:p w:rsidR="0073001D" w:rsidRPr="00E553B5" w:rsidRDefault="0073001D">
      <w:pPr>
        <w:shd w:val="clear" w:color="auto" w:fill="FFFFFF"/>
        <w:jc w:val="both"/>
        <w:rPr>
          <w:sz w:val="28"/>
          <w:szCs w:val="28"/>
        </w:rPr>
      </w:pPr>
      <w:r w:rsidRPr="00E553B5">
        <w:rPr>
          <w:color w:val="000000"/>
          <w:sz w:val="28"/>
          <w:szCs w:val="28"/>
        </w:rPr>
        <w:t xml:space="preserve">    (норма 0.6 - 0.8).</w:t>
      </w:r>
    </w:p>
    <w:p w:rsidR="0073001D" w:rsidRPr="00E553B5" w:rsidRDefault="0073001D">
      <w:pPr>
        <w:shd w:val="clear" w:color="auto" w:fill="FFFFFF"/>
        <w:jc w:val="both"/>
        <w:rPr>
          <w:color w:val="000000"/>
          <w:sz w:val="28"/>
          <w:szCs w:val="28"/>
          <w:u w:val="single"/>
        </w:rPr>
      </w:pPr>
      <w:r w:rsidRPr="00E553B5">
        <w:rPr>
          <w:color w:val="000000"/>
          <w:sz w:val="28"/>
          <w:szCs w:val="28"/>
        </w:rPr>
        <w:t xml:space="preserve">    </w:t>
      </w:r>
      <w:r w:rsidR="00E553B5">
        <w:rPr>
          <w:color w:val="000000"/>
          <w:sz w:val="28"/>
          <w:szCs w:val="28"/>
        </w:rPr>
        <w:t xml:space="preserve">        </w:t>
      </w:r>
      <w:r w:rsidRPr="00E553B5">
        <w:rPr>
          <w:color w:val="000000"/>
          <w:sz w:val="28"/>
          <w:szCs w:val="28"/>
          <w:u w:val="single"/>
        </w:rPr>
        <w:t xml:space="preserve">Капитал и резервы - внеоборотные активы </w:t>
      </w:r>
    </w:p>
    <w:p w:rsidR="0073001D" w:rsidRPr="00E553B5" w:rsidRDefault="0073001D">
      <w:pPr>
        <w:shd w:val="clear" w:color="auto" w:fill="FFFFFF"/>
        <w:jc w:val="both"/>
        <w:rPr>
          <w:sz w:val="28"/>
          <w:szCs w:val="28"/>
        </w:rPr>
      </w:pPr>
      <w:r w:rsidRPr="00E553B5">
        <w:rPr>
          <w:color w:val="000000"/>
          <w:sz w:val="28"/>
          <w:szCs w:val="28"/>
        </w:rPr>
        <w:t xml:space="preserve">                           </w:t>
      </w:r>
      <w:r w:rsidR="00E553B5">
        <w:rPr>
          <w:color w:val="000000"/>
          <w:sz w:val="28"/>
          <w:szCs w:val="28"/>
        </w:rPr>
        <w:t xml:space="preserve">         </w:t>
      </w:r>
      <w:r w:rsidRPr="00E553B5">
        <w:rPr>
          <w:color w:val="000000"/>
          <w:sz w:val="28"/>
          <w:szCs w:val="28"/>
        </w:rPr>
        <w:t xml:space="preserve">    запасы</w:t>
      </w:r>
    </w:p>
    <w:p w:rsidR="0073001D" w:rsidRDefault="0073001D">
      <w:pPr>
        <w:shd w:val="clear" w:color="auto" w:fill="FFFFFF"/>
        <w:jc w:val="both"/>
        <w:rPr>
          <w:sz w:val="28"/>
        </w:rPr>
      </w:pPr>
      <w:r w:rsidRPr="00E553B5">
        <w:rPr>
          <w:color w:val="000000"/>
          <w:sz w:val="28"/>
          <w:szCs w:val="28"/>
        </w:rPr>
        <w:t>4. Коэффициент маневренности собственного капитала (норма</w:t>
      </w:r>
      <w:r>
        <w:rPr>
          <w:color w:val="000000"/>
          <w:sz w:val="28"/>
        </w:rPr>
        <w:t xml:space="preserve"> &gt;0.5).</w:t>
      </w:r>
    </w:p>
    <w:p w:rsidR="0073001D" w:rsidRPr="001C253A" w:rsidRDefault="0073001D">
      <w:pPr>
        <w:shd w:val="clear" w:color="auto" w:fill="FFFFFF"/>
        <w:jc w:val="both"/>
        <w:rPr>
          <w:color w:val="000000"/>
          <w:sz w:val="28"/>
          <w:szCs w:val="28"/>
          <w:u w:val="single"/>
        </w:rPr>
      </w:pPr>
      <w:r>
        <w:rPr>
          <w:color w:val="000000"/>
          <w:sz w:val="28"/>
        </w:rPr>
        <w:t xml:space="preserve">    </w:t>
      </w:r>
      <w:r w:rsidRPr="001C253A">
        <w:rPr>
          <w:color w:val="000000"/>
          <w:sz w:val="28"/>
          <w:szCs w:val="28"/>
          <w:u w:val="single"/>
        </w:rPr>
        <w:t xml:space="preserve">Капитал и резервы - внеоборотные активы </w:t>
      </w:r>
    </w:p>
    <w:p w:rsidR="0073001D" w:rsidRPr="001C253A" w:rsidRDefault="0073001D" w:rsidP="001C253A">
      <w:pPr>
        <w:pStyle w:val="5"/>
        <w:ind w:left="720" w:firstLine="720"/>
        <w:jc w:val="left"/>
        <w:rPr>
          <w:szCs w:val="28"/>
        </w:rPr>
      </w:pPr>
      <w:r w:rsidRPr="001C253A">
        <w:rPr>
          <w:szCs w:val="28"/>
        </w:rPr>
        <w:t>Капитал и резервы</w:t>
      </w:r>
    </w:p>
    <w:p w:rsidR="0073001D" w:rsidRDefault="0073001D" w:rsidP="001C253A">
      <w:pPr>
        <w:numPr>
          <w:ilvl w:val="0"/>
          <w:numId w:val="4"/>
        </w:numPr>
        <w:shd w:val="clear" w:color="auto" w:fill="FFFFFF"/>
        <w:jc w:val="both"/>
        <w:rPr>
          <w:color w:val="000000"/>
          <w:sz w:val="28"/>
        </w:rPr>
      </w:pPr>
      <w:r>
        <w:rPr>
          <w:color w:val="000000"/>
          <w:sz w:val="28"/>
        </w:rPr>
        <w:t>Коэффициент износа внеоборотных активов (норма &lt;0.5)</w:t>
      </w:r>
    </w:p>
    <w:p w:rsidR="001C253A" w:rsidRDefault="001C253A" w:rsidP="001C253A">
      <w:pPr>
        <w:shd w:val="clear" w:color="auto" w:fill="FFFFFF"/>
        <w:jc w:val="both"/>
        <w:rPr>
          <w:sz w:val="28"/>
        </w:rPr>
      </w:pPr>
    </w:p>
    <w:p w:rsidR="0073001D" w:rsidRPr="001C253A" w:rsidRDefault="0073001D">
      <w:pPr>
        <w:shd w:val="clear" w:color="auto" w:fill="FFFFFF"/>
        <w:jc w:val="both"/>
        <w:rPr>
          <w:sz w:val="28"/>
          <w:szCs w:val="28"/>
        </w:rPr>
      </w:pPr>
      <w:r>
        <w:rPr>
          <w:color w:val="000000"/>
          <w:sz w:val="28"/>
          <w:u w:val="single"/>
        </w:rPr>
        <w:t>_</w:t>
      </w:r>
      <w:r w:rsidR="001C253A">
        <w:rPr>
          <w:color w:val="000000"/>
          <w:sz w:val="28"/>
        </w:rPr>
        <w:t>_________</w:t>
      </w:r>
      <w:r>
        <w:rPr>
          <w:color w:val="000000"/>
          <w:sz w:val="28"/>
        </w:rPr>
        <w:t>_</w:t>
      </w:r>
      <w:r w:rsidRPr="001C253A">
        <w:rPr>
          <w:color w:val="000000"/>
          <w:sz w:val="28"/>
          <w:szCs w:val="28"/>
          <w:u w:val="single"/>
        </w:rPr>
        <w:t>Накопленная сумма износа</w:t>
      </w:r>
      <w:r w:rsidRPr="001C253A">
        <w:rPr>
          <w:color w:val="000000"/>
          <w:sz w:val="28"/>
          <w:szCs w:val="28"/>
        </w:rPr>
        <w:t>______________________________</w:t>
      </w:r>
    </w:p>
    <w:p w:rsidR="0073001D" w:rsidRPr="001C253A" w:rsidRDefault="0073001D" w:rsidP="001C253A">
      <w:pPr>
        <w:shd w:val="clear" w:color="auto" w:fill="FFFFFF"/>
        <w:jc w:val="center"/>
        <w:rPr>
          <w:color w:val="000000"/>
          <w:sz w:val="28"/>
          <w:szCs w:val="28"/>
        </w:rPr>
      </w:pPr>
      <w:r w:rsidRPr="001C253A">
        <w:rPr>
          <w:color w:val="000000"/>
          <w:sz w:val="28"/>
          <w:szCs w:val="28"/>
        </w:rPr>
        <w:t>Первоначальная (балансовая)</w:t>
      </w:r>
      <w:r w:rsidR="006F6678">
        <w:rPr>
          <w:color w:val="000000"/>
          <w:sz w:val="28"/>
          <w:szCs w:val="28"/>
        </w:rPr>
        <w:t xml:space="preserve"> </w:t>
      </w:r>
      <w:r w:rsidRPr="001C253A">
        <w:rPr>
          <w:color w:val="000000"/>
          <w:sz w:val="28"/>
          <w:szCs w:val="28"/>
        </w:rPr>
        <w:t>стоимость основных средств и нематериальных активов</w:t>
      </w:r>
    </w:p>
    <w:p w:rsidR="0073001D" w:rsidRPr="001C253A" w:rsidRDefault="0073001D">
      <w:pPr>
        <w:shd w:val="clear" w:color="auto" w:fill="FFFFFF"/>
        <w:jc w:val="both"/>
        <w:rPr>
          <w:color w:val="000000"/>
          <w:sz w:val="28"/>
          <w:szCs w:val="28"/>
        </w:rPr>
      </w:pPr>
    </w:p>
    <w:p w:rsidR="0073001D" w:rsidRPr="001C253A" w:rsidRDefault="0073001D">
      <w:pPr>
        <w:pStyle w:val="20"/>
        <w:spacing w:line="240" w:lineRule="auto"/>
        <w:rPr>
          <w:sz w:val="28"/>
          <w:szCs w:val="28"/>
        </w:rPr>
      </w:pPr>
      <w:r w:rsidRPr="001C253A">
        <w:rPr>
          <w:sz w:val="28"/>
          <w:szCs w:val="28"/>
        </w:rPr>
        <w:t>6. Коэффициент реальной стоимости имущества (норма 0.5)</w:t>
      </w:r>
    </w:p>
    <w:p w:rsidR="0073001D" w:rsidRDefault="0073001D">
      <w:pPr>
        <w:shd w:val="clear" w:color="auto" w:fill="FFFFFF"/>
        <w:jc w:val="both"/>
        <w:rPr>
          <w:sz w:val="28"/>
        </w:rPr>
      </w:pPr>
      <w:r>
        <w:rPr>
          <w:color w:val="000000"/>
          <w:sz w:val="28"/>
        </w:rPr>
        <w:t xml:space="preserve">    </w:t>
      </w:r>
      <w:r>
        <w:rPr>
          <w:color w:val="000000"/>
          <w:sz w:val="28"/>
          <w:u w:val="single"/>
        </w:rPr>
        <w:t>Основные средства + сырье +незавершённое производство</w:t>
      </w:r>
    </w:p>
    <w:p w:rsidR="0073001D" w:rsidRDefault="0073001D">
      <w:pPr>
        <w:shd w:val="clear" w:color="auto" w:fill="FFFFFF"/>
        <w:jc w:val="both"/>
        <w:rPr>
          <w:sz w:val="28"/>
        </w:rPr>
      </w:pPr>
      <w:r>
        <w:rPr>
          <w:color w:val="000000"/>
          <w:sz w:val="28"/>
        </w:rPr>
        <w:t xml:space="preserve">                                        Валюта баланса</w:t>
      </w:r>
    </w:p>
    <w:p w:rsidR="0073001D" w:rsidRDefault="0073001D">
      <w:pPr>
        <w:shd w:val="clear" w:color="auto" w:fill="FFFFFF"/>
        <w:jc w:val="both"/>
        <w:rPr>
          <w:sz w:val="28"/>
        </w:rPr>
      </w:pPr>
      <w:r>
        <w:rPr>
          <w:color w:val="000000"/>
          <w:sz w:val="28"/>
        </w:rPr>
        <w:t>7. Индекс постоянного актива</w:t>
      </w:r>
    </w:p>
    <w:p w:rsidR="0073001D" w:rsidRDefault="0073001D">
      <w:pPr>
        <w:shd w:val="clear" w:color="auto" w:fill="FFFFFF"/>
        <w:jc w:val="both"/>
        <w:rPr>
          <w:color w:val="000000"/>
          <w:sz w:val="28"/>
          <w:u w:val="single"/>
        </w:rPr>
      </w:pPr>
      <w:r>
        <w:rPr>
          <w:color w:val="000000"/>
          <w:sz w:val="28"/>
        </w:rPr>
        <w:t xml:space="preserve">   </w:t>
      </w:r>
      <w:r w:rsidR="001C253A">
        <w:rPr>
          <w:color w:val="000000"/>
          <w:sz w:val="28"/>
        </w:rPr>
        <w:t xml:space="preserve">        </w:t>
      </w:r>
      <w:r>
        <w:rPr>
          <w:color w:val="000000"/>
          <w:sz w:val="28"/>
        </w:rPr>
        <w:t xml:space="preserve"> </w:t>
      </w:r>
      <w:r>
        <w:rPr>
          <w:color w:val="000000"/>
          <w:sz w:val="28"/>
          <w:u w:val="single"/>
        </w:rPr>
        <w:t xml:space="preserve">Внеоборотные активы </w:t>
      </w:r>
    </w:p>
    <w:p w:rsidR="0073001D" w:rsidRDefault="0073001D">
      <w:pPr>
        <w:shd w:val="clear" w:color="auto" w:fill="FFFFFF"/>
        <w:jc w:val="both"/>
        <w:rPr>
          <w:color w:val="000000"/>
          <w:sz w:val="28"/>
        </w:rPr>
      </w:pPr>
      <w:r>
        <w:rPr>
          <w:color w:val="000000"/>
          <w:sz w:val="28"/>
        </w:rPr>
        <w:t xml:space="preserve">        </w:t>
      </w:r>
      <w:r w:rsidR="001C253A">
        <w:rPr>
          <w:color w:val="000000"/>
          <w:sz w:val="28"/>
        </w:rPr>
        <w:t xml:space="preserve">        </w:t>
      </w:r>
      <w:r>
        <w:rPr>
          <w:color w:val="000000"/>
          <w:sz w:val="28"/>
        </w:rPr>
        <w:t>Капитал и резервы</w:t>
      </w:r>
    </w:p>
    <w:p w:rsidR="0073001D" w:rsidRDefault="0073001D">
      <w:pPr>
        <w:shd w:val="clear" w:color="auto" w:fill="FFFFFF"/>
        <w:jc w:val="both"/>
        <w:rPr>
          <w:b/>
          <w:i/>
          <w:sz w:val="28"/>
        </w:rPr>
      </w:pPr>
      <w:r>
        <w:rPr>
          <w:b/>
          <w:i/>
          <w:color w:val="000000"/>
          <w:sz w:val="28"/>
        </w:rPr>
        <w:t xml:space="preserve"> </w:t>
      </w:r>
      <w:r>
        <w:rPr>
          <w:b/>
          <w:i/>
          <w:color w:val="000000"/>
          <w:sz w:val="28"/>
          <w:lang w:val="en-US"/>
        </w:rPr>
        <w:t>II</w:t>
      </w:r>
      <w:r>
        <w:rPr>
          <w:b/>
          <w:i/>
          <w:color w:val="000000"/>
          <w:sz w:val="28"/>
        </w:rPr>
        <w:t xml:space="preserve"> группа</w:t>
      </w:r>
    </w:p>
    <w:p w:rsidR="0073001D" w:rsidRDefault="0073001D">
      <w:pPr>
        <w:shd w:val="clear" w:color="auto" w:fill="FFFFFF"/>
        <w:jc w:val="both"/>
        <w:rPr>
          <w:color w:val="000000"/>
          <w:sz w:val="28"/>
        </w:rPr>
      </w:pPr>
      <w:r>
        <w:rPr>
          <w:color w:val="000000"/>
          <w:sz w:val="28"/>
        </w:rPr>
        <w:t>1. Коэффициент автономии (норма 0,5).</w:t>
      </w:r>
    </w:p>
    <w:p w:rsidR="00173FCB" w:rsidRDefault="00173FCB">
      <w:pPr>
        <w:shd w:val="clear" w:color="auto" w:fill="FFFFFF"/>
        <w:jc w:val="both"/>
        <w:rPr>
          <w:sz w:val="28"/>
        </w:rPr>
      </w:pPr>
    </w:p>
    <w:p w:rsidR="0073001D" w:rsidRDefault="0073001D">
      <w:pPr>
        <w:shd w:val="clear" w:color="auto" w:fill="FFFFFF"/>
        <w:jc w:val="both"/>
        <w:rPr>
          <w:color w:val="000000"/>
          <w:sz w:val="28"/>
          <w:u w:val="single"/>
        </w:rPr>
      </w:pPr>
      <w:r>
        <w:rPr>
          <w:color w:val="000000"/>
          <w:sz w:val="28"/>
        </w:rPr>
        <w:t xml:space="preserve">  </w:t>
      </w:r>
      <w:r w:rsidR="001C253A">
        <w:rPr>
          <w:color w:val="000000"/>
          <w:sz w:val="28"/>
        </w:rPr>
        <w:t xml:space="preserve">      </w:t>
      </w:r>
      <w:r w:rsidR="00173FCB">
        <w:rPr>
          <w:color w:val="000000"/>
          <w:sz w:val="28"/>
        </w:rPr>
        <w:t xml:space="preserve">              </w:t>
      </w:r>
      <w:r w:rsidR="001C253A">
        <w:rPr>
          <w:color w:val="000000"/>
          <w:sz w:val="28"/>
        </w:rPr>
        <w:t xml:space="preserve">   </w:t>
      </w:r>
      <w:r>
        <w:rPr>
          <w:color w:val="000000"/>
          <w:sz w:val="28"/>
        </w:rPr>
        <w:t xml:space="preserve">  </w:t>
      </w:r>
      <w:r>
        <w:rPr>
          <w:color w:val="000000"/>
          <w:sz w:val="28"/>
          <w:u w:val="single"/>
        </w:rPr>
        <w:t xml:space="preserve">Капитал и резервы </w:t>
      </w:r>
    </w:p>
    <w:p w:rsidR="0073001D" w:rsidRDefault="0073001D">
      <w:pPr>
        <w:shd w:val="clear" w:color="auto" w:fill="FFFFFF"/>
        <w:jc w:val="both"/>
        <w:rPr>
          <w:color w:val="000000"/>
          <w:sz w:val="28"/>
        </w:rPr>
      </w:pPr>
      <w:r>
        <w:rPr>
          <w:color w:val="000000"/>
          <w:sz w:val="28"/>
        </w:rPr>
        <w:t xml:space="preserve">      </w:t>
      </w:r>
      <w:r w:rsidR="001C253A">
        <w:rPr>
          <w:color w:val="000000"/>
          <w:sz w:val="28"/>
        </w:rPr>
        <w:t xml:space="preserve">     </w:t>
      </w:r>
      <w:r w:rsidR="00173FCB">
        <w:rPr>
          <w:color w:val="000000"/>
          <w:sz w:val="28"/>
        </w:rPr>
        <w:t xml:space="preserve">              </w:t>
      </w:r>
      <w:r w:rsidR="001C253A">
        <w:rPr>
          <w:color w:val="000000"/>
          <w:sz w:val="28"/>
        </w:rPr>
        <w:t xml:space="preserve">   </w:t>
      </w:r>
      <w:r>
        <w:rPr>
          <w:color w:val="000000"/>
          <w:sz w:val="28"/>
        </w:rPr>
        <w:t xml:space="preserve"> Валюта баланса</w:t>
      </w:r>
    </w:p>
    <w:p w:rsidR="00173FCB" w:rsidRDefault="00173FCB">
      <w:pPr>
        <w:shd w:val="clear" w:color="auto" w:fill="FFFFFF"/>
        <w:jc w:val="both"/>
        <w:rPr>
          <w:sz w:val="28"/>
        </w:rPr>
      </w:pPr>
    </w:p>
    <w:p w:rsidR="0073001D" w:rsidRDefault="0073001D">
      <w:pPr>
        <w:shd w:val="clear" w:color="auto" w:fill="FFFFFF"/>
        <w:jc w:val="both"/>
        <w:rPr>
          <w:color w:val="000000"/>
          <w:sz w:val="28"/>
        </w:rPr>
      </w:pPr>
      <w:r>
        <w:rPr>
          <w:color w:val="000000"/>
          <w:sz w:val="28"/>
        </w:rPr>
        <w:t xml:space="preserve">2. Коэффициент соотношения собственных и заемных средств (&gt;1).  </w:t>
      </w:r>
    </w:p>
    <w:p w:rsidR="00173FCB" w:rsidRDefault="00173FCB">
      <w:pPr>
        <w:shd w:val="clear" w:color="auto" w:fill="FFFFFF"/>
        <w:jc w:val="both"/>
        <w:rPr>
          <w:color w:val="000000"/>
          <w:sz w:val="28"/>
        </w:rPr>
      </w:pPr>
    </w:p>
    <w:p w:rsidR="0073001D" w:rsidRDefault="0073001D">
      <w:pPr>
        <w:shd w:val="clear" w:color="auto" w:fill="FFFFFF"/>
        <w:jc w:val="both"/>
        <w:rPr>
          <w:color w:val="000000"/>
          <w:sz w:val="28"/>
          <w:u w:val="single"/>
        </w:rPr>
      </w:pPr>
      <w:r>
        <w:rPr>
          <w:color w:val="000000"/>
          <w:sz w:val="28"/>
        </w:rPr>
        <w:t xml:space="preserve">    </w:t>
      </w:r>
      <w:r>
        <w:rPr>
          <w:color w:val="000000"/>
          <w:sz w:val="28"/>
          <w:u w:val="single"/>
        </w:rPr>
        <w:t xml:space="preserve">Долгосрочные пассивы + краткосрочные обязательства </w:t>
      </w:r>
    </w:p>
    <w:p w:rsidR="0073001D" w:rsidRDefault="0073001D">
      <w:pPr>
        <w:shd w:val="clear" w:color="auto" w:fill="FFFFFF"/>
        <w:jc w:val="both"/>
        <w:rPr>
          <w:sz w:val="28"/>
        </w:rPr>
      </w:pPr>
      <w:r>
        <w:rPr>
          <w:color w:val="000000"/>
          <w:sz w:val="28"/>
        </w:rPr>
        <w:t xml:space="preserve">                                  Капитал и резервы</w:t>
      </w:r>
    </w:p>
    <w:p w:rsidR="0073001D" w:rsidRDefault="0073001D">
      <w:pPr>
        <w:shd w:val="clear" w:color="auto" w:fill="FFFFFF"/>
        <w:jc w:val="both"/>
        <w:rPr>
          <w:color w:val="000000"/>
          <w:sz w:val="28"/>
        </w:rPr>
      </w:pPr>
      <w:r>
        <w:rPr>
          <w:color w:val="000000"/>
          <w:sz w:val="28"/>
        </w:rPr>
        <w:t xml:space="preserve">    </w:t>
      </w:r>
    </w:p>
    <w:p w:rsidR="0073001D" w:rsidRDefault="0073001D">
      <w:pPr>
        <w:shd w:val="clear" w:color="auto" w:fill="FFFFFF"/>
        <w:ind w:firstLine="708"/>
        <w:jc w:val="both"/>
        <w:rPr>
          <w:sz w:val="28"/>
        </w:rPr>
      </w:pPr>
      <w:r>
        <w:rPr>
          <w:color w:val="000000"/>
          <w:sz w:val="28"/>
        </w:rPr>
        <w:t xml:space="preserve"> Значения первых трех коэффициентов таблицы подтверждают выводы, сделанные выше, а именно, что обеспеченность фирмы собственными средствами растет из года в год с (-0,323) до 0,564, также как и обеспече</w:t>
      </w:r>
      <w:r w:rsidR="006F2D2F">
        <w:rPr>
          <w:color w:val="000000"/>
          <w:sz w:val="28"/>
        </w:rPr>
        <w:t>ние материальных запасов: в 2007</w:t>
      </w:r>
      <w:r>
        <w:rPr>
          <w:color w:val="000000"/>
          <w:sz w:val="28"/>
        </w:rPr>
        <w:t xml:space="preserve"> году фирма не могл</w:t>
      </w:r>
      <w:r w:rsidR="006F2D2F">
        <w:rPr>
          <w:color w:val="000000"/>
          <w:sz w:val="28"/>
        </w:rPr>
        <w:t>а из обеспечить совсем, а в 2008</w:t>
      </w:r>
      <w:r>
        <w:rPr>
          <w:color w:val="000000"/>
          <w:sz w:val="28"/>
        </w:rPr>
        <w:t xml:space="preserve"> году уже покрывала 54,1% от их общей величины. По</w:t>
      </w:r>
      <w:r w:rsidR="006F2D2F">
        <w:rPr>
          <w:color w:val="000000"/>
          <w:sz w:val="28"/>
        </w:rPr>
        <w:t>крытие выросло еще больше в 2009</w:t>
      </w:r>
      <w:r>
        <w:rPr>
          <w:color w:val="000000"/>
          <w:sz w:val="28"/>
        </w:rPr>
        <w:t xml:space="preserve"> году - 66,9%.</w:t>
      </w:r>
    </w:p>
    <w:p w:rsidR="0073001D" w:rsidRDefault="0073001D" w:rsidP="006F2D2F">
      <w:pPr>
        <w:shd w:val="clear" w:color="auto" w:fill="FFFFFF"/>
        <w:ind w:firstLine="567"/>
        <w:jc w:val="both"/>
        <w:rPr>
          <w:sz w:val="28"/>
        </w:rPr>
      </w:pPr>
      <w:r>
        <w:rPr>
          <w:color w:val="000000"/>
          <w:sz w:val="28"/>
        </w:rPr>
        <w:t>Маневренность собственного капитала фирмы на начало пер</w:t>
      </w:r>
      <w:r w:rsidR="00FA4FAD">
        <w:rPr>
          <w:color w:val="000000"/>
          <w:sz w:val="28"/>
        </w:rPr>
        <w:t>иода отрицательна, но уже в 2008</w:t>
      </w:r>
      <w:r>
        <w:rPr>
          <w:color w:val="000000"/>
          <w:sz w:val="28"/>
        </w:rPr>
        <w:t xml:space="preserve"> году ее ве</w:t>
      </w:r>
      <w:r w:rsidR="00FA4FAD">
        <w:rPr>
          <w:color w:val="000000"/>
          <w:sz w:val="28"/>
        </w:rPr>
        <w:t>личина составила 0,177, а в 2009 - 0,235. Следует однако</w:t>
      </w:r>
      <w:r>
        <w:rPr>
          <w:color w:val="000000"/>
          <w:sz w:val="28"/>
        </w:rPr>
        <w:t>, отметить, что несмотря на рост значения коэффициента, он все еще не соответствует норме, что говорит о недоработках в формировании структуры имущества предприятия.</w:t>
      </w:r>
    </w:p>
    <w:p w:rsidR="0073001D" w:rsidRDefault="0073001D">
      <w:pPr>
        <w:shd w:val="clear" w:color="auto" w:fill="FFFFFF"/>
        <w:jc w:val="both"/>
        <w:rPr>
          <w:sz w:val="28"/>
        </w:rPr>
      </w:pPr>
      <w:r>
        <w:rPr>
          <w:color w:val="000000"/>
          <w:sz w:val="28"/>
        </w:rPr>
        <w:t xml:space="preserve">     Индекс постоянного актива доказывает вышеизложенное утверждение и говорит о том, что собственные средства, в основном, вложены во внеоборотные активы, но с каждым годом, доля этих вложений уменьшается в пользу текущих активов с 1,531 в 2004 году до 0,765 в 2006.</w:t>
      </w:r>
    </w:p>
    <w:p w:rsidR="0073001D" w:rsidRDefault="0073001D">
      <w:pPr>
        <w:shd w:val="clear" w:color="auto" w:fill="FFFFFF"/>
        <w:jc w:val="both"/>
        <w:rPr>
          <w:sz w:val="28"/>
        </w:rPr>
      </w:pPr>
      <w:r>
        <w:rPr>
          <w:color w:val="000000"/>
          <w:sz w:val="28"/>
        </w:rPr>
        <w:t xml:space="preserve">     Коэффициент реальной стоимости имущества показывает, что большую часть ресурсов предприятия занимают производственные, т.е. приносящие доход. Это является положительным моментом для предприятия.</w:t>
      </w:r>
    </w:p>
    <w:p w:rsidR="00FA4FAD" w:rsidRDefault="0073001D" w:rsidP="00FA4FAD">
      <w:pPr>
        <w:shd w:val="clear" w:color="auto" w:fill="FFFFFF"/>
        <w:jc w:val="both"/>
        <w:rPr>
          <w:sz w:val="28"/>
        </w:rPr>
      </w:pPr>
      <w:r>
        <w:rPr>
          <w:color w:val="000000"/>
          <w:sz w:val="28"/>
        </w:rPr>
        <w:t xml:space="preserve">     Коэффициент автономии (финансовой независимости) на начало анализируемого периода равен 31,5%, что не соответствует рекомендуемой норме и говорит о неустойчив</w:t>
      </w:r>
      <w:r w:rsidR="00FA4FAD">
        <w:rPr>
          <w:color w:val="000000"/>
          <w:sz w:val="28"/>
        </w:rPr>
        <w:t>ом финансовом положении. В 2007</w:t>
      </w:r>
      <w:r>
        <w:rPr>
          <w:color w:val="000000"/>
          <w:sz w:val="28"/>
        </w:rPr>
        <w:t xml:space="preserve"> году коэффициент резко увеличивается до значения в 81,8% и продолжает </w:t>
      </w:r>
      <w:r w:rsidR="00FA4FAD">
        <w:rPr>
          <w:color w:val="000000"/>
          <w:sz w:val="28"/>
        </w:rPr>
        <w:t>увеличиваться в 2008</w:t>
      </w:r>
      <w:r>
        <w:rPr>
          <w:color w:val="000000"/>
          <w:sz w:val="28"/>
        </w:rPr>
        <w:t xml:space="preserve"> году до 84,6%. Это говорит о том, что предприятие обладает повышенной финансовой устойчивостью к концу анализируемого периода.</w:t>
      </w:r>
      <w:r w:rsidR="00FA4FAD">
        <w:rPr>
          <w:sz w:val="28"/>
        </w:rPr>
        <w:t xml:space="preserve"> </w:t>
      </w:r>
      <w:r>
        <w:rPr>
          <w:color w:val="000000"/>
          <w:sz w:val="28"/>
        </w:rPr>
        <w:t>Это   же   подтверждает   и   коэффициент   соотношения   заемных   и собственных средств. На начало года его величина составила 2,173, что говорит о том, что заемный капитала превышал собстве</w:t>
      </w:r>
      <w:r w:rsidR="0084599A">
        <w:rPr>
          <w:color w:val="000000"/>
          <w:sz w:val="28"/>
        </w:rPr>
        <w:t>нный более</w:t>
      </w:r>
      <w:r w:rsidR="00FA4FAD">
        <w:rPr>
          <w:color w:val="000000"/>
          <w:sz w:val="28"/>
        </w:rPr>
        <w:t xml:space="preserve"> чем в 2 раза. В 2008</w:t>
      </w:r>
      <w:r>
        <w:rPr>
          <w:color w:val="000000"/>
          <w:sz w:val="28"/>
        </w:rPr>
        <w:t xml:space="preserve"> году заемный капитала составлял уже всего л</w:t>
      </w:r>
      <w:r w:rsidR="00FA4FAD">
        <w:rPr>
          <w:color w:val="000000"/>
          <w:sz w:val="28"/>
        </w:rPr>
        <w:t>ишь 22% от собственного, и 18% -  в 2009</w:t>
      </w:r>
      <w:r>
        <w:rPr>
          <w:color w:val="000000"/>
          <w:sz w:val="28"/>
        </w:rPr>
        <w:t xml:space="preserve"> году.</w:t>
      </w:r>
      <w:r w:rsidR="00FA4FAD">
        <w:rPr>
          <w:sz w:val="28"/>
        </w:rPr>
        <w:t xml:space="preserve"> </w:t>
      </w:r>
    </w:p>
    <w:p w:rsidR="0073001D" w:rsidRPr="00C66141" w:rsidRDefault="0073001D" w:rsidP="00C66141">
      <w:pPr>
        <w:shd w:val="clear" w:color="auto" w:fill="FFFFFF"/>
        <w:ind w:firstLine="567"/>
        <w:jc w:val="both"/>
        <w:rPr>
          <w:sz w:val="28"/>
        </w:rPr>
      </w:pPr>
      <w:r>
        <w:rPr>
          <w:color w:val="000000"/>
          <w:sz w:val="28"/>
        </w:rPr>
        <w:t>Общую финансовую устойчивость предприятия характеризует коэффициент финансовой устойчивости, который вырос в течение анализируемого периода с 31,5% до 84.6%. Таким образом, финансовое положение Т</w:t>
      </w:r>
      <w:r w:rsidR="00FA4FAD">
        <w:rPr>
          <w:color w:val="000000"/>
          <w:sz w:val="28"/>
        </w:rPr>
        <w:t>ОО «Окна</w:t>
      </w:r>
      <w:r>
        <w:rPr>
          <w:color w:val="000000"/>
          <w:sz w:val="28"/>
        </w:rPr>
        <w:t>» расценивается как нормальное.</w:t>
      </w:r>
    </w:p>
    <w:p w:rsidR="0073001D" w:rsidRPr="00C66141" w:rsidRDefault="0073001D">
      <w:pPr>
        <w:pStyle w:val="2"/>
        <w:numPr>
          <w:ilvl w:val="0"/>
          <w:numId w:val="0"/>
        </w:numPr>
        <w:jc w:val="center"/>
        <w:rPr>
          <w:b/>
          <w:szCs w:val="28"/>
        </w:rPr>
      </w:pPr>
      <w:r w:rsidRPr="00C66141">
        <w:rPr>
          <w:b/>
          <w:szCs w:val="28"/>
        </w:rPr>
        <w:t>Анализ ликвидности баланса</w:t>
      </w:r>
    </w:p>
    <w:p w:rsidR="00C66141" w:rsidRDefault="0073001D" w:rsidP="00C66141">
      <w:pPr>
        <w:shd w:val="clear" w:color="auto" w:fill="FFFFFF"/>
        <w:ind w:firstLine="567"/>
        <w:jc w:val="both"/>
        <w:rPr>
          <w:sz w:val="28"/>
        </w:rPr>
      </w:pPr>
      <w:r>
        <w:rPr>
          <w:color w:val="000000"/>
          <w:sz w:val="28"/>
        </w:rPr>
        <w:t>Для более углубленного анализа финансовой устойчивости предприятия следует проанализировать его ликвидность. Ликвидность фирмы - это ее способность превращать свои активы в деньги для покрытия всех платежей по мере наступления их срока. Фирма считается ликвидной, если ее текущие активы больше, чем ее краткосрочные обязательства.</w:t>
      </w:r>
    </w:p>
    <w:p w:rsidR="00C66141" w:rsidRDefault="0073001D" w:rsidP="00C66141">
      <w:pPr>
        <w:shd w:val="clear" w:color="auto" w:fill="FFFFFF"/>
        <w:ind w:firstLine="567"/>
        <w:jc w:val="both"/>
        <w:rPr>
          <w:sz w:val="28"/>
        </w:rPr>
      </w:pPr>
      <w:r>
        <w:rPr>
          <w:color w:val="000000"/>
          <w:sz w:val="28"/>
        </w:rPr>
        <w:t>Ликвидность баланса определяется как степень покрытия обязательств фирмы ее активами, срок превращения которых в деньги соответствует сроку погашения обязательств</w:t>
      </w:r>
      <w:r w:rsidR="00AA20D4">
        <w:rPr>
          <w:sz w:val="28"/>
          <w:szCs w:val="28"/>
        </w:rPr>
        <w:t>[48</w:t>
      </w:r>
      <w:r w:rsidR="001556FE" w:rsidRPr="00331BA4">
        <w:rPr>
          <w:sz w:val="28"/>
          <w:szCs w:val="28"/>
        </w:rPr>
        <w:t>]</w:t>
      </w:r>
      <w:r>
        <w:rPr>
          <w:color w:val="000000"/>
          <w:sz w:val="28"/>
        </w:rPr>
        <w:t>.</w:t>
      </w:r>
    </w:p>
    <w:p w:rsidR="0073001D" w:rsidRPr="006A17BF" w:rsidRDefault="0073001D" w:rsidP="00C66141">
      <w:pPr>
        <w:shd w:val="clear" w:color="auto" w:fill="FFFFFF"/>
        <w:ind w:firstLine="567"/>
        <w:jc w:val="both"/>
        <w:rPr>
          <w:sz w:val="28"/>
          <w:szCs w:val="28"/>
        </w:rPr>
      </w:pPr>
      <w:r w:rsidRPr="006A17BF">
        <w:rPr>
          <w:color w:val="000000"/>
          <w:sz w:val="28"/>
          <w:szCs w:val="28"/>
        </w:rPr>
        <w:t>Баланс считается абсолютно ликвидным, если выполняются следующие условия;</w:t>
      </w:r>
      <w:r w:rsidR="00C66141" w:rsidRPr="006A17BF">
        <w:rPr>
          <w:sz w:val="28"/>
          <w:szCs w:val="28"/>
        </w:rPr>
        <w:t xml:space="preserve">    </w:t>
      </w:r>
      <w:r w:rsidRPr="006A17BF">
        <w:rPr>
          <w:color w:val="000000"/>
          <w:sz w:val="28"/>
          <w:szCs w:val="28"/>
          <w:lang w:val="en-US"/>
        </w:rPr>
        <w:t>A</w:t>
      </w:r>
      <w:r w:rsidRPr="006A17BF">
        <w:rPr>
          <w:color w:val="000000"/>
          <w:sz w:val="28"/>
          <w:szCs w:val="28"/>
          <w:vertAlign w:val="subscript"/>
        </w:rPr>
        <w:t>1</w:t>
      </w:r>
      <w:r w:rsidRPr="006A17BF">
        <w:rPr>
          <w:color w:val="000000"/>
          <w:sz w:val="28"/>
          <w:szCs w:val="28"/>
        </w:rPr>
        <w:t>&gt;П</w:t>
      </w:r>
      <w:r w:rsidRPr="006A17BF">
        <w:rPr>
          <w:color w:val="000000"/>
          <w:sz w:val="28"/>
          <w:szCs w:val="28"/>
          <w:vertAlign w:val="subscript"/>
        </w:rPr>
        <w:t>1</w:t>
      </w:r>
      <w:r w:rsidRPr="006A17BF">
        <w:rPr>
          <w:color w:val="000000"/>
          <w:sz w:val="28"/>
          <w:szCs w:val="28"/>
        </w:rPr>
        <w:t>,   А</w:t>
      </w:r>
      <w:r w:rsidRPr="006A17BF">
        <w:rPr>
          <w:color w:val="000000"/>
          <w:sz w:val="28"/>
          <w:szCs w:val="28"/>
          <w:vertAlign w:val="subscript"/>
        </w:rPr>
        <w:t>2</w:t>
      </w:r>
      <w:r w:rsidRPr="006A17BF">
        <w:rPr>
          <w:color w:val="000000"/>
          <w:sz w:val="28"/>
          <w:szCs w:val="28"/>
        </w:rPr>
        <w:t>&gt;П</w:t>
      </w:r>
      <w:r w:rsidRPr="006A17BF">
        <w:rPr>
          <w:color w:val="000000"/>
          <w:sz w:val="28"/>
          <w:szCs w:val="28"/>
          <w:vertAlign w:val="subscript"/>
        </w:rPr>
        <w:t>2</w:t>
      </w:r>
      <w:r w:rsidRPr="006A17BF">
        <w:rPr>
          <w:color w:val="000000"/>
          <w:sz w:val="28"/>
          <w:szCs w:val="28"/>
        </w:rPr>
        <w:t>,   А</w:t>
      </w:r>
      <w:r w:rsidRPr="006A17BF">
        <w:rPr>
          <w:color w:val="000000"/>
          <w:sz w:val="28"/>
          <w:szCs w:val="28"/>
          <w:vertAlign w:val="subscript"/>
        </w:rPr>
        <w:t>3</w:t>
      </w:r>
      <w:r w:rsidRPr="006A17BF">
        <w:rPr>
          <w:color w:val="000000"/>
          <w:sz w:val="28"/>
          <w:szCs w:val="28"/>
        </w:rPr>
        <w:t>&gt;Пз,   А</w:t>
      </w:r>
      <w:r w:rsidRPr="006A17BF">
        <w:rPr>
          <w:color w:val="000000"/>
          <w:sz w:val="28"/>
          <w:szCs w:val="28"/>
          <w:vertAlign w:val="subscript"/>
        </w:rPr>
        <w:t>4</w:t>
      </w:r>
      <w:r w:rsidRPr="006A17BF">
        <w:rPr>
          <w:color w:val="000000"/>
          <w:sz w:val="28"/>
          <w:szCs w:val="28"/>
        </w:rPr>
        <w:t>&lt;П</w:t>
      </w:r>
      <w:r w:rsidRPr="006A17BF">
        <w:rPr>
          <w:color w:val="000000"/>
          <w:sz w:val="28"/>
          <w:szCs w:val="28"/>
          <w:vertAlign w:val="subscript"/>
        </w:rPr>
        <w:t>4</w:t>
      </w:r>
      <w:r w:rsidRPr="006A17BF">
        <w:rPr>
          <w:color w:val="000000"/>
          <w:sz w:val="28"/>
          <w:szCs w:val="28"/>
        </w:rPr>
        <w:t>,</w:t>
      </w:r>
      <w:r w:rsidR="00A73906">
        <w:rPr>
          <w:color w:val="000000"/>
          <w:sz w:val="28"/>
          <w:szCs w:val="28"/>
        </w:rPr>
        <w:t xml:space="preserve">                                               (3)</w:t>
      </w:r>
    </w:p>
    <w:p w:rsidR="00C66141" w:rsidRPr="006A17BF" w:rsidRDefault="0073001D" w:rsidP="006A17BF">
      <w:pPr>
        <w:shd w:val="clear" w:color="auto" w:fill="FFFFFF"/>
        <w:ind w:firstLine="567"/>
        <w:jc w:val="both"/>
        <w:rPr>
          <w:sz w:val="28"/>
          <w:szCs w:val="28"/>
        </w:rPr>
      </w:pPr>
      <w:r w:rsidRPr="006A17BF">
        <w:rPr>
          <w:color w:val="000000"/>
          <w:sz w:val="28"/>
          <w:szCs w:val="28"/>
        </w:rPr>
        <w:t>Анализ ликвидности фирмы представлен в таблице 1</w:t>
      </w:r>
      <w:r w:rsidR="00C66141" w:rsidRPr="006A17BF">
        <w:rPr>
          <w:color w:val="000000"/>
          <w:sz w:val="28"/>
          <w:szCs w:val="28"/>
        </w:rPr>
        <w:t>0.</w:t>
      </w:r>
      <w:r w:rsidR="006A17BF" w:rsidRPr="006A17BF">
        <w:rPr>
          <w:color w:val="000000"/>
          <w:sz w:val="28"/>
          <w:szCs w:val="28"/>
        </w:rPr>
        <w:t xml:space="preserve"> </w:t>
      </w:r>
      <w:r w:rsidR="00C66141" w:rsidRPr="006A17BF">
        <w:rPr>
          <w:sz w:val="28"/>
          <w:szCs w:val="28"/>
        </w:rPr>
        <w:t>Данные таблицы говорят о том, что в 2004-2006 годах у предприятия наблюдается недостаток наиболее ликвидных активов для покрытия первоочередных обязательств, причем в 2006 году этот недостаток возрастает, что указывает на ухудшение ликвидности баланса.</w:t>
      </w:r>
    </w:p>
    <w:p w:rsidR="00C66141" w:rsidRPr="006A17BF" w:rsidRDefault="00C66141" w:rsidP="00C66141">
      <w:pPr>
        <w:pStyle w:val="a7"/>
        <w:spacing w:before="0" w:after="0"/>
        <w:ind w:right="0" w:firstLine="567"/>
        <w:jc w:val="both"/>
        <w:rPr>
          <w:szCs w:val="28"/>
        </w:rPr>
      </w:pPr>
      <w:r w:rsidRPr="006A17BF">
        <w:rPr>
          <w:szCs w:val="28"/>
        </w:rPr>
        <w:t>В группе «быстрореализуемые активы - краткосрочные обязательства» в 2007-2008 годах также пассивы превышают активы, но в 2009 году предприятие смогло выправить ситуацию, что положительно повлияло на ее финансовую устойчивость.</w:t>
      </w:r>
    </w:p>
    <w:p w:rsidR="00C66141" w:rsidRDefault="00C66141" w:rsidP="00C66141">
      <w:pPr>
        <w:pStyle w:val="a7"/>
        <w:spacing w:before="0" w:after="0"/>
        <w:ind w:right="0" w:firstLine="567"/>
        <w:jc w:val="both"/>
      </w:pPr>
      <w:r w:rsidRPr="006A17BF">
        <w:rPr>
          <w:szCs w:val="28"/>
        </w:rPr>
        <w:t>Медленно реализуемым активам фирма не</w:t>
      </w:r>
      <w:r>
        <w:t xml:space="preserve"> противопоставляет долгосрочные пассивы, благодаря чему разница между группами отрицательная.</w:t>
      </w:r>
    </w:p>
    <w:p w:rsidR="00C66141" w:rsidRDefault="00C66141" w:rsidP="00C66141">
      <w:pPr>
        <w:pStyle w:val="a7"/>
        <w:spacing w:before="0" w:after="0"/>
        <w:ind w:right="0" w:firstLine="567"/>
        <w:jc w:val="both"/>
      </w:pPr>
      <w:r>
        <w:t>Собственные средства ТОО в 2008 году были меньше ее труднореализуемых активов (основные средства и прочие внеоборотные активы), что говорит о высокой доле заемного капитала в структуре баланса в этот период.</w:t>
      </w:r>
    </w:p>
    <w:p w:rsidR="00C66141" w:rsidRDefault="00C66141" w:rsidP="00C66141">
      <w:pPr>
        <w:pStyle w:val="a7"/>
        <w:spacing w:before="0" w:after="0"/>
        <w:ind w:right="0" w:firstLine="567"/>
        <w:jc w:val="both"/>
      </w:pPr>
      <w:r>
        <w:t>В 2009 году ситуация улучшается, благодаря чему производственная база предприятия больше не зависит от внешних источников, что благоприятно для финансовой устойчивости.</w:t>
      </w:r>
    </w:p>
    <w:p w:rsidR="00C66141" w:rsidRPr="00C66141" w:rsidRDefault="00C66141" w:rsidP="00C66141">
      <w:pPr>
        <w:sectPr w:rsidR="00C66141" w:rsidRPr="00C66141">
          <w:type w:val="nextColumn"/>
          <w:pgSz w:w="11906" w:h="16838"/>
          <w:pgMar w:top="1134" w:right="851" w:bottom="1134" w:left="1701" w:header="720" w:footer="720" w:gutter="0"/>
          <w:cols w:space="720"/>
        </w:sectPr>
      </w:pPr>
    </w:p>
    <w:p w:rsidR="0073001D" w:rsidRDefault="00C66141" w:rsidP="00C66141">
      <w:pPr>
        <w:pStyle w:val="1"/>
        <w:jc w:val="left"/>
        <w:rPr>
          <w:color w:val="000000"/>
        </w:rPr>
      </w:pPr>
      <w:r>
        <w:t xml:space="preserve">Таблица 10. </w:t>
      </w:r>
      <w:r w:rsidR="006A17BF">
        <w:t xml:space="preserve">- </w:t>
      </w:r>
      <w:r w:rsidR="0073001D">
        <w:t>Соотношение наиболее срочных обязательств и наиболее ликвидных</w:t>
      </w:r>
      <w:r>
        <w:t xml:space="preserve">  </w:t>
      </w:r>
      <w:r w:rsidR="0073001D">
        <w:rPr>
          <w:color w:val="000000"/>
        </w:rPr>
        <w:t>активов</w:t>
      </w:r>
    </w:p>
    <w:p w:rsidR="006A17BF" w:rsidRPr="006A17BF" w:rsidRDefault="006A17BF" w:rsidP="006A17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979"/>
        <w:gridCol w:w="840"/>
        <w:gridCol w:w="979"/>
        <w:gridCol w:w="1608"/>
        <w:gridCol w:w="979"/>
        <w:gridCol w:w="979"/>
        <w:gridCol w:w="979"/>
        <w:gridCol w:w="980"/>
        <w:gridCol w:w="979"/>
        <w:gridCol w:w="1192"/>
      </w:tblGrid>
      <w:tr w:rsidR="0073001D" w:rsidRPr="00C66141">
        <w:trPr>
          <w:cantSplit/>
          <w:trHeight w:val="567"/>
          <w:jc w:val="center"/>
        </w:trPr>
        <w:tc>
          <w:tcPr>
            <w:tcW w:w="3531" w:type="dxa"/>
            <w:vMerge w:val="restart"/>
            <w:vAlign w:val="center"/>
          </w:tcPr>
          <w:p w:rsidR="0073001D" w:rsidRPr="00C66141" w:rsidRDefault="0073001D">
            <w:pPr>
              <w:jc w:val="center"/>
              <w:rPr>
                <w:b/>
                <w:sz w:val="24"/>
                <w:szCs w:val="24"/>
              </w:rPr>
            </w:pPr>
            <w:r w:rsidRPr="00C66141">
              <w:rPr>
                <w:b/>
                <w:sz w:val="24"/>
                <w:szCs w:val="24"/>
              </w:rPr>
              <w:t>АКТИВ</w:t>
            </w:r>
          </w:p>
        </w:tc>
        <w:tc>
          <w:tcPr>
            <w:tcW w:w="979" w:type="dxa"/>
            <w:vMerge w:val="restart"/>
            <w:vAlign w:val="center"/>
          </w:tcPr>
          <w:p w:rsidR="0073001D" w:rsidRPr="00C66141" w:rsidRDefault="00C66141">
            <w:pPr>
              <w:jc w:val="center"/>
              <w:rPr>
                <w:b/>
                <w:sz w:val="24"/>
                <w:szCs w:val="24"/>
              </w:rPr>
            </w:pPr>
            <w:r>
              <w:rPr>
                <w:b/>
                <w:sz w:val="24"/>
                <w:szCs w:val="24"/>
              </w:rPr>
              <w:t>2007</w:t>
            </w:r>
          </w:p>
        </w:tc>
        <w:tc>
          <w:tcPr>
            <w:tcW w:w="840" w:type="dxa"/>
            <w:vMerge w:val="restart"/>
            <w:vAlign w:val="center"/>
          </w:tcPr>
          <w:p w:rsidR="0073001D" w:rsidRPr="00C66141" w:rsidRDefault="00C66141">
            <w:pPr>
              <w:jc w:val="center"/>
              <w:rPr>
                <w:b/>
                <w:sz w:val="24"/>
                <w:szCs w:val="24"/>
              </w:rPr>
            </w:pPr>
            <w:r>
              <w:rPr>
                <w:b/>
                <w:sz w:val="24"/>
                <w:szCs w:val="24"/>
              </w:rPr>
              <w:t>2008</w:t>
            </w:r>
          </w:p>
        </w:tc>
        <w:tc>
          <w:tcPr>
            <w:tcW w:w="979" w:type="dxa"/>
            <w:vMerge w:val="restart"/>
            <w:vAlign w:val="center"/>
          </w:tcPr>
          <w:p w:rsidR="0073001D" w:rsidRPr="00C66141" w:rsidRDefault="00C66141">
            <w:pPr>
              <w:jc w:val="center"/>
              <w:rPr>
                <w:b/>
                <w:sz w:val="24"/>
                <w:szCs w:val="24"/>
              </w:rPr>
            </w:pPr>
            <w:r>
              <w:rPr>
                <w:b/>
                <w:sz w:val="24"/>
                <w:szCs w:val="24"/>
              </w:rPr>
              <w:t>2009</w:t>
            </w:r>
          </w:p>
        </w:tc>
        <w:tc>
          <w:tcPr>
            <w:tcW w:w="1608" w:type="dxa"/>
            <w:vMerge w:val="restart"/>
            <w:vAlign w:val="center"/>
          </w:tcPr>
          <w:p w:rsidR="0073001D" w:rsidRPr="00C66141" w:rsidRDefault="0073001D">
            <w:pPr>
              <w:jc w:val="center"/>
              <w:rPr>
                <w:b/>
                <w:sz w:val="24"/>
                <w:szCs w:val="24"/>
              </w:rPr>
            </w:pPr>
            <w:r w:rsidRPr="00C66141">
              <w:rPr>
                <w:b/>
                <w:sz w:val="24"/>
                <w:szCs w:val="24"/>
              </w:rPr>
              <w:t>ПАССИВ</w:t>
            </w:r>
          </w:p>
        </w:tc>
        <w:tc>
          <w:tcPr>
            <w:tcW w:w="979" w:type="dxa"/>
            <w:vMerge w:val="restart"/>
            <w:vAlign w:val="center"/>
          </w:tcPr>
          <w:p w:rsidR="0073001D" w:rsidRPr="00C66141" w:rsidRDefault="00C66141">
            <w:pPr>
              <w:jc w:val="center"/>
              <w:rPr>
                <w:b/>
                <w:sz w:val="24"/>
                <w:szCs w:val="24"/>
              </w:rPr>
            </w:pPr>
            <w:r>
              <w:rPr>
                <w:b/>
                <w:sz w:val="24"/>
                <w:szCs w:val="24"/>
              </w:rPr>
              <w:t>2007</w:t>
            </w:r>
          </w:p>
        </w:tc>
        <w:tc>
          <w:tcPr>
            <w:tcW w:w="979" w:type="dxa"/>
            <w:vMerge w:val="restart"/>
            <w:vAlign w:val="center"/>
          </w:tcPr>
          <w:p w:rsidR="0073001D" w:rsidRPr="00C66141" w:rsidRDefault="00C66141">
            <w:pPr>
              <w:jc w:val="center"/>
              <w:rPr>
                <w:b/>
                <w:sz w:val="24"/>
                <w:szCs w:val="24"/>
              </w:rPr>
            </w:pPr>
            <w:r>
              <w:rPr>
                <w:b/>
                <w:sz w:val="24"/>
                <w:szCs w:val="24"/>
              </w:rPr>
              <w:t>2008</w:t>
            </w:r>
          </w:p>
        </w:tc>
        <w:tc>
          <w:tcPr>
            <w:tcW w:w="979" w:type="dxa"/>
            <w:vMerge w:val="restart"/>
            <w:vAlign w:val="center"/>
          </w:tcPr>
          <w:p w:rsidR="0073001D" w:rsidRPr="00C66141" w:rsidRDefault="00C66141">
            <w:pPr>
              <w:jc w:val="center"/>
              <w:rPr>
                <w:b/>
                <w:sz w:val="24"/>
                <w:szCs w:val="24"/>
              </w:rPr>
            </w:pPr>
            <w:r>
              <w:rPr>
                <w:b/>
                <w:sz w:val="24"/>
                <w:szCs w:val="24"/>
              </w:rPr>
              <w:t>2009</w:t>
            </w:r>
          </w:p>
        </w:tc>
        <w:tc>
          <w:tcPr>
            <w:tcW w:w="3151" w:type="dxa"/>
            <w:gridSpan w:val="3"/>
            <w:vAlign w:val="center"/>
          </w:tcPr>
          <w:p w:rsidR="0073001D" w:rsidRPr="00C66141" w:rsidRDefault="0073001D">
            <w:pPr>
              <w:jc w:val="center"/>
              <w:rPr>
                <w:b/>
                <w:sz w:val="24"/>
                <w:szCs w:val="24"/>
              </w:rPr>
            </w:pPr>
            <w:r w:rsidRPr="00C66141">
              <w:rPr>
                <w:b/>
                <w:sz w:val="24"/>
                <w:szCs w:val="24"/>
              </w:rPr>
              <w:t>Результат (+/-)</w:t>
            </w:r>
          </w:p>
        </w:tc>
      </w:tr>
      <w:tr w:rsidR="0073001D" w:rsidRPr="00C66141">
        <w:trPr>
          <w:cantSplit/>
          <w:trHeight w:val="527"/>
          <w:jc w:val="center"/>
        </w:trPr>
        <w:tc>
          <w:tcPr>
            <w:tcW w:w="3531" w:type="dxa"/>
            <w:vMerge/>
            <w:vAlign w:val="center"/>
          </w:tcPr>
          <w:p w:rsidR="0073001D" w:rsidRPr="00C66141" w:rsidRDefault="0073001D">
            <w:pPr>
              <w:jc w:val="center"/>
              <w:rPr>
                <w:b/>
                <w:sz w:val="24"/>
                <w:szCs w:val="24"/>
              </w:rPr>
            </w:pPr>
          </w:p>
        </w:tc>
        <w:tc>
          <w:tcPr>
            <w:tcW w:w="979" w:type="dxa"/>
            <w:vMerge/>
            <w:vAlign w:val="center"/>
          </w:tcPr>
          <w:p w:rsidR="0073001D" w:rsidRPr="00C66141" w:rsidRDefault="0073001D">
            <w:pPr>
              <w:jc w:val="center"/>
              <w:rPr>
                <w:b/>
                <w:sz w:val="24"/>
                <w:szCs w:val="24"/>
              </w:rPr>
            </w:pPr>
          </w:p>
        </w:tc>
        <w:tc>
          <w:tcPr>
            <w:tcW w:w="840" w:type="dxa"/>
            <w:vMerge/>
            <w:vAlign w:val="center"/>
          </w:tcPr>
          <w:p w:rsidR="0073001D" w:rsidRPr="00C66141" w:rsidRDefault="0073001D">
            <w:pPr>
              <w:jc w:val="center"/>
              <w:rPr>
                <w:b/>
                <w:sz w:val="24"/>
                <w:szCs w:val="24"/>
              </w:rPr>
            </w:pPr>
          </w:p>
        </w:tc>
        <w:tc>
          <w:tcPr>
            <w:tcW w:w="979" w:type="dxa"/>
            <w:vMerge/>
            <w:vAlign w:val="center"/>
          </w:tcPr>
          <w:p w:rsidR="0073001D" w:rsidRPr="00C66141" w:rsidRDefault="0073001D">
            <w:pPr>
              <w:jc w:val="center"/>
              <w:rPr>
                <w:b/>
                <w:sz w:val="24"/>
                <w:szCs w:val="24"/>
              </w:rPr>
            </w:pPr>
          </w:p>
        </w:tc>
        <w:tc>
          <w:tcPr>
            <w:tcW w:w="1608" w:type="dxa"/>
            <w:vMerge/>
            <w:vAlign w:val="center"/>
          </w:tcPr>
          <w:p w:rsidR="0073001D" w:rsidRPr="00C66141" w:rsidRDefault="0073001D">
            <w:pPr>
              <w:jc w:val="center"/>
              <w:rPr>
                <w:b/>
                <w:sz w:val="24"/>
                <w:szCs w:val="24"/>
              </w:rPr>
            </w:pPr>
          </w:p>
        </w:tc>
        <w:tc>
          <w:tcPr>
            <w:tcW w:w="979" w:type="dxa"/>
            <w:vMerge/>
            <w:vAlign w:val="center"/>
          </w:tcPr>
          <w:p w:rsidR="0073001D" w:rsidRPr="00C66141" w:rsidRDefault="0073001D">
            <w:pPr>
              <w:jc w:val="center"/>
              <w:rPr>
                <w:b/>
                <w:sz w:val="24"/>
                <w:szCs w:val="24"/>
              </w:rPr>
            </w:pPr>
          </w:p>
        </w:tc>
        <w:tc>
          <w:tcPr>
            <w:tcW w:w="979" w:type="dxa"/>
            <w:vMerge/>
            <w:vAlign w:val="center"/>
          </w:tcPr>
          <w:p w:rsidR="0073001D" w:rsidRPr="00C66141" w:rsidRDefault="0073001D">
            <w:pPr>
              <w:jc w:val="center"/>
              <w:rPr>
                <w:b/>
                <w:sz w:val="24"/>
                <w:szCs w:val="24"/>
              </w:rPr>
            </w:pPr>
          </w:p>
        </w:tc>
        <w:tc>
          <w:tcPr>
            <w:tcW w:w="979" w:type="dxa"/>
            <w:vMerge/>
            <w:vAlign w:val="center"/>
          </w:tcPr>
          <w:p w:rsidR="0073001D" w:rsidRPr="00C66141" w:rsidRDefault="0073001D">
            <w:pPr>
              <w:jc w:val="center"/>
              <w:rPr>
                <w:b/>
                <w:sz w:val="24"/>
                <w:szCs w:val="24"/>
              </w:rPr>
            </w:pPr>
          </w:p>
        </w:tc>
        <w:tc>
          <w:tcPr>
            <w:tcW w:w="980" w:type="dxa"/>
            <w:vAlign w:val="center"/>
          </w:tcPr>
          <w:p w:rsidR="0073001D" w:rsidRPr="00C66141" w:rsidRDefault="00C66141">
            <w:pPr>
              <w:jc w:val="center"/>
              <w:rPr>
                <w:b/>
                <w:sz w:val="24"/>
                <w:szCs w:val="24"/>
              </w:rPr>
            </w:pPr>
            <w:r>
              <w:rPr>
                <w:b/>
                <w:sz w:val="24"/>
                <w:szCs w:val="24"/>
              </w:rPr>
              <w:t>2007</w:t>
            </w:r>
          </w:p>
        </w:tc>
        <w:tc>
          <w:tcPr>
            <w:tcW w:w="979" w:type="dxa"/>
            <w:vAlign w:val="center"/>
          </w:tcPr>
          <w:p w:rsidR="0073001D" w:rsidRPr="00C66141" w:rsidRDefault="00C66141">
            <w:pPr>
              <w:jc w:val="center"/>
              <w:rPr>
                <w:b/>
                <w:sz w:val="24"/>
                <w:szCs w:val="24"/>
              </w:rPr>
            </w:pPr>
            <w:r>
              <w:rPr>
                <w:b/>
                <w:sz w:val="24"/>
                <w:szCs w:val="24"/>
              </w:rPr>
              <w:t>2008</w:t>
            </w:r>
          </w:p>
        </w:tc>
        <w:tc>
          <w:tcPr>
            <w:tcW w:w="1192" w:type="dxa"/>
            <w:vAlign w:val="center"/>
          </w:tcPr>
          <w:p w:rsidR="0073001D" w:rsidRPr="00C66141" w:rsidRDefault="00C66141">
            <w:pPr>
              <w:jc w:val="center"/>
              <w:rPr>
                <w:b/>
                <w:sz w:val="24"/>
                <w:szCs w:val="24"/>
              </w:rPr>
            </w:pPr>
            <w:r>
              <w:rPr>
                <w:b/>
                <w:sz w:val="24"/>
                <w:szCs w:val="24"/>
              </w:rPr>
              <w:t>2009</w:t>
            </w:r>
          </w:p>
        </w:tc>
      </w:tr>
      <w:tr w:rsidR="0073001D" w:rsidRPr="00C66141">
        <w:trPr>
          <w:cantSplit/>
          <w:trHeight w:val="1525"/>
          <w:jc w:val="center"/>
        </w:trPr>
        <w:tc>
          <w:tcPr>
            <w:tcW w:w="3531" w:type="dxa"/>
            <w:vAlign w:val="center"/>
          </w:tcPr>
          <w:p w:rsidR="0073001D" w:rsidRPr="00C66141" w:rsidRDefault="0073001D">
            <w:pPr>
              <w:rPr>
                <w:sz w:val="24"/>
                <w:szCs w:val="24"/>
              </w:rPr>
            </w:pPr>
            <w:r w:rsidRPr="00C66141">
              <w:rPr>
                <w:sz w:val="24"/>
                <w:szCs w:val="24"/>
              </w:rPr>
              <w:t>Наиболее ликвидные активы (А1)</w:t>
            </w:r>
          </w:p>
        </w:tc>
        <w:tc>
          <w:tcPr>
            <w:tcW w:w="979" w:type="dxa"/>
          </w:tcPr>
          <w:p w:rsidR="0073001D" w:rsidRPr="00C66141" w:rsidRDefault="0073001D">
            <w:pPr>
              <w:jc w:val="center"/>
              <w:rPr>
                <w:sz w:val="24"/>
                <w:szCs w:val="24"/>
              </w:rPr>
            </w:pPr>
            <w:r w:rsidRPr="00C66141">
              <w:rPr>
                <w:sz w:val="24"/>
                <w:szCs w:val="24"/>
              </w:rPr>
              <w:t>42,3</w:t>
            </w:r>
          </w:p>
        </w:tc>
        <w:tc>
          <w:tcPr>
            <w:tcW w:w="840" w:type="dxa"/>
          </w:tcPr>
          <w:p w:rsidR="0073001D" w:rsidRPr="00C66141" w:rsidRDefault="0073001D">
            <w:pPr>
              <w:jc w:val="center"/>
              <w:rPr>
                <w:sz w:val="24"/>
                <w:szCs w:val="24"/>
              </w:rPr>
            </w:pPr>
            <w:r w:rsidRPr="00C66141">
              <w:rPr>
                <w:sz w:val="24"/>
                <w:szCs w:val="24"/>
              </w:rPr>
              <w:t>161,1</w:t>
            </w:r>
          </w:p>
        </w:tc>
        <w:tc>
          <w:tcPr>
            <w:tcW w:w="979" w:type="dxa"/>
          </w:tcPr>
          <w:p w:rsidR="0073001D" w:rsidRPr="00C66141" w:rsidRDefault="0073001D">
            <w:pPr>
              <w:jc w:val="center"/>
              <w:rPr>
                <w:sz w:val="24"/>
                <w:szCs w:val="24"/>
              </w:rPr>
            </w:pPr>
            <w:r w:rsidRPr="00C66141">
              <w:rPr>
                <w:sz w:val="24"/>
                <w:szCs w:val="24"/>
              </w:rPr>
              <w:t>19,6</w:t>
            </w:r>
          </w:p>
        </w:tc>
        <w:tc>
          <w:tcPr>
            <w:tcW w:w="1608" w:type="dxa"/>
            <w:vAlign w:val="center"/>
          </w:tcPr>
          <w:p w:rsidR="0073001D" w:rsidRPr="00C66141" w:rsidRDefault="0073001D">
            <w:pPr>
              <w:rPr>
                <w:sz w:val="24"/>
                <w:szCs w:val="24"/>
              </w:rPr>
            </w:pPr>
            <w:r w:rsidRPr="00C66141">
              <w:rPr>
                <w:sz w:val="24"/>
                <w:szCs w:val="24"/>
              </w:rPr>
              <w:t>Наиболее срочные обязательства (П1)</w:t>
            </w:r>
          </w:p>
        </w:tc>
        <w:tc>
          <w:tcPr>
            <w:tcW w:w="979" w:type="dxa"/>
          </w:tcPr>
          <w:p w:rsidR="0073001D" w:rsidRPr="00C66141" w:rsidRDefault="0073001D">
            <w:pPr>
              <w:jc w:val="center"/>
              <w:rPr>
                <w:sz w:val="24"/>
                <w:szCs w:val="24"/>
              </w:rPr>
            </w:pPr>
            <w:r w:rsidRPr="00C66141">
              <w:rPr>
                <w:sz w:val="24"/>
                <w:szCs w:val="24"/>
              </w:rPr>
              <w:t>490,7</w:t>
            </w:r>
          </w:p>
        </w:tc>
        <w:tc>
          <w:tcPr>
            <w:tcW w:w="979" w:type="dxa"/>
          </w:tcPr>
          <w:p w:rsidR="0073001D" w:rsidRPr="00C66141" w:rsidRDefault="0073001D">
            <w:pPr>
              <w:jc w:val="center"/>
              <w:rPr>
                <w:sz w:val="24"/>
                <w:szCs w:val="24"/>
              </w:rPr>
            </w:pPr>
            <w:r w:rsidRPr="00C66141">
              <w:rPr>
                <w:sz w:val="24"/>
                <w:szCs w:val="24"/>
              </w:rPr>
              <w:t>569,5</w:t>
            </w:r>
          </w:p>
        </w:tc>
        <w:tc>
          <w:tcPr>
            <w:tcW w:w="979" w:type="dxa"/>
          </w:tcPr>
          <w:p w:rsidR="0073001D" w:rsidRPr="00C66141" w:rsidRDefault="0073001D">
            <w:pPr>
              <w:jc w:val="center"/>
              <w:rPr>
                <w:sz w:val="24"/>
                <w:szCs w:val="24"/>
              </w:rPr>
            </w:pPr>
            <w:r w:rsidRPr="00C66141">
              <w:rPr>
                <w:sz w:val="24"/>
                <w:szCs w:val="24"/>
              </w:rPr>
              <w:t>643,1</w:t>
            </w:r>
          </w:p>
        </w:tc>
        <w:tc>
          <w:tcPr>
            <w:tcW w:w="980" w:type="dxa"/>
          </w:tcPr>
          <w:p w:rsidR="0073001D" w:rsidRPr="00C66141" w:rsidRDefault="0073001D">
            <w:pPr>
              <w:jc w:val="center"/>
              <w:rPr>
                <w:sz w:val="24"/>
                <w:szCs w:val="24"/>
              </w:rPr>
            </w:pPr>
            <w:r w:rsidRPr="00C66141">
              <w:rPr>
                <w:sz w:val="24"/>
                <w:szCs w:val="24"/>
              </w:rPr>
              <w:t>448,4</w:t>
            </w:r>
          </w:p>
        </w:tc>
        <w:tc>
          <w:tcPr>
            <w:tcW w:w="979" w:type="dxa"/>
          </w:tcPr>
          <w:p w:rsidR="0073001D" w:rsidRPr="00C66141" w:rsidRDefault="0073001D">
            <w:pPr>
              <w:jc w:val="center"/>
              <w:rPr>
                <w:sz w:val="24"/>
                <w:szCs w:val="24"/>
              </w:rPr>
            </w:pPr>
            <w:r w:rsidRPr="00C66141">
              <w:rPr>
                <w:sz w:val="24"/>
                <w:szCs w:val="24"/>
              </w:rPr>
              <w:t>408,4</w:t>
            </w:r>
          </w:p>
        </w:tc>
        <w:tc>
          <w:tcPr>
            <w:tcW w:w="1192" w:type="dxa"/>
          </w:tcPr>
          <w:p w:rsidR="0073001D" w:rsidRPr="00C66141" w:rsidRDefault="0073001D">
            <w:pPr>
              <w:jc w:val="center"/>
              <w:rPr>
                <w:sz w:val="24"/>
                <w:szCs w:val="24"/>
              </w:rPr>
            </w:pPr>
            <w:r w:rsidRPr="00C66141">
              <w:rPr>
                <w:sz w:val="24"/>
                <w:szCs w:val="24"/>
              </w:rPr>
              <w:t>623,5</w:t>
            </w:r>
          </w:p>
        </w:tc>
      </w:tr>
      <w:tr w:rsidR="0073001D" w:rsidRPr="00C66141">
        <w:trPr>
          <w:cantSplit/>
          <w:trHeight w:val="892"/>
          <w:jc w:val="center"/>
        </w:trPr>
        <w:tc>
          <w:tcPr>
            <w:tcW w:w="3531" w:type="dxa"/>
            <w:vAlign w:val="center"/>
          </w:tcPr>
          <w:p w:rsidR="0073001D" w:rsidRPr="00C66141" w:rsidRDefault="0073001D">
            <w:pPr>
              <w:rPr>
                <w:sz w:val="24"/>
                <w:szCs w:val="24"/>
              </w:rPr>
            </w:pPr>
            <w:r w:rsidRPr="00C66141">
              <w:rPr>
                <w:sz w:val="24"/>
                <w:szCs w:val="24"/>
              </w:rPr>
              <w:t>Быстрореализуемые активы (А2)</w:t>
            </w:r>
          </w:p>
        </w:tc>
        <w:tc>
          <w:tcPr>
            <w:tcW w:w="979" w:type="dxa"/>
          </w:tcPr>
          <w:p w:rsidR="0073001D" w:rsidRPr="00C66141" w:rsidRDefault="0073001D">
            <w:pPr>
              <w:jc w:val="center"/>
              <w:rPr>
                <w:sz w:val="24"/>
                <w:szCs w:val="24"/>
              </w:rPr>
            </w:pPr>
            <w:r w:rsidRPr="00C66141">
              <w:rPr>
                <w:sz w:val="24"/>
                <w:szCs w:val="24"/>
              </w:rPr>
              <w:t>558,4</w:t>
            </w:r>
          </w:p>
        </w:tc>
        <w:tc>
          <w:tcPr>
            <w:tcW w:w="840" w:type="dxa"/>
          </w:tcPr>
          <w:p w:rsidR="0073001D" w:rsidRPr="00C66141" w:rsidRDefault="0073001D">
            <w:pPr>
              <w:jc w:val="center"/>
              <w:rPr>
                <w:sz w:val="24"/>
                <w:szCs w:val="24"/>
              </w:rPr>
            </w:pPr>
            <w:r w:rsidRPr="00C66141">
              <w:rPr>
                <w:sz w:val="24"/>
                <w:szCs w:val="24"/>
              </w:rPr>
              <w:t>156,6</w:t>
            </w:r>
          </w:p>
        </w:tc>
        <w:tc>
          <w:tcPr>
            <w:tcW w:w="979" w:type="dxa"/>
          </w:tcPr>
          <w:p w:rsidR="0073001D" w:rsidRPr="00C66141" w:rsidRDefault="0073001D">
            <w:pPr>
              <w:jc w:val="center"/>
              <w:rPr>
                <w:sz w:val="24"/>
                <w:szCs w:val="24"/>
              </w:rPr>
            </w:pPr>
            <w:r w:rsidRPr="00C66141">
              <w:rPr>
                <w:sz w:val="24"/>
                <w:szCs w:val="24"/>
              </w:rPr>
              <w:t>315,1</w:t>
            </w:r>
          </w:p>
        </w:tc>
        <w:tc>
          <w:tcPr>
            <w:tcW w:w="1608" w:type="dxa"/>
            <w:vAlign w:val="center"/>
          </w:tcPr>
          <w:p w:rsidR="0073001D" w:rsidRPr="00C66141" w:rsidRDefault="0073001D">
            <w:pPr>
              <w:rPr>
                <w:sz w:val="24"/>
                <w:szCs w:val="24"/>
              </w:rPr>
            </w:pPr>
            <w:r w:rsidRPr="00C66141">
              <w:rPr>
                <w:sz w:val="24"/>
                <w:szCs w:val="24"/>
              </w:rPr>
              <w:t>Краткосрочные пассивы (П2)</w:t>
            </w:r>
          </w:p>
        </w:tc>
        <w:tc>
          <w:tcPr>
            <w:tcW w:w="979" w:type="dxa"/>
          </w:tcPr>
          <w:p w:rsidR="0073001D" w:rsidRPr="00C66141" w:rsidRDefault="0073001D">
            <w:pPr>
              <w:jc w:val="center"/>
              <w:rPr>
                <w:sz w:val="24"/>
                <w:szCs w:val="24"/>
              </w:rPr>
            </w:pPr>
            <w:r w:rsidRPr="00C66141">
              <w:rPr>
                <w:sz w:val="24"/>
                <w:szCs w:val="24"/>
              </w:rPr>
              <w:t>3706,4</w:t>
            </w:r>
          </w:p>
        </w:tc>
        <w:tc>
          <w:tcPr>
            <w:tcW w:w="979" w:type="dxa"/>
          </w:tcPr>
          <w:p w:rsidR="0073001D" w:rsidRPr="00C66141" w:rsidRDefault="0073001D">
            <w:pPr>
              <w:jc w:val="center"/>
              <w:rPr>
                <w:sz w:val="24"/>
                <w:szCs w:val="24"/>
              </w:rPr>
            </w:pPr>
            <w:r w:rsidRPr="00C66141">
              <w:rPr>
                <w:sz w:val="24"/>
                <w:szCs w:val="24"/>
              </w:rPr>
              <w:t>402,9</w:t>
            </w:r>
          </w:p>
        </w:tc>
        <w:tc>
          <w:tcPr>
            <w:tcW w:w="979" w:type="dxa"/>
          </w:tcPr>
          <w:p w:rsidR="0073001D" w:rsidRPr="00C66141" w:rsidRDefault="0073001D">
            <w:pPr>
              <w:jc w:val="center"/>
              <w:rPr>
                <w:sz w:val="24"/>
                <w:szCs w:val="24"/>
              </w:rPr>
            </w:pPr>
            <w:r w:rsidRPr="00C66141">
              <w:rPr>
                <w:sz w:val="24"/>
                <w:szCs w:val="24"/>
              </w:rPr>
              <w:t>285,9</w:t>
            </w:r>
          </w:p>
        </w:tc>
        <w:tc>
          <w:tcPr>
            <w:tcW w:w="980" w:type="dxa"/>
          </w:tcPr>
          <w:p w:rsidR="0073001D" w:rsidRPr="00C66141" w:rsidRDefault="0073001D">
            <w:pPr>
              <w:jc w:val="center"/>
              <w:rPr>
                <w:sz w:val="24"/>
                <w:szCs w:val="24"/>
              </w:rPr>
            </w:pPr>
            <w:r w:rsidRPr="00C66141">
              <w:rPr>
                <w:sz w:val="24"/>
                <w:szCs w:val="24"/>
              </w:rPr>
              <w:t>3148</w:t>
            </w:r>
          </w:p>
        </w:tc>
        <w:tc>
          <w:tcPr>
            <w:tcW w:w="979" w:type="dxa"/>
          </w:tcPr>
          <w:p w:rsidR="0073001D" w:rsidRPr="00C66141" w:rsidRDefault="0073001D">
            <w:pPr>
              <w:jc w:val="center"/>
              <w:rPr>
                <w:sz w:val="24"/>
                <w:szCs w:val="24"/>
              </w:rPr>
            </w:pPr>
            <w:r w:rsidRPr="00C66141">
              <w:rPr>
                <w:sz w:val="24"/>
                <w:szCs w:val="24"/>
              </w:rPr>
              <w:t>246,3</w:t>
            </w:r>
          </w:p>
        </w:tc>
        <w:tc>
          <w:tcPr>
            <w:tcW w:w="1192" w:type="dxa"/>
          </w:tcPr>
          <w:p w:rsidR="0073001D" w:rsidRPr="00C66141" w:rsidRDefault="0073001D">
            <w:pPr>
              <w:jc w:val="center"/>
              <w:rPr>
                <w:sz w:val="24"/>
                <w:szCs w:val="24"/>
              </w:rPr>
            </w:pPr>
            <w:r w:rsidRPr="00C66141">
              <w:rPr>
                <w:sz w:val="24"/>
                <w:szCs w:val="24"/>
              </w:rPr>
              <w:t>-29,2</w:t>
            </w:r>
          </w:p>
        </w:tc>
      </w:tr>
      <w:tr w:rsidR="0073001D" w:rsidRPr="00C66141">
        <w:trPr>
          <w:cantSplit/>
          <w:trHeight w:val="932"/>
          <w:jc w:val="center"/>
        </w:trPr>
        <w:tc>
          <w:tcPr>
            <w:tcW w:w="3531" w:type="dxa"/>
            <w:vAlign w:val="center"/>
          </w:tcPr>
          <w:p w:rsidR="0073001D" w:rsidRPr="00C66141" w:rsidRDefault="0073001D">
            <w:pPr>
              <w:rPr>
                <w:sz w:val="24"/>
                <w:szCs w:val="24"/>
              </w:rPr>
            </w:pPr>
            <w:r w:rsidRPr="00C66141">
              <w:rPr>
                <w:sz w:val="24"/>
                <w:szCs w:val="24"/>
              </w:rPr>
              <w:t>Медленно реализуемые активы (А3)</w:t>
            </w:r>
          </w:p>
        </w:tc>
        <w:tc>
          <w:tcPr>
            <w:tcW w:w="979" w:type="dxa"/>
          </w:tcPr>
          <w:p w:rsidR="0073001D" w:rsidRPr="00C66141" w:rsidRDefault="0073001D">
            <w:pPr>
              <w:jc w:val="center"/>
              <w:rPr>
                <w:sz w:val="24"/>
                <w:szCs w:val="24"/>
              </w:rPr>
            </w:pPr>
            <w:r w:rsidRPr="00C66141">
              <w:rPr>
                <w:sz w:val="24"/>
                <w:szCs w:val="24"/>
              </w:rPr>
              <w:t>2571,4</w:t>
            </w:r>
          </w:p>
        </w:tc>
        <w:tc>
          <w:tcPr>
            <w:tcW w:w="840" w:type="dxa"/>
          </w:tcPr>
          <w:p w:rsidR="0073001D" w:rsidRPr="00C66141" w:rsidRDefault="0073001D">
            <w:pPr>
              <w:jc w:val="center"/>
              <w:rPr>
                <w:sz w:val="24"/>
                <w:szCs w:val="24"/>
              </w:rPr>
            </w:pPr>
            <w:r w:rsidRPr="00C66141">
              <w:rPr>
                <w:sz w:val="24"/>
                <w:szCs w:val="24"/>
              </w:rPr>
              <w:t>1428</w:t>
            </w:r>
          </w:p>
        </w:tc>
        <w:tc>
          <w:tcPr>
            <w:tcW w:w="979" w:type="dxa"/>
          </w:tcPr>
          <w:p w:rsidR="0073001D" w:rsidRPr="00C66141" w:rsidRDefault="0073001D">
            <w:pPr>
              <w:jc w:val="center"/>
              <w:rPr>
                <w:sz w:val="24"/>
                <w:szCs w:val="24"/>
              </w:rPr>
            </w:pPr>
            <w:r w:rsidRPr="00C66141">
              <w:rPr>
                <w:sz w:val="24"/>
                <w:szCs w:val="24"/>
              </w:rPr>
              <w:t>1797,5</w:t>
            </w:r>
          </w:p>
        </w:tc>
        <w:tc>
          <w:tcPr>
            <w:tcW w:w="1608" w:type="dxa"/>
            <w:vAlign w:val="center"/>
          </w:tcPr>
          <w:p w:rsidR="0073001D" w:rsidRPr="00C66141" w:rsidRDefault="0073001D">
            <w:pPr>
              <w:rPr>
                <w:sz w:val="24"/>
                <w:szCs w:val="24"/>
              </w:rPr>
            </w:pPr>
            <w:r w:rsidRPr="00C66141">
              <w:rPr>
                <w:sz w:val="24"/>
                <w:szCs w:val="24"/>
              </w:rPr>
              <w:t>Долгосрочные пассивы (П3)</w:t>
            </w:r>
          </w:p>
        </w:tc>
        <w:tc>
          <w:tcPr>
            <w:tcW w:w="979" w:type="dxa"/>
          </w:tcPr>
          <w:p w:rsidR="0073001D" w:rsidRPr="00C66141" w:rsidRDefault="0073001D">
            <w:pPr>
              <w:jc w:val="center"/>
              <w:rPr>
                <w:sz w:val="24"/>
                <w:szCs w:val="24"/>
              </w:rPr>
            </w:pPr>
            <w:r w:rsidRPr="00C66141">
              <w:rPr>
                <w:sz w:val="24"/>
                <w:szCs w:val="24"/>
              </w:rPr>
              <w:t>0</w:t>
            </w:r>
          </w:p>
        </w:tc>
        <w:tc>
          <w:tcPr>
            <w:tcW w:w="979" w:type="dxa"/>
          </w:tcPr>
          <w:p w:rsidR="0073001D" w:rsidRPr="00C66141" w:rsidRDefault="0073001D">
            <w:pPr>
              <w:jc w:val="center"/>
              <w:rPr>
                <w:sz w:val="24"/>
                <w:szCs w:val="24"/>
              </w:rPr>
            </w:pPr>
            <w:r w:rsidRPr="00C66141">
              <w:rPr>
                <w:sz w:val="24"/>
                <w:szCs w:val="24"/>
              </w:rPr>
              <w:t>0</w:t>
            </w:r>
          </w:p>
        </w:tc>
        <w:tc>
          <w:tcPr>
            <w:tcW w:w="979" w:type="dxa"/>
          </w:tcPr>
          <w:p w:rsidR="0073001D" w:rsidRPr="00C66141" w:rsidRDefault="0073001D">
            <w:pPr>
              <w:jc w:val="center"/>
              <w:rPr>
                <w:sz w:val="24"/>
                <w:szCs w:val="24"/>
              </w:rPr>
            </w:pPr>
            <w:r w:rsidRPr="00C66141">
              <w:rPr>
                <w:sz w:val="24"/>
                <w:szCs w:val="24"/>
              </w:rPr>
              <w:t>0</w:t>
            </w:r>
          </w:p>
        </w:tc>
        <w:tc>
          <w:tcPr>
            <w:tcW w:w="980" w:type="dxa"/>
          </w:tcPr>
          <w:p w:rsidR="0073001D" w:rsidRPr="00C66141" w:rsidRDefault="0073001D">
            <w:pPr>
              <w:jc w:val="center"/>
              <w:rPr>
                <w:sz w:val="24"/>
                <w:szCs w:val="24"/>
              </w:rPr>
            </w:pPr>
            <w:r w:rsidRPr="00C66141">
              <w:rPr>
                <w:sz w:val="24"/>
                <w:szCs w:val="24"/>
              </w:rPr>
              <w:t>-2571</w:t>
            </w:r>
          </w:p>
        </w:tc>
        <w:tc>
          <w:tcPr>
            <w:tcW w:w="979" w:type="dxa"/>
          </w:tcPr>
          <w:p w:rsidR="0073001D" w:rsidRPr="00C66141" w:rsidRDefault="0073001D">
            <w:pPr>
              <w:jc w:val="center"/>
              <w:rPr>
                <w:sz w:val="24"/>
                <w:szCs w:val="24"/>
              </w:rPr>
            </w:pPr>
            <w:r w:rsidRPr="00C66141">
              <w:rPr>
                <w:sz w:val="24"/>
                <w:szCs w:val="24"/>
              </w:rPr>
              <w:t>-1428</w:t>
            </w:r>
          </w:p>
        </w:tc>
        <w:tc>
          <w:tcPr>
            <w:tcW w:w="1192" w:type="dxa"/>
          </w:tcPr>
          <w:p w:rsidR="0073001D" w:rsidRPr="00C66141" w:rsidRDefault="0073001D">
            <w:pPr>
              <w:jc w:val="center"/>
              <w:rPr>
                <w:sz w:val="24"/>
                <w:szCs w:val="24"/>
              </w:rPr>
            </w:pPr>
            <w:r w:rsidRPr="00C66141">
              <w:rPr>
                <w:sz w:val="24"/>
                <w:szCs w:val="24"/>
              </w:rPr>
              <w:t>-1798</w:t>
            </w:r>
          </w:p>
        </w:tc>
      </w:tr>
      <w:tr w:rsidR="0073001D" w:rsidRPr="00C66141">
        <w:trPr>
          <w:cantSplit/>
          <w:trHeight w:val="892"/>
          <w:jc w:val="center"/>
        </w:trPr>
        <w:tc>
          <w:tcPr>
            <w:tcW w:w="3531" w:type="dxa"/>
            <w:vAlign w:val="center"/>
          </w:tcPr>
          <w:p w:rsidR="0073001D" w:rsidRPr="00C66141" w:rsidRDefault="0073001D">
            <w:pPr>
              <w:rPr>
                <w:sz w:val="24"/>
                <w:szCs w:val="24"/>
              </w:rPr>
            </w:pPr>
            <w:r w:rsidRPr="00C66141">
              <w:rPr>
                <w:sz w:val="24"/>
                <w:szCs w:val="24"/>
              </w:rPr>
              <w:t>Труднореализуемые активы (А4)</w:t>
            </w:r>
          </w:p>
        </w:tc>
        <w:tc>
          <w:tcPr>
            <w:tcW w:w="979" w:type="dxa"/>
          </w:tcPr>
          <w:p w:rsidR="0073001D" w:rsidRPr="00C66141" w:rsidRDefault="0073001D">
            <w:pPr>
              <w:jc w:val="center"/>
              <w:rPr>
                <w:sz w:val="24"/>
                <w:szCs w:val="24"/>
              </w:rPr>
            </w:pPr>
            <w:r w:rsidRPr="00C66141">
              <w:rPr>
                <w:sz w:val="24"/>
                <w:szCs w:val="24"/>
              </w:rPr>
              <w:t>2956,6</w:t>
            </w:r>
          </w:p>
        </w:tc>
        <w:tc>
          <w:tcPr>
            <w:tcW w:w="840" w:type="dxa"/>
          </w:tcPr>
          <w:p w:rsidR="0073001D" w:rsidRPr="00C66141" w:rsidRDefault="0073001D">
            <w:pPr>
              <w:jc w:val="center"/>
              <w:rPr>
                <w:sz w:val="24"/>
                <w:szCs w:val="24"/>
              </w:rPr>
            </w:pPr>
            <w:r w:rsidRPr="00C66141">
              <w:rPr>
                <w:sz w:val="24"/>
                <w:szCs w:val="24"/>
              </w:rPr>
              <w:t>3598</w:t>
            </w:r>
          </w:p>
        </w:tc>
        <w:tc>
          <w:tcPr>
            <w:tcW w:w="979" w:type="dxa"/>
          </w:tcPr>
          <w:p w:rsidR="0073001D" w:rsidRPr="00C66141" w:rsidRDefault="0073001D">
            <w:pPr>
              <w:jc w:val="center"/>
              <w:rPr>
                <w:sz w:val="24"/>
                <w:szCs w:val="24"/>
              </w:rPr>
            </w:pPr>
            <w:r w:rsidRPr="00C66141">
              <w:rPr>
                <w:sz w:val="24"/>
                <w:szCs w:val="24"/>
              </w:rPr>
              <w:t>3919,3</w:t>
            </w:r>
          </w:p>
        </w:tc>
        <w:tc>
          <w:tcPr>
            <w:tcW w:w="1608" w:type="dxa"/>
            <w:vAlign w:val="center"/>
          </w:tcPr>
          <w:p w:rsidR="0073001D" w:rsidRPr="00C66141" w:rsidRDefault="0073001D">
            <w:pPr>
              <w:rPr>
                <w:sz w:val="24"/>
                <w:szCs w:val="24"/>
              </w:rPr>
            </w:pPr>
            <w:r w:rsidRPr="00C66141">
              <w:rPr>
                <w:sz w:val="24"/>
                <w:szCs w:val="24"/>
              </w:rPr>
              <w:t>Постоянные пассивы (П4)</w:t>
            </w:r>
          </w:p>
        </w:tc>
        <w:tc>
          <w:tcPr>
            <w:tcW w:w="979" w:type="dxa"/>
          </w:tcPr>
          <w:p w:rsidR="0073001D" w:rsidRPr="00C66141" w:rsidRDefault="0073001D">
            <w:pPr>
              <w:jc w:val="center"/>
              <w:rPr>
                <w:sz w:val="24"/>
                <w:szCs w:val="24"/>
              </w:rPr>
            </w:pPr>
            <w:r w:rsidRPr="00C66141">
              <w:rPr>
                <w:sz w:val="24"/>
                <w:szCs w:val="24"/>
              </w:rPr>
              <w:t>1931,6</w:t>
            </w:r>
          </w:p>
        </w:tc>
        <w:tc>
          <w:tcPr>
            <w:tcW w:w="979" w:type="dxa"/>
          </w:tcPr>
          <w:p w:rsidR="0073001D" w:rsidRPr="00C66141" w:rsidRDefault="0073001D">
            <w:pPr>
              <w:jc w:val="center"/>
              <w:rPr>
                <w:sz w:val="24"/>
                <w:szCs w:val="24"/>
              </w:rPr>
            </w:pPr>
            <w:r w:rsidRPr="00C66141">
              <w:rPr>
                <w:sz w:val="24"/>
                <w:szCs w:val="24"/>
              </w:rPr>
              <w:t>4371,5</w:t>
            </w:r>
          </w:p>
        </w:tc>
        <w:tc>
          <w:tcPr>
            <w:tcW w:w="979" w:type="dxa"/>
          </w:tcPr>
          <w:p w:rsidR="0073001D" w:rsidRPr="00C66141" w:rsidRDefault="0073001D">
            <w:pPr>
              <w:jc w:val="center"/>
              <w:rPr>
                <w:sz w:val="24"/>
                <w:szCs w:val="24"/>
              </w:rPr>
            </w:pPr>
            <w:r w:rsidRPr="00C66141">
              <w:rPr>
                <w:sz w:val="24"/>
                <w:szCs w:val="24"/>
              </w:rPr>
              <w:t>5122,5</w:t>
            </w:r>
          </w:p>
        </w:tc>
        <w:tc>
          <w:tcPr>
            <w:tcW w:w="980" w:type="dxa"/>
          </w:tcPr>
          <w:p w:rsidR="0073001D" w:rsidRPr="00C66141" w:rsidRDefault="0073001D">
            <w:pPr>
              <w:jc w:val="center"/>
              <w:rPr>
                <w:sz w:val="24"/>
                <w:szCs w:val="24"/>
              </w:rPr>
            </w:pPr>
            <w:r w:rsidRPr="00C66141">
              <w:rPr>
                <w:sz w:val="24"/>
                <w:szCs w:val="24"/>
              </w:rPr>
              <w:t>-1025</w:t>
            </w:r>
          </w:p>
        </w:tc>
        <w:tc>
          <w:tcPr>
            <w:tcW w:w="979" w:type="dxa"/>
          </w:tcPr>
          <w:p w:rsidR="0073001D" w:rsidRPr="00C66141" w:rsidRDefault="0073001D">
            <w:pPr>
              <w:jc w:val="center"/>
              <w:rPr>
                <w:sz w:val="24"/>
                <w:szCs w:val="24"/>
              </w:rPr>
            </w:pPr>
            <w:r w:rsidRPr="00C66141">
              <w:rPr>
                <w:sz w:val="24"/>
                <w:szCs w:val="24"/>
              </w:rPr>
              <w:t>773,2</w:t>
            </w:r>
          </w:p>
        </w:tc>
        <w:tc>
          <w:tcPr>
            <w:tcW w:w="1192" w:type="dxa"/>
          </w:tcPr>
          <w:p w:rsidR="0073001D" w:rsidRPr="00C66141" w:rsidRDefault="0073001D">
            <w:pPr>
              <w:jc w:val="center"/>
              <w:rPr>
                <w:sz w:val="24"/>
                <w:szCs w:val="24"/>
              </w:rPr>
            </w:pPr>
            <w:r w:rsidRPr="00C66141">
              <w:rPr>
                <w:sz w:val="24"/>
                <w:szCs w:val="24"/>
              </w:rPr>
              <w:t>1203</w:t>
            </w:r>
          </w:p>
        </w:tc>
      </w:tr>
      <w:tr w:rsidR="0073001D" w:rsidRPr="00C66141">
        <w:trPr>
          <w:cantSplit/>
          <w:trHeight w:val="1360"/>
          <w:jc w:val="center"/>
        </w:trPr>
        <w:tc>
          <w:tcPr>
            <w:tcW w:w="3531" w:type="dxa"/>
            <w:vAlign w:val="center"/>
          </w:tcPr>
          <w:p w:rsidR="0073001D" w:rsidRPr="00C66141" w:rsidRDefault="0073001D">
            <w:pPr>
              <w:rPr>
                <w:sz w:val="24"/>
                <w:szCs w:val="24"/>
              </w:rPr>
            </w:pPr>
            <w:r w:rsidRPr="00C66141">
              <w:rPr>
                <w:sz w:val="24"/>
                <w:szCs w:val="24"/>
              </w:rPr>
              <w:t>БАЛАНС</w:t>
            </w:r>
          </w:p>
        </w:tc>
        <w:tc>
          <w:tcPr>
            <w:tcW w:w="979"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6128,7</w:t>
            </w:r>
          </w:p>
        </w:tc>
        <w:tc>
          <w:tcPr>
            <w:tcW w:w="840"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5344</w:t>
            </w:r>
          </w:p>
        </w:tc>
        <w:tc>
          <w:tcPr>
            <w:tcW w:w="979"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6051,5</w:t>
            </w:r>
          </w:p>
        </w:tc>
        <w:tc>
          <w:tcPr>
            <w:tcW w:w="1608" w:type="dxa"/>
            <w:vAlign w:val="center"/>
          </w:tcPr>
          <w:p w:rsidR="0073001D" w:rsidRPr="00C66141" w:rsidRDefault="0073001D">
            <w:pPr>
              <w:rPr>
                <w:sz w:val="24"/>
                <w:szCs w:val="24"/>
              </w:rPr>
            </w:pPr>
            <w:r w:rsidRPr="00C66141">
              <w:rPr>
                <w:sz w:val="24"/>
                <w:szCs w:val="24"/>
              </w:rPr>
              <w:t>БАЛАНС</w:t>
            </w:r>
          </w:p>
        </w:tc>
        <w:tc>
          <w:tcPr>
            <w:tcW w:w="979"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6128,7</w:t>
            </w:r>
          </w:p>
        </w:tc>
        <w:tc>
          <w:tcPr>
            <w:tcW w:w="979"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5343,9</w:t>
            </w:r>
          </w:p>
        </w:tc>
        <w:tc>
          <w:tcPr>
            <w:tcW w:w="979"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6051,5</w:t>
            </w:r>
          </w:p>
        </w:tc>
        <w:tc>
          <w:tcPr>
            <w:tcW w:w="980"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0</w:t>
            </w:r>
          </w:p>
        </w:tc>
        <w:tc>
          <w:tcPr>
            <w:tcW w:w="979"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0</w:t>
            </w:r>
          </w:p>
        </w:tc>
        <w:tc>
          <w:tcPr>
            <w:tcW w:w="1192" w:type="dxa"/>
          </w:tcPr>
          <w:p w:rsidR="00E66C84" w:rsidRDefault="00E66C84">
            <w:pPr>
              <w:jc w:val="center"/>
              <w:rPr>
                <w:sz w:val="24"/>
                <w:szCs w:val="24"/>
              </w:rPr>
            </w:pPr>
          </w:p>
          <w:p w:rsidR="0073001D" w:rsidRPr="00C66141" w:rsidRDefault="0073001D">
            <w:pPr>
              <w:jc w:val="center"/>
              <w:rPr>
                <w:sz w:val="24"/>
                <w:szCs w:val="24"/>
              </w:rPr>
            </w:pPr>
            <w:r w:rsidRPr="00C66141">
              <w:rPr>
                <w:sz w:val="24"/>
                <w:szCs w:val="24"/>
              </w:rPr>
              <w:t>0</w:t>
            </w:r>
          </w:p>
        </w:tc>
      </w:tr>
    </w:tbl>
    <w:p w:rsidR="006A17BF" w:rsidRDefault="001F6CCA" w:rsidP="001F6CCA">
      <w:pPr>
        <w:shd w:val="clear" w:color="auto" w:fill="FFFFFF"/>
        <w:jc w:val="both"/>
        <w:rPr>
          <w:sz w:val="24"/>
          <w:szCs w:val="24"/>
        </w:rPr>
      </w:pPr>
      <w:r>
        <w:rPr>
          <w:sz w:val="24"/>
          <w:szCs w:val="24"/>
        </w:rPr>
        <w:t xml:space="preserve">   </w:t>
      </w:r>
    </w:p>
    <w:p w:rsidR="001F6CCA" w:rsidRPr="00280FD5" w:rsidRDefault="001F6CCA" w:rsidP="001F6CCA">
      <w:pPr>
        <w:shd w:val="clear" w:color="auto" w:fill="FFFFFF"/>
        <w:jc w:val="both"/>
        <w:rPr>
          <w:sz w:val="24"/>
          <w:szCs w:val="24"/>
        </w:rPr>
      </w:pPr>
      <w:r>
        <w:rPr>
          <w:sz w:val="24"/>
          <w:szCs w:val="24"/>
        </w:rPr>
        <w:t xml:space="preserve"> </w:t>
      </w:r>
      <w:r w:rsidR="006A17BF">
        <w:rPr>
          <w:sz w:val="24"/>
          <w:szCs w:val="24"/>
        </w:rPr>
        <w:t xml:space="preserve">Примечание: </w:t>
      </w:r>
      <w:r w:rsidRPr="00E11C84">
        <w:rPr>
          <w:sz w:val="24"/>
          <w:szCs w:val="24"/>
        </w:rPr>
        <w:t>Разработано автором</w:t>
      </w:r>
      <w:r>
        <w:rPr>
          <w:sz w:val="24"/>
          <w:szCs w:val="24"/>
        </w:rPr>
        <w:t xml:space="preserve"> на основании бухгалтерского баланса предприятия</w:t>
      </w:r>
    </w:p>
    <w:p w:rsidR="0073001D" w:rsidRDefault="0073001D">
      <w:pPr>
        <w:pStyle w:val="a7"/>
        <w:spacing w:line="360" w:lineRule="auto"/>
        <w:rPr>
          <w:b/>
        </w:rPr>
        <w:sectPr w:rsidR="0073001D">
          <w:type w:val="nextColumn"/>
          <w:pgSz w:w="16840" w:h="11907" w:orient="landscape" w:code="9"/>
          <w:pgMar w:top="1134" w:right="851" w:bottom="1134" w:left="1701" w:header="720" w:footer="720" w:gutter="0"/>
          <w:cols w:space="720"/>
        </w:sectPr>
      </w:pPr>
    </w:p>
    <w:p w:rsidR="0073001D" w:rsidRDefault="0073001D" w:rsidP="00C66141">
      <w:pPr>
        <w:pStyle w:val="20"/>
        <w:spacing w:before="0" w:after="0" w:line="240" w:lineRule="auto"/>
        <w:ind w:right="0"/>
        <w:rPr>
          <w:sz w:val="28"/>
        </w:rPr>
      </w:pPr>
      <w:r>
        <w:rPr>
          <w:sz w:val="28"/>
        </w:rPr>
        <w:t xml:space="preserve"> Наиболее подробно можно рассмотреть данную ситуацию с помощ</w:t>
      </w:r>
      <w:r w:rsidR="00C66141">
        <w:rPr>
          <w:sz w:val="28"/>
        </w:rPr>
        <w:t>ью коэффициентов (см. таблицу 11</w:t>
      </w:r>
      <w:r>
        <w:rPr>
          <w:sz w:val="28"/>
        </w:rPr>
        <w:t>)</w:t>
      </w:r>
    </w:p>
    <w:p w:rsidR="00C66141" w:rsidRDefault="00C66141" w:rsidP="00C66141">
      <w:pPr>
        <w:pStyle w:val="20"/>
        <w:spacing w:before="0" w:after="0" w:line="240" w:lineRule="auto"/>
        <w:ind w:right="0"/>
        <w:rPr>
          <w:sz w:val="28"/>
        </w:rPr>
      </w:pPr>
    </w:p>
    <w:p w:rsidR="0073001D" w:rsidRDefault="00C66141" w:rsidP="00C66141">
      <w:pPr>
        <w:pStyle w:val="1"/>
        <w:jc w:val="left"/>
      </w:pPr>
      <w:r>
        <w:t>Таблица 11.</w:t>
      </w:r>
      <w:r w:rsidR="007224DE">
        <w:t xml:space="preserve">- </w:t>
      </w:r>
      <w:r w:rsidR="0073001D">
        <w:t>Показатели ликвидности</w:t>
      </w:r>
    </w:p>
    <w:p w:rsidR="0073001D" w:rsidRDefault="0073001D"/>
    <w:tbl>
      <w:tblPr>
        <w:tblW w:w="0" w:type="auto"/>
        <w:tblInd w:w="40" w:type="dxa"/>
        <w:tblLayout w:type="fixed"/>
        <w:tblCellMar>
          <w:left w:w="40" w:type="dxa"/>
          <w:right w:w="40" w:type="dxa"/>
        </w:tblCellMar>
        <w:tblLook w:val="0000" w:firstRow="0" w:lastRow="0" w:firstColumn="0" w:lastColumn="0" w:noHBand="0" w:noVBand="0"/>
      </w:tblPr>
      <w:tblGrid>
        <w:gridCol w:w="2200"/>
        <w:gridCol w:w="708"/>
        <w:gridCol w:w="707"/>
        <w:gridCol w:w="707"/>
        <w:gridCol w:w="2711"/>
        <w:gridCol w:w="714"/>
        <w:gridCol w:w="66"/>
        <w:gridCol w:w="782"/>
        <w:gridCol w:w="792"/>
      </w:tblGrid>
      <w:tr w:rsidR="0073001D" w:rsidRPr="00C66141">
        <w:trPr>
          <w:cantSplit/>
          <w:trHeight w:val="476"/>
          <w:tblHeader/>
        </w:trPr>
        <w:tc>
          <w:tcPr>
            <w:tcW w:w="2200" w:type="dxa"/>
            <w:vMerge w:val="restart"/>
            <w:tcBorders>
              <w:top w:val="single" w:sz="6" w:space="0" w:color="auto"/>
              <w:left w:val="single" w:sz="6" w:space="0" w:color="auto"/>
              <w:right w:val="single" w:sz="4" w:space="0" w:color="auto"/>
            </w:tcBorders>
            <w:vAlign w:val="center"/>
          </w:tcPr>
          <w:p w:rsidR="0073001D" w:rsidRPr="00C66141" w:rsidRDefault="0073001D">
            <w:pPr>
              <w:shd w:val="clear" w:color="auto" w:fill="FFFFFF"/>
              <w:jc w:val="center"/>
              <w:rPr>
                <w:b/>
                <w:sz w:val="24"/>
                <w:szCs w:val="24"/>
              </w:rPr>
            </w:pPr>
            <w:r w:rsidRPr="00C66141">
              <w:rPr>
                <w:b/>
                <w:sz w:val="24"/>
                <w:szCs w:val="24"/>
              </w:rPr>
              <w:t>Наименование коэффициента</w:t>
            </w:r>
          </w:p>
        </w:tc>
        <w:tc>
          <w:tcPr>
            <w:tcW w:w="708" w:type="dxa"/>
            <w:vMerge w:val="restart"/>
            <w:tcBorders>
              <w:top w:val="single" w:sz="6" w:space="0" w:color="auto"/>
              <w:left w:val="single" w:sz="4" w:space="0" w:color="auto"/>
              <w:right w:val="single" w:sz="6" w:space="0" w:color="auto"/>
            </w:tcBorders>
            <w:vAlign w:val="center"/>
          </w:tcPr>
          <w:p w:rsidR="0073001D" w:rsidRPr="00C66141" w:rsidRDefault="00C66141">
            <w:pPr>
              <w:shd w:val="clear" w:color="auto" w:fill="FFFFFF"/>
              <w:jc w:val="center"/>
              <w:rPr>
                <w:b/>
                <w:sz w:val="24"/>
                <w:szCs w:val="24"/>
              </w:rPr>
            </w:pPr>
            <w:r>
              <w:rPr>
                <w:b/>
                <w:sz w:val="24"/>
                <w:szCs w:val="24"/>
              </w:rPr>
              <w:t>2007</w:t>
            </w:r>
          </w:p>
        </w:tc>
        <w:tc>
          <w:tcPr>
            <w:tcW w:w="707" w:type="dxa"/>
            <w:vMerge w:val="restart"/>
            <w:tcBorders>
              <w:top w:val="single" w:sz="6" w:space="0" w:color="auto"/>
              <w:left w:val="single" w:sz="6" w:space="0" w:color="auto"/>
              <w:right w:val="single" w:sz="6" w:space="0" w:color="auto"/>
            </w:tcBorders>
            <w:vAlign w:val="center"/>
          </w:tcPr>
          <w:p w:rsidR="0073001D" w:rsidRPr="00C66141" w:rsidRDefault="00C66141">
            <w:pPr>
              <w:shd w:val="clear" w:color="auto" w:fill="FFFFFF"/>
              <w:jc w:val="center"/>
              <w:rPr>
                <w:b/>
                <w:sz w:val="24"/>
                <w:szCs w:val="24"/>
              </w:rPr>
            </w:pPr>
            <w:r>
              <w:rPr>
                <w:b/>
                <w:sz w:val="24"/>
                <w:szCs w:val="24"/>
              </w:rPr>
              <w:t>2008</w:t>
            </w:r>
          </w:p>
        </w:tc>
        <w:tc>
          <w:tcPr>
            <w:tcW w:w="707" w:type="dxa"/>
            <w:vMerge w:val="restart"/>
            <w:tcBorders>
              <w:top w:val="single" w:sz="6" w:space="0" w:color="auto"/>
              <w:left w:val="single" w:sz="6" w:space="0" w:color="auto"/>
              <w:right w:val="single" w:sz="6" w:space="0" w:color="auto"/>
            </w:tcBorders>
            <w:vAlign w:val="center"/>
          </w:tcPr>
          <w:p w:rsidR="0073001D" w:rsidRPr="00C66141" w:rsidRDefault="00C66141">
            <w:pPr>
              <w:shd w:val="clear" w:color="auto" w:fill="FFFFFF"/>
              <w:jc w:val="center"/>
              <w:rPr>
                <w:b/>
                <w:sz w:val="24"/>
                <w:szCs w:val="24"/>
              </w:rPr>
            </w:pPr>
            <w:r>
              <w:rPr>
                <w:b/>
                <w:sz w:val="24"/>
                <w:szCs w:val="24"/>
              </w:rPr>
              <w:t>2009</w:t>
            </w:r>
          </w:p>
        </w:tc>
        <w:tc>
          <w:tcPr>
            <w:tcW w:w="2711" w:type="dxa"/>
            <w:vMerge w:val="restart"/>
            <w:tcBorders>
              <w:top w:val="single" w:sz="6" w:space="0" w:color="auto"/>
              <w:left w:val="single" w:sz="6" w:space="0" w:color="auto"/>
              <w:right w:val="single" w:sz="6" w:space="0" w:color="auto"/>
            </w:tcBorders>
            <w:vAlign w:val="center"/>
          </w:tcPr>
          <w:p w:rsidR="0073001D" w:rsidRPr="00C66141" w:rsidRDefault="0073001D">
            <w:pPr>
              <w:shd w:val="clear" w:color="auto" w:fill="FFFFFF"/>
              <w:jc w:val="center"/>
              <w:rPr>
                <w:b/>
                <w:sz w:val="24"/>
                <w:szCs w:val="24"/>
              </w:rPr>
            </w:pPr>
            <w:r w:rsidRPr="00C66141">
              <w:rPr>
                <w:b/>
                <w:sz w:val="24"/>
                <w:szCs w:val="24"/>
              </w:rPr>
              <w:t>формула</w:t>
            </w:r>
          </w:p>
        </w:tc>
        <w:tc>
          <w:tcPr>
            <w:tcW w:w="1562" w:type="dxa"/>
            <w:gridSpan w:val="3"/>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b/>
                <w:sz w:val="24"/>
                <w:szCs w:val="24"/>
              </w:rPr>
            </w:pPr>
            <w:r w:rsidRPr="00C66141">
              <w:rPr>
                <w:b/>
                <w:sz w:val="24"/>
                <w:szCs w:val="24"/>
              </w:rPr>
              <w:t>изменения</w:t>
            </w:r>
          </w:p>
        </w:tc>
        <w:tc>
          <w:tcPr>
            <w:tcW w:w="792" w:type="dxa"/>
            <w:vMerge w:val="restart"/>
            <w:tcBorders>
              <w:top w:val="single" w:sz="6" w:space="0" w:color="auto"/>
              <w:left w:val="single" w:sz="6" w:space="0" w:color="auto"/>
              <w:right w:val="single" w:sz="6" w:space="0" w:color="auto"/>
            </w:tcBorders>
            <w:vAlign w:val="center"/>
          </w:tcPr>
          <w:p w:rsidR="0073001D" w:rsidRPr="00C66141" w:rsidRDefault="0073001D">
            <w:pPr>
              <w:shd w:val="clear" w:color="auto" w:fill="FFFFFF"/>
              <w:jc w:val="center"/>
              <w:rPr>
                <w:b/>
                <w:sz w:val="24"/>
                <w:szCs w:val="24"/>
              </w:rPr>
            </w:pPr>
            <w:r w:rsidRPr="00C66141">
              <w:rPr>
                <w:b/>
                <w:sz w:val="24"/>
                <w:szCs w:val="24"/>
              </w:rPr>
              <w:t>норма</w:t>
            </w:r>
          </w:p>
        </w:tc>
      </w:tr>
      <w:tr w:rsidR="0073001D" w:rsidRPr="00C66141">
        <w:trPr>
          <w:cantSplit/>
          <w:trHeight w:val="796"/>
          <w:tblHeader/>
        </w:trPr>
        <w:tc>
          <w:tcPr>
            <w:tcW w:w="2200" w:type="dxa"/>
            <w:vMerge/>
            <w:tcBorders>
              <w:left w:val="single" w:sz="6" w:space="0" w:color="auto"/>
              <w:right w:val="single" w:sz="4" w:space="0" w:color="auto"/>
            </w:tcBorders>
            <w:vAlign w:val="center"/>
          </w:tcPr>
          <w:p w:rsidR="0073001D" w:rsidRPr="00C66141" w:rsidRDefault="0073001D">
            <w:pPr>
              <w:shd w:val="clear" w:color="auto" w:fill="FFFFFF"/>
              <w:jc w:val="center"/>
              <w:rPr>
                <w:sz w:val="24"/>
                <w:szCs w:val="24"/>
                <w:lang w:val="en-US"/>
              </w:rPr>
            </w:pPr>
          </w:p>
        </w:tc>
        <w:tc>
          <w:tcPr>
            <w:tcW w:w="708" w:type="dxa"/>
            <w:vMerge/>
            <w:tcBorders>
              <w:left w:val="single" w:sz="4" w:space="0" w:color="auto"/>
              <w:right w:val="single" w:sz="6" w:space="0" w:color="auto"/>
            </w:tcBorders>
            <w:vAlign w:val="center"/>
          </w:tcPr>
          <w:p w:rsidR="0073001D" w:rsidRPr="00C66141" w:rsidRDefault="0073001D">
            <w:pPr>
              <w:shd w:val="clear" w:color="auto" w:fill="FFFFFF"/>
              <w:jc w:val="center"/>
              <w:rPr>
                <w:sz w:val="24"/>
                <w:szCs w:val="24"/>
                <w:lang w:val="en-US"/>
              </w:rPr>
            </w:pPr>
          </w:p>
        </w:tc>
        <w:tc>
          <w:tcPr>
            <w:tcW w:w="707" w:type="dxa"/>
            <w:vMerge/>
            <w:tcBorders>
              <w:left w:val="single" w:sz="6" w:space="0" w:color="auto"/>
              <w:right w:val="single" w:sz="6" w:space="0" w:color="auto"/>
            </w:tcBorders>
            <w:vAlign w:val="center"/>
          </w:tcPr>
          <w:p w:rsidR="0073001D" w:rsidRPr="00C66141" w:rsidRDefault="0073001D">
            <w:pPr>
              <w:jc w:val="center"/>
              <w:rPr>
                <w:sz w:val="24"/>
                <w:szCs w:val="24"/>
                <w:lang w:val="en-US"/>
              </w:rPr>
            </w:pPr>
          </w:p>
        </w:tc>
        <w:tc>
          <w:tcPr>
            <w:tcW w:w="707" w:type="dxa"/>
            <w:vMerge/>
            <w:tcBorders>
              <w:left w:val="single" w:sz="6" w:space="0" w:color="auto"/>
              <w:right w:val="single" w:sz="6" w:space="0" w:color="auto"/>
            </w:tcBorders>
            <w:vAlign w:val="center"/>
          </w:tcPr>
          <w:p w:rsidR="0073001D" w:rsidRPr="00C66141" w:rsidRDefault="0073001D">
            <w:pPr>
              <w:jc w:val="center"/>
              <w:rPr>
                <w:sz w:val="24"/>
                <w:szCs w:val="24"/>
                <w:lang w:val="en-US"/>
              </w:rPr>
            </w:pPr>
          </w:p>
        </w:tc>
        <w:tc>
          <w:tcPr>
            <w:tcW w:w="2711" w:type="dxa"/>
            <w:vMerge/>
            <w:tcBorders>
              <w:left w:val="single" w:sz="6" w:space="0" w:color="auto"/>
              <w:right w:val="single" w:sz="6" w:space="0" w:color="auto"/>
            </w:tcBorders>
            <w:vAlign w:val="center"/>
          </w:tcPr>
          <w:p w:rsidR="0073001D" w:rsidRPr="00C66141" w:rsidRDefault="0073001D">
            <w:pPr>
              <w:shd w:val="clear" w:color="auto" w:fill="FFFFFF"/>
              <w:jc w:val="center"/>
              <w:rPr>
                <w:sz w:val="24"/>
                <w:szCs w:val="24"/>
                <w:lang w:val="en-US"/>
              </w:rPr>
            </w:pPr>
          </w:p>
        </w:tc>
        <w:tc>
          <w:tcPr>
            <w:tcW w:w="780" w:type="dxa"/>
            <w:gridSpan w:val="2"/>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sz w:val="24"/>
                <w:szCs w:val="24"/>
                <w:lang w:val="en-US"/>
              </w:rPr>
            </w:pPr>
            <w:r w:rsidRPr="00C66141">
              <w:rPr>
                <w:sz w:val="24"/>
                <w:szCs w:val="24"/>
                <w:lang w:val="en-US"/>
              </w:rPr>
              <w:t>Гр.3-гр.2</w:t>
            </w:r>
          </w:p>
        </w:tc>
        <w:tc>
          <w:tcPr>
            <w:tcW w:w="782" w:type="dxa"/>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sz w:val="24"/>
                <w:szCs w:val="24"/>
                <w:lang w:val="en-US"/>
              </w:rPr>
            </w:pPr>
            <w:r w:rsidRPr="00C66141">
              <w:rPr>
                <w:sz w:val="24"/>
                <w:szCs w:val="24"/>
                <w:lang w:val="en-US"/>
              </w:rPr>
              <w:t>Гр.4-гр.3</w:t>
            </w:r>
          </w:p>
        </w:tc>
        <w:tc>
          <w:tcPr>
            <w:tcW w:w="792" w:type="dxa"/>
            <w:vMerge/>
            <w:tcBorders>
              <w:left w:val="single" w:sz="6" w:space="0" w:color="auto"/>
              <w:right w:val="single" w:sz="6" w:space="0" w:color="auto"/>
            </w:tcBorders>
            <w:vAlign w:val="center"/>
          </w:tcPr>
          <w:p w:rsidR="0073001D" w:rsidRPr="00C66141" w:rsidRDefault="0073001D">
            <w:pPr>
              <w:jc w:val="center"/>
              <w:rPr>
                <w:sz w:val="24"/>
                <w:szCs w:val="24"/>
                <w:lang w:val="en-US"/>
              </w:rPr>
            </w:pPr>
          </w:p>
        </w:tc>
      </w:tr>
      <w:tr w:rsidR="0073001D" w:rsidRPr="00C66141">
        <w:trPr>
          <w:cantSplit/>
          <w:trHeight w:val="921"/>
          <w:tblHeader/>
        </w:trPr>
        <w:tc>
          <w:tcPr>
            <w:tcW w:w="2200" w:type="dxa"/>
            <w:tcBorders>
              <w:top w:val="single" w:sz="6" w:space="0" w:color="auto"/>
              <w:left w:val="single" w:sz="6" w:space="0" w:color="auto"/>
              <w:right w:val="single" w:sz="6" w:space="0" w:color="auto"/>
            </w:tcBorders>
          </w:tcPr>
          <w:p w:rsidR="0073001D" w:rsidRPr="00C66141" w:rsidRDefault="009F150B">
            <w:pPr>
              <w:pStyle w:val="31"/>
              <w:rPr>
                <w:sz w:val="24"/>
                <w:szCs w:val="24"/>
              </w:rPr>
            </w:pPr>
            <w:r>
              <w:rPr>
                <w:noProof/>
                <w:sz w:val="24"/>
                <w:szCs w:val="24"/>
              </w:rPr>
              <w:pict>
                <v:line id="_x0000_s1049" style="position:absolute;z-index:251658752;mso-position-horizontal-relative:text;mso-position-vertical-relative:text" from="224.55pt,13.5pt" to="325.35pt,13.5pt" o:allowincell="f"/>
              </w:pict>
            </w:r>
            <w:r w:rsidR="0073001D" w:rsidRPr="00C66141">
              <w:rPr>
                <w:sz w:val="24"/>
                <w:szCs w:val="24"/>
              </w:rPr>
              <w:t>Коэффициент покрытия</w:t>
            </w:r>
          </w:p>
        </w:tc>
        <w:tc>
          <w:tcPr>
            <w:tcW w:w="708" w:type="dxa"/>
            <w:tcBorders>
              <w:top w:val="single" w:sz="6" w:space="0" w:color="auto"/>
              <w:left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0,756</w:t>
            </w:r>
          </w:p>
        </w:tc>
        <w:tc>
          <w:tcPr>
            <w:tcW w:w="707" w:type="dxa"/>
            <w:tcBorders>
              <w:top w:val="single" w:sz="6" w:space="0" w:color="auto"/>
              <w:left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1,795</w:t>
            </w:r>
          </w:p>
        </w:tc>
        <w:tc>
          <w:tcPr>
            <w:tcW w:w="707" w:type="dxa"/>
            <w:tcBorders>
              <w:top w:val="single" w:sz="6" w:space="0" w:color="auto"/>
              <w:left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2,295</w:t>
            </w:r>
          </w:p>
        </w:tc>
        <w:tc>
          <w:tcPr>
            <w:tcW w:w="2711"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текущие активы</w:t>
            </w:r>
          </w:p>
          <w:p w:rsidR="0073001D" w:rsidRPr="00C66141" w:rsidRDefault="0073001D">
            <w:pPr>
              <w:pStyle w:val="20"/>
              <w:spacing w:line="240" w:lineRule="auto"/>
              <w:rPr>
                <w:szCs w:val="24"/>
              </w:rPr>
            </w:pPr>
            <w:r w:rsidRPr="00C66141">
              <w:rPr>
                <w:szCs w:val="24"/>
              </w:rPr>
              <w:t>краткосрочные обязательства</w:t>
            </w:r>
          </w:p>
        </w:tc>
        <w:tc>
          <w:tcPr>
            <w:tcW w:w="714" w:type="dxa"/>
            <w:tcBorders>
              <w:top w:val="single" w:sz="6" w:space="0" w:color="auto"/>
              <w:left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1,039</w:t>
            </w:r>
          </w:p>
        </w:tc>
        <w:tc>
          <w:tcPr>
            <w:tcW w:w="848" w:type="dxa"/>
            <w:gridSpan w:val="2"/>
            <w:tcBorders>
              <w:top w:val="single" w:sz="6" w:space="0" w:color="auto"/>
              <w:left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0,500</w:t>
            </w:r>
          </w:p>
        </w:tc>
        <w:tc>
          <w:tcPr>
            <w:tcW w:w="792" w:type="dxa"/>
            <w:tcBorders>
              <w:top w:val="single" w:sz="6" w:space="0" w:color="auto"/>
              <w:left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2</w:t>
            </w:r>
          </w:p>
        </w:tc>
      </w:tr>
      <w:tr w:rsidR="0073001D" w:rsidRPr="00C66141">
        <w:trPr>
          <w:trHeight w:val="1186"/>
          <w:tblHeader/>
        </w:trPr>
        <w:tc>
          <w:tcPr>
            <w:tcW w:w="2200" w:type="dxa"/>
            <w:tcBorders>
              <w:top w:val="single" w:sz="6" w:space="0" w:color="auto"/>
              <w:left w:val="single" w:sz="6" w:space="0" w:color="auto"/>
              <w:bottom w:val="single" w:sz="6" w:space="0" w:color="auto"/>
              <w:right w:val="single" w:sz="6" w:space="0" w:color="auto"/>
            </w:tcBorders>
          </w:tcPr>
          <w:p w:rsidR="0073001D" w:rsidRPr="00C66141" w:rsidRDefault="009F150B">
            <w:pPr>
              <w:shd w:val="clear" w:color="auto" w:fill="FFFFFF"/>
              <w:jc w:val="both"/>
              <w:rPr>
                <w:sz w:val="24"/>
                <w:szCs w:val="24"/>
              </w:rPr>
            </w:pPr>
            <w:r>
              <w:rPr>
                <w:noProof/>
                <w:sz w:val="24"/>
                <w:szCs w:val="24"/>
              </w:rPr>
              <w:pict>
                <v:line id="_x0000_s1050" style="position:absolute;left:0;text-align:left;z-index:251659776;mso-position-horizontal-relative:text;mso-position-vertical-relative:text" from="224.55pt,13.7pt" to="346.95pt,13.7pt" o:allowincell="f"/>
              </w:pict>
            </w:r>
            <w:r w:rsidR="0073001D" w:rsidRPr="00C66141">
              <w:rPr>
                <w:sz w:val="24"/>
                <w:szCs w:val="24"/>
              </w:rPr>
              <w:t>Коэффициент быстрой ликвидности</w:t>
            </w:r>
          </w:p>
        </w:tc>
        <w:tc>
          <w:tcPr>
            <w:tcW w:w="708"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0,010</w:t>
            </w:r>
          </w:p>
        </w:tc>
        <w:tc>
          <w:tcPr>
            <w:tcW w:w="707"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0,166</w:t>
            </w:r>
          </w:p>
          <w:p w:rsidR="0073001D" w:rsidRPr="00C66141" w:rsidRDefault="0073001D">
            <w:pPr>
              <w:shd w:val="clear" w:color="auto" w:fill="FFFFFF"/>
              <w:jc w:val="both"/>
              <w:rPr>
                <w:sz w:val="24"/>
                <w:szCs w:val="24"/>
              </w:rPr>
            </w:pPr>
          </w:p>
        </w:tc>
        <w:tc>
          <w:tcPr>
            <w:tcW w:w="707"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0,021</w:t>
            </w:r>
          </w:p>
          <w:p w:rsidR="0073001D" w:rsidRPr="00C66141" w:rsidRDefault="0073001D">
            <w:pPr>
              <w:shd w:val="clear" w:color="auto" w:fill="FFFFFF"/>
              <w:jc w:val="both"/>
              <w:rPr>
                <w:sz w:val="24"/>
                <w:szCs w:val="24"/>
              </w:rPr>
            </w:pPr>
          </w:p>
        </w:tc>
        <w:tc>
          <w:tcPr>
            <w:tcW w:w="2711"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текущиеА-(запасы+ДЗ) текущие обязательства</w:t>
            </w:r>
          </w:p>
        </w:tc>
        <w:tc>
          <w:tcPr>
            <w:tcW w:w="714"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0,156</w:t>
            </w:r>
          </w:p>
        </w:tc>
        <w:tc>
          <w:tcPr>
            <w:tcW w:w="848" w:type="dxa"/>
            <w:gridSpan w:val="2"/>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-0,145</w:t>
            </w:r>
          </w:p>
        </w:tc>
        <w:tc>
          <w:tcPr>
            <w:tcW w:w="792"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0,8-1</w:t>
            </w:r>
          </w:p>
        </w:tc>
      </w:tr>
      <w:tr w:rsidR="0073001D" w:rsidRPr="00C66141">
        <w:trPr>
          <w:trHeight w:val="855"/>
          <w:tblHeader/>
        </w:trPr>
        <w:tc>
          <w:tcPr>
            <w:tcW w:w="220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Коэффициент абсолютной ликвидности</w:t>
            </w:r>
          </w:p>
        </w:tc>
        <w:tc>
          <w:tcPr>
            <w:tcW w:w="708"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0,010</w:t>
            </w:r>
          </w:p>
          <w:p w:rsidR="0073001D" w:rsidRPr="00C66141" w:rsidRDefault="0073001D">
            <w:pPr>
              <w:shd w:val="clear" w:color="auto" w:fill="FFFFFF"/>
              <w:jc w:val="both"/>
              <w:rPr>
                <w:sz w:val="24"/>
                <w:szCs w:val="24"/>
              </w:rPr>
            </w:pPr>
          </w:p>
        </w:tc>
        <w:tc>
          <w:tcPr>
            <w:tcW w:w="707"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0,166</w:t>
            </w:r>
          </w:p>
          <w:p w:rsidR="0073001D" w:rsidRPr="00C66141" w:rsidRDefault="0073001D">
            <w:pPr>
              <w:shd w:val="clear" w:color="auto" w:fill="FFFFFF"/>
              <w:jc w:val="both"/>
              <w:rPr>
                <w:sz w:val="24"/>
                <w:szCs w:val="24"/>
              </w:rPr>
            </w:pPr>
          </w:p>
        </w:tc>
        <w:tc>
          <w:tcPr>
            <w:tcW w:w="707"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0,021</w:t>
            </w:r>
          </w:p>
          <w:p w:rsidR="0073001D" w:rsidRPr="00C66141" w:rsidRDefault="0073001D">
            <w:pPr>
              <w:shd w:val="clear" w:color="auto" w:fill="FFFFFF"/>
              <w:jc w:val="both"/>
              <w:rPr>
                <w:sz w:val="24"/>
                <w:szCs w:val="24"/>
              </w:rPr>
            </w:pPr>
          </w:p>
        </w:tc>
        <w:tc>
          <w:tcPr>
            <w:tcW w:w="2711"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u w:val="single"/>
              </w:rPr>
              <w:t xml:space="preserve">наиболее ликвидные А </w:t>
            </w:r>
            <w:r w:rsidRPr="00C66141">
              <w:rPr>
                <w:sz w:val="24"/>
                <w:szCs w:val="24"/>
              </w:rPr>
              <w:t>текущие обязательства</w:t>
            </w:r>
          </w:p>
          <w:p w:rsidR="0073001D" w:rsidRPr="00C66141" w:rsidRDefault="0073001D">
            <w:pPr>
              <w:shd w:val="clear" w:color="auto" w:fill="FFFFFF"/>
              <w:jc w:val="both"/>
              <w:rPr>
                <w:sz w:val="24"/>
                <w:szCs w:val="24"/>
              </w:rPr>
            </w:pPr>
          </w:p>
        </w:tc>
        <w:tc>
          <w:tcPr>
            <w:tcW w:w="714"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0,156</w:t>
            </w:r>
          </w:p>
          <w:p w:rsidR="0073001D" w:rsidRPr="00C66141" w:rsidRDefault="0073001D">
            <w:pPr>
              <w:shd w:val="clear" w:color="auto" w:fill="FFFFFF"/>
              <w:jc w:val="both"/>
              <w:rPr>
                <w:sz w:val="24"/>
                <w:szCs w:val="24"/>
              </w:rPr>
            </w:pPr>
          </w:p>
        </w:tc>
        <w:tc>
          <w:tcPr>
            <w:tcW w:w="848" w:type="dxa"/>
            <w:gridSpan w:val="2"/>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-0,145</w:t>
            </w:r>
          </w:p>
          <w:p w:rsidR="0073001D" w:rsidRPr="00C66141" w:rsidRDefault="0073001D">
            <w:pPr>
              <w:shd w:val="clear" w:color="auto" w:fill="FFFFFF"/>
              <w:jc w:val="both"/>
              <w:rPr>
                <w:sz w:val="24"/>
                <w:szCs w:val="24"/>
              </w:rPr>
            </w:pPr>
          </w:p>
        </w:tc>
        <w:tc>
          <w:tcPr>
            <w:tcW w:w="792"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&gt;0,2</w:t>
            </w:r>
          </w:p>
          <w:p w:rsidR="0073001D" w:rsidRPr="00C66141" w:rsidRDefault="0073001D">
            <w:pPr>
              <w:shd w:val="clear" w:color="auto" w:fill="FFFFFF"/>
              <w:jc w:val="both"/>
              <w:rPr>
                <w:sz w:val="24"/>
                <w:szCs w:val="24"/>
              </w:rPr>
            </w:pPr>
          </w:p>
        </w:tc>
      </w:tr>
    </w:tbl>
    <w:p w:rsidR="0073001D" w:rsidRDefault="0073001D">
      <w:pPr>
        <w:shd w:val="clear" w:color="auto" w:fill="FFFFFF"/>
        <w:jc w:val="both"/>
        <w:rPr>
          <w:color w:val="000000"/>
          <w:sz w:val="28"/>
        </w:rPr>
      </w:pPr>
      <w:r>
        <w:rPr>
          <w:color w:val="000000"/>
          <w:sz w:val="28"/>
        </w:rPr>
        <w:t xml:space="preserve">    </w:t>
      </w:r>
    </w:p>
    <w:p w:rsidR="001F6CCA" w:rsidRPr="00280FD5" w:rsidRDefault="007224DE" w:rsidP="001F6CCA">
      <w:pPr>
        <w:shd w:val="clear" w:color="auto" w:fill="FFFFFF"/>
        <w:jc w:val="both"/>
        <w:rPr>
          <w:sz w:val="24"/>
          <w:szCs w:val="24"/>
        </w:rPr>
      </w:pPr>
      <w:r>
        <w:rPr>
          <w:sz w:val="24"/>
          <w:szCs w:val="24"/>
        </w:rPr>
        <w:t xml:space="preserve">Примечание: </w:t>
      </w:r>
      <w:r w:rsidR="001F6CCA" w:rsidRPr="00E11C84">
        <w:rPr>
          <w:sz w:val="24"/>
          <w:szCs w:val="24"/>
        </w:rPr>
        <w:t>Разработано автором</w:t>
      </w:r>
      <w:r w:rsidR="001F6CCA">
        <w:rPr>
          <w:sz w:val="24"/>
          <w:szCs w:val="24"/>
        </w:rPr>
        <w:t xml:space="preserve"> на основании бухгалтерского баланса предприятия</w:t>
      </w:r>
    </w:p>
    <w:p w:rsidR="001F6CCA" w:rsidRDefault="001F6CCA">
      <w:pPr>
        <w:shd w:val="clear" w:color="auto" w:fill="FFFFFF"/>
        <w:jc w:val="both"/>
        <w:rPr>
          <w:color w:val="000000"/>
          <w:sz w:val="28"/>
        </w:rPr>
      </w:pPr>
    </w:p>
    <w:p w:rsidR="00C66141" w:rsidRDefault="0073001D" w:rsidP="007224DE">
      <w:pPr>
        <w:shd w:val="clear" w:color="auto" w:fill="FFFFFF"/>
        <w:jc w:val="both"/>
        <w:rPr>
          <w:sz w:val="28"/>
        </w:rPr>
      </w:pPr>
      <w:r>
        <w:rPr>
          <w:color w:val="000000"/>
          <w:sz w:val="28"/>
        </w:rPr>
        <w:t>Общую оценку платежеспособности дает коэффициент покрытия. Он измеряет общую ликвидность и показывает, в какой мере текущие кредиторские обязательства обеспечиваются текущими активами.</w:t>
      </w:r>
      <w:r w:rsidR="00C66141">
        <w:rPr>
          <w:sz w:val="28"/>
        </w:rPr>
        <w:t xml:space="preserve"> </w:t>
      </w:r>
      <w:r>
        <w:rPr>
          <w:color w:val="000000"/>
          <w:sz w:val="28"/>
        </w:rPr>
        <w:t>В нашем случае коэффициент покрытия на начало периода равен 0,756, а на конец - 2,295. То есть это подтверждает вывод о том, что у предприятия наблюдается дефиц</w:t>
      </w:r>
      <w:r w:rsidR="00C66141">
        <w:rPr>
          <w:color w:val="000000"/>
          <w:sz w:val="28"/>
        </w:rPr>
        <w:t>ит платежных средств в 2007-2009</w:t>
      </w:r>
      <w:r>
        <w:rPr>
          <w:color w:val="000000"/>
          <w:sz w:val="28"/>
        </w:rPr>
        <w:t xml:space="preserve"> годах, что говорит о проблеме неплатежеспособности пред</w:t>
      </w:r>
      <w:r w:rsidR="00C66141">
        <w:rPr>
          <w:color w:val="000000"/>
          <w:sz w:val="28"/>
        </w:rPr>
        <w:t>приятия в этот период. Но в 2008</w:t>
      </w:r>
      <w:r>
        <w:rPr>
          <w:color w:val="000000"/>
          <w:sz w:val="28"/>
        </w:rPr>
        <w:t xml:space="preserve"> году значение коэффициента увеличивается на 0,5, благодаря чему он превышает рекомендуемую норму, что повышает финансовую устойчивость ТОО.</w:t>
      </w:r>
      <w:r w:rsidR="00C66141">
        <w:rPr>
          <w:sz w:val="28"/>
        </w:rPr>
        <w:t xml:space="preserve"> </w:t>
      </w:r>
      <w:r>
        <w:rPr>
          <w:color w:val="000000"/>
          <w:sz w:val="28"/>
        </w:rPr>
        <w:t>Коэффициент быстрой ликвидности показывает, что лишь 1 % текущих обязательств на начало периода, 16,6% в 2005 году и 2,1% на конец периода обеспечиваются текущими активами за вычетом запасов и дебиторской задолженности, платежи по которой ожидаются не раньше, чем через 12 месяцев. То есть это та часть текущих обязательств,</w:t>
      </w:r>
      <w:r w:rsidR="00F57CD8">
        <w:rPr>
          <w:color w:val="000000"/>
          <w:sz w:val="28"/>
        </w:rPr>
        <w:t xml:space="preserve"> которая может быть погашена в </w:t>
      </w:r>
      <w:r>
        <w:rPr>
          <w:color w:val="000000"/>
          <w:sz w:val="28"/>
        </w:rPr>
        <w:t>критической ситуации, когда структура запасов фирмы не будет соответствовать структуре заказов покупателей, по которым была произведена предоплата.</w:t>
      </w:r>
    </w:p>
    <w:p w:rsidR="00482272" w:rsidRDefault="0073001D" w:rsidP="00482272">
      <w:pPr>
        <w:pStyle w:val="1"/>
        <w:ind w:left="0" w:firstLine="567"/>
        <w:jc w:val="both"/>
      </w:pPr>
      <w:r>
        <w:rPr>
          <w:color w:val="000000"/>
        </w:rPr>
        <w:t>Коэффициент абсолютной ликвидности предприятия также не отвечае</w:t>
      </w:r>
      <w:r w:rsidR="00C66141">
        <w:rPr>
          <w:color w:val="000000"/>
        </w:rPr>
        <w:t>т нормам на протяжении 2007-2009</w:t>
      </w:r>
      <w:r>
        <w:rPr>
          <w:color w:val="000000"/>
        </w:rPr>
        <w:t xml:space="preserve"> годов анализируемого периода. Это подтверждает выводы, сделанные к предыдущей таблице - недостаток наиболее ликвидных активо</w:t>
      </w:r>
      <w:r w:rsidR="00C66141">
        <w:rPr>
          <w:color w:val="000000"/>
        </w:rPr>
        <w:t>в, который ликвидируется в 2008</w:t>
      </w:r>
      <w:r>
        <w:rPr>
          <w:color w:val="000000"/>
        </w:rPr>
        <w:t xml:space="preserve"> году. Именно в этот период коэффициента абсолютной ликвидности начинает превышать рекомендуемую норму.</w:t>
      </w:r>
      <w:r w:rsidR="00C66141">
        <w:t xml:space="preserve"> </w:t>
      </w:r>
      <w:r>
        <w:rPr>
          <w:color w:val="000000"/>
        </w:rPr>
        <w:t>В завершение анализа ликвидности баланса, определим сумму чистых активов предприятия.</w:t>
      </w:r>
      <w:r w:rsidR="00C66141">
        <w:t xml:space="preserve"> </w:t>
      </w:r>
      <w:r>
        <w:rPr>
          <w:color w:val="000000"/>
        </w:rPr>
        <w:t xml:space="preserve">Она равна: </w:t>
      </w:r>
      <w:r>
        <w:rPr>
          <w:color w:val="000000"/>
        </w:rPr>
        <w:sym w:font="Symbol" w:char="F053"/>
      </w:r>
      <w:r>
        <w:rPr>
          <w:color w:val="000000"/>
        </w:rPr>
        <w:t xml:space="preserve"> активов - </w:t>
      </w:r>
      <w:r>
        <w:rPr>
          <w:color w:val="000000"/>
        </w:rPr>
        <w:sym w:font="Symbol" w:char="F053"/>
      </w:r>
      <w:r>
        <w:rPr>
          <w:color w:val="000000"/>
        </w:rPr>
        <w:t xml:space="preserve"> обязательств, принимаемых к расчету.</w:t>
      </w:r>
      <w:r w:rsidR="00482272" w:rsidRPr="00482272">
        <w:t xml:space="preserve"> </w:t>
      </w:r>
      <w:r w:rsidR="00482272">
        <w:t>В таблице 12 представлены  чистые активы предприятия.</w:t>
      </w:r>
    </w:p>
    <w:p w:rsidR="0073001D" w:rsidRDefault="0073001D">
      <w:pPr>
        <w:jc w:val="both"/>
        <w:rPr>
          <w:color w:val="000000"/>
          <w:sz w:val="28"/>
        </w:rPr>
      </w:pPr>
    </w:p>
    <w:p w:rsidR="0073001D" w:rsidRDefault="00C66141" w:rsidP="00C66141">
      <w:pPr>
        <w:pStyle w:val="1"/>
        <w:jc w:val="left"/>
      </w:pPr>
      <w:r>
        <w:t xml:space="preserve">Таблица 12. </w:t>
      </w:r>
      <w:r w:rsidR="00482272">
        <w:t xml:space="preserve">- </w:t>
      </w:r>
      <w:r w:rsidR="0073001D">
        <w:t>Чистые активы предприятия</w:t>
      </w:r>
    </w:p>
    <w:p w:rsidR="0073001D" w:rsidRDefault="0073001D">
      <w:pPr>
        <w:shd w:val="clear" w:color="auto" w:fill="FFFFFF"/>
        <w:jc w:val="center"/>
        <w:rPr>
          <w:sz w:val="28"/>
        </w:rPr>
      </w:pPr>
    </w:p>
    <w:tbl>
      <w:tblPr>
        <w:tblW w:w="9445" w:type="dxa"/>
        <w:jc w:val="center"/>
        <w:tblLayout w:type="fixed"/>
        <w:tblCellMar>
          <w:left w:w="40" w:type="dxa"/>
          <w:right w:w="40" w:type="dxa"/>
        </w:tblCellMar>
        <w:tblLook w:val="0000" w:firstRow="0" w:lastRow="0" w:firstColumn="0" w:lastColumn="0" w:noHBand="0" w:noVBand="0"/>
      </w:tblPr>
      <w:tblGrid>
        <w:gridCol w:w="5485"/>
        <w:gridCol w:w="1320"/>
        <w:gridCol w:w="1320"/>
        <w:gridCol w:w="1320"/>
      </w:tblGrid>
      <w:tr w:rsidR="0073001D" w:rsidRPr="00C66141">
        <w:trPr>
          <w:trHeight w:val="274"/>
          <w:jc w:val="center"/>
        </w:trPr>
        <w:tc>
          <w:tcPr>
            <w:tcW w:w="5485" w:type="dxa"/>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b/>
                <w:sz w:val="24"/>
                <w:szCs w:val="24"/>
              </w:rPr>
            </w:pPr>
            <w:r w:rsidRPr="00C66141">
              <w:rPr>
                <w:b/>
                <w:sz w:val="24"/>
                <w:szCs w:val="24"/>
              </w:rPr>
              <w:t>Наименование показателей</w:t>
            </w:r>
          </w:p>
        </w:tc>
        <w:tc>
          <w:tcPr>
            <w:tcW w:w="1320" w:type="dxa"/>
            <w:tcBorders>
              <w:top w:val="single" w:sz="6" w:space="0" w:color="auto"/>
              <w:left w:val="single" w:sz="6" w:space="0" w:color="auto"/>
              <w:bottom w:val="single" w:sz="6" w:space="0" w:color="auto"/>
              <w:right w:val="single" w:sz="6" w:space="0" w:color="auto"/>
            </w:tcBorders>
            <w:vAlign w:val="center"/>
          </w:tcPr>
          <w:p w:rsidR="0073001D" w:rsidRPr="00C66141" w:rsidRDefault="00C66141">
            <w:pPr>
              <w:shd w:val="clear" w:color="auto" w:fill="FFFFFF"/>
              <w:jc w:val="center"/>
              <w:rPr>
                <w:b/>
                <w:sz w:val="24"/>
                <w:szCs w:val="24"/>
              </w:rPr>
            </w:pPr>
            <w:r>
              <w:rPr>
                <w:b/>
                <w:sz w:val="24"/>
                <w:szCs w:val="24"/>
              </w:rPr>
              <w:t>2007</w:t>
            </w:r>
          </w:p>
        </w:tc>
        <w:tc>
          <w:tcPr>
            <w:tcW w:w="1320" w:type="dxa"/>
            <w:tcBorders>
              <w:top w:val="single" w:sz="6" w:space="0" w:color="auto"/>
              <w:left w:val="single" w:sz="6" w:space="0" w:color="auto"/>
              <w:bottom w:val="single" w:sz="6" w:space="0" w:color="auto"/>
              <w:right w:val="single" w:sz="6" w:space="0" w:color="auto"/>
            </w:tcBorders>
            <w:vAlign w:val="center"/>
          </w:tcPr>
          <w:p w:rsidR="0073001D" w:rsidRPr="00C66141" w:rsidRDefault="00C66141">
            <w:pPr>
              <w:shd w:val="clear" w:color="auto" w:fill="FFFFFF"/>
              <w:jc w:val="center"/>
              <w:rPr>
                <w:b/>
                <w:sz w:val="24"/>
                <w:szCs w:val="24"/>
              </w:rPr>
            </w:pPr>
            <w:r>
              <w:rPr>
                <w:b/>
                <w:sz w:val="24"/>
                <w:szCs w:val="24"/>
              </w:rPr>
              <w:t>2008</w:t>
            </w:r>
          </w:p>
        </w:tc>
        <w:tc>
          <w:tcPr>
            <w:tcW w:w="1320" w:type="dxa"/>
            <w:tcBorders>
              <w:top w:val="single" w:sz="6" w:space="0" w:color="auto"/>
              <w:left w:val="single" w:sz="6" w:space="0" w:color="auto"/>
              <w:bottom w:val="single" w:sz="6" w:space="0" w:color="auto"/>
              <w:right w:val="single" w:sz="6" w:space="0" w:color="auto"/>
            </w:tcBorders>
            <w:vAlign w:val="center"/>
          </w:tcPr>
          <w:p w:rsidR="0073001D" w:rsidRPr="00C66141" w:rsidRDefault="00C66141">
            <w:pPr>
              <w:shd w:val="clear" w:color="auto" w:fill="FFFFFF"/>
              <w:jc w:val="center"/>
              <w:rPr>
                <w:b/>
                <w:sz w:val="24"/>
                <w:szCs w:val="24"/>
              </w:rPr>
            </w:pPr>
            <w:r>
              <w:rPr>
                <w:b/>
                <w:sz w:val="24"/>
                <w:szCs w:val="24"/>
              </w:rPr>
              <w:t>2009</w:t>
            </w:r>
          </w:p>
        </w:tc>
      </w:tr>
      <w:tr w:rsidR="0073001D" w:rsidRPr="00C66141">
        <w:trPr>
          <w:trHeight w:val="266"/>
          <w:jc w:val="center"/>
        </w:trPr>
        <w:tc>
          <w:tcPr>
            <w:tcW w:w="5485" w:type="dxa"/>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sz w:val="24"/>
                <w:szCs w:val="24"/>
              </w:rPr>
            </w:pPr>
            <w:r w:rsidRPr="00C66141">
              <w:rPr>
                <w:sz w:val="24"/>
                <w:szCs w:val="24"/>
              </w:rPr>
              <w:t>1. АКТИВЫ</w:t>
            </w:r>
          </w:p>
        </w:tc>
        <w:tc>
          <w:tcPr>
            <w:tcW w:w="1320" w:type="dxa"/>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73001D" w:rsidRPr="00C66141" w:rsidRDefault="0073001D">
            <w:pPr>
              <w:shd w:val="clear" w:color="auto" w:fill="FFFFFF"/>
              <w:jc w:val="center"/>
              <w:rPr>
                <w:sz w:val="24"/>
                <w:szCs w:val="24"/>
              </w:rPr>
            </w:pPr>
          </w:p>
        </w:tc>
      </w:tr>
      <w:tr w:rsidR="0073001D" w:rsidRPr="00C66141">
        <w:trPr>
          <w:trHeight w:val="259"/>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 Внеоборотные активы</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2956,6</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3598,3</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3919,3</w:t>
            </w:r>
          </w:p>
        </w:tc>
      </w:tr>
      <w:tr w:rsidR="0073001D" w:rsidRPr="00C66141">
        <w:trPr>
          <w:trHeight w:val="274"/>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2. Оборотные активы, в том числе:</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3172,1</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1745,6</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2132,2</w:t>
            </w:r>
          </w:p>
        </w:tc>
      </w:tr>
      <w:tr w:rsidR="0073001D" w:rsidRPr="00C66141">
        <w:trPr>
          <w:trHeight w:val="252"/>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3. Задолженность участников по взносам</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r>
      <w:tr w:rsidR="0073001D" w:rsidRPr="00C66141">
        <w:trPr>
          <w:trHeight w:val="274"/>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4. ИТОГО активов (стр.1+стр.2-стр.З)</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6128,7</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5343,9</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6051,5</w:t>
            </w:r>
          </w:p>
        </w:tc>
      </w:tr>
      <w:tr w:rsidR="0073001D" w:rsidRPr="00C66141">
        <w:trPr>
          <w:trHeight w:val="259"/>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center"/>
              <w:rPr>
                <w:sz w:val="24"/>
                <w:szCs w:val="24"/>
              </w:rPr>
            </w:pPr>
            <w:r w:rsidRPr="00C66141">
              <w:rPr>
                <w:sz w:val="24"/>
                <w:szCs w:val="24"/>
              </w:rPr>
              <w:t>2. ПАССИВЫ</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r>
      <w:tr w:rsidR="0073001D" w:rsidRPr="00C66141">
        <w:trPr>
          <w:trHeight w:val="266"/>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5. Целевые финансирование и поступления</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p>
        </w:tc>
      </w:tr>
      <w:tr w:rsidR="0073001D" w:rsidRPr="00C66141">
        <w:trPr>
          <w:trHeight w:val="259"/>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7. Краткосрочные пассивы, в том числе:</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4197,1</w:t>
            </w:r>
          </w:p>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972,4</w:t>
            </w:r>
          </w:p>
          <w:p w:rsidR="0073001D" w:rsidRPr="00C66141" w:rsidRDefault="0073001D">
            <w:pPr>
              <w:shd w:val="clear" w:color="auto" w:fill="FFFFFF"/>
              <w:jc w:val="both"/>
              <w:rPr>
                <w:sz w:val="24"/>
                <w:szCs w:val="24"/>
              </w:rPr>
            </w:pP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929</w:t>
            </w:r>
          </w:p>
          <w:p w:rsidR="0073001D" w:rsidRPr="00C66141" w:rsidRDefault="0073001D">
            <w:pPr>
              <w:shd w:val="clear" w:color="auto" w:fill="FFFFFF"/>
              <w:jc w:val="both"/>
              <w:rPr>
                <w:sz w:val="24"/>
                <w:szCs w:val="24"/>
              </w:rPr>
            </w:pPr>
          </w:p>
        </w:tc>
      </w:tr>
      <w:tr w:rsidR="0073001D" w:rsidRPr="00C66141">
        <w:trPr>
          <w:trHeight w:val="288"/>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 0. Итого пассивов</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4197,1</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972,4</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929</w:t>
            </w:r>
          </w:p>
        </w:tc>
      </w:tr>
      <w:tr w:rsidR="0073001D" w:rsidRPr="00C66141">
        <w:trPr>
          <w:trHeight w:val="288"/>
          <w:jc w:val="center"/>
        </w:trPr>
        <w:tc>
          <w:tcPr>
            <w:tcW w:w="5485"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11. Стоимость чистых активов (стр.4-стр.10)</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1931,6</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4371,5</w:t>
            </w:r>
          </w:p>
        </w:tc>
        <w:tc>
          <w:tcPr>
            <w:tcW w:w="1320" w:type="dxa"/>
            <w:tcBorders>
              <w:top w:val="single" w:sz="6" w:space="0" w:color="auto"/>
              <w:left w:val="single" w:sz="6" w:space="0" w:color="auto"/>
              <w:bottom w:val="single" w:sz="6" w:space="0" w:color="auto"/>
              <w:right w:val="single" w:sz="6" w:space="0" w:color="auto"/>
            </w:tcBorders>
          </w:tcPr>
          <w:p w:rsidR="0073001D" w:rsidRPr="00C66141" w:rsidRDefault="0073001D">
            <w:pPr>
              <w:shd w:val="clear" w:color="auto" w:fill="FFFFFF"/>
              <w:jc w:val="both"/>
              <w:rPr>
                <w:sz w:val="24"/>
                <w:szCs w:val="24"/>
              </w:rPr>
            </w:pPr>
            <w:r w:rsidRPr="00C66141">
              <w:rPr>
                <w:sz w:val="24"/>
                <w:szCs w:val="24"/>
              </w:rPr>
              <w:t>5122,5</w:t>
            </w:r>
          </w:p>
        </w:tc>
      </w:tr>
    </w:tbl>
    <w:p w:rsidR="001F6CCA" w:rsidRDefault="001F6CCA" w:rsidP="001F6CCA">
      <w:pPr>
        <w:shd w:val="clear" w:color="auto" w:fill="FFFFFF"/>
        <w:jc w:val="both"/>
        <w:rPr>
          <w:sz w:val="24"/>
          <w:szCs w:val="24"/>
        </w:rPr>
      </w:pPr>
    </w:p>
    <w:p w:rsidR="001F6CCA" w:rsidRPr="00280FD5" w:rsidRDefault="00E33291" w:rsidP="001F6CCA">
      <w:pPr>
        <w:shd w:val="clear" w:color="auto" w:fill="FFFFFF"/>
        <w:jc w:val="both"/>
        <w:rPr>
          <w:sz w:val="24"/>
          <w:szCs w:val="24"/>
        </w:rPr>
      </w:pPr>
      <w:r>
        <w:rPr>
          <w:sz w:val="24"/>
          <w:szCs w:val="24"/>
        </w:rPr>
        <w:t xml:space="preserve">Примечание: </w:t>
      </w:r>
      <w:r w:rsidR="001F6CCA" w:rsidRPr="00E11C84">
        <w:rPr>
          <w:sz w:val="24"/>
          <w:szCs w:val="24"/>
        </w:rPr>
        <w:t>Разработано автором</w:t>
      </w:r>
      <w:r w:rsidR="001F6CCA">
        <w:rPr>
          <w:sz w:val="24"/>
          <w:szCs w:val="24"/>
        </w:rPr>
        <w:t xml:space="preserve"> на основании бухгалтерского баланса предприятия</w:t>
      </w:r>
    </w:p>
    <w:p w:rsidR="00E33291" w:rsidRDefault="00E33291" w:rsidP="00E33291">
      <w:pPr>
        <w:shd w:val="clear" w:color="auto" w:fill="FFFFFF"/>
        <w:jc w:val="both"/>
        <w:rPr>
          <w:color w:val="000000"/>
          <w:sz w:val="28"/>
        </w:rPr>
      </w:pPr>
    </w:p>
    <w:p w:rsidR="00C95E7E" w:rsidRPr="00C95E7E" w:rsidRDefault="0073001D" w:rsidP="00E33291">
      <w:pPr>
        <w:shd w:val="clear" w:color="auto" w:fill="FFFFFF"/>
        <w:jc w:val="both"/>
        <w:rPr>
          <w:color w:val="000000"/>
          <w:sz w:val="28"/>
        </w:rPr>
      </w:pPr>
      <w:r>
        <w:rPr>
          <w:color w:val="000000"/>
          <w:sz w:val="28"/>
        </w:rPr>
        <w:t>Данная величина показывает, что реальная сумма собственных средств фирмы, участвующих в</w:t>
      </w:r>
      <w:r>
        <w:rPr>
          <w:i/>
          <w:smallCaps/>
          <w:color w:val="000000"/>
          <w:sz w:val="28"/>
        </w:rPr>
        <w:t xml:space="preserve"> </w:t>
      </w:r>
      <w:r>
        <w:rPr>
          <w:color w:val="000000"/>
          <w:sz w:val="28"/>
        </w:rPr>
        <w:t>расчетах и хозяйственном обороте, составляла</w:t>
      </w:r>
      <w:r w:rsidR="00C95E7E">
        <w:rPr>
          <w:color w:val="000000"/>
          <w:sz w:val="28"/>
        </w:rPr>
        <w:t xml:space="preserve"> 1931,6 тыс. тенге на конец 2008</w:t>
      </w:r>
      <w:r>
        <w:rPr>
          <w:color w:val="000000"/>
          <w:sz w:val="28"/>
        </w:rPr>
        <w:t xml:space="preserve"> года и постепенно выросла до 4371,5 тыс.</w:t>
      </w:r>
      <w:r w:rsidR="00C95E7E">
        <w:rPr>
          <w:color w:val="000000"/>
          <w:sz w:val="28"/>
        </w:rPr>
        <w:t xml:space="preserve"> тенге в 2009 году. В 2008</w:t>
      </w:r>
      <w:r>
        <w:rPr>
          <w:color w:val="000000"/>
          <w:sz w:val="28"/>
        </w:rPr>
        <w:t xml:space="preserve"> года величина чистых активов снова увеличилась до 5122,5 тыс. тенге. Данную тенденцию можно охарактеризовать как положительную.</w:t>
      </w:r>
      <w:r w:rsidR="00C95E7E">
        <w:rPr>
          <w:color w:val="000000"/>
          <w:sz w:val="28"/>
        </w:rPr>
        <w:t xml:space="preserve"> </w:t>
      </w:r>
      <w:r>
        <w:rPr>
          <w:color w:val="000000"/>
          <w:sz w:val="28"/>
        </w:rPr>
        <w:t>Таким образом, можно сделать вывод о том, что на конец анализируемого периода ликвидность баланса предприятия является удовлетворительной, и наметилась тенденция к ее дальнейшему повышению.</w:t>
      </w:r>
    </w:p>
    <w:p w:rsidR="0073001D" w:rsidRPr="00C95E7E" w:rsidRDefault="0073001D" w:rsidP="00C95E7E">
      <w:pPr>
        <w:pStyle w:val="2"/>
        <w:numPr>
          <w:ilvl w:val="0"/>
          <w:numId w:val="0"/>
        </w:numPr>
        <w:jc w:val="center"/>
        <w:rPr>
          <w:b/>
          <w:szCs w:val="28"/>
        </w:rPr>
      </w:pPr>
      <w:r w:rsidRPr="00C95E7E">
        <w:rPr>
          <w:b/>
          <w:szCs w:val="28"/>
        </w:rPr>
        <w:t>Анализ деловой активности</w:t>
      </w:r>
    </w:p>
    <w:p w:rsidR="00C95E7E" w:rsidRDefault="0073001D" w:rsidP="00E66C84">
      <w:pPr>
        <w:pStyle w:val="20"/>
        <w:spacing w:line="240" w:lineRule="auto"/>
        <w:ind w:firstLine="567"/>
        <w:rPr>
          <w:sz w:val="28"/>
        </w:rPr>
      </w:pPr>
      <w:r>
        <w:rPr>
          <w:sz w:val="28"/>
        </w:rPr>
        <w:t>Оборотный капитал - это оборотные средства, т.е. текущие активы предприятия. Для оценки оборачиваемости оборотного капитала используются показате</w:t>
      </w:r>
      <w:r w:rsidR="00C95E7E">
        <w:rPr>
          <w:sz w:val="28"/>
        </w:rPr>
        <w:t>ли, приведенные в таблице 13</w:t>
      </w:r>
      <w:r>
        <w:rPr>
          <w:sz w:val="28"/>
        </w:rPr>
        <w:t>. А именно: Коэффициент оборачиваемости (количество оборотов за отчетный период) равен</w:t>
      </w:r>
      <w:r w:rsidR="00F57CD8">
        <w:rPr>
          <w:sz w:val="28"/>
          <w:szCs w:val="28"/>
        </w:rPr>
        <w:t>[49</w:t>
      </w:r>
      <w:r w:rsidR="001556FE" w:rsidRPr="00331BA4">
        <w:rPr>
          <w:sz w:val="28"/>
          <w:szCs w:val="28"/>
        </w:rPr>
        <w:t>]</w:t>
      </w:r>
      <w:r>
        <w:rPr>
          <w:sz w:val="28"/>
        </w:rPr>
        <w:t>:</w:t>
      </w:r>
    </w:p>
    <w:p w:rsidR="0073001D" w:rsidRPr="00C95E7E" w:rsidRDefault="009F150B">
      <w:pPr>
        <w:shd w:val="clear" w:color="auto" w:fill="FFFFFF"/>
        <w:jc w:val="both"/>
        <w:rPr>
          <w:sz w:val="28"/>
          <w:szCs w:val="28"/>
        </w:rPr>
      </w:pPr>
      <w:r>
        <w:rPr>
          <w:noProof/>
        </w:rPr>
        <w:pict>
          <v:line id="_x0000_s1033" style="position:absolute;left:0;text-align:left;z-index:251655680" from="130.95pt,15.3pt" to="332.55pt,15.3pt" o:allowincell="f"/>
        </w:pict>
      </w:r>
      <w:r w:rsidR="0073001D">
        <w:rPr>
          <w:color w:val="000000"/>
          <w:sz w:val="28"/>
        </w:rPr>
        <w:t xml:space="preserve"> </w:t>
      </w:r>
      <w:r w:rsidR="00C95E7E">
        <w:rPr>
          <w:color w:val="000000"/>
          <w:sz w:val="28"/>
        </w:rPr>
        <w:t xml:space="preserve">                    </w:t>
      </w:r>
      <w:r w:rsidR="00C95E7E" w:rsidRPr="00C95E7E">
        <w:rPr>
          <w:sz w:val="28"/>
          <w:szCs w:val="28"/>
        </w:rPr>
        <w:t xml:space="preserve">Коб = </w:t>
      </w:r>
      <w:r w:rsidR="0073001D" w:rsidRPr="00C95E7E">
        <w:rPr>
          <w:sz w:val="28"/>
          <w:szCs w:val="28"/>
        </w:rPr>
        <w:t xml:space="preserve">        </w:t>
      </w:r>
      <w:r w:rsidR="00C95E7E" w:rsidRPr="00C95E7E">
        <w:rPr>
          <w:sz w:val="28"/>
          <w:szCs w:val="28"/>
        </w:rPr>
        <w:t xml:space="preserve">      </w:t>
      </w:r>
      <w:r w:rsidR="0073001D" w:rsidRPr="00C95E7E">
        <w:rPr>
          <w:sz w:val="28"/>
          <w:szCs w:val="28"/>
        </w:rPr>
        <w:t>выручка от реализации</w:t>
      </w:r>
    </w:p>
    <w:p w:rsidR="0073001D" w:rsidRPr="00C95E7E" w:rsidRDefault="0073001D">
      <w:pPr>
        <w:shd w:val="clear" w:color="auto" w:fill="FFFFFF"/>
        <w:jc w:val="both"/>
        <w:rPr>
          <w:sz w:val="28"/>
          <w:szCs w:val="28"/>
        </w:rPr>
      </w:pPr>
      <w:r w:rsidRPr="00C95E7E">
        <w:rPr>
          <w:sz w:val="28"/>
          <w:szCs w:val="28"/>
        </w:rPr>
        <w:t xml:space="preserve">    </w:t>
      </w:r>
      <w:r w:rsidR="00C95E7E" w:rsidRPr="00C95E7E">
        <w:rPr>
          <w:sz w:val="28"/>
          <w:szCs w:val="28"/>
        </w:rPr>
        <w:t xml:space="preserve">                                       </w:t>
      </w:r>
      <w:r w:rsidRPr="00C95E7E">
        <w:rPr>
          <w:sz w:val="28"/>
          <w:szCs w:val="28"/>
        </w:rPr>
        <w:t xml:space="preserve"> Средняя величина оборотного капитала</w:t>
      </w:r>
    </w:p>
    <w:p w:rsidR="00C95E7E" w:rsidRPr="00C95E7E" w:rsidRDefault="00C95E7E">
      <w:pPr>
        <w:shd w:val="clear" w:color="auto" w:fill="FFFFFF"/>
        <w:jc w:val="both"/>
        <w:rPr>
          <w:sz w:val="28"/>
          <w:szCs w:val="28"/>
        </w:rPr>
      </w:pPr>
    </w:p>
    <w:p w:rsidR="0073001D" w:rsidRDefault="0073001D">
      <w:pPr>
        <w:shd w:val="clear" w:color="auto" w:fill="FFFFFF"/>
        <w:jc w:val="both"/>
        <w:rPr>
          <w:sz w:val="28"/>
        </w:rPr>
      </w:pPr>
      <w:r w:rsidRPr="00C95E7E">
        <w:rPr>
          <w:sz w:val="28"/>
          <w:szCs w:val="28"/>
        </w:rPr>
        <w:t>Средняя величина оборотного капитала = (оборотный</w:t>
      </w:r>
      <w:r>
        <w:rPr>
          <w:color w:val="000000"/>
          <w:sz w:val="28"/>
        </w:rPr>
        <w:t xml:space="preserve"> капитал </w:t>
      </w:r>
      <w:r>
        <w:rPr>
          <w:color w:val="000000"/>
          <w:sz w:val="28"/>
          <w:vertAlign w:val="subscript"/>
          <w:lang w:val="en-US"/>
        </w:rPr>
        <w:t>t</w:t>
      </w:r>
      <w:r>
        <w:rPr>
          <w:color w:val="000000"/>
          <w:sz w:val="28"/>
          <w:vertAlign w:val="subscript"/>
        </w:rPr>
        <w:t xml:space="preserve"> </w:t>
      </w:r>
      <w:r>
        <w:rPr>
          <w:color w:val="000000"/>
          <w:sz w:val="28"/>
        </w:rPr>
        <w:t>+оборотный капитал</w:t>
      </w:r>
      <w:r>
        <w:rPr>
          <w:color w:val="000000"/>
          <w:sz w:val="28"/>
          <w:vertAlign w:val="subscript"/>
          <w:lang w:val="en-US"/>
        </w:rPr>
        <w:t>t</w:t>
      </w:r>
      <w:r>
        <w:rPr>
          <w:color w:val="000000"/>
          <w:sz w:val="28"/>
          <w:vertAlign w:val="subscript"/>
        </w:rPr>
        <w:t>-1</w:t>
      </w:r>
      <w:r>
        <w:rPr>
          <w:color w:val="000000"/>
          <w:sz w:val="28"/>
        </w:rPr>
        <w:t>) / 2</w:t>
      </w:r>
    </w:p>
    <w:p w:rsidR="00E66C84" w:rsidRDefault="00E66C84" w:rsidP="001F6CCA">
      <w:pPr>
        <w:shd w:val="clear" w:color="auto" w:fill="FFFFFF"/>
        <w:ind w:firstLine="567"/>
        <w:jc w:val="both"/>
        <w:rPr>
          <w:color w:val="000000"/>
          <w:sz w:val="28"/>
        </w:rPr>
      </w:pPr>
      <w:r>
        <w:rPr>
          <w:color w:val="000000"/>
          <w:sz w:val="28"/>
        </w:rPr>
        <w:t>В нашем случае, в 2007 году он составил 7 оборотов, а в 2008 и 2009 - 9 и 16,56 оборота соответственно. Длительность одного оборота капитала составила в 1,2 и 3 периоды - 51, 40 и 22 дня соответственно. При этом на 1 тенге реализованной продукции пришлось 14 тиын оборотного капитала в 2007 году и ОД 1 тенге в 2008 и 0,06 тиын во втором полугодии.</w:t>
      </w:r>
    </w:p>
    <w:p w:rsidR="0073001D" w:rsidRDefault="00C95E7E" w:rsidP="00C95E7E">
      <w:pPr>
        <w:pStyle w:val="1"/>
        <w:ind w:left="0" w:firstLine="0"/>
        <w:jc w:val="left"/>
      </w:pPr>
      <w:r>
        <w:t xml:space="preserve">Таблица 13. </w:t>
      </w:r>
      <w:r w:rsidR="0073001D">
        <w:t>Оборачиваемость оборотных средств.</w:t>
      </w:r>
    </w:p>
    <w:p w:rsidR="0073001D" w:rsidRDefault="0073001D">
      <w:pPr>
        <w:shd w:val="clear" w:color="auto" w:fill="FFFFFF"/>
        <w:jc w:val="center"/>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480"/>
        <w:gridCol w:w="980"/>
        <w:gridCol w:w="979"/>
        <w:gridCol w:w="980"/>
        <w:gridCol w:w="979"/>
        <w:gridCol w:w="981"/>
      </w:tblGrid>
      <w:tr w:rsidR="0073001D" w:rsidRPr="00C95E7E">
        <w:trPr>
          <w:cantSplit/>
          <w:trHeight w:val="473"/>
        </w:trPr>
        <w:tc>
          <w:tcPr>
            <w:tcW w:w="4480" w:type="dxa"/>
            <w:vMerge w:val="restart"/>
            <w:tcBorders>
              <w:top w:val="single" w:sz="4" w:space="0" w:color="auto"/>
              <w:left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r w:rsidRPr="00C95E7E">
              <w:rPr>
                <w:b/>
                <w:sz w:val="24"/>
                <w:szCs w:val="24"/>
              </w:rPr>
              <w:t>Показатели</w:t>
            </w:r>
          </w:p>
        </w:tc>
        <w:tc>
          <w:tcPr>
            <w:tcW w:w="980" w:type="dxa"/>
            <w:vMerge w:val="restart"/>
            <w:tcBorders>
              <w:top w:val="single" w:sz="4" w:space="0" w:color="auto"/>
              <w:left w:val="single" w:sz="4" w:space="0" w:color="auto"/>
              <w:right w:val="single" w:sz="4" w:space="0" w:color="auto"/>
            </w:tcBorders>
            <w:vAlign w:val="center"/>
          </w:tcPr>
          <w:p w:rsidR="0073001D" w:rsidRPr="00C95E7E" w:rsidRDefault="00C95E7E" w:rsidP="000034A9">
            <w:pPr>
              <w:shd w:val="clear" w:color="auto" w:fill="FFFFFF"/>
              <w:jc w:val="center"/>
              <w:rPr>
                <w:b/>
                <w:sz w:val="24"/>
                <w:szCs w:val="24"/>
              </w:rPr>
            </w:pPr>
            <w:r>
              <w:rPr>
                <w:b/>
                <w:sz w:val="24"/>
                <w:szCs w:val="24"/>
              </w:rPr>
              <w:t>2007</w:t>
            </w:r>
          </w:p>
        </w:tc>
        <w:tc>
          <w:tcPr>
            <w:tcW w:w="979" w:type="dxa"/>
            <w:vMerge w:val="restart"/>
            <w:tcBorders>
              <w:top w:val="single" w:sz="4" w:space="0" w:color="auto"/>
              <w:left w:val="single" w:sz="4" w:space="0" w:color="auto"/>
              <w:right w:val="single" w:sz="4" w:space="0" w:color="auto"/>
            </w:tcBorders>
            <w:vAlign w:val="center"/>
          </w:tcPr>
          <w:p w:rsidR="0073001D" w:rsidRPr="00C95E7E" w:rsidRDefault="00C95E7E" w:rsidP="000034A9">
            <w:pPr>
              <w:shd w:val="clear" w:color="auto" w:fill="FFFFFF"/>
              <w:jc w:val="center"/>
              <w:rPr>
                <w:b/>
                <w:sz w:val="24"/>
                <w:szCs w:val="24"/>
              </w:rPr>
            </w:pPr>
            <w:r>
              <w:rPr>
                <w:b/>
                <w:sz w:val="24"/>
                <w:szCs w:val="24"/>
              </w:rPr>
              <w:t>2008</w:t>
            </w:r>
          </w:p>
        </w:tc>
        <w:tc>
          <w:tcPr>
            <w:tcW w:w="980" w:type="dxa"/>
            <w:vMerge w:val="restart"/>
            <w:tcBorders>
              <w:top w:val="single" w:sz="4" w:space="0" w:color="auto"/>
              <w:left w:val="single" w:sz="4" w:space="0" w:color="auto"/>
              <w:right w:val="single" w:sz="4" w:space="0" w:color="auto"/>
            </w:tcBorders>
            <w:vAlign w:val="center"/>
          </w:tcPr>
          <w:p w:rsidR="0073001D" w:rsidRPr="00C95E7E" w:rsidRDefault="00C95E7E" w:rsidP="000034A9">
            <w:pPr>
              <w:shd w:val="clear" w:color="auto" w:fill="FFFFFF"/>
              <w:jc w:val="center"/>
              <w:rPr>
                <w:b/>
                <w:sz w:val="24"/>
                <w:szCs w:val="24"/>
              </w:rPr>
            </w:pPr>
            <w:r>
              <w:rPr>
                <w:b/>
                <w:sz w:val="24"/>
                <w:szCs w:val="24"/>
              </w:rPr>
              <w:t>2009</w:t>
            </w: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r w:rsidRPr="00C95E7E">
              <w:rPr>
                <w:b/>
                <w:sz w:val="24"/>
                <w:szCs w:val="24"/>
              </w:rPr>
              <w:t>Отклонения</w:t>
            </w:r>
          </w:p>
        </w:tc>
      </w:tr>
      <w:tr w:rsidR="0073001D" w:rsidRPr="00C95E7E">
        <w:trPr>
          <w:cantSplit/>
          <w:trHeight w:val="599"/>
        </w:trPr>
        <w:tc>
          <w:tcPr>
            <w:tcW w:w="4480" w:type="dxa"/>
            <w:vMerge/>
            <w:tcBorders>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p>
        </w:tc>
        <w:tc>
          <w:tcPr>
            <w:tcW w:w="980" w:type="dxa"/>
            <w:vMerge/>
            <w:tcBorders>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p>
        </w:tc>
        <w:tc>
          <w:tcPr>
            <w:tcW w:w="979" w:type="dxa"/>
            <w:vMerge/>
            <w:tcBorders>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p>
        </w:tc>
        <w:tc>
          <w:tcPr>
            <w:tcW w:w="980" w:type="dxa"/>
            <w:vMerge/>
            <w:tcBorders>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r w:rsidRPr="00C95E7E">
              <w:rPr>
                <w:b/>
                <w:sz w:val="24"/>
                <w:szCs w:val="24"/>
              </w:rPr>
              <w:t>Гр.3-гр.2</w:t>
            </w:r>
          </w:p>
        </w:tc>
        <w:tc>
          <w:tcPr>
            <w:tcW w:w="981" w:type="dxa"/>
            <w:tcBorders>
              <w:top w:val="single" w:sz="4" w:space="0" w:color="auto"/>
              <w:left w:val="single" w:sz="4" w:space="0" w:color="auto"/>
              <w:bottom w:val="single" w:sz="4" w:space="0" w:color="auto"/>
              <w:right w:val="single" w:sz="4" w:space="0" w:color="auto"/>
            </w:tcBorders>
            <w:vAlign w:val="center"/>
          </w:tcPr>
          <w:p w:rsidR="0073001D" w:rsidRPr="00C95E7E" w:rsidRDefault="0073001D" w:rsidP="000034A9">
            <w:pPr>
              <w:shd w:val="clear" w:color="auto" w:fill="FFFFFF"/>
              <w:jc w:val="center"/>
              <w:rPr>
                <w:b/>
                <w:sz w:val="24"/>
                <w:szCs w:val="24"/>
              </w:rPr>
            </w:pPr>
            <w:r w:rsidRPr="00C95E7E">
              <w:rPr>
                <w:b/>
                <w:sz w:val="24"/>
                <w:szCs w:val="24"/>
              </w:rPr>
              <w:t>Гр.3-гр.4</w:t>
            </w:r>
          </w:p>
        </w:tc>
      </w:tr>
      <w:tr w:rsidR="0073001D" w:rsidRPr="00C95E7E">
        <w:trPr>
          <w:trHeight w:val="500"/>
        </w:trPr>
        <w:tc>
          <w:tcPr>
            <w:tcW w:w="4480" w:type="dxa"/>
            <w:tcBorders>
              <w:left w:val="single" w:sz="6" w:space="0" w:color="auto"/>
              <w:bottom w:val="single" w:sz="6" w:space="0" w:color="auto"/>
              <w:right w:val="single" w:sz="6" w:space="0" w:color="auto"/>
            </w:tcBorders>
            <w:vAlign w:val="center"/>
          </w:tcPr>
          <w:p w:rsidR="0073001D" w:rsidRPr="00C95E7E" w:rsidRDefault="0073001D" w:rsidP="000034A9">
            <w:pPr>
              <w:shd w:val="clear" w:color="auto" w:fill="FFFFFF"/>
              <w:rPr>
                <w:sz w:val="24"/>
                <w:szCs w:val="24"/>
              </w:rPr>
            </w:pPr>
            <w:r w:rsidRPr="00C95E7E">
              <w:rPr>
                <w:sz w:val="24"/>
                <w:szCs w:val="24"/>
              </w:rPr>
              <w:t>Выручка от реализации продукции</w:t>
            </w:r>
          </w:p>
        </w:tc>
        <w:tc>
          <w:tcPr>
            <w:tcW w:w="980" w:type="dxa"/>
            <w:tcBorders>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22802</w:t>
            </w:r>
          </w:p>
        </w:tc>
        <w:tc>
          <w:tcPr>
            <w:tcW w:w="979" w:type="dxa"/>
            <w:tcBorders>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22584,5</w:t>
            </w:r>
          </w:p>
        </w:tc>
        <w:tc>
          <w:tcPr>
            <w:tcW w:w="980" w:type="dxa"/>
            <w:tcBorders>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32100</w:t>
            </w:r>
          </w:p>
        </w:tc>
        <w:tc>
          <w:tcPr>
            <w:tcW w:w="979" w:type="dxa"/>
            <w:tcBorders>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-217,5</w:t>
            </w:r>
          </w:p>
        </w:tc>
        <w:tc>
          <w:tcPr>
            <w:tcW w:w="981" w:type="dxa"/>
            <w:tcBorders>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9515,5</w:t>
            </w:r>
          </w:p>
        </w:tc>
      </w:tr>
      <w:tr w:rsidR="0073001D" w:rsidRPr="00C95E7E">
        <w:trPr>
          <w:trHeight w:val="490"/>
        </w:trPr>
        <w:tc>
          <w:tcPr>
            <w:tcW w:w="44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rPr>
                <w:sz w:val="24"/>
                <w:szCs w:val="24"/>
              </w:rPr>
            </w:pPr>
            <w:r w:rsidRPr="00C95E7E">
              <w:rPr>
                <w:sz w:val="24"/>
                <w:szCs w:val="24"/>
              </w:rPr>
              <w:t>Средние остатки всех оборотных средств</w:t>
            </w: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3172,1</w:t>
            </w:r>
          </w:p>
          <w:p w:rsidR="0073001D" w:rsidRPr="00C95E7E" w:rsidRDefault="0073001D" w:rsidP="000034A9">
            <w:pPr>
              <w:shd w:val="clear" w:color="auto" w:fill="FFFFFF"/>
              <w:jc w:val="center"/>
              <w:rPr>
                <w:sz w:val="24"/>
                <w:szCs w:val="24"/>
              </w:rPr>
            </w:pP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2458,85</w:t>
            </w:r>
          </w:p>
          <w:p w:rsidR="0073001D" w:rsidRPr="00C95E7E" w:rsidRDefault="0073001D" w:rsidP="000034A9">
            <w:pPr>
              <w:shd w:val="clear" w:color="auto" w:fill="FFFFFF"/>
              <w:jc w:val="center"/>
              <w:rPr>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1938,9</w:t>
            </w:r>
          </w:p>
          <w:p w:rsidR="0073001D" w:rsidRPr="00C95E7E" w:rsidRDefault="0073001D" w:rsidP="000034A9">
            <w:pPr>
              <w:shd w:val="clear" w:color="auto" w:fill="FFFFFF"/>
              <w:jc w:val="center"/>
              <w:rPr>
                <w:sz w:val="24"/>
                <w:szCs w:val="24"/>
              </w:rPr>
            </w:pP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-713,25</w:t>
            </w:r>
          </w:p>
          <w:p w:rsidR="0073001D" w:rsidRPr="00C95E7E" w:rsidRDefault="0073001D" w:rsidP="000034A9">
            <w:pPr>
              <w:shd w:val="clear" w:color="auto" w:fill="FFFFFF"/>
              <w:jc w:val="center"/>
              <w:rPr>
                <w:sz w:val="24"/>
                <w:szCs w:val="24"/>
              </w:rPr>
            </w:pPr>
          </w:p>
        </w:tc>
        <w:tc>
          <w:tcPr>
            <w:tcW w:w="981"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-519,95</w:t>
            </w:r>
          </w:p>
          <w:p w:rsidR="0073001D" w:rsidRPr="00C95E7E" w:rsidRDefault="0073001D" w:rsidP="000034A9">
            <w:pPr>
              <w:shd w:val="clear" w:color="auto" w:fill="FFFFFF"/>
              <w:jc w:val="center"/>
              <w:rPr>
                <w:sz w:val="24"/>
                <w:szCs w:val="24"/>
              </w:rPr>
            </w:pPr>
          </w:p>
        </w:tc>
      </w:tr>
      <w:tr w:rsidR="0073001D" w:rsidRPr="00C95E7E">
        <w:trPr>
          <w:trHeight w:val="561"/>
        </w:trPr>
        <w:tc>
          <w:tcPr>
            <w:tcW w:w="44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rPr>
                <w:sz w:val="24"/>
                <w:szCs w:val="24"/>
              </w:rPr>
            </w:pPr>
            <w:r w:rsidRPr="00C95E7E">
              <w:rPr>
                <w:sz w:val="24"/>
                <w:szCs w:val="24"/>
              </w:rPr>
              <w:t>Коэффициент оборачиваемости в оборотах (ст. 1 /ст2)</w:t>
            </w: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7,19</w:t>
            </w:r>
          </w:p>
          <w:p w:rsidR="0073001D" w:rsidRPr="00C95E7E" w:rsidRDefault="0073001D" w:rsidP="000034A9">
            <w:pPr>
              <w:shd w:val="clear" w:color="auto" w:fill="FFFFFF"/>
              <w:jc w:val="center"/>
              <w:rPr>
                <w:sz w:val="24"/>
                <w:szCs w:val="24"/>
              </w:rPr>
            </w:pP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9,18</w:t>
            </w:r>
          </w:p>
          <w:p w:rsidR="0073001D" w:rsidRPr="00C95E7E" w:rsidRDefault="0073001D" w:rsidP="000034A9">
            <w:pPr>
              <w:shd w:val="clear" w:color="auto" w:fill="FFFFFF"/>
              <w:jc w:val="center"/>
              <w:rPr>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16,56</w:t>
            </w:r>
          </w:p>
          <w:p w:rsidR="0073001D" w:rsidRPr="00C95E7E" w:rsidRDefault="0073001D" w:rsidP="000034A9">
            <w:pPr>
              <w:shd w:val="clear" w:color="auto" w:fill="FFFFFF"/>
              <w:jc w:val="center"/>
              <w:rPr>
                <w:sz w:val="24"/>
                <w:szCs w:val="24"/>
              </w:rPr>
            </w:pP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2,00</w:t>
            </w:r>
          </w:p>
          <w:p w:rsidR="0073001D" w:rsidRPr="00C95E7E" w:rsidRDefault="0073001D" w:rsidP="000034A9">
            <w:pPr>
              <w:shd w:val="clear" w:color="auto" w:fill="FFFFFF"/>
              <w:jc w:val="center"/>
              <w:rPr>
                <w:sz w:val="24"/>
                <w:szCs w:val="24"/>
              </w:rPr>
            </w:pPr>
          </w:p>
        </w:tc>
        <w:tc>
          <w:tcPr>
            <w:tcW w:w="981"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7,37</w:t>
            </w:r>
          </w:p>
          <w:p w:rsidR="0073001D" w:rsidRPr="00C95E7E" w:rsidRDefault="0073001D" w:rsidP="000034A9">
            <w:pPr>
              <w:shd w:val="clear" w:color="auto" w:fill="FFFFFF"/>
              <w:jc w:val="center"/>
              <w:rPr>
                <w:sz w:val="24"/>
                <w:szCs w:val="24"/>
              </w:rPr>
            </w:pPr>
          </w:p>
        </w:tc>
      </w:tr>
      <w:tr w:rsidR="0073001D" w:rsidRPr="00C95E7E">
        <w:trPr>
          <w:trHeight w:val="272"/>
        </w:trPr>
        <w:tc>
          <w:tcPr>
            <w:tcW w:w="44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rPr>
                <w:sz w:val="24"/>
                <w:szCs w:val="24"/>
              </w:rPr>
            </w:pPr>
            <w:r w:rsidRPr="00C95E7E">
              <w:rPr>
                <w:sz w:val="24"/>
                <w:szCs w:val="24"/>
              </w:rPr>
              <w:t>Длительность одного оборота в днях</w:t>
            </w: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51</w:t>
            </w: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40</w:t>
            </w: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22</w:t>
            </w: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-11</w:t>
            </w:r>
          </w:p>
        </w:tc>
        <w:tc>
          <w:tcPr>
            <w:tcW w:w="981"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-18</w:t>
            </w:r>
          </w:p>
        </w:tc>
      </w:tr>
      <w:tr w:rsidR="0073001D" w:rsidRPr="00C95E7E">
        <w:trPr>
          <w:trHeight w:val="688"/>
        </w:trPr>
        <w:tc>
          <w:tcPr>
            <w:tcW w:w="44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rPr>
                <w:sz w:val="24"/>
                <w:szCs w:val="24"/>
              </w:rPr>
            </w:pPr>
            <w:r w:rsidRPr="00C95E7E">
              <w:rPr>
                <w:sz w:val="24"/>
                <w:szCs w:val="24"/>
              </w:rPr>
              <w:t>Коэффициент закрепления оборотных</w:t>
            </w:r>
          </w:p>
          <w:p w:rsidR="0073001D" w:rsidRPr="00C95E7E" w:rsidRDefault="0073001D" w:rsidP="000034A9">
            <w:pPr>
              <w:shd w:val="clear" w:color="auto" w:fill="FFFFFF"/>
              <w:rPr>
                <w:sz w:val="24"/>
                <w:szCs w:val="24"/>
              </w:rPr>
            </w:pPr>
            <w:r w:rsidRPr="00C95E7E">
              <w:rPr>
                <w:sz w:val="24"/>
                <w:szCs w:val="24"/>
              </w:rPr>
              <w:t>средств (1/ст.З)</w:t>
            </w: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0,14</w:t>
            </w:r>
          </w:p>
          <w:p w:rsidR="0073001D" w:rsidRPr="00C95E7E" w:rsidRDefault="0073001D" w:rsidP="000034A9">
            <w:pPr>
              <w:shd w:val="clear" w:color="auto" w:fill="FFFFFF"/>
              <w:jc w:val="center"/>
              <w:rPr>
                <w:sz w:val="24"/>
                <w:szCs w:val="24"/>
              </w:rPr>
            </w:pP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0,11</w:t>
            </w:r>
          </w:p>
          <w:p w:rsidR="0073001D" w:rsidRPr="00C95E7E" w:rsidRDefault="0073001D" w:rsidP="000034A9">
            <w:pPr>
              <w:shd w:val="clear" w:color="auto" w:fill="FFFFFF"/>
              <w:jc w:val="center"/>
              <w:rPr>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0,06</w:t>
            </w:r>
          </w:p>
          <w:p w:rsidR="0073001D" w:rsidRPr="00C95E7E" w:rsidRDefault="0073001D" w:rsidP="000034A9">
            <w:pPr>
              <w:shd w:val="clear" w:color="auto" w:fill="FFFFFF"/>
              <w:jc w:val="center"/>
              <w:rPr>
                <w:sz w:val="24"/>
                <w:szCs w:val="24"/>
              </w:rPr>
            </w:pPr>
          </w:p>
        </w:tc>
        <w:tc>
          <w:tcPr>
            <w:tcW w:w="979"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-0,03</w:t>
            </w:r>
          </w:p>
          <w:p w:rsidR="0073001D" w:rsidRPr="00C95E7E" w:rsidRDefault="0073001D" w:rsidP="000034A9">
            <w:pPr>
              <w:shd w:val="clear" w:color="auto" w:fill="FFFFFF"/>
              <w:jc w:val="center"/>
              <w:rPr>
                <w:sz w:val="24"/>
                <w:szCs w:val="24"/>
              </w:rPr>
            </w:pPr>
          </w:p>
        </w:tc>
        <w:tc>
          <w:tcPr>
            <w:tcW w:w="981" w:type="dxa"/>
            <w:tcBorders>
              <w:top w:val="single" w:sz="6" w:space="0" w:color="auto"/>
              <w:left w:val="single" w:sz="6" w:space="0" w:color="auto"/>
              <w:bottom w:val="single" w:sz="6" w:space="0" w:color="auto"/>
              <w:right w:val="single" w:sz="6" w:space="0" w:color="auto"/>
            </w:tcBorders>
            <w:vAlign w:val="center"/>
          </w:tcPr>
          <w:p w:rsidR="0073001D" w:rsidRPr="00C95E7E" w:rsidRDefault="0073001D" w:rsidP="000034A9">
            <w:pPr>
              <w:shd w:val="clear" w:color="auto" w:fill="FFFFFF"/>
              <w:jc w:val="center"/>
              <w:rPr>
                <w:sz w:val="24"/>
                <w:szCs w:val="24"/>
              </w:rPr>
            </w:pPr>
            <w:r w:rsidRPr="00C95E7E">
              <w:rPr>
                <w:sz w:val="24"/>
                <w:szCs w:val="24"/>
              </w:rPr>
              <w:t>-0,05</w:t>
            </w:r>
          </w:p>
          <w:p w:rsidR="0073001D" w:rsidRPr="00C95E7E" w:rsidRDefault="0073001D" w:rsidP="000034A9">
            <w:pPr>
              <w:shd w:val="clear" w:color="auto" w:fill="FFFFFF"/>
              <w:jc w:val="center"/>
              <w:rPr>
                <w:sz w:val="24"/>
                <w:szCs w:val="24"/>
              </w:rPr>
            </w:pPr>
          </w:p>
        </w:tc>
      </w:tr>
    </w:tbl>
    <w:p w:rsidR="00B87B96" w:rsidRDefault="00B87B96" w:rsidP="001F6CCA">
      <w:pPr>
        <w:shd w:val="clear" w:color="auto" w:fill="FFFFFF"/>
        <w:jc w:val="both"/>
      </w:pPr>
    </w:p>
    <w:p w:rsidR="001F6CCA" w:rsidRPr="00280FD5" w:rsidRDefault="00B87B96" w:rsidP="001F6CCA">
      <w:pPr>
        <w:shd w:val="clear" w:color="auto" w:fill="FFFFFF"/>
        <w:jc w:val="both"/>
        <w:rPr>
          <w:sz w:val="24"/>
          <w:szCs w:val="24"/>
        </w:rPr>
      </w:pPr>
      <w:r>
        <w:t xml:space="preserve">Примечание: </w:t>
      </w:r>
      <w:r w:rsidR="001F6CCA" w:rsidRPr="00E11C84">
        <w:rPr>
          <w:sz w:val="24"/>
          <w:szCs w:val="24"/>
        </w:rPr>
        <w:t>Разработано автором</w:t>
      </w:r>
      <w:r w:rsidR="001F6CCA">
        <w:rPr>
          <w:sz w:val="24"/>
          <w:szCs w:val="24"/>
        </w:rPr>
        <w:t xml:space="preserve"> на основании бухгалтерского баланса предприятия</w:t>
      </w:r>
    </w:p>
    <w:p w:rsidR="001F6CCA" w:rsidRDefault="001F6CCA">
      <w:pPr>
        <w:shd w:val="clear" w:color="auto" w:fill="FFFFFF"/>
        <w:jc w:val="both"/>
      </w:pPr>
    </w:p>
    <w:p w:rsidR="00C95E7E" w:rsidRDefault="0073001D" w:rsidP="00B87B96">
      <w:pPr>
        <w:shd w:val="clear" w:color="auto" w:fill="FFFFFF"/>
        <w:jc w:val="both"/>
        <w:rPr>
          <w:sz w:val="28"/>
        </w:rPr>
      </w:pPr>
      <w:r>
        <w:rPr>
          <w:color w:val="000000"/>
          <w:sz w:val="28"/>
        </w:rPr>
        <w:t>Приведенные данные показывают, что в течение всего периода фирма постоянно повышает результативность своей деятельности и прибыльность активов.</w:t>
      </w:r>
      <w:r w:rsidR="00C95E7E">
        <w:rPr>
          <w:sz w:val="28"/>
        </w:rPr>
        <w:t xml:space="preserve"> </w:t>
      </w:r>
      <w:r>
        <w:rPr>
          <w:color w:val="000000"/>
          <w:sz w:val="28"/>
        </w:rPr>
        <w:t>Это означает, что произошло ускорение оборачиваемости оборотного капитала, что и приводит к возможности высвобождения некоторого объема заемных средств. Кроме того, увеличился прирост прибыли, получаемой от использования оборотного капитала.</w:t>
      </w:r>
    </w:p>
    <w:p w:rsidR="00E66C84" w:rsidRDefault="0073001D" w:rsidP="00E66C84">
      <w:pPr>
        <w:shd w:val="clear" w:color="auto" w:fill="FFFFFF"/>
        <w:ind w:firstLine="567"/>
        <w:jc w:val="both"/>
        <w:rPr>
          <w:sz w:val="28"/>
        </w:rPr>
      </w:pPr>
      <w:r>
        <w:rPr>
          <w:color w:val="000000"/>
          <w:sz w:val="28"/>
        </w:rPr>
        <w:t>Величину абсолютного высвобождения оборотного капитала можно рассчитать следующим способом.</w:t>
      </w:r>
    </w:p>
    <w:p w:rsidR="00E66C84" w:rsidRDefault="00E66C84" w:rsidP="00E66C84">
      <w:pPr>
        <w:shd w:val="clear" w:color="auto" w:fill="FFFFFF"/>
        <w:ind w:firstLine="567"/>
        <w:jc w:val="both"/>
        <w:rPr>
          <w:sz w:val="28"/>
        </w:rPr>
      </w:pPr>
      <w:r>
        <w:rPr>
          <w:color w:val="000000"/>
          <w:sz w:val="28"/>
        </w:rPr>
        <w:t xml:space="preserve">К -  </w:t>
      </w:r>
      <w:r w:rsidR="0073001D">
        <w:rPr>
          <w:color w:val="000000"/>
          <w:sz w:val="28"/>
        </w:rPr>
        <w:t>Длительность 1 оборота оборотного капитала на конец периода      длительность 1 оборота оборотного капитала на начало периода</w:t>
      </w:r>
    </w:p>
    <w:p w:rsidR="00E66C84" w:rsidRDefault="0073001D" w:rsidP="00E66C84">
      <w:pPr>
        <w:shd w:val="clear" w:color="auto" w:fill="FFFFFF"/>
        <w:ind w:firstLine="567"/>
        <w:jc w:val="both"/>
        <w:rPr>
          <w:sz w:val="28"/>
        </w:rPr>
      </w:pPr>
      <w:r>
        <w:rPr>
          <w:color w:val="000000"/>
          <w:sz w:val="28"/>
        </w:rPr>
        <w:t>К =  40-51=-11 дней</w:t>
      </w:r>
    </w:p>
    <w:p w:rsidR="0073001D" w:rsidRDefault="0073001D" w:rsidP="00E66C84">
      <w:pPr>
        <w:shd w:val="clear" w:color="auto" w:fill="FFFFFF"/>
        <w:ind w:firstLine="567"/>
        <w:jc w:val="both"/>
        <w:rPr>
          <w:sz w:val="28"/>
        </w:rPr>
      </w:pPr>
      <w:r>
        <w:rPr>
          <w:color w:val="000000"/>
          <w:sz w:val="28"/>
        </w:rPr>
        <w:t>К = 22-40= - 18 дней</w:t>
      </w:r>
    </w:p>
    <w:p w:rsidR="00C95E7E" w:rsidRDefault="0073001D" w:rsidP="00C95E7E">
      <w:pPr>
        <w:shd w:val="clear" w:color="auto" w:fill="FFFFFF"/>
        <w:ind w:firstLine="567"/>
        <w:jc w:val="both"/>
        <w:rPr>
          <w:sz w:val="28"/>
        </w:rPr>
      </w:pPr>
      <w:r>
        <w:rPr>
          <w:color w:val="000000"/>
          <w:sz w:val="28"/>
        </w:rPr>
        <w:t>Привлечение (высвобождение) оборотных средств = К * однодневную реализацию продукции или услуг</w:t>
      </w:r>
    </w:p>
    <w:p w:rsidR="00C95E7E" w:rsidRDefault="0073001D" w:rsidP="00C95E7E">
      <w:pPr>
        <w:shd w:val="clear" w:color="auto" w:fill="FFFFFF"/>
        <w:ind w:firstLine="567"/>
        <w:jc w:val="both"/>
        <w:rPr>
          <w:sz w:val="28"/>
        </w:rPr>
      </w:pPr>
      <w:r>
        <w:rPr>
          <w:color w:val="000000"/>
          <w:sz w:val="28"/>
          <w:lang w:val="en-US"/>
        </w:rPr>
        <w:t>Q</w:t>
      </w:r>
      <w:r>
        <w:rPr>
          <w:color w:val="000000"/>
          <w:sz w:val="28"/>
        </w:rPr>
        <w:t>(2005) = - 11 * 22584,5/365 = -681 т.тенге.</w:t>
      </w:r>
    </w:p>
    <w:p w:rsidR="00C95E7E" w:rsidRDefault="0073001D" w:rsidP="00C95E7E">
      <w:pPr>
        <w:shd w:val="clear" w:color="auto" w:fill="FFFFFF"/>
        <w:ind w:firstLine="567"/>
        <w:jc w:val="both"/>
        <w:rPr>
          <w:sz w:val="28"/>
        </w:rPr>
      </w:pPr>
      <w:r>
        <w:rPr>
          <w:color w:val="000000"/>
          <w:sz w:val="28"/>
          <w:lang w:val="en-US"/>
        </w:rPr>
        <w:t>Q</w:t>
      </w:r>
      <w:r>
        <w:rPr>
          <w:color w:val="000000"/>
          <w:sz w:val="28"/>
        </w:rPr>
        <w:t xml:space="preserve"> (2006) = - 18 * 32100 /365 = - 1583 т.тенге</w:t>
      </w:r>
    </w:p>
    <w:p w:rsidR="0073001D" w:rsidRDefault="0073001D" w:rsidP="00C95E7E">
      <w:pPr>
        <w:shd w:val="clear" w:color="auto" w:fill="FFFFFF"/>
        <w:ind w:firstLine="567"/>
        <w:jc w:val="both"/>
        <w:rPr>
          <w:sz w:val="28"/>
        </w:rPr>
      </w:pPr>
      <w:r>
        <w:rPr>
          <w:color w:val="000000"/>
          <w:sz w:val="28"/>
        </w:rPr>
        <w:t>Таким образом, мы видим, что в результате увеличения оборачивае</w:t>
      </w:r>
      <w:r w:rsidR="00C95E7E">
        <w:rPr>
          <w:color w:val="000000"/>
          <w:sz w:val="28"/>
        </w:rPr>
        <w:t>мости оборотного капитала в 2008</w:t>
      </w:r>
      <w:r>
        <w:rPr>
          <w:color w:val="000000"/>
          <w:sz w:val="28"/>
        </w:rPr>
        <w:t xml:space="preserve"> году, предприятие получило абсолютную экономию оборотных средств в размере 681 т.тенге, а при сокращении пери</w:t>
      </w:r>
      <w:r w:rsidR="00C95E7E">
        <w:rPr>
          <w:color w:val="000000"/>
          <w:sz w:val="28"/>
        </w:rPr>
        <w:t>ода оборачиваемости в 2009</w:t>
      </w:r>
      <w:r>
        <w:rPr>
          <w:color w:val="000000"/>
          <w:sz w:val="28"/>
        </w:rPr>
        <w:t xml:space="preserve"> году на 18 дней - абсолютную экономию в 1583 т. тенге.</w:t>
      </w:r>
    </w:p>
    <w:p w:rsidR="0073001D" w:rsidRDefault="0073001D">
      <w:pPr>
        <w:shd w:val="clear" w:color="auto" w:fill="FFFFFF"/>
        <w:jc w:val="both"/>
        <w:rPr>
          <w:color w:val="000000"/>
          <w:sz w:val="28"/>
        </w:rPr>
      </w:pPr>
      <w:r>
        <w:rPr>
          <w:color w:val="000000"/>
          <w:sz w:val="28"/>
        </w:rPr>
        <w:t xml:space="preserve">     Практически то же самое можно сказать и об оборачиваемости товарно-мате</w:t>
      </w:r>
      <w:r w:rsidR="00C95E7E">
        <w:rPr>
          <w:color w:val="000000"/>
          <w:sz w:val="28"/>
        </w:rPr>
        <w:t>риальных запасов (см. таблицу 14)</w:t>
      </w:r>
      <w:r>
        <w:rPr>
          <w:color w:val="000000"/>
          <w:sz w:val="28"/>
        </w:rPr>
        <w:t>.</w:t>
      </w:r>
    </w:p>
    <w:p w:rsidR="0073001D" w:rsidRDefault="00E66C84" w:rsidP="00E66C84">
      <w:pPr>
        <w:shd w:val="clear" w:color="auto" w:fill="FFFFFF"/>
        <w:ind w:firstLine="567"/>
        <w:jc w:val="both"/>
        <w:rPr>
          <w:color w:val="000000"/>
          <w:sz w:val="28"/>
        </w:rPr>
      </w:pPr>
      <w:r>
        <w:rPr>
          <w:color w:val="000000"/>
          <w:sz w:val="28"/>
        </w:rPr>
        <w:t>Уменьшение средней суммы запасов товаров и готовой продукции   в 2005 году с 2571 тыс. тенге до 1999,6 тыс. тенге и уменьшение себестоимости на 14041 тенге привело к увеличению оборачиваемости товарно-материальных запасов с 8,9 оборота до 11.</w:t>
      </w:r>
    </w:p>
    <w:p w:rsidR="00B87B96" w:rsidRDefault="00B87B96" w:rsidP="00E66C84">
      <w:pPr>
        <w:shd w:val="clear" w:color="auto" w:fill="FFFFFF"/>
        <w:ind w:firstLine="567"/>
        <w:jc w:val="both"/>
        <w:rPr>
          <w:sz w:val="28"/>
        </w:rPr>
      </w:pPr>
    </w:p>
    <w:p w:rsidR="0073001D" w:rsidRDefault="00C95E7E" w:rsidP="00C95E7E">
      <w:pPr>
        <w:pStyle w:val="1"/>
        <w:jc w:val="left"/>
      </w:pPr>
      <w:r>
        <w:t>Таблица 14.</w:t>
      </w:r>
      <w:r w:rsidR="0073001D">
        <w:t>Оборачиваемость товарно-материальных запасов.</w:t>
      </w:r>
    </w:p>
    <w:p w:rsidR="0073001D" w:rsidRDefault="0073001D">
      <w:pPr>
        <w:shd w:val="clear" w:color="auto" w:fill="FFFFFF"/>
        <w:jc w:val="both"/>
        <w:rPr>
          <w:sz w:val="28"/>
        </w:rPr>
      </w:pPr>
    </w:p>
    <w:tbl>
      <w:tblPr>
        <w:tblW w:w="9356" w:type="dxa"/>
        <w:tblInd w:w="40" w:type="dxa"/>
        <w:tblLayout w:type="fixed"/>
        <w:tblCellMar>
          <w:left w:w="40" w:type="dxa"/>
          <w:right w:w="40" w:type="dxa"/>
        </w:tblCellMar>
        <w:tblLook w:val="0000" w:firstRow="0" w:lastRow="0" w:firstColumn="0" w:lastColumn="0" w:noHBand="0" w:noVBand="0"/>
      </w:tblPr>
      <w:tblGrid>
        <w:gridCol w:w="360"/>
        <w:gridCol w:w="4140"/>
        <w:gridCol w:w="900"/>
        <w:gridCol w:w="1080"/>
        <w:gridCol w:w="1080"/>
        <w:gridCol w:w="1082"/>
        <w:gridCol w:w="714"/>
      </w:tblGrid>
      <w:tr w:rsidR="0073001D" w:rsidRPr="00C95E7E">
        <w:trPr>
          <w:cantSplit/>
          <w:trHeight w:val="360"/>
        </w:trPr>
        <w:tc>
          <w:tcPr>
            <w:tcW w:w="360" w:type="dxa"/>
            <w:vMerge w:val="restart"/>
            <w:tcBorders>
              <w:top w:val="single" w:sz="4" w:space="0" w:color="auto"/>
              <w:left w:val="single" w:sz="4" w:space="0" w:color="auto"/>
              <w:right w:val="single" w:sz="4" w:space="0" w:color="auto"/>
            </w:tcBorders>
            <w:vAlign w:val="center"/>
          </w:tcPr>
          <w:p w:rsidR="0073001D" w:rsidRPr="00C95E7E" w:rsidRDefault="0073001D">
            <w:pPr>
              <w:shd w:val="clear" w:color="auto" w:fill="FFFFFF"/>
              <w:jc w:val="center"/>
              <w:rPr>
                <w:sz w:val="24"/>
                <w:szCs w:val="24"/>
              </w:rPr>
            </w:pPr>
          </w:p>
        </w:tc>
        <w:tc>
          <w:tcPr>
            <w:tcW w:w="4140" w:type="dxa"/>
            <w:vMerge w:val="restart"/>
            <w:tcBorders>
              <w:top w:val="single" w:sz="4" w:space="0" w:color="auto"/>
              <w:left w:val="single" w:sz="4" w:space="0" w:color="auto"/>
              <w:right w:val="single" w:sz="4" w:space="0" w:color="auto"/>
            </w:tcBorders>
            <w:vAlign w:val="center"/>
          </w:tcPr>
          <w:p w:rsidR="0073001D" w:rsidRPr="00C95E7E" w:rsidRDefault="0073001D">
            <w:pPr>
              <w:shd w:val="clear" w:color="auto" w:fill="FFFFFF"/>
              <w:jc w:val="center"/>
              <w:rPr>
                <w:b/>
                <w:sz w:val="24"/>
                <w:szCs w:val="24"/>
              </w:rPr>
            </w:pPr>
            <w:r w:rsidRPr="00C95E7E">
              <w:rPr>
                <w:b/>
                <w:sz w:val="24"/>
                <w:szCs w:val="24"/>
              </w:rPr>
              <w:t>Показатели</w:t>
            </w:r>
          </w:p>
        </w:tc>
        <w:tc>
          <w:tcPr>
            <w:tcW w:w="900" w:type="dxa"/>
            <w:vMerge w:val="restart"/>
            <w:tcBorders>
              <w:top w:val="single" w:sz="4" w:space="0" w:color="auto"/>
              <w:left w:val="single" w:sz="4" w:space="0" w:color="auto"/>
              <w:right w:val="single" w:sz="4" w:space="0" w:color="auto"/>
            </w:tcBorders>
            <w:vAlign w:val="center"/>
          </w:tcPr>
          <w:p w:rsidR="0073001D" w:rsidRPr="00C95E7E" w:rsidRDefault="00C95E7E">
            <w:pPr>
              <w:shd w:val="clear" w:color="auto" w:fill="FFFFFF"/>
              <w:jc w:val="center"/>
              <w:rPr>
                <w:b/>
                <w:sz w:val="24"/>
                <w:szCs w:val="24"/>
              </w:rPr>
            </w:pPr>
            <w:r>
              <w:rPr>
                <w:b/>
                <w:sz w:val="24"/>
                <w:szCs w:val="24"/>
              </w:rPr>
              <w:t>2007</w:t>
            </w:r>
          </w:p>
        </w:tc>
        <w:tc>
          <w:tcPr>
            <w:tcW w:w="1080" w:type="dxa"/>
            <w:vMerge w:val="restart"/>
            <w:tcBorders>
              <w:top w:val="single" w:sz="4" w:space="0" w:color="auto"/>
              <w:left w:val="single" w:sz="4" w:space="0" w:color="auto"/>
              <w:right w:val="single" w:sz="4" w:space="0" w:color="auto"/>
            </w:tcBorders>
            <w:vAlign w:val="center"/>
          </w:tcPr>
          <w:p w:rsidR="0073001D" w:rsidRPr="00C95E7E" w:rsidRDefault="00C95E7E">
            <w:pPr>
              <w:shd w:val="clear" w:color="auto" w:fill="FFFFFF"/>
              <w:jc w:val="center"/>
              <w:rPr>
                <w:b/>
                <w:sz w:val="24"/>
                <w:szCs w:val="24"/>
              </w:rPr>
            </w:pPr>
            <w:r>
              <w:rPr>
                <w:b/>
                <w:sz w:val="24"/>
                <w:szCs w:val="24"/>
              </w:rPr>
              <w:t>2008</w:t>
            </w:r>
          </w:p>
        </w:tc>
        <w:tc>
          <w:tcPr>
            <w:tcW w:w="1080" w:type="dxa"/>
            <w:vMerge w:val="restart"/>
            <w:tcBorders>
              <w:top w:val="single" w:sz="4" w:space="0" w:color="auto"/>
              <w:left w:val="single" w:sz="4" w:space="0" w:color="auto"/>
              <w:right w:val="single" w:sz="4" w:space="0" w:color="auto"/>
            </w:tcBorders>
            <w:vAlign w:val="center"/>
          </w:tcPr>
          <w:p w:rsidR="0073001D" w:rsidRPr="00C95E7E" w:rsidRDefault="00C95E7E">
            <w:pPr>
              <w:shd w:val="clear" w:color="auto" w:fill="FFFFFF"/>
              <w:jc w:val="center"/>
              <w:rPr>
                <w:b/>
                <w:sz w:val="24"/>
                <w:szCs w:val="24"/>
              </w:rPr>
            </w:pPr>
            <w:r>
              <w:rPr>
                <w:b/>
                <w:sz w:val="24"/>
                <w:szCs w:val="24"/>
              </w:rPr>
              <w:t>2009</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r w:rsidRPr="00C95E7E">
              <w:rPr>
                <w:b/>
                <w:sz w:val="24"/>
                <w:szCs w:val="24"/>
              </w:rPr>
              <w:t>Отклонения</w:t>
            </w:r>
          </w:p>
        </w:tc>
      </w:tr>
      <w:tr w:rsidR="0073001D" w:rsidRPr="00C95E7E">
        <w:trPr>
          <w:cantSplit/>
          <w:trHeight w:val="380"/>
        </w:trPr>
        <w:tc>
          <w:tcPr>
            <w:tcW w:w="360" w:type="dxa"/>
            <w:vMerge/>
            <w:tcBorders>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sz w:val="24"/>
                <w:szCs w:val="24"/>
              </w:rPr>
            </w:pPr>
          </w:p>
        </w:tc>
        <w:tc>
          <w:tcPr>
            <w:tcW w:w="4140" w:type="dxa"/>
            <w:vMerge/>
            <w:tcBorders>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p>
        </w:tc>
        <w:tc>
          <w:tcPr>
            <w:tcW w:w="900" w:type="dxa"/>
            <w:vMerge/>
            <w:tcBorders>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p>
        </w:tc>
        <w:tc>
          <w:tcPr>
            <w:tcW w:w="1080" w:type="dxa"/>
            <w:vMerge/>
            <w:tcBorders>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p>
        </w:tc>
        <w:tc>
          <w:tcPr>
            <w:tcW w:w="1080" w:type="dxa"/>
            <w:vMerge/>
            <w:tcBorders>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p>
        </w:tc>
        <w:tc>
          <w:tcPr>
            <w:tcW w:w="1082" w:type="dxa"/>
            <w:tcBorders>
              <w:top w:val="single" w:sz="4" w:space="0" w:color="auto"/>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r w:rsidRPr="00C95E7E">
              <w:rPr>
                <w:b/>
                <w:sz w:val="24"/>
                <w:szCs w:val="24"/>
              </w:rPr>
              <w:t>Гр.4-гр.3</w:t>
            </w:r>
          </w:p>
        </w:tc>
        <w:tc>
          <w:tcPr>
            <w:tcW w:w="714" w:type="dxa"/>
            <w:tcBorders>
              <w:top w:val="single" w:sz="4" w:space="0" w:color="auto"/>
              <w:left w:val="single" w:sz="4" w:space="0" w:color="auto"/>
              <w:bottom w:val="single" w:sz="4" w:space="0" w:color="auto"/>
              <w:right w:val="single" w:sz="4" w:space="0" w:color="auto"/>
            </w:tcBorders>
            <w:vAlign w:val="center"/>
          </w:tcPr>
          <w:p w:rsidR="0073001D" w:rsidRPr="00C95E7E" w:rsidRDefault="0073001D">
            <w:pPr>
              <w:shd w:val="clear" w:color="auto" w:fill="FFFFFF"/>
              <w:jc w:val="center"/>
              <w:rPr>
                <w:b/>
                <w:sz w:val="24"/>
                <w:szCs w:val="24"/>
              </w:rPr>
            </w:pPr>
            <w:r w:rsidRPr="00C95E7E">
              <w:rPr>
                <w:b/>
                <w:sz w:val="24"/>
                <w:szCs w:val="24"/>
              </w:rPr>
              <w:t>Гр.5-гр.4</w:t>
            </w:r>
          </w:p>
        </w:tc>
      </w:tr>
      <w:tr w:rsidR="0073001D" w:rsidRPr="00C95E7E">
        <w:trPr>
          <w:trHeight w:val="310"/>
        </w:trPr>
        <w:tc>
          <w:tcPr>
            <w:tcW w:w="36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w:t>
            </w:r>
          </w:p>
        </w:tc>
        <w:tc>
          <w:tcPr>
            <w:tcW w:w="414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Себестоимость готовой продукции</w:t>
            </w:r>
          </w:p>
        </w:tc>
        <w:tc>
          <w:tcPr>
            <w:tcW w:w="90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21123</w:t>
            </w:r>
          </w:p>
        </w:tc>
        <w:tc>
          <w:tcPr>
            <w:tcW w:w="108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19718</w:t>
            </w:r>
          </w:p>
        </w:tc>
        <w:tc>
          <w:tcPr>
            <w:tcW w:w="108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27101,4</w:t>
            </w:r>
          </w:p>
        </w:tc>
        <w:tc>
          <w:tcPr>
            <w:tcW w:w="1082"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-1404</w:t>
            </w:r>
          </w:p>
        </w:tc>
        <w:tc>
          <w:tcPr>
            <w:tcW w:w="714"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7383</w:t>
            </w:r>
          </w:p>
        </w:tc>
      </w:tr>
      <w:tr w:rsidR="0073001D" w:rsidRPr="00C95E7E">
        <w:trPr>
          <w:cantSplit/>
          <w:trHeight w:val="521"/>
        </w:trPr>
        <w:tc>
          <w:tcPr>
            <w:tcW w:w="36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2</w:t>
            </w:r>
          </w:p>
        </w:tc>
        <w:tc>
          <w:tcPr>
            <w:tcW w:w="414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Средняя величина материалов и</w:t>
            </w:r>
          </w:p>
          <w:p w:rsidR="0073001D" w:rsidRPr="00C95E7E" w:rsidRDefault="0073001D">
            <w:pPr>
              <w:shd w:val="clear" w:color="auto" w:fill="FFFFFF"/>
              <w:jc w:val="both"/>
              <w:rPr>
                <w:sz w:val="24"/>
                <w:szCs w:val="24"/>
              </w:rPr>
            </w:pPr>
            <w:r w:rsidRPr="00C95E7E">
              <w:rPr>
                <w:sz w:val="24"/>
                <w:szCs w:val="24"/>
              </w:rPr>
              <w:t xml:space="preserve">готовой продукции      </w:t>
            </w:r>
          </w:p>
        </w:tc>
        <w:tc>
          <w:tcPr>
            <w:tcW w:w="90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2571,4</w:t>
            </w:r>
          </w:p>
        </w:tc>
        <w:tc>
          <w:tcPr>
            <w:tcW w:w="108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1999,65</w:t>
            </w:r>
          </w:p>
        </w:tc>
        <w:tc>
          <w:tcPr>
            <w:tcW w:w="108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1612,7</w:t>
            </w:r>
          </w:p>
        </w:tc>
        <w:tc>
          <w:tcPr>
            <w:tcW w:w="1082"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-571,75</w:t>
            </w:r>
          </w:p>
        </w:tc>
        <w:tc>
          <w:tcPr>
            <w:tcW w:w="714"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-387</w:t>
            </w:r>
          </w:p>
        </w:tc>
      </w:tr>
      <w:tr w:rsidR="0073001D" w:rsidRPr="00C95E7E">
        <w:trPr>
          <w:cantSplit/>
          <w:trHeight w:val="682"/>
        </w:trPr>
        <w:tc>
          <w:tcPr>
            <w:tcW w:w="36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3</w:t>
            </w:r>
          </w:p>
        </w:tc>
        <w:tc>
          <w:tcPr>
            <w:tcW w:w="414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Длительность оборачиваемости</w:t>
            </w:r>
          </w:p>
          <w:p w:rsidR="00A1078F" w:rsidRDefault="0073001D">
            <w:pPr>
              <w:shd w:val="clear" w:color="auto" w:fill="FFFFFF"/>
              <w:jc w:val="both"/>
              <w:rPr>
                <w:sz w:val="24"/>
                <w:szCs w:val="24"/>
              </w:rPr>
            </w:pPr>
            <w:r w:rsidRPr="00C95E7E">
              <w:rPr>
                <w:sz w:val="24"/>
                <w:szCs w:val="24"/>
              </w:rPr>
              <w:t xml:space="preserve">готовой продукции и материалов </w:t>
            </w:r>
          </w:p>
          <w:p w:rsidR="0073001D" w:rsidRPr="00C95E7E" w:rsidRDefault="0073001D">
            <w:pPr>
              <w:shd w:val="clear" w:color="auto" w:fill="FFFFFF"/>
              <w:jc w:val="both"/>
              <w:rPr>
                <w:sz w:val="24"/>
                <w:szCs w:val="24"/>
              </w:rPr>
            </w:pPr>
            <w:r w:rsidRPr="00C95E7E">
              <w:rPr>
                <w:sz w:val="24"/>
                <w:szCs w:val="24"/>
              </w:rPr>
              <w:t>(365 /стр. 4)</w:t>
            </w:r>
          </w:p>
        </w:tc>
        <w:tc>
          <w:tcPr>
            <w:tcW w:w="90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41</w:t>
            </w:r>
          </w:p>
        </w:tc>
        <w:tc>
          <w:tcPr>
            <w:tcW w:w="108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32</w:t>
            </w:r>
          </w:p>
        </w:tc>
        <w:tc>
          <w:tcPr>
            <w:tcW w:w="1080"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18</w:t>
            </w:r>
          </w:p>
        </w:tc>
        <w:tc>
          <w:tcPr>
            <w:tcW w:w="1082"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-9</w:t>
            </w:r>
          </w:p>
        </w:tc>
        <w:tc>
          <w:tcPr>
            <w:tcW w:w="714" w:type="dxa"/>
            <w:tcBorders>
              <w:top w:val="single" w:sz="4" w:space="0" w:color="auto"/>
              <w:left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-14</w:t>
            </w:r>
          </w:p>
        </w:tc>
      </w:tr>
      <w:tr w:rsidR="0073001D" w:rsidRPr="00C95E7E">
        <w:trPr>
          <w:cantSplit/>
          <w:trHeight w:val="743"/>
        </w:trPr>
        <w:tc>
          <w:tcPr>
            <w:tcW w:w="36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p>
          <w:p w:rsidR="0073001D" w:rsidRPr="00C95E7E" w:rsidRDefault="0073001D">
            <w:pPr>
              <w:shd w:val="clear" w:color="auto" w:fill="FFFFFF"/>
              <w:jc w:val="both"/>
              <w:rPr>
                <w:sz w:val="24"/>
                <w:szCs w:val="24"/>
              </w:rPr>
            </w:pPr>
            <w:r w:rsidRPr="00C95E7E">
              <w:rPr>
                <w:sz w:val="24"/>
                <w:szCs w:val="24"/>
              </w:rPr>
              <w:t>4</w:t>
            </w:r>
          </w:p>
        </w:tc>
        <w:tc>
          <w:tcPr>
            <w:tcW w:w="414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Оборачиваемость готовой продукции и</w:t>
            </w:r>
          </w:p>
          <w:p w:rsidR="0073001D" w:rsidRPr="00C95E7E" w:rsidRDefault="0073001D">
            <w:pPr>
              <w:shd w:val="clear" w:color="auto" w:fill="FFFFFF"/>
              <w:jc w:val="both"/>
              <w:rPr>
                <w:sz w:val="24"/>
                <w:szCs w:val="24"/>
              </w:rPr>
            </w:pPr>
            <w:r w:rsidRPr="00C95E7E">
              <w:rPr>
                <w:sz w:val="24"/>
                <w:szCs w:val="24"/>
              </w:rPr>
              <w:t>материалов (ст. 1 / ст. 2)</w:t>
            </w:r>
          </w:p>
        </w:tc>
        <w:tc>
          <w:tcPr>
            <w:tcW w:w="90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8,87</w:t>
            </w:r>
          </w:p>
          <w:p w:rsidR="0073001D" w:rsidRPr="00C95E7E" w:rsidRDefault="0073001D">
            <w:pPr>
              <w:shd w:val="clear" w:color="auto" w:fill="FFFFFF"/>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11,29</w:t>
            </w:r>
          </w:p>
          <w:p w:rsidR="0073001D" w:rsidRPr="00C95E7E" w:rsidRDefault="0073001D">
            <w:pPr>
              <w:shd w:val="clear" w:color="auto" w:fill="FFFFFF"/>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19,90</w:t>
            </w:r>
          </w:p>
          <w:p w:rsidR="0073001D" w:rsidRPr="00C95E7E" w:rsidRDefault="0073001D">
            <w:pPr>
              <w:shd w:val="clear" w:color="auto" w:fill="FFFFFF"/>
              <w:jc w:val="both"/>
              <w:rPr>
                <w:sz w:val="24"/>
                <w:szCs w:val="24"/>
              </w:rPr>
            </w:pPr>
          </w:p>
        </w:tc>
        <w:tc>
          <w:tcPr>
            <w:tcW w:w="1082"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2,43</w:t>
            </w:r>
          </w:p>
          <w:p w:rsidR="0073001D" w:rsidRPr="00C95E7E" w:rsidRDefault="0073001D">
            <w:pPr>
              <w:shd w:val="clear" w:color="auto" w:fill="FFFFFF"/>
              <w:jc w:val="both"/>
              <w:rPr>
                <w:sz w:val="24"/>
                <w:szCs w:val="24"/>
              </w:rPr>
            </w:pPr>
          </w:p>
        </w:tc>
        <w:tc>
          <w:tcPr>
            <w:tcW w:w="714" w:type="dxa"/>
            <w:tcBorders>
              <w:top w:val="single" w:sz="4" w:space="0" w:color="auto"/>
              <w:left w:val="single" w:sz="4" w:space="0" w:color="auto"/>
              <w:bottom w:val="single" w:sz="4" w:space="0" w:color="auto"/>
              <w:right w:val="single" w:sz="4" w:space="0" w:color="auto"/>
            </w:tcBorders>
          </w:tcPr>
          <w:p w:rsidR="0073001D" w:rsidRPr="00C95E7E" w:rsidRDefault="0073001D">
            <w:pPr>
              <w:shd w:val="clear" w:color="auto" w:fill="FFFFFF"/>
              <w:jc w:val="both"/>
              <w:rPr>
                <w:sz w:val="24"/>
                <w:szCs w:val="24"/>
              </w:rPr>
            </w:pPr>
            <w:r w:rsidRPr="00C95E7E">
              <w:rPr>
                <w:sz w:val="24"/>
                <w:szCs w:val="24"/>
              </w:rPr>
              <w:t>8,61</w:t>
            </w:r>
          </w:p>
          <w:p w:rsidR="0073001D" w:rsidRPr="00C95E7E" w:rsidRDefault="0073001D">
            <w:pPr>
              <w:shd w:val="clear" w:color="auto" w:fill="FFFFFF"/>
              <w:jc w:val="both"/>
              <w:rPr>
                <w:sz w:val="24"/>
                <w:szCs w:val="24"/>
              </w:rPr>
            </w:pPr>
          </w:p>
        </w:tc>
      </w:tr>
    </w:tbl>
    <w:p w:rsidR="0073001D" w:rsidRDefault="0073001D">
      <w:pPr>
        <w:jc w:val="both"/>
        <w:rPr>
          <w:color w:val="000000"/>
          <w:sz w:val="28"/>
        </w:rPr>
      </w:pPr>
      <w:r>
        <w:rPr>
          <w:color w:val="000000"/>
          <w:sz w:val="28"/>
        </w:rPr>
        <w:t xml:space="preserve">    </w:t>
      </w:r>
    </w:p>
    <w:p w:rsidR="001F6CCA" w:rsidRPr="00280FD5" w:rsidRDefault="001F6CCA" w:rsidP="001F6CCA">
      <w:pPr>
        <w:shd w:val="clear" w:color="auto" w:fill="FFFFFF"/>
        <w:jc w:val="both"/>
        <w:rPr>
          <w:sz w:val="24"/>
          <w:szCs w:val="24"/>
        </w:rPr>
      </w:pPr>
      <w:r w:rsidRPr="00E11C84">
        <w:rPr>
          <w:sz w:val="24"/>
          <w:szCs w:val="24"/>
        </w:rPr>
        <w:t>Разработано автором</w:t>
      </w:r>
      <w:r>
        <w:rPr>
          <w:sz w:val="24"/>
          <w:szCs w:val="24"/>
        </w:rPr>
        <w:t xml:space="preserve"> на основании бухгалтерского баланса предприятия</w:t>
      </w:r>
    </w:p>
    <w:p w:rsidR="001F6CCA" w:rsidRDefault="001F6CCA">
      <w:pPr>
        <w:jc w:val="both"/>
        <w:rPr>
          <w:color w:val="000000"/>
          <w:sz w:val="28"/>
        </w:rPr>
      </w:pPr>
    </w:p>
    <w:p w:rsidR="0073001D" w:rsidRDefault="0073001D" w:rsidP="00B87B96">
      <w:pPr>
        <w:jc w:val="both"/>
        <w:rPr>
          <w:color w:val="000000"/>
          <w:sz w:val="28"/>
        </w:rPr>
      </w:pPr>
      <w:r>
        <w:rPr>
          <w:color w:val="000000"/>
          <w:sz w:val="28"/>
        </w:rPr>
        <w:t>При этом длительность одного оборота составила 41</w:t>
      </w:r>
      <w:r w:rsidR="00C95E7E">
        <w:rPr>
          <w:color w:val="000000"/>
          <w:sz w:val="28"/>
        </w:rPr>
        <w:t xml:space="preserve"> и 32 дня соответственно. В 2008</w:t>
      </w:r>
      <w:r>
        <w:rPr>
          <w:color w:val="000000"/>
          <w:sz w:val="28"/>
        </w:rPr>
        <w:t xml:space="preserve"> году снижение на 387 тыс. тысяч товарно-материальных запасов привело к дальнейшему ускорению оборачиваемости ТМЗ и сокращению длительности одного оборота в днях на 14 дней.</w:t>
      </w:r>
      <w:r w:rsidR="00C95E7E">
        <w:rPr>
          <w:color w:val="000000"/>
          <w:sz w:val="28"/>
        </w:rPr>
        <w:t xml:space="preserve"> </w:t>
      </w:r>
      <w:r>
        <w:rPr>
          <w:color w:val="000000"/>
          <w:sz w:val="28"/>
        </w:rPr>
        <w:t>Деловая активность предприятия может быть оценена также с помощью ряда других коэффициентов</w:t>
      </w:r>
      <w:r w:rsidR="00C94035">
        <w:rPr>
          <w:color w:val="000000"/>
          <w:sz w:val="28"/>
        </w:rPr>
        <w:t>, которые приведены в таблице 15.</w:t>
      </w:r>
    </w:p>
    <w:p w:rsidR="0073001D" w:rsidRDefault="0073001D">
      <w:pPr>
        <w:shd w:val="clear" w:color="auto" w:fill="FFFFFF"/>
        <w:jc w:val="both"/>
        <w:rPr>
          <w:color w:val="000000"/>
          <w:sz w:val="28"/>
        </w:rPr>
      </w:pPr>
    </w:p>
    <w:p w:rsidR="0073001D" w:rsidRDefault="00C94035" w:rsidP="00C94035">
      <w:pPr>
        <w:pStyle w:val="1"/>
        <w:ind w:left="0" w:firstLine="0"/>
        <w:jc w:val="left"/>
      </w:pPr>
      <w:r>
        <w:t xml:space="preserve">Таблица 15. </w:t>
      </w:r>
      <w:r w:rsidR="0073001D">
        <w:t>Показатели деловой активности предприятия</w:t>
      </w:r>
    </w:p>
    <w:p w:rsidR="0073001D" w:rsidRDefault="0073001D">
      <w:pPr>
        <w:shd w:val="clear" w:color="auto" w:fill="FFFFFF"/>
        <w:jc w:val="center"/>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149"/>
        <w:gridCol w:w="1045"/>
        <w:gridCol w:w="1046"/>
        <w:gridCol w:w="1045"/>
        <w:gridCol w:w="1046"/>
        <w:gridCol w:w="1047"/>
      </w:tblGrid>
      <w:tr w:rsidR="0073001D" w:rsidRPr="00C94035">
        <w:trPr>
          <w:cantSplit/>
          <w:trHeight w:val="380"/>
        </w:trPr>
        <w:tc>
          <w:tcPr>
            <w:tcW w:w="4149" w:type="dxa"/>
            <w:vMerge w:val="restart"/>
            <w:tcBorders>
              <w:top w:val="single" w:sz="4" w:space="0" w:color="auto"/>
              <w:left w:val="single" w:sz="4" w:space="0" w:color="auto"/>
              <w:right w:val="single" w:sz="4" w:space="0" w:color="auto"/>
            </w:tcBorders>
            <w:vAlign w:val="center"/>
          </w:tcPr>
          <w:p w:rsidR="0073001D" w:rsidRPr="00C94035" w:rsidRDefault="0073001D">
            <w:pPr>
              <w:shd w:val="clear" w:color="auto" w:fill="FFFFFF"/>
              <w:jc w:val="center"/>
              <w:rPr>
                <w:b/>
                <w:sz w:val="24"/>
                <w:szCs w:val="24"/>
              </w:rPr>
            </w:pPr>
            <w:r w:rsidRPr="00C94035">
              <w:rPr>
                <w:b/>
                <w:sz w:val="24"/>
                <w:szCs w:val="24"/>
              </w:rPr>
              <w:t>Показатели</w:t>
            </w:r>
          </w:p>
        </w:tc>
        <w:tc>
          <w:tcPr>
            <w:tcW w:w="1045" w:type="dxa"/>
            <w:vMerge w:val="restart"/>
            <w:tcBorders>
              <w:top w:val="single" w:sz="4" w:space="0" w:color="auto"/>
              <w:left w:val="single" w:sz="4" w:space="0" w:color="auto"/>
              <w:right w:val="single" w:sz="4" w:space="0" w:color="auto"/>
            </w:tcBorders>
            <w:vAlign w:val="center"/>
          </w:tcPr>
          <w:p w:rsidR="0073001D" w:rsidRPr="00C94035" w:rsidRDefault="00C94035">
            <w:pPr>
              <w:shd w:val="clear" w:color="auto" w:fill="FFFFFF"/>
              <w:jc w:val="center"/>
              <w:rPr>
                <w:b/>
                <w:sz w:val="24"/>
                <w:szCs w:val="24"/>
              </w:rPr>
            </w:pPr>
            <w:r>
              <w:rPr>
                <w:b/>
                <w:sz w:val="24"/>
                <w:szCs w:val="24"/>
              </w:rPr>
              <w:t>2007</w:t>
            </w:r>
          </w:p>
        </w:tc>
        <w:tc>
          <w:tcPr>
            <w:tcW w:w="1046" w:type="dxa"/>
            <w:vMerge w:val="restart"/>
            <w:tcBorders>
              <w:top w:val="single" w:sz="4" w:space="0" w:color="auto"/>
              <w:left w:val="single" w:sz="4" w:space="0" w:color="auto"/>
              <w:right w:val="single" w:sz="4" w:space="0" w:color="auto"/>
            </w:tcBorders>
            <w:vAlign w:val="center"/>
          </w:tcPr>
          <w:p w:rsidR="0073001D" w:rsidRPr="00C94035" w:rsidRDefault="00C94035">
            <w:pPr>
              <w:shd w:val="clear" w:color="auto" w:fill="FFFFFF"/>
              <w:jc w:val="center"/>
              <w:rPr>
                <w:b/>
                <w:sz w:val="24"/>
                <w:szCs w:val="24"/>
              </w:rPr>
            </w:pPr>
            <w:r>
              <w:rPr>
                <w:b/>
                <w:sz w:val="24"/>
                <w:szCs w:val="24"/>
              </w:rPr>
              <w:t>2008</w:t>
            </w:r>
          </w:p>
        </w:tc>
        <w:tc>
          <w:tcPr>
            <w:tcW w:w="1045" w:type="dxa"/>
            <w:vMerge w:val="restart"/>
            <w:tcBorders>
              <w:top w:val="single" w:sz="4" w:space="0" w:color="auto"/>
              <w:left w:val="single" w:sz="4" w:space="0" w:color="auto"/>
              <w:right w:val="single" w:sz="4" w:space="0" w:color="auto"/>
            </w:tcBorders>
            <w:vAlign w:val="center"/>
          </w:tcPr>
          <w:p w:rsidR="0073001D" w:rsidRPr="00C94035" w:rsidRDefault="00C94035">
            <w:pPr>
              <w:shd w:val="clear" w:color="auto" w:fill="FFFFFF"/>
              <w:jc w:val="center"/>
              <w:rPr>
                <w:b/>
                <w:sz w:val="24"/>
                <w:szCs w:val="24"/>
              </w:rPr>
            </w:pPr>
            <w:r>
              <w:rPr>
                <w:b/>
                <w:sz w:val="24"/>
                <w:szCs w:val="24"/>
              </w:rPr>
              <w:t>2009</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r w:rsidRPr="00C94035">
              <w:rPr>
                <w:b/>
                <w:sz w:val="24"/>
                <w:szCs w:val="24"/>
              </w:rPr>
              <w:t>Изменения</w:t>
            </w:r>
          </w:p>
        </w:tc>
      </w:tr>
      <w:tr w:rsidR="0073001D" w:rsidRPr="00C94035">
        <w:trPr>
          <w:cantSplit/>
          <w:trHeight w:val="447"/>
        </w:trPr>
        <w:tc>
          <w:tcPr>
            <w:tcW w:w="4149" w:type="dxa"/>
            <w:vMerge/>
            <w:tcBorders>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p>
        </w:tc>
        <w:tc>
          <w:tcPr>
            <w:tcW w:w="1045" w:type="dxa"/>
            <w:vMerge/>
            <w:tcBorders>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p>
        </w:tc>
        <w:tc>
          <w:tcPr>
            <w:tcW w:w="1046" w:type="dxa"/>
            <w:vMerge/>
            <w:tcBorders>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p>
        </w:tc>
        <w:tc>
          <w:tcPr>
            <w:tcW w:w="1045" w:type="dxa"/>
            <w:vMerge/>
            <w:tcBorders>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r w:rsidRPr="00C94035">
              <w:rPr>
                <w:b/>
                <w:sz w:val="24"/>
                <w:szCs w:val="24"/>
              </w:rPr>
              <w:t>Гр.3-гр.2</w:t>
            </w:r>
          </w:p>
        </w:tc>
        <w:tc>
          <w:tcPr>
            <w:tcW w:w="1047" w:type="dxa"/>
            <w:tcBorders>
              <w:top w:val="single" w:sz="4" w:space="0" w:color="auto"/>
              <w:left w:val="single" w:sz="4" w:space="0" w:color="auto"/>
              <w:bottom w:val="single" w:sz="4" w:space="0" w:color="auto"/>
              <w:right w:val="single" w:sz="4" w:space="0" w:color="auto"/>
            </w:tcBorders>
            <w:vAlign w:val="center"/>
          </w:tcPr>
          <w:p w:rsidR="0073001D" w:rsidRPr="00C94035" w:rsidRDefault="0073001D">
            <w:pPr>
              <w:shd w:val="clear" w:color="auto" w:fill="FFFFFF"/>
              <w:jc w:val="center"/>
              <w:rPr>
                <w:b/>
                <w:sz w:val="24"/>
                <w:szCs w:val="24"/>
              </w:rPr>
            </w:pPr>
            <w:r w:rsidRPr="00C94035">
              <w:rPr>
                <w:b/>
                <w:sz w:val="24"/>
                <w:szCs w:val="24"/>
              </w:rPr>
              <w:t>Гр.3-гр.4</w:t>
            </w:r>
          </w:p>
        </w:tc>
      </w:tr>
      <w:tr w:rsidR="0073001D" w:rsidRPr="00C94035">
        <w:trPr>
          <w:trHeight w:val="427"/>
        </w:trPr>
        <w:tc>
          <w:tcPr>
            <w:tcW w:w="4149"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Объем чистой реализации</w:t>
            </w:r>
          </w:p>
        </w:tc>
        <w:tc>
          <w:tcPr>
            <w:tcW w:w="1045"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22802</w:t>
            </w:r>
          </w:p>
        </w:tc>
        <w:tc>
          <w:tcPr>
            <w:tcW w:w="1046"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22584,5</w:t>
            </w:r>
          </w:p>
        </w:tc>
        <w:tc>
          <w:tcPr>
            <w:tcW w:w="1045"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32100</w:t>
            </w:r>
          </w:p>
        </w:tc>
        <w:tc>
          <w:tcPr>
            <w:tcW w:w="1046"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-217,5</w:t>
            </w:r>
          </w:p>
        </w:tc>
        <w:tc>
          <w:tcPr>
            <w:tcW w:w="1047"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9515,5</w:t>
            </w:r>
          </w:p>
        </w:tc>
      </w:tr>
      <w:tr w:rsidR="0073001D" w:rsidRPr="00C94035">
        <w:trPr>
          <w:trHeight w:val="507"/>
        </w:trPr>
        <w:tc>
          <w:tcPr>
            <w:tcW w:w="4149"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Среднесписочная числен</w:t>
            </w:r>
            <w:r w:rsidRPr="00C94035">
              <w:rPr>
                <w:sz w:val="24"/>
                <w:szCs w:val="24"/>
              </w:rPr>
              <w:softHyphen/>
              <w:t>ность персонала</w:t>
            </w:r>
          </w:p>
        </w:tc>
        <w:tc>
          <w:tcPr>
            <w:tcW w:w="1045"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w:t>
            </w:r>
          </w:p>
        </w:tc>
        <w:tc>
          <w:tcPr>
            <w:tcW w:w="1046"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10</w:t>
            </w:r>
          </w:p>
        </w:tc>
        <w:tc>
          <w:tcPr>
            <w:tcW w:w="1045"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16</w:t>
            </w:r>
          </w:p>
        </w:tc>
        <w:tc>
          <w:tcPr>
            <w:tcW w:w="1046"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w:t>
            </w:r>
          </w:p>
        </w:tc>
        <w:tc>
          <w:tcPr>
            <w:tcW w:w="1047"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6</w:t>
            </w:r>
          </w:p>
        </w:tc>
      </w:tr>
      <w:tr w:rsidR="0073001D" w:rsidRPr="00C94035">
        <w:trPr>
          <w:trHeight w:val="628"/>
        </w:trPr>
        <w:tc>
          <w:tcPr>
            <w:tcW w:w="4149" w:type="dxa"/>
            <w:tcBorders>
              <w:top w:val="single" w:sz="4" w:space="0" w:color="auto"/>
              <w:left w:val="single" w:sz="4" w:space="0" w:color="auto"/>
              <w:bottom w:val="single" w:sz="4" w:space="0" w:color="auto"/>
              <w:right w:val="single" w:sz="4" w:space="0" w:color="auto"/>
            </w:tcBorders>
          </w:tcPr>
          <w:p w:rsidR="0073001D" w:rsidRPr="00C94035" w:rsidRDefault="0073001D">
            <w:pPr>
              <w:shd w:val="clear" w:color="auto" w:fill="FFFFFF"/>
              <w:jc w:val="both"/>
              <w:rPr>
                <w:sz w:val="24"/>
                <w:szCs w:val="24"/>
              </w:rPr>
            </w:pPr>
            <w:r w:rsidRPr="00C94035">
              <w:rPr>
                <w:sz w:val="24"/>
                <w:szCs w:val="24"/>
              </w:rPr>
              <w:t>Прибыль</w:t>
            </w:r>
          </w:p>
        </w:tc>
        <w:tc>
          <w:tcPr>
            <w:tcW w:w="1045" w:type="dxa"/>
            <w:tcBorders>
              <w:top w:val="single" w:sz="4" w:space="0" w:color="auto"/>
              <w:left w:val="single" w:sz="4" w:space="0" w:color="auto"/>
              <w:bottom w:val="single" w:sz="4" w:space="0" w:color="auto"/>
              <w:right w:val="single" w:sz="4" w:space="0" w:color="auto"/>
            </w:tcBorders>
          </w:tcPr>
          <w:p w:rsidR="0073001D" w:rsidRPr="00C94035" w:rsidRDefault="0073001D">
            <w:pPr>
              <w:shd w:val="clear" w:color="auto" w:fill="FFFFFF"/>
              <w:jc w:val="both"/>
              <w:rPr>
                <w:sz w:val="24"/>
                <w:szCs w:val="24"/>
              </w:rPr>
            </w:pPr>
            <w:r w:rsidRPr="00C94035">
              <w:rPr>
                <w:sz w:val="24"/>
                <w:szCs w:val="24"/>
              </w:rPr>
              <w:t>250</w:t>
            </w:r>
          </w:p>
        </w:tc>
        <w:tc>
          <w:tcPr>
            <w:tcW w:w="1046" w:type="dxa"/>
            <w:tcBorders>
              <w:top w:val="single" w:sz="4" w:space="0" w:color="auto"/>
              <w:left w:val="single" w:sz="4" w:space="0" w:color="auto"/>
              <w:bottom w:val="single" w:sz="4" w:space="0" w:color="auto"/>
              <w:right w:val="single" w:sz="4" w:space="0" w:color="auto"/>
            </w:tcBorders>
          </w:tcPr>
          <w:p w:rsidR="0073001D" w:rsidRPr="00C94035" w:rsidRDefault="0073001D">
            <w:pPr>
              <w:shd w:val="clear" w:color="auto" w:fill="FFFFFF"/>
              <w:jc w:val="both"/>
              <w:rPr>
                <w:sz w:val="24"/>
                <w:szCs w:val="24"/>
              </w:rPr>
            </w:pPr>
            <w:r w:rsidRPr="00C94035">
              <w:rPr>
                <w:sz w:val="24"/>
                <w:szCs w:val="24"/>
              </w:rPr>
              <w:t>2054,3</w:t>
            </w:r>
          </w:p>
        </w:tc>
        <w:tc>
          <w:tcPr>
            <w:tcW w:w="1045" w:type="dxa"/>
            <w:tcBorders>
              <w:top w:val="single" w:sz="4" w:space="0" w:color="auto"/>
              <w:left w:val="single" w:sz="4" w:space="0" w:color="auto"/>
              <w:bottom w:val="single" w:sz="4" w:space="0" w:color="auto"/>
              <w:right w:val="single" w:sz="4" w:space="0" w:color="auto"/>
            </w:tcBorders>
          </w:tcPr>
          <w:p w:rsidR="0073001D" w:rsidRPr="00C94035" w:rsidRDefault="0073001D">
            <w:pPr>
              <w:shd w:val="clear" w:color="auto" w:fill="FFFFFF"/>
              <w:jc w:val="both"/>
              <w:rPr>
                <w:sz w:val="24"/>
                <w:szCs w:val="24"/>
              </w:rPr>
            </w:pPr>
            <w:r w:rsidRPr="00C94035">
              <w:rPr>
                <w:sz w:val="24"/>
                <w:szCs w:val="24"/>
              </w:rPr>
              <w:t>949,05</w:t>
            </w:r>
          </w:p>
        </w:tc>
        <w:tc>
          <w:tcPr>
            <w:tcW w:w="1046" w:type="dxa"/>
            <w:tcBorders>
              <w:top w:val="single" w:sz="4" w:space="0" w:color="auto"/>
              <w:left w:val="single" w:sz="4" w:space="0" w:color="auto"/>
              <w:bottom w:val="single" w:sz="4" w:space="0" w:color="auto"/>
              <w:right w:val="single" w:sz="4" w:space="0" w:color="auto"/>
            </w:tcBorders>
          </w:tcPr>
          <w:p w:rsidR="0073001D" w:rsidRPr="00C94035" w:rsidRDefault="0073001D">
            <w:pPr>
              <w:shd w:val="clear" w:color="auto" w:fill="FFFFFF"/>
              <w:jc w:val="both"/>
              <w:rPr>
                <w:sz w:val="24"/>
                <w:szCs w:val="24"/>
              </w:rPr>
            </w:pPr>
            <w:r w:rsidRPr="00C94035">
              <w:rPr>
                <w:sz w:val="24"/>
                <w:szCs w:val="24"/>
              </w:rPr>
              <w:t>1804,3</w:t>
            </w:r>
          </w:p>
        </w:tc>
        <w:tc>
          <w:tcPr>
            <w:tcW w:w="1047" w:type="dxa"/>
            <w:tcBorders>
              <w:top w:val="single" w:sz="4" w:space="0" w:color="auto"/>
              <w:left w:val="single" w:sz="4" w:space="0" w:color="auto"/>
              <w:bottom w:val="single" w:sz="4" w:space="0" w:color="auto"/>
              <w:right w:val="single" w:sz="4" w:space="0" w:color="auto"/>
            </w:tcBorders>
          </w:tcPr>
          <w:p w:rsidR="0073001D" w:rsidRPr="00C94035" w:rsidRDefault="0073001D">
            <w:pPr>
              <w:shd w:val="clear" w:color="auto" w:fill="FFFFFF"/>
              <w:jc w:val="both"/>
              <w:rPr>
                <w:sz w:val="24"/>
                <w:szCs w:val="24"/>
              </w:rPr>
            </w:pPr>
            <w:r w:rsidRPr="00C94035">
              <w:rPr>
                <w:sz w:val="24"/>
                <w:szCs w:val="24"/>
              </w:rPr>
              <w:t>-1105,25</w:t>
            </w:r>
          </w:p>
        </w:tc>
      </w:tr>
      <w:tr w:rsidR="0073001D" w:rsidRPr="00C94035">
        <w:trPr>
          <w:cantSplit/>
          <w:trHeight w:val="585"/>
        </w:trPr>
        <w:tc>
          <w:tcPr>
            <w:tcW w:w="4149" w:type="dxa"/>
            <w:tcBorders>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Стоимость основных</w:t>
            </w:r>
          </w:p>
          <w:p w:rsidR="0073001D" w:rsidRPr="00C94035" w:rsidRDefault="0073001D">
            <w:pPr>
              <w:shd w:val="clear" w:color="auto" w:fill="FFFFFF"/>
              <w:jc w:val="both"/>
              <w:rPr>
                <w:sz w:val="24"/>
                <w:szCs w:val="24"/>
              </w:rPr>
            </w:pPr>
            <w:r w:rsidRPr="00C94035">
              <w:rPr>
                <w:sz w:val="24"/>
                <w:szCs w:val="24"/>
              </w:rPr>
              <w:t>производственных фондов</w:t>
            </w:r>
          </w:p>
        </w:tc>
        <w:tc>
          <w:tcPr>
            <w:tcW w:w="1045" w:type="dxa"/>
            <w:tcBorders>
              <w:left w:val="single" w:sz="6" w:space="0" w:color="auto"/>
              <w:right w:val="single" w:sz="6" w:space="0" w:color="auto"/>
            </w:tcBorders>
          </w:tcPr>
          <w:p w:rsidR="0073001D" w:rsidRPr="00C94035" w:rsidRDefault="0073001D">
            <w:pPr>
              <w:shd w:val="clear" w:color="auto" w:fill="FFFFFF"/>
              <w:jc w:val="both"/>
              <w:rPr>
                <w:sz w:val="24"/>
                <w:szCs w:val="24"/>
              </w:rPr>
            </w:pPr>
          </w:p>
          <w:p w:rsidR="0073001D" w:rsidRPr="00C94035" w:rsidRDefault="0073001D">
            <w:pPr>
              <w:shd w:val="clear" w:color="auto" w:fill="FFFFFF"/>
              <w:jc w:val="both"/>
              <w:rPr>
                <w:sz w:val="24"/>
                <w:szCs w:val="24"/>
              </w:rPr>
            </w:pPr>
            <w:r w:rsidRPr="00C94035">
              <w:rPr>
                <w:sz w:val="24"/>
                <w:szCs w:val="24"/>
              </w:rPr>
              <w:t>1634</w:t>
            </w:r>
          </w:p>
        </w:tc>
        <w:tc>
          <w:tcPr>
            <w:tcW w:w="1046" w:type="dxa"/>
            <w:tcBorders>
              <w:left w:val="single" w:sz="6" w:space="0" w:color="auto"/>
              <w:right w:val="single" w:sz="6" w:space="0" w:color="auto"/>
            </w:tcBorders>
          </w:tcPr>
          <w:p w:rsidR="0073001D" w:rsidRPr="00C94035" w:rsidRDefault="0073001D">
            <w:pPr>
              <w:shd w:val="clear" w:color="auto" w:fill="FFFFFF"/>
              <w:jc w:val="both"/>
              <w:rPr>
                <w:sz w:val="24"/>
                <w:szCs w:val="24"/>
              </w:rPr>
            </w:pPr>
          </w:p>
          <w:p w:rsidR="0073001D" w:rsidRPr="00C94035" w:rsidRDefault="0073001D">
            <w:pPr>
              <w:shd w:val="clear" w:color="auto" w:fill="FFFFFF"/>
              <w:jc w:val="both"/>
              <w:rPr>
                <w:sz w:val="24"/>
                <w:szCs w:val="24"/>
              </w:rPr>
            </w:pPr>
            <w:r w:rsidRPr="00C94035">
              <w:rPr>
                <w:sz w:val="24"/>
                <w:szCs w:val="24"/>
              </w:rPr>
              <w:t>3051,1</w:t>
            </w:r>
          </w:p>
        </w:tc>
        <w:tc>
          <w:tcPr>
            <w:tcW w:w="1045" w:type="dxa"/>
            <w:tcBorders>
              <w:left w:val="single" w:sz="6" w:space="0" w:color="auto"/>
              <w:right w:val="single" w:sz="6" w:space="0" w:color="auto"/>
            </w:tcBorders>
          </w:tcPr>
          <w:p w:rsidR="0073001D" w:rsidRPr="00C94035" w:rsidRDefault="0073001D">
            <w:pPr>
              <w:shd w:val="clear" w:color="auto" w:fill="FFFFFF"/>
              <w:jc w:val="both"/>
              <w:rPr>
                <w:sz w:val="24"/>
                <w:szCs w:val="24"/>
              </w:rPr>
            </w:pPr>
          </w:p>
          <w:p w:rsidR="0073001D" w:rsidRPr="00C94035" w:rsidRDefault="0073001D">
            <w:pPr>
              <w:shd w:val="clear" w:color="auto" w:fill="FFFFFF"/>
              <w:jc w:val="both"/>
              <w:rPr>
                <w:sz w:val="24"/>
                <w:szCs w:val="24"/>
              </w:rPr>
            </w:pPr>
            <w:r w:rsidRPr="00C94035">
              <w:rPr>
                <w:sz w:val="24"/>
                <w:szCs w:val="24"/>
              </w:rPr>
              <w:t>3383,1</w:t>
            </w:r>
          </w:p>
        </w:tc>
        <w:tc>
          <w:tcPr>
            <w:tcW w:w="1046" w:type="dxa"/>
            <w:tcBorders>
              <w:left w:val="single" w:sz="6" w:space="0" w:color="auto"/>
              <w:right w:val="single" w:sz="6" w:space="0" w:color="auto"/>
            </w:tcBorders>
          </w:tcPr>
          <w:p w:rsidR="0073001D" w:rsidRPr="00C94035" w:rsidRDefault="0073001D">
            <w:pPr>
              <w:shd w:val="clear" w:color="auto" w:fill="FFFFFF"/>
              <w:jc w:val="both"/>
              <w:rPr>
                <w:sz w:val="24"/>
                <w:szCs w:val="24"/>
              </w:rPr>
            </w:pPr>
          </w:p>
          <w:p w:rsidR="0073001D" w:rsidRPr="00C94035" w:rsidRDefault="0073001D">
            <w:pPr>
              <w:shd w:val="clear" w:color="auto" w:fill="FFFFFF"/>
              <w:jc w:val="both"/>
              <w:rPr>
                <w:sz w:val="24"/>
                <w:szCs w:val="24"/>
              </w:rPr>
            </w:pPr>
            <w:r w:rsidRPr="00C94035">
              <w:rPr>
                <w:sz w:val="24"/>
                <w:szCs w:val="24"/>
              </w:rPr>
              <w:t>1417,1</w:t>
            </w:r>
          </w:p>
        </w:tc>
        <w:tc>
          <w:tcPr>
            <w:tcW w:w="1047" w:type="dxa"/>
            <w:tcBorders>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p>
          <w:p w:rsidR="0073001D" w:rsidRPr="00C94035" w:rsidRDefault="0073001D">
            <w:pPr>
              <w:shd w:val="clear" w:color="auto" w:fill="FFFFFF"/>
              <w:jc w:val="both"/>
              <w:rPr>
                <w:sz w:val="24"/>
                <w:szCs w:val="24"/>
              </w:rPr>
            </w:pPr>
            <w:r w:rsidRPr="00C94035">
              <w:rPr>
                <w:sz w:val="24"/>
                <w:szCs w:val="24"/>
              </w:rPr>
              <w:t>332</w:t>
            </w:r>
          </w:p>
        </w:tc>
      </w:tr>
      <w:tr w:rsidR="0073001D" w:rsidRPr="00C94035">
        <w:trPr>
          <w:trHeight w:val="410"/>
        </w:trPr>
        <w:tc>
          <w:tcPr>
            <w:tcW w:w="4149"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Производительность труда</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2533,56</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2258,45</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2006,25</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-275,11</w:t>
            </w:r>
          </w:p>
        </w:tc>
        <w:tc>
          <w:tcPr>
            <w:tcW w:w="1047"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-252,20</w:t>
            </w:r>
          </w:p>
        </w:tc>
      </w:tr>
      <w:tr w:rsidR="0073001D" w:rsidRPr="00C94035">
        <w:trPr>
          <w:trHeight w:val="362"/>
        </w:trPr>
        <w:tc>
          <w:tcPr>
            <w:tcW w:w="4149"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Прибыль на одного работающего</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27,78</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205,43</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59,32</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177,65</w:t>
            </w:r>
          </w:p>
        </w:tc>
        <w:tc>
          <w:tcPr>
            <w:tcW w:w="1047"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-146,11</w:t>
            </w:r>
          </w:p>
        </w:tc>
      </w:tr>
      <w:tr w:rsidR="0073001D" w:rsidRPr="00C94035">
        <w:trPr>
          <w:trHeight w:val="402"/>
        </w:trPr>
        <w:tc>
          <w:tcPr>
            <w:tcW w:w="4149"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Фондовооруженность</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161,56</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305,11</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211,44</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123,55</w:t>
            </w:r>
          </w:p>
        </w:tc>
        <w:tc>
          <w:tcPr>
            <w:tcW w:w="1047"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-93,67</w:t>
            </w:r>
          </w:p>
        </w:tc>
      </w:tr>
      <w:tr w:rsidR="0073001D" w:rsidRPr="00C94035">
        <w:trPr>
          <w:trHeight w:val="435"/>
        </w:trPr>
        <w:tc>
          <w:tcPr>
            <w:tcW w:w="4149"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Фондоотдача</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13,95</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7,40</w:t>
            </w:r>
          </w:p>
        </w:tc>
        <w:tc>
          <w:tcPr>
            <w:tcW w:w="1045"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9,49</w:t>
            </w:r>
          </w:p>
        </w:tc>
        <w:tc>
          <w:tcPr>
            <w:tcW w:w="10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-6,55</w:t>
            </w:r>
          </w:p>
        </w:tc>
        <w:tc>
          <w:tcPr>
            <w:tcW w:w="1047"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2,09</w:t>
            </w:r>
          </w:p>
        </w:tc>
      </w:tr>
    </w:tbl>
    <w:p w:rsidR="00E66C84" w:rsidRDefault="00E66C84" w:rsidP="00C94035">
      <w:pPr>
        <w:shd w:val="clear" w:color="auto" w:fill="FFFFFF"/>
        <w:ind w:firstLine="567"/>
        <w:jc w:val="both"/>
        <w:rPr>
          <w:sz w:val="28"/>
          <w:szCs w:val="28"/>
        </w:rPr>
      </w:pPr>
    </w:p>
    <w:p w:rsidR="001F6CCA" w:rsidRPr="00280FD5" w:rsidRDefault="001F6CCA" w:rsidP="001F6CCA">
      <w:pPr>
        <w:shd w:val="clear" w:color="auto" w:fill="FFFFFF"/>
        <w:jc w:val="both"/>
        <w:rPr>
          <w:sz w:val="24"/>
          <w:szCs w:val="24"/>
        </w:rPr>
      </w:pPr>
      <w:r w:rsidRPr="00E11C84">
        <w:rPr>
          <w:sz w:val="24"/>
          <w:szCs w:val="24"/>
        </w:rPr>
        <w:t>Разработано автором</w:t>
      </w:r>
      <w:r>
        <w:rPr>
          <w:sz w:val="24"/>
          <w:szCs w:val="24"/>
        </w:rPr>
        <w:t xml:space="preserve"> на основании бухгалтерского баланса предприятия</w:t>
      </w:r>
    </w:p>
    <w:p w:rsidR="001F6CCA" w:rsidRDefault="001F6CCA" w:rsidP="00C94035">
      <w:pPr>
        <w:shd w:val="clear" w:color="auto" w:fill="FFFFFF"/>
        <w:ind w:firstLine="567"/>
        <w:jc w:val="both"/>
        <w:rPr>
          <w:sz w:val="28"/>
          <w:szCs w:val="28"/>
        </w:rPr>
      </w:pPr>
    </w:p>
    <w:p w:rsidR="00C94035" w:rsidRPr="00C94035" w:rsidRDefault="0073001D" w:rsidP="00707046">
      <w:pPr>
        <w:shd w:val="clear" w:color="auto" w:fill="FFFFFF"/>
        <w:jc w:val="both"/>
        <w:rPr>
          <w:sz w:val="28"/>
          <w:szCs w:val="28"/>
        </w:rPr>
      </w:pPr>
      <w:r w:rsidRPr="00C94035">
        <w:rPr>
          <w:sz w:val="28"/>
          <w:szCs w:val="28"/>
        </w:rPr>
        <w:t>Данные таблицы показывают, что среднесписочная численность персонала предприятия увеличивается на протяжении всего анализируемого периода на 7 человек. Прибыль предп</w:t>
      </w:r>
      <w:r w:rsidR="00C94035" w:rsidRPr="00C94035">
        <w:rPr>
          <w:sz w:val="28"/>
          <w:szCs w:val="28"/>
        </w:rPr>
        <w:t>риятия возрастает в течение 2008 года на 1084 тг, а в 2009</w:t>
      </w:r>
      <w:r w:rsidRPr="00C94035">
        <w:rPr>
          <w:sz w:val="28"/>
          <w:szCs w:val="28"/>
        </w:rPr>
        <w:t xml:space="preserve"> году - снижается на 1105,25</w:t>
      </w:r>
      <w:r w:rsidRPr="00C94035">
        <w:rPr>
          <w:i/>
          <w:sz w:val="28"/>
          <w:szCs w:val="28"/>
        </w:rPr>
        <w:t xml:space="preserve"> </w:t>
      </w:r>
      <w:r w:rsidRPr="00C94035">
        <w:rPr>
          <w:sz w:val="28"/>
          <w:szCs w:val="28"/>
        </w:rPr>
        <w:t>тыс. тенге, что говорит о понижении эффективности деятельности ТОО.</w:t>
      </w:r>
    </w:p>
    <w:p w:rsidR="00C94035" w:rsidRDefault="0073001D" w:rsidP="00C94035">
      <w:pPr>
        <w:shd w:val="clear" w:color="auto" w:fill="FFFFFF"/>
        <w:ind w:firstLine="567"/>
        <w:jc w:val="both"/>
        <w:rPr>
          <w:color w:val="000000"/>
          <w:sz w:val="28"/>
          <w:szCs w:val="28"/>
        </w:rPr>
      </w:pPr>
      <w:r w:rsidRPr="00C94035">
        <w:rPr>
          <w:sz w:val="28"/>
          <w:szCs w:val="28"/>
        </w:rPr>
        <w:t>Производительность труда предприятия на фоне увеличения численности персонала и колебаний выручки от реализации сокр</w:t>
      </w:r>
      <w:r w:rsidR="00C94035">
        <w:rPr>
          <w:sz w:val="28"/>
          <w:szCs w:val="28"/>
        </w:rPr>
        <w:t>ащается на 275 тыс. тенге в 2008-м и на 252 тыс. тенге в 2009</w:t>
      </w:r>
      <w:r w:rsidRPr="00C94035">
        <w:rPr>
          <w:sz w:val="28"/>
          <w:szCs w:val="28"/>
        </w:rPr>
        <w:t>-ом годах. Приб</w:t>
      </w:r>
      <w:r w:rsidR="00C94035">
        <w:rPr>
          <w:sz w:val="28"/>
          <w:szCs w:val="28"/>
        </w:rPr>
        <w:t>ыль на одного работающего в 2007</w:t>
      </w:r>
      <w:r w:rsidRPr="00C94035">
        <w:rPr>
          <w:sz w:val="28"/>
          <w:szCs w:val="28"/>
        </w:rPr>
        <w:t xml:space="preserve"> году составила 27,78 тыс. тенге и была </w:t>
      </w:r>
      <w:r w:rsidR="00C94035">
        <w:rPr>
          <w:sz w:val="28"/>
          <w:szCs w:val="28"/>
        </w:rPr>
        <w:t>увеличена до 205 т. тенге в 2008</w:t>
      </w:r>
      <w:r w:rsidRPr="00C94035">
        <w:rPr>
          <w:sz w:val="28"/>
          <w:szCs w:val="28"/>
        </w:rPr>
        <w:t xml:space="preserve"> году, несмотря на общее увеличение численности персонала. Рост численности персонала и сниже</w:t>
      </w:r>
      <w:r w:rsidR="00C94035">
        <w:rPr>
          <w:sz w:val="28"/>
          <w:szCs w:val="28"/>
        </w:rPr>
        <w:t>ние общего объема прибыли в 2009</w:t>
      </w:r>
      <w:r w:rsidRPr="00C94035">
        <w:rPr>
          <w:sz w:val="28"/>
          <w:szCs w:val="28"/>
        </w:rPr>
        <w:t xml:space="preserve"> году привели к уменьшению размера прибыли на одного сотрудника на 146 тыс.тенге.</w:t>
      </w:r>
      <w:r w:rsidR="00C94035">
        <w:rPr>
          <w:color w:val="000000"/>
          <w:sz w:val="28"/>
          <w:szCs w:val="28"/>
        </w:rPr>
        <w:t xml:space="preserve"> </w:t>
      </w:r>
      <w:r w:rsidRPr="00C94035">
        <w:rPr>
          <w:color w:val="000000"/>
          <w:sz w:val="28"/>
          <w:szCs w:val="28"/>
        </w:rPr>
        <w:t>Отчасти снижение</w:t>
      </w:r>
      <w:r w:rsidR="00C94035">
        <w:rPr>
          <w:color w:val="000000"/>
          <w:sz w:val="28"/>
          <w:szCs w:val="28"/>
        </w:rPr>
        <w:t xml:space="preserve"> производительности труда в 2008</w:t>
      </w:r>
      <w:r w:rsidRPr="00C94035">
        <w:rPr>
          <w:color w:val="000000"/>
          <w:sz w:val="28"/>
          <w:szCs w:val="28"/>
        </w:rPr>
        <w:t xml:space="preserve"> году можно объяснить снижением фондовооруженности персонала на 93,7 т.тенге, так как эти две величины тесно взаимосвязаны.</w:t>
      </w:r>
    </w:p>
    <w:p w:rsidR="0073001D" w:rsidRPr="00C94035" w:rsidRDefault="0073001D" w:rsidP="00C94035">
      <w:pPr>
        <w:shd w:val="clear" w:color="auto" w:fill="FFFFFF"/>
        <w:ind w:firstLine="567"/>
        <w:jc w:val="both"/>
        <w:rPr>
          <w:color w:val="000000"/>
          <w:sz w:val="28"/>
          <w:szCs w:val="28"/>
        </w:rPr>
      </w:pPr>
      <w:r w:rsidRPr="00C94035">
        <w:rPr>
          <w:color w:val="000000"/>
          <w:sz w:val="28"/>
          <w:szCs w:val="28"/>
        </w:rPr>
        <w:t>Колебания деловой активности</w:t>
      </w:r>
      <w:r>
        <w:rPr>
          <w:color w:val="000000"/>
          <w:sz w:val="28"/>
        </w:rPr>
        <w:t xml:space="preserve"> предприятия можно также проследить на изменении коэф</w:t>
      </w:r>
      <w:r w:rsidR="00C94035">
        <w:rPr>
          <w:color w:val="000000"/>
          <w:sz w:val="28"/>
        </w:rPr>
        <w:t>фициента фондоотдачи. Так в 2007</w:t>
      </w:r>
      <w:r>
        <w:rPr>
          <w:color w:val="000000"/>
          <w:sz w:val="28"/>
        </w:rPr>
        <w:t xml:space="preserve"> году е</w:t>
      </w:r>
      <w:r w:rsidR="00C94035">
        <w:rPr>
          <w:color w:val="000000"/>
          <w:sz w:val="28"/>
        </w:rPr>
        <w:t>го величина составила 14, в 2008</w:t>
      </w:r>
      <w:r>
        <w:rPr>
          <w:color w:val="000000"/>
          <w:sz w:val="28"/>
        </w:rPr>
        <w:t xml:space="preserve"> году фондоотдача снизилась на 6,55, что говорит о снижении эффективности использо</w:t>
      </w:r>
      <w:r w:rsidR="00C94035">
        <w:rPr>
          <w:color w:val="000000"/>
          <w:sz w:val="28"/>
        </w:rPr>
        <w:t>вания основного капитала. В 2009</w:t>
      </w:r>
      <w:r>
        <w:rPr>
          <w:color w:val="000000"/>
          <w:sz w:val="28"/>
        </w:rPr>
        <w:t xml:space="preserve"> году эффективность несколько увеличилась (на 2,09), но не дост</w:t>
      </w:r>
      <w:r w:rsidR="00C94035">
        <w:rPr>
          <w:color w:val="000000"/>
          <w:sz w:val="28"/>
        </w:rPr>
        <w:t>игла первоначального уровня 2007</w:t>
      </w:r>
      <w:r>
        <w:rPr>
          <w:color w:val="000000"/>
          <w:sz w:val="28"/>
        </w:rPr>
        <w:t xml:space="preserve"> года. Это значит, что прибыль на 1 тенге основных производственных фондов увеличилась на 2 тенге,  а значит повысилась эффективность их эксплуатации.</w:t>
      </w:r>
    </w:p>
    <w:p w:rsidR="0073001D" w:rsidRPr="00C94035" w:rsidRDefault="0073001D" w:rsidP="00C94035">
      <w:pPr>
        <w:pStyle w:val="2"/>
        <w:numPr>
          <w:ilvl w:val="0"/>
          <w:numId w:val="0"/>
        </w:numPr>
        <w:jc w:val="center"/>
        <w:rPr>
          <w:b/>
          <w:szCs w:val="28"/>
        </w:rPr>
      </w:pPr>
      <w:r w:rsidRPr="00C94035">
        <w:rPr>
          <w:b/>
          <w:szCs w:val="28"/>
        </w:rPr>
        <w:t>Анализ результатов деятельности</w:t>
      </w:r>
    </w:p>
    <w:p w:rsidR="00C94035" w:rsidRPr="00707046" w:rsidRDefault="0073001D" w:rsidP="00707046">
      <w:pPr>
        <w:pStyle w:val="20"/>
        <w:spacing w:before="0" w:after="0" w:line="240" w:lineRule="auto"/>
        <w:ind w:right="11" w:firstLine="567"/>
        <w:rPr>
          <w:sz w:val="28"/>
          <w:szCs w:val="28"/>
        </w:rPr>
      </w:pPr>
      <w:r w:rsidRPr="00707046">
        <w:rPr>
          <w:sz w:val="28"/>
          <w:szCs w:val="28"/>
        </w:rPr>
        <w:t>Анализ хозяйственной деятельности предприятия необходимо завершить анализом прибыльности и рентабельности его имущества и деятельности, для того, чтобы выяснить, насколько тяжело финансовое п</w:t>
      </w:r>
      <w:r w:rsidR="00C94035" w:rsidRPr="00707046">
        <w:rPr>
          <w:sz w:val="28"/>
          <w:szCs w:val="28"/>
        </w:rPr>
        <w:t>оложение объекта(таблицу 16</w:t>
      </w:r>
      <w:r w:rsidRPr="00707046">
        <w:rPr>
          <w:sz w:val="28"/>
          <w:szCs w:val="28"/>
        </w:rPr>
        <w:t>)</w:t>
      </w:r>
      <w:r w:rsidR="00C94035" w:rsidRPr="00707046">
        <w:rPr>
          <w:sz w:val="28"/>
          <w:szCs w:val="28"/>
        </w:rPr>
        <w:t>.</w:t>
      </w:r>
      <w:r w:rsidR="00707046" w:rsidRPr="00707046">
        <w:rPr>
          <w:sz w:val="28"/>
          <w:szCs w:val="28"/>
        </w:rPr>
        <w:t xml:space="preserve"> </w:t>
      </w:r>
      <w:r w:rsidR="00C94035" w:rsidRPr="00707046">
        <w:rPr>
          <w:color w:val="000000"/>
          <w:sz w:val="28"/>
          <w:szCs w:val="28"/>
        </w:rPr>
        <w:t>Данные таблицы показывают, ч</w:t>
      </w:r>
      <w:r w:rsidR="00707046">
        <w:rPr>
          <w:color w:val="000000"/>
          <w:sz w:val="28"/>
          <w:szCs w:val="28"/>
        </w:rPr>
        <w:t>то рентабельность активов в 2007</w:t>
      </w:r>
      <w:r w:rsidR="00C94035" w:rsidRPr="00707046">
        <w:rPr>
          <w:color w:val="000000"/>
          <w:sz w:val="28"/>
          <w:szCs w:val="28"/>
        </w:rPr>
        <w:t xml:space="preserve"> году сост</w:t>
      </w:r>
      <w:r w:rsidR="00707046">
        <w:rPr>
          <w:color w:val="000000"/>
          <w:sz w:val="28"/>
          <w:szCs w:val="28"/>
        </w:rPr>
        <w:t>авила 0,041 и увеличилась в 2008</w:t>
      </w:r>
      <w:r w:rsidR="00C94035" w:rsidRPr="00707046">
        <w:rPr>
          <w:color w:val="000000"/>
          <w:sz w:val="28"/>
          <w:szCs w:val="28"/>
        </w:rPr>
        <w:t xml:space="preserve"> году до 0,384, то есть на каждый тенге вложенных активов предприятие получило 4,1 тиын и 38,4 тины прибыли соответств</w:t>
      </w:r>
      <w:r w:rsidR="00707046">
        <w:rPr>
          <w:color w:val="000000"/>
          <w:sz w:val="28"/>
          <w:szCs w:val="28"/>
        </w:rPr>
        <w:t>енно. Однако, достигнутый в 2008</w:t>
      </w:r>
      <w:r w:rsidR="00C94035" w:rsidRPr="00707046">
        <w:rPr>
          <w:color w:val="000000"/>
          <w:sz w:val="28"/>
          <w:szCs w:val="28"/>
        </w:rPr>
        <w:t xml:space="preserve"> году результат не был удержан и прибыльность активов снизилась до 15,7 тиын. Это говорит о том, что предприятие не регулирует соотношение вложенных активов и прибыли, что требует особого внимания.</w:t>
      </w:r>
    </w:p>
    <w:p w:rsidR="00C94035" w:rsidRPr="00707046" w:rsidRDefault="00C94035" w:rsidP="00C94035">
      <w:pPr>
        <w:shd w:val="clear" w:color="auto" w:fill="FFFFFF"/>
        <w:ind w:firstLine="567"/>
        <w:jc w:val="both"/>
        <w:rPr>
          <w:sz w:val="28"/>
          <w:szCs w:val="28"/>
        </w:rPr>
      </w:pPr>
      <w:r w:rsidRPr="00707046">
        <w:rPr>
          <w:color w:val="000000"/>
          <w:sz w:val="28"/>
          <w:szCs w:val="28"/>
        </w:rPr>
        <w:t>То же наблюдается и при анализе коэффициента рентаб</w:t>
      </w:r>
      <w:r w:rsidR="00707046">
        <w:rPr>
          <w:color w:val="000000"/>
          <w:sz w:val="28"/>
          <w:szCs w:val="28"/>
        </w:rPr>
        <w:t>ельности текущих активов. В 2007</w:t>
      </w:r>
      <w:r w:rsidRPr="00707046">
        <w:rPr>
          <w:color w:val="000000"/>
          <w:sz w:val="28"/>
          <w:szCs w:val="28"/>
        </w:rPr>
        <w:t xml:space="preserve"> </w:t>
      </w:r>
      <w:r w:rsidR="00707046">
        <w:rPr>
          <w:color w:val="000000"/>
          <w:sz w:val="28"/>
          <w:szCs w:val="28"/>
        </w:rPr>
        <w:t>году она составила 0,079, в 2008</w:t>
      </w:r>
      <w:r w:rsidRPr="00707046">
        <w:rPr>
          <w:color w:val="000000"/>
          <w:sz w:val="28"/>
          <w:szCs w:val="28"/>
        </w:rPr>
        <w:t xml:space="preserve"> год</w:t>
      </w:r>
      <w:r w:rsidR="00707046">
        <w:rPr>
          <w:color w:val="000000"/>
          <w:sz w:val="28"/>
          <w:szCs w:val="28"/>
        </w:rPr>
        <w:t>у увеличилась до 1,177, а в 2009</w:t>
      </w:r>
      <w:r w:rsidRPr="00707046">
        <w:rPr>
          <w:color w:val="000000"/>
          <w:sz w:val="28"/>
          <w:szCs w:val="28"/>
        </w:rPr>
        <w:t xml:space="preserve"> году - упала до 0,445. То есть результативность использования текущих акти</w:t>
      </w:r>
      <w:r w:rsidR="00707046">
        <w:rPr>
          <w:color w:val="000000"/>
          <w:sz w:val="28"/>
          <w:szCs w:val="28"/>
        </w:rPr>
        <w:t>вов наиболее высокой была в 2008</w:t>
      </w:r>
      <w:r w:rsidRPr="00707046">
        <w:rPr>
          <w:color w:val="000000"/>
          <w:sz w:val="28"/>
          <w:szCs w:val="28"/>
        </w:rPr>
        <w:t xml:space="preserve"> году.</w:t>
      </w:r>
    </w:p>
    <w:p w:rsidR="00C94035" w:rsidRPr="00E66C84" w:rsidRDefault="00707046" w:rsidP="00707046">
      <w:pPr>
        <w:pStyle w:val="20"/>
        <w:spacing w:before="0" w:after="0" w:line="240" w:lineRule="auto"/>
        <w:ind w:right="0" w:firstLine="567"/>
        <w:rPr>
          <w:sz w:val="28"/>
          <w:szCs w:val="28"/>
        </w:rPr>
      </w:pPr>
      <w:r>
        <w:rPr>
          <w:sz w:val="28"/>
        </w:rPr>
        <w:t>И</w:t>
      </w:r>
      <w:r w:rsidR="00C94035">
        <w:rPr>
          <w:sz w:val="28"/>
        </w:rPr>
        <w:t>ная ситуация выявляется при анализе рентабельности инвестиций, которая рассчитывается как отношение валовой прибыли за период к сумме средней величины собственного капитала и долгоср</w:t>
      </w:r>
      <w:r>
        <w:rPr>
          <w:sz w:val="28"/>
        </w:rPr>
        <w:t>очных обязательств. Здесь в 2008</w:t>
      </w:r>
      <w:r w:rsidR="00C94035">
        <w:rPr>
          <w:sz w:val="28"/>
        </w:rPr>
        <w:t xml:space="preserve"> г., напротив, наблюдается снижение </w:t>
      </w:r>
      <w:r w:rsidR="00C94035" w:rsidRPr="00E66C84">
        <w:rPr>
          <w:sz w:val="28"/>
          <w:szCs w:val="28"/>
        </w:rPr>
        <w:t xml:space="preserve">эффективности </w:t>
      </w:r>
      <w:r>
        <w:rPr>
          <w:sz w:val="28"/>
          <w:szCs w:val="28"/>
        </w:rPr>
        <w:t>использования на 21,4%, а в 2009</w:t>
      </w:r>
      <w:r w:rsidR="00C94035" w:rsidRPr="00E66C84">
        <w:rPr>
          <w:sz w:val="28"/>
          <w:szCs w:val="28"/>
        </w:rPr>
        <w:t xml:space="preserve"> году ее увеличение на 32%. Это в значительной с</w:t>
      </w:r>
      <w:r>
        <w:rPr>
          <w:sz w:val="28"/>
          <w:szCs w:val="28"/>
        </w:rPr>
        <w:t>тепени связано с тем, что в 2009</w:t>
      </w:r>
      <w:r w:rsidR="00C94035" w:rsidRPr="00E66C84">
        <w:rPr>
          <w:sz w:val="28"/>
          <w:szCs w:val="28"/>
        </w:rPr>
        <w:t xml:space="preserve"> году увеличивается валовая прибыль предприятия по сравнению с предыдущим периодом.</w:t>
      </w:r>
    </w:p>
    <w:p w:rsidR="00C94035" w:rsidRPr="00E66C84" w:rsidRDefault="00C94035" w:rsidP="00707046">
      <w:pPr>
        <w:shd w:val="clear" w:color="auto" w:fill="FFFFFF"/>
        <w:ind w:firstLine="567"/>
        <w:jc w:val="both"/>
        <w:rPr>
          <w:sz w:val="28"/>
          <w:szCs w:val="28"/>
        </w:rPr>
      </w:pPr>
      <w:r w:rsidRPr="00E66C84">
        <w:rPr>
          <w:sz w:val="28"/>
          <w:szCs w:val="28"/>
        </w:rPr>
        <w:t>Рентабельно</w:t>
      </w:r>
      <w:r w:rsidR="00707046">
        <w:rPr>
          <w:sz w:val="28"/>
          <w:szCs w:val="28"/>
        </w:rPr>
        <w:t>сть собственного капитала в 2007 году составила 0,149, а в 2008</w:t>
      </w:r>
      <w:r w:rsidRPr="00E66C84">
        <w:rPr>
          <w:sz w:val="28"/>
          <w:szCs w:val="28"/>
        </w:rPr>
        <w:t xml:space="preserve"> год</w:t>
      </w:r>
      <w:r w:rsidR="00707046">
        <w:rPr>
          <w:sz w:val="28"/>
          <w:szCs w:val="28"/>
        </w:rPr>
        <w:t>у увеличилась до 0,470, а в 2009</w:t>
      </w:r>
      <w:r w:rsidRPr="00E66C84">
        <w:rPr>
          <w:sz w:val="28"/>
          <w:szCs w:val="28"/>
        </w:rPr>
        <w:t xml:space="preserve"> году - снизилась до 0,185. Это </w:t>
      </w:r>
      <w:r w:rsidR="00707046">
        <w:rPr>
          <w:sz w:val="28"/>
          <w:szCs w:val="28"/>
        </w:rPr>
        <w:t>говорит о том, что в 2008</w:t>
      </w:r>
      <w:r w:rsidRPr="00E66C84">
        <w:rPr>
          <w:sz w:val="28"/>
          <w:szCs w:val="28"/>
        </w:rPr>
        <w:t xml:space="preserve"> году предприятие получило максимальную прибыль от использования собственного капитала.</w:t>
      </w:r>
    </w:p>
    <w:p w:rsidR="00E66C84" w:rsidRPr="00E66C84" w:rsidRDefault="00E66C84" w:rsidP="00E66C84">
      <w:pPr>
        <w:shd w:val="clear" w:color="auto" w:fill="FFFFFF"/>
        <w:jc w:val="both"/>
        <w:rPr>
          <w:sz w:val="28"/>
          <w:szCs w:val="28"/>
        </w:rPr>
      </w:pPr>
    </w:p>
    <w:p w:rsidR="0073001D" w:rsidRDefault="00C94035" w:rsidP="00C94035">
      <w:pPr>
        <w:pStyle w:val="1"/>
        <w:jc w:val="left"/>
      </w:pPr>
      <w:r>
        <w:t xml:space="preserve">Таблица 16. </w:t>
      </w:r>
      <w:r w:rsidR="0073001D">
        <w:t>Анализ рентабельности предприятия</w:t>
      </w:r>
    </w:p>
    <w:p w:rsidR="00EE322E" w:rsidRPr="00EE322E" w:rsidRDefault="00EE322E" w:rsidP="00EE322E"/>
    <w:tbl>
      <w:tblPr>
        <w:tblW w:w="0" w:type="auto"/>
        <w:tblInd w:w="40" w:type="dxa"/>
        <w:tblLayout w:type="fixed"/>
        <w:tblCellMar>
          <w:left w:w="40" w:type="dxa"/>
          <w:right w:w="40" w:type="dxa"/>
        </w:tblCellMar>
        <w:tblLook w:val="0000" w:firstRow="0" w:lastRow="0" w:firstColumn="0" w:lastColumn="0" w:noHBand="0" w:noVBand="0"/>
      </w:tblPr>
      <w:tblGrid>
        <w:gridCol w:w="446"/>
        <w:gridCol w:w="4090"/>
        <w:gridCol w:w="851"/>
        <w:gridCol w:w="992"/>
        <w:gridCol w:w="992"/>
        <w:gridCol w:w="993"/>
        <w:gridCol w:w="992"/>
      </w:tblGrid>
      <w:tr w:rsidR="0073001D" w:rsidRPr="00C94035">
        <w:trPr>
          <w:cantSplit/>
          <w:trHeight w:val="317"/>
        </w:trPr>
        <w:tc>
          <w:tcPr>
            <w:tcW w:w="4536" w:type="dxa"/>
            <w:gridSpan w:val="2"/>
            <w:vMerge w:val="restart"/>
            <w:tcBorders>
              <w:top w:val="single" w:sz="6" w:space="0" w:color="auto"/>
              <w:left w:val="single" w:sz="6" w:space="0" w:color="auto"/>
              <w:right w:val="single" w:sz="6" w:space="0" w:color="auto"/>
            </w:tcBorders>
            <w:vAlign w:val="center"/>
          </w:tcPr>
          <w:p w:rsidR="0073001D" w:rsidRPr="00C94035" w:rsidRDefault="0073001D">
            <w:pPr>
              <w:shd w:val="clear" w:color="auto" w:fill="FFFFFF"/>
              <w:jc w:val="center"/>
              <w:rPr>
                <w:b/>
                <w:sz w:val="24"/>
                <w:szCs w:val="24"/>
                <w:lang w:val="en-US"/>
              </w:rPr>
            </w:pPr>
            <w:r w:rsidRPr="00C94035">
              <w:rPr>
                <w:b/>
                <w:sz w:val="24"/>
                <w:szCs w:val="24"/>
                <w:lang w:val="en-US"/>
              </w:rPr>
              <w:t>Показатели</w:t>
            </w:r>
          </w:p>
        </w:tc>
        <w:tc>
          <w:tcPr>
            <w:tcW w:w="851" w:type="dxa"/>
            <w:vMerge w:val="restart"/>
            <w:tcBorders>
              <w:top w:val="single" w:sz="6" w:space="0" w:color="auto"/>
              <w:left w:val="single" w:sz="6" w:space="0" w:color="auto"/>
              <w:right w:val="single" w:sz="6" w:space="0" w:color="auto"/>
            </w:tcBorders>
            <w:vAlign w:val="center"/>
          </w:tcPr>
          <w:p w:rsidR="0073001D" w:rsidRPr="00C94035" w:rsidRDefault="0073001D">
            <w:pPr>
              <w:shd w:val="clear" w:color="auto" w:fill="FFFFFF"/>
              <w:jc w:val="center"/>
              <w:rPr>
                <w:b/>
                <w:sz w:val="24"/>
                <w:szCs w:val="24"/>
              </w:rPr>
            </w:pPr>
            <w:r w:rsidRPr="00C94035">
              <w:rPr>
                <w:b/>
                <w:sz w:val="24"/>
                <w:szCs w:val="24"/>
                <w:lang w:val="en-US"/>
              </w:rPr>
              <w:t>200</w:t>
            </w:r>
            <w:r w:rsidR="00C94035">
              <w:rPr>
                <w:b/>
                <w:sz w:val="24"/>
                <w:szCs w:val="24"/>
              </w:rPr>
              <w:t>7</w:t>
            </w:r>
          </w:p>
        </w:tc>
        <w:tc>
          <w:tcPr>
            <w:tcW w:w="992" w:type="dxa"/>
            <w:vMerge w:val="restart"/>
            <w:tcBorders>
              <w:top w:val="single" w:sz="6" w:space="0" w:color="auto"/>
              <w:left w:val="single" w:sz="6" w:space="0" w:color="auto"/>
              <w:right w:val="single" w:sz="6" w:space="0" w:color="auto"/>
            </w:tcBorders>
            <w:vAlign w:val="center"/>
          </w:tcPr>
          <w:p w:rsidR="0073001D" w:rsidRPr="00C94035" w:rsidRDefault="0073001D">
            <w:pPr>
              <w:shd w:val="clear" w:color="auto" w:fill="FFFFFF"/>
              <w:jc w:val="center"/>
              <w:rPr>
                <w:b/>
                <w:sz w:val="24"/>
                <w:szCs w:val="24"/>
              </w:rPr>
            </w:pPr>
            <w:r w:rsidRPr="00C94035">
              <w:rPr>
                <w:b/>
                <w:sz w:val="24"/>
                <w:szCs w:val="24"/>
                <w:lang w:val="en-US"/>
              </w:rPr>
              <w:t>200</w:t>
            </w:r>
            <w:r w:rsidR="00C94035">
              <w:rPr>
                <w:b/>
                <w:sz w:val="24"/>
                <w:szCs w:val="24"/>
              </w:rPr>
              <w:t>8</w:t>
            </w:r>
          </w:p>
        </w:tc>
        <w:tc>
          <w:tcPr>
            <w:tcW w:w="992" w:type="dxa"/>
            <w:vMerge w:val="restart"/>
            <w:tcBorders>
              <w:top w:val="single" w:sz="6" w:space="0" w:color="auto"/>
              <w:left w:val="single" w:sz="6" w:space="0" w:color="auto"/>
              <w:right w:val="single" w:sz="6" w:space="0" w:color="auto"/>
            </w:tcBorders>
            <w:vAlign w:val="center"/>
          </w:tcPr>
          <w:p w:rsidR="0073001D" w:rsidRPr="00C94035" w:rsidRDefault="00C94035">
            <w:pPr>
              <w:shd w:val="clear" w:color="auto" w:fill="FFFFFF"/>
              <w:jc w:val="center"/>
              <w:rPr>
                <w:b/>
                <w:sz w:val="24"/>
                <w:szCs w:val="24"/>
              </w:rPr>
            </w:pPr>
            <w:r>
              <w:rPr>
                <w:b/>
                <w:sz w:val="24"/>
                <w:szCs w:val="24"/>
              </w:rPr>
              <w:t>2009</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3001D" w:rsidRPr="00C94035" w:rsidRDefault="0073001D">
            <w:pPr>
              <w:shd w:val="clear" w:color="auto" w:fill="FFFFFF"/>
              <w:jc w:val="center"/>
              <w:rPr>
                <w:b/>
                <w:sz w:val="24"/>
                <w:szCs w:val="24"/>
              </w:rPr>
            </w:pPr>
            <w:r w:rsidRPr="00C94035">
              <w:rPr>
                <w:b/>
                <w:sz w:val="24"/>
                <w:szCs w:val="24"/>
              </w:rPr>
              <w:t>Отклонения</w:t>
            </w:r>
          </w:p>
        </w:tc>
      </w:tr>
      <w:tr w:rsidR="0073001D" w:rsidRPr="00C94035">
        <w:trPr>
          <w:cantSplit/>
          <w:trHeight w:val="123"/>
        </w:trPr>
        <w:tc>
          <w:tcPr>
            <w:tcW w:w="4536" w:type="dxa"/>
            <w:gridSpan w:val="2"/>
            <w:vMerge/>
            <w:tcBorders>
              <w:left w:val="single" w:sz="6" w:space="0" w:color="auto"/>
              <w:bottom w:val="single" w:sz="6" w:space="0" w:color="auto"/>
              <w:right w:val="single" w:sz="6" w:space="0" w:color="auto"/>
            </w:tcBorders>
            <w:vAlign w:val="center"/>
          </w:tcPr>
          <w:p w:rsidR="0073001D" w:rsidRPr="00C94035" w:rsidRDefault="0073001D">
            <w:pPr>
              <w:jc w:val="center"/>
              <w:rPr>
                <w:b/>
                <w:sz w:val="24"/>
                <w:szCs w:val="24"/>
              </w:rPr>
            </w:pPr>
          </w:p>
        </w:tc>
        <w:tc>
          <w:tcPr>
            <w:tcW w:w="851" w:type="dxa"/>
            <w:vMerge/>
            <w:tcBorders>
              <w:left w:val="single" w:sz="6" w:space="0" w:color="auto"/>
              <w:bottom w:val="single" w:sz="6" w:space="0" w:color="auto"/>
              <w:right w:val="single" w:sz="6" w:space="0" w:color="auto"/>
            </w:tcBorders>
            <w:vAlign w:val="center"/>
          </w:tcPr>
          <w:p w:rsidR="0073001D" w:rsidRPr="00C94035" w:rsidRDefault="0073001D">
            <w:pPr>
              <w:jc w:val="center"/>
              <w:rPr>
                <w:b/>
                <w:sz w:val="24"/>
                <w:szCs w:val="24"/>
              </w:rPr>
            </w:pPr>
          </w:p>
        </w:tc>
        <w:tc>
          <w:tcPr>
            <w:tcW w:w="992" w:type="dxa"/>
            <w:vMerge/>
            <w:tcBorders>
              <w:left w:val="single" w:sz="6" w:space="0" w:color="auto"/>
              <w:bottom w:val="single" w:sz="6" w:space="0" w:color="auto"/>
              <w:right w:val="single" w:sz="6" w:space="0" w:color="auto"/>
            </w:tcBorders>
            <w:vAlign w:val="center"/>
          </w:tcPr>
          <w:p w:rsidR="0073001D" w:rsidRPr="00C94035" w:rsidRDefault="0073001D">
            <w:pPr>
              <w:jc w:val="center"/>
              <w:rPr>
                <w:b/>
                <w:sz w:val="24"/>
                <w:szCs w:val="24"/>
              </w:rPr>
            </w:pPr>
          </w:p>
        </w:tc>
        <w:tc>
          <w:tcPr>
            <w:tcW w:w="992" w:type="dxa"/>
            <w:vMerge/>
            <w:tcBorders>
              <w:left w:val="single" w:sz="6" w:space="0" w:color="auto"/>
              <w:bottom w:val="single" w:sz="6" w:space="0" w:color="auto"/>
              <w:right w:val="single" w:sz="6" w:space="0" w:color="auto"/>
            </w:tcBorders>
            <w:vAlign w:val="center"/>
          </w:tcPr>
          <w:p w:rsidR="0073001D" w:rsidRPr="00C94035" w:rsidRDefault="0073001D">
            <w:pPr>
              <w:jc w:val="center"/>
              <w:rPr>
                <w:b/>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73001D" w:rsidRPr="00C94035" w:rsidRDefault="0073001D">
            <w:pPr>
              <w:shd w:val="clear" w:color="auto" w:fill="FFFFFF"/>
              <w:jc w:val="center"/>
              <w:rPr>
                <w:b/>
                <w:sz w:val="24"/>
                <w:szCs w:val="24"/>
              </w:rPr>
            </w:pPr>
            <w:r w:rsidRPr="00C94035">
              <w:rPr>
                <w:b/>
                <w:sz w:val="24"/>
                <w:szCs w:val="24"/>
              </w:rPr>
              <w:t>Гр.4-гр.3</w:t>
            </w:r>
          </w:p>
        </w:tc>
        <w:tc>
          <w:tcPr>
            <w:tcW w:w="992" w:type="dxa"/>
            <w:tcBorders>
              <w:top w:val="single" w:sz="6" w:space="0" w:color="auto"/>
              <w:left w:val="single" w:sz="6" w:space="0" w:color="auto"/>
              <w:bottom w:val="single" w:sz="6" w:space="0" w:color="auto"/>
              <w:right w:val="single" w:sz="6" w:space="0" w:color="auto"/>
            </w:tcBorders>
            <w:vAlign w:val="center"/>
          </w:tcPr>
          <w:p w:rsidR="0073001D" w:rsidRPr="00C94035" w:rsidRDefault="0073001D">
            <w:pPr>
              <w:shd w:val="clear" w:color="auto" w:fill="FFFFFF"/>
              <w:jc w:val="center"/>
              <w:rPr>
                <w:b/>
                <w:sz w:val="24"/>
                <w:szCs w:val="24"/>
              </w:rPr>
            </w:pPr>
            <w:r w:rsidRPr="00C94035">
              <w:rPr>
                <w:b/>
                <w:sz w:val="24"/>
                <w:szCs w:val="24"/>
              </w:rPr>
              <w:t>Гр.5-гр.4</w:t>
            </w:r>
          </w:p>
        </w:tc>
      </w:tr>
      <w:tr w:rsidR="0073001D" w:rsidRPr="00C94035">
        <w:trPr>
          <w:trHeight w:val="302"/>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Валовая прибыль</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1680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2866,5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4998,6</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1186,5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2132</w:t>
            </w:r>
          </w:p>
        </w:tc>
      </w:tr>
      <w:tr w:rsidR="0073001D" w:rsidRPr="00C94035">
        <w:trPr>
          <w:trHeight w:val="317"/>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Чистая прибыль</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250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2054,3</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949,05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1804,3</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-1105</w:t>
            </w:r>
          </w:p>
        </w:tc>
      </w:tr>
      <w:tr w:rsidR="0073001D" w:rsidRPr="00C94035">
        <w:trPr>
          <w:trHeight w:val="302"/>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Выручка</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22802</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22584,5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32100</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-217,5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9516</w:t>
            </w:r>
          </w:p>
        </w:tc>
      </w:tr>
      <w:tr w:rsidR="0073001D" w:rsidRPr="00C94035">
        <w:trPr>
          <w:trHeight w:val="310"/>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4</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Активы</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6128,7</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5343,9</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6051,5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-784,8</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708</w:t>
            </w:r>
          </w:p>
        </w:tc>
      </w:tr>
      <w:tr w:rsidR="0073001D" w:rsidRPr="00C94035">
        <w:trPr>
          <w:trHeight w:val="310"/>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5</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Текущие активы</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3172,1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1745,6</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2132,2</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-1426,5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387</w:t>
            </w:r>
          </w:p>
        </w:tc>
      </w:tr>
      <w:tr w:rsidR="0073001D" w:rsidRPr="00C94035">
        <w:trPr>
          <w:trHeight w:val="302"/>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6</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Собственный капитал</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1931,6</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4371,5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5122,5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2439,9</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751</w:t>
            </w:r>
          </w:p>
        </w:tc>
      </w:tr>
      <w:tr w:rsidR="0073001D" w:rsidRPr="00C94035">
        <w:trPr>
          <w:trHeight w:val="310"/>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7</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Долгосрочные обязательства</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w:t>
            </w:r>
          </w:p>
        </w:tc>
      </w:tr>
      <w:tr w:rsidR="0073001D" w:rsidRPr="00C94035">
        <w:trPr>
          <w:trHeight w:val="310"/>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8</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rPr>
                <w:sz w:val="24"/>
                <w:szCs w:val="24"/>
              </w:rPr>
            </w:pPr>
            <w:r w:rsidRPr="00C94035">
              <w:rPr>
                <w:sz w:val="24"/>
                <w:szCs w:val="24"/>
              </w:rPr>
              <w:t>Затраты на производство продукции</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21122</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19713</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27101,4</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-1404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7383</w:t>
            </w:r>
          </w:p>
        </w:tc>
      </w:tr>
      <w:tr w:rsidR="0073001D" w:rsidRPr="00C94035">
        <w:trPr>
          <w:trHeight w:val="310"/>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9</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rPr>
                <w:sz w:val="24"/>
                <w:szCs w:val="24"/>
              </w:rPr>
            </w:pPr>
            <w:r w:rsidRPr="00C94035">
              <w:rPr>
                <w:sz w:val="24"/>
                <w:szCs w:val="24"/>
              </w:rPr>
              <w:t>Основные производственные фонды</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1634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3051,1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3383,1</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1417,1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332</w:t>
            </w:r>
          </w:p>
        </w:tc>
      </w:tr>
      <w:tr w:rsidR="0073001D" w:rsidRPr="00C94035">
        <w:trPr>
          <w:trHeight w:val="302"/>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10</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Материальные оборотные средства</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2571,4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1427,9</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1797,5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-1143,5</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370</w:t>
            </w:r>
          </w:p>
        </w:tc>
      </w:tr>
      <w:tr w:rsidR="0073001D" w:rsidRPr="00C94035">
        <w:trPr>
          <w:trHeight w:val="317"/>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11</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активов</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0,041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0,384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0,157</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0,344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-0,228</w:t>
            </w:r>
          </w:p>
        </w:tc>
      </w:tr>
      <w:tr w:rsidR="0073001D" w:rsidRPr="00C94035">
        <w:trPr>
          <w:trHeight w:val="295"/>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12</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текущих активов</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0,079</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1,177</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0,445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1,098</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-0,732</w:t>
            </w:r>
          </w:p>
        </w:tc>
      </w:tr>
      <w:tr w:rsidR="0073001D" w:rsidRPr="00C94035">
        <w:trPr>
          <w:trHeight w:val="85"/>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13</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инвестиций</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0,870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0,656</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0,976</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-0,214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0,320</w:t>
            </w:r>
          </w:p>
        </w:tc>
      </w:tr>
      <w:tr w:rsidR="0073001D" w:rsidRPr="00C94035">
        <w:trPr>
          <w:trHeight w:val="317"/>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14</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собственного капитала</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0,149</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0,470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0,185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0,321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-0,285</w:t>
            </w:r>
          </w:p>
        </w:tc>
      </w:tr>
      <w:tr w:rsidR="0073001D" w:rsidRPr="00C94035">
        <w:trPr>
          <w:trHeight w:val="310"/>
        </w:trPr>
        <w:tc>
          <w:tcPr>
            <w:tcW w:w="446"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15</w:t>
            </w:r>
          </w:p>
        </w:tc>
        <w:tc>
          <w:tcPr>
            <w:tcW w:w="4090"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основной деятельности</w:t>
            </w:r>
          </w:p>
        </w:tc>
        <w:tc>
          <w:tcPr>
            <w:tcW w:w="851"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0,012</w:t>
            </w:r>
          </w:p>
        </w:tc>
        <w:tc>
          <w:tcPr>
            <w:tcW w:w="992"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0,104</w:t>
            </w:r>
          </w:p>
        </w:tc>
        <w:tc>
          <w:tcPr>
            <w:tcW w:w="992"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0,035</w:t>
            </w:r>
          </w:p>
        </w:tc>
        <w:tc>
          <w:tcPr>
            <w:tcW w:w="993"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0,092</w:t>
            </w:r>
          </w:p>
        </w:tc>
        <w:tc>
          <w:tcPr>
            <w:tcW w:w="992" w:type="dxa"/>
            <w:tcBorders>
              <w:top w:val="single" w:sz="6" w:space="0" w:color="auto"/>
              <w:left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-0,069</w:t>
            </w:r>
          </w:p>
        </w:tc>
      </w:tr>
      <w:tr w:rsidR="0073001D" w:rsidRPr="00C94035">
        <w:trPr>
          <w:trHeight w:val="302"/>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16</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производства</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0,399</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0,640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0,965</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0,241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0,325</w:t>
            </w:r>
          </w:p>
        </w:tc>
      </w:tr>
      <w:tr w:rsidR="0073001D" w:rsidRPr="00C94035">
        <w:trPr>
          <w:trHeight w:val="295"/>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17</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реализованной продукции</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0,011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0,091</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0,030</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0,080</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-0,061</w:t>
            </w:r>
          </w:p>
        </w:tc>
      </w:tr>
      <w:tr w:rsidR="0073001D" w:rsidRPr="00C94035">
        <w:trPr>
          <w:trHeight w:val="324"/>
        </w:trPr>
        <w:tc>
          <w:tcPr>
            <w:tcW w:w="446"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18</w:t>
            </w:r>
          </w:p>
        </w:tc>
        <w:tc>
          <w:tcPr>
            <w:tcW w:w="4090"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Рентабельность объема продаж</w:t>
            </w:r>
          </w:p>
        </w:tc>
        <w:tc>
          <w:tcPr>
            <w:tcW w:w="851"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0,074</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0,127</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0,156</w:t>
            </w:r>
          </w:p>
        </w:tc>
        <w:tc>
          <w:tcPr>
            <w:tcW w:w="993"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0,053</w:t>
            </w:r>
          </w:p>
        </w:tc>
        <w:tc>
          <w:tcPr>
            <w:tcW w:w="992" w:type="dxa"/>
            <w:tcBorders>
              <w:top w:val="single" w:sz="6" w:space="0" w:color="auto"/>
              <w:left w:val="single" w:sz="6" w:space="0" w:color="auto"/>
              <w:bottom w:val="single" w:sz="6" w:space="0" w:color="auto"/>
              <w:right w:val="single" w:sz="6" w:space="0" w:color="auto"/>
            </w:tcBorders>
          </w:tcPr>
          <w:p w:rsidR="0073001D" w:rsidRPr="00C94035" w:rsidRDefault="0073001D">
            <w:pPr>
              <w:shd w:val="clear" w:color="auto" w:fill="FFFFFF"/>
              <w:jc w:val="both"/>
              <w:rPr>
                <w:sz w:val="24"/>
                <w:szCs w:val="24"/>
              </w:rPr>
            </w:pPr>
            <w:r w:rsidRPr="00C94035">
              <w:rPr>
                <w:sz w:val="24"/>
                <w:szCs w:val="24"/>
              </w:rPr>
              <w:t>0,029</w:t>
            </w:r>
          </w:p>
        </w:tc>
      </w:tr>
    </w:tbl>
    <w:p w:rsidR="00C94035" w:rsidRDefault="00C94035" w:rsidP="00C94035">
      <w:pPr>
        <w:pStyle w:val="a7"/>
        <w:spacing w:before="0" w:after="0"/>
        <w:ind w:right="0"/>
        <w:jc w:val="both"/>
      </w:pPr>
    </w:p>
    <w:p w:rsidR="001F6CCA" w:rsidRPr="00280FD5" w:rsidRDefault="00E02C89" w:rsidP="001F6CCA">
      <w:pPr>
        <w:shd w:val="clear" w:color="auto" w:fill="FFFFFF"/>
        <w:jc w:val="both"/>
        <w:rPr>
          <w:sz w:val="24"/>
          <w:szCs w:val="24"/>
        </w:rPr>
      </w:pPr>
      <w:r>
        <w:rPr>
          <w:sz w:val="24"/>
          <w:szCs w:val="24"/>
        </w:rPr>
        <w:t xml:space="preserve">Примечание: </w:t>
      </w:r>
      <w:r w:rsidR="001F6CCA" w:rsidRPr="00E11C84">
        <w:rPr>
          <w:sz w:val="24"/>
          <w:szCs w:val="24"/>
        </w:rPr>
        <w:t>Разработано автором</w:t>
      </w:r>
      <w:r w:rsidR="001F6CCA">
        <w:rPr>
          <w:sz w:val="24"/>
          <w:szCs w:val="24"/>
        </w:rPr>
        <w:t xml:space="preserve"> на основании бухгалтерского баланса предприятия</w:t>
      </w:r>
    </w:p>
    <w:p w:rsidR="001F6CCA" w:rsidRDefault="001F6CCA" w:rsidP="00C94035">
      <w:pPr>
        <w:pStyle w:val="a7"/>
        <w:spacing w:before="0" w:after="0"/>
        <w:ind w:right="0"/>
        <w:jc w:val="both"/>
      </w:pPr>
    </w:p>
    <w:p w:rsidR="00C94035" w:rsidRDefault="0073001D" w:rsidP="00E02C89">
      <w:pPr>
        <w:pStyle w:val="a7"/>
        <w:spacing w:before="0" w:after="0"/>
        <w:ind w:right="0"/>
        <w:jc w:val="both"/>
      </w:pPr>
      <w:r>
        <w:t>Рентабельность основной деятельности — это отношение прибыли от реализации продукции и затрат на произв</w:t>
      </w:r>
      <w:r w:rsidR="00C94035">
        <w:t>одство продукции (услуг). В 2007</w:t>
      </w:r>
      <w:r>
        <w:t xml:space="preserve"> году ее величина составила 0,012, что означает, что предприятие, затратив 1 тенге на производство продукции, получило валовую прибыль в размере 1,2 тиын. Это очень низкое значение ко</w:t>
      </w:r>
      <w:r w:rsidR="00C94035">
        <w:t>эффициента, В 2008</w:t>
      </w:r>
      <w:r>
        <w:t xml:space="preserve"> году фирма смогла увеличить результат до 10,4 тиын на 1 тенге затрат, но уже в последующий период эффективность ее деятельности снова снизилась.</w:t>
      </w:r>
      <w:r w:rsidR="00C94035">
        <w:t xml:space="preserve"> </w:t>
      </w:r>
    </w:p>
    <w:p w:rsidR="00937DA3" w:rsidRDefault="0073001D" w:rsidP="00937DA3">
      <w:pPr>
        <w:pStyle w:val="a7"/>
        <w:spacing w:before="0" w:after="0"/>
        <w:ind w:right="0" w:firstLine="567"/>
        <w:jc w:val="both"/>
      </w:pPr>
      <w:r>
        <w:t>Рентабельность производства, равная отношению валовой прибыли от реализации к сумме средних величин производственных фондов и материальных оборотных средств, показывает, что эффективность их использования пос</w:t>
      </w:r>
      <w:r w:rsidR="00C94035">
        <w:t>тоянно возрастает с 0,399 в 2007 году до 0,640 в 2008 и 0,965 в 2009</w:t>
      </w:r>
      <w:r>
        <w:t xml:space="preserve"> году. Это означает, что затраты материальных ресурсов на производство продукции постоянно снижаются. Таким образом, можно сделать вывод о том, что снижение эффективности ос</w:t>
      </w:r>
      <w:r w:rsidR="00937DA3">
        <w:t>новной деятельности в 2009</w:t>
      </w:r>
      <w:r>
        <w:t xml:space="preserve"> году было вызвано увеличением нематериальных статей расходов: заработной платы, расходов периода, расходов по реализации, коммунальных расходов и другими.</w:t>
      </w:r>
    </w:p>
    <w:p w:rsidR="00937DA3" w:rsidRDefault="0073001D" w:rsidP="00937DA3">
      <w:pPr>
        <w:pStyle w:val="a7"/>
        <w:spacing w:before="0" w:after="0"/>
        <w:ind w:right="0" w:firstLine="567"/>
        <w:jc w:val="both"/>
      </w:pPr>
      <w:r>
        <w:t>Рентабельность реализованной продукции рассчитывается как отноше</w:t>
      </w:r>
      <w:r>
        <w:softHyphen/>
        <w:t>ние чистой прибыли предприятия к выручке от реализации. Данные коэффици</w:t>
      </w:r>
      <w:r>
        <w:softHyphen/>
        <w:t>ента показывают, что относите</w:t>
      </w:r>
      <w:r w:rsidR="00937DA3">
        <w:t>льный рост чистой прибыли в 2008</w:t>
      </w:r>
      <w:r>
        <w:t xml:space="preserve"> году покрыл снижение объема выручки от реализации, в результате чего рентаб</w:t>
      </w:r>
      <w:r w:rsidR="00937DA3">
        <w:t>ельность выросла на 0,08. В 2009</w:t>
      </w:r>
      <w:r>
        <w:t xml:space="preserve"> году снижение чистой прибыли вызвало уменьшение рентабельности, несмотря на рост выручки от реализации до 0,03.</w:t>
      </w:r>
    </w:p>
    <w:p w:rsidR="0073001D" w:rsidRPr="00937DA3" w:rsidRDefault="0073001D" w:rsidP="00937DA3">
      <w:pPr>
        <w:pStyle w:val="a7"/>
        <w:spacing w:before="0" w:after="0"/>
        <w:ind w:right="0" w:firstLine="567"/>
        <w:jc w:val="both"/>
      </w:pPr>
      <w:r>
        <w:t>При этом общая рентабельность продаж, равная отношению прибыли от реализации продукции к выручке от реализации, растет на протяжении всего анализируемого пер</w:t>
      </w:r>
      <w:r w:rsidR="00937DA3">
        <w:t>иода с 7,4% до 12,7% в 2008 году и 15,6% в 2009</w:t>
      </w:r>
      <w:r>
        <w:t xml:space="preserve"> году. Это говорит о том, что снижение результативности реализованной продукции в</w:t>
      </w:r>
      <w:r w:rsidR="00937DA3">
        <w:t xml:space="preserve"> 2009</w:t>
      </w:r>
      <w:r>
        <w:t xml:space="preserve"> году вызвано в значительной мере увеличением расходов периода, а не увеличением себестоимости продукции.</w:t>
      </w:r>
    </w:p>
    <w:p w:rsidR="0073001D" w:rsidRPr="00937DA3" w:rsidRDefault="0073001D" w:rsidP="00937DA3">
      <w:pPr>
        <w:pStyle w:val="2"/>
        <w:numPr>
          <w:ilvl w:val="0"/>
          <w:numId w:val="0"/>
        </w:numPr>
        <w:jc w:val="center"/>
        <w:rPr>
          <w:b/>
          <w:szCs w:val="28"/>
        </w:rPr>
      </w:pPr>
      <w:r w:rsidRPr="00937DA3">
        <w:rPr>
          <w:b/>
          <w:szCs w:val="28"/>
        </w:rPr>
        <w:t>Анализ безубыточности</w:t>
      </w:r>
    </w:p>
    <w:p w:rsidR="0073001D" w:rsidRDefault="0073001D" w:rsidP="00937DA3">
      <w:pPr>
        <w:shd w:val="clear" w:color="auto" w:fill="FFFFFF"/>
        <w:ind w:firstLine="567"/>
        <w:jc w:val="both"/>
        <w:rPr>
          <w:sz w:val="28"/>
        </w:rPr>
      </w:pPr>
      <w:r>
        <w:rPr>
          <w:color w:val="000000"/>
          <w:sz w:val="28"/>
        </w:rPr>
        <w:t>Для того, чтобы провести анализ критических соотношений общей выручки от реализации и о</w:t>
      </w:r>
      <w:r w:rsidR="00E96B55">
        <w:rPr>
          <w:color w:val="000000"/>
          <w:sz w:val="28"/>
        </w:rPr>
        <w:t>бъема производства на конец 2008</w:t>
      </w:r>
      <w:r>
        <w:rPr>
          <w:color w:val="000000"/>
          <w:sz w:val="28"/>
        </w:rPr>
        <w:t xml:space="preserve"> года, воспользуемся анализом безубыточности. Данный анализ поможет определить пороговый уровень прибыли, при котором фирма будет способна покрыть все свои расходы без получения прибыли.</w:t>
      </w:r>
    </w:p>
    <w:p w:rsidR="0073001D" w:rsidRDefault="0073001D" w:rsidP="00E96B55">
      <w:pPr>
        <w:shd w:val="clear" w:color="auto" w:fill="FFFFFF"/>
        <w:jc w:val="both"/>
        <w:rPr>
          <w:sz w:val="28"/>
        </w:rPr>
      </w:pPr>
      <w:r>
        <w:rPr>
          <w:color w:val="000000"/>
          <w:sz w:val="28"/>
        </w:rPr>
        <w:t>Данные для расчета:</w:t>
      </w:r>
      <w:r w:rsidR="00E96B55">
        <w:rPr>
          <w:sz w:val="28"/>
        </w:rPr>
        <w:t xml:space="preserve"> </w:t>
      </w:r>
      <w:r>
        <w:rPr>
          <w:color w:val="000000"/>
          <w:sz w:val="28"/>
        </w:rPr>
        <w:t>Постоянные издержки = 3217,8 тыс. тенге</w:t>
      </w:r>
    </w:p>
    <w:p w:rsidR="0073001D" w:rsidRPr="005D285C" w:rsidRDefault="0073001D" w:rsidP="005D285C">
      <w:pPr>
        <w:shd w:val="clear" w:color="auto" w:fill="FFFFFF"/>
        <w:jc w:val="both"/>
        <w:rPr>
          <w:sz w:val="28"/>
        </w:rPr>
      </w:pPr>
      <w:r>
        <w:rPr>
          <w:color w:val="000000"/>
          <w:sz w:val="28"/>
        </w:rPr>
        <w:t>Выручка от реализации = 32100 тыс. тенге.</w:t>
      </w:r>
      <w:r w:rsidR="00E96B55">
        <w:rPr>
          <w:sz w:val="28"/>
        </w:rPr>
        <w:t xml:space="preserve"> </w:t>
      </w:r>
      <w:r>
        <w:rPr>
          <w:color w:val="000000"/>
          <w:sz w:val="28"/>
        </w:rPr>
        <w:t>Валовая прибыль = 4998</w:t>
      </w:r>
      <w:r>
        <w:rPr>
          <w:color w:val="000000"/>
          <w:sz w:val="28"/>
          <w:vertAlign w:val="subscript"/>
        </w:rPr>
        <w:t>,</w:t>
      </w:r>
      <w:r>
        <w:rPr>
          <w:color w:val="000000"/>
          <w:sz w:val="28"/>
        </w:rPr>
        <w:t>6 тыс.  тенге</w:t>
      </w:r>
      <w:r w:rsidR="00E96B55">
        <w:rPr>
          <w:sz w:val="28"/>
        </w:rPr>
        <w:t xml:space="preserve">.  </w:t>
      </w:r>
      <w:r>
        <w:rPr>
          <w:color w:val="000000"/>
          <w:sz w:val="28"/>
        </w:rPr>
        <w:t>Доля валовой прибыли = 4998.6 = 0,1557</w:t>
      </w:r>
      <w:r w:rsidR="00E96B55">
        <w:rPr>
          <w:sz w:val="28"/>
        </w:rPr>
        <w:t xml:space="preserve">. </w:t>
      </w:r>
      <w:r>
        <w:rPr>
          <w:color w:val="000000"/>
          <w:sz w:val="28"/>
        </w:rPr>
        <w:t>В выручке 32100</w:t>
      </w:r>
      <w:r w:rsidR="005D285C">
        <w:rPr>
          <w:sz w:val="28"/>
        </w:rPr>
        <w:t xml:space="preserve">. </w:t>
      </w:r>
      <w:r>
        <w:rPr>
          <w:color w:val="000000"/>
          <w:sz w:val="28"/>
        </w:rPr>
        <w:t>Безубыточный объем реализации = 3217,8/0,1557 = 20667 тыс. тенге</w:t>
      </w:r>
      <w:r w:rsidR="005D285C">
        <w:rPr>
          <w:color w:val="000000"/>
          <w:sz w:val="28"/>
        </w:rPr>
        <w:t xml:space="preserve">. На рисунке 2 дается графический анализ </w:t>
      </w:r>
      <w:r>
        <w:rPr>
          <w:color w:val="000000"/>
          <w:sz w:val="28"/>
        </w:rPr>
        <w:t xml:space="preserve"> </w:t>
      </w:r>
      <w:r w:rsidR="005D285C" w:rsidRPr="00E66C84">
        <w:rPr>
          <w:sz w:val="28"/>
          <w:szCs w:val="28"/>
        </w:rPr>
        <w:t>безубыточности ТОО «Окна»</w:t>
      </w:r>
      <w:r w:rsidR="005D285C">
        <w:rPr>
          <w:sz w:val="28"/>
          <w:szCs w:val="28"/>
        </w:rPr>
        <w:t>.</w:t>
      </w:r>
    </w:p>
    <w:p w:rsidR="005D285C" w:rsidRDefault="005D285C">
      <w:pPr>
        <w:jc w:val="both"/>
        <w:rPr>
          <w:color w:val="000000"/>
          <w:sz w:val="28"/>
        </w:rPr>
      </w:pPr>
    </w:p>
    <w:p w:rsidR="0073001D" w:rsidRPr="005D285C" w:rsidRDefault="0073001D">
      <w:pPr>
        <w:jc w:val="both"/>
        <w:rPr>
          <w:sz w:val="24"/>
          <w:szCs w:val="24"/>
        </w:rPr>
      </w:pPr>
      <w:r w:rsidRPr="005D285C">
        <w:rPr>
          <w:sz w:val="24"/>
          <w:szCs w:val="24"/>
        </w:rPr>
        <w:t>Затраты</w:t>
      </w:r>
    </w:p>
    <w:p w:rsidR="0073001D" w:rsidRPr="00E96B55" w:rsidRDefault="0073001D">
      <w:pPr>
        <w:jc w:val="both"/>
        <w:rPr>
          <w:sz w:val="24"/>
          <w:szCs w:val="24"/>
        </w:rPr>
      </w:pPr>
    </w:p>
    <w:p w:rsidR="0073001D" w:rsidRPr="00E96B55" w:rsidRDefault="009F150B">
      <w:pPr>
        <w:jc w:val="both"/>
        <w:rPr>
          <w:sz w:val="24"/>
          <w:szCs w:val="24"/>
        </w:rPr>
      </w:pPr>
      <w:r>
        <w:rPr>
          <w:noProof/>
          <w:sz w:val="24"/>
          <w:szCs w:val="24"/>
        </w:rPr>
        <w:pict>
          <v:group id="_x0000_s1051" style="position:absolute;left:0;text-align:left;margin-left:37.8pt;margin-top:11.9pt;width:331.2pt;height:187.2pt;z-index:251657728" coordorigin="1440,9973" coordsize="6624,3744" o:allowincell="f">
            <v:line id="_x0000_s1034" style="position:absolute;flip:y" from="1728,10117" to="1728,13717" o:allowincell="f">
              <v:stroke endarrow="block"/>
            </v:line>
            <v:line id="_x0000_s1035" style="position:absolute" from="1440,13429" to="8064,13429" o:allowincell="f">
              <v:stroke endarrow="block"/>
            </v:line>
            <v:line id="_x0000_s1037" style="position:absolute;flip:y" from="1728,9973" to="5184,13429" o:allowincell="f"/>
            <v:line id="_x0000_s1038" style="position:absolute;flip:y" from="1728,11701" to="7632,13429" o:allowincell="f"/>
            <v:line id="_x0000_s1039" style="position:absolute;flip:y" from="1728,10549" to="7776,12421" o:allowincell="f"/>
            <v:line id="_x0000_s1040" style="position:absolute;flip:x" from="1728,11989" to="3168,11989" o:allowincell="f">
              <v:stroke dashstyle="dash" startarrow="oval"/>
            </v:line>
            <v:line id="_x0000_s1041" style="position:absolute" from="3168,11989" to="3168,13429" o:allowincell="f">
              <v:stroke dashstyle="dash"/>
            </v:line>
            <v:line id="_x0000_s1042" style="position:absolute" from="6048,11125" to="6048,13429" o:allowincell="f">
              <v:stroke dashstyle="dash"/>
            </v:line>
            <v:line id="_x0000_s1043" style="position:absolute;flip:x" from="1701,11125" to="6021,11125">
              <v:stroke dashstyle="dash" startarrow="oval"/>
            </v:line>
          </v:group>
        </w:pict>
      </w:r>
      <w:r w:rsidR="0073001D" w:rsidRPr="00E96B55">
        <w:rPr>
          <w:sz w:val="24"/>
          <w:szCs w:val="24"/>
        </w:rPr>
        <w:t xml:space="preserve">                   Тенге                 выручка от реализации</w:t>
      </w:r>
    </w:p>
    <w:p w:rsidR="0073001D" w:rsidRPr="00E96B55" w:rsidRDefault="0073001D">
      <w:pPr>
        <w:jc w:val="both"/>
        <w:rPr>
          <w:sz w:val="24"/>
          <w:szCs w:val="24"/>
        </w:rPr>
      </w:pPr>
    </w:p>
    <w:p w:rsidR="0073001D" w:rsidRPr="00E96B55" w:rsidRDefault="0073001D">
      <w:pPr>
        <w:jc w:val="both"/>
        <w:rPr>
          <w:sz w:val="24"/>
          <w:szCs w:val="24"/>
        </w:rPr>
      </w:pPr>
      <w:r w:rsidRPr="00E96B55">
        <w:rPr>
          <w:sz w:val="24"/>
          <w:szCs w:val="24"/>
        </w:rPr>
        <w:t xml:space="preserve">                                                                                        валовые издержки</w:t>
      </w:r>
    </w:p>
    <w:p w:rsidR="0073001D" w:rsidRPr="00E96B55" w:rsidRDefault="0073001D">
      <w:pPr>
        <w:jc w:val="both"/>
        <w:rPr>
          <w:sz w:val="24"/>
          <w:szCs w:val="24"/>
        </w:rPr>
      </w:pPr>
    </w:p>
    <w:p w:rsidR="0073001D" w:rsidRPr="00E96B55" w:rsidRDefault="0073001D">
      <w:pPr>
        <w:jc w:val="both"/>
        <w:rPr>
          <w:sz w:val="24"/>
          <w:szCs w:val="24"/>
        </w:rPr>
      </w:pPr>
      <w:r w:rsidRPr="00E96B55">
        <w:rPr>
          <w:sz w:val="24"/>
          <w:szCs w:val="24"/>
        </w:rPr>
        <w:t xml:space="preserve">       30320</w:t>
      </w:r>
    </w:p>
    <w:p w:rsidR="0073001D" w:rsidRPr="00E96B55" w:rsidRDefault="0073001D">
      <w:pPr>
        <w:jc w:val="both"/>
        <w:rPr>
          <w:sz w:val="24"/>
          <w:szCs w:val="24"/>
        </w:rPr>
      </w:pPr>
      <w:r w:rsidRPr="00E96B55">
        <w:rPr>
          <w:sz w:val="24"/>
          <w:szCs w:val="24"/>
        </w:rPr>
        <w:t xml:space="preserve">                                                                                     переменные издержки</w:t>
      </w:r>
    </w:p>
    <w:p w:rsidR="0073001D" w:rsidRPr="00E96B55" w:rsidRDefault="0073001D">
      <w:pPr>
        <w:jc w:val="both"/>
        <w:rPr>
          <w:sz w:val="24"/>
          <w:szCs w:val="24"/>
        </w:rPr>
      </w:pPr>
      <w:r w:rsidRPr="00E96B55">
        <w:rPr>
          <w:sz w:val="24"/>
          <w:szCs w:val="24"/>
        </w:rPr>
        <w:t xml:space="preserve">                  К (точка безубыточности)</w:t>
      </w:r>
    </w:p>
    <w:p w:rsidR="0073001D" w:rsidRPr="00E96B55" w:rsidRDefault="0073001D">
      <w:pPr>
        <w:jc w:val="both"/>
        <w:rPr>
          <w:sz w:val="24"/>
          <w:szCs w:val="24"/>
        </w:rPr>
      </w:pPr>
      <w:r w:rsidRPr="00E96B55">
        <w:rPr>
          <w:sz w:val="24"/>
          <w:szCs w:val="24"/>
        </w:rPr>
        <w:t xml:space="preserve">        20667                                                                     постоянные издержки</w:t>
      </w:r>
    </w:p>
    <w:p w:rsidR="0073001D" w:rsidRPr="00E96B55" w:rsidRDefault="009F150B">
      <w:pPr>
        <w:jc w:val="both"/>
        <w:rPr>
          <w:sz w:val="24"/>
          <w:szCs w:val="24"/>
        </w:rPr>
      </w:pPr>
      <w:r>
        <w:rPr>
          <w:noProof/>
          <w:sz w:val="24"/>
          <w:szCs w:val="24"/>
        </w:rPr>
        <w:pict>
          <v:line id="_x0000_s1036" style="position:absolute;left:0;text-align:left;z-index:251656704" from="1.35pt,5.5pt" to="310.95pt,5.5pt" o:allowincell="f"/>
        </w:pict>
      </w:r>
    </w:p>
    <w:p w:rsidR="0073001D" w:rsidRPr="00E96B55" w:rsidRDefault="0073001D">
      <w:pPr>
        <w:jc w:val="both"/>
        <w:rPr>
          <w:sz w:val="24"/>
          <w:szCs w:val="24"/>
        </w:rPr>
      </w:pPr>
      <w:r w:rsidRPr="00E96B55">
        <w:rPr>
          <w:sz w:val="24"/>
          <w:szCs w:val="24"/>
        </w:rPr>
        <w:t>3217,8</w:t>
      </w:r>
    </w:p>
    <w:p w:rsidR="0073001D" w:rsidRPr="00E96B55" w:rsidRDefault="0073001D">
      <w:pPr>
        <w:jc w:val="both"/>
        <w:rPr>
          <w:sz w:val="24"/>
          <w:szCs w:val="24"/>
        </w:rPr>
      </w:pPr>
    </w:p>
    <w:p w:rsidR="0073001D" w:rsidRPr="00E96B55" w:rsidRDefault="0073001D">
      <w:pPr>
        <w:rPr>
          <w:sz w:val="24"/>
          <w:szCs w:val="24"/>
        </w:rPr>
      </w:pPr>
      <w:r w:rsidRPr="00E96B55">
        <w:rPr>
          <w:sz w:val="24"/>
          <w:szCs w:val="24"/>
        </w:rPr>
        <w:t xml:space="preserve">                                                                                             Выручка от реализации</w:t>
      </w:r>
    </w:p>
    <w:p w:rsidR="0073001D" w:rsidRPr="00E96B55" w:rsidRDefault="0073001D">
      <w:pPr>
        <w:jc w:val="both"/>
        <w:rPr>
          <w:sz w:val="24"/>
          <w:szCs w:val="24"/>
        </w:rPr>
      </w:pPr>
      <w:r w:rsidRPr="00E96B55">
        <w:rPr>
          <w:sz w:val="24"/>
          <w:szCs w:val="24"/>
        </w:rPr>
        <w:t xml:space="preserve">                                                                                                                тенге</w:t>
      </w:r>
    </w:p>
    <w:p w:rsidR="0073001D" w:rsidRPr="00E96B55" w:rsidRDefault="0073001D">
      <w:pPr>
        <w:jc w:val="both"/>
        <w:rPr>
          <w:sz w:val="24"/>
          <w:szCs w:val="24"/>
        </w:rPr>
      </w:pPr>
      <w:r w:rsidRPr="00E96B55">
        <w:rPr>
          <w:sz w:val="24"/>
          <w:szCs w:val="24"/>
        </w:rPr>
        <w:t xml:space="preserve">                                20667                            32100</w:t>
      </w:r>
    </w:p>
    <w:p w:rsidR="0073001D" w:rsidRPr="00E96B55" w:rsidRDefault="0073001D">
      <w:pPr>
        <w:jc w:val="center"/>
        <w:rPr>
          <w:sz w:val="24"/>
          <w:szCs w:val="24"/>
        </w:rPr>
      </w:pPr>
    </w:p>
    <w:p w:rsidR="005D285C" w:rsidRPr="005D285C" w:rsidRDefault="005D285C" w:rsidP="00E66C84">
      <w:pPr>
        <w:rPr>
          <w:sz w:val="24"/>
          <w:szCs w:val="24"/>
        </w:rPr>
      </w:pPr>
      <w:r w:rsidRPr="005D285C">
        <w:rPr>
          <w:sz w:val="24"/>
          <w:szCs w:val="24"/>
        </w:rPr>
        <w:t>Примечание: Рисунок разработан автором</w:t>
      </w:r>
    </w:p>
    <w:p w:rsidR="005D285C" w:rsidRPr="005D285C" w:rsidRDefault="005D285C" w:rsidP="00E66C84">
      <w:pPr>
        <w:rPr>
          <w:sz w:val="24"/>
          <w:szCs w:val="24"/>
        </w:rPr>
      </w:pPr>
    </w:p>
    <w:p w:rsidR="00E66C84" w:rsidRDefault="0073001D" w:rsidP="00E66C84">
      <w:pPr>
        <w:rPr>
          <w:sz w:val="28"/>
          <w:szCs w:val="28"/>
        </w:rPr>
      </w:pPr>
      <w:r w:rsidRPr="00E66C84">
        <w:rPr>
          <w:sz w:val="28"/>
          <w:szCs w:val="28"/>
        </w:rPr>
        <w:t xml:space="preserve">Рис. 2 </w:t>
      </w:r>
      <w:r w:rsidR="00E96B55" w:rsidRPr="00E66C84">
        <w:rPr>
          <w:sz w:val="28"/>
          <w:szCs w:val="28"/>
        </w:rPr>
        <w:t>Анализ безубыточности ТОО «Окна</w:t>
      </w:r>
      <w:r w:rsidRPr="00E66C84">
        <w:rPr>
          <w:sz w:val="28"/>
          <w:szCs w:val="28"/>
        </w:rPr>
        <w:t>»</w:t>
      </w:r>
    </w:p>
    <w:p w:rsidR="005D285C" w:rsidRDefault="005D285C" w:rsidP="00E66C84">
      <w:pPr>
        <w:rPr>
          <w:sz w:val="24"/>
          <w:szCs w:val="24"/>
        </w:rPr>
      </w:pPr>
    </w:p>
    <w:p w:rsidR="00E96B55" w:rsidRPr="00E66C84" w:rsidRDefault="0073001D" w:rsidP="00E66C84">
      <w:pPr>
        <w:jc w:val="center"/>
        <w:rPr>
          <w:sz w:val="28"/>
          <w:szCs w:val="28"/>
        </w:rPr>
      </w:pPr>
      <w:r w:rsidRPr="00E66C84">
        <w:rPr>
          <w:b/>
          <w:sz w:val="28"/>
          <w:szCs w:val="28"/>
        </w:rPr>
        <w:t>Анализ вероятности банкротства</w:t>
      </w:r>
    </w:p>
    <w:p w:rsidR="0073001D" w:rsidRPr="00E66C84" w:rsidRDefault="0073001D" w:rsidP="00E96B55">
      <w:pPr>
        <w:shd w:val="clear" w:color="auto" w:fill="FFFFFF"/>
        <w:ind w:firstLine="567"/>
        <w:jc w:val="both"/>
        <w:rPr>
          <w:sz w:val="28"/>
          <w:szCs w:val="28"/>
        </w:rPr>
      </w:pPr>
      <w:r w:rsidRPr="00E66C84">
        <w:rPr>
          <w:color w:val="000000"/>
          <w:sz w:val="28"/>
          <w:szCs w:val="28"/>
        </w:rPr>
        <w:t>Проведем оценку вероятности банкротства по методу западного экономиста Эдварда Альтмана (пятифакторная модель)</w:t>
      </w:r>
      <w:r w:rsidR="001556FE" w:rsidRPr="001556FE">
        <w:rPr>
          <w:sz w:val="28"/>
          <w:szCs w:val="28"/>
        </w:rPr>
        <w:t xml:space="preserve"> </w:t>
      </w:r>
      <w:r w:rsidR="00D47C10">
        <w:rPr>
          <w:sz w:val="28"/>
          <w:szCs w:val="28"/>
        </w:rPr>
        <w:t>[50</w:t>
      </w:r>
      <w:r w:rsidR="001556FE" w:rsidRPr="00331BA4">
        <w:rPr>
          <w:sz w:val="28"/>
          <w:szCs w:val="28"/>
        </w:rPr>
        <w:t>]</w:t>
      </w:r>
      <w:r w:rsidRPr="00E66C84">
        <w:rPr>
          <w:color w:val="000000"/>
          <w:sz w:val="28"/>
          <w:szCs w:val="28"/>
        </w:rPr>
        <w:t>;</w:t>
      </w:r>
    </w:p>
    <w:p w:rsidR="00E96B55" w:rsidRPr="00E66C84" w:rsidRDefault="0073001D" w:rsidP="00E96B55">
      <w:pPr>
        <w:shd w:val="clear" w:color="auto" w:fill="FFFFFF"/>
        <w:ind w:firstLine="567"/>
        <w:jc w:val="both"/>
        <w:rPr>
          <w:color w:val="000000"/>
          <w:sz w:val="28"/>
          <w:szCs w:val="28"/>
        </w:rPr>
      </w:pPr>
      <w:r w:rsidRPr="00E66C84">
        <w:rPr>
          <w:color w:val="000000"/>
          <w:sz w:val="28"/>
          <w:szCs w:val="28"/>
        </w:rPr>
        <w:t>Вероятность банкротства = 1,2 Коб + 1,4 Кнп+ 3,3 Кр +0,6 Кп+ 1,0 Ком где</w:t>
      </w:r>
      <w:r w:rsidR="00E96B55" w:rsidRPr="00E66C84">
        <w:rPr>
          <w:color w:val="000000"/>
          <w:sz w:val="28"/>
          <w:szCs w:val="28"/>
        </w:rPr>
        <w:t>:</w:t>
      </w:r>
      <w:r w:rsidRPr="00E66C84">
        <w:rPr>
          <w:color w:val="000000"/>
          <w:sz w:val="28"/>
          <w:szCs w:val="28"/>
        </w:rPr>
        <w:t xml:space="preserve"> </w:t>
      </w:r>
    </w:p>
    <w:p w:rsidR="00E96B55" w:rsidRDefault="0073001D" w:rsidP="00E96B55">
      <w:pPr>
        <w:shd w:val="clear" w:color="auto" w:fill="FFFFFF"/>
        <w:ind w:firstLine="567"/>
        <w:jc w:val="both"/>
        <w:rPr>
          <w:color w:val="000000"/>
          <w:sz w:val="28"/>
        </w:rPr>
      </w:pPr>
      <w:r>
        <w:rPr>
          <w:color w:val="000000"/>
          <w:sz w:val="28"/>
        </w:rPr>
        <w:t>Коб — доля оборотных средств в активах ил</w:t>
      </w:r>
      <w:r w:rsidR="00E96B55">
        <w:rPr>
          <w:color w:val="000000"/>
          <w:sz w:val="28"/>
        </w:rPr>
        <w:t xml:space="preserve">и отношение текущих активов к </w:t>
      </w:r>
      <w:r>
        <w:rPr>
          <w:color w:val="000000"/>
          <w:sz w:val="28"/>
        </w:rPr>
        <w:t xml:space="preserve"> общей сумме активов;</w:t>
      </w:r>
    </w:p>
    <w:p w:rsidR="00E96B55" w:rsidRDefault="0073001D" w:rsidP="00E96B55">
      <w:pPr>
        <w:shd w:val="clear" w:color="auto" w:fill="FFFFFF"/>
        <w:ind w:firstLine="567"/>
        <w:jc w:val="both"/>
        <w:rPr>
          <w:color w:val="000000"/>
          <w:sz w:val="28"/>
        </w:rPr>
      </w:pPr>
      <w:r>
        <w:rPr>
          <w:color w:val="000000"/>
          <w:sz w:val="28"/>
        </w:rPr>
        <w:t>Кнп—  рентабельность активов или отношение чистой прибыли к общей   сумме  активов;</w:t>
      </w:r>
    </w:p>
    <w:p w:rsidR="00E96B55" w:rsidRDefault="0073001D" w:rsidP="00E96B55">
      <w:pPr>
        <w:shd w:val="clear" w:color="auto" w:fill="FFFFFF"/>
        <w:ind w:firstLine="567"/>
        <w:jc w:val="both"/>
        <w:rPr>
          <w:color w:val="000000"/>
          <w:sz w:val="28"/>
        </w:rPr>
      </w:pPr>
      <w:r>
        <w:rPr>
          <w:color w:val="000000"/>
          <w:sz w:val="28"/>
        </w:rPr>
        <w:t>Кр —  рентабельность активов, рассчитанная по балансовой прибыли; Кп – коэффициент покрытия или отношение уставного и добавочного  капитала к краткосрочным обязательствам,</w:t>
      </w:r>
    </w:p>
    <w:p w:rsidR="00E96B55" w:rsidRDefault="0073001D" w:rsidP="00E96B55">
      <w:pPr>
        <w:shd w:val="clear" w:color="auto" w:fill="FFFFFF"/>
        <w:ind w:firstLine="567"/>
        <w:jc w:val="both"/>
        <w:rPr>
          <w:color w:val="000000"/>
          <w:sz w:val="28"/>
        </w:rPr>
      </w:pPr>
      <w:r>
        <w:rPr>
          <w:color w:val="000000"/>
          <w:sz w:val="28"/>
        </w:rPr>
        <w:t>Ком— отдача всех активов, то есть отношение выручки от реализации к общей  сумме активов.</w:t>
      </w:r>
    </w:p>
    <w:p w:rsidR="00E96B55" w:rsidRDefault="00E96B55" w:rsidP="00E96B55">
      <w:pPr>
        <w:shd w:val="clear" w:color="auto" w:fill="FFFFFF"/>
        <w:ind w:firstLine="567"/>
        <w:jc w:val="both"/>
        <w:rPr>
          <w:color w:val="000000"/>
          <w:sz w:val="28"/>
        </w:rPr>
      </w:pPr>
      <w:r>
        <w:rPr>
          <w:color w:val="000000"/>
          <w:sz w:val="28"/>
        </w:rPr>
        <w:t>Оценка вероятности на конец 2007</w:t>
      </w:r>
      <w:r w:rsidR="0073001D">
        <w:rPr>
          <w:color w:val="000000"/>
          <w:sz w:val="28"/>
        </w:rPr>
        <w:t xml:space="preserve"> года:</w:t>
      </w:r>
    </w:p>
    <w:p w:rsidR="00E96B55" w:rsidRDefault="0073001D" w:rsidP="00E96B55">
      <w:pPr>
        <w:shd w:val="clear" w:color="auto" w:fill="FFFFFF"/>
        <w:ind w:firstLine="567"/>
        <w:jc w:val="both"/>
        <w:rPr>
          <w:color w:val="000000"/>
          <w:sz w:val="28"/>
        </w:rPr>
      </w:pPr>
      <w:r>
        <w:rPr>
          <w:color w:val="000000"/>
          <w:sz w:val="28"/>
        </w:rPr>
        <w:t>Вероятность банкротства = -1,2* 0,52+</w:t>
      </w:r>
      <w:r>
        <w:rPr>
          <w:color w:val="000000"/>
          <w:sz w:val="28"/>
          <w:lang w:val="en-US"/>
        </w:rPr>
        <w:t>l</w:t>
      </w:r>
      <w:r>
        <w:rPr>
          <w:color w:val="000000"/>
          <w:sz w:val="28"/>
          <w:vertAlign w:val="subscript"/>
          <w:lang w:val="en-US"/>
        </w:rPr>
        <w:t>s</w:t>
      </w:r>
      <w:r>
        <w:rPr>
          <w:color w:val="000000"/>
          <w:sz w:val="28"/>
        </w:rPr>
        <w:t>4(0,041)+3,3*( 0,31)+0,6* 0,46+1 * 3,72= 5,7</w:t>
      </w:r>
    </w:p>
    <w:p w:rsidR="00E96B55" w:rsidRDefault="00E96B55" w:rsidP="00E96B55">
      <w:pPr>
        <w:shd w:val="clear" w:color="auto" w:fill="FFFFFF"/>
        <w:ind w:firstLine="567"/>
        <w:jc w:val="both"/>
        <w:rPr>
          <w:color w:val="000000"/>
          <w:sz w:val="28"/>
        </w:rPr>
      </w:pPr>
      <w:r>
        <w:rPr>
          <w:color w:val="000000"/>
          <w:sz w:val="28"/>
        </w:rPr>
        <w:t>Оценка вероятности на конец 2008</w:t>
      </w:r>
      <w:r w:rsidR="0073001D">
        <w:rPr>
          <w:color w:val="000000"/>
          <w:sz w:val="28"/>
        </w:rPr>
        <w:t xml:space="preserve"> года:</w:t>
      </w:r>
    </w:p>
    <w:p w:rsidR="0073001D" w:rsidRPr="00E96B55" w:rsidRDefault="0073001D" w:rsidP="00E96B55">
      <w:pPr>
        <w:shd w:val="clear" w:color="auto" w:fill="FFFFFF"/>
        <w:ind w:firstLine="567"/>
        <w:jc w:val="both"/>
        <w:rPr>
          <w:sz w:val="28"/>
          <w:szCs w:val="28"/>
        </w:rPr>
      </w:pPr>
      <w:r w:rsidRPr="00E96B55">
        <w:rPr>
          <w:sz w:val="28"/>
          <w:szCs w:val="28"/>
        </w:rPr>
        <w:t>Вероятность банкротства =1,2* 0,33+1,4*( 0,384)+3,3*(0/72)+0.6* 3,95 +</w:t>
      </w:r>
    </w:p>
    <w:p w:rsidR="00E96B55" w:rsidRDefault="0073001D">
      <w:pPr>
        <w:shd w:val="clear" w:color="auto" w:fill="FFFFFF"/>
        <w:jc w:val="both"/>
        <w:rPr>
          <w:sz w:val="28"/>
          <w:szCs w:val="28"/>
        </w:rPr>
      </w:pPr>
      <w:r w:rsidRPr="00E96B55">
        <w:rPr>
          <w:sz w:val="28"/>
          <w:szCs w:val="28"/>
        </w:rPr>
        <w:t>+1*4,23=9,9</w:t>
      </w:r>
    </w:p>
    <w:p w:rsidR="0073001D" w:rsidRPr="00E96B55" w:rsidRDefault="00E96B55">
      <w:pPr>
        <w:shd w:val="clear" w:color="auto" w:fill="FFFFFF"/>
        <w:jc w:val="both"/>
        <w:rPr>
          <w:sz w:val="28"/>
          <w:szCs w:val="28"/>
        </w:rPr>
      </w:pPr>
      <w:r>
        <w:rPr>
          <w:sz w:val="28"/>
          <w:szCs w:val="28"/>
        </w:rPr>
        <w:t xml:space="preserve">       Оценка вероятности на конец 2009</w:t>
      </w:r>
      <w:r w:rsidR="0073001D" w:rsidRPr="00E96B55">
        <w:rPr>
          <w:sz w:val="28"/>
          <w:szCs w:val="28"/>
        </w:rPr>
        <w:t xml:space="preserve"> года:</w:t>
      </w:r>
    </w:p>
    <w:p w:rsidR="0073001D" w:rsidRPr="00E96B55" w:rsidRDefault="0073001D">
      <w:pPr>
        <w:shd w:val="clear" w:color="auto" w:fill="FFFFFF"/>
        <w:jc w:val="both"/>
        <w:rPr>
          <w:sz w:val="28"/>
          <w:szCs w:val="28"/>
        </w:rPr>
      </w:pPr>
      <w:r w:rsidRPr="00E96B55">
        <w:rPr>
          <w:sz w:val="28"/>
          <w:szCs w:val="28"/>
        </w:rPr>
        <w:t>Вероятность банкротства =1</w:t>
      </w:r>
      <w:r w:rsidRPr="00E96B55">
        <w:rPr>
          <w:sz w:val="28"/>
          <w:szCs w:val="28"/>
          <w:vertAlign w:val="subscript"/>
        </w:rPr>
        <w:t>,</w:t>
      </w:r>
      <w:r w:rsidRPr="00E96B55">
        <w:rPr>
          <w:sz w:val="28"/>
          <w:szCs w:val="28"/>
        </w:rPr>
        <w:t>2* 0,35+1,4*(0,157)+3.4*( 0,76)+0,6*( 4,95)+</w:t>
      </w:r>
    </w:p>
    <w:p w:rsidR="0073001D" w:rsidRPr="00E96B55" w:rsidRDefault="0073001D">
      <w:pPr>
        <w:shd w:val="clear" w:color="auto" w:fill="FFFFFF"/>
        <w:jc w:val="both"/>
        <w:rPr>
          <w:sz w:val="28"/>
          <w:szCs w:val="28"/>
        </w:rPr>
      </w:pPr>
      <w:r w:rsidRPr="00E96B55">
        <w:rPr>
          <w:sz w:val="28"/>
          <w:szCs w:val="28"/>
        </w:rPr>
        <w:t>+1 *5,3=11,49</w:t>
      </w:r>
    </w:p>
    <w:p w:rsidR="0073001D" w:rsidRPr="00E96B55" w:rsidRDefault="0073001D" w:rsidP="00E96B55">
      <w:pPr>
        <w:jc w:val="both"/>
        <w:rPr>
          <w:sz w:val="28"/>
          <w:szCs w:val="28"/>
        </w:rPr>
      </w:pPr>
      <w:r w:rsidRPr="00E96B55">
        <w:rPr>
          <w:sz w:val="28"/>
          <w:szCs w:val="28"/>
        </w:rPr>
        <w:t xml:space="preserve">     </w:t>
      </w:r>
      <w:r w:rsidR="00E96B55">
        <w:rPr>
          <w:sz w:val="28"/>
          <w:szCs w:val="28"/>
        </w:rPr>
        <w:t xml:space="preserve">    </w:t>
      </w:r>
      <w:r w:rsidRPr="00E96B55">
        <w:rPr>
          <w:sz w:val="28"/>
          <w:szCs w:val="28"/>
        </w:rPr>
        <w:t>Из расчета вероятности банкротства можно сделать вывод, что на протяжении анализируемого периода хозяйству не грозит банкротство с вероятность до 90% - 99%.</w:t>
      </w:r>
    </w:p>
    <w:p w:rsidR="0073001D" w:rsidRDefault="0073001D" w:rsidP="00E96B55">
      <w:pPr>
        <w:shd w:val="clear" w:color="auto" w:fill="FFFFFF"/>
        <w:ind w:firstLine="567"/>
        <w:jc w:val="both"/>
        <w:rPr>
          <w:sz w:val="28"/>
        </w:rPr>
      </w:pPr>
      <w:r>
        <w:rPr>
          <w:color w:val="000000"/>
          <w:sz w:val="28"/>
        </w:rPr>
        <w:t>Таким образом,    в результате проведенного анализа можно сделать следующие выводы о</w:t>
      </w:r>
      <w:r>
        <w:rPr>
          <w:i/>
          <w:color w:val="000000"/>
          <w:sz w:val="28"/>
        </w:rPr>
        <w:t xml:space="preserve"> </w:t>
      </w:r>
      <w:r>
        <w:rPr>
          <w:color w:val="000000"/>
          <w:sz w:val="28"/>
        </w:rPr>
        <w:t>финан</w:t>
      </w:r>
      <w:r w:rsidR="00E96B55">
        <w:rPr>
          <w:color w:val="000000"/>
          <w:sz w:val="28"/>
        </w:rPr>
        <w:t>совом состоянии фирмы ТОО «Окна</w:t>
      </w:r>
      <w:r>
        <w:rPr>
          <w:color w:val="000000"/>
          <w:sz w:val="28"/>
        </w:rPr>
        <w:t>»:</w:t>
      </w:r>
    </w:p>
    <w:p w:rsidR="0073001D" w:rsidRDefault="0073001D" w:rsidP="0073001D">
      <w:pPr>
        <w:numPr>
          <w:ilvl w:val="0"/>
          <w:numId w:val="6"/>
        </w:numPr>
        <w:shd w:val="clear" w:color="auto" w:fill="FFFFFF"/>
        <w:ind w:left="0"/>
        <w:jc w:val="both"/>
        <w:rPr>
          <w:sz w:val="28"/>
        </w:rPr>
      </w:pPr>
      <w:r>
        <w:rPr>
          <w:color w:val="000000"/>
          <w:sz w:val="28"/>
        </w:rPr>
        <w:t>Финансовая устойчивость предприятия оценивается как нормальная, и  она повышается с каждым годом.</w:t>
      </w:r>
    </w:p>
    <w:p w:rsidR="0073001D" w:rsidRDefault="0073001D" w:rsidP="0073001D">
      <w:pPr>
        <w:numPr>
          <w:ilvl w:val="0"/>
          <w:numId w:val="6"/>
        </w:numPr>
        <w:shd w:val="clear" w:color="auto" w:fill="FFFFFF"/>
        <w:ind w:left="0"/>
        <w:jc w:val="both"/>
        <w:rPr>
          <w:sz w:val="28"/>
        </w:rPr>
      </w:pPr>
      <w:r>
        <w:rPr>
          <w:color w:val="000000"/>
          <w:sz w:val="28"/>
        </w:rPr>
        <w:t>Заемный капитал носит краткосрочный характер, что наряду с небольшими объемами ликвидных активов приводит к недостаточной ликвидности баланса.</w:t>
      </w:r>
    </w:p>
    <w:p w:rsidR="0073001D" w:rsidRDefault="0073001D" w:rsidP="0073001D">
      <w:pPr>
        <w:numPr>
          <w:ilvl w:val="0"/>
          <w:numId w:val="6"/>
        </w:numPr>
        <w:shd w:val="clear" w:color="auto" w:fill="FFFFFF"/>
        <w:ind w:left="0"/>
        <w:jc w:val="both"/>
        <w:rPr>
          <w:sz w:val="28"/>
        </w:rPr>
      </w:pPr>
      <w:r>
        <w:rPr>
          <w:color w:val="000000"/>
          <w:sz w:val="28"/>
        </w:rPr>
        <w:t>Рентабельность пр</w:t>
      </w:r>
      <w:r w:rsidR="00E96B55">
        <w:rPr>
          <w:color w:val="000000"/>
          <w:sz w:val="28"/>
        </w:rPr>
        <w:t>едприятия резко снижается в 2007</w:t>
      </w:r>
      <w:r>
        <w:rPr>
          <w:color w:val="000000"/>
          <w:sz w:val="28"/>
        </w:rPr>
        <w:t xml:space="preserve"> году, что вызвано сокращением чистой прибыли и ростом расходов периода.</w:t>
      </w:r>
    </w:p>
    <w:p w:rsidR="0073001D" w:rsidRDefault="0073001D" w:rsidP="0073001D">
      <w:pPr>
        <w:numPr>
          <w:ilvl w:val="0"/>
          <w:numId w:val="6"/>
        </w:numPr>
        <w:shd w:val="clear" w:color="auto" w:fill="FFFFFF"/>
        <w:ind w:left="0"/>
        <w:jc w:val="both"/>
        <w:rPr>
          <w:sz w:val="28"/>
        </w:rPr>
      </w:pPr>
      <w:r>
        <w:rPr>
          <w:color w:val="000000"/>
          <w:sz w:val="28"/>
        </w:rPr>
        <w:t>Почти все показатели финансовой устойчивости, деловой активности и ликвидности увеличиваются в течение анализируемого периода</w:t>
      </w:r>
      <w:r w:rsidR="00E96B55">
        <w:rPr>
          <w:color w:val="000000"/>
          <w:sz w:val="28"/>
        </w:rPr>
        <w:t xml:space="preserve"> – 2009 года</w:t>
      </w:r>
      <w:r>
        <w:rPr>
          <w:color w:val="000000"/>
          <w:sz w:val="28"/>
        </w:rPr>
        <w:t>.</w:t>
      </w:r>
    </w:p>
    <w:p w:rsidR="0073001D" w:rsidRDefault="0073001D">
      <w:pPr>
        <w:ind w:firstLine="708"/>
        <w:rPr>
          <w:sz w:val="28"/>
        </w:rPr>
      </w:pPr>
      <w:r>
        <w:rPr>
          <w:color w:val="000000"/>
          <w:sz w:val="28"/>
        </w:rPr>
        <w:t xml:space="preserve">В целом хозяйственную деятельность </w:t>
      </w:r>
      <w:r w:rsidR="00E96B55">
        <w:rPr>
          <w:color w:val="000000"/>
          <w:sz w:val="28"/>
        </w:rPr>
        <w:t xml:space="preserve">ТОО «Окна»: </w:t>
      </w:r>
      <w:r>
        <w:rPr>
          <w:color w:val="000000"/>
          <w:sz w:val="28"/>
        </w:rPr>
        <w:t>можно оценивать как эффективную.</w:t>
      </w:r>
    </w:p>
    <w:p w:rsidR="0073001D" w:rsidRDefault="0073001D"/>
    <w:p w:rsidR="0073001D" w:rsidRDefault="0073001D"/>
    <w:p w:rsidR="0073001D" w:rsidRDefault="0073001D"/>
    <w:p w:rsidR="0073001D" w:rsidRDefault="0073001D"/>
    <w:p w:rsidR="00E66C84" w:rsidRDefault="00E66C84"/>
    <w:p w:rsidR="00E66C84" w:rsidRDefault="00E66C84"/>
    <w:p w:rsidR="00E66C84" w:rsidRDefault="00E66C84"/>
    <w:p w:rsidR="00E96B55" w:rsidRDefault="00E96B55"/>
    <w:p w:rsidR="00CC24E7" w:rsidRDefault="00CC24E7" w:rsidP="00CC24E7">
      <w:pPr>
        <w:jc w:val="center"/>
        <w:rPr>
          <w:b/>
          <w:sz w:val="28"/>
          <w:szCs w:val="28"/>
        </w:rPr>
      </w:pPr>
      <w:r w:rsidRPr="00CC24E7">
        <w:rPr>
          <w:b/>
          <w:sz w:val="28"/>
          <w:szCs w:val="28"/>
        </w:rPr>
        <w:t>3. ПОВЫШЕНИЕ ЭФФЕКТИВНОСТИ ДЕЯТЕЛЬНОСТИ ТОО «ОКНА»</w:t>
      </w:r>
    </w:p>
    <w:p w:rsidR="00CC24E7" w:rsidRPr="00CC24E7" w:rsidRDefault="00CC24E7" w:rsidP="00CC24E7">
      <w:pPr>
        <w:jc w:val="both"/>
        <w:rPr>
          <w:b/>
          <w:sz w:val="28"/>
          <w:szCs w:val="28"/>
        </w:rPr>
      </w:pPr>
    </w:p>
    <w:p w:rsidR="00CC24E7" w:rsidRPr="00CC24E7" w:rsidRDefault="00CC24E7" w:rsidP="00CC24E7">
      <w:pPr>
        <w:spacing w:line="288" w:lineRule="auto"/>
        <w:ind w:firstLine="567"/>
        <w:jc w:val="both"/>
        <w:rPr>
          <w:b/>
          <w:sz w:val="28"/>
          <w:szCs w:val="28"/>
        </w:rPr>
      </w:pPr>
      <w:r w:rsidRPr="00CC24E7">
        <w:rPr>
          <w:b/>
          <w:sz w:val="28"/>
          <w:szCs w:val="28"/>
        </w:rPr>
        <w:t>3.1 Основные направления экономического развития предприятия</w:t>
      </w:r>
    </w:p>
    <w:p w:rsidR="00007C01" w:rsidRDefault="00007C01" w:rsidP="00007C01">
      <w:pPr>
        <w:ind w:firstLine="567"/>
        <w:jc w:val="both"/>
        <w:rPr>
          <w:b/>
          <w:sz w:val="28"/>
        </w:rPr>
      </w:pPr>
    </w:p>
    <w:p w:rsidR="006B38C0" w:rsidRDefault="006B38C0" w:rsidP="00007C01">
      <w:pPr>
        <w:ind w:firstLine="567"/>
        <w:jc w:val="both"/>
        <w:rPr>
          <w:sz w:val="28"/>
        </w:rPr>
      </w:pPr>
      <w:r>
        <w:rPr>
          <w:sz w:val="28"/>
        </w:rPr>
        <w:t>Проблема банкротств многих существующих предприятий различных отраслей хозяйства и сфер деятельности достаточно актуальная на данный момент времени. Сотни производственных и коммерческих фирм, особенно мелких и средних, уже прекратили свое существование. Анализ показал, что главной причиной этого оказалось неумелое управление ими, т. е. низкая квалификация большинства менеджеров, как среднего, так и высшего звена.</w:t>
      </w:r>
    </w:p>
    <w:p w:rsidR="006B38C0" w:rsidRDefault="006B38C0" w:rsidP="00740D67">
      <w:pPr>
        <w:ind w:firstLine="669"/>
        <w:jc w:val="both"/>
        <w:rPr>
          <w:sz w:val="28"/>
        </w:rPr>
      </w:pPr>
      <w:r>
        <w:rPr>
          <w:sz w:val="28"/>
        </w:rPr>
        <w:t>Производство  - процесс сложный по технологии, по организации, по сочетанию различных видов деятельности. Руководитель не может, да и не должен брать на себя то, что гораздо лучше могут сделать другие. Менеджер должен, прежде всего, проявить предприимчивость при подборе команд, он должен  окружить себя профессионалами, довериться более компетентным специалистам - по производственным вопросам, по маркетинговым исследованиям, планированию финансов и т. д. Себе же оставить лишь то, что входит непосредственно в компетенцию организатора. Организовывать - значит определить цель, знать и трезво оценивать имеющиеся ресурсы и уметь использовать их для достижения целей. Организовывать - значит уметь формулировать задачу, доводить её до непосредственного исполнителя и контролировать исполнение. Организовывать - значит уметь принимать решения, уметь распределять обязанности и ответственность. Организовывать - значит планировать, управлять, анализировать. Здесь недостаточно одной интуиции и даже таланта, нужны знания.</w:t>
      </w:r>
    </w:p>
    <w:p w:rsidR="006B38C0" w:rsidRDefault="006B38C0" w:rsidP="00740D67">
      <w:pPr>
        <w:ind w:firstLine="669"/>
        <w:jc w:val="both"/>
        <w:rPr>
          <w:sz w:val="28"/>
        </w:rPr>
      </w:pPr>
      <w:r>
        <w:rPr>
          <w:sz w:val="28"/>
        </w:rPr>
        <w:t>При разработке мер по повышению оценок финансово-экономической устойчивости и стабильности необходимо помнить, что финансовый результат создают не только руководители, но и бухгалтеры. «Чистая прибыль» - сердцевина многих финансовых показателей; на значение этого показателя могут воздействовать методы учета и расчетов прибыли от реализации продукции, работ, услуг, характер результатов прочей реализации и внереализационных результатов, налоговые условия и льготы по налогам и т.д. Размер прибыли от реализации продукции зависит от методов списания безнадежных долгов, принятой оценки товарно-материальных ценностей, методов начисления износа как основных, так и нематериальных активов</w:t>
      </w:r>
      <w:r w:rsidR="00A15BCA">
        <w:rPr>
          <w:sz w:val="28"/>
          <w:szCs w:val="28"/>
        </w:rPr>
        <w:t>[51</w:t>
      </w:r>
      <w:r w:rsidR="001556FE" w:rsidRPr="00331BA4">
        <w:rPr>
          <w:sz w:val="28"/>
          <w:szCs w:val="28"/>
        </w:rPr>
        <w:t>]</w:t>
      </w:r>
      <w:r>
        <w:rPr>
          <w:sz w:val="28"/>
        </w:rPr>
        <w:t>.</w:t>
      </w:r>
    </w:p>
    <w:p w:rsidR="006B38C0" w:rsidRDefault="006B38C0" w:rsidP="00740D67">
      <w:pPr>
        <w:ind w:firstLine="669"/>
        <w:jc w:val="both"/>
        <w:rPr>
          <w:sz w:val="28"/>
        </w:rPr>
      </w:pPr>
      <w:r>
        <w:rPr>
          <w:sz w:val="28"/>
        </w:rPr>
        <w:t>Возросшие сегодня требования к управлению обусловлены увеличением размеров предприятий, сложностью технологий, необходимостью овладения самыми современными управленческими навыками. Все решения по финансовым, организационным и другим вопросам подготавливаются и вырабатываются ныне  профессионалами в сфере организации управления, которые осуществляют и контроль за выполнением намеченного.</w:t>
      </w:r>
    </w:p>
    <w:p w:rsidR="006B38C0" w:rsidRDefault="006B38C0" w:rsidP="00740D67">
      <w:pPr>
        <w:ind w:firstLine="669"/>
        <w:jc w:val="both"/>
        <w:rPr>
          <w:sz w:val="28"/>
        </w:rPr>
      </w:pPr>
      <w:r>
        <w:rPr>
          <w:sz w:val="28"/>
        </w:rPr>
        <w:t>Если наше предприятие намерено не только выжить, но и проявлять активность в направлении развития своего производства, изменив принципы управления деятельностью предприятия, то ему необходимо пересмотреть в целом структуру управления предприятия. Рассматриваемому хозяйственному субъекту рекомендуется создать такую структуру управления, при которой в основе права на принятия решений лежит компетентность, а не занятие официального поста.</w:t>
      </w:r>
    </w:p>
    <w:p w:rsidR="006B38C0" w:rsidRDefault="006B38C0" w:rsidP="00740D67">
      <w:pPr>
        <w:ind w:firstLine="669"/>
        <w:jc w:val="both"/>
        <w:rPr>
          <w:sz w:val="28"/>
        </w:rPr>
      </w:pPr>
      <w:r>
        <w:rPr>
          <w:sz w:val="28"/>
        </w:rPr>
        <w:t>В обстановке роста самостоятельности и ответственности руководителей всех уровней, а также и исполнителей, происходит развитие так называемых неформальных связей, которые обеспечивают горизонтальную координацию работ, выполняемых на одном уровне управленческой структуры. При этом сокращается необходимость и в вертикальной координации</w:t>
      </w:r>
      <w:r w:rsidR="00A15BCA">
        <w:rPr>
          <w:sz w:val="28"/>
          <w:szCs w:val="28"/>
        </w:rPr>
        <w:t>[52</w:t>
      </w:r>
      <w:r w:rsidR="001556FE" w:rsidRPr="00331BA4">
        <w:rPr>
          <w:sz w:val="28"/>
          <w:szCs w:val="28"/>
        </w:rPr>
        <w:t>]</w:t>
      </w:r>
      <w:r>
        <w:rPr>
          <w:sz w:val="28"/>
        </w:rPr>
        <w:t xml:space="preserve">. </w:t>
      </w:r>
    </w:p>
    <w:p w:rsidR="006B38C0" w:rsidRDefault="006B38C0" w:rsidP="00740D67">
      <w:pPr>
        <w:ind w:firstLine="669"/>
        <w:jc w:val="both"/>
        <w:rPr>
          <w:sz w:val="28"/>
        </w:rPr>
      </w:pPr>
      <w:r>
        <w:rPr>
          <w:sz w:val="28"/>
        </w:rPr>
        <w:t>Руководителю необходимо уделить особое значение подбору кадров, но в силу того, что управляющий не в силах осуществить данную работу, эти функции возлагаются на работников отдела кадров, которые в свою очередь должны быть подготовлены для выполнения данной работы на высоком профессиональном уровне. Для выполнения этой работы они нуждаются не только в специальных знаниях в своей области, но и должны быть осведомлены о нуждах руководителей не только высшего и среднего звена, но и низшего звена управления. Высококвалифицированные и инициативные работники составляют интеллектуальный потенциал предприятия, имеющий огромное значение для успешного развития. Каждый менеджер должен понимать, что производительность труда зависит от квалификации самих работников очень во многом, а не только от совершенной технологии и организации рабочих мест.</w:t>
      </w:r>
    </w:p>
    <w:p w:rsidR="006B38C0" w:rsidRDefault="006B38C0" w:rsidP="00740D67">
      <w:pPr>
        <w:ind w:firstLine="669"/>
        <w:jc w:val="both"/>
        <w:rPr>
          <w:sz w:val="28"/>
        </w:rPr>
      </w:pPr>
      <w:r>
        <w:rPr>
          <w:sz w:val="28"/>
        </w:rPr>
        <w:t>Поэтому для обеспечения высокой производительности труда работников, руководству предприятия необходимо формировать и реализовывать программы систематического обучения и подготовки кадров в целях более полного раскрытия их возможностей.</w:t>
      </w:r>
    </w:p>
    <w:p w:rsidR="006B38C0" w:rsidRDefault="006B38C0" w:rsidP="00740D67">
      <w:pPr>
        <w:ind w:firstLine="669"/>
        <w:jc w:val="both"/>
        <w:rPr>
          <w:sz w:val="28"/>
        </w:rPr>
      </w:pPr>
      <w:r>
        <w:rPr>
          <w:sz w:val="28"/>
        </w:rPr>
        <w:t>Определив потребности предприятия в кадрах, руководителю рекомендуется разработать программу, удовлетворяющую данную потребность, которая может включать график мероприятий по привлечению, найму, подготовке и продвижению работников, требующихся для реализации целей организации. Также в качестве рекомендации можно предложить руководству формирование кадров производить на базе собственного персонала, т. к. данное мероприятие обходится дешевле, чем привлечение работников извне. Кроме того, повышается заинтересованность собственных работников в достижении лучших результатов деятельности, улучшается моральный климат, усиливается привязанность работников к фирме. Руководству необходимо прислушаться к данным рекомендациям, т.к. на сегодняшний день это предприятие испытывает большие трудности в управлении трудовыми ресурсами, это связано с большой текучестью кадров, что не может положительно влиять на общее благополучное развитие фирмы. В то же время желательно, чтобы на предприятие приходили и люди со стороны с новыми идеями, предложениями и свежими взглядами.</w:t>
      </w:r>
    </w:p>
    <w:p w:rsidR="006B38C0" w:rsidRDefault="006B38C0" w:rsidP="00740D67">
      <w:pPr>
        <w:ind w:firstLine="669"/>
        <w:jc w:val="both"/>
        <w:rPr>
          <w:sz w:val="28"/>
        </w:rPr>
      </w:pPr>
      <w:r>
        <w:rPr>
          <w:sz w:val="28"/>
        </w:rPr>
        <w:t xml:space="preserve">Становится очевидным, что в условиях </w:t>
      </w:r>
      <w:r w:rsidR="00116805">
        <w:rPr>
          <w:sz w:val="28"/>
        </w:rPr>
        <w:t xml:space="preserve">мирового кризиса </w:t>
      </w:r>
      <w:r>
        <w:rPr>
          <w:sz w:val="28"/>
        </w:rPr>
        <w:t xml:space="preserve">предприятие оказалось в </w:t>
      </w:r>
      <w:r w:rsidR="00116805">
        <w:rPr>
          <w:sz w:val="28"/>
        </w:rPr>
        <w:t xml:space="preserve">достаточно </w:t>
      </w:r>
      <w:r>
        <w:rPr>
          <w:sz w:val="28"/>
        </w:rPr>
        <w:t xml:space="preserve">неустойчивом финансовом положении, которое осложняется ещё и тем, что государство не покрывает убытки, банк не даёт кредиты на льготных условиях. Все эти факторы встают на ту чашу весов, которая склоняется в сторону </w:t>
      </w:r>
      <w:r w:rsidR="00116805">
        <w:rPr>
          <w:sz w:val="28"/>
        </w:rPr>
        <w:t xml:space="preserve">возможного сложного финансового состояния </w:t>
      </w:r>
      <w:r>
        <w:rPr>
          <w:sz w:val="28"/>
        </w:rPr>
        <w:t>данной структуры</w:t>
      </w:r>
      <w:r w:rsidR="00116805">
        <w:rPr>
          <w:sz w:val="28"/>
        </w:rPr>
        <w:t xml:space="preserve"> в ближайшем будущем</w:t>
      </w:r>
      <w:r>
        <w:rPr>
          <w:sz w:val="28"/>
        </w:rPr>
        <w:t>. Чтобы выйти из подобной ситуации, руководству необходимо не только осваивать новые методы и технику управления, но и менять стратегию в целом. Для этого необходимо</w:t>
      </w:r>
      <w:r w:rsidR="00A15BCA">
        <w:rPr>
          <w:sz w:val="28"/>
          <w:szCs w:val="28"/>
        </w:rPr>
        <w:t>[53</w:t>
      </w:r>
      <w:r w:rsidR="00A15BCA" w:rsidRPr="00331BA4">
        <w:rPr>
          <w:sz w:val="28"/>
          <w:szCs w:val="28"/>
        </w:rPr>
        <w:t>]</w:t>
      </w:r>
      <w:r w:rsidRPr="00366F9C">
        <w:rPr>
          <w:sz w:val="28"/>
        </w:rPr>
        <w:t>:</w:t>
      </w:r>
    </w:p>
    <w:p w:rsidR="00D01F28" w:rsidRDefault="00D01F28" w:rsidP="00D01F28">
      <w:pPr>
        <w:ind w:firstLine="567"/>
        <w:jc w:val="both"/>
        <w:rPr>
          <w:sz w:val="28"/>
        </w:rPr>
      </w:pPr>
      <w:r>
        <w:rPr>
          <w:sz w:val="28"/>
        </w:rPr>
        <w:t xml:space="preserve">- </w:t>
      </w:r>
      <w:r w:rsidR="006B38C0">
        <w:rPr>
          <w:sz w:val="28"/>
        </w:rPr>
        <w:t>по возможности ма</w:t>
      </w:r>
      <w:r w:rsidR="001556FE">
        <w:rPr>
          <w:sz w:val="28"/>
        </w:rPr>
        <w:t xml:space="preserve">ксимально масштабно участвовать </w:t>
      </w:r>
      <w:r w:rsidR="006B38C0">
        <w:rPr>
          <w:sz w:val="28"/>
        </w:rPr>
        <w:t>в государственных программах развития и производства товаров и услуг, датируемых за счет бюджетных ассигнований</w:t>
      </w:r>
      <w:r w:rsidR="006B38C0" w:rsidRPr="00366F9C">
        <w:rPr>
          <w:sz w:val="28"/>
        </w:rPr>
        <w:t>;</w:t>
      </w:r>
    </w:p>
    <w:p w:rsidR="00D01F28" w:rsidRDefault="00D01F28" w:rsidP="00D01F28">
      <w:pPr>
        <w:ind w:firstLine="567"/>
        <w:jc w:val="both"/>
        <w:rPr>
          <w:sz w:val="28"/>
        </w:rPr>
      </w:pPr>
      <w:r>
        <w:rPr>
          <w:sz w:val="28"/>
        </w:rPr>
        <w:t xml:space="preserve">- </w:t>
      </w:r>
      <w:r w:rsidR="006B38C0">
        <w:rPr>
          <w:sz w:val="28"/>
        </w:rPr>
        <w:t>вести постоянный поиск заказчиков на продукцию, которая может быть произведена предприятием</w:t>
      </w:r>
      <w:r w:rsidR="006B38C0" w:rsidRPr="00366F9C">
        <w:rPr>
          <w:sz w:val="28"/>
        </w:rPr>
        <w:t>;</w:t>
      </w:r>
    </w:p>
    <w:p w:rsidR="00D01F28" w:rsidRDefault="00D01F28" w:rsidP="00D01F28">
      <w:pPr>
        <w:ind w:firstLine="567"/>
        <w:jc w:val="both"/>
        <w:rPr>
          <w:sz w:val="28"/>
        </w:rPr>
      </w:pPr>
      <w:r>
        <w:rPr>
          <w:sz w:val="28"/>
        </w:rPr>
        <w:t xml:space="preserve">- </w:t>
      </w:r>
      <w:r w:rsidR="006B38C0">
        <w:rPr>
          <w:sz w:val="28"/>
        </w:rPr>
        <w:t>проанализировать спрос на производство новой продукции, которая отвечает возможностям предприятия</w:t>
      </w:r>
      <w:r w:rsidR="006B38C0" w:rsidRPr="00366F9C">
        <w:rPr>
          <w:sz w:val="28"/>
        </w:rPr>
        <w:t>;</w:t>
      </w:r>
    </w:p>
    <w:p w:rsidR="00D01F28" w:rsidRDefault="00D01F28" w:rsidP="00D01F28">
      <w:pPr>
        <w:ind w:firstLine="567"/>
        <w:jc w:val="both"/>
        <w:rPr>
          <w:sz w:val="28"/>
        </w:rPr>
      </w:pPr>
      <w:r>
        <w:rPr>
          <w:sz w:val="28"/>
        </w:rPr>
        <w:t xml:space="preserve">- </w:t>
      </w:r>
      <w:r w:rsidR="006B38C0">
        <w:rPr>
          <w:sz w:val="28"/>
        </w:rPr>
        <w:t>обеспечить эффективную рекламу продукции предприятия</w:t>
      </w:r>
      <w:r w:rsidR="006B38C0" w:rsidRPr="00366F9C">
        <w:rPr>
          <w:sz w:val="28"/>
        </w:rPr>
        <w:t>;</w:t>
      </w:r>
    </w:p>
    <w:p w:rsidR="00D01F28" w:rsidRDefault="00D01F28" w:rsidP="00D01F28">
      <w:pPr>
        <w:ind w:firstLine="567"/>
        <w:jc w:val="both"/>
        <w:rPr>
          <w:sz w:val="28"/>
        </w:rPr>
      </w:pPr>
      <w:r>
        <w:rPr>
          <w:sz w:val="28"/>
        </w:rPr>
        <w:t xml:space="preserve">- </w:t>
      </w:r>
      <w:r w:rsidR="006B38C0">
        <w:rPr>
          <w:sz w:val="28"/>
        </w:rPr>
        <w:t>проводить активную коммерческую деятельность (например, сбыт товаров других фирм, сдача в аренду пустующих помещений и территорий, и т. п.)</w:t>
      </w:r>
      <w:r w:rsidR="001556FE" w:rsidRPr="001556FE">
        <w:rPr>
          <w:sz w:val="28"/>
          <w:szCs w:val="28"/>
        </w:rPr>
        <w:t xml:space="preserve"> </w:t>
      </w:r>
      <w:r w:rsidR="00A15BCA">
        <w:rPr>
          <w:sz w:val="28"/>
          <w:szCs w:val="28"/>
        </w:rPr>
        <w:t>[54</w:t>
      </w:r>
      <w:r w:rsidR="001556FE" w:rsidRPr="00331BA4">
        <w:rPr>
          <w:sz w:val="28"/>
          <w:szCs w:val="28"/>
        </w:rPr>
        <w:t>]</w:t>
      </w:r>
      <w:r w:rsidR="006B38C0" w:rsidRPr="00366F9C">
        <w:rPr>
          <w:sz w:val="28"/>
        </w:rPr>
        <w:t>;</w:t>
      </w:r>
    </w:p>
    <w:p w:rsidR="006B38C0" w:rsidRDefault="00D01F28" w:rsidP="00D01F28">
      <w:pPr>
        <w:ind w:firstLine="567"/>
        <w:jc w:val="both"/>
        <w:rPr>
          <w:sz w:val="28"/>
        </w:rPr>
      </w:pPr>
      <w:r>
        <w:rPr>
          <w:sz w:val="28"/>
        </w:rPr>
        <w:t xml:space="preserve">- </w:t>
      </w:r>
      <w:r w:rsidR="006B38C0">
        <w:rPr>
          <w:sz w:val="28"/>
        </w:rPr>
        <w:t>уменьшить производственных издержек и накладных расходов по производимым фирмой товарам и услугам.</w:t>
      </w:r>
    </w:p>
    <w:p w:rsidR="006B38C0" w:rsidRDefault="006B38C0" w:rsidP="00D01F28">
      <w:pPr>
        <w:ind w:firstLine="567"/>
        <w:jc w:val="both"/>
        <w:rPr>
          <w:sz w:val="28"/>
        </w:rPr>
      </w:pPr>
      <w:r>
        <w:rPr>
          <w:sz w:val="28"/>
        </w:rPr>
        <w:t xml:space="preserve">Как показал проведенный анализ, предприятие обладает значительной товарно-материальной базой  и достаточным производственным потенциалом для ведения хозяйственной деятельности. Потеряв основную часть источников получения доходов, предприятие приобрело </w:t>
      </w:r>
      <w:r w:rsidR="00400758">
        <w:rPr>
          <w:sz w:val="28"/>
        </w:rPr>
        <w:t xml:space="preserve">определенный </w:t>
      </w:r>
      <w:r>
        <w:rPr>
          <w:sz w:val="28"/>
        </w:rPr>
        <w:t>балансовый балласт в виде  производственных запасов и незадействованных основных фондов. Поэтому руководству необходимо в срочном порядке искать выходы из сложившейся ситуации. Решение данной проблемы выживания можно осуществить различными способами. Один из них – избавление от незадействованных основных фондов, товарно-материальных запасов, сдача в аренду производственных помещений и т.д. Данная политика ни в коем случае не улучшит финансовое положение, она лишь позволит существовать ещё какое-то время, но вероятность потенциальной возможности экономического роста с проведением данных мероприятий будет значительно снижаться</w:t>
      </w:r>
      <w:r w:rsidR="001556FE">
        <w:rPr>
          <w:sz w:val="28"/>
          <w:szCs w:val="28"/>
        </w:rPr>
        <w:t>[5</w:t>
      </w:r>
      <w:r w:rsidR="00A15BCA">
        <w:rPr>
          <w:sz w:val="28"/>
          <w:szCs w:val="28"/>
        </w:rPr>
        <w:t>5</w:t>
      </w:r>
      <w:r w:rsidR="001556FE" w:rsidRPr="00331BA4">
        <w:rPr>
          <w:sz w:val="28"/>
          <w:szCs w:val="28"/>
        </w:rPr>
        <w:t>]</w:t>
      </w:r>
      <w:r>
        <w:rPr>
          <w:sz w:val="28"/>
        </w:rPr>
        <w:t>.</w:t>
      </w:r>
    </w:p>
    <w:p w:rsidR="006B38C0" w:rsidRDefault="006B38C0" w:rsidP="00740D67">
      <w:pPr>
        <w:ind w:firstLine="669"/>
        <w:jc w:val="both"/>
        <w:rPr>
          <w:sz w:val="28"/>
        </w:rPr>
      </w:pPr>
      <w:r>
        <w:rPr>
          <w:sz w:val="28"/>
        </w:rPr>
        <w:t>Принятие указанной политики выживания путем наименьшего сопротивления позволило бы судить о пассивности и нежелании руководства принимать решения и действовать в направлении развития собственного предприятия. Проведение активной политики, направленной на развитие, разумеется, связано с трудностями в плане решения огромной массы различных проблем, но нет тех задач, которые не смог бы разрешить руководитель, есть только его нежелание или неумение.</w:t>
      </w:r>
    </w:p>
    <w:p w:rsidR="00D2459F" w:rsidRDefault="006B38C0" w:rsidP="00D2459F">
      <w:pPr>
        <w:ind w:firstLine="669"/>
        <w:jc w:val="both"/>
        <w:rPr>
          <w:sz w:val="28"/>
        </w:rPr>
      </w:pPr>
      <w:r>
        <w:rPr>
          <w:sz w:val="28"/>
        </w:rPr>
        <w:t>Трудности, охватившие в настоящее время промышлен</w:t>
      </w:r>
      <w:r w:rsidR="008D7B9E">
        <w:rPr>
          <w:sz w:val="28"/>
        </w:rPr>
        <w:t>ный сектор Казахстанской экономики</w:t>
      </w:r>
      <w:r>
        <w:rPr>
          <w:sz w:val="28"/>
        </w:rPr>
        <w:t>, усугубляют сложившуюся ситуацию, но нельзя пренебрегать возможностью привлечения средств, находящихся у населения, являющихся достаточно важными источниками финансовых вложений. Поэтому руководству необходимо разработать программу, направленную на привлечение средств населения посредством налаживания выпуска продукции народного потребления. Это может быть любая продукция, которую позволяет выпускать техническое оснащение предприятия. Данная переориентация производства не потребовала бы больших капитальных затрат, связанных, например, с привлечением новых кадров, закупкой необходимого сырья и материалов и т.д., и т.п. Предприятие на сегодняшний день обладает необходимыми производственными специалистами, запасами, транспортом и оборудованием для реализации данного направления.</w:t>
      </w:r>
      <w:r w:rsidR="00D2459F">
        <w:rPr>
          <w:sz w:val="28"/>
        </w:rPr>
        <w:t xml:space="preserve"> </w:t>
      </w:r>
      <w:r>
        <w:rPr>
          <w:sz w:val="28"/>
        </w:rPr>
        <w:t>К сожалению, иногда настоящие рыночные идеи рождаются только вследствие бедственного положения фирмы. Думаю, что данное сложившееся положение должно подтолкнуть руководство на решительные действия для создания условий по стабилизации рыночных позиций.</w:t>
      </w:r>
      <w:r w:rsidR="00D2459F">
        <w:rPr>
          <w:sz w:val="28"/>
        </w:rPr>
        <w:t xml:space="preserve"> </w:t>
      </w:r>
      <w:r>
        <w:rPr>
          <w:sz w:val="28"/>
        </w:rPr>
        <w:t>Поэтому для того, чтобы обеспечить производство и сбыт своей продукции, анализируемому предприятию рекомендуется пересмотреть свою ценовую политику, в надежде, что снижение цен вызовет благожелательную ответную реакцию потребителей. Руководству  необходимо иметь собственную методику установления оптимальной цены  посредством изучения цен конкурентов.</w:t>
      </w:r>
      <w:r w:rsidR="00D2459F">
        <w:rPr>
          <w:sz w:val="28"/>
        </w:rPr>
        <w:t xml:space="preserve"> </w:t>
      </w:r>
      <w:r>
        <w:rPr>
          <w:sz w:val="28"/>
        </w:rPr>
        <w:t>Руководитель должен комплексно решать проблему выживания предприятия, используя все возможные резервы - как внешние, так и внутренние.  Предполагаю, что использование всех приемлемых  резервов для снижения себестоимости было бы весьма полезным мероприятием, направленным на компенсацию п</w:t>
      </w:r>
      <w:r w:rsidR="001556FE">
        <w:rPr>
          <w:sz w:val="28"/>
        </w:rPr>
        <w:t>отерь в прибыли от снижения цен</w:t>
      </w:r>
      <w:r w:rsidR="001556FE" w:rsidRPr="001556FE">
        <w:rPr>
          <w:sz w:val="28"/>
          <w:szCs w:val="28"/>
        </w:rPr>
        <w:t xml:space="preserve"> </w:t>
      </w:r>
      <w:r w:rsidR="00A15BCA">
        <w:rPr>
          <w:sz w:val="28"/>
          <w:szCs w:val="28"/>
        </w:rPr>
        <w:t>[56</w:t>
      </w:r>
      <w:r w:rsidR="001556FE" w:rsidRPr="00331BA4">
        <w:rPr>
          <w:sz w:val="28"/>
          <w:szCs w:val="28"/>
        </w:rPr>
        <w:t>]</w:t>
      </w:r>
      <w:r w:rsidR="001556FE">
        <w:rPr>
          <w:color w:val="000000"/>
          <w:spacing w:val="-5"/>
          <w:sz w:val="28"/>
        </w:rPr>
        <w:t>.</w:t>
      </w:r>
      <w:r>
        <w:rPr>
          <w:sz w:val="28"/>
        </w:rPr>
        <w:t xml:space="preserve"> </w:t>
      </w:r>
    </w:p>
    <w:p w:rsidR="006B38C0" w:rsidRDefault="006B38C0" w:rsidP="00D2459F">
      <w:pPr>
        <w:ind w:firstLine="669"/>
        <w:jc w:val="both"/>
        <w:rPr>
          <w:sz w:val="28"/>
        </w:rPr>
      </w:pPr>
      <w:r>
        <w:rPr>
          <w:sz w:val="28"/>
        </w:rPr>
        <w:t>Сокращение издержек необходимо для того, чтобы выстоять в условиях конкуренции  на рынке  и гарантировать предприятию финансовый успех. Руководству хотелось бы рекомендовать предпринять все обоснованные действия по снижению не только переменных, но и условно-постоянных затрат.</w:t>
      </w:r>
      <w:r w:rsidR="00D2459F">
        <w:rPr>
          <w:sz w:val="28"/>
        </w:rPr>
        <w:t xml:space="preserve"> </w:t>
      </w:r>
      <w:r>
        <w:rPr>
          <w:sz w:val="28"/>
        </w:rPr>
        <w:t>Переменные затраты возрастают, либо убывают пропорционально объему производства. Они включают в себя</w:t>
      </w:r>
      <w:r w:rsidRPr="00366F9C">
        <w:rPr>
          <w:sz w:val="28"/>
        </w:rPr>
        <w:t>:</w:t>
      </w:r>
      <w:r w:rsidR="001556FE" w:rsidRPr="001556FE">
        <w:rPr>
          <w:sz w:val="28"/>
          <w:szCs w:val="28"/>
        </w:rPr>
        <w:t xml:space="preserve"> </w:t>
      </w:r>
      <w:r w:rsidR="00A15BCA">
        <w:rPr>
          <w:sz w:val="28"/>
          <w:szCs w:val="28"/>
        </w:rPr>
        <w:t>[57</w:t>
      </w:r>
      <w:r w:rsidR="001556FE" w:rsidRPr="00331BA4">
        <w:rPr>
          <w:sz w:val="28"/>
          <w:szCs w:val="28"/>
        </w:rPr>
        <w:t>]</w:t>
      </w:r>
    </w:p>
    <w:p w:rsidR="00D01F28" w:rsidRDefault="00D01F28" w:rsidP="00D01F28">
      <w:pPr>
        <w:ind w:firstLine="567"/>
        <w:jc w:val="both"/>
        <w:rPr>
          <w:sz w:val="28"/>
        </w:rPr>
      </w:pPr>
      <w:r>
        <w:rPr>
          <w:sz w:val="28"/>
        </w:rPr>
        <w:t xml:space="preserve">- </w:t>
      </w:r>
      <w:r w:rsidR="006B38C0">
        <w:rPr>
          <w:sz w:val="28"/>
        </w:rPr>
        <w:t>расходы на закупку сырья и материалов</w:t>
      </w:r>
      <w:r w:rsidR="006B38C0" w:rsidRPr="00366F9C">
        <w:rPr>
          <w:sz w:val="28"/>
        </w:rPr>
        <w:t>;</w:t>
      </w:r>
    </w:p>
    <w:p w:rsidR="00D01F28" w:rsidRDefault="00D01F28" w:rsidP="00D01F28">
      <w:pPr>
        <w:ind w:firstLine="567"/>
        <w:jc w:val="both"/>
        <w:rPr>
          <w:sz w:val="28"/>
        </w:rPr>
      </w:pPr>
      <w:r>
        <w:rPr>
          <w:sz w:val="28"/>
        </w:rPr>
        <w:t xml:space="preserve">- </w:t>
      </w:r>
      <w:r w:rsidR="006B38C0">
        <w:rPr>
          <w:sz w:val="28"/>
        </w:rPr>
        <w:t>потребление энергии для технологических целей</w:t>
      </w:r>
      <w:r w:rsidR="006B38C0" w:rsidRPr="00366F9C">
        <w:rPr>
          <w:sz w:val="28"/>
        </w:rPr>
        <w:t>;</w:t>
      </w:r>
    </w:p>
    <w:p w:rsidR="006B38C0" w:rsidRDefault="00D01F28" w:rsidP="00D01F28">
      <w:pPr>
        <w:ind w:firstLine="567"/>
        <w:jc w:val="both"/>
        <w:rPr>
          <w:sz w:val="28"/>
        </w:rPr>
      </w:pPr>
      <w:r>
        <w:rPr>
          <w:sz w:val="28"/>
        </w:rPr>
        <w:t xml:space="preserve">- </w:t>
      </w:r>
      <w:r w:rsidR="006B38C0">
        <w:rPr>
          <w:sz w:val="28"/>
        </w:rPr>
        <w:t>транспортные издержки и другие расходы.</w:t>
      </w:r>
    </w:p>
    <w:p w:rsidR="006B38C0" w:rsidRDefault="006B38C0" w:rsidP="00740D67">
      <w:pPr>
        <w:ind w:firstLine="669"/>
        <w:jc w:val="both"/>
        <w:rPr>
          <w:sz w:val="28"/>
        </w:rPr>
      </w:pPr>
      <w:r>
        <w:rPr>
          <w:sz w:val="28"/>
        </w:rPr>
        <w:t xml:space="preserve">Сокращение переменных издержек возможны за счет приобретения  материальных запасов и конструкций по более низким ценам, снижения транспортных расходов и т. д. </w:t>
      </w:r>
    </w:p>
    <w:p w:rsidR="006B38C0" w:rsidRDefault="006B38C0" w:rsidP="00740D67">
      <w:pPr>
        <w:ind w:firstLine="669"/>
        <w:jc w:val="both"/>
        <w:rPr>
          <w:sz w:val="28"/>
        </w:rPr>
      </w:pPr>
      <w:r>
        <w:rPr>
          <w:sz w:val="28"/>
        </w:rPr>
        <w:t>Постоянные затраты не следуют за динамикой объёма производства. К таким затратам  относятся амортизационные отчисления, оклады управленческих работников, административные расходы и т.п. Снизить данные издержки возможно за счет пересмотра политики начисления  амортизации, связанной с увеличением срока службы основных средств. Реализация данного мероприятия вполне реальна, т.к. данное предприятие наверняка имеет удовлетворительную ремонтную базу и в состоянии обеспечить более длительную эксплуатацию различных машин, станков и механизмов.</w:t>
      </w:r>
    </w:p>
    <w:p w:rsidR="006B38C0" w:rsidRDefault="006B38C0" w:rsidP="00D631B7">
      <w:pPr>
        <w:ind w:firstLine="669"/>
        <w:jc w:val="both"/>
        <w:rPr>
          <w:sz w:val="28"/>
        </w:rPr>
      </w:pPr>
      <w:r>
        <w:rPr>
          <w:sz w:val="28"/>
        </w:rPr>
        <w:t>Также можно временно снизить отчисления на страхование имущества предприятия, расходы по содержанию зданий и сооружений и т.п.</w:t>
      </w:r>
      <w:r w:rsidR="00D631B7">
        <w:rPr>
          <w:sz w:val="28"/>
        </w:rPr>
        <w:t xml:space="preserve"> </w:t>
      </w:r>
      <w:r>
        <w:rPr>
          <w:sz w:val="28"/>
        </w:rPr>
        <w:t>В отличие от переменных большую часть постоянных затрат при сужении деятельности предприятия и снижении выручки от реализации  уменьшить нелегко. Каким же образом возможно, не меняя структуру издержек, и снижая цены на услуги не только стабилизировать финансовое положение, но и улучшить финансовый результат.</w:t>
      </w:r>
    </w:p>
    <w:p w:rsidR="006B38C0" w:rsidRDefault="006B38C0" w:rsidP="00740D67">
      <w:pPr>
        <w:ind w:firstLine="669"/>
        <w:jc w:val="both"/>
        <w:rPr>
          <w:sz w:val="28"/>
        </w:rPr>
      </w:pPr>
      <w:r>
        <w:rPr>
          <w:sz w:val="28"/>
        </w:rPr>
        <w:t>Показателем рыночной стабильности фирмы является её способность успешно развиваться в условиях трансформации внешней и внутренней среды. Для этого необходимо располагать гибкой структурой финансовых ресурсов и при возникновении потребности иметь возможность привлекать заемные денежные средства, т.е. быть кредитоспособным. Кредитоспособность свидетельствует о потенциале предприятия в своевременном возврате кредитов с процентами при сохранении благоприятной для предприятия динамикой прибыли. Необходимость привлечения внешних источников финансирования не всегда связана с недостаточностью внутренних источников финансирования. Данными источниками, как известно, являются нераспределенная прибыль и амортизационные отчисления. Рассматриваемые источники самофинансирования стабильны, но ограничены стоимостью и сроком использования оборудования, скоростью оборота денежных средств, темпам реализации продукции, величиной текущих расходов. Поэтому свободных денег часто (если не всегда) не хватает, и дополнительное их вливание, направленное на увеличение оборачиваемости активов будет крайне полезным</w:t>
      </w:r>
      <w:r w:rsidR="001556FE">
        <w:rPr>
          <w:sz w:val="28"/>
          <w:szCs w:val="28"/>
        </w:rPr>
        <w:t>[5</w:t>
      </w:r>
      <w:r w:rsidR="00A15BCA">
        <w:rPr>
          <w:sz w:val="28"/>
          <w:szCs w:val="28"/>
        </w:rPr>
        <w:t>8</w:t>
      </w:r>
      <w:r w:rsidR="001556FE" w:rsidRPr="00331BA4">
        <w:rPr>
          <w:sz w:val="28"/>
          <w:szCs w:val="28"/>
        </w:rPr>
        <w:t>]</w:t>
      </w:r>
      <w:r>
        <w:rPr>
          <w:sz w:val="28"/>
        </w:rPr>
        <w:t>.</w:t>
      </w:r>
    </w:p>
    <w:p w:rsidR="006B38C0" w:rsidRDefault="006B38C0" w:rsidP="00740D67">
      <w:pPr>
        <w:ind w:firstLine="669"/>
        <w:jc w:val="both"/>
        <w:rPr>
          <w:sz w:val="28"/>
        </w:rPr>
      </w:pPr>
      <w:r>
        <w:rPr>
          <w:sz w:val="28"/>
        </w:rPr>
        <w:t>Все предприятия рано или поздно, в большей или меньшей степени испытывают дефицит свободных  денежных средств. Как его преодолеть</w:t>
      </w:r>
      <w:r w:rsidRPr="00366F9C">
        <w:rPr>
          <w:sz w:val="28"/>
        </w:rPr>
        <w:t>?</w:t>
      </w:r>
      <w:r>
        <w:rPr>
          <w:sz w:val="28"/>
        </w:rPr>
        <w:t xml:space="preserve"> Одним из решений данной проблемы может стать получение предприятием кредита в Государственном или коммерческом банке. Однако обращение в банк за кредитом ещё не гарантирует его получения. Банк должен быть уверен в финансовой прочности своего клиента. Специальный отдел банка, ведающий кредитованием бизнеса, рассматривает и анализирует представляемые предприятием  данные (показатели ликвидности, оборачиваемости, доходности и рентабельности) и делают заключение о возможности предоставления данному хозяйственному объекту краткосрочного кредита.</w:t>
      </w:r>
    </w:p>
    <w:p w:rsidR="006B38C0" w:rsidRDefault="006B38C0" w:rsidP="00740D67">
      <w:pPr>
        <w:ind w:firstLine="669"/>
        <w:jc w:val="both"/>
        <w:rPr>
          <w:sz w:val="28"/>
        </w:rPr>
      </w:pPr>
      <w:r>
        <w:rPr>
          <w:sz w:val="28"/>
        </w:rPr>
        <w:t>Однако необходимо помнить, что нельзя увеличивать любой ценой соотношение заёмных и собственных средств, необходимо регулировать его в зависимости от дифференциала. Если новое заимствование выгодно предприятию, то это не значит, что оно выгодно банкиру, т.к. увеличивается его риск. Свой риск банкир попытается компенсировать увеличением процентной ставки за кредит, что приведёт к снижению дифференциала. Увеличение же коэффициента финансовой зависимости приведет к снижению ликвидности предприятия и, как следствие, ухудшению финансовой устойчивости. Чем больше дифференциал, тем меньше риск оказаться перед фактом неплатёжеспособности.  Сама по себе задолженность не благо и не зло. Это акселератор развития предприятия и акселератор риска. Проблема для управляющего состоит не в том, чтобы исключить все риски вообще, а в том,  чтобы принять различные, рассчитанные риски в пределах дифференциала</w:t>
      </w:r>
      <w:r w:rsidR="00A15BCA">
        <w:rPr>
          <w:sz w:val="28"/>
          <w:szCs w:val="28"/>
        </w:rPr>
        <w:t>[59</w:t>
      </w:r>
      <w:r w:rsidR="00A15BCA" w:rsidRPr="00331BA4">
        <w:rPr>
          <w:sz w:val="28"/>
          <w:szCs w:val="28"/>
        </w:rPr>
        <w:t>]</w:t>
      </w:r>
      <w:r>
        <w:rPr>
          <w:sz w:val="28"/>
        </w:rPr>
        <w:t>.</w:t>
      </w:r>
    </w:p>
    <w:p w:rsidR="006B38C0" w:rsidRDefault="006B38C0" w:rsidP="00740D67">
      <w:pPr>
        <w:ind w:firstLine="669"/>
        <w:jc w:val="both"/>
        <w:rPr>
          <w:sz w:val="28"/>
        </w:rPr>
      </w:pPr>
      <w:r>
        <w:rPr>
          <w:sz w:val="28"/>
        </w:rPr>
        <w:t>В заключение нужно сказать, что если руководство предприятия займётся стратегическим планированием финансов, а также других основополагающих систем управления бизнесом, и активно проведет ряд мероприятий, то предприятие имеет неплохой шанс не только сохранить основную долю объёмов производства (путем вынужденных мер по снижению цен на продукцию), но и улучшить свои финансовые результаты.</w:t>
      </w:r>
    </w:p>
    <w:p w:rsidR="006B38C0" w:rsidRDefault="006B38C0" w:rsidP="00740D67">
      <w:pPr>
        <w:jc w:val="both"/>
        <w:rPr>
          <w:b/>
          <w:sz w:val="28"/>
          <w:szCs w:val="28"/>
        </w:rPr>
      </w:pPr>
    </w:p>
    <w:p w:rsidR="004D2983" w:rsidRPr="004D2983" w:rsidRDefault="004D2983" w:rsidP="004D2983">
      <w:pPr>
        <w:ind w:firstLine="567"/>
        <w:jc w:val="both"/>
        <w:rPr>
          <w:b/>
          <w:sz w:val="28"/>
          <w:szCs w:val="28"/>
        </w:rPr>
      </w:pPr>
      <w:r w:rsidRPr="004D2983">
        <w:rPr>
          <w:b/>
          <w:sz w:val="28"/>
          <w:szCs w:val="28"/>
        </w:rPr>
        <w:t>3.2 Мероприятия по повышению эффективной деятельности предприятия</w:t>
      </w:r>
    </w:p>
    <w:p w:rsidR="005A3199" w:rsidRDefault="005A3199" w:rsidP="004D2983">
      <w:pPr>
        <w:jc w:val="both"/>
        <w:rPr>
          <w:b/>
          <w:sz w:val="28"/>
          <w:szCs w:val="28"/>
        </w:rPr>
      </w:pPr>
    </w:p>
    <w:p w:rsidR="00EE322E" w:rsidRDefault="00E05650" w:rsidP="00EE322E">
      <w:pPr>
        <w:ind w:firstLine="567"/>
        <w:jc w:val="both"/>
        <w:rPr>
          <w:bCs/>
          <w:iCs/>
          <w:sz w:val="28"/>
          <w:szCs w:val="28"/>
        </w:rPr>
      </w:pPr>
      <w:r w:rsidRPr="00E05650">
        <w:rPr>
          <w:bCs/>
          <w:iCs/>
          <w:sz w:val="28"/>
          <w:szCs w:val="28"/>
        </w:rPr>
        <w:t>Выполнение плана и динамики товарной и реализуемой продукции</w:t>
      </w:r>
      <w:r>
        <w:rPr>
          <w:bCs/>
          <w:iCs/>
          <w:sz w:val="28"/>
          <w:szCs w:val="28"/>
        </w:rPr>
        <w:t xml:space="preserve"> является первостепенной задачей роста хозяйственной деятельности предприятия и повышения его показателей</w:t>
      </w:r>
      <w:r w:rsidRPr="00E05650">
        <w:rPr>
          <w:bCs/>
          <w:iCs/>
          <w:sz w:val="28"/>
          <w:szCs w:val="28"/>
        </w:rPr>
        <w:t>.</w:t>
      </w:r>
      <w:r w:rsidR="00EE322E">
        <w:rPr>
          <w:bCs/>
          <w:iCs/>
          <w:sz w:val="28"/>
          <w:szCs w:val="28"/>
        </w:rPr>
        <w:t xml:space="preserve"> </w:t>
      </w:r>
      <w:r w:rsidRPr="00E05650">
        <w:rPr>
          <w:bCs/>
          <w:iCs/>
          <w:sz w:val="28"/>
          <w:szCs w:val="28"/>
        </w:rPr>
        <w:t>Сравнение может проводиться по трем видам динамики. Это зависит от выбранного для сравнения периода отчетности</w:t>
      </w:r>
      <w:r w:rsidR="00A15BCA">
        <w:rPr>
          <w:sz w:val="28"/>
          <w:szCs w:val="28"/>
        </w:rPr>
        <w:t>[60</w:t>
      </w:r>
      <w:r w:rsidR="00A15BCA" w:rsidRPr="00331BA4">
        <w:rPr>
          <w:sz w:val="28"/>
          <w:szCs w:val="28"/>
        </w:rPr>
        <w:t>]</w:t>
      </w:r>
      <w:r w:rsidRPr="00E05650">
        <w:rPr>
          <w:bCs/>
          <w:iCs/>
          <w:sz w:val="28"/>
          <w:szCs w:val="28"/>
        </w:rPr>
        <w:t>:</w:t>
      </w:r>
    </w:p>
    <w:p w:rsidR="00EE322E" w:rsidRDefault="00E05650" w:rsidP="00EE322E">
      <w:pPr>
        <w:ind w:firstLine="567"/>
        <w:jc w:val="both"/>
        <w:rPr>
          <w:bCs/>
          <w:iCs/>
          <w:sz w:val="28"/>
          <w:szCs w:val="28"/>
        </w:rPr>
      </w:pPr>
      <w:r w:rsidRPr="00E05650">
        <w:rPr>
          <w:bCs/>
          <w:iCs/>
          <w:sz w:val="28"/>
          <w:szCs w:val="28"/>
        </w:rPr>
        <w:t>а) выполнение плана – сравнивается фактическое значение изучаемого объекта в учетном году с его плановым значением.</w:t>
      </w:r>
    </w:p>
    <w:p w:rsidR="00EE322E" w:rsidRDefault="00E05650" w:rsidP="00EE322E">
      <w:pPr>
        <w:ind w:firstLine="567"/>
        <w:jc w:val="both"/>
        <w:rPr>
          <w:bCs/>
          <w:iCs/>
          <w:sz w:val="28"/>
          <w:szCs w:val="28"/>
        </w:rPr>
      </w:pPr>
      <w:r w:rsidRPr="00E05650">
        <w:rPr>
          <w:bCs/>
          <w:iCs/>
          <w:sz w:val="28"/>
          <w:szCs w:val="28"/>
        </w:rPr>
        <w:t xml:space="preserve">б) фактическая динамика – сравнивается фактическое значение изучаемого объекта в учетном году с его фактическим значением этого же периода предшествующего года. </w:t>
      </w:r>
    </w:p>
    <w:p w:rsidR="00EE322E" w:rsidRDefault="00E05650" w:rsidP="00EE322E">
      <w:pPr>
        <w:ind w:firstLine="567"/>
        <w:jc w:val="both"/>
        <w:rPr>
          <w:bCs/>
          <w:iCs/>
          <w:sz w:val="28"/>
          <w:szCs w:val="28"/>
        </w:rPr>
      </w:pPr>
      <w:r w:rsidRPr="00E05650">
        <w:rPr>
          <w:bCs/>
          <w:iCs/>
          <w:sz w:val="28"/>
          <w:szCs w:val="28"/>
        </w:rPr>
        <w:t>в) плановая динамика – сравнивается запланированное значение изучаемого объекта отчетного года с его фактическим значением предшествующего года.</w:t>
      </w:r>
    </w:p>
    <w:p w:rsidR="002F525F" w:rsidRDefault="00E05650" w:rsidP="002F525F">
      <w:pPr>
        <w:ind w:firstLine="567"/>
        <w:jc w:val="both"/>
        <w:rPr>
          <w:bCs/>
          <w:iCs/>
          <w:sz w:val="28"/>
          <w:szCs w:val="28"/>
        </w:rPr>
      </w:pPr>
      <w:r w:rsidRPr="00E05650">
        <w:rPr>
          <w:bCs/>
          <w:iCs/>
          <w:sz w:val="28"/>
          <w:szCs w:val="28"/>
        </w:rPr>
        <w:t>Выполнение плана и динамики товарной и реализуемой продукции можно представить в виде таблицы</w:t>
      </w:r>
      <w:r w:rsidR="00AA1D38">
        <w:rPr>
          <w:bCs/>
          <w:iCs/>
          <w:sz w:val="28"/>
          <w:szCs w:val="28"/>
        </w:rPr>
        <w:t xml:space="preserve"> 17</w:t>
      </w:r>
      <w:r w:rsidRPr="00E05650">
        <w:rPr>
          <w:bCs/>
          <w:iCs/>
          <w:sz w:val="28"/>
          <w:szCs w:val="28"/>
        </w:rPr>
        <w:t>.</w:t>
      </w:r>
      <w:r w:rsidR="002F525F">
        <w:rPr>
          <w:bCs/>
          <w:iCs/>
          <w:sz w:val="28"/>
          <w:szCs w:val="28"/>
        </w:rPr>
        <w:t xml:space="preserve"> Анализируя представленные в таблице данные, следует отметить, что р</w:t>
      </w:r>
      <w:r w:rsidR="002F525F" w:rsidRPr="00E05650">
        <w:rPr>
          <w:bCs/>
          <w:iCs/>
          <w:sz w:val="28"/>
          <w:szCs w:val="28"/>
        </w:rPr>
        <w:t xml:space="preserve">асчет </w:t>
      </w:r>
      <w:r w:rsidR="002F525F">
        <w:rPr>
          <w:bCs/>
          <w:iCs/>
          <w:sz w:val="28"/>
          <w:szCs w:val="28"/>
        </w:rPr>
        <w:t xml:space="preserve">в </w:t>
      </w:r>
      <w:r w:rsidR="002F525F" w:rsidRPr="00E05650">
        <w:rPr>
          <w:bCs/>
          <w:iCs/>
          <w:sz w:val="28"/>
          <w:szCs w:val="28"/>
        </w:rPr>
        <w:t>% выполнение плана по всем показателям</w:t>
      </w:r>
      <w:r w:rsidR="002F525F">
        <w:rPr>
          <w:bCs/>
          <w:iCs/>
          <w:sz w:val="28"/>
          <w:szCs w:val="28"/>
        </w:rPr>
        <w:t xml:space="preserve"> проводится как</w:t>
      </w:r>
      <w:r w:rsidR="002F525F" w:rsidRPr="00E05650">
        <w:rPr>
          <w:bCs/>
          <w:iCs/>
          <w:sz w:val="28"/>
          <w:szCs w:val="28"/>
        </w:rPr>
        <w:t>:</w:t>
      </w:r>
      <w:r w:rsidR="002F525F">
        <w:rPr>
          <w:bCs/>
          <w:iCs/>
          <w:sz w:val="28"/>
          <w:szCs w:val="28"/>
        </w:rPr>
        <w:t xml:space="preserve"> </w:t>
      </w:r>
    </w:p>
    <w:p w:rsidR="002F525F" w:rsidRPr="00AA1D38" w:rsidRDefault="002F525F" w:rsidP="002F525F">
      <w:pPr>
        <w:ind w:firstLine="567"/>
        <w:rPr>
          <w:bCs/>
          <w:iCs/>
          <w:sz w:val="28"/>
          <w:szCs w:val="28"/>
        </w:rPr>
      </w:pPr>
      <w:r>
        <w:rPr>
          <w:bCs/>
          <w:iCs/>
          <w:sz w:val="28"/>
          <w:szCs w:val="28"/>
        </w:rPr>
        <w:t xml:space="preserve">- </w:t>
      </w:r>
      <w:r>
        <w:rPr>
          <w:sz w:val="28"/>
          <w:szCs w:val="28"/>
        </w:rPr>
        <w:t>о</w:t>
      </w:r>
      <w:r>
        <w:rPr>
          <w:rFonts w:hint="eastAsia"/>
          <w:sz w:val="28"/>
          <w:szCs w:val="28"/>
        </w:rPr>
        <w:t xml:space="preserve">бъем </w:t>
      </w:r>
      <w:r>
        <w:rPr>
          <w:sz w:val="28"/>
          <w:szCs w:val="28"/>
        </w:rPr>
        <w:t>реал</w:t>
      </w:r>
      <w:r w:rsidRPr="00E05650">
        <w:rPr>
          <w:sz w:val="28"/>
          <w:szCs w:val="28"/>
        </w:rPr>
        <w:t>ьной  пр</w:t>
      </w:r>
      <w:r w:rsidRPr="00E05650">
        <w:rPr>
          <w:bCs/>
          <w:iCs/>
          <w:sz w:val="28"/>
          <w:szCs w:val="28"/>
        </w:rPr>
        <w:t xml:space="preserve">одукции  = </w:t>
      </w:r>
      <w:r w:rsidR="00AD0B2B" w:rsidRPr="00E05650">
        <w:rPr>
          <w:position w:val="-24"/>
          <w:sz w:val="28"/>
          <w:szCs w:val="28"/>
        </w:rPr>
        <w:object w:dxaOrig="1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0.75pt" o:ole="">
            <v:imagedata r:id="rId13" o:title=""/>
          </v:shape>
          <o:OLEObject Type="Embed" ProgID="Equation.3" ShapeID="_x0000_i1025" DrawAspect="Content" ObjectID="_1458426291" r:id="rId14"/>
        </w:object>
      </w:r>
      <w:r w:rsidRPr="00E05650">
        <w:rPr>
          <w:sz w:val="28"/>
          <w:szCs w:val="28"/>
        </w:rPr>
        <w:t xml:space="preserve"> = </w:t>
      </w:r>
      <w:r w:rsidRPr="00E05650">
        <w:rPr>
          <w:position w:val="-24"/>
          <w:sz w:val="28"/>
          <w:szCs w:val="28"/>
        </w:rPr>
        <w:object w:dxaOrig="1440" w:dyaOrig="620">
          <v:shape id="_x0000_i1026" type="#_x0000_t75" style="width:1in;height:30.75pt" o:ole="">
            <v:imagedata r:id="rId15" o:title=""/>
          </v:shape>
          <o:OLEObject Type="Embed" ProgID="Equation.3" ShapeID="_x0000_i1026" DrawAspect="Content" ObjectID="_1458426292" r:id="rId16"/>
        </w:object>
      </w:r>
      <w:r w:rsidRPr="00E05650">
        <w:rPr>
          <w:sz w:val="28"/>
          <w:szCs w:val="28"/>
        </w:rPr>
        <w:t>= 102,8%</w:t>
      </w:r>
    </w:p>
    <w:p w:rsidR="002F525F" w:rsidRPr="00E05650" w:rsidRDefault="002F525F" w:rsidP="002F525F">
      <w:pPr>
        <w:ind w:firstLine="567"/>
        <w:rPr>
          <w:sz w:val="28"/>
          <w:szCs w:val="28"/>
        </w:rPr>
      </w:pPr>
      <w:r>
        <w:rPr>
          <w:sz w:val="28"/>
          <w:szCs w:val="28"/>
        </w:rPr>
        <w:t xml:space="preserve">- </w:t>
      </w:r>
      <w:r w:rsidRPr="00E05650">
        <w:rPr>
          <w:rFonts w:hint="eastAsia"/>
          <w:sz w:val="28"/>
          <w:szCs w:val="28"/>
        </w:rPr>
        <w:t>в том числе высшей категории качества</w:t>
      </w:r>
      <w:r w:rsidRPr="00E05650">
        <w:rPr>
          <w:sz w:val="28"/>
          <w:szCs w:val="28"/>
        </w:rPr>
        <w:t xml:space="preserve">  = </w:t>
      </w:r>
      <w:r w:rsidRPr="00E05650">
        <w:rPr>
          <w:position w:val="-24"/>
          <w:sz w:val="28"/>
          <w:szCs w:val="28"/>
        </w:rPr>
        <w:object w:dxaOrig="1320" w:dyaOrig="620">
          <v:shape id="_x0000_i1027" type="#_x0000_t75" style="width:66pt;height:30.75pt" o:ole="">
            <v:imagedata r:id="rId17" o:title=""/>
          </v:shape>
          <o:OLEObject Type="Embed" ProgID="Equation.3" ShapeID="_x0000_i1027" DrawAspect="Content" ObjectID="_1458426293" r:id="rId18"/>
        </w:object>
      </w:r>
      <w:r w:rsidRPr="00E05650">
        <w:rPr>
          <w:sz w:val="28"/>
          <w:szCs w:val="28"/>
        </w:rPr>
        <w:t>= 114,3%</w:t>
      </w:r>
    </w:p>
    <w:p w:rsidR="002F525F" w:rsidRPr="00E05650" w:rsidRDefault="002F525F" w:rsidP="002F525F">
      <w:pPr>
        <w:ind w:firstLine="567"/>
        <w:rPr>
          <w:sz w:val="28"/>
          <w:szCs w:val="28"/>
        </w:rPr>
      </w:pPr>
      <w:r>
        <w:rPr>
          <w:sz w:val="28"/>
          <w:szCs w:val="28"/>
        </w:rPr>
        <w:t>- т</w:t>
      </w:r>
      <w:r w:rsidRPr="00E05650">
        <w:rPr>
          <w:rFonts w:hint="eastAsia"/>
          <w:sz w:val="28"/>
          <w:szCs w:val="28"/>
        </w:rPr>
        <w:t>оварная продукция в пл. оптовых ценах</w:t>
      </w:r>
      <w:r w:rsidRPr="00E05650">
        <w:rPr>
          <w:sz w:val="28"/>
          <w:szCs w:val="28"/>
        </w:rPr>
        <w:t xml:space="preserve"> = </w:t>
      </w:r>
      <w:r w:rsidRPr="00E05650">
        <w:rPr>
          <w:position w:val="-24"/>
          <w:sz w:val="28"/>
          <w:szCs w:val="28"/>
        </w:rPr>
        <w:object w:dxaOrig="1359" w:dyaOrig="620">
          <v:shape id="_x0000_i1028" type="#_x0000_t75" style="width:1in;height:33pt" o:ole="">
            <v:imagedata r:id="rId19" o:title=""/>
          </v:shape>
          <o:OLEObject Type="Embed" ProgID="Equation.3" ShapeID="_x0000_i1028" DrawAspect="Content" ObjectID="_1458426294" r:id="rId20"/>
        </w:object>
      </w:r>
      <w:r w:rsidRPr="00E05650">
        <w:rPr>
          <w:sz w:val="28"/>
          <w:szCs w:val="28"/>
        </w:rPr>
        <w:t xml:space="preserve">= </w:t>
      </w:r>
      <w:r w:rsidRPr="00E05650">
        <w:rPr>
          <w:position w:val="-24"/>
          <w:sz w:val="28"/>
          <w:szCs w:val="28"/>
        </w:rPr>
        <w:object w:dxaOrig="1440" w:dyaOrig="620">
          <v:shape id="_x0000_i1029" type="#_x0000_t75" style="width:1in;height:30.75pt" o:ole="">
            <v:imagedata r:id="rId21" o:title=""/>
          </v:shape>
          <o:OLEObject Type="Embed" ProgID="Equation.3" ShapeID="_x0000_i1029" DrawAspect="Content" ObjectID="_1458426295" r:id="rId22"/>
        </w:object>
      </w:r>
      <w:r w:rsidRPr="00E05650">
        <w:rPr>
          <w:sz w:val="28"/>
          <w:szCs w:val="28"/>
        </w:rPr>
        <w:t xml:space="preserve">=103,5% </w:t>
      </w:r>
    </w:p>
    <w:p w:rsidR="00AA1D38" w:rsidRPr="00E05650" w:rsidRDefault="00AA1D38" w:rsidP="00E05650">
      <w:pPr>
        <w:ind w:left="180" w:firstLine="708"/>
        <w:rPr>
          <w:bCs/>
          <w:iCs/>
          <w:sz w:val="28"/>
          <w:szCs w:val="28"/>
        </w:rPr>
      </w:pPr>
    </w:p>
    <w:p w:rsidR="00E05650" w:rsidRPr="00E05650" w:rsidRDefault="00AA1D38" w:rsidP="0047337A">
      <w:pPr>
        <w:jc w:val="both"/>
        <w:rPr>
          <w:bCs/>
          <w:iCs/>
          <w:sz w:val="28"/>
          <w:szCs w:val="28"/>
        </w:rPr>
      </w:pPr>
      <w:r>
        <w:rPr>
          <w:bCs/>
          <w:iCs/>
          <w:sz w:val="28"/>
          <w:szCs w:val="28"/>
        </w:rPr>
        <w:t>Таблица 17</w:t>
      </w:r>
      <w:r w:rsidR="00E05650" w:rsidRPr="00E05650">
        <w:rPr>
          <w:bCs/>
          <w:iCs/>
          <w:sz w:val="28"/>
          <w:szCs w:val="28"/>
        </w:rPr>
        <w:t xml:space="preserve">. </w:t>
      </w:r>
      <w:r w:rsidR="002F525F">
        <w:rPr>
          <w:bCs/>
          <w:iCs/>
          <w:sz w:val="28"/>
          <w:szCs w:val="28"/>
        </w:rPr>
        <w:t xml:space="preserve">- </w:t>
      </w:r>
      <w:r w:rsidRPr="00E05650">
        <w:rPr>
          <w:bCs/>
          <w:iCs/>
          <w:sz w:val="28"/>
          <w:szCs w:val="28"/>
        </w:rPr>
        <w:t>Выполнение плана и динамики товарной и реализуемой продукции</w:t>
      </w:r>
      <w:r>
        <w:rPr>
          <w:bCs/>
          <w:iCs/>
          <w:sz w:val="28"/>
          <w:szCs w:val="28"/>
        </w:rPr>
        <w:t xml:space="preserve"> рассматриваемого предприятия</w:t>
      </w:r>
      <w:r w:rsidR="00E05650" w:rsidRPr="00E05650">
        <w:rPr>
          <w:bCs/>
          <w:iCs/>
          <w:sz w:val="28"/>
          <w:szCs w:val="28"/>
        </w:rPr>
        <w:t xml:space="preserve">                                                                           </w:t>
      </w:r>
    </w:p>
    <w:p w:rsidR="00E05650" w:rsidRPr="00E05650" w:rsidRDefault="00E05650" w:rsidP="00E05650">
      <w:pPr>
        <w:ind w:left="180" w:firstLine="708"/>
        <w:rPr>
          <w:bCs/>
          <w:iCs/>
          <w:sz w:val="28"/>
          <w:szCs w:val="28"/>
        </w:rPr>
      </w:pPr>
    </w:p>
    <w:tbl>
      <w:tblPr>
        <w:tblW w:w="9356" w:type="dxa"/>
        <w:tblInd w:w="20" w:type="dxa"/>
        <w:tblLayout w:type="fixed"/>
        <w:tblCellMar>
          <w:left w:w="0" w:type="dxa"/>
          <w:right w:w="0" w:type="dxa"/>
        </w:tblCellMar>
        <w:tblLook w:val="0000" w:firstRow="0" w:lastRow="0" w:firstColumn="0" w:lastColumn="0" w:noHBand="0" w:noVBand="0"/>
      </w:tblPr>
      <w:tblGrid>
        <w:gridCol w:w="1985"/>
        <w:gridCol w:w="1276"/>
        <w:gridCol w:w="1559"/>
        <w:gridCol w:w="1134"/>
        <w:gridCol w:w="1134"/>
        <w:gridCol w:w="1134"/>
        <w:gridCol w:w="1134"/>
      </w:tblGrid>
      <w:tr w:rsidR="00E05650" w:rsidRPr="00AA1D38">
        <w:trPr>
          <w:trHeight w:val="1020"/>
        </w:trPr>
        <w:tc>
          <w:tcPr>
            <w:tcW w:w="198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показатель</w:t>
            </w:r>
          </w:p>
        </w:tc>
        <w:tc>
          <w:tcPr>
            <w:tcW w:w="127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 выполн</w:t>
            </w:r>
            <w:r w:rsidR="0047337A">
              <w:rPr>
                <w:rFonts w:hint="eastAsia"/>
                <w:sz w:val="24"/>
                <w:szCs w:val="24"/>
              </w:rPr>
              <w:t>ен</w:t>
            </w:r>
            <w:r w:rsidRPr="00AA1D38">
              <w:rPr>
                <w:rFonts w:hint="eastAsia"/>
                <w:sz w:val="24"/>
                <w:szCs w:val="24"/>
              </w:rPr>
              <w:t xml:space="preserve"> плана</w:t>
            </w:r>
          </w:p>
        </w:tc>
        <w:tc>
          <w:tcPr>
            <w:tcW w:w="15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AA1D38" w:rsidRDefault="00AA1D38" w:rsidP="00E05650">
            <w:pPr>
              <w:jc w:val="center"/>
              <w:rPr>
                <w:rFonts w:eastAsia="Arial Unicode MS"/>
                <w:sz w:val="24"/>
                <w:szCs w:val="24"/>
              </w:rPr>
            </w:pPr>
            <w:r w:rsidRPr="00AA1D38">
              <w:rPr>
                <w:rFonts w:hint="eastAsia"/>
                <w:sz w:val="24"/>
                <w:szCs w:val="24"/>
              </w:rPr>
              <w:t>Ф</w:t>
            </w:r>
            <w:r w:rsidR="00E05650" w:rsidRPr="00AA1D38">
              <w:rPr>
                <w:rFonts w:hint="eastAsia"/>
                <w:sz w:val="24"/>
                <w:szCs w:val="24"/>
              </w:rPr>
              <w:t>актическая динамика</w:t>
            </w: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плановая динамика</w:t>
            </w: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AA1D38" w:rsidRDefault="00AA1D38" w:rsidP="00E05650">
            <w:pPr>
              <w:jc w:val="center"/>
              <w:rPr>
                <w:rFonts w:eastAsia="Arial Unicode MS"/>
                <w:sz w:val="24"/>
                <w:szCs w:val="24"/>
              </w:rPr>
            </w:pPr>
            <w:r>
              <w:rPr>
                <w:rFonts w:hint="eastAsia"/>
                <w:sz w:val="24"/>
                <w:szCs w:val="24"/>
              </w:rPr>
              <w:t>отн</w:t>
            </w:r>
            <w:r>
              <w:rPr>
                <w:sz w:val="24"/>
                <w:szCs w:val="24"/>
              </w:rPr>
              <w:t>осит</w:t>
            </w:r>
            <w:r w:rsidR="00E05650" w:rsidRPr="00AA1D38">
              <w:rPr>
                <w:sz w:val="24"/>
                <w:szCs w:val="24"/>
              </w:rPr>
              <w:t xml:space="preserve"> </w:t>
            </w:r>
            <w:r w:rsidR="0047337A">
              <w:rPr>
                <w:rFonts w:hint="eastAsia"/>
                <w:sz w:val="24"/>
                <w:szCs w:val="24"/>
              </w:rPr>
              <w:t>отклонен</w:t>
            </w:r>
            <w:r w:rsidR="00E05650" w:rsidRPr="00AA1D38">
              <w:rPr>
                <w:rFonts w:hint="eastAsia"/>
                <w:sz w:val="24"/>
                <w:szCs w:val="24"/>
              </w:rPr>
              <w:t xml:space="preserve"> по факт.</w:t>
            </w:r>
            <w:r w:rsidR="00E05650" w:rsidRPr="00AA1D38">
              <w:rPr>
                <w:sz w:val="24"/>
                <w:szCs w:val="24"/>
              </w:rPr>
              <w:t xml:space="preserve"> </w:t>
            </w:r>
            <w:r w:rsidR="00E05650" w:rsidRPr="00AA1D38">
              <w:rPr>
                <w:rFonts w:hint="eastAsia"/>
                <w:sz w:val="24"/>
                <w:szCs w:val="24"/>
              </w:rPr>
              <w:t>динамике</w:t>
            </w: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AA1D38" w:rsidRDefault="00AA1D38" w:rsidP="00E05650">
            <w:pPr>
              <w:jc w:val="center"/>
              <w:rPr>
                <w:rFonts w:eastAsia="Arial Unicode MS"/>
                <w:sz w:val="24"/>
                <w:szCs w:val="24"/>
              </w:rPr>
            </w:pPr>
            <w:r>
              <w:rPr>
                <w:rFonts w:hint="eastAsia"/>
                <w:sz w:val="24"/>
                <w:szCs w:val="24"/>
              </w:rPr>
              <w:t>отн</w:t>
            </w:r>
            <w:r>
              <w:rPr>
                <w:sz w:val="24"/>
                <w:szCs w:val="24"/>
              </w:rPr>
              <w:t>осит</w:t>
            </w:r>
            <w:r w:rsidR="00E05650" w:rsidRPr="00AA1D38">
              <w:rPr>
                <w:sz w:val="24"/>
                <w:szCs w:val="24"/>
              </w:rPr>
              <w:t xml:space="preserve"> </w:t>
            </w:r>
            <w:r w:rsidR="00E05650" w:rsidRPr="00AA1D38">
              <w:rPr>
                <w:rFonts w:hint="eastAsia"/>
                <w:sz w:val="24"/>
                <w:szCs w:val="24"/>
              </w:rPr>
              <w:t>отклонен.</w:t>
            </w:r>
            <w:r w:rsidR="00E05650" w:rsidRPr="00AA1D38">
              <w:rPr>
                <w:sz w:val="24"/>
                <w:szCs w:val="24"/>
              </w:rPr>
              <w:t xml:space="preserve"> </w:t>
            </w:r>
            <w:r w:rsidR="00E05650" w:rsidRPr="00AA1D38">
              <w:rPr>
                <w:rFonts w:hint="eastAsia"/>
                <w:sz w:val="24"/>
                <w:szCs w:val="24"/>
              </w:rPr>
              <w:t>по план.</w:t>
            </w:r>
            <w:r w:rsidR="00E05650" w:rsidRPr="00AA1D38">
              <w:rPr>
                <w:sz w:val="24"/>
                <w:szCs w:val="24"/>
              </w:rPr>
              <w:t xml:space="preserve"> </w:t>
            </w:r>
            <w:r w:rsidR="00E05650" w:rsidRPr="00AA1D38">
              <w:rPr>
                <w:rFonts w:hint="eastAsia"/>
                <w:sz w:val="24"/>
                <w:szCs w:val="24"/>
              </w:rPr>
              <w:t>динамике</w:t>
            </w: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AA1D38" w:rsidRDefault="00AA1D38" w:rsidP="00E05650">
            <w:pPr>
              <w:jc w:val="center"/>
              <w:rPr>
                <w:rFonts w:eastAsia="Arial Unicode MS"/>
                <w:sz w:val="24"/>
                <w:szCs w:val="24"/>
              </w:rPr>
            </w:pPr>
            <w:r>
              <w:rPr>
                <w:rFonts w:hint="eastAsia"/>
                <w:sz w:val="24"/>
                <w:szCs w:val="24"/>
              </w:rPr>
              <w:t>относит</w:t>
            </w:r>
            <w:r w:rsidR="00E05650" w:rsidRPr="00AA1D38">
              <w:rPr>
                <w:rFonts w:hint="eastAsia"/>
                <w:sz w:val="24"/>
                <w:szCs w:val="24"/>
              </w:rPr>
              <w:t xml:space="preserve"> отклонен</w:t>
            </w:r>
          </w:p>
        </w:tc>
      </w:tr>
      <w:tr w:rsidR="00E05650" w:rsidRPr="00AA1D38">
        <w:trPr>
          <w:trHeight w:val="510"/>
        </w:trPr>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5650" w:rsidRPr="00AA1D38" w:rsidRDefault="00E05650" w:rsidP="00E05650">
            <w:pPr>
              <w:rPr>
                <w:rFonts w:eastAsia="Arial Unicode MS"/>
                <w:sz w:val="24"/>
                <w:szCs w:val="24"/>
              </w:rPr>
            </w:pPr>
            <w:r w:rsidRPr="00AA1D38">
              <w:rPr>
                <w:rFonts w:hint="eastAsia"/>
                <w:sz w:val="24"/>
                <w:szCs w:val="24"/>
              </w:rPr>
              <w:t>1. Объем реализованной продукции в оптовых ценах</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102,8</w:t>
            </w:r>
          </w:p>
        </w:tc>
        <w:tc>
          <w:tcPr>
            <w:tcW w:w="155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117</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113,8</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17</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13,8</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2,8</w:t>
            </w:r>
          </w:p>
        </w:tc>
      </w:tr>
      <w:tr w:rsidR="00E05650" w:rsidRPr="00AA1D38">
        <w:trPr>
          <w:trHeight w:val="510"/>
        </w:trPr>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5650" w:rsidRPr="00AA1D38" w:rsidRDefault="00E05650" w:rsidP="00E05650">
            <w:pPr>
              <w:rPr>
                <w:rFonts w:eastAsia="Arial Unicode MS"/>
                <w:sz w:val="24"/>
                <w:szCs w:val="24"/>
              </w:rPr>
            </w:pPr>
            <w:r w:rsidRPr="00AA1D38">
              <w:rPr>
                <w:rFonts w:hint="eastAsia"/>
                <w:sz w:val="24"/>
                <w:szCs w:val="24"/>
              </w:rPr>
              <w:t>в том числе высшей категории качества</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114,3</w:t>
            </w:r>
          </w:p>
        </w:tc>
        <w:tc>
          <w:tcPr>
            <w:tcW w:w="155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146,7</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128,3</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46,7</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28,3</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14,3</w:t>
            </w:r>
          </w:p>
        </w:tc>
      </w:tr>
      <w:tr w:rsidR="00E05650" w:rsidRPr="00AA1D38">
        <w:trPr>
          <w:trHeight w:val="510"/>
        </w:trPr>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5650" w:rsidRPr="00AA1D38" w:rsidRDefault="00E05650" w:rsidP="00E05650">
            <w:pPr>
              <w:rPr>
                <w:rFonts w:eastAsia="Arial Unicode MS"/>
                <w:sz w:val="24"/>
                <w:szCs w:val="24"/>
              </w:rPr>
            </w:pPr>
            <w:r w:rsidRPr="00AA1D38">
              <w:rPr>
                <w:rFonts w:hint="eastAsia"/>
                <w:sz w:val="24"/>
                <w:szCs w:val="24"/>
              </w:rPr>
              <w:t>2. Товарная продукция в плановых оптовых ценах</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103,5</w:t>
            </w:r>
          </w:p>
        </w:tc>
        <w:tc>
          <w:tcPr>
            <w:tcW w:w="155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100,5</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97,2</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0,5</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-2,8</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3,5</w:t>
            </w:r>
          </w:p>
        </w:tc>
      </w:tr>
      <w:tr w:rsidR="00E05650" w:rsidRPr="00AA1D38">
        <w:trPr>
          <w:trHeight w:val="255"/>
        </w:trPr>
        <w:tc>
          <w:tcPr>
            <w:tcW w:w="1985"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05650" w:rsidRPr="00AA1D38" w:rsidRDefault="00E05650" w:rsidP="00E05650">
            <w:pPr>
              <w:rPr>
                <w:rFonts w:eastAsia="Arial Unicode MS"/>
                <w:sz w:val="24"/>
                <w:szCs w:val="24"/>
              </w:rPr>
            </w:pPr>
            <w:r w:rsidRPr="00AA1D38">
              <w:rPr>
                <w:rFonts w:hint="eastAsia"/>
                <w:sz w:val="24"/>
                <w:szCs w:val="24"/>
              </w:rPr>
              <w:t>в фактических ценах</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 </w:t>
            </w:r>
            <w:r w:rsidRPr="00AA1D38">
              <w:rPr>
                <w:sz w:val="24"/>
                <w:szCs w:val="24"/>
              </w:rPr>
              <w:t>-</w:t>
            </w:r>
          </w:p>
        </w:tc>
        <w:tc>
          <w:tcPr>
            <w:tcW w:w="155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sz w:val="24"/>
                <w:szCs w:val="24"/>
              </w:rPr>
              <w:t>-</w:t>
            </w:r>
            <w:r w:rsidRPr="00AA1D38">
              <w:rPr>
                <w:rFonts w:hint="eastAsia"/>
                <w:sz w:val="24"/>
                <w:szCs w:val="24"/>
              </w:rPr>
              <w:t> </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sz w:val="24"/>
                <w:szCs w:val="24"/>
              </w:rPr>
              <w:t>-</w:t>
            </w:r>
            <w:r w:rsidRPr="00AA1D38">
              <w:rPr>
                <w:rFonts w:hint="eastAsia"/>
                <w:sz w:val="24"/>
                <w:szCs w:val="24"/>
              </w:rPr>
              <w:t> </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rFonts w:hint="eastAsia"/>
                <w:sz w:val="24"/>
                <w:szCs w:val="24"/>
              </w:rPr>
              <w:t>-</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AA1D38" w:rsidRDefault="00E05650" w:rsidP="00E05650">
            <w:pPr>
              <w:jc w:val="center"/>
              <w:rPr>
                <w:rFonts w:eastAsia="Arial Unicode MS"/>
                <w:sz w:val="24"/>
                <w:szCs w:val="24"/>
              </w:rPr>
            </w:pPr>
            <w:r w:rsidRPr="00AA1D38">
              <w:rPr>
                <w:sz w:val="24"/>
                <w:szCs w:val="24"/>
              </w:rPr>
              <w:t>-</w:t>
            </w:r>
            <w:r w:rsidRPr="00AA1D38">
              <w:rPr>
                <w:rFonts w:hint="eastAsia"/>
                <w:sz w:val="24"/>
                <w:szCs w:val="24"/>
              </w:rPr>
              <w:t> </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05650" w:rsidRPr="00AA1D38" w:rsidRDefault="00E05650" w:rsidP="00E05650">
            <w:pPr>
              <w:jc w:val="center"/>
              <w:rPr>
                <w:rFonts w:eastAsia="Arial Unicode MS"/>
                <w:sz w:val="24"/>
                <w:szCs w:val="24"/>
              </w:rPr>
            </w:pPr>
            <w:r w:rsidRPr="00AA1D38">
              <w:rPr>
                <w:sz w:val="24"/>
                <w:szCs w:val="24"/>
              </w:rPr>
              <w:t>-</w:t>
            </w:r>
          </w:p>
        </w:tc>
      </w:tr>
    </w:tbl>
    <w:p w:rsidR="0047337A" w:rsidRDefault="0047337A" w:rsidP="00AA1D38">
      <w:pPr>
        <w:rPr>
          <w:bCs/>
          <w:iCs/>
          <w:sz w:val="24"/>
          <w:szCs w:val="24"/>
        </w:rPr>
      </w:pPr>
    </w:p>
    <w:p w:rsidR="00AA1D38" w:rsidRDefault="00E30E2A" w:rsidP="00AA1D38">
      <w:pPr>
        <w:rPr>
          <w:bCs/>
          <w:iCs/>
          <w:sz w:val="24"/>
          <w:szCs w:val="24"/>
        </w:rPr>
      </w:pPr>
      <w:r>
        <w:rPr>
          <w:bCs/>
          <w:iCs/>
          <w:sz w:val="24"/>
          <w:szCs w:val="24"/>
        </w:rPr>
        <w:t xml:space="preserve">Примечание: </w:t>
      </w:r>
      <w:r w:rsidR="00AA1D38" w:rsidRPr="00AA1D38">
        <w:rPr>
          <w:bCs/>
          <w:iCs/>
          <w:sz w:val="24"/>
          <w:szCs w:val="24"/>
        </w:rPr>
        <w:t>Составлено автором</w:t>
      </w:r>
    </w:p>
    <w:p w:rsidR="00E30E2A" w:rsidRDefault="00E30E2A" w:rsidP="00E30E2A">
      <w:pPr>
        <w:rPr>
          <w:bCs/>
          <w:iCs/>
          <w:sz w:val="24"/>
          <w:szCs w:val="24"/>
        </w:rPr>
      </w:pPr>
    </w:p>
    <w:p w:rsidR="00E05650" w:rsidRPr="00E05650" w:rsidRDefault="00AA1D38" w:rsidP="00E30E2A">
      <w:pPr>
        <w:rPr>
          <w:sz w:val="28"/>
          <w:szCs w:val="28"/>
        </w:rPr>
      </w:pPr>
      <w:r>
        <w:rPr>
          <w:sz w:val="28"/>
          <w:szCs w:val="28"/>
        </w:rPr>
        <w:t>Расчетам фактическую динамику</w:t>
      </w:r>
      <w:r w:rsidR="00E05650" w:rsidRPr="00E05650">
        <w:rPr>
          <w:sz w:val="28"/>
          <w:szCs w:val="28"/>
        </w:rPr>
        <w:t xml:space="preserve"> по всем показателям:</w:t>
      </w:r>
    </w:p>
    <w:p w:rsidR="00AA1D38" w:rsidRDefault="00AA1D38" w:rsidP="00AA1D38">
      <w:pPr>
        <w:ind w:firstLine="567"/>
        <w:rPr>
          <w:sz w:val="28"/>
          <w:szCs w:val="28"/>
        </w:rPr>
      </w:pPr>
      <w:r>
        <w:rPr>
          <w:sz w:val="28"/>
          <w:szCs w:val="28"/>
        </w:rPr>
        <w:t>- о</w:t>
      </w:r>
      <w:r>
        <w:rPr>
          <w:rFonts w:hint="eastAsia"/>
          <w:sz w:val="28"/>
          <w:szCs w:val="28"/>
        </w:rPr>
        <w:t xml:space="preserve">бъем </w:t>
      </w:r>
      <w:r>
        <w:rPr>
          <w:sz w:val="28"/>
          <w:szCs w:val="28"/>
        </w:rPr>
        <w:t>реал</w:t>
      </w:r>
      <w:r w:rsidRPr="00E05650">
        <w:rPr>
          <w:sz w:val="28"/>
          <w:szCs w:val="28"/>
        </w:rPr>
        <w:t>ьной</w:t>
      </w:r>
      <w:r w:rsidR="00E05650" w:rsidRPr="00E05650">
        <w:rPr>
          <w:sz w:val="28"/>
          <w:szCs w:val="28"/>
        </w:rPr>
        <w:t xml:space="preserve">  пр</w:t>
      </w:r>
      <w:r w:rsidR="00E05650" w:rsidRPr="00E05650">
        <w:rPr>
          <w:bCs/>
          <w:iCs/>
          <w:sz w:val="28"/>
          <w:szCs w:val="28"/>
        </w:rPr>
        <w:t xml:space="preserve">одукции  = </w:t>
      </w:r>
      <w:r w:rsidR="00AD0B2B" w:rsidRPr="00E05650">
        <w:rPr>
          <w:position w:val="-24"/>
          <w:sz w:val="28"/>
          <w:szCs w:val="28"/>
        </w:rPr>
        <w:object w:dxaOrig="1800" w:dyaOrig="620">
          <v:shape id="_x0000_i1030" type="#_x0000_t75" style="width:90pt;height:30.75pt" o:ole="">
            <v:imagedata r:id="rId23" o:title=""/>
          </v:shape>
          <o:OLEObject Type="Embed" ProgID="Equation.3" ShapeID="_x0000_i1030" DrawAspect="Content" ObjectID="_1458426296" r:id="rId24"/>
        </w:object>
      </w:r>
      <w:r w:rsidR="00E05650" w:rsidRPr="00E05650">
        <w:rPr>
          <w:sz w:val="28"/>
          <w:szCs w:val="28"/>
        </w:rPr>
        <w:t xml:space="preserve"> = </w:t>
      </w:r>
      <w:r w:rsidR="00E05650" w:rsidRPr="00E05650">
        <w:rPr>
          <w:position w:val="-24"/>
          <w:sz w:val="28"/>
          <w:szCs w:val="28"/>
        </w:rPr>
        <w:object w:dxaOrig="1440" w:dyaOrig="620">
          <v:shape id="_x0000_i1031" type="#_x0000_t75" style="width:1in;height:30.75pt" o:ole="">
            <v:imagedata r:id="rId25" o:title=""/>
          </v:shape>
          <o:OLEObject Type="Embed" ProgID="Equation.3" ShapeID="_x0000_i1031" DrawAspect="Content" ObjectID="_1458426297" r:id="rId26"/>
        </w:object>
      </w:r>
      <w:r w:rsidR="00E05650" w:rsidRPr="00E05650">
        <w:rPr>
          <w:sz w:val="28"/>
          <w:szCs w:val="28"/>
        </w:rPr>
        <w:t>= 117%</w:t>
      </w:r>
    </w:p>
    <w:p w:rsidR="00E05650" w:rsidRPr="00E05650" w:rsidRDefault="00AA1D38" w:rsidP="00AA1D38">
      <w:pPr>
        <w:ind w:firstLine="567"/>
        <w:rPr>
          <w:sz w:val="28"/>
          <w:szCs w:val="28"/>
        </w:rPr>
      </w:pPr>
      <w:r>
        <w:rPr>
          <w:sz w:val="28"/>
          <w:szCs w:val="28"/>
        </w:rPr>
        <w:t xml:space="preserve">- </w:t>
      </w:r>
      <w:r w:rsidR="00E05650" w:rsidRPr="00E05650">
        <w:rPr>
          <w:rFonts w:hint="eastAsia"/>
          <w:sz w:val="28"/>
          <w:szCs w:val="28"/>
        </w:rPr>
        <w:t>в том числе высшей категории качества</w:t>
      </w:r>
      <w:r w:rsidR="00E05650" w:rsidRPr="00E05650">
        <w:rPr>
          <w:sz w:val="28"/>
          <w:szCs w:val="28"/>
        </w:rPr>
        <w:t xml:space="preserve">  = </w:t>
      </w:r>
      <w:r w:rsidR="00E05650" w:rsidRPr="00E05650">
        <w:rPr>
          <w:position w:val="-24"/>
          <w:sz w:val="28"/>
          <w:szCs w:val="28"/>
        </w:rPr>
        <w:object w:dxaOrig="1320" w:dyaOrig="620">
          <v:shape id="_x0000_i1032" type="#_x0000_t75" style="width:75pt;height:35.25pt" o:ole="">
            <v:imagedata r:id="rId27" o:title=""/>
          </v:shape>
          <o:OLEObject Type="Embed" ProgID="Equation.3" ShapeID="_x0000_i1032" DrawAspect="Content" ObjectID="_1458426298" r:id="rId28"/>
        </w:object>
      </w:r>
      <w:r w:rsidR="00E05650" w:rsidRPr="00E05650">
        <w:rPr>
          <w:sz w:val="28"/>
          <w:szCs w:val="28"/>
        </w:rPr>
        <w:t>= 146,7%</w:t>
      </w:r>
    </w:p>
    <w:p w:rsidR="00AA1D38" w:rsidRDefault="00AA1D38" w:rsidP="00AA1D38">
      <w:pPr>
        <w:ind w:firstLine="567"/>
        <w:rPr>
          <w:bCs/>
          <w:iCs/>
          <w:sz w:val="28"/>
          <w:szCs w:val="28"/>
        </w:rPr>
      </w:pPr>
      <w:r>
        <w:rPr>
          <w:sz w:val="28"/>
          <w:szCs w:val="28"/>
        </w:rPr>
        <w:t>- т</w:t>
      </w:r>
      <w:r w:rsidR="00E05650" w:rsidRPr="00E05650">
        <w:rPr>
          <w:rFonts w:hint="eastAsia"/>
          <w:sz w:val="28"/>
          <w:szCs w:val="28"/>
        </w:rPr>
        <w:t>оварная продукция в пл. оптовых ценах</w:t>
      </w:r>
      <w:r>
        <w:rPr>
          <w:sz w:val="28"/>
          <w:szCs w:val="28"/>
        </w:rPr>
        <w:t xml:space="preserve"> равна:</w:t>
      </w:r>
    </w:p>
    <w:p w:rsidR="00E05650" w:rsidRPr="00E05650" w:rsidRDefault="00E05650" w:rsidP="00AA1D38">
      <w:pPr>
        <w:ind w:firstLine="567"/>
        <w:rPr>
          <w:sz w:val="28"/>
          <w:szCs w:val="28"/>
        </w:rPr>
      </w:pPr>
      <w:r w:rsidRPr="00E05650">
        <w:rPr>
          <w:position w:val="-24"/>
          <w:sz w:val="28"/>
          <w:szCs w:val="28"/>
        </w:rPr>
        <w:object w:dxaOrig="1640" w:dyaOrig="620">
          <v:shape id="_x0000_i1033" type="#_x0000_t75" style="width:96.75pt;height:36pt" o:ole="">
            <v:imagedata r:id="rId29" o:title=""/>
          </v:shape>
          <o:OLEObject Type="Embed" ProgID="Equation.3" ShapeID="_x0000_i1033" DrawAspect="Content" ObjectID="_1458426299" r:id="rId30"/>
        </w:object>
      </w:r>
      <w:r w:rsidRPr="00E05650">
        <w:rPr>
          <w:sz w:val="28"/>
          <w:szCs w:val="28"/>
        </w:rPr>
        <w:t>=</w:t>
      </w:r>
      <w:r w:rsidRPr="00E05650">
        <w:rPr>
          <w:position w:val="-24"/>
          <w:sz w:val="28"/>
          <w:szCs w:val="28"/>
        </w:rPr>
        <w:object w:dxaOrig="1440" w:dyaOrig="620">
          <v:shape id="_x0000_i1034" type="#_x0000_t75" style="width:75.75pt;height:33pt" o:ole="">
            <v:imagedata r:id="rId31" o:title=""/>
          </v:shape>
          <o:OLEObject Type="Embed" ProgID="Equation.3" ShapeID="_x0000_i1034" DrawAspect="Content" ObjectID="_1458426300" r:id="rId32"/>
        </w:object>
      </w:r>
      <w:r w:rsidRPr="00E05650">
        <w:rPr>
          <w:sz w:val="28"/>
          <w:szCs w:val="28"/>
        </w:rPr>
        <w:t>= 100,5%</w:t>
      </w:r>
    </w:p>
    <w:p w:rsidR="00E05650" w:rsidRPr="00E05650" w:rsidRDefault="00AA1D38" w:rsidP="00AA1D38">
      <w:pPr>
        <w:ind w:firstLine="567"/>
        <w:rPr>
          <w:sz w:val="28"/>
          <w:szCs w:val="28"/>
        </w:rPr>
      </w:pPr>
      <w:r>
        <w:rPr>
          <w:sz w:val="28"/>
          <w:szCs w:val="28"/>
        </w:rPr>
        <w:t>Расчетам плановую динамику</w:t>
      </w:r>
      <w:r w:rsidR="00E05650" w:rsidRPr="00E05650">
        <w:rPr>
          <w:sz w:val="28"/>
          <w:szCs w:val="28"/>
        </w:rPr>
        <w:t xml:space="preserve"> по всем показателям:</w:t>
      </w:r>
    </w:p>
    <w:p w:rsidR="00E05650" w:rsidRPr="00E05650" w:rsidRDefault="004A3D8B" w:rsidP="004A3D8B">
      <w:pPr>
        <w:ind w:firstLine="567"/>
        <w:rPr>
          <w:sz w:val="28"/>
          <w:szCs w:val="28"/>
        </w:rPr>
      </w:pPr>
      <w:r>
        <w:rPr>
          <w:rFonts w:hint="eastAsia"/>
          <w:sz w:val="28"/>
          <w:szCs w:val="28"/>
        </w:rPr>
        <w:t>Объем реал</w:t>
      </w:r>
      <w:r>
        <w:rPr>
          <w:sz w:val="28"/>
          <w:szCs w:val="28"/>
        </w:rPr>
        <w:t>ь</w:t>
      </w:r>
      <w:r w:rsidR="00E05650" w:rsidRPr="00E05650">
        <w:rPr>
          <w:rFonts w:hint="eastAsia"/>
          <w:sz w:val="28"/>
          <w:szCs w:val="28"/>
        </w:rPr>
        <w:t>ной</w:t>
      </w:r>
      <w:r w:rsidR="00E05650" w:rsidRPr="00E05650">
        <w:rPr>
          <w:sz w:val="28"/>
          <w:szCs w:val="28"/>
        </w:rPr>
        <w:t xml:space="preserve">  пр</w:t>
      </w:r>
      <w:r w:rsidR="00E05650" w:rsidRPr="00E05650">
        <w:rPr>
          <w:bCs/>
          <w:iCs/>
          <w:sz w:val="28"/>
          <w:szCs w:val="28"/>
        </w:rPr>
        <w:t xml:space="preserve">одукции  = </w:t>
      </w:r>
      <w:r w:rsidR="00AD0B2B" w:rsidRPr="00E05650">
        <w:rPr>
          <w:position w:val="-24"/>
          <w:sz w:val="28"/>
          <w:szCs w:val="28"/>
        </w:rPr>
        <w:object w:dxaOrig="1800" w:dyaOrig="620">
          <v:shape id="_x0000_i1035" type="#_x0000_t75" style="width:90.75pt;height:31.5pt" o:ole="">
            <v:imagedata r:id="rId33" o:title=""/>
          </v:shape>
          <o:OLEObject Type="Embed" ProgID="Equation.3" ShapeID="_x0000_i1035" DrawAspect="Content" ObjectID="_1458426301" r:id="rId34"/>
        </w:object>
      </w:r>
      <w:r w:rsidR="00E05650" w:rsidRPr="00E05650">
        <w:rPr>
          <w:sz w:val="28"/>
          <w:szCs w:val="28"/>
        </w:rPr>
        <w:t xml:space="preserve"> = </w:t>
      </w:r>
      <w:r w:rsidR="00E05650" w:rsidRPr="00E05650">
        <w:rPr>
          <w:position w:val="-24"/>
          <w:sz w:val="28"/>
          <w:szCs w:val="28"/>
        </w:rPr>
        <w:object w:dxaOrig="1440" w:dyaOrig="620">
          <v:shape id="_x0000_i1036" type="#_x0000_t75" style="width:87.75pt;height:37.5pt" o:ole="">
            <v:imagedata r:id="rId35" o:title=""/>
          </v:shape>
          <o:OLEObject Type="Embed" ProgID="Equation.3" ShapeID="_x0000_i1036" DrawAspect="Content" ObjectID="_1458426302" r:id="rId36"/>
        </w:object>
      </w:r>
      <w:r w:rsidR="00E05650" w:rsidRPr="00E05650">
        <w:rPr>
          <w:sz w:val="28"/>
          <w:szCs w:val="28"/>
        </w:rPr>
        <w:t xml:space="preserve"> =113,8%</w:t>
      </w:r>
    </w:p>
    <w:p w:rsidR="00E05650" w:rsidRPr="00E05650" w:rsidRDefault="004A3D8B" w:rsidP="004A3D8B">
      <w:pPr>
        <w:ind w:firstLine="567"/>
        <w:rPr>
          <w:sz w:val="28"/>
          <w:szCs w:val="28"/>
        </w:rPr>
      </w:pPr>
      <w:r>
        <w:rPr>
          <w:sz w:val="28"/>
          <w:szCs w:val="28"/>
        </w:rPr>
        <w:t xml:space="preserve">- </w:t>
      </w:r>
      <w:r w:rsidR="00E05650" w:rsidRPr="00E05650">
        <w:rPr>
          <w:rFonts w:hint="eastAsia"/>
          <w:sz w:val="28"/>
          <w:szCs w:val="28"/>
        </w:rPr>
        <w:t>в том числе высшей категории качества</w:t>
      </w:r>
      <w:r w:rsidR="00E05650" w:rsidRPr="00E05650">
        <w:rPr>
          <w:sz w:val="28"/>
          <w:szCs w:val="28"/>
        </w:rPr>
        <w:t xml:space="preserve">  = </w:t>
      </w:r>
      <w:r w:rsidR="00E05650" w:rsidRPr="00E05650">
        <w:rPr>
          <w:position w:val="-24"/>
          <w:sz w:val="28"/>
          <w:szCs w:val="28"/>
        </w:rPr>
        <w:object w:dxaOrig="1320" w:dyaOrig="620">
          <v:shape id="_x0000_i1037" type="#_x0000_t75" style="width:66pt;height:30.75pt" o:ole="">
            <v:imagedata r:id="rId37" o:title=""/>
          </v:shape>
          <o:OLEObject Type="Embed" ProgID="Equation.3" ShapeID="_x0000_i1037" DrawAspect="Content" ObjectID="_1458426303" r:id="rId38"/>
        </w:object>
      </w:r>
      <w:r w:rsidR="00E05650" w:rsidRPr="00E05650">
        <w:rPr>
          <w:sz w:val="28"/>
          <w:szCs w:val="28"/>
        </w:rPr>
        <w:t>= 128,3%</w:t>
      </w:r>
    </w:p>
    <w:p w:rsidR="00E05650" w:rsidRPr="00E05650" w:rsidRDefault="004A3D8B" w:rsidP="004A3D8B">
      <w:pPr>
        <w:ind w:firstLine="567"/>
        <w:rPr>
          <w:sz w:val="28"/>
          <w:szCs w:val="28"/>
        </w:rPr>
      </w:pPr>
      <w:r>
        <w:rPr>
          <w:sz w:val="28"/>
          <w:szCs w:val="28"/>
        </w:rPr>
        <w:t>- т</w:t>
      </w:r>
      <w:r w:rsidR="00E05650" w:rsidRPr="00E05650">
        <w:rPr>
          <w:rFonts w:hint="eastAsia"/>
          <w:sz w:val="28"/>
          <w:szCs w:val="28"/>
        </w:rPr>
        <w:t>оварная продукция в пл. оптовых ценах</w:t>
      </w:r>
      <w:r w:rsidR="00E05650" w:rsidRPr="00E05650">
        <w:rPr>
          <w:bCs/>
          <w:iCs/>
          <w:sz w:val="28"/>
          <w:szCs w:val="28"/>
        </w:rPr>
        <w:t xml:space="preserve"> =</w:t>
      </w:r>
      <w:r w:rsidR="00E05650" w:rsidRPr="00E05650">
        <w:rPr>
          <w:position w:val="-24"/>
          <w:sz w:val="28"/>
          <w:szCs w:val="28"/>
        </w:rPr>
        <w:object w:dxaOrig="1640" w:dyaOrig="620">
          <v:shape id="_x0000_i1038" type="#_x0000_t75" style="width:92.25pt;height:34.5pt" o:ole="">
            <v:imagedata r:id="rId39" o:title=""/>
          </v:shape>
          <o:OLEObject Type="Embed" ProgID="Equation.3" ShapeID="_x0000_i1038" DrawAspect="Content" ObjectID="_1458426304" r:id="rId40"/>
        </w:object>
      </w:r>
      <w:r w:rsidR="00E05650" w:rsidRPr="00E05650">
        <w:rPr>
          <w:sz w:val="28"/>
          <w:szCs w:val="28"/>
        </w:rPr>
        <w:t>=</w:t>
      </w:r>
      <w:r w:rsidR="00E05650" w:rsidRPr="00E05650">
        <w:rPr>
          <w:position w:val="-24"/>
          <w:sz w:val="28"/>
          <w:szCs w:val="28"/>
        </w:rPr>
        <w:object w:dxaOrig="1440" w:dyaOrig="620">
          <v:shape id="_x0000_i1039" type="#_x0000_t75" style="width:81pt;height:35.25pt" o:ole="">
            <v:imagedata r:id="rId41" o:title=""/>
          </v:shape>
          <o:OLEObject Type="Embed" ProgID="Equation.3" ShapeID="_x0000_i1039" DrawAspect="Content" ObjectID="_1458426305" r:id="rId42"/>
        </w:object>
      </w:r>
      <w:r w:rsidR="00E05650" w:rsidRPr="00E05650">
        <w:rPr>
          <w:sz w:val="28"/>
          <w:szCs w:val="28"/>
        </w:rPr>
        <w:t>= 97,2%</w:t>
      </w:r>
    </w:p>
    <w:p w:rsidR="00E05650" w:rsidRPr="00E05650" w:rsidRDefault="004A3D8B" w:rsidP="004A3D8B">
      <w:pPr>
        <w:jc w:val="both"/>
        <w:rPr>
          <w:sz w:val="28"/>
          <w:szCs w:val="28"/>
        </w:rPr>
      </w:pPr>
      <w:r>
        <w:rPr>
          <w:sz w:val="28"/>
          <w:szCs w:val="28"/>
        </w:rPr>
        <w:t>Далее р</w:t>
      </w:r>
      <w:r w:rsidRPr="00E05650">
        <w:rPr>
          <w:sz w:val="28"/>
          <w:szCs w:val="28"/>
        </w:rPr>
        <w:t>асчет</w:t>
      </w:r>
      <w:r>
        <w:rPr>
          <w:sz w:val="28"/>
          <w:szCs w:val="28"/>
        </w:rPr>
        <w:t>ам плановую динамику</w:t>
      </w:r>
      <w:r w:rsidR="00E05650" w:rsidRPr="00E05650">
        <w:rPr>
          <w:sz w:val="28"/>
          <w:szCs w:val="28"/>
        </w:rPr>
        <w:t xml:space="preserve"> объема реализуемой продукции в оптовых ценах:</w:t>
      </w:r>
    </w:p>
    <w:p w:rsidR="00E05650" w:rsidRPr="00E05650" w:rsidRDefault="00E05650" w:rsidP="005E4450">
      <w:pPr>
        <w:ind w:firstLine="567"/>
        <w:rPr>
          <w:sz w:val="28"/>
          <w:szCs w:val="28"/>
        </w:rPr>
      </w:pPr>
      <w:r w:rsidRPr="00E05650">
        <w:rPr>
          <w:sz w:val="28"/>
          <w:szCs w:val="28"/>
        </w:rPr>
        <w:t xml:space="preserve">ПД = </w:t>
      </w:r>
      <w:r w:rsidRPr="00E05650">
        <w:rPr>
          <w:position w:val="-30"/>
          <w:sz w:val="28"/>
          <w:szCs w:val="28"/>
        </w:rPr>
        <w:object w:dxaOrig="1900" w:dyaOrig="680">
          <v:shape id="_x0000_i1040" type="#_x0000_t75" style="width:99.75pt;height:36pt" o:ole="">
            <v:imagedata r:id="rId43" o:title=""/>
          </v:shape>
          <o:OLEObject Type="Embed" ProgID="Equation.3" ShapeID="_x0000_i1040" DrawAspect="Content" ObjectID="_1458426306" r:id="rId44"/>
        </w:object>
      </w:r>
      <w:r w:rsidRPr="00E05650">
        <w:rPr>
          <w:sz w:val="28"/>
          <w:szCs w:val="28"/>
        </w:rPr>
        <w:t xml:space="preserve">= </w:t>
      </w:r>
      <w:r w:rsidRPr="00E05650">
        <w:rPr>
          <w:position w:val="-24"/>
          <w:sz w:val="28"/>
          <w:szCs w:val="28"/>
        </w:rPr>
        <w:object w:dxaOrig="1440" w:dyaOrig="620">
          <v:shape id="_x0000_i1041" type="#_x0000_t75" style="width:78.75pt;height:33.75pt" o:ole="">
            <v:imagedata r:id="rId45" o:title=""/>
          </v:shape>
          <o:OLEObject Type="Embed" ProgID="Equation.3" ShapeID="_x0000_i1041" DrawAspect="Content" ObjectID="_1458426307" r:id="rId46"/>
        </w:object>
      </w:r>
      <w:r w:rsidRPr="00E05650">
        <w:rPr>
          <w:sz w:val="28"/>
          <w:szCs w:val="28"/>
        </w:rPr>
        <w:t>= 113,8%</w:t>
      </w:r>
    </w:p>
    <w:p w:rsidR="00E05650" w:rsidRPr="00E05650" w:rsidRDefault="00E05650" w:rsidP="005E4450">
      <w:pPr>
        <w:rPr>
          <w:sz w:val="28"/>
          <w:szCs w:val="28"/>
        </w:rPr>
      </w:pPr>
      <w:r w:rsidRPr="00E05650">
        <w:rPr>
          <w:sz w:val="28"/>
          <w:szCs w:val="28"/>
        </w:rPr>
        <w:t>В том числе высшей категории качества:</w:t>
      </w:r>
    </w:p>
    <w:p w:rsidR="00E05650" w:rsidRPr="00E05650" w:rsidRDefault="00E05650" w:rsidP="005E4450">
      <w:pPr>
        <w:ind w:firstLine="567"/>
        <w:rPr>
          <w:sz w:val="28"/>
          <w:szCs w:val="28"/>
        </w:rPr>
      </w:pPr>
      <w:r w:rsidRPr="00E05650">
        <w:rPr>
          <w:sz w:val="28"/>
          <w:szCs w:val="28"/>
        </w:rPr>
        <w:t xml:space="preserve">ПД = </w:t>
      </w:r>
      <w:r w:rsidRPr="00E05650">
        <w:rPr>
          <w:position w:val="-24"/>
          <w:sz w:val="28"/>
          <w:szCs w:val="28"/>
        </w:rPr>
        <w:object w:dxaOrig="1320" w:dyaOrig="620">
          <v:shape id="_x0000_i1042" type="#_x0000_t75" style="width:72.75pt;height:34.5pt" o:ole="">
            <v:imagedata r:id="rId47" o:title=""/>
          </v:shape>
          <o:OLEObject Type="Embed" ProgID="Equation.3" ShapeID="_x0000_i1042" DrawAspect="Content" ObjectID="_1458426308" r:id="rId48"/>
        </w:object>
      </w:r>
      <w:r w:rsidRPr="00E05650">
        <w:rPr>
          <w:sz w:val="28"/>
          <w:szCs w:val="28"/>
        </w:rPr>
        <w:t>= 128,3%</w:t>
      </w:r>
    </w:p>
    <w:p w:rsidR="005E4450" w:rsidRDefault="00E05650" w:rsidP="005E4450">
      <w:pPr>
        <w:jc w:val="both"/>
        <w:rPr>
          <w:sz w:val="28"/>
          <w:szCs w:val="28"/>
        </w:rPr>
      </w:pPr>
      <w:r w:rsidRPr="00E05650">
        <w:rPr>
          <w:sz w:val="28"/>
          <w:szCs w:val="28"/>
        </w:rPr>
        <w:t xml:space="preserve">Фактический объем реализуемой продукции составил на 2,8% больше запланированного, в том числе увеличился объем реализации продукции высшей категории качества на 14,3%, также превысил фактический уровень продукции прошлого года на 17%, в том числе высшей категории качества на 46,7%. Запланированный объем реализуемой продукции увеличился по сравнению с прошлым годом на 13,8%, в т.ч. высшей категории качества на 28,3%. </w:t>
      </w:r>
    </w:p>
    <w:p w:rsidR="005E4450" w:rsidRDefault="00E05650" w:rsidP="00C323C1">
      <w:pPr>
        <w:ind w:firstLine="567"/>
        <w:jc w:val="both"/>
        <w:rPr>
          <w:sz w:val="28"/>
          <w:szCs w:val="28"/>
        </w:rPr>
      </w:pPr>
      <w:r w:rsidRPr="00E05650">
        <w:rPr>
          <w:sz w:val="28"/>
          <w:szCs w:val="28"/>
        </w:rPr>
        <w:t xml:space="preserve">Из этого можно сделать вывод, что идет увеличение объема реализации продукции по сравнению и прошлым годом и с планом за счет продукции высшей категории качества. Фактический объем товарной продукции по сравнению с планом увеличился на 3,5%, а по сравнению с прошлым годом на 0,5%. Плановый показатель ТП снизился на 2,8% в сравнении с прошлым годом. Наблюдается рост товарной продукции, а снижение планового показателя относительно показателя прошлого года на 2,8%, говорит о том, что у предприятия были причины уменьшения объема товарной продукции. </w:t>
      </w:r>
    </w:p>
    <w:p w:rsidR="00E05650" w:rsidRPr="00E05650" w:rsidRDefault="00C323C1" w:rsidP="00C323C1">
      <w:pPr>
        <w:ind w:firstLine="567"/>
        <w:jc w:val="both"/>
        <w:rPr>
          <w:sz w:val="28"/>
          <w:szCs w:val="28"/>
        </w:rPr>
      </w:pPr>
      <w:r>
        <w:rPr>
          <w:sz w:val="28"/>
          <w:szCs w:val="28"/>
        </w:rPr>
        <w:t>Далее следует рассчитать в</w:t>
      </w:r>
      <w:r w:rsidR="00E05650" w:rsidRPr="00E05650">
        <w:rPr>
          <w:sz w:val="28"/>
          <w:szCs w:val="28"/>
        </w:rPr>
        <w:t>ыполнение плана по основной номенклатуре.</w:t>
      </w:r>
      <w:r>
        <w:rPr>
          <w:sz w:val="28"/>
          <w:szCs w:val="28"/>
        </w:rPr>
        <w:t xml:space="preserve"> </w:t>
      </w:r>
      <w:r w:rsidR="00E05650" w:rsidRPr="00E05650">
        <w:rPr>
          <w:sz w:val="28"/>
          <w:szCs w:val="28"/>
        </w:rPr>
        <w:t>Для обеспечения более полного удовлетворения потребностей населения необход</w:t>
      </w:r>
      <w:r>
        <w:rPr>
          <w:sz w:val="28"/>
          <w:szCs w:val="28"/>
        </w:rPr>
        <w:t>имо, чтобы предприятие выполнило</w:t>
      </w:r>
      <w:r w:rsidR="00E05650" w:rsidRPr="00E05650">
        <w:rPr>
          <w:sz w:val="28"/>
          <w:szCs w:val="28"/>
        </w:rPr>
        <w:t xml:space="preserve"> план не только по объему продукции, но и по ассортименту (номенклатуре). Номенклатура – перечень наименований изделий и их кадров, установленный для соответствующих видов продукции в </w:t>
      </w:r>
      <w:r>
        <w:rPr>
          <w:sz w:val="28"/>
          <w:szCs w:val="28"/>
        </w:rPr>
        <w:t xml:space="preserve">установленной </w:t>
      </w:r>
      <w:r w:rsidR="00E05650" w:rsidRPr="00E05650">
        <w:rPr>
          <w:sz w:val="28"/>
          <w:szCs w:val="28"/>
        </w:rPr>
        <w:t>класс</w:t>
      </w:r>
      <w:r>
        <w:rPr>
          <w:sz w:val="28"/>
          <w:szCs w:val="28"/>
        </w:rPr>
        <w:t xml:space="preserve">ификации промышленной продукции. </w:t>
      </w:r>
      <w:r w:rsidR="00E05650" w:rsidRPr="00E05650">
        <w:rPr>
          <w:sz w:val="28"/>
          <w:szCs w:val="28"/>
        </w:rPr>
        <w:t>Ассортимент – это перечень наименований продукции с указанием ее объема выпуска по каждому виду. Он бывает полный, групповой и внутригрупповой</w:t>
      </w:r>
      <w:r w:rsidR="00A15BCA">
        <w:rPr>
          <w:sz w:val="28"/>
          <w:szCs w:val="28"/>
        </w:rPr>
        <w:t>[61</w:t>
      </w:r>
      <w:r w:rsidR="00A15BCA" w:rsidRPr="00331BA4">
        <w:rPr>
          <w:sz w:val="28"/>
          <w:szCs w:val="28"/>
        </w:rPr>
        <w:t>]</w:t>
      </w:r>
      <w:r w:rsidR="00E05650" w:rsidRPr="00E05650">
        <w:rPr>
          <w:sz w:val="28"/>
          <w:szCs w:val="28"/>
        </w:rPr>
        <w:t xml:space="preserve">. </w:t>
      </w:r>
    </w:p>
    <w:p w:rsidR="00C323C1" w:rsidRDefault="00E05650" w:rsidP="00C323C1">
      <w:pPr>
        <w:ind w:firstLine="567"/>
        <w:jc w:val="both"/>
        <w:rPr>
          <w:sz w:val="28"/>
          <w:szCs w:val="28"/>
        </w:rPr>
      </w:pPr>
      <w:r w:rsidRPr="00E05650">
        <w:rPr>
          <w:sz w:val="28"/>
          <w:szCs w:val="28"/>
        </w:rPr>
        <w:t>Анализ выполнения плана по ассортименту может производиться путем сравнения фактически выполненного ассортимента с плановым, а оценка выполнения плана производится следующими способами</w:t>
      </w:r>
      <w:r w:rsidR="00A15BCA">
        <w:rPr>
          <w:sz w:val="28"/>
          <w:szCs w:val="28"/>
        </w:rPr>
        <w:t>[62</w:t>
      </w:r>
      <w:r w:rsidR="00A15BCA" w:rsidRPr="00331BA4">
        <w:rPr>
          <w:sz w:val="28"/>
          <w:szCs w:val="28"/>
        </w:rPr>
        <w:t>]</w:t>
      </w:r>
      <w:r w:rsidRPr="00E05650">
        <w:rPr>
          <w:sz w:val="28"/>
          <w:szCs w:val="28"/>
        </w:rPr>
        <w:t xml:space="preserve">: </w:t>
      </w:r>
    </w:p>
    <w:p w:rsidR="00C323C1" w:rsidRDefault="00E05650" w:rsidP="00C323C1">
      <w:pPr>
        <w:ind w:firstLine="567"/>
        <w:jc w:val="both"/>
        <w:rPr>
          <w:sz w:val="28"/>
          <w:szCs w:val="28"/>
        </w:rPr>
      </w:pPr>
      <w:r w:rsidRPr="00E05650">
        <w:rPr>
          <w:sz w:val="28"/>
          <w:szCs w:val="28"/>
        </w:rPr>
        <w:t>1. по способу наименьшего процента.</w:t>
      </w:r>
    </w:p>
    <w:p w:rsidR="00C323C1" w:rsidRDefault="00E05650" w:rsidP="00C323C1">
      <w:pPr>
        <w:ind w:firstLine="567"/>
        <w:jc w:val="both"/>
        <w:rPr>
          <w:sz w:val="28"/>
          <w:szCs w:val="28"/>
        </w:rPr>
      </w:pPr>
      <w:r w:rsidRPr="00E05650">
        <w:rPr>
          <w:sz w:val="28"/>
          <w:szCs w:val="28"/>
        </w:rPr>
        <w:t>2. по удельному весу в общем перечне наименований изделий, по которым выполнен план выпуска продукции.</w:t>
      </w:r>
    </w:p>
    <w:p w:rsidR="00E05650" w:rsidRPr="00E05650" w:rsidRDefault="00E05650" w:rsidP="00C323C1">
      <w:pPr>
        <w:ind w:firstLine="567"/>
        <w:jc w:val="both"/>
        <w:rPr>
          <w:sz w:val="28"/>
          <w:szCs w:val="28"/>
        </w:rPr>
      </w:pPr>
      <w:r w:rsidRPr="00E05650">
        <w:rPr>
          <w:sz w:val="28"/>
          <w:szCs w:val="28"/>
        </w:rPr>
        <w:t>3. с помощью среднего процента, который рассчитывается путем деления общего фактического выпуска продукции в пределах плана на общий плановый выпуск продукции.</w:t>
      </w:r>
      <w:r w:rsidR="00C323C1">
        <w:rPr>
          <w:sz w:val="28"/>
          <w:szCs w:val="28"/>
        </w:rPr>
        <w:t xml:space="preserve"> </w:t>
      </w:r>
      <w:r w:rsidR="008672E0">
        <w:rPr>
          <w:sz w:val="28"/>
          <w:szCs w:val="28"/>
        </w:rPr>
        <w:t>На основе данных таблицы 18</w:t>
      </w:r>
      <w:r w:rsidRPr="00E05650">
        <w:rPr>
          <w:sz w:val="28"/>
          <w:szCs w:val="28"/>
        </w:rPr>
        <w:t xml:space="preserve"> определим выполнение плана по ассортименту:</w:t>
      </w:r>
    </w:p>
    <w:p w:rsidR="0087584C" w:rsidRPr="001A3A3E" w:rsidRDefault="0087584C" w:rsidP="0087584C">
      <w:pPr>
        <w:ind w:firstLine="567"/>
        <w:rPr>
          <w:sz w:val="28"/>
          <w:szCs w:val="28"/>
        </w:rPr>
      </w:pPr>
      <w:r w:rsidRPr="001A3A3E">
        <w:rPr>
          <w:sz w:val="28"/>
          <w:szCs w:val="28"/>
        </w:rPr>
        <w:t>Расчет товарной продукции в оптовых ценах определяется умножением оптовой цены на объем выпускаемой продукции. Расчет товарной продукции всех видов в оптовых ценах по плану:</w:t>
      </w:r>
    </w:p>
    <w:p w:rsidR="0087584C" w:rsidRPr="001A3A3E" w:rsidRDefault="0087584C" w:rsidP="0087584C">
      <w:pPr>
        <w:ind w:firstLine="567"/>
        <w:rPr>
          <w:sz w:val="28"/>
          <w:szCs w:val="28"/>
        </w:rPr>
      </w:pPr>
      <w:r w:rsidRPr="001A3A3E">
        <w:rPr>
          <w:sz w:val="28"/>
          <w:szCs w:val="28"/>
        </w:rPr>
        <w:t xml:space="preserve">Ручки </w:t>
      </w:r>
      <w:r w:rsidR="00DA75D1">
        <w:rPr>
          <w:sz w:val="28"/>
          <w:szCs w:val="28"/>
        </w:rPr>
        <w:t xml:space="preserve">оконные </w:t>
      </w:r>
      <w:r w:rsidRPr="001A3A3E">
        <w:rPr>
          <w:sz w:val="28"/>
          <w:szCs w:val="28"/>
        </w:rPr>
        <w:t>профильные</w:t>
      </w:r>
      <w:r w:rsidRPr="001A3A3E">
        <w:rPr>
          <w:sz w:val="28"/>
          <w:szCs w:val="28"/>
          <w:vertAlign w:val="subscript"/>
        </w:rPr>
        <w:t xml:space="preserve">  </w:t>
      </w:r>
      <w:r w:rsidRPr="001A3A3E">
        <w:rPr>
          <w:sz w:val="28"/>
          <w:szCs w:val="28"/>
        </w:rPr>
        <w:t>= 10464*7,5 = 78480 тен.</w:t>
      </w:r>
    </w:p>
    <w:p w:rsidR="0087584C" w:rsidRPr="001A3A3E" w:rsidRDefault="0087584C" w:rsidP="0087584C">
      <w:pPr>
        <w:ind w:firstLine="567"/>
        <w:rPr>
          <w:sz w:val="28"/>
          <w:szCs w:val="28"/>
        </w:rPr>
      </w:pPr>
      <w:r w:rsidRPr="001A3A3E">
        <w:rPr>
          <w:sz w:val="28"/>
          <w:szCs w:val="28"/>
        </w:rPr>
        <w:t xml:space="preserve">Ручки </w:t>
      </w:r>
      <w:r w:rsidR="00DA75D1">
        <w:rPr>
          <w:sz w:val="28"/>
          <w:szCs w:val="28"/>
        </w:rPr>
        <w:t xml:space="preserve">оконные </w:t>
      </w:r>
      <w:r w:rsidRPr="001A3A3E">
        <w:rPr>
          <w:sz w:val="28"/>
          <w:szCs w:val="28"/>
        </w:rPr>
        <w:t>медные = 16891*44 = 743204 тен.</w:t>
      </w:r>
    </w:p>
    <w:p w:rsidR="0087584C" w:rsidRPr="001A3A3E" w:rsidRDefault="0087584C" w:rsidP="0087584C">
      <w:pPr>
        <w:ind w:firstLine="567"/>
        <w:rPr>
          <w:sz w:val="28"/>
          <w:szCs w:val="28"/>
        </w:rPr>
      </w:pPr>
      <w:r w:rsidRPr="001A3A3E">
        <w:rPr>
          <w:sz w:val="28"/>
          <w:szCs w:val="28"/>
        </w:rPr>
        <w:t xml:space="preserve">Полки </w:t>
      </w:r>
      <w:r w:rsidR="00DA75D1">
        <w:rPr>
          <w:sz w:val="28"/>
          <w:szCs w:val="28"/>
        </w:rPr>
        <w:t xml:space="preserve">оконные </w:t>
      </w:r>
      <w:r w:rsidRPr="001A3A3E">
        <w:rPr>
          <w:sz w:val="28"/>
          <w:szCs w:val="28"/>
        </w:rPr>
        <w:t>= 1817*350 = 635950 тен.</w:t>
      </w:r>
    </w:p>
    <w:p w:rsidR="0087584C" w:rsidRPr="001A3A3E" w:rsidRDefault="0087584C" w:rsidP="0087584C">
      <w:pPr>
        <w:ind w:firstLine="567"/>
        <w:rPr>
          <w:sz w:val="28"/>
          <w:szCs w:val="28"/>
        </w:rPr>
      </w:pPr>
      <w:r w:rsidRPr="001A3A3E">
        <w:rPr>
          <w:sz w:val="28"/>
          <w:szCs w:val="28"/>
        </w:rPr>
        <w:t xml:space="preserve">Замки  </w:t>
      </w:r>
      <w:r w:rsidR="00DA75D1">
        <w:rPr>
          <w:sz w:val="28"/>
          <w:szCs w:val="28"/>
        </w:rPr>
        <w:t xml:space="preserve">оконные </w:t>
      </w:r>
      <w:r w:rsidRPr="001A3A3E">
        <w:rPr>
          <w:sz w:val="28"/>
          <w:szCs w:val="28"/>
        </w:rPr>
        <w:t>= 125*1900 = 237500 тен.</w:t>
      </w:r>
    </w:p>
    <w:p w:rsidR="0087584C" w:rsidRPr="00E05650" w:rsidRDefault="0087584C" w:rsidP="0087584C">
      <w:pPr>
        <w:rPr>
          <w:sz w:val="28"/>
          <w:szCs w:val="28"/>
        </w:rPr>
      </w:pPr>
      <w:r w:rsidRPr="00E05650">
        <w:rPr>
          <w:sz w:val="28"/>
          <w:szCs w:val="28"/>
        </w:rPr>
        <w:t>Расчет товарной продукции всех видов  в оптовых ценах по фактически:</w:t>
      </w:r>
    </w:p>
    <w:p w:rsidR="00635180" w:rsidRDefault="0087584C" w:rsidP="00635180">
      <w:pPr>
        <w:ind w:firstLine="567"/>
        <w:rPr>
          <w:sz w:val="28"/>
          <w:szCs w:val="28"/>
        </w:rPr>
      </w:pPr>
      <w:r w:rsidRPr="001A3A3E">
        <w:rPr>
          <w:sz w:val="28"/>
          <w:szCs w:val="28"/>
        </w:rPr>
        <w:t xml:space="preserve">Ручки </w:t>
      </w:r>
      <w:r w:rsidR="00B975F0">
        <w:rPr>
          <w:sz w:val="28"/>
          <w:szCs w:val="28"/>
        </w:rPr>
        <w:t xml:space="preserve">оконные </w:t>
      </w:r>
      <w:r w:rsidRPr="001A3A3E">
        <w:rPr>
          <w:sz w:val="28"/>
          <w:szCs w:val="28"/>
        </w:rPr>
        <w:t>профильные</w:t>
      </w:r>
      <w:r w:rsidRPr="001A3A3E">
        <w:rPr>
          <w:sz w:val="28"/>
          <w:szCs w:val="28"/>
          <w:vertAlign w:val="subscript"/>
        </w:rPr>
        <w:t xml:space="preserve">  </w:t>
      </w:r>
      <w:r>
        <w:rPr>
          <w:sz w:val="28"/>
          <w:szCs w:val="28"/>
        </w:rPr>
        <w:t>= 10890*7,5 = 81675 тен</w:t>
      </w:r>
      <w:r w:rsidRPr="00E05650">
        <w:rPr>
          <w:sz w:val="28"/>
          <w:szCs w:val="28"/>
        </w:rPr>
        <w:t>.</w:t>
      </w:r>
    </w:p>
    <w:p w:rsidR="00635180" w:rsidRDefault="0087584C" w:rsidP="00635180">
      <w:pPr>
        <w:ind w:firstLine="567"/>
        <w:rPr>
          <w:sz w:val="28"/>
          <w:szCs w:val="28"/>
        </w:rPr>
      </w:pPr>
      <w:r w:rsidRPr="001A3A3E">
        <w:rPr>
          <w:sz w:val="28"/>
          <w:szCs w:val="28"/>
        </w:rPr>
        <w:t xml:space="preserve">Ручки </w:t>
      </w:r>
      <w:r w:rsidR="00B975F0">
        <w:rPr>
          <w:sz w:val="28"/>
          <w:szCs w:val="28"/>
        </w:rPr>
        <w:t xml:space="preserve">оконные </w:t>
      </w:r>
      <w:r w:rsidRPr="001A3A3E">
        <w:rPr>
          <w:sz w:val="28"/>
          <w:szCs w:val="28"/>
        </w:rPr>
        <w:t xml:space="preserve">медные </w:t>
      </w:r>
      <w:r w:rsidRPr="00E05650">
        <w:rPr>
          <w:sz w:val="28"/>
          <w:szCs w:val="28"/>
        </w:rPr>
        <w:t xml:space="preserve">= 18904*44 = 8318776 </w:t>
      </w:r>
      <w:r>
        <w:rPr>
          <w:sz w:val="28"/>
          <w:szCs w:val="28"/>
        </w:rPr>
        <w:t>тен</w:t>
      </w:r>
      <w:r w:rsidRPr="00E05650">
        <w:rPr>
          <w:sz w:val="28"/>
          <w:szCs w:val="28"/>
        </w:rPr>
        <w:t>.</w:t>
      </w:r>
    </w:p>
    <w:p w:rsidR="00635180" w:rsidRDefault="0087584C" w:rsidP="00635180">
      <w:pPr>
        <w:ind w:firstLine="567"/>
        <w:rPr>
          <w:sz w:val="28"/>
          <w:szCs w:val="28"/>
        </w:rPr>
      </w:pPr>
      <w:r w:rsidRPr="001A3A3E">
        <w:rPr>
          <w:sz w:val="28"/>
          <w:szCs w:val="28"/>
        </w:rPr>
        <w:t>Полки</w:t>
      </w:r>
      <w:r w:rsidRPr="00E05650">
        <w:rPr>
          <w:sz w:val="28"/>
          <w:szCs w:val="28"/>
        </w:rPr>
        <w:t xml:space="preserve"> </w:t>
      </w:r>
      <w:r w:rsidR="00B975F0">
        <w:rPr>
          <w:sz w:val="28"/>
          <w:szCs w:val="28"/>
        </w:rPr>
        <w:t xml:space="preserve">оконные </w:t>
      </w:r>
      <w:r w:rsidRPr="00E05650">
        <w:rPr>
          <w:sz w:val="28"/>
          <w:szCs w:val="28"/>
        </w:rPr>
        <w:t xml:space="preserve">= 1780*350 = 623000 </w:t>
      </w:r>
      <w:r>
        <w:rPr>
          <w:sz w:val="28"/>
          <w:szCs w:val="28"/>
        </w:rPr>
        <w:t>тен</w:t>
      </w:r>
      <w:r w:rsidRPr="00E05650">
        <w:rPr>
          <w:sz w:val="28"/>
          <w:szCs w:val="28"/>
        </w:rPr>
        <w:t>.</w:t>
      </w:r>
    </w:p>
    <w:p w:rsidR="0087584C" w:rsidRPr="00E05650" w:rsidRDefault="0087584C" w:rsidP="00635180">
      <w:pPr>
        <w:ind w:firstLine="567"/>
        <w:rPr>
          <w:sz w:val="28"/>
          <w:szCs w:val="28"/>
        </w:rPr>
      </w:pPr>
      <w:r w:rsidRPr="001A3A3E">
        <w:rPr>
          <w:sz w:val="28"/>
          <w:szCs w:val="28"/>
        </w:rPr>
        <w:t>Замки</w:t>
      </w:r>
      <w:r w:rsidRPr="00E05650">
        <w:rPr>
          <w:sz w:val="28"/>
          <w:szCs w:val="28"/>
        </w:rPr>
        <w:t xml:space="preserve"> </w:t>
      </w:r>
      <w:r w:rsidR="00B975F0">
        <w:rPr>
          <w:sz w:val="28"/>
          <w:szCs w:val="28"/>
        </w:rPr>
        <w:t xml:space="preserve">оконные </w:t>
      </w:r>
      <w:r w:rsidRPr="00E05650">
        <w:rPr>
          <w:sz w:val="28"/>
          <w:szCs w:val="28"/>
        </w:rPr>
        <w:t xml:space="preserve">=  115*1900 = 218500 </w:t>
      </w:r>
      <w:r>
        <w:rPr>
          <w:sz w:val="28"/>
          <w:szCs w:val="28"/>
        </w:rPr>
        <w:t>тен</w:t>
      </w:r>
      <w:r w:rsidRPr="00E05650">
        <w:rPr>
          <w:sz w:val="28"/>
          <w:szCs w:val="28"/>
        </w:rPr>
        <w:t>.</w:t>
      </w:r>
    </w:p>
    <w:p w:rsidR="00E05650" w:rsidRPr="00E05650" w:rsidRDefault="00E05650" w:rsidP="00E05650">
      <w:pPr>
        <w:ind w:left="180" w:firstLine="900"/>
        <w:rPr>
          <w:sz w:val="28"/>
          <w:szCs w:val="28"/>
        </w:rPr>
      </w:pPr>
    </w:p>
    <w:p w:rsidR="00E05650" w:rsidRPr="00E05650" w:rsidRDefault="008672E0" w:rsidP="008672E0">
      <w:pPr>
        <w:rPr>
          <w:sz w:val="28"/>
          <w:szCs w:val="28"/>
        </w:rPr>
      </w:pPr>
      <w:r>
        <w:rPr>
          <w:sz w:val="28"/>
          <w:szCs w:val="28"/>
        </w:rPr>
        <w:t>Таблица 18</w:t>
      </w:r>
      <w:r w:rsidR="00E05650" w:rsidRPr="00E05650">
        <w:rPr>
          <w:sz w:val="28"/>
          <w:szCs w:val="28"/>
        </w:rPr>
        <w:t xml:space="preserve">. </w:t>
      </w:r>
      <w:r>
        <w:rPr>
          <w:sz w:val="28"/>
          <w:szCs w:val="28"/>
        </w:rPr>
        <w:t>Анализ выполнения</w:t>
      </w:r>
      <w:r w:rsidRPr="00E05650">
        <w:rPr>
          <w:sz w:val="28"/>
          <w:szCs w:val="28"/>
        </w:rPr>
        <w:t xml:space="preserve"> плана по ассортименту</w:t>
      </w:r>
    </w:p>
    <w:p w:rsidR="00E05650" w:rsidRPr="00E05650" w:rsidRDefault="00E05650" w:rsidP="00E05650">
      <w:pPr>
        <w:ind w:left="180" w:firstLine="900"/>
        <w:rPr>
          <w:sz w:val="28"/>
          <w:szCs w:val="28"/>
        </w:rPr>
      </w:pPr>
    </w:p>
    <w:tbl>
      <w:tblPr>
        <w:tblW w:w="9356" w:type="dxa"/>
        <w:tblInd w:w="20" w:type="dxa"/>
        <w:tblLayout w:type="fixed"/>
        <w:tblCellMar>
          <w:left w:w="0" w:type="dxa"/>
          <w:right w:w="0" w:type="dxa"/>
        </w:tblCellMar>
        <w:tblLook w:val="0000" w:firstRow="0" w:lastRow="0" w:firstColumn="0" w:lastColumn="0" w:noHBand="0" w:noVBand="0"/>
      </w:tblPr>
      <w:tblGrid>
        <w:gridCol w:w="3240"/>
        <w:gridCol w:w="1260"/>
        <w:gridCol w:w="1207"/>
        <w:gridCol w:w="1133"/>
        <w:gridCol w:w="2516"/>
      </w:tblGrid>
      <w:tr w:rsidR="00E05650" w:rsidRPr="007E040D">
        <w:trPr>
          <w:cantSplit/>
          <w:trHeight w:val="555"/>
        </w:trPr>
        <w:tc>
          <w:tcPr>
            <w:tcW w:w="324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продукция</w:t>
            </w:r>
          </w:p>
        </w:tc>
        <w:tc>
          <w:tcPr>
            <w:tcW w:w="246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05650" w:rsidRPr="007E040D" w:rsidRDefault="007E040D" w:rsidP="00E05650">
            <w:pPr>
              <w:jc w:val="center"/>
              <w:rPr>
                <w:rFonts w:eastAsia="Arial Unicode MS"/>
                <w:sz w:val="24"/>
                <w:szCs w:val="24"/>
              </w:rPr>
            </w:pPr>
            <w:r w:rsidRPr="007E040D">
              <w:rPr>
                <w:rFonts w:hint="eastAsia"/>
                <w:sz w:val="24"/>
                <w:szCs w:val="24"/>
              </w:rPr>
              <w:t xml:space="preserve">ТП в оптовых ценах </w:t>
            </w:r>
            <w:r w:rsidRPr="007E040D">
              <w:rPr>
                <w:sz w:val="24"/>
                <w:szCs w:val="24"/>
              </w:rPr>
              <w:t>тенге</w:t>
            </w:r>
            <w:r w:rsidR="00E05650" w:rsidRPr="007E040D">
              <w:rPr>
                <w:sz w:val="24"/>
                <w:szCs w:val="24"/>
              </w:rPr>
              <w:t>.</w:t>
            </w:r>
          </w:p>
        </w:tc>
        <w:tc>
          <w:tcPr>
            <w:tcW w:w="113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05650" w:rsidRPr="007E040D" w:rsidRDefault="00711C73" w:rsidP="00E05650">
            <w:pPr>
              <w:jc w:val="center"/>
              <w:rPr>
                <w:rFonts w:eastAsia="Arial Unicode MS"/>
                <w:sz w:val="24"/>
                <w:szCs w:val="24"/>
              </w:rPr>
            </w:pPr>
            <w:r w:rsidRPr="007E040D">
              <w:rPr>
                <w:rFonts w:hint="eastAsia"/>
                <w:sz w:val="24"/>
                <w:szCs w:val="24"/>
              </w:rPr>
              <w:t>В</w:t>
            </w:r>
            <w:r w:rsidR="00E05650" w:rsidRPr="007E040D">
              <w:rPr>
                <w:rFonts w:hint="eastAsia"/>
                <w:sz w:val="24"/>
                <w:szCs w:val="24"/>
              </w:rPr>
              <w:t>ыполне</w:t>
            </w:r>
            <w:r>
              <w:rPr>
                <w:sz w:val="24"/>
                <w:szCs w:val="24"/>
              </w:rPr>
              <w:t>-</w:t>
            </w:r>
            <w:r w:rsidR="00E05650" w:rsidRPr="007E040D">
              <w:rPr>
                <w:rFonts w:hint="eastAsia"/>
                <w:sz w:val="24"/>
                <w:szCs w:val="24"/>
              </w:rPr>
              <w:t>ние плана %</w:t>
            </w:r>
          </w:p>
        </w:tc>
        <w:tc>
          <w:tcPr>
            <w:tcW w:w="2516"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ТП, зачтенная в выполнении плана по ассортименту</w:t>
            </w:r>
            <w:r w:rsidR="00711C73">
              <w:rPr>
                <w:sz w:val="24"/>
                <w:szCs w:val="24"/>
              </w:rPr>
              <w:t xml:space="preserve"> тен</w:t>
            </w:r>
            <w:r w:rsidRPr="007E040D">
              <w:rPr>
                <w:sz w:val="24"/>
                <w:szCs w:val="24"/>
              </w:rPr>
              <w:t>.</w:t>
            </w:r>
          </w:p>
        </w:tc>
      </w:tr>
      <w:tr w:rsidR="00E05650" w:rsidRPr="007E040D">
        <w:trPr>
          <w:cantSplit/>
          <w:trHeight w:val="390"/>
        </w:trPr>
        <w:tc>
          <w:tcPr>
            <w:tcW w:w="3240" w:type="dxa"/>
            <w:vMerge/>
            <w:tcBorders>
              <w:top w:val="single" w:sz="4" w:space="0" w:color="auto"/>
              <w:left w:val="single" w:sz="4" w:space="0" w:color="auto"/>
              <w:bottom w:val="single" w:sz="4" w:space="0" w:color="auto"/>
              <w:right w:val="single" w:sz="4" w:space="0" w:color="auto"/>
            </w:tcBorders>
            <w:vAlign w:val="center"/>
          </w:tcPr>
          <w:p w:rsidR="00E05650" w:rsidRPr="007E040D" w:rsidRDefault="00E05650" w:rsidP="00E05650">
            <w:pPr>
              <w:rPr>
                <w:rFonts w:eastAsia="Arial Unicode MS"/>
                <w:sz w:val="24"/>
                <w:szCs w:val="24"/>
              </w:rPr>
            </w:pP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план</w:t>
            </w:r>
          </w:p>
        </w:tc>
        <w:tc>
          <w:tcPr>
            <w:tcW w:w="1207" w:type="dxa"/>
            <w:tcBorders>
              <w:top w:val="nil"/>
              <w:left w:val="nil"/>
              <w:bottom w:val="single" w:sz="4" w:space="0" w:color="auto"/>
              <w:right w:val="single" w:sz="4" w:space="0" w:color="auto"/>
            </w:tcBorders>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факт</w:t>
            </w:r>
          </w:p>
        </w:tc>
        <w:tc>
          <w:tcPr>
            <w:tcW w:w="1133" w:type="dxa"/>
            <w:vMerge/>
            <w:tcBorders>
              <w:top w:val="single" w:sz="4" w:space="0" w:color="auto"/>
              <w:left w:val="single" w:sz="4" w:space="0" w:color="auto"/>
              <w:bottom w:val="single" w:sz="4" w:space="0" w:color="auto"/>
              <w:right w:val="single" w:sz="4" w:space="0" w:color="auto"/>
            </w:tcBorders>
            <w:vAlign w:val="center"/>
          </w:tcPr>
          <w:p w:rsidR="00E05650" w:rsidRPr="007E040D" w:rsidRDefault="00E05650" w:rsidP="00E05650">
            <w:pPr>
              <w:rPr>
                <w:rFonts w:eastAsia="Arial Unicode MS"/>
                <w:sz w:val="24"/>
                <w:szCs w:val="24"/>
              </w:rPr>
            </w:pPr>
          </w:p>
        </w:tc>
        <w:tc>
          <w:tcPr>
            <w:tcW w:w="2516" w:type="dxa"/>
            <w:vMerge/>
            <w:tcBorders>
              <w:top w:val="single" w:sz="4" w:space="0" w:color="auto"/>
              <w:left w:val="single" w:sz="4" w:space="0" w:color="auto"/>
              <w:bottom w:val="single" w:sz="4" w:space="0" w:color="auto"/>
              <w:right w:val="single" w:sz="4" w:space="0" w:color="auto"/>
            </w:tcBorders>
            <w:vAlign w:val="center"/>
          </w:tcPr>
          <w:p w:rsidR="00E05650" w:rsidRPr="007E040D" w:rsidRDefault="00E05650" w:rsidP="00E05650">
            <w:pPr>
              <w:rPr>
                <w:rFonts w:eastAsia="Arial Unicode MS"/>
                <w:sz w:val="24"/>
                <w:szCs w:val="24"/>
              </w:rPr>
            </w:pPr>
          </w:p>
        </w:tc>
      </w:tr>
      <w:tr w:rsidR="00E05650" w:rsidRPr="007E040D">
        <w:trPr>
          <w:trHeight w:val="255"/>
        </w:trPr>
        <w:tc>
          <w:tcPr>
            <w:tcW w:w="32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5650" w:rsidRPr="007E040D" w:rsidRDefault="00711C73" w:rsidP="00E05650">
            <w:pPr>
              <w:rPr>
                <w:rFonts w:eastAsia="Arial Unicode MS"/>
                <w:sz w:val="24"/>
                <w:szCs w:val="24"/>
              </w:rPr>
            </w:pPr>
            <w:r>
              <w:rPr>
                <w:sz w:val="24"/>
                <w:szCs w:val="24"/>
              </w:rPr>
              <w:t xml:space="preserve">Ручки </w:t>
            </w:r>
            <w:r w:rsidR="0087584C">
              <w:rPr>
                <w:sz w:val="24"/>
                <w:szCs w:val="24"/>
              </w:rPr>
              <w:t xml:space="preserve">оконные </w:t>
            </w:r>
            <w:r>
              <w:rPr>
                <w:sz w:val="24"/>
                <w:szCs w:val="24"/>
              </w:rPr>
              <w:t>профильные</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78480</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81675</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104,1</w:t>
            </w:r>
          </w:p>
        </w:tc>
        <w:tc>
          <w:tcPr>
            <w:tcW w:w="25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784</w:t>
            </w:r>
            <w:r w:rsidRPr="007E040D">
              <w:rPr>
                <w:sz w:val="24"/>
                <w:szCs w:val="24"/>
              </w:rPr>
              <w:t>80</w:t>
            </w:r>
          </w:p>
        </w:tc>
      </w:tr>
      <w:tr w:rsidR="00E05650" w:rsidRPr="007E040D">
        <w:trPr>
          <w:trHeight w:val="255"/>
        </w:trPr>
        <w:tc>
          <w:tcPr>
            <w:tcW w:w="32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5650" w:rsidRPr="007E040D" w:rsidRDefault="00711C73" w:rsidP="00E05650">
            <w:pPr>
              <w:rPr>
                <w:rFonts w:eastAsia="Arial Unicode MS"/>
                <w:sz w:val="24"/>
                <w:szCs w:val="24"/>
              </w:rPr>
            </w:pPr>
            <w:r>
              <w:rPr>
                <w:sz w:val="24"/>
                <w:szCs w:val="24"/>
              </w:rPr>
              <w:t xml:space="preserve">Ручки </w:t>
            </w:r>
            <w:r w:rsidR="0087584C">
              <w:rPr>
                <w:sz w:val="24"/>
                <w:szCs w:val="24"/>
              </w:rPr>
              <w:t xml:space="preserve">оконные </w:t>
            </w:r>
            <w:r>
              <w:rPr>
                <w:sz w:val="24"/>
                <w:szCs w:val="24"/>
              </w:rPr>
              <w:t>медные</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743</w:t>
            </w:r>
            <w:r w:rsidRPr="007E040D">
              <w:rPr>
                <w:sz w:val="24"/>
                <w:szCs w:val="24"/>
              </w:rPr>
              <w:t>204</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831776</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111,9</w:t>
            </w:r>
          </w:p>
        </w:tc>
        <w:tc>
          <w:tcPr>
            <w:tcW w:w="25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7432</w:t>
            </w:r>
            <w:r w:rsidRPr="007E040D">
              <w:rPr>
                <w:sz w:val="24"/>
                <w:szCs w:val="24"/>
              </w:rPr>
              <w:t>04</w:t>
            </w:r>
          </w:p>
        </w:tc>
      </w:tr>
      <w:tr w:rsidR="00E05650" w:rsidRPr="007E040D">
        <w:trPr>
          <w:trHeight w:val="255"/>
        </w:trPr>
        <w:tc>
          <w:tcPr>
            <w:tcW w:w="32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5650" w:rsidRPr="007E040D" w:rsidRDefault="00711C73" w:rsidP="00E05650">
            <w:pPr>
              <w:rPr>
                <w:rFonts w:eastAsia="Arial Unicode MS"/>
                <w:sz w:val="24"/>
                <w:szCs w:val="24"/>
              </w:rPr>
            </w:pPr>
            <w:r>
              <w:rPr>
                <w:sz w:val="24"/>
                <w:szCs w:val="24"/>
              </w:rPr>
              <w:t xml:space="preserve">Полки </w:t>
            </w:r>
            <w:r w:rsidR="00B975F0">
              <w:rPr>
                <w:sz w:val="24"/>
                <w:szCs w:val="24"/>
              </w:rPr>
              <w:t>оконные</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63595</w:t>
            </w:r>
            <w:r w:rsidRPr="007E040D">
              <w:rPr>
                <w:sz w:val="24"/>
                <w:szCs w:val="24"/>
              </w:rPr>
              <w:t>0</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623</w:t>
            </w:r>
            <w:r w:rsidRPr="007E040D">
              <w:rPr>
                <w:sz w:val="24"/>
                <w:szCs w:val="24"/>
              </w:rPr>
              <w:t>000</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98</w:t>
            </w:r>
          </w:p>
        </w:tc>
        <w:tc>
          <w:tcPr>
            <w:tcW w:w="25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623</w:t>
            </w:r>
            <w:r w:rsidRPr="007E040D">
              <w:rPr>
                <w:sz w:val="24"/>
                <w:szCs w:val="24"/>
              </w:rPr>
              <w:t>000</w:t>
            </w:r>
          </w:p>
        </w:tc>
      </w:tr>
      <w:tr w:rsidR="00E05650" w:rsidRPr="007E040D">
        <w:trPr>
          <w:trHeight w:val="255"/>
        </w:trPr>
        <w:tc>
          <w:tcPr>
            <w:tcW w:w="32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5650" w:rsidRPr="007E040D" w:rsidRDefault="00711C73" w:rsidP="00E05650">
            <w:pPr>
              <w:rPr>
                <w:rFonts w:eastAsia="Arial Unicode MS"/>
                <w:sz w:val="24"/>
                <w:szCs w:val="24"/>
              </w:rPr>
            </w:pPr>
            <w:r>
              <w:rPr>
                <w:sz w:val="24"/>
                <w:szCs w:val="24"/>
              </w:rPr>
              <w:t xml:space="preserve">Замки </w:t>
            </w:r>
            <w:r w:rsidR="00B975F0">
              <w:rPr>
                <w:sz w:val="24"/>
                <w:szCs w:val="24"/>
              </w:rPr>
              <w:t>оконные</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2375</w:t>
            </w:r>
            <w:r w:rsidRPr="007E040D">
              <w:rPr>
                <w:sz w:val="24"/>
                <w:szCs w:val="24"/>
              </w:rPr>
              <w:t>00</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2185</w:t>
            </w:r>
            <w:r w:rsidRPr="007E040D">
              <w:rPr>
                <w:sz w:val="24"/>
                <w:szCs w:val="24"/>
              </w:rPr>
              <w:t>00</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92</w:t>
            </w:r>
          </w:p>
        </w:tc>
        <w:tc>
          <w:tcPr>
            <w:tcW w:w="25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2185</w:t>
            </w:r>
            <w:r w:rsidRPr="007E040D">
              <w:rPr>
                <w:sz w:val="24"/>
                <w:szCs w:val="24"/>
              </w:rPr>
              <w:t>00</w:t>
            </w:r>
          </w:p>
        </w:tc>
      </w:tr>
      <w:tr w:rsidR="00E05650" w:rsidRPr="007E040D">
        <w:trPr>
          <w:trHeight w:val="255"/>
        </w:trPr>
        <w:tc>
          <w:tcPr>
            <w:tcW w:w="32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05650" w:rsidRPr="007E040D" w:rsidRDefault="00E05650" w:rsidP="00E05650">
            <w:pPr>
              <w:rPr>
                <w:rFonts w:eastAsia="Arial Unicode MS"/>
                <w:sz w:val="24"/>
                <w:szCs w:val="24"/>
              </w:rPr>
            </w:pPr>
            <w:r w:rsidRPr="007E040D">
              <w:rPr>
                <w:rFonts w:hint="eastAsia"/>
                <w:sz w:val="24"/>
                <w:szCs w:val="24"/>
              </w:rPr>
              <w:t>итого</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1695134</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1754951</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103,5</w:t>
            </w:r>
          </w:p>
        </w:tc>
        <w:tc>
          <w:tcPr>
            <w:tcW w:w="251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E05650" w:rsidRPr="007E040D" w:rsidRDefault="00E05650" w:rsidP="00E05650">
            <w:pPr>
              <w:jc w:val="center"/>
              <w:rPr>
                <w:rFonts w:eastAsia="Arial Unicode MS"/>
                <w:sz w:val="24"/>
                <w:szCs w:val="24"/>
              </w:rPr>
            </w:pPr>
            <w:r w:rsidRPr="007E040D">
              <w:rPr>
                <w:rFonts w:hint="eastAsia"/>
                <w:sz w:val="24"/>
                <w:szCs w:val="24"/>
              </w:rPr>
              <w:t> </w:t>
            </w:r>
            <w:r w:rsidRPr="007E040D">
              <w:rPr>
                <w:sz w:val="24"/>
                <w:szCs w:val="24"/>
              </w:rPr>
              <w:t>1663184</w:t>
            </w:r>
          </w:p>
        </w:tc>
      </w:tr>
    </w:tbl>
    <w:p w:rsidR="00635180" w:rsidRDefault="00635180" w:rsidP="0011098B">
      <w:pPr>
        <w:rPr>
          <w:sz w:val="28"/>
          <w:szCs w:val="28"/>
        </w:rPr>
      </w:pPr>
    </w:p>
    <w:p w:rsidR="0011098B" w:rsidRPr="00635180" w:rsidRDefault="00635180" w:rsidP="0011098B">
      <w:pPr>
        <w:rPr>
          <w:bCs/>
          <w:iCs/>
          <w:sz w:val="24"/>
          <w:szCs w:val="24"/>
        </w:rPr>
      </w:pPr>
      <w:r w:rsidRPr="00635180">
        <w:rPr>
          <w:sz w:val="24"/>
          <w:szCs w:val="24"/>
        </w:rPr>
        <w:t xml:space="preserve">Примечание: </w:t>
      </w:r>
      <w:r w:rsidR="0011098B" w:rsidRPr="00635180">
        <w:rPr>
          <w:bCs/>
          <w:iCs/>
          <w:sz w:val="24"/>
          <w:szCs w:val="24"/>
        </w:rPr>
        <w:t>Составлено автором</w:t>
      </w:r>
    </w:p>
    <w:p w:rsidR="0011098B" w:rsidRDefault="0011098B" w:rsidP="00711C73">
      <w:pPr>
        <w:rPr>
          <w:sz w:val="28"/>
          <w:szCs w:val="28"/>
        </w:rPr>
      </w:pPr>
    </w:p>
    <w:p w:rsidR="00E05650" w:rsidRPr="00E05650" w:rsidRDefault="00E05650" w:rsidP="001A3A3E">
      <w:pPr>
        <w:jc w:val="both"/>
        <w:rPr>
          <w:bCs/>
          <w:iCs/>
          <w:sz w:val="28"/>
          <w:szCs w:val="28"/>
        </w:rPr>
      </w:pPr>
      <w:r w:rsidRPr="00E05650">
        <w:rPr>
          <w:sz w:val="28"/>
          <w:szCs w:val="28"/>
        </w:rPr>
        <w:t xml:space="preserve">Расчет % выполнения плана по всем видам продукции. Он определяется </w:t>
      </w:r>
      <w:r w:rsidRPr="00E05650">
        <w:rPr>
          <w:bCs/>
          <w:iCs/>
          <w:sz w:val="28"/>
          <w:szCs w:val="28"/>
        </w:rPr>
        <w:t>сравнением фактического значения изучаемого объекта в учетном году с его плановым значением</w:t>
      </w:r>
      <w:r w:rsidR="00A15BCA">
        <w:rPr>
          <w:sz w:val="28"/>
          <w:szCs w:val="28"/>
        </w:rPr>
        <w:t>[63</w:t>
      </w:r>
      <w:r w:rsidR="00A15BCA" w:rsidRPr="00331BA4">
        <w:rPr>
          <w:sz w:val="28"/>
          <w:szCs w:val="28"/>
        </w:rPr>
        <w:t>]</w:t>
      </w:r>
      <w:r w:rsidRPr="00E05650">
        <w:rPr>
          <w:bCs/>
          <w:iCs/>
          <w:sz w:val="28"/>
          <w:szCs w:val="28"/>
        </w:rPr>
        <w:t>:</w:t>
      </w:r>
    </w:p>
    <w:p w:rsidR="00635180" w:rsidRDefault="00445016" w:rsidP="00635180">
      <w:pPr>
        <w:ind w:firstLine="567"/>
        <w:rPr>
          <w:bCs/>
          <w:iCs/>
          <w:sz w:val="28"/>
          <w:szCs w:val="28"/>
        </w:rPr>
      </w:pPr>
      <w:r w:rsidRPr="001A3A3E">
        <w:rPr>
          <w:sz w:val="28"/>
          <w:szCs w:val="28"/>
        </w:rPr>
        <w:t xml:space="preserve">Ручки </w:t>
      </w:r>
      <w:r w:rsidR="00635180">
        <w:rPr>
          <w:sz w:val="28"/>
          <w:szCs w:val="28"/>
        </w:rPr>
        <w:t xml:space="preserve">оконные </w:t>
      </w:r>
      <w:r w:rsidRPr="001A3A3E">
        <w:rPr>
          <w:sz w:val="28"/>
          <w:szCs w:val="28"/>
        </w:rPr>
        <w:t>профильные</w:t>
      </w:r>
      <w:r w:rsidRPr="001A3A3E">
        <w:rPr>
          <w:sz w:val="28"/>
          <w:szCs w:val="28"/>
          <w:vertAlign w:val="subscript"/>
        </w:rPr>
        <w:t xml:space="preserve">  </w:t>
      </w:r>
      <w:r w:rsidR="00E05650" w:rsidRPr="00E05650">
        <w:rPr>
          <w:bCs/>
          <w:iCs/>
          <w:sz w:val="28"/>
          <w:szCs w:val="28"/>
        </w:rPr>
        <w:t xml:space="preserve">= </w:t>
      </w:r>
      <w:r w:rsidR="00E05650" w:rsidRPr="00E05650">
        <w:rPr>
          <w:bCs/>
          <w:iCs/>
          <w:position w:val="-24"/>
          <w:sz w:val="28"/>
          <w:szCs w:val="28"/>
        </w:rPr>
        <w:object w:dxaOrig="1440" w:dyaOrig="620">
          <v:shape id="_x0000_i1043" type="#_x0000_t75" style="width:86.25pt;height:36.75pt" o:ole="">
            <v:imagedata r:id="rId49" o:title=""/>
          </v:shape>
          <o:OLEObject Type="Embed" ProgID="Equation.3" ShapeID="_x0000_i1043" DrawAspect="Content" ObjectID="_1458426309" r:id="rId50"/>
        </w:object>
      </w:r>
      <w:r w:rsidR="00E05650" w:rsidRPr="00E05650">
        <w:rPr>
          <w:bCs/>
          <w:iCs/>
          <w:sz w:val="28"/>
          <w:szCs w:val="28"/>
        </w:rPr>
        <w:t>= 104,7%</w:t>
      </w:r>
    </w:p>
    <w:p w:rsidR="00635180" w:rsidRDefault="00445016" w:rsidP="00635180">
      <w:pPr>
        <w:ind w:firstLine="567"/>
        <w:rPr>
          <w:bCs/>
          <w:iCs/>
          <w:sz w:val="28"/>
          <w:szCs w:val="28"/>
        </w:rPr>
      </w:pPr>
      <w:r w:rsidRPr="001A3A3E">
        <w:rPr>
          <w:sz w:val="28"/>
          <w:szCs w:val="28"/>
        </w:rPr>
        <w:t xml:space="preserve">Ручки </w:t>
      </w:r>
      <w:r w:rsidR="00635180">
        <w:rPr>
          <w:sz w:val="28"/>
          <w:szCs w:val="28"/>
        </w:rPr>
        <w:t xml:space="preserve">оконные </w:t>
      </w:r>
      <w:r w:rsidRPr="001A3A3E">
        <w:rPr>
          <w:sz w:val="28"/>
          <w:szCs w:val="28"/>
        </w:rPr>
        <w:t xml:space="preserve">медные </w:t>
      </w:r>
      <w:r w:rsidR="00E05650" w:rsidRPr="00E05650">
        <w:rPr>
          <w:bCs/>
          <w:iCs/>
          <w:sz w:val="28"/>
          <w:szCs w:val="28"/>
        </w:rPr>
        <w:t xml:space="preserve">= </w:t>
      </w:r>
      <w:r w:rsidR="00E05650" w:rsidRPr="00E05650">
        <w:rPr>
          <w:bCs/>
          <w:iCs/>
          <w:position w:val="-24"/>
          <w:sz w:val="28"/>
          <w:szCs w:val="28"/>
        </w:rPr>
        <w:object w:dxaOrig="1560" w:dyaOrig="620">
          <v:shape id="_x0000_i1044" type="#_x0000_t75" style="width:86.25pt;height:34.5pt" o:ole="">
            <v:imagedata r:id="rId51" o:title=""/>
          </v:shape>
          <o:OLEObject Type="Embed" ProgID="Equation.3" ShapeID="_x0000_i1044" DrawAspect="Content" ObjectID="_1458426310" r:id="rId52"/>
        </w:object>
      </w:r>
      <w:r w:rsidR="00E05650" w:rsidRPr="00E05650">
        <w:rPr>
          <w:bCs/>
          <w:iCs/>
          <w:sz w:val="28"/>
          <w:szCs w:val="28"/>
        </w:rPr>
        <w:t>= 111,9%</w:t>
      </w:r>
    </w:p>
    <w:p w:rsidR="00635180" w:rsidRDefault="00445016" w:rsidP="00635180">
      <w:pPr>
        <w:ind w:firstLine="567"/>
        <w:rPr>
          <w:bCs/>
          <w:iCs/>
          <w:sz w:val="28"/>
          <w:szCs w:val="28"/>
        </w:rPr>
      </w:pPr>
      <w:r w:rsidRPr="001A3A3E">
        <w:rPr>
          <w:sz w:val="28"/>
          <w:szCs w:val="28"/>
        </w:rPr>
        <w:t>Полки</w:t>
      </w:r>
      <w:r w:rsidRPr="00E05650">
        <w:rPr>
          <w:bCs/>
          <w:iCs/>
          <w:sz w:val="28"/>
          <w:szCs w:val="28"/>
        </w:rPr>
        <w:t xml:space="preserve"> </w:t>
      </w:r>
      <w:r w:rsidR="00635180">
        <w:rPr>
          <w:bCs/>
          <w:iCs/>
          <w:sz w:val="28"/>
          <w:szCs w:val="28"/>
        </w:rPr>
        <w:t xml:space="preserve">оконные </w:t>
      </w:r>
      <w:r w:rsidR="00E05650" w:rsidRPr="00E05650">
        <w:rPr>
          <w:bCs/>
          <w:iCs/>
          <w:sz w:val="28"/>
          <w:szCs w:val="28"/>
        </w:rPr>
        <w:t xml:space="preserve">= </w:t>
      </w:r>
      <w:r w:rsidR="00E05650" w:rsidRPr="00E05650">
        <w:rPr>
          <w:bCs/>
          <w:iCs/>
          <w:position w:val="-24"/>
          <w:sz w:val="28"/>
          <w:szCs w:val="28"/>
        </w:rPr>
        <w:object w:dxaOrig="1560" w:dyaOrig="620">
          <v:shape id="_x0000_i1045" type="#_x0000_t75" style="width:87pt;height:34.5pt" o:ole="">
            <v:imagedata r:id="rId53" o:title=""/>
          </v:shape>
          <o:OLEObject Type="Embed" ProgID="Equation.3" ShapeID="_x0000_i1045" DrawAspect="Content" ObjectID="_1458426311" r:id="rId54"/>
        </w:object>
      </w:r>
      <w:r w:rsidR="00E05650" w:rsidRPr="00E05650">
        <w:rPr>
          <w:bCs/>
          <w:iCs/>
          <w:sz w:val="28"/>
          <w:szCs w:val="28"/>
        </w:rPr>
        <w:t>= 98%</w:t>
      </w:r>
    </w:p>
    <w:p w:rsidR="00635180" w:rsidRDefault="00445016" w:rsidP="00635180">
      <w:pPr>
        <w:ind w:firstLine="567"/>
        <w:rPr>
          <w:bCs/>
          <w:iCs/>
          <w:sz w:val="28"/>
          <w:szCs w:val="28"/>
        </w:rPr>
      </w:pPr>
      <w:r w:rsidRPr="001A3A3E">
        <w:rPr>
          <w:sz w:val="28"/>
          <w:szCs w:val="28"/>
        </w:rPr>
        <w:t>Замки</w:t>
      </w:r>
      <w:r w:rsidRPr="00E05650">
        <w:rPr>
          <w:bCs/>
          <w:iCs/>
          <w:sz w:val="28"/>
          <w:szCs w:val="28"/>
        </w:rPr>
        <w:t xml:space="preserve"> </w:t>
      </w:r>
      <w:r w:rsidR="00635180">
        <w:rPr>
          <w:bCs/>
          <w:iCs/>
          <w:sz w:val="28"/>
          <w:szCs w:val="28"/>
        </w:rPr>
        <w:t xml:space="preserve">оконные </w:t>
      </w:r>
      <w:r w:rsidR="00E05650" w:rsidRPr="00E05650">
        <w:rPr>
          <w:bCs/>
          <w:iCs/>
          <w:sz w:val="28"/>
          <w:szCs w:val="28"/>
        </w:rPr>
        <w:t xml:space="preserve">= </w:t>
      </w:r>
      <w:r w:rsidR="00E05650" w:rsidRPr="00E05650">
        <w:rPr>
          <w:bCs/>
          <w:iCs/>
          <w:position w:val="-24"/>
          <w:sz w:val="28"/>
          <w:szCs w:val="28"/>
        </w:rPr>
        <w:object w:dxaOrig="1500" w:dyaOrig="620">
          <v:shape id="_x0000_i1046" type="#_x0000_t75" style="width:84pt;height:34.5pt" o:ole="">
            <v:imagedata r:id="rId55" o:title=""/>
          </v:shape>
          <o:OLEObject Type="Embed" ProgID="Equation.3" ShapeID="_x0000_i1046" DrawAspect="Content" ObjectID="_1458426312" r:id="rId56"/>
        </w:object>
      </w:r>
      <w:r w:rsidR="00E05650" w:rsidRPr="00E05650">
        <w:rPr>
          <w:bCs/>
          <w:iCs/>
          <w:sz w:val="28"/>
          <w:szCs w:val="28"/>
        </w:rPr>
        <w:t>= 92%</w:t>
      </w:r>
    </w:p>
    <w:p w:rsidR="00E05650" w:rsidRPr="00E05650" w:rsidRDefault="00E05650" w:rsidP="00635180">
      <w:pPr>
        <w:ind w:firstLine="567"/>
        <w:rPr>
          <w:bCs/>
          <w:iCs/>
          <w:sz w:val="28"/>
          <w:szCs w:val="28"/>
        </w:rPr>
      </w:pPr>
      <w:r w:rsidRPr="00E05650">
        <w:rPr>
          <w:bCs/>
          <w:iCs/>
          <w:sz w:val="28"/>
          <w:szCs w:val="28"/>
        </w:rPr>
        <w:t xml:space="preserve">% вып.пл. по итогу = </w:t>
      </w:r>
      <w:r w:rsidRPr="00E05650">
        <w:rPr>
          <w:bCs/>
          <w:iCs/>
          <w:position w:val="-26"/>
          <w:sz w:val="28"/>
          <w:szCs w:val="28"/>
        </w:rPr>
        <w:object w:dxaOrig="1680" w:dyaOrig="660">
          <v:shape id="_x0000_i1047" type="#_x0000_t75" style="width:98.25pt;height:38.25pt" o:ole="">
            <v:imagedata r:id="rId57" o:title=""/>
          </v:shape>
          <o:OLEObject Type="Embed" ProgID="Equation.3" ShapeID="_x0000_i1047" DrawAspect="Content" ObjectID="_1458426313" r:id="rId58"/>
        </w:object>
      </w:r>
      <w:r w:rsidRPr="00E05650">
        <w:rPr>
          <w:bCs/>
          <w:iCs/>
          <w:sz w:val="28"/>
          <w:szCs w:val="28"/>
        </w:rPr>
        <w:t>= 103,5%</w:t>
      </w:r>
    </w:p>
    <w:p w:rsidR="00E05650" w:rsidRPr="00E05650" w:rsidRDefault="00E05650" w:rsidP="00445016">
      <w:pPr>
        <w:jc w:val="both"/>
        <w:rPr>
          <w:bCs/>
          <w:iCs/>
          <w:sz w:val="28"/>
          <w:szCs w:val="28"/>
        </w:rPr>
      </w:pPr>
      <w:r w:rsidRPr="00E05650">
        <w:rPr>
          <w:bCs/>
          <w:iCs/>
          <w:sz w:val="28"/>
          <w:szCs w:val="28"/>
        </w:rPr>
        <w:t>Расчет выполнения плана по ассортименту производится по способу наименьшего процента.</w:t>
      </w:r>
    </w:p>
    <w:p w:rsidR="00E05650" w:rsidRPr="00E05650" w:rsidRDefault="00E05650" w:rsidP="00635180">
      <w:pPr>
        <w:ind w:firstLine="567"/>
        <w:rPr>
          <w:bCs/>
          <w:iCs/>
          <w:sz w:val="28"/>
          <w:szCs w:val="28"/>
        </w:rPr>
      </w:pPr>
      <w:r w:rsidRPr="00E05650">
        <w:rPr>
          <w:bCs/>
          <w:iCs/>
          <w:sz w:val="28"/>
          <w:szCs w:val="28"/>
        </w:rPr>
        <w:t xml:space="preserve">% вып.пл. по ассорт. = </w:t>
      </w:r>
      <w:r w:rsidRPr="00E05650">
        <w:rPr>
          <w:bCs/>
          <w:iCs/>
          <w:position w:val="-24"/>
          <w:sz w:val="28"/>
          <w:szCs w:val="28"/>
        </w:rPr>
        <w:object w:dxaOrig="1640" w:dyaOrig="620">
          <v:shape id="_x0000_i1048" type="#_x0000_t75" style="width:95.25pt;height:35.25pt" o:ole="">
            <v:imagedata r:id="rId59" o:title=""/>
          </v:shape>
          <o:OLEObject Type="Embed" ProgID="Equation.3" ShapeID="_x0000_i1048" DrawAspect="Content" ObjectID="_1458426314" r:id="rId60"/>
        </w:object>
      </w:r>
      <w:r w:rsidRPr="00E05650">
        <w:rPr>
          <w:bCs/>
          <w:iCs/>
          <w:sz w:val="28"/>
          <w:szCs w:val="28"/>
        </w:rPr>
        <w:t>= 98,1%</w:t>
      </w:r>
    </w:p>
    <w:p w:rsidR="006B38C0" w:rsidRPr="00741889" w:rsidRDefault="00E05650" w:rsidP="00741889">
      <w:pPr>
        <w:pStyle w:val="a5"/>
        <w:spacing w:line="240" w:lineRule="auto"/>
        <w:ind w:firstLine="567"/>
        <w:rPr>
          <w:bCs/>
          <w:iCs/>
          <w:color w:val="auto"/>
          <w:szCs w:val="28"/>
        </w:rPr>
      </w:pPr>
      <w:r w:rsidRPr="00E05650">
        <w:t xml:space="preserve">План выпуска продукции выполнен в целом на 103,5%. Но по </w:t>
      </w:r>
      <w:r w:rsidR="00445016">
        <w:t>ручкам</w:t>
      </w:r>
      <w:r w:rsidR="00445016" w:rsidRPr="001A3A3E">
        <w:t xml:space="preserve"> </w:t>
      </w:r>
      <w:r w:rsidR="00445016">
        <w:t>профильным</w:t>
      </w:r>
      <w:r w:rsidR="00445016" w:rsidRPr="001A3A3E">
        <w:rPr>
          <w:vertAlign w:val="subscript"/>
        </w:rPr>
        <w:t xml:space="preserve">  </w:t>
      </w:r>
      <w:r w:rsidRPr="00E05650">
        <w:t xml:space="preserve">план недовыполнен на 2%, а по </w:t>
      </w:r>
      <w:r w:rsidR="00445016">
        <w:t>полкам</w:t>
      </w:r>
      <w:r w:rsidR="00445016" w:rsidRPr="00E05650">
        <w:t xml:space="preserve"> </w:t>
      </w:r>
      <w:r w:rsidRPr="00E05650">
        <w:t xml:space="preserve">на 8%. Причины недовыполнения плана могут быть внешними и внутренними. К внешним относятся: </w:t>
      </w:r>
      <w:r w:rsidR="00445016" w:rsidRPr="00E05650">
        <w:t>конъю</w:t>
      </w:r>
      <w:r w:rsidR="00445016">
        <w:t>н</w:t>
      </w:r>
      <w:r w:rsidR="00445016" w:rsidRPr="00E05650">
        <w:t>ктура</w:t>
      </w:r>
      <w:r w:rsidRPr="00E05650">
        <w:t xml:space="preserve"> рынка, изменение спроса на отдельные виды продукции, состояние материально-технического обеспечения. Внутренние причины: недостатки в организации производства, плохое техническое оборудование, простои, аварии, отсутствие электроэнергии, низкая культура производства, недостатки в системе управления и материального стимулирования. </w:t>
      </w:r>
    </w:p>
    <w:p w:rsidR="00D841FE" w:rsidRPr="00D841FE" w:rsidRDefault="0073001D" w:rsidP="00D841FE">
      <w:pPr>
        <w:ind w:firstLine="567"/>
        <w:jc w:val="both"/>
        <w:rPr>
          <w:sz w:val="28"/>
          <w:szCs w:val="28"/>
        </w:rPr>
      </w:pPr>
      <w:r w:rsidRPr="00D841FE">
        <w:rPr>
          <w:sz w:val="28"/>
          <w:szCs w:val="28"/>
        </w:rPr>
        <w:t>Так как в настоящее время очень большая конкуренция, каждый  предлагает все возможные разновидности</w:t>
      </w:r>
      <w:r w:rsidR="000E2172" w:rsidRPr="00D841FE">
        <w:rPr>
          <w:sz w:val="28"/>
          <w:szCs w:val="28"/>
        </w:rPr>
        <w:t xml:space="preserve"> продукции</w:t>
      </w:r>
      <w:r w:rsidRPr="00D841FE">
        <w:rPr>
          <w:sz w:val="28"/>
          <w:szCs w:val="28"/>
        </w:rPr>
        <w:t xml:space="preserve">, что потребитель выбирает </w:t>
      </w:r>
      <w:r w:rsidR="000E2172" w:rsidRPr="00D841FE">
        <w:rPr>
          <w:sz w:val="28"/>
          <w:szCs w:val="28"/>
        </w:rPr>
        <w:t xml:space="preserve">предприятие </w:t>
      </w:r>
      <w:r w:rsidRPr="00D841FE">
        <w:rPr>
          <w:sz w:val="28"/>
          <w:szCs w:val="28"/>
        </w:rPr>
        <w:t xml:space="preserve">по месту расположения, по стоимости и «раскрученности». Но исходя из </w:t>
      </w:r>
      <w:r w:rsidR="000E2172" w:rsidRPr="00D841FE">
        <w:rPr>
          <w:sz w:val="28"/>
          <w:szCs w:val="28"/>
        </w:rPr>
        <w:t>того,</w:t>
      </w:r>
      <w:r w:rsidRPr="00D841FE">
        <w:rPr>
          <w:sz w:val="28"/>
          <w:szCs w:val="28"/>
        </w:rPr>
        <w:t xml:space="preserve"> что ТОО уже построено большую роль по привлечению клиентом играет именно реклама, при большой, правил</w:t>
      </w:r>
      <w:r w:rsidR="007448DF">
        <w:rPr>
          <w:sz w:val="28"/>
          <w:szCs w:val="28"/>
        </w:rPr>
        <w:t>ьной, но не агрессивной рекламе</w:t>
      </w:r>
      <w:r w:rsidR="00A15BCA">
        <w:rPr>
          <w:sz w:val="28"/>
          <w:szCs w:val="28"/>
        </w:rPr>
        <w:t>[64</w:t>
      </w:r>
      <w:r w:rsidR="00050D20" w:rsidRPr="00331BA4">
        <w:rPr>
          <w:sz w:val="28"/>
          <w:szCs w:val="28"/>
        </w:rPr>
        <w:t>]</w:t>
      </w:r>
      <w:r w:rsidR="007448DF">
        <w:rPr>
          <w:sz w:val="28"/>
          <w:szCs w:val="28"/>
        </w:rPr>
        <w:t>.</w:t>
      </w:r>
    </w:p>
    <w:p w:rsidR="0073001D" w:rsidRDefault="0073001D" w:rsidP="009E7D13">
      <w:pPr>
        <w:ind w:firstLine="567"/>
        <w:jc w:val="both"/>
        <w:rPr>
          <w:sz w:val="28"/>
        </w:rPr>
      </w:pPr>
      <w:r w:rsidRPr="00D841FE">
        <w:rPr>
          <w:sz w:val="28"/>
          <w:szCs w:val="28"/>
        </w:rPr>
        <w:t>За данный период на предприятии не было коммерческих расходов, соответственно не осуществлялось вложение денежных средств в рекламу. Исходя из практического опыта, реклама – это двигатель торговли, это означает необходимость проведения рекламной компании.</w:t>
      </w:r>
      <w:r w:rsidR="007448DF">
        <w:rPr>
          <w:sz w:val="28"/>
          <w:szCs w:val="28"/>
        </w:rPr>
        <w:t xml:space="preserve"> </w:t>
      </w:r>
      <w:r w:rsidRPr="00D841FE">
        <w:rPr>
          <w:sz w:val="28"/>
          <w:szCs w:val="28"/>
        </w:rPr>
        <w:t xml:space="preserve">Основным рекламным носителем </w:t>
      </w:r>
      <w:r w:rsidR="007448DF">
        <w:rPr>
          <w:sz w:val="28"/>
          <w:szCs w:val="28"/>
        </w:rPr>
        <w:t xml:space="preserve">в магазинах розничной торговли </w:t>
      </w:r>
      <w:r w:rsidRPr="00D841FE">
        <w:rPr>
          <w:sz w:val="28"/>
          <w:szCs w:val="28"/>
        </w:rPr>
        <w:t>являются настенные световые щиты Сити-формата. Конструкции застеклены и в ночное время подсвечиваются изнутри.</w:t>
      </w:r>
      <w:r w:rsidR="007448DF">
        <w:rPr>
          <w:sz w:val="28"/>
          <w:szCs w:val="28"/>
        </w:rPr>
        <w:t xml:space="preserve"> </w:t>
      </w:r>
    </w:p>
    <w:p w:rsidR="0073001D" w:rsidRDefault="0073001D">
      <w:pPr>
        <w:ind w:firstLine="851"/>
        <w:jc w:val="center"/>
        <w:rPr>
          <w:sz w:val="28"/>
        </w:rPr>
      </w:pPr>
      <w:r>
        <w:rPr>
          <w:sz w:val="28"/>
        </w:rPr>
        <w:t>Показатели посещаемо</w:t>
      </w:r>
      <w:r w:rsidR="007448DF">
        <w:rPr>
          <w:sz w:val="28"/>
        </w:rPr>
        <w:t>сти магазинов предприятия</w:t>
      </w:r>
    </w:p>
    <w:p w:rsidR="0073001D" w:rsidRDefault="0073001D" w:rsidP="007448DF">
      <w:pPr>
        <w:jc w:val="both"/>
        <w:rPr>
          <w:sz w:val="28"/>
        </w:rPr>
      </w:pPr>
      <w:r>
        <w:rPr>
          <w:sz w:val="28"/>
        </w:rPr>
        <w:t>Оценка количества контактов потенциальных клиентов с рекламоносителями показала, что среднее количество контактов составляет:</w:t>
      </w:r>
    </w:p>
    <w:p w:rsidR="00972973" w:rsidRDefault="00972973" w:rsidP="00972973">
      <w:pPr>
        <w:ind w:firstLine="567"/>
        <w:jc w:val="both"/>
        <w:rPr>
          <w:sz w:val="28"/>
        </w:rPr>
      </w:pPr>
      <w:r>
        <w:rPr>
          <w:sz w:val="28"/>
        </w:rPr>
        <w:t xml:space="preserve">- </w:t>
      </w:r>
      <w:r w:rsidR="0073001D">
        <w:rPr>
          <w:sz w:val="28"/>
        </w:rPr>
        <w:t xml:space="preserve">На городских </w:t>
      </w:r>
      <w:r w:rsidR="007448DF">
        <w:rPr>
          <w:sz w:val="28"/>
        </w:rPr>
        <w:t xml:space="preserve">магазинах </w:t>
      </w:r>
      <w:r w:rsidR="0073001D">
        <w:rPr>
          <w:sz w:val="28"/>
        </w:rPr>
        <w:t xml:space="preserve">около 80000 чел. в месяц, </w:t>
      </w:r>
    </w:p>
    <w:p w:rsidR="0073001D" w:rsidRDefault="00972973" w:rsidP="00972973">
      <w:pPr>
        <w:ind w:firstLine="567"/>
        <w:jc w:val="both"/>
        <w:rPr>
          <w:sz w:val="28"/>
        </w:rPr>
      </w:pPr>
      <w:r>
        <w:rPr>
          <w:sz w:val="28"/>
        </w:rPr>
        <w:t xml:space="preserve">- </w:t>
      </w:r>
      <w:r w:rsidR="007448DF">
        <w:rPr>
          <w:sz w:val="28"/>
        </w:rPr>
        <w:t>В магазинах н</w:t>
      </w:r>
      <w:r w:rsidR="0073001D">
        <w:rPr>
          <w:sz w:val="28"/>
        </w:rPr>
        <w:t xml:space="preserve">а станциях </w:t>
      </w:r>
      <w:r w:rsidR="007448DF">
        <w:rPr>
          <w:sz w:val="28"/>
        </w:rPr>
        <w:t xml:space="preserve">автозаправочных станций </w:t>
      </w:r>
      <w:r w:rsidR="0073001D">
        <w:rPr>
          <w:sz w:val="28"/>
        </w:rPr>
        <w:t>расположенных на трассах этот показатель колеблется около 110000 чел. в месяц на одну АЗС, 60-65%</w:t>
      </w:r>
      <w:r w:rsidR="00A15BCA">
        <w:rPr>
          <w:sz w:val="28"/>
        </w:rPr>
        <w:t xml:space="preserve"> водителей легковых автомобилей</w:t>
      </w:r>
      <w:r w:rsidR="00A15BCA">
        <w:rPr>
          <w:sz w:val="28"/>
          <w:szCs w:val="28"/>
        </w:rPr>
        <w:t>[65</w:t>
      </w:r>
      <w:r w:rsidR="00A15BCA" w:rsidRPr="00331BA4">
        <w:rPr>
          <w:sz w:val="28"/>
          <w:szCs w:val="28"/>
        </w:rPr>
        <w:t>]</w:t>
      </w:r>
      <w:r w:rsidR="00A15BCA">
        <w:rPr>
          <w:color w:val="000000"/>
          <w:spacing w:val="-3"/>
          <w:sz w:val="28"/>
        </w:rPr>
        <w:t>.</w:t>
      </w:r>
    </w:p>
    <w:p w:rsidR="0073001D" w:rsidRDefault="0073001D">
      <w:pPr>
        <w:ind w:firstLine="851"/>
        <w:jc w:val="center"/>
        <w:rPr>
          <w:sz w:val="28"/>
        </w:rPr>
      </w:pPr>
      <w:r>
        <w:rPr>
          <w:sz w:val="28"/>
        </w:rPr>
        <w:t>Очевидные преимущества</w:t>
      </w:r>
    </w:p>
    <w:p w:rsidR="0073001D" w:rsidRDefault="0073001D" w:rsidP="007448DF">
      <w:pPr>
        <w:ind w:firstLine="567"/>
        <w:jc w:val="both"/>
        <w:rPr>
          <w:sz w:val="28"/>
        </w:rPr>
      </w:pPr>
      <w:r>
        <w:rPr>
          <w:sz w:val="28"/>
        </w:rPr>
        <w:t>Высокая эффективность рекламного обращения –</w:t>
      </w:r>
      <w:r w:rsidR="007448DF">
        <w:rPr>
          <w:sz w:val="28"/>
        </w:rPr>
        <w:t xml:space="preserve"> </w:t>
      </w:r>
      <w:r>
        <w:rPr>
          <w:sz w:val="28"/>
        </w:rPr>
        <w:t xml:space="preserve">наблюдается высокая концентрация представителей целевой аудитории, которым приходится находиться вблизи рекламного сообщения длительное время. В среднем потенциальный потребитель проводит </w:t>
      </w:r>
      <w:r w:rsidR="007448DF">
        <w:rPr>
          <w:sz w:val="28"/>
        </w:rPr>
        <w:t xml:space="preserve">в магазине </w:t>
      </w:r>
      <w:r>
        <w:rPr>
          <w:sz w:val="28"/>
        </w:rPr>
        <w:t>от 5 до 30 минут.</w:t>
      </w:r>
      <w:r w:rsidR="007448DF">
        <w:rPr>
          <w:sz w:val="28"/>
        </w:rPr>
        <w:t xml:space="preserve"> </w:t>
      </w:r>
      <w:r>
        <w:rPr>
          <w:sz w:val="28"/>
        </w:rPr>
        <w:t xml:space="preserve">Комплексное воздействие – реклама может совмещать имиджевую и информационную составляющие </w:t>
      </w:r>
    </w:p>
    <w:p w:rsidR="0073001D" w:rsidRDefault="0073001D" w:rsidP="007448DF">
      <w:pPr>
        <w:ind w:firstLine="851"/>
        <w:jc w:val="center"/>
        <w:rPr>
          <w:sz w:val="28"/>
        </w:rPr>
      </w:pPr>
      <w:r>
        <w:rPr>
          <w:sz w:val="28"/>
        </w:rPr>
        <w:t>Стоимость аренды</w:t>
      </w:r>
    </w:p>
    <w:p w:rsidR="00972973" w:rsidRDefault="0073001D" w:rsidP="00972973">
      <w:pPr>
        <w:ind w:firstLine="567"/>
        <w:jc w:val="both"/>
        <w:rPr>
          <w:sz w:val="28"/>
        </w:rPr>
      </w:pPr>
      <w:r>
        <w:rPr>
          <w:sz w:val="28"/>
        </w:rPr>
        <w:t>Аренда 1.2х1.8 м</w:t>
      </w:r>
    </w:p>
    <w:p w:rsidR="00972973" w:rsidRDefault="0073001D" w:rsidP="00972973">
      <w:pPr>
        <w:ind w:firstLine="567"/>
        <w:jc w:val="both"/>
        <w:rPr>
          <w:sz w:val="28"/>
        </w:rPr>
      </w:pPr>
      <w:r>
        <w:rPr>
          <w:sz w:val="28"/>
        </w:rPr>
        <w:t xml:space="preserve">7500  аренда  сити-формата на месяц                    </w:t>
      </w:r>
    </w:p>
    <w:p w:rsidR="00972973" w:rsidRDefault="0073001D" w:rsidP="00972973">
      <w:pPr>
        <w:ind w:firstLine="567"/>
        <w:jc w:val="both"/>
        <w:rPr>
          <w:sz w:val="28"/>
        </w:rPr>
      </w:pPr>
      <w:r>
        <w:rPr>
          <w:sz w:val="28"/>
        </w:rPr>
        <w:t xml:space="preserve">7000  аренда  сити-формата на 3 месяца        мин.срок аренды 2 месяца  </w:t>
      </w:r>
    </w:p>
    <w:p w:rsidR="00972973" w:rsidRDefault="0073001D" w:rsidP="00972973">
      <w:pPr>
        <w:ind w:firstLine="567"/>
        <w:jc w:val="both"/>
        <w:rPr>
          <w:sz w:val="28"/>
        </w:rPr>
      </w:pPr>
      <w:r>
        <w:rPr>
          <w:sz w:val="28"/>
        </w:rPr>
        <w:t xml:space="preserve">6500  аренда сити-формата  на 6 месяцев   </w:t>
      </w:r>
    </w:p>
    <w:p w:rsidR="00972973" w:rsidRDefault="0073001D" w:rsidP="00972973">
      <w:pPr>
        <w:ind w:firstLine="567"/>
        <w:jc w:val="both"/>
        <w:rPr>
          <w:sz w:val="28"/>
        </w:rPr>
      </w:pPr>
      <w:r>
        <w:rPr>
          <w:sz w:val="28"/>
        </w:rPr>
        <w:t>6000  аренда сити-формата  на 12  месяцев</w:t>
      </w:r>
    </w:p>
    <w:p w:rsidR="00972973" w:rsidRDefault="00972973" w:rsidP="00972973">
      <w:pPr>
        <w:ind w:firstLine="567"/>
        <w:jc w:val="both"/>
        <w:rPr>
          <w:sz w:val="28"/>
        </w:rPr>
      </w:pPr>
    </w:p>
    <w:p w:rsidR="00972973" w:rsidRDefault="0073001D" w:rsidP="00972973">
      <w:pPr>
        <w:ind w:firstLine="567"/>
        <w:jc w:val="both"/>
        <w:rPr>
          <w:sz w:val="28"/>
        </w:rPr>
      </w:pPr>
      <w:r>
        <w:rPr>
          <w:sz w:val="28"/>
        </w:rPr>
        <w:t>Аренда  1х1.5 м</w:t>
      </w:r>
    </w:p>
    <w:p w:rsidR="00972973" w:rsidRDefault="0073001D" w:rsidP="00972973">
      <w:pPr>
        <w:ind w:firstLine="567"/>
        <w:jc w:val="both"/>
        <w:rPr>
          <w:sz w:val="28"/>
        </w:rPr>
      </w:pPr>
      <w:r>
        <w:rPr>
          <w:sz w:val="28"/>
        </w:rPr>
        <w:t>6500  аренда  сити-формата на месяц</w:t>
      </w:r>
    </w:p>
    <w:p w:rsidR="00972973" w:rsidRDefault="0073001D" w:rsidP="00972973">
      <w:pPr>
        <w:ind w:firstLine="567"/>
        <w:jc w:val="both"/>
        <w:rPr>
          <w:sz w:val="28"/>
        </w:rPr>
      </w:pPr>
      <w:r>
        <w:rPr>
          <w:sz w:val="28"/>
        </w:rPr>
        <w:t>6000  аренда  сити-формата на 3 месяца       мин.срок аренды 2 месяца</w:t>
      </w:r>
    </w:p>
    <w:p w:rsidR="00972973" w:rsidRDefault="0073001D" w:rsidP="00972973">
      <w:pPr>
        <w:ind w:firstLine="567"/>
        <w:jc w:val="both"/>
        <w:rPr>
          <w:sz w:val="28"/>
        </w:rPr>
      </w:pPr>
      <w:r>
        <w:rPr>
          <w:sz w:val="28"/>
        </w:rPr>
        <w:t xml:space="preserve">5500  аренда сити-формата  на 6 месяцев   </w:t>
      </w:r>
    </w:p>
    <w:p w:rsidR="00972973" w:rsidRDefault="0073001D" w:rsidP="00972973">
      <w:pPr>
        <w:ind w:firstLine="567"/>
        <w:jc w:val="both"/>
        <w:rPr>
          <w:sz w:val="28"/>
        </w:rPr>
      </w:pPr>
      <w:r>
        <w:rPr>
          <w:sz w:val="28"/>
        </w:rPr>
        <w:t>5000 аренда сити-формата  на 12  месяцев</w:t>
      </w:r>
    </w:p>
    <w:p w:rsidR="00972973" w:rsidRDefault="00972973" w:rsidP="00972973">
      <w:pPr>
        <w:ind w:firstLine="567"/>
        <w:jc w:val="both"/>
        <w:rPr>
          <w:sz w:val="28"/>
        </w:rPr>
      </w:pPr>
    </w:p>
    <w:p w:rsidR="00972973" w:rsidRDefault="0073001D" w:rsidP="00972973">
      <w:pPr>
        <w:ind w:firstLine="567"/>
        <w:jc w:val="both"/>
        <w:rPr>
          <w:sz w:val="28"/>
        </w:rPr>
      </w:pPr>
      <w:r>
        <w:rPr>
          <w:sz w:val="28"/>
        </w:rPr>
        <w:t xml:space="preserve">Разработка постера – 1500 </w:t>
      </w:r>
    </w:p>
    <w:p w:rsidR="00972973" w:rsidRDefault="0073001D" w:rsidP="00972973">
      <w:pPr>
        <w:ind w:firstLine="567"/>
        <w:jc w:val="both"/>
        <w:rPr>
          <w:sz w:val="28"/>
        </w:rPr>
      </w:pPr>
      <w:r>
        <w:rPr>
          <w:sz w:val="28"/>
        </w:rPr>
        <w:t xml:space="preserve">Печать  постера 1.2х1.8  - 1500 </w:t>
      </w:r>
    </w:p>
    <w:p w:rsidR="0073001D" w:rsidRDefault="0073001D" w:rsidP="00972973">
      <w:pPr>
        <w:ind w:firstLine="567"/>
        <w:jc w:val="both"/>
        <w:rPr>
          <w:sz w:val="28"/>
        </w:rPr>
      </w:pPr>
      <w:r>
        <w:rPr>
          <w:sz w:val="28"/>
        </w:rPr>
        <w:t xml:space="preserve">Печать  постера 1х1.5  - 1000 </w:t>
      </w:r>
    </w:p>
    <w:p w:rsidR="0073001D" w:rsidRDefault="0073001D"/>
    <w:p w:rsidR="0073001D" w:rsidRDefault="0073001D" w:rsidP="007448DF">
      <w:pPr>
        <w:pStyle w:val="1"/>
        <w:ind w:left="0" w:firstLine="0"/>
        <w:jc w:val="both"/>
      </w:pPr>
      <w:r>
        <w:t>Также размещение рекламы осуществляется в газетах: «</w:t>
      </w:r>
      <w:r w:rsidR="00972973">
        <w:t>Риск</w:t>
      </w:r>
      <w:r>
        <w:t>», «Курс», «</w:t>
      </w:r>
      <w:r w:rsidR="00972973">
        <w:t>Мой город</w:t>
      </w:r>
      <w:r>
        <w:t>». При выборе средств размещения рекламы проанализируем охват целевой аудитор</w:t>
      </w:r>
      <w:r w:rsidR="007448DF">
        <w:t>ии и затраты на одного человека</w:t>
      </w:r>
      <w:r>
        <w:t xml:space="preserve">. При расчете охвата целевой аудитории следует учитывать, что в среднем он достигает 70% от тиража газеты. </w:t>
      </w:r>
      <w:r w:rsidR="007448DF">
        <w:t>Результаты сведем в таблицу 19.</w:t>
      </w:r>
    </w:p>
    <w:p w:rsidR="00972973" w:rsidRDefault="00972973" w:rsidP="00A436BD">
      <w:pPr>
        <w:pStyle w:val="3"/>
        <w:spacing w:after="0" w:line="240" w:lineRule="auto"/>
        <w:ind w:left="0" w:firstLine="0"/>
      </w:pPr>
    </w:p>
    <w:p w:rsidR="0073001D" w:rsidRDefault="007448DF" w:rsidP="00A436BD">
      <w:pPr>
        <w:pStyle w:val="3"/>
        <w:spacing w:after="0" w:line="240" w:lineRule="auto"/>
        <w:ind w:left="0" w:firstLine="0"/>
      </w:pPr>
      <w:r>
        <w:t xml:space="preserve">Таблица 19. </w:t>
      </w:r>
      <w:r w:rsidR="00972973">
        <w:t xml:space="preserve">- </w:t>
      </w:r>
      <w:r w:rsidR="0073001D">
        <w:t>Результаты расчета</w:t>
      </w:r>
      <w:r w:rsidRPr="007448DF">
        <w:t xml:space="preserve"> </w:t>
      </w:r>
      <w:r>
        <w:t>охвата целевой аудитории</w:t>
      </w:r>
    </w:p>
    <w:p w:rsidR="007448DF" w:rsidRPr="007448DF" w:rsidRDefault="007448DF" w:rsidP="00744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440"/>
        <w:gridCol w:w="1440"/>
        <w:gridCol w:w="1438"/>
      </w:tblGrid>
      <w:tr w:rsidR="0073001D" w:rsidRPr="00972973">
        <w:trPr>
          <w:trHeight w:val="436"/>
        </w:trPr>
        <w:tc>
          <w:tcPr>
            <w:tcW w:w="4860" w:type="dxa"/>
          </w:tcPr>
          <w:p w:rsidR="0073001D" w:rsidRPr="00972973" w:rsidRDefault="0073001D" w:rsidP="00972973">
            <w:pPr>
              <w:pStyle w:val="4"/>
              <w:spacing w:before="0" w:line="240" w:lineRule="auto"/>
              <w:ind w:firstLine="0"/>
              <w:rPr>
                <w:b w:val="0"/>
                <w:sz w:val="24"/>
                <w:szCs w:val="24"/>
              </w:rPr>
            </w:pPr>
            <w:r w:rsidRPr="00972973">
              <w:rPr>
                <w:b w:val="0"/>
                <w:sz w:val="24"/>
                <w:szCs w:val="24"/>
              </w:rPr>
              <w:t>Газеты</w:t>
            </w:r>
          </w:p>
        </w:tc>
        <w:tc>
          <w:tcPr>
            <w:tcW w:w="1440" w:type="dxa"/>
          </w:tcPr>
          <w:p w:rsidR="0073001D" w:rsidRPr="00972973" w:rsidRDefault="00972973" w:rsidP="00972973">
            <w:pPr>
              <w:rPr>
                <w:sz w:val="24"/>
                <w:szCs w:val="24"/>
              </w:rPr>
            </w:pPr>
            <w:r>
              <w:rPr>
                <w:sz w:val="24"/>
                <w:szCs w:val="24"/>
              </w:rPr>
              <w:t xml:space="preserve">     </w:t>
            </w:r>
            <w:r w:rsidR="00B112A1" w:rsidRPr="00972973">
              <w:rPr>
                <w:sz w:val="24"/>
                <w:szCs w:val="24"/>
              </w:rPr>
              <w:t>Курс</w:t>
            </w:r>
          </w:p>
        </w:tc>
        <w:tc>
          <w:tcPr>
            <w:tcW w:w="1440" w:type="dxa"/>
          </w:tcPr>
          <w:p w:rsidR="0073001D" w:rsidRPr="00972973" w:rsidRDefault="00B112A1" w:rsidP="00972973">
            <w:pPr>
              <w:pStyle w:val="4"/>
              <w:spacing w:before="0" w:line="240" w:lineRule="auto"/>
              <w:ind w:firstLine="0"/>
              <w:rPr>
                <w:b w:val="0"/>
                <w:sz w:val="24"/>
                <w:szCs w:val="24"/>
              </w:rPr>
            </w:pPr>
            <w:r w:rsidRPr="00972973">
              <w:rPr>
                <w:b w:val="0"/>
                <w:sz w:val="24"/>
                <w:szCs w:val="24"/>
              </w:rPr>
              <w:t>Риск</w:t>
            </w:r>
          </w:p>
        </w:tc>
        <w:tc>
          <w:tcPr>
            <w:tcW w:w="1438" w:type="dxa"/>
          </w:tcPr>
          <w:p w:rsidR="0073001D" w:rsidRPr="00972973" w:rsidRDefault="00B112A1" w:rsidP="00972973">
            <w:pPr>
              <w:pStyle w:val="4"/>
              <w:spacing w:before="0" w:line="240" w:lineRule="auto"/>
              <w:ind w:firstLine="0"/>
              <w:rPr>
                <w:b w:val="0"/>
                <w:sz w:val="24"/>
                <w:szCs w:val="24"/>
              </w:rPr>
            </w:pPr>
            <w:r w:rsidRPr="00972973">
              <w:rPr>
                <w:b w:val="0"/>
                <w:sz w:val="24"/>
                <w:szCs w:val="24"/>
              </w:rPr>
              <w:t>Мой город</w:t>
            </w:r>
          </w:p>
        </w:tc>
      </w:tr>
      <w:tr w:rsidR="0073001D" w:rsidRPr="007448DF">
        <w:tc>
          <w:tcPr>
            <w:tcW w:w="4860" w:type="dxa"/>
          </w:tcPr>
          <w:p w:rsidR="0073001D" w:rsidRPr="007448DF" w:rsidRDefault="0073001D" w:rsidP="00972973">
            <w:pPr>
              <w:rPr>
                <w:sz w:val="24"/>
                <w:szCs w:val="24"/>
              </w:rPr>
            </w:pPr>
            <w:r w:rsidRPr="007448DF">
              <w:rPr>
                <w:sz w:val="24"/>
                <w:szCs w:val="24"/>
              </w:rPr>
              <w:t>Тираж, экземпляров</w:t>
            </w:r>
          </w:p>
        </w:tc>
        <w:tc>
          <w:tcPr>
            <w:tcW w:w="1440" w:type="dxa"/>
          </w:tcPr>
          <w:p w:rsidR="0073001D" w:rsidRPr="007448DF" w:rsidRDefault="0073001D" w:rsidP="00972973">
            <w:pPr>
              <w:jc w:val="center"/>
              <w:rPr>
                <w:sz w:val="24"/>
                <w:szCs w:val="24"/>
              </w:rPr>
            </w:pPr>
            <w:r w:rsidRPr="007448DF">
              <w:rPr>
                <w:sz w:val="24"/>
                <w:szCs w:val="24"/>
              </w:rPr>
              <w:t>18000</w:t>
            </w:r>
          </w:p>
        </w:tc>
        <w:tc>
          <w:tcPr>
            <w:tcW w:w="1440" w:type="dxa"/>
          </w:tcPr>
          <w:p w:rsidR="0073001D" w:rsidRPr="007448DF" w:rsidRDefault="0073001D" w:rsidP="00972973">
            <w:pPr>
              <w:jc w:val="center"/>
              <w:rPr>
                <w:sz w:val="24"/>
                <w:szCs w:val="24"/>
              </w:rPr>
            </w:pPr>
            <w:r w:rsidRPr="007448DF">
              <w:rPr>
                <w:sz w:val="24"/>
                <w:szCs w:val="24"/>
              </w:rPr>
              <w:t>240000</w:t>
            </w:r>
          </w:p>
        </w:tc>
        <w:tc>
          <w:tcPr>
            <w:tcW w:w="1438" w:type="dxa"/>
          </w:tcPr>
          <w:p w:rsidR="0073001D" w:rsidRPr="007448DF" w:rsidRDefault="0073001D" w:rsidP="00972973">
            <w:pPr>
              <w:jc w:val="center"/>
              <w:rPr>
                <w:sz w:val="24"/>
                <w:szCs w:val="24"/>
              </w:rPr>
            </w:pPr>
            <w:r w:rsidRPr="007448DF">
              <w:rPr>
                <w:sz w:val="24"/>
                <w:szCs w:val="24"/>
              </w:rPr>
              <w:t>25010</w:t>
            </w:r>
          </w:p>
        </w:tc>
      </w:tr>
      <w:tr w:rsidR="0073001D" w:rsidRPr="007448DF">
        <w:tc>
          <w:tcPr>
            <w:tcW w:w="4860" w:type="dxa"/>
          </w:tcPr>
          <w:p w:rsidR="0073001D" w:rsidRPr="007448DF" w:rsidRDefault="0073001D" w:rsidP="00972973">
            <w:pPr>
              <w:rPr>
                <w:sz w:val="24"/>
                <w:szCs w:val="24"/>
              </w:rPr>
            </w:pPr>
            <w:r w:rsidRPr="007448DF">
              <w:rPr>
                <w:sz w:val="24"/>
                <w:szCs w:val="24"/>
              </w:rPr>
              <w:t>Охват целевой аудитории (70%) тиража</w:t>
            </w:r>
          </w:p>
        </w:tc>
        <w:tc>
          <w:tcPr>
            <w:tcW w:w="1440" w:type="dxa"/>
          </w:tcPr>
          <w:p w:rsidR="0073001D" w:rsidRPr="007448DF" w:rsidRDefault="0073001D" w:rsidP="00972973">
            <w:pPr>
              <w:jc w:val="center"/>
              <w:rPr>
                <w:sz w:val="24"/>
                <w:szCs w:val="24"/>
              </w:rPr>
            </w:pPr>
            <w:r w:rsidRPr="007448DF">
              <w:rPr>
                <w:sz w:val="24"/>
                <w:szCs w:val="24"/>
              </w:rPr>
              <w:t>12600</w:t>
            </w:r>
          </w:p>
        </w:tc>
        <w:tc>
          <w:tcPr>
            <w:tcW w:w="1440" w:type="dxa"/>
          </w:tcPr>
          <w:p w:rsidR="0073001D" w:rsidRPr="007448DF" w:rsidRDefault="0073001D" w:rsidP="00972973">
            <w:pPr>
              <w:jc w:val="center"/>
              <w:rPr>
                <w:sz w:val="24"/>
                <w:szCs w:val="24"/>
              </w:rPr>
            </w:pPr>
            <w:r w:rsidRPr="007448DF">
              <w:rPr>
                <w:sz w:val="24"/>
                <w:szCs w:val="24"/>
              </w:rPr>
              <w:t>168000</w:t>
            </w:r>
          </w:p>
        </w:tc>
        <w:tc>
          <w:tcPr>
            <w:tcW w:w="1438" w:type="dxa"/>
          </w:tcPr>
          <w:p w:rsidR="0073001D" w:rsidRPr="007448DF" w:rsidRDefault="0073001D" w:rsidP="00972973">
            <w:pPr>
              <w:jc w:val="center"/>
              <w:rPr>
                <w:sz w:val="24"/>
                <w:szCs w:val="24"/>
              </w:rPr>
            </w:pPr>
            <w:r w:rsidRPr="007448DF">
              <w:rPr>
                <w:sz w:val="24"/>
                <w:szCs w:val="24"/>
              </w:rPr>
              <w:t>17507</w:t>
            </w:r>
          </w:p>
        </w:tc>
      </w:tr>
      <w:tr w:rsidR="0073001D" w:rsidRPr="007448DF">
        <w:tc>
          <w:tcPr>
            <w:tcW w:w="4860" w:type="dxa"/>
          </w:tcPr>
          <w:p w:rsidR="0073001D" w:rsidRPr="007448DF" w:rsidRDefault="0073001D" w:rsidP="00972973">
            <w:pPr>
              <w:rPr>
                <w:sz w:val="24"/>
                <w:szCs w:val="24"/>
              </w:rPr>
            </w:pPr>
            <w:r w:rsidRPr="007448DF">
              <w:rPr>
                <w:sz w:val="24"/>
                <w:szCs w:val="24"/>
              </w:rPr>
              <w:t>Стоимость модуля</w:t>
            </w:r>
          </w:p>
        </w:tc>
        <w:tc>
          <w:tcPr>
            <w:tcW w:w="1440" w:type="dxa"/>
          </w:tcPr>
          <w:p w:rsidR="0073001D" w:rsidRPr="007448DF" w:rsidRDefault="0073001D" w:rsidP="00972973">
            <w:pPr>
              <w:jc w:val="center"/>
              <w:rPr>
                <w:sz w:val="24"/>
                <w:szCs w:val="24"/>
              </w:rPr>
            </w:pPr>
            <w:r w:rsidRPr="007448DF">
              <w:rPr>
                <w:sz w:val="24"/>
                <w:szCs w:val="24"/>
              </w:rPr>
              <w:t>-</w:t>
            </w:r>
          </w:p>
        </w:tc>
        <w:tc>
          <w:tcPr>
            <w:tcW w:w="1440" w:type="dxa"/>
          </w:tcPr>
          <w:p w:rsidR="0073001D" w:rsidRPr="007448DF" w:rsidRDefault="0073001D" w:rsidP="00972973">
            <w:pPr>
              <w:jc w:val="center"/>
              <w:rPr>
                <w:sz w:val="24"/>
                <w:szCs w:val="24"/>
              </w:rPr>
            </w:pPr>
            <w:r w:rsidRPr="007448DF">
              <w:rPr>
                <w:sz w:val="24"/>
                <w:szCs w:val="24"/>
              </w:rPr>
              <w:t>352,6</w:t>
            </w:r>
          </w:p>
        </w:tc>
        <w:tc>
          <w:tcPr>
            <w:tcW w:w="1438" w:type="dxa"/>
          </w:tcPr>
          <w:p w:rsidR="0073001D" w:rsidRPr="007448DF" w:rsidRDefault="0073001D" w:rsidP="00972973">
            <w:pPr>
              <w:jc w:val="center"/>
              <w:rPr>
                <w:sz w:val="24"/>
                <w:szCs w:val="24"/>
              </w:rPr>
            </w:pPr>
            <w:r w:rsidRPr="007448DF">
              <w:rPr>
                <w:sz w:val="24"/>
                <w:szCs w:val="24"/>
              </w:rPr>
              <w:t>-</w:t>
            </w:r>
          </w:p>
        </w:tc>
      </w:tr>
      <w:tr w:rsidR="0073001D" w:rsidRPr="007448DF">
        <w:tc>
          <w:tcPr>
            <w:tcW w:w="4860" w:type="dxa"/>
          </w:tcPr>
          <w:p w:rsidR="0073001D" w:rsidRPr="007448DF" w:rsidRDefault="0073001D" w:rsidP="00972973">
            <w:pPr>
              <w:rPr>
                <w:sz w:val="24"/>
                <w:szCs w:val="24"/>
              </w:rPr>
            </w:pPr>
            <w:r w:rsidRPr="007448DF">
              <w:rPr>
                <w:sz w:val="24"/>
                <w:szCs w:val="24"/>
              </w:rPr>
              <w:t xml:space="preserve">Стоимость </w:t>
            </w:r>
            <w:smartTag w:uri="urn:schemas-microsoft-com:office:smarttags" w:element="metricconverter">
              <w:smartTagPr>
                <w:attr w:name="ProductID" w:val="1 см"/>
              </w:smartTagPr>
              <w:r w:rsidRPr="007448DF">
                <w:rPr>
                  <w:sz w:val="24"/>
                  <w:szCs w:val="24"/>
                </w:rPr>
                <w:t>1 см</w:t>
              </w:r>
            </w:smartTag>
            <w:r w:rsidRPr="007448DF">
              <w:rPr>
                <w:sz w:val="24"/>
                <w:szCs w:val="24"/>
              </w:rPr>
              <w:t xml:space="preserve"> кв.</w:t>
            </w:r>
          </w:p>
        </w:tc>
        <w:tc>
          <w:tcPr>
            <w:tcW w:w="1440" w:type="dxa"/>
          </w:tcPr>
          <w:p w:rsidR="0073001D" w:rsidRPr="007448DF" w:rsidRDefault="0073001D" w:rsidP="00972973">
            <w:pPr>
              <w:jc w:val="center"/>
              <w:rPr>
                <w:sz w:val="24"/>
                <w:szCs w:val="24"/>
              </w:rPr>
            </w:pPr>
            <w:r w:rsidRPr="007448DF">
              <w:rPr>
                <w:sz w:val="24"/>
                <w:szCs w:val="24"/>
              </w:rPr>
              <w:t>18</w:t>
            </w:r>
          </w:p>
        </w:tc>
        <w:tc>
          <w:tcPr>
            <w:tcW w:w="1440" w:type="dxa"/>
          </w:tcPr>
          <w:p w:rsidR="0073001D" w:rsidRPr="007448DF" w:rsidRDefault="0073001D" w:rsidP="00972973">
            <w:pPr>
              <w:jc w:val="center"/>
              <w:rPr>
                <w:sz w:val="24"/>
                <w:szCs w:val="24"/>
              </w:rPr>
            </w:pPr>
            <w:r w:rsidRPr="007448DF">
              <w:rPr>
                <w:sz w:val="24"/>
                <w:szCs w:val="24"/>
              </w:rPr>
              <w:t>-</w:t>
            </w:r>
          </w:p>
        </w:tc>
        <w:tc>
          <w:tcPr>
            <w:tcW w:w="1438" w:type="dxa"/>
          </w:tcPr>
          <w:p w:rsidR="0073001D" w:rsidRPr="007448DF" w:rsidRDefault="0073001D" w:rsidP="00972973">
            <w:pPr>
              <w:jc w:val="center"/>
              <w:rPr>
                <w:sz w:val="24"/>
                <w:szCs w:val="24"/>
              </w:rPr>
            </w:pPr>
            <w:r w:rsidRPr="007448DF">
              <w:rPr>
                <w:sz w:val="24"/>
                <w:szCs w:val="24"/>
              </w:rPr>
              <w:t>13,8</w:t>
            </w:r>
          </w:p>
        </w:tc>
      </w:tr>
      <w:tr w:rsidR="0073001D" w:rsidRPr="007448DF">
        <w:tc>
          <w:tcPr>
            <w:tcW w:w="4860" w:type="dxa"/>
          </w:tcPr>
          <w:p w:rsidR="0073001D" w:rsidRPr="007448DF" w:rsidRDefault="0073001D" w:rsidP="00972973">
            <w:pPr>
              <w:rPr>
                <w:sz w:val="24"/>
                <w:szCs w:val="24"/>
              </w:rPr>
            </w:pPr>
            <w:r w:rsidRPr="007448DF">
              <w:rPr>
                <w:sz w:val="24"/>
                <w:szCs w:val="24"/>
              </w:rPr>
              <w:t xml:space="preserve">Стоимость размещения на </w:t>
            </w:r>
            <w:smartTag w:uri="urn:schemas-microsoft-com:office:smarttags" w:element="metricconverter">
              <w:smartTagPr>
                <w:attr w:name="ProductID" w:val="16 см"/>
              </w:smartTagPr>
              <w:r w:rsidRPr="007448DF">
                <w:rPr>
                  <w:sz w:val="24"/>
                  <w:szCs w:val="24"/>
                </w:rPr>
                <w:t>16 см</w:t>
              </w:r>
            </w:smartTag>
            <w:r w:rsidRPr="007448DF">
              <w:rPr>
                <w:sz w:val="24"/>
                <w:szCs w:val="24"/>
              </w:rPr>
              <w:t>. кв.</w:t>
            </w:r>
          </w:p>
        </w:tc>
        <w:tc>
          <w:tcPr>
            <w:tcW w:w="1440" w:type="dxa"/>
          </w:tcPr>
          <w:p w:rsidR="0073001D" w:rsidRPr="007448DF" w:rsidRDefault="0073001D" w:rsidP="00972973">
            <w:pPr>
              <w:jc w:val="center"/>
              <w:rPr>
                <w:sz w:val="24"/>
                <w:szCs w:val="24"/>
              </w:rPr>
            </w:pPr>
            <w:r w:rsidRPr="007448DF">
              <w:rPr>
                <w:sz w:val="24"/>
                <w:szCs w:val="24"/>
              </w:rPr>
              <w:t>288</w:t>
            </w:r>
          </w:p>
        </w:tc>
        <w:tc>
          <w:tcPr>
            <w:tcW w:w="1440" w:type="dxa"/>
          </w:tcPr>
          <w:p w:rsidR="0073001D" w:rsidRPr="007448DF" w:rsidRDefault="0073001D" w:rsidP="00972973">
            <w:pPr>
              <w:jc w:val="center"/>
              <w:rPr>
                <w:sz w:val="24"/>
                <w:szCs w:val="24"/>
              </w:rPr>
            </w:pPr>
            <w:r w:rsidRPr="007448DF">
              <w:rPr>
                <w:sz w:val="24"/>
                <w:szCs w:val="24"/>
              </w:rPr>
              <w:t>352,6</w:t>
            </w:r>
          </w:p>
        </w:tc>
        <w:tc>
          <w:tcPr>
            <w:tcW w:w="1438" w:type="dxa"/>
          </w:tcPr>
          <w:p w:rsidR="0073001D" w:rsidRPr="007448DF" w:rsidRDefault="0073001D" w:rsidP="00972973">
            <w:pPr>
              <w:jc w:val="center"/>
              <w:rPr>
                <w:sz w:val="24"/>
                <w:szCs w:val="24"/>
              </w:rPr>
            </w:pPr>
            <w:r w:rsidRPr="007448DF">
              <w:rPr>
                <w:sz w:val="24"/>
                <w:szCs w:val="24"/>
              </w:rPr>
              <w:t>220</w:t>
            </w:r>
          </w:p>
        </w:tc>
      </w:tr>
      <w:tr w:rsidR="0073001D" w:rsidRPr="007448DF">
        <w:tc>
          <w:tcPr>
            <w:tcW w:w="4860" w:type="dxa"/>
          </w:tcPr>
          <w:p w:rsidR="0073001D" w:rsidRPr="007448DF" w:rsidRDefault="0073001D" w:rsidP="00972973">
            <w:pPr>
              <w:rPr>
                <w:sz w:val="24"/>
                <w:szCs w:val="24"/>
              </w:rPr>
            </w:pPr>
            <w:r w:rsidRPr="007448DF">
              <w:rPr>
                <w:sz w:val="24"/>
                <w:szCs w:val="24"/>
              </w:rPr>
              <w:t>Стоимость рекламы в месяц</w:t>
            </w:r>
          </w:p>
        </w:tc>
        <w:tc>
          <w:tcPr>
            <w:tcW w:w="1440" w:type="dxa"/>
          </w:tcPr>
          <w:p w:rsidR="0073001D" w:rsidRPr="007448DF" w:rsidRDefault="0073001D" w:rsidP="00972973">
            <w:pPr>
              <w:jc w:val="center"/>
              <w:rPr>
                <w:sz w:val="24"/>
                <w:szCs w:val="24"/>
              </w:rPr>
            </w:pPr>
            <w:r w:rsidRPr="007448DF">
              <w:rPr>
                <w:sz w:val="24"/>
                <w:szCs w:val="24"/>
              </w:rPr>
              <w:t>1152</w:t>
            </w:r>
          </w:p>
        </w:tc>
        <w:tc>
          <w:tcPr>
            <w:tcW w:w="1440" w:type="dxa"/>
          </w:tcPr>
          <w:p w:rsidR="0073001D" w:rsidRPr="007448DF" w:rsidRDefault="0073001D" w:rsidP="00972973">
            <w:pPr>
              <w:jc w:val="center"/>
              <w:rPr>
                <w:sz w:val="24"/>
                <w:szCs w:val="24"/>
              </w:rPr>
            </w:pPr>
            <w:r w:rsidRPr="007448DF">
              <w:rPr>
                <w:sz w:val="24"/>
                <w:szCs w:val="24"/>
              </w:rPr>
              <w:t>1410</w:t>
            </w:r>
          </w:p>
        </w:tc>
        <w:tc>
          <w:tcPr>
            <w:tcW w:w="1438" w:type="dxa"/>
          </w:tcPr>
          <w:p w:rsidR="0073001D" w:rsidRPr="007448DF" w:rsidRDefault="0073001D" w:rsidP="00972973">
            <w:pPr>
              <w:jc w:val="center"/>
              <w:rPr>
                <w:sz w:val="24"/>
                <w:szCs w:val="24"/>
              </w:rPr>
            </w:pPr>
            <w:r w:rsidRPr="007448DF">
              <w:rPr>
                <w:sz w:val="24"/>
                <w:szCs w:val="24"/>
              </w:rPr>
              <w:t>880</w:t>
            </w:r>
          </w:p>
        </w:tc>
      </w:tr>
      <w:tr w:rsidR="0073001D" w:rsidRPr="007448DF">
        <w:tc>
          <w:tcPr>
            <w:tcW w:w="4860" w:type="dxa"/>
          </w:tcPr>
          <w:p w:rsidR="0073001D" w:rsidRPr="007448DF" w:rsidRDefault="0073001D" w:rsidP="00972973">
            <w:pPr>
              <w:rPr>
                <w:sz w:val="24"/>
                <w:szCs w:val="24"/>
              </w:rPr>
            </w:pPr>
            <w:r w:rsidRPr="007448DF">
              <w:rPr>
                <w:sz w:val="24"/>
                <w:szCs w:val="24"/>
              </w:rPr>
              <w:t>Затраты на одного человека</w:t>
            </w:r>
          </w:p>
        </w:tc>
        <w:tc>
          <w:tcPr>
            <w:tcW w:w="1440" w:type="dxa"/>
          </w:tcPr>
          <w:p w:rsidR="0073001D" w:rsidRPr="007448DF" w:rsidRDefault="0073001D" w:rsidP="00972973">
            <w:pPr>
              <w:jc w:val="center"/>
              <w:rPr>
                <w:sz w:val="24"/>
                <w:szCs w:val="24"/>
              </w:rPr>
            </w:pPr>
            <w:r w:rsidRPr="007448DF">
              <w:rPr>
                <w:sz w:val="24"/>
                <w:szCs w:val="24"/>
              </w:rPr>
              <w:t>0,09</w:t>
            </w:r>
          </w:p>
        </w:tc>
        <w:tc>
          <w:tcPr>
            <w:tcW w:w="1440" w:type="dxa"/>
          </w:tcPr>
          <w:p w:rsidR="0073001D" w:rsidRPr="007448DF" w:rsidRDefault="0073001D" w:rsidP="00972973">
            <w:pPr>
              <w:jc w:val="center"/>
              <w:rPr>
                <w:sz w:val="24"/>
                <w:szCs w:val="24"/>
              </w:rPr>
            </w:pPr>
            <w:r w:rsidRPr="007448DF">
              <w:rPr>
                <w:sz w:val="24"/>
                <w:szCs w:val="24"/>
              </w:rPr>
              <w:t>0,01</w:t>
            </w:r>
          </w:p>
        </w:tc>
        <w:tc>
          <w:tcPr>
            <w:tcW w:w="1438" w:type="dxa"/>
          </w:tcPr>
          <w:p w:rsidR="0073001D" w:rsidRPr="007448DF" w:rsidRDefault="0073001D" w:rsidP="00972973">
            <w:pPr>
              <w:jc w:val="center"/>
              <w:rPr>
                <w:sz w:val="24"/>
                <w:szCs w:val="24"/>
              </w:rPr>
            </w:pPr>
            <w:r w:rsidRPr="007448DF">
              <w:rPr>
                <w:sz w:val="24"/>
                <w:szCs w:val="24"/>
              </w:rPr>
              <w:t>0,05</w:t>
            </w:r>
          </w:p>
        </w:tc>
      </w:tr>
    </w:tbl>
    <w:p w:rsidR="00B112A1" w:rsidRDefault="00B112A1">
      <w:pPr>
        <w:tabs>
          <w:tab w:val="left" w:pos="709"/>
        </w:tabs>
        <w:jc w:val="both"/>
        <w:rPr>
          <w:sz w:val="28"/>
        </w:rPr>
      </w:pPr>
    </w:p>
    <w:p w:rsidR="00972973" w:rsidRPr="00972973" w:rsidRDefault="00972973">
      <w:pPr>
        <w:tabs>
          <w:tab w:val="left" w:pos="709"/>
        </w:tabs>
        <w:jc w:val="both"/>
        <w:rPr>
          <w:sz w:val="24"/>
          <w:szCs w:val="24"/>
        </w:rPr>
      </w:pPr>
      <w:r w:rsidRPr="00972973">
        <w:rPr>
          <w:sz w:val="24"/>
          <w:szCs w:val="24"/>
        </w:rPr>
        <w:t>Примечание: Составлено автором</w:t>
      </w:r>
    </w:p>
    <w:p w:rsidR="00972973" w:rsidRPr="00972973" w:rsidRDefault="00972973">
      <w:pPr>
        <w:tabs>
          <w:tab w:val="left" w:pos="709"/>
        </w:tabs>
        <w:jc w:val="both"/>
        <w:rPr>
          <w:sz w:val="24"/>
          <w:szCs w:val="24"/>
        </w:rPr>
      </w:pPr>
    </w:p>
    <w:p w:rsidR="00B112A1" w:rsidRDefault="0073001D" w:rsidP="00972973">
      <w:pPr>
        <w:tabs>
          <w:tab w:val="left" w:pos="709"/>
        </w:tabs>
        <w:jc w:val="both"/>
        <w:rPr>
          <w:sz w:val="28"/>
        </w:rPr>
      </w:pPr>
      <w:r>
        <w:rPr>
          <w:sz w:val="28"/>
        </w:rPr>
        <w:t>На основе данных можно сделать вывод, что газета «</w:t>
      </w:r>
      <w:r w:rsidR="00B112A1">
        <w:rPr>
          <w:sz w:val="28"/>
        </w:rPr>
        <w:t>Риск</w:t>
      </w:r>
      <w:r>
        <w:rPr>
          <w:sz w:val="28"/>
        </w:rPr>
        <w:t>» является наименее затратной в расчете на одного человека и с наибольшем тира</w:t>
      </w:r>
      <w:r w:rsidR="00B112A1">
        <w:rPr>
          <w:sz w:val="28"/>
        </w:rPr>
        <w:t xml:space="preserve">жом. </w:t>
      </w:r>
      <w:r>
        <w:rPr>
          <w:sz w:val="28"/>
        </w:rPr>
        <w:t>Для осуществления мероприятия необходимо проведение рекламной компании:  два месяца – информативная  реклама, несколько других  – напоминающая (с чередованием в четыре месяца).</w:t>
      </w:r>
      <w:r w:rsidR="00B112A1">
        <w:rPr>
          <w:sz w:val="28"/>
        </w:rPr>
        <w:t xml:space="preserve"> </w:t>
      </w:r>
      <w:r>
        <w:rPr>
          <w:color w:val="000000"/>
          <w:sz w:val="28"/>
        </w:rPr>
        <w:t>Затраты на рекламу составят</w:t>
      </w:r>
      <w:r w:rsidR="00A15BCA">
        <w:rPr>
          <w:sz w:val="28"/>
          <w:szCs w:val="28"/>
        </w:rPr>
        <w:t>[66</w:t>
      </w:r>
      <w:r w:rsidR="00050D20" w:rsidRPr="00331BA4">
        <w:rPr>
          <w:sz w:val="28"/>
          <w:szCs w:val="28"/>
        </w:rPr>
        <w:t>]</w:t>
      </w:r>
      <w:r>
        <w:rPr>
          <w:color w:val="000000"/>
          <w:sz w:val="28"/>
        </w:rPr>
        <w:t>:</w:t>
      </w:r>
    </w:p>
    <w:p w:rsidR="00B112A1" w:rsidRDefault="0073001D" w:rsidP="00B112A1">
      <w:pPr>
        <w:tabs>
          <w:tab w:val="left" w:pos="709"/>
        </w:tabs>
        <w:ind w:firstLine="567"/>
        <w:jc w:val="both"/>
        <w:rPr>
          <w:sz w:val="28"/>
        </w:rPr>
      </w:pPr>
      <w:r>
        <w:rPr>
          <w:color w:val="000000"/>
          <w:sz w:val="28"/>
        </w:rPr>
        <w:t>352,6 * 4 * 8 = 11283,2 тенге (газета «</w:t>
      </w:r>
      <w:r w:rsidR="00B112A1">
        <w:rPr>
          <w:color w:val="000000"/>
          <w:sz w:val="28"/>
        </w:rPr>
        <w:t>Риск</w:t>
      </w:r>
      <w:r>
        <w:rPr>
          <w:color w:val="000000"/>
          <w:sz w:val="28"/>
        </w:rPr>
        <w:t>»)</w:t>
      </w:r>
    </w:p>
    <w:p w:rsidR="00B112A1" w:rsidRDefault="0073001D" w:rsidP="00B112A1">
      <w:pPr>
        <w:tabs>
          <w:tab w:val="left" w:pos="709"/>
        </w:tabs>
        <w:ind w:firstLine="567"/>
        <w:jc w:val="both"/>
        <w:rPr>
          <w:sz w:val="28"/>
        </w:rPr>
      </w:pPr>
      <w:r>
        <w:rPr>
          <w:color w:val="000000"/>
          <w:sz w:val="28"/>
        </w:rPr>
        <w:t>13,8 * 16 * 4 * 8 = 7065,6 тенге (газета «</w:t>
      </w:r>
      <w:r w:rsidR="00B112A1">
        <w:rPr>
          <w:color w:val="000000"/>
          <w:sz w:val="28"/>
        </w:rPr>
        <w:t>Курс</w:t>
      </w:r>
      <w:r>
        <w:rPr>
          <w:color w:val="000000"/>
          <w:sz w:val="28"/>
        </w:rPr>
        <w:t xml:space="preserve">») </w:t>
      </w:r>
    </w:p>
    <w:p w:rsidR="00B112A1" w:rsidRDefault="0073001D" w:rsidP="00B112A1">
      <w:pPr>
        <w:tabs>
          <w:tab w:val="left" w:pos="709"/>
        </w:tabs>
        <w:ind w:firstLine="567"/>
        <w:jc w:val="both"/>
        <w:rPr>
          <w:sz w:val="28"/>
        </w:rPr>
      </w:pPr>
      <w:r>
        <w:rPr>
          <w:color w:val="000000"/>
          <w:sz w:val="28"/>
        </w:rPr>
        <w:t xml:space="preserve">Общие затраты на рекламу относимые на себестоимость по статье коммерческие расходы составят: </w:t>
      </w:r>
    </w:p>
    <w:p w:rsidR="00B112A1" w:rsidRDefault="0073001D" w:rsidP="00B112A1">
      <w:pPr>
        <w:tabs>
          <w:tab w:val="left" w:pos="709"/>
        </w:tabs>
        <w:ind w:firstLine="567"/>
        <w:jc w:val="both"/>
        <w:rPr>
          <w:sz w:val="28"/>
        </w:rPr>
      </w:pPr>
      <w:r>
        <w:rPr>
          <w:color w:val="000000"/>
          <w:sz w:val="28"/>
        </w:rPr>
        <w:t xml:space="preserve">11283,2 + 7065,6 = 18348,8 тенге    </w:t>
      </w:r>
    </w:p>
    <w:p w:rsidR="0073001D" w:rsidRDefault="0073001D" w:rsidP="00B112A1">
      <w:pPr>
        <w:tabs>
          <w:tab w:val="left" w:pos="709"/>
        </w:tabs>
        <w:ind w:firstLine="567"/>
        <w:jc w:val="both"/>
        <w:rPr>
          <w:sz w:val="28"/>
        </w:rPr>
      </w:pPr>
      <w:r>
        <w:rPr>
          <w:sz w:val="28"/>
        </w:rPr>
        <w:t xml:space="preserve">Налог на рекламу, в размере 5% </w:t>
      </w:r>
      <w:r w:rsidR="00B112A1">
        <w:rPr>
          <w:sz w:val="28"/>
        </w:rPr>
        <w:t>от затрат на рекламную компанию</w:t>
      </w:r>
      <w:r>
        <w:rPr>
          <w:sz w:val="28"/>
        </w:rPr>
        <w:t>, равен:</w:t>
      </w:r>
    </w:p>
    <w:p w:rsidR="0073001D" w:rsidRDefault="0073001D" w:rsidP="00B112A1">
      <w:pPr>
        <w:ind w:firstLine="720"/>
        <w:rPr>
          <w:sz w:val="28"/>
        </w:rPr>
      </w:pPr>
      <w:r>
        <w:rPr>
          <w:sz w:val="28"/>
        </w:rPr>
        <w:t>18348,8 * 0,05 = 917,4</w:t>
      </w:r>
    </w:p>
    <w:p w:rsidR="0073001D" w:rsidRDefault="0073001D" w:rsidP="00B112A1">
      <w:pPr>
        <w:pStyle w:val="21"/>
        <w:spacing w:line="240" w:lineRule="auto"/>
        <w:jc w:val="both"/>
      </w:pPr>
      <w:r>
        <w:t>По оценке специалистов увеличения объема продаж про</w:t>
      </w:r>
      <w:r w:rsidR="00B112A1">
        <w:t>изойдет на 3% (</w:t>
      </w:r>
      <w:r>
        <w:t>по опыту проведения рекламной компании  других предприятий).</w:t>
      </w:r>
    </w:p>
    <w:p w:rsidR="0073001D" w:rsidRDefault="0073001D" w:rsidP="00B112A1">
      <w:pPr>
        <w:ind w:firstLine="720"/>
        <w:jc w:val="both"/>
        <w:rPr>
          <w:sz w:val="28"/>
        </w:rPr>
      </w:pPr>
      <w:r>
        <w:rPr>
          <w:sz w:val="28"/>
        </w:rPr>
        <w:t>Плановая выручка от реализации составит:</w:t>
      </w:r>
    </w:p>
    <w:p w:rsidR="00B112A1" w:rsidRDefault="0073001D" w:rsidP="00B112A1">
      <w:pPr>
        <w:ind w:firstLine="720"/>
        <w:jc w:val="both"/>
        <w:rPr>
          <w:sz w:val="28"/>
        </w:rPr>
      </w:pPr>
      <w:r>
        <w:rPr>
          <w:sz w:val="28"/>
        </w:rPr>
        <w:t xml:space="preserve">45431583 * 1,03 = 46794530 </w:t>
      </w:r>
    </w:p>
    <w:p w:rsidR="00B112A1" w:rsidRDefault="00B112A1" w:rsidP="00B112A1">
      <w:pPr>
        <w:ind w:firstLine="720"/>
        <w:jc w:val="both"/>
        <w:rPr>
          <w:sz w:val="28"/>
        </w:rPr>
      </w:pPr>
      <w:r>
        <w:rPr>
          <w:sz w:val="28"/>
        </w:rPr>
        <w:t>Рассчитаем изменение статей калькуляции по мероприятию и  занесем результаты в таблицу 20.</w:t>
      </w:r>
    </w:p>
    <w:p w:rsidR="00B112A1" w:rsidRDefault="00B112A1" w:rsidP="00B112A1">
      <w:pPr>
        <w:pStyle w:val="21"/>
        <w:spacing w:line="240" w:lineRule="auto"/>
        <w:jc w:val="both"/>
      </w:pPr>
      <w:r>
        <w:t>Рассчитаем прибыль от продаж в результате внедрения данного мероприятия:</w:t>
      </w:r>
    </w:p>
    <w:p w:rsidR="00B112A1" w:rsidRDefault="00B112A1" w:rsidP="00B112A1">
      <w:pPr>
        <w:tabs>
          <w:tab w:val="left" w:pos="851"/>
          <w:tab w:val="left" w:pos="2420"/>
        </w:tabs>
        <w:ind w:firstLine="720"/>
        <w:jc w:val="both"/>
        <w:rPr>
          <w:sz w:val="28"/>
        </w:rPr>
      </w:pPr>
      <w:r>
        <w:rPr>
          <w:sz w:val="28"/>
        </w:rPr>
        <w:t>(</w:t>
      </w:r>
      <w:r>
        <w:rPr>
          <w:sz w:val="28"/>
          <w:lang w:val="en-US"/>
        </w:rPr>
        <w:t>V</w:t>
      </w:r>
      <w:r>
        <w:rPr>
          <w:sz w:val="28"/>
        </w:rPr>
        <w:t>п-С/Сп)–(</w:t>
      </w:r>
      <w:r>
        <w:rPr>
          <w:sz w:val="28"/>
          <w:lang w:val="en-US"/>
        </w:rPr>
        <w:t>V</w:t>
      </w:r>
      <w:r>
        <w:rPr>
          <w:sz w:val="28"/>
        </w:rPr>
        <w:t>б-С/Сб)=(46794530-44450090,2)-(45431583-4443986338)=</w:t>
      </w:r>
    </w:p>
    <w:p w:rsidR="00B112A1" w:rsidRDefault="00B112A1" w:rsidP="00B112A1">
      <w:pPr>
        <w:tabs>
          <w:tab w:val="left" w:pos="851"/>
          <w:tab w:val="left" w:pos="2420"/>
        </w:tabs>
        <w:ind w:firstLine="720"/>
        <w:jc w:val="both"/>
        <w:rPr>
          <w:sz w:val="28"/>
        </w:rPr>
      </w:pPr>
      <w:r>
        <w:rPr>
          <w:sz w:val="28"/>
        </w:rPr>
        <w:t>999194,8 тенге.</w:t>
      </w:r>
    </w:p>
    <w:p w:rsidR="00B112A1" w:rsidRDefault="00B112A1" w:rsidP="00213BD8">
      <w:pPr>
        <w:pStyle w:val="30"/>
        <w:spacing w:line="240" w:lineRule="auto"/>
      </w:pPr>
      <w:r>
        <w:t>В результате после проведения рекламной компании годовая выручка     от продаж увеличится на 999194,8 тенге.</w:t>
      </w:r>
    </w:p>
    <w:p w:rsidR="0073001D" w:rsidRDefault="00B112A1" w:rsidP="00B112A1">
      <w:pPr>
        <w:jc w:val="both"/>
        <w:rPr>
          <w:sz w:val="28"/>
        </w:rPr>
      </w:pPr>
      <w:r>
        <w:rPr>
          <w:color w:val="000000"/>
          <w:sz w:val="28"/>
        </w:rPr>
        <w:t xml:space="preserve">Один из основных вопросов, которые решает владелец и </w:t>
      </w:r>
      <w:r>
        <w:rPr>
          <w:rStyle w:val="aa"/>
          <w:i w:val="0"/>
          <w:color w:val="000000"/>
          <w:sz w:val="28"/>
        </w:rPr>
        <w:t>автосервиса</w:t>
      </w:r>
      <w:r>
        <w:rPr>
          <w:color w:val="000000"/>
          <w:sz w:val="28"/>
        </w:rPr>
        <w:t xml:space="preserve">, и автомагазина, — приобретение запчастей, а значит, налаживание связей с поставщиками. </w:t>
      </w:r>
      <w:r w:rsidR="00213BD8">
        <w:rPr>
          <w:color w:val="000000"/>
          <w:sz w:val="28"/>
        </w:rPr>
        <w:t xml:space="preserve">В таблице 20 дается изменение </w:t>
      </w:r>
      <w:r w:rsidR="00213BD8">
        <w:rPr>
          <w:sz w:val="28"/>
        </w:rPr>
        <w:t>статей калькуляции по мероприятию</w:t>
      </w:r>
      <w:r w:rsidR="00A15BCA">
        <w:rPr>
          <w:sz w:val="28"/>
          <w:szCs w:val="28"/>
        </w:rPr>
        <w:t>[67</w:t>
      </w:r>
      <w:r w:rsidR="00A15BCA" w:rsidRPr="00331BA4">
        <w:rPr>
          <w:sz w:val="28"/>
          <w:szCs w:val="28"/>
        </w:rPr>
        <w:t>]</w:t>
      </w:r>
      <w:r w:rsidR="00213BD8">
        <w:rPr>
          <w:sz w:val="28"/>
        </w:rPr>
        <w:t>.</w:t>
      </w:r>
    </w:p>
    <w:p w:rsidR="0073001D" w:rsidRDefault="00B112A1" w:rsidP="00B112A1">
      <w:pPr>
        <w:rPr>
          <w:sz w:val="28"/>
        </w:rPr>
      </w:pPr>
      <w:r>
        <w:rPr>
          <w:sz w:val="28"/>
        </w:rPr>
        <w:t xml:space="preserve">Таблица 20. </w:t>
      </w:r>
      <w:r w:rsidR="0073001D">
        <w:rPr>
          <w:sz w:val="28"/>
        </w:rPr>
        <w:t>Изменение статей калькуляции по мероприятию</w:t>
      </w:r>
    </w:p>
    <w:p w:rsidR="00B112A1" w:rsidRDefault="00B112A1" w:rsidP="00B112A1">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900"/>
        <w:gridCol w:w="1620"/>
        <w:gridCol w:w="900"/>
        <w:gridCol w:w="1440"/>
        <w:gridCol w:w="940"/>
      </w:tblGrid>
      <w:tr w:rsidR="0073001D" w:rsidRPr="00B112A1">
        <w:trPr>
          <w:cantSplit/>
        </w:trPr>
        <w:tc>
          <w:tcPr>
            <w:tcW w:w="2160" w:type="dxa"/>
            <w:vMerge w:val="restart"/>
          </w:tcPr>
          <w:p w:rsidR="0073001D" w:rsidRPr="00B112A1" w:rsidRDefault="0073001D" w:rsidP="00213BD8">
            <w:pPr>
              <w:framePr w:hSpace="180" w:wrap="around" w:vAnchor="text" w:hAnchor="text" w:x="108" w:y="1"/>
              <w:jc w:val="center"/>
              <w:rPr>
                <w:sz w:val="24"/>
                <w:szCs w:val="24"/>
              </w:rPr>
            </w:pPr>
            <w:r w:rsidRPr="00B112A1">
              <w:rPr>
                <w:sz w:val="24"/>
                <w:szCs w:val="24"/>
              </w:rPr>
              <w:t>Статьи калькуляции</w:t>
            </w:r>
          </w:p>
        </w:tc>
        <w:tc>
          <w:tcPr>
            <w:tcW w:w="2340" w:type="dxa"/>
            <w:gridSpan w:val="2"/>
          </w:tcPr>
          <w:p w:rsidR="0073001D" w:rsidRPr="00B112A1" w:rsidRDefault="0073001D" w:rsidP="00213BD8">
            <w:pPr>
              <w:framePr w:hSpace="180" w:wrap="around" w:vAnchor="text" w:hAnchor="text" w:x="108" w:y="1"/>
              <w:jc w:val="center"/>
              <w:rPr>
                <w:sz w:val="24"/>
                <w:szCs w:val="24"/>
              </w:rPr>
            </w:pPr>
            <w:r w:rsidRPr="00B112A1">
              <w:rPr>
                <w:sz w:val="24"/>
                <w:szCs w:val="24"/>
              </w:rPr>
              <w:t xml:space="preserve">Отчет </w:t>
            </w:r>
          </w:p>
        </w:tc>
        <w:tc>
          <w:tcPr>
            <w:tcW w:w="2520" w:type="dxa"/>
            <w:gridSpan w:val="2"/>
          </w:tcPr>
          <w:p w:rsidR="0073001D" w:rsidRPr="00B112A1" w:rsidRDefault="0073001D" w:rsidP="00213BD8">
            <w:pPr>
              <w:framePr w:hSpace="180" w:wrap="around" w:vAnchor="text" w:hAnchor="text" w:x="108" w:y="1"/>
              <w:jc w:val="center"/>
              <w:rPr>
                <w:sz w:val="24"/>
                <w:szCs w:val="24"/>
              </w:rPr>
            </w:pPr>
            <w:r w:rsidRPr="00B112A1">
              <w:rPr>
                <w:sz w:val="24"/>
                <w:szCs w:val="24"/>
              </w:rPr>
              <w:t xml:space="preserve">План </w:t>
            </w:r>
          </w:p>
        </w:tc>
        <w:tc>
          <w:tcPr>
            <w:tcW w:w="2380" w:type="dxa"/>
            <w:gridSpan w:val="2"/>
          </w:tcPr>
          <w:p w:rsidR="0073001D" w:rsidRPr="00B112A1" w:rsidRDefault="0073001D" w:rsidP="00213BD8">
            <w:pPr>
              <w:framePr w:hSpace="180" w:wrap="around" w:vAnchor="text" w:hAnchor="text" w:x="108" w:y="1"/>
              <w:jc w:val="center"/>
              <w:rPr>
                <w:sz w:val="24"/>
                <w:szCs w:val="24"/>
              </w:rPr>
            </w:pPr>
            <w:r w:rsidRPr="00B112A1">
              <w:rPr>
                <w:sz w:val="24"/>
                <w:szCs w:val="24"/>
              </w:rPr>
              <w:t>Изменение</w:t>
            </w:r>
          </w:p>
        </w:tc>
      </w:tr>
      <w:tr w:rsidR="0073001D" w:rsidRPr="00B112A1">
        <w:trPr>
          <w:cantSplit/>
          <w:trHeight w:val="780"/>
        </w:trPr>
        <w:tc>
          <w:tcPr>
            <w:tcW w:w="2160" w:type="dxa"/>
            <w:vMerge/>
          </w:tcPr>
          <w:p w:rsidR="0073001D" w:rsidRPr="00B112A1" w:rsidRDefault="0073001D" w:rsidP="00213BD8">
            <w:pPr>
              <w:framePr w:hSpace="180" w:wrap="around" w:vAnchor="text" w:hAnchor="text" w:x="108" w:y="1"/>
              <w:jc w:val="center"/>
              <w:rPr>
                <w:sz w:val="24"/>
                <w:szCs w:val="24"/>
              </w:rPr>
            </w:pPr>
          </w:p>
        </w:tc>
        <w:tc>
          <w:tcPr>
            <w:tcW w:w="1440" w:type="dxa"/>
          </w:tcPr>
          <w:p w:rsidR="0073001D" w:rsidRPr="00B112A1" w:rsidRDefault="0073001D" w:rsidP="00213BD8">
            <w:pPr>
              <w:framePr w:hSpace="180" w:wrap="around" w:vAnchor="text" w:hAnchor="text" w:x="108" w:y="1"/>
              <w:rPr>
                <w:sz w:val="24"/>
                <w:szCs w:val="24"/>
              </w:rPr>
            </w:pPr>
            <w:r w:rsidRPr="00B112A1">
              <w:rPr>
                <w:sz w:val="24"/>
                <w:szCs w:val="24"/>
              </w:rPr>
              <w:t xml:space="preserve"> На весь </w:t>
            </w:r>
            <w:r w:rsidRPr="00B112A1">
              <w:rPr>
                <w:sz w:val="24"/>
                <w:szCs w:val="24"/>
                <w:lang w:val="en-US"/>
              </w:rPr>
              <w:t>v</w:t>
            </w:r>
            <w:r w:rsidRPr="00B112A1">
              <w:rPr>
                <w:sz w:val="24"/>
                <w:szCs w:val="24"/>
              </w:rPr>
              <w:t>, тенге.</w:t>
            </w:r>
          </w:p>
        </w:tc>
        <w:tc>
          <w:tcPr>
            <w:tcW w:w="900" w:type="dxa"/>
          </w:tcPr>
          <w:p w:rsidR="0073001D" w:rsidRPr="00B112A1" w:rsidRDefault="0073001D" w:rsidP="00213BD8">
            <w:pPr>
              <w:framePr w:hSpace="180" w:wrap="around" w:vAnchor="text" w:hAnchor="text" w:x="108" w:y="1"/>
              <w:jc w:val="both"/>
              <w:rPr>
                <w:sz w:val="24"/>
                <w:szCs w:val="24"/>
              </w:rPr>
            </w:pPr>
            <w:r w:rsidRPr="00B112A1">
              <w:rPr>
                <w:sz w:val="24"/>
                <w:szCs w:val="24"/>
              </w:rPr>
              <w:t>На 1тенге, тн</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 xml:space="preserve">На весь </w:t>
            </w:r>
            <w:r w:rsidRPr="00B112A1">
              <w:rPr>
                <w:sz w:val="24"/>
                <w:szCs w:val="24"/>
                <w:lang w:val="en-US"/>
              </w:rPr>
              <w:t>v</w:t>
            </w:r>
            <w:r w:rsidRPr="00B112A1">
              <w:rPr>
                <w:sz w:val="24"/>
                <w:szCs w:val="24"/>
              </w:rPr>
              <w:t>, тенге.</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На 1 тенге, тн.</w:t>
            </w:r>
          </w:p>
        </w:tc>
        <w:tc>
          <w:tcPr>
            <w:tcW w:w="1440" w:type="dxa"/>
            <w:tcBorders>
              <w:top w:val="nil"/>
            </w:tcBorders>
          </w:tcPr>
          <w:p w:rsidR="0073001D" w:rsidRPr="00B112A1" w:rsidRDefault="0073001D" w:rsidP="00213BD8">
            <w:pPr>
              <w:framePr w:hSpace="180" w:wrap="around" w:vAnchor="text" w:hAnchor="text" w:x="108" w:y="1"/>
              <w:jc w:val="center"/>
              <w:rPr>
                <w:sz w:val="24"/>
                <w:szCs w:val="24"/>
              </w:rPr>
            </w:pPr>
            <w:r w:rsidRPr="00B112A1">
              <w:rPr>
                <w:sz w:val="24"/>
                <w:szCs w:val="24"/>
              </w:rPr>
              <w:t xml:space="preserve">На весь </w:t>
            </w:r>
            <w:r w:rsidRPr="00B112A1">
              <w:rPr>
                <w:sz w:val="24"/>
                <w:szCs w:val="24"/>
                <w:lang w:val="en-US"/>
              </w:rPr>
              <w:t>v</w:t>
            </w:r>
            <w:r w:rsidRPr="00B112A1">
              <w:rPr>
                <w:sz w:val="24"/>
                <w:szCs w:val="24"/>
              </w:rPr>
              <w:t>, тенге.</w:t>
            </w:r>
          </w:p>
        </w:tc>
        <w:tc>
          <w:tcPr>
            <w:tcW w:w="940" w:type="dxa"/>
            <w:tcBorders>
              <w:top w:val="nil"/>
            </w:tcBorders>
          </w:tcPr>
          <w:p w:rsidR="0073001D" w:rsidRPr="00B112A1" w:rsidRDefault="0073001D" w:rsidP="00213BD8">
            <w:pPr>
              <w:framePr w:hSpace="180" w:wrap="around" w:vAnchor="text" w:hAnchor="text" w:x="108" w:y="1"/>
              <w:jc w:val="center"/>
              <w:rPr>
                <w:sz w:val="24"/>
                <w:szCs w:val="24"/>
              </w:rPr>
            </w:pPr>
            <w:r w:rsidRPr="00B112A1">
              <w:rPr>
                <w:sz w:val="24"/>
                <w:szCs w:val="24"/>
              </w:rPr>
              <w:t>На 1 тенге, тн.</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1.Сырье и материалы.</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4717868</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9,5</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4859404</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9,5</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141536</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2.Электроэнергия и топливо.</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10131103</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20,4</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10435036</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20,4</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303933</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3.Зар/плата.</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14265200</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28,7</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14265200</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26,5</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-2,1</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4.Е.С. Н.</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4936545</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9,9</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4936545</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9,1</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-0,8</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5.Общепроиводственные расходы.</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4691743</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9,4</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4691743</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9,4</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r>
      <w:tr w:rsidR="0073001D" w:rsidRPr="00B112A1">
        <w:tc>
          <w:tcPr>
            <w:tcW w:w="2160" w:type="dxa"/>
          </w:tcPr>
          <w:p w:rsidR="0073001D" w:rsidRPr="00B112A1" w:rsidRDefault="00B112A1" w:rsidP="00213BD8">
            <w:pPr>
              <w:framePr w:hSpace="180" w:wrap="around" w:vAnchor="text" w:hAnchor="text" w:x="108" w:y="1"/>
              <w:rPr>
                <w:sz w:val="24"/>
                <w:szCs w:val="24"/>
              </w:rPr>
            </w:pPr>
            <w:r>
              <w:rPr>
                <w:sz w:val="24"/>
                <w:szCs w:val="24"/>
              </w:rPr>
              <w:t>6.</w:t>
            </w:r>
            <w:r w:rsidR="0073001D" w:rsidRPr="00B112A1">
              <w:rPr>
                <w:sz w:val="24"/>
                <w:szCs w:val="24"/>
              </w:rPr>
              <w:t xml:space="preserve">Общехозяйственные расходы. </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5243879</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10,5</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5243879</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10,5</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0</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8. Коммерческие расходы</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18283,2</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0,04</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18283,2</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+0,04</w:t>
            </w:r>
          </w:p>
        </w:tc>
      </w:tr>
      <w:tr w:rsidR="0073001D" w:rsidRPr="00B112A1">
        <w:tc>
          <w:tcPr>
            <w:tcW w:w="2160" w:type="dxa"/>
          </w:tcPr>
          <w:p w:rsidR="0073001D" w:rsidRPr="00B112A1" w:rsidRDefault="0073001D" w:rsidP="00213BD8">
            <w:pPr>
              <w:framePr w:hSpace="180" w:wrap="around" w:vAnchor="text" w:hAnchor="text" w:x="108" w:y="1"/>
              <w:rPr>
                <w:sz w:val="24"/>
                <w:szCs w:val="24"/>
              </w:rPr>
            </w:pPr>
            <w:r w:rsidRPr="00B112A1">
              <w:rPr>
                <w:sz w:val="24"/>
                <w:szCs w:val="24"/>
              </w:rPr>
              <w:t>9.Полная себестоимость.</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43986338</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88,4</w:t>
            </w:r>
          </w:p>
        </w:tc>
        <w:tc>
          <w:tcPr>
            <w:tcW w:w="1620" w:type="dxa"/>
          </w:tcPr>
          <w:p w:rsidR="0073001D" w:rsidRPr="00B112A1" w:rsidRDefault="0073001D" w:rsidP="00213BD8">
            <w:pPr>
              <w:framePr w:hSpace="180" w:wrap="around" w:vAnchor="text" w:hAnchor="text" w:x="108" w:y="1"/>
              <w:jc w:val="center"/>
              <w:rPr>
                <w:sz w:val="24"/>
                <w:szCs w:val="24"/>
              </w:rPr>
            </w:pPr>
            <w:r w:rsidRPr="00B112A1">
              <w:rPr>
                <w:sz w:val="24"/>
                <w:szCs w:val="24"/>
              </w:rPr>
              <w:t>44450090,2</w:t>
            </w:r>
          </w:p>
        </w:tc>
        <w:tc>
          <w:tcPr>
            <w:tcW w:w="900" w:type="dxa"/>
          </w:tcPr>
          <w:p w:rsidR="0073001D" w:rsidRPr="00B112A1" w:rsidRDefault="0073001D" w:rsidP="00213BD8">
            <w:pPr>
              <w:framePr w:hSpace="180" w:wrap="around" w:vAnchor="text" w:hAnchor="text" w:x="108" w:y="1"/>
              <w:jc w:val="center"/>
              <w:rPr>
                <w:sz w:val="24"/>
                <w:szCs w:val="24"/>
              </w:rPr>
            </w:pPr>
            <w:r w:rsidRPr="00B112A1">
              <w:rPr>
                <w:sz w:val="24"/>
                <w:szCs w:val="24"/>
              </w:rPr>
              <w:t>85,44</w:t>
            </w:r>
          </w:p>
        </w:tc>
        <w:tc>
          <w:tcPr>
            <w:tcW w:w="1440" w:type="dxa"/>
          </w:tcPr>
          <w:p w:rsidR="0073001D" w:rsidRPr="00B112A1" w:rsidRDefault="0073001D" w:rsidP="00213BD8">
            <w:pPr>
              <w:framePr w:hSpace="180" w:wrap="around" w:vAnchor="text" w:hAnchor="text" w:x="108" w:y="1"/>
              <w:jc w:val="center"/>
              <w:rPr>
                <w:sz w:val="24"/>
                <w:szCs w:val="24"/>
              </w:rPr>
            </w:pPr>
            <w:r w:rsidRPr="00B112A1">
              <w:rPr>
                <w:sz w:val="24"/>
                <w:szCs w:val="24"/>
              </w:rPr>
              <w:t>463752,2</w:t>
            </w:r>
          </w:p>
        </w:tc>
        <w:tc>
          <w:tcPr>
            <w:tcW w:w="940" w:type="dxa"/>
          </w:tcPr>
          <w:p w:rsidR="0073001D" w:rsidRPr="00B112A1" w:rsidRDefault="0073001D" w:rsidP="00213BD8">
            <w:pPr>
              <w:framePr w:hSpace="180" w:wrap="around" w:vAnchor="text" w:hAnchor="text" w:x="108" w:y="1"/>
              <w:jc w:val="center"/>
              <w:rPr>
                <w:sz w:val="24"/>
                <w:szCs w:val="24"/>
              </w:rPr>
            </w:pPr>
            <w:r w:rsidRPr="00B112A1">
              <w:rPr>
                <w:sz w:val="24"/>
                <w:szCs w:val="24"/>
              </w:rPr>
              <w:t>-2,96</w:t>
            </w:r>
          </w:p>
        </w:tc>
      </w:tr>
    </w:tbl>
    <w:p w:rsidR="00B112A1" w:rsidRPr="00213BD8" w:rsidRDefault="0073001D" w:rsidP="00B112A1">
      <w:pPr>
        <w:pStyle w:val="art"/>
        <w:spacing w:before="0" w:after="0"/>
        <w:rPr>
          <w:rFonts w:ascii="Times New Roman" w:hAnsi="Times New Roman"/>
          <w:sz w:val="24"/>
          <w:szCs w:val="24"/>
        </w:rPr>
      </w:pPr>
      <w:r>
        <w:rPr>
          <w:sz w:val="28"/>
        </w:rPr>
        <w:br/>
      </w:r>
      <w:r w:rsidR="00213BD8" w:rsidRPr="00213BD8">
        <w:rPr>
          <w:rFonts w:ascii="Times New Roman" w:hAnsi="Times New Roman"/>
          <w:sz w:val="24"/>
          <w:szCs w:val="24"/>
        </w:rPr>
        <w:t xml:space="preserve">Примечание: </w:t>
      </w:r>
      <w:r w:rsidR="00B112A1" w:rsidRPr="00213BD8">
        <w:rPr>
          <w:rFonts w:ascii="Times New Roman" w:hAnsi="Times New Roman"/>
          <w:sz w:val="24"/>
          <w:szCs w:val="24"/>
        </w:rPr>
        <w:t>Составлено автором</w:t>
      </w:r>
    </w:p>
    <w:p w:rsidR="00B112A1" w:rsidRDefault="00B112A1" w:rsidP="00B112A1">
      <w:pPr>
        <w:pStyle w:val="art"/>
        <w:spacing w:before="0" w:after="0"/>
        <w:rPr>
          <w:sz w:val="28"/>
        </w:rPr>
      </w:pPr>
    </w:p>
    <w:p w:rsidR="0073001D" w:rsidRDefault="0073001D" w:rsidP="00B61C4C">
      <w:pPr>
        <w:pStyle w:val="art"/>
        <w:spacing w:before="0" w:after="0"/>
        <w:ind w:firstLine="0"/>
        <w:rPr>
          <w:rFonts w:ascii="Times New Roman" w:hAnsi="Times New Roman"/>
          <w:color w:val="000000"/>
          <w:sz w:val="28"/>
        </w:rPr>
      </w:pPr>
      <w:r>
        <w:rPr>
          <w:rFonts w:ascii="Times New Roman" w:hAnsi="Times New Roman"/>
          <w:color w:val="000000"/>
          <w:sz w:val="28"/>
        </w:rPr>
        <w:t xml:space="preserve">Один из основных вопросов, которые решает владелец и </w:t>
      </w:r>
      <w:r>
        <w:rPr>
          <w:rStyle w:val="aa"/>
          <w:rFonts w:ascii="Times New Roman" w:hAnsi="Times New Roman"/>
          <w:i w:val="0"/>
          <w:color w:val="000000"/>
          <w:sz w:val="28"/>
        </w:rPr>
        <w:t>автосервиса</w:t>
      </w:r>
      <w:r>
        <w:rPr>
          <w:rFonts w:ascii="Times New Roman" w:hAnsi="Times New Roman"/>
          <w:color w:val="000000"/>
          <w:sz w:val="28"/>
        </w:rPr>
        <w:t>, и автомагазина, — приобретение запчастей, а значит, налаживание связей с поставщиками. Заявку на доставку лучше формировать заранее, учитывая сезонные колебания спроса. Описать их может любой опытный работник этой сферы</w:t>
      </w:r>
      <w:r w:rsidR="00ED6225">
        <w:rPr>
          <w:rFonts w:ascii="Times New Roman" w:hAnsi="Times New Roman"/>
          <w:color w:val="000000"/>
          <w:sz w:val="28"/>
        </w:rPr>
        <w:t xml:space="preserve">. </w:t>
      </w:r>
    </w:p>
    <w:p w:rsidR="0073001D" w:rsidRDefault="0073001D" w:rsidP="00B112A1">
      <w:pPr>
        <w:pStyle w:val="art"/>
        <w:spacing w:before="0" w:after="0"/>
        <w:ind w:firstLine="567"/>
        <w:rPr>
          <w:rFonts w:ascii="Times New Roman" w:hAnsi="Times New Roman"/>
          <w:color w:val="000000"/>
          <w:sz w:val="28"/>
        </w:rPr>
      </w:pPr>
      <w:r>
        <w:rPr>
          <w:rFonts w:ascii="Times New Roman" w:hAnsi="Times New Roman"/>
          <w:color w:val="000000"/>
          <w:sz w:val="28"/>
        </w:rPr>
        <w:t xml:space="preserve">Доходность </w:t>
      </w:r>
      <w:r w:rsidR="00B112A1">
        <w:rPr>
          <w:rFonts w:ascii="Times New Roman" w:hAnsi="Times New Roman"/>
          <w:color w:val="000000"/>
          <w:sz w:val="28"/>
        </w:rPr>
        <w:t xml:space="preserve">предприятия </w:t>
      </w:r>
      <w:r>
        <w:rPr>
          <w:rFonts w:ascii="Times New Roman" w:hAnsi="Times New Roman"/>
          <w:color w:val="000000"/>
          <w:sz w:val="28"/>
        </w:rPr>
        <w:t xml:space="preserve">можно повысить </w:t>
      </w:r>
      <w:r w:rsidR="00B112A1">
        <w:rPr>
          <w:rFonts w:ascii="Times New Roman" w:hAnsi="Times New Roman"/>
          <w:color w:val="000000"/>
          <w:sz w:val="28"/>
        </w:rPr>
        <w:t xml:space="preserve">также </w:t>
      </w:r>
      <w:r>
        <w:rPr>
          <w:rFonts w:ascii="Times New Roman" w:hAnsi="Times New Roman"/>
          <w:color w:val="000000"/>
          <w:sz w:val="28"/>
        </w:rPr>
        <w:t xml:space="preserve">за счет увеличения потока клиентов и снижения расходов. Для этого предпринимают следующие шаги: </w:t>
      </w:r>
    </w:p>
    <w:p w:rsidR="0073001D" w:rsidRDefault="00B112A1">
      <w:pPr>
        <w:pStyle w:val="art"/>
        <w:spacing w:before="0" w:after="0"/>
        <w:rPr>
          <w:rFonts w:ascii="Times New Roman" w:hAnsi="Times New Roman"/>
          <w:color w:val="000000"/>
          <w:sz w:val="28"/>
        </w:rPr>
      </w:pPr>
      <w:r>
        <w:rPr>
          <w:rFonts w:ascii="Times New Roman" w:hAnsi="Times New Roman"/>
          <w:color w:val="000000"/>
          <w:sz w:val="28"/>
        </w:rPr>
        <w:t xml:space="preserve">- </w:t>
      </w:r>
      <w:r w:rsidR="0073001D">
        <w:rPr>
          <w:rFonts w:ascii="Times New Roman" w:hAnsi="Times New Roman"/>
          <w:color w:val="000000"/>
          <w:sz w:val="28"/>
        </w:rPr>
        <w:t xml:space="preserve">расширяют спектр оказываемых услуг; </w:t>
      </w:r>
    </w:p>
    <w:p w:rsidR="0073001D" w:rsidRDefault="00B112A1">
      <w:pPr>
        <w:pStyle w:val="art"/>
        <w:spacing w:before="0" w:after="0"/>
        <w:rPr>
          <w:rFonts w:ascii="Times New Roman" w:hAnsi="Times New Roman"/>
          <w:color w:val="000000"/>
          <w:sz w:val="28"/>
        </w:rPr>
      </w:pPr>
      <w:r>
        <w:rPr>
          <w:rFonts w:ascii="Times New Roman" w:hAnsi="Times New Roman"/>
          <w:color w:val="000000"/>
          <w:sz w:val="28"/>
        </w:rPr>
        <w:t xml:space="preserve">- </w:t>
      </w:r>
      <w:r w:rsidR="0073001D">
        <w:rPr>
          <w:rFonts w:ascii="Times New Roman" w:hAnsi="Times New Roman"/>
          <w:color w:val="000000"/>
          <w:sz w:val="28"/>
        </w:rPr>
        <w:t xml:space="preserve">минимизируют затраты на приобретение </w:t>
      </w:r>
      <w:r w:rsidR="0073001D">
        <w:rPr>
          <w:rStyle w:val="aa"/>
          <w:rFonts w:ascii="Times New Roman" w:hAnsi="Times New Roman"/>
          <w:i w:val="0"/>
          <w:color w:val="000000"/>
          <w:sz w:val="28"/>
        </w:rPr>
        <w:t>оборудования</w:t>
      </w:r>
      <w:r w:rsidR="0073001D">
        <w:rPr>
          <w:rFonts w:ascii="Times New Roman" w:hAnsi="Times New Roman"/>
          <w:color w:val="000000"/>
          <w:sz w:val="28"/>
        </w:rPr>
        <w:t xml:space="preserve">; </w:t>
      </w:r>
    </w:p>
    <w:p w:rsidR="0073001D" w:rsidRDefault="00B112A1">
      <w:pPr>
        <w:pStyle w:val="art"/>
        <w:spacing w:before="0" w:after="0"/>
        <w:rPr>
          <w:rFonts w:ascii="Times New Roman" w:hAnsi="Times New Roman"/>
          <w:color w:val="000000"/>
          <w:sz w:val="28"/>
        </w:rPr>
      </w:pPr>
      <w:r>
        <w:rPr>
          <w:rFonts w:ascii="Times New Roman" w:hAnsi="Times New Roman"/>
          <w:color w:val="000000"/>
          <w:sz w:val="28"/>
        </w:rPr>
        <w:t xml:space="preserve">- </w:t>
      </w:r>
      <w:r w:rsidR="0073001D">
        <w:rPr>
          <w:rFonts w:ascii="Times New Roman" w:hAnsi="Times New Roman"/>
          <w:color w:val="000000"/>
          <w:sz w:val="28"/>
        </w:rPr>
        <w:t xml:space="preserve">сокращают арендные платежи; </w:t>
      </w:r>
    </w:p>
    <w:p w:rsidR="0073001D" w:rsidRDefault="00B112A1">
      <w:pPr>
        <w:pStyle w:val="art"/>
        <w:spacing w:before="0" w:after="0"/>
        <w:rPr>
          <w:rFonts w:ascii="Times New Roman" w:hAnsi="Times New Roman"/>
          <w:color w:val="000000"/>
          <w:sz w:val="28"/>
        </w:rPr>
      </w:pPr>
      <w:r>
        <w:rPr>
          <w:rFonts w:ascii="Times New Roman" w:hAnsi="Times New Roman"/>
          <w:color w:val="000000"/>
          <w:sz w:val="28"/>
        </w:rPr>
        <w:t xml:space="preserve">- </w:t>
      </w:r>
      <w:r w:rsidR="0073001D">
        <w:rPr>
          <w:rFonts w:ascii="Times New Roman" w:hAnsi="Times New Roman"/>
          <w:color w:val="000000"/>
          <w:sz w:val="28"/>
        </w:rPr>
        <w:t xml:space="preserve">используют рекламу только в краткосрочном периоде, а затем переключаются на «ползучий маркетинг» — новый клиент приходит по рекомендации старого. </w:t>
      </w:r>
    </w:p>
    <w:p w:rsidR="0073001D" w:rsidRDefault="0073001D">
      <w:pPr>
        <w:pStyle w:val="3"/>
        <w:spacing w:after="0" w:line="240" w:lineRule="auto"/>
        <w:ind w:left="0" w:firstLine="0"/>
        <w:jc w:val="center"/>
        <w:rPr>
          <w:snapToGrid/>
          <w:color w:val="auto"/>
          <w:spacing w:val="0"/>
        </w:rPr>
      </w:pPr>
    </w:p>
    <w:p w:rsidR="00563C5A" w:rsidRDefault="00563C5A" w:rsidP="00563C5A"/>
    <w:p w:rsidR="00563C5A" w:rsidRDefault="00563C5A" w:rsidP="00563C5A"/>
    <w:p w:rsidR="00563C5A" w:rsidRDefault="00563C5A" w:rsidP="00563C5A"/>
    <w:p w:rsidR="00563C5A" w:rsidRDefault="00563C5A" w:rsidP="00563C5A"/>
    <w:p w:rsidR="00563C5A" w:rsidRDefault="00563C5A" w:rsidP="00563C5A"/>
    <w:p w:rsidR="00AD0B2B" w:rsidRDefault="00AD0B2B" w:rsidP="00563C5A"/>
    <w:p w:rsidR="00AD0B2B" w:rsidRDefault="00AD0B2B" w:rsidP="00563C5A"/>
    <w:p w:rsidR="00AD0B2B" w:rsidRDefault="00AD0B2B" w:rsidP="00563C5A"/>
    <w:p w:rsidR="00AD0B2B" w:rsidRDefault="00AD0B2B" w:rsidP="00563C5A"/>
    <w:p w:rsidR="00AD0B2B" w:rsidRDefault="00AD0B2B" w:rsidP="00563C5A"/>
    <w:p w:rsidR="00AD0B2B" w:rsidRDefault="00AD0B2B" w:rsidP="00563C5A"/>
    <w:p w:rsidR="00AD0B2B" w:rsidRDefault="00AD0B2B" w:rsidP="00563C5A"/>
    <w:p w:rsidR="00743F4B" w:rsidRDefault="00743F4B" w:rsidP="00563C5A"/>
    <w:p w:rsidR="00743F4B" w:rsidRPr="00583059" w:rsidRDefault="00743F4B" w:rsidP="00743F4B">
      <w:pPr>
        <w:jc w:val="center"/>
        <w:rPr>
          <w:b/>
          <w:sz w:val="28"/>
          <w:szCs w:val="28"/>
        </w:rPr>
      </w:pPr>
      <w:r w:rsidRPr="00583059">
        <w:rPr>
          <w:b/>
          <w:sz w:val="28"/>
          <w:szCs w:val="28"/>
        </w:rPr>
        <w:t>ЗАКЛЮЧЕНИЕ</w:t>
      </w:r>
    </w:p>
    <w:p w:rsidR="00743F4B" w:rsidRPr="00CA05A3" w:rsidRDefault="00743F4B" w:rsidP="00743F4B">
      <w:pPr>
        <w:rPr>
          <w:sz w:val="28"/>
          <w:szCs w:val="28"/>
        </w:rPr>
      </w:pPr>
    </w:p>
    <w:p w:rsidR="00743F4B" w:rsidRPr="00C02718" w:rsidRDefault="00743F4B" w:rsidP="00743F4B">
      <w:pPr>
        <w:ind w:firstLine="567"/>
        <w:jc w:val="both"/>
        <w:rPr>
          <w:sz w:val="28"/>
          <w:szCs w:val="28"/>
        </w:rPr>
      </w:pPr>
      <w:r w:rsidRPr="00CA05A3">
        <w:rPr>
          <w:sz w:val="28"/>
          <w:szCs w:val="28"/>
        </w:rPr>
        <w:t>1.</w:t>
      </w:r>
      <w:r>
        <w:rPr>
          <w:sz w:val="28"/>
          <w:szCs w:val="28"/>
        </w:rPr>
        <w:t xml:space="preserve"> </w:t>
      </w:r>
      <w:r w:rsidRPr="00C02718">
        <w:rPr>
          <w:sz w:val="28"/>
          <w:szCs w:val="28"/>
        </w:rPr>
        <w:t xml:space="preserve">Предпринимательство выступает в качестве особого вида экономической деятельности. Предпринимательство  является   важнейшим   фактором экономического развития предприятия. </w:t>
      </w:r>
      <w:r w:rsidRPr="00C02718">
        <w:rPr>
          <w:spacing w:val="2"/>
          <w:sz w:val="28"/>
          <w:szCs w:val="28"/>
        </w:rPr>
        <w:t>Под предпринимательством понимается деятельность, осуществляемая частными лицами, предприятиями или организациями по производству, оказанию услуг или приобретению и продаже товаров в обмен на другие товары или деньги к взаимной выгоде заинтересованных лиц или предприятий, организаций.</w:t>
      </w:r>
      <w:r w:rsidRPr="00DC220E">
        <w:rPr>
          <w:sz w:val="28"/>
          <w:szCs w:val="28"/>
        </w:rPr>
        <w:t xml:space="preserve"> </w:t>
      </w:r>
      <w:r w:rsidRPr="00C02718">
        <w:rPr>
          <w:sz w:val="28"/>
          <w:szCs w:val="28"/>
        </w:rPr>
        <w:t>Целью предпринимательской деятельности является производство и предложение рынку такого товара, на который имеется спрос и который приносит предпринимательскую прибыль.</w:t>
      </w:r>
    </w:p>
    <w:p w:rsidR="00743F4B" w:rsidRDefault="00743F4B" w:rsidP="00743F4B">
      <w:pPr>
        <w:ind w:firstLine="567"/>
        <w:jc w:val="both"/>
        <w:rPr>
          <w:sz w:val="28"/>
        </w:rPr>
      </w:pPr>
      <w:r>
        <w:rPr>
          <w:spacing w:val="2"/>
          <w:sz w:val="28"/>
          <w:szCs w:val="28"/>
        </w:rPr>
        <w:t xml:space="preserve">2. </w:t>
      </w:r>
      <w:r w:rsidRPr="00C02718">
        <w:rPr>
          <w:spacing w:val="11"/>
          <w:sz w:val="28"/>
          <w:szCs w:val="28"/>
        </w:rPr>
        <w:t xml:space="preserve">Все многообразие предпринимательства может </w:t>
      </w:r>
      <w:r w:rsidRPr="00C02718">
        <w:rPr>
          <w:sz w:val="28"/>
          <w:szCs w:val="28"/>
        </w:rPr>
        <w:t>быть классифицировано по различным признакам: по виду, или на</w:t>
      </w:r>
      <w:r w:rsidRPr="00C02718">
        <w:rPr>
          <w:sz w:val="28"/>
          <w:szCs w:val="28"/>
        </w:rPr>
        <w:softHyphen/>
      </w:r>
      <w:r w:rsidRPr="00C02718">
        <w:rPr>
          <w:spacing w:val="8"/>
          <w:sz w:val="28"/>
          <w:szCs w:val="28"/>
        </w:rPr>
        <w:t>значению, формам собственности, числу собственников, организа</w:t>
      </w:r>
      <w:r w:rsidRPr="00C02718">
        <w:rPr>
          <w:spacing w:val="8"/>
          <w:sz w:val="28"/>
          <w:szCs w:val="28"/>
        </w:rPr>
        <w:softHyphen/>
      </w:r>
      <w:r w:rsidRPr="00C02718">
        <w:rPr>
          <w:spacing w:val="10"/>
          <w:sz w:val="28"/>
          <w:szCs w:val="28"/>
        </w:rPr>
        <w:t>ционно-правовым и организационно-экономическим формам</w:t>
      </w:r>
      <w:r>
        <w:rPr>
          <w:spacing w:val="10"/>
          <w:sz w:val="28"/>
        </w:rPr>
        <w:t>, сте</w:t>
      </w:r>
      <w:r>
        <w:rPr>
          <w:spacing w:val="10"/>
          <w:sz w:val="28"/>
        </w:rPr>
        <w:softHyphen/>
      </w:r>
      <w:r>
        <w:rPr>
          <w:sz w:val="28"/>
        </w:rPr>
        <w:t>пени использования наемного труда и другие. Предпринимательство является важным фактором в решении экономических и социальных задач, таких как: формирование конкурентной среды, создание дополнительных рабочих мест, расширение ассортимента и повышение качества выпускаемых товаров или предоставляемых услуг.</w:t>
      </w:r>
    </w:p>
    <w:p w:rsidR="00743F4B" w:rsidRDefault="00743F4B" w:rsidP="00743F4B">
      <w:pPr>
        <w:ind w:firstLine="567"/>
        <w:jc w:val="both"/>
        <w:rPr>
          <w:color w:val="000000"/>
          <w:spacing w:val="-3"/>
          <w:sz w:val="28"/>
        </w:rPr>
      </w:pPr>
      <w:r>
        <w:rPr>
          <w:sz w:val="28"/>
        </w:rPr>
        <w:t xml:space="preserve">3. </w:t>
      </w:r>
      <w:r>
        <w:rPr>
          <w:color w:val="000000"/>
          <w:spacing w:val="-1"/>
          <w:sz w:val="28"/>
        </w:rPr>
        <w:t xml:space="preserve">Общая </w:t>
      </w:r>
      <w:r>
        <w:rPr>
          <w:color w:val="000000"/>
          <w:sz w:val="28"/>
        </w:rPr>
        <w:t xml:space="preserve">численность занятого населения по секторам экономики страны снизилась в период кризиса конец 2008 - 2009 годы, с 6581.8 тыс. человек в 2008 году, до 6400 тыс. человек в 2009 г. (на 181.8 тыс. чел.). По состоянию на 1 января 2009 г. в Республике насчитывалось 128.6 тыс. </w:t>
      </w:r>
      <w:r>
        <w:rPr>
          <w:color w:val="000000"/>
          <w:spacing w:val="-3"/>
          <w:sz w:val="28"/>
        </w:rPr>
        <w:t xml:space="preserve">хозяйствующих субъектов малого предпринимательства, что составляло 87% от общего числа хозяйствующих субъектов в экономике Казахстана 2007 года. </w:t>
      </w:r>
      <w:r>
        <w:rPr>
          <w:color w:val="000000"/>
          <w:sz w:val="28"/>
        </w:rPr>
        <w:t xml:space="preserve">Объем продукции, выработанной субъектами малого предпринимательства в 2009 г., по данным государственной статистики составил 8.5 млрд. тенге, а </w:t>
      </w:r>
      <w:r>
        <w:rPr>
          <w:color w:val="000000"/>
          <w:spacing w:val="-3"/>
          <w:sz w:val="28"/>
        </w:rPr>
        <w:t>ВВП в том же году равнялся 1415.7 млрд. тенге.</w:t>
      </w:r>
    </w:p>
    <w:p w:rsidR="00743F4B" w:rsidRPr="000F1AF3" w:rsidRDefault="00743F4B" w:rsidP="00743F4B">
      <w:pPr>
        <w:shd w:val="clear" w:color="auto" w:fill="FFFFFF"/>
        <w:ind w:firstLine="567"/>
        <w:jc w:val="both"/>
        <w:rPr>
          <w:sz w:val="28"/>
        </w:rPr>
      </w:pPr>
      <w:r>
        <w:rPr>
          <w:color w:val="000000"/>
          <w:spacing w:val="-3"/>
          <w:sz w:val="28"/>
        </w:rPr>
        <w:t xml:space="preserve">4. </w:t>
      </w:r>
      <w:r>
        <w:rPr>
          <w:color w:val="000000"/>
          <w:sz w:val="28"/>
        </w:rPr>
        <w:t xml:space="preserve">Товарищество с ограниченной ответственностью «Окна» осуществляет свою деятельность на основе действующего законодательства Республики Казахстана и своего Устава. Производственные основные фонды </w:t>
      </w:r>
      <w:r w:rsidRPr="007027D9">
        <w:rPr>
          <w:spacing w:val="-3"/>
          <w:sz w:val="28"/>
          <w:szCs w:val="28"/>
        </w:rPr>
        <w:t>ТОО «Окна»</w:t>
      </w:r>
      <w:r w:rsidRPr="007027D9">
        <w:rPr>
          <w:color w:val="000000"/>
          <w:sz w:val="28"/>
          <w:szCs w:val="28"/>
        </w:rPr>
        <w:t xml:space="preserve"> </w:t>
      </w:r>
      <w:r>
        <w:rPr>
          <w:color w:val="000000"/>
          <w:sz w:val="28"/>
        </w:rPr>
        <w:t>включают: землю, производственные здания, машины и оборудование, производственный и хозяйственный инвентарь, прочие основные средства.</w:t>
      </w:r>
      <w:r>
        <w:rPr>
          <w:sz w:val="28"/>
        </w:rPr>
        <w:t xml:space="preserve"> </w:t>
      </w:r>
      <w:r>
        <w:rPr>
          <w:color w:val="000000"/>
          <w:sz w:val="28"/>
        </w:rPr>
        <w:t>Производственные здания представлены в виде основного помещения офиса и складских помещений. Общая стоимость зданий составляет 1552,1 тыс. тенге.</w:t>
      </w:r>
    </w:p>
    <w:p w:rsidR="00743F4B" w:rsidRDefault="00743F4B" w:rsidP="00743F4B">
      <w:pPr>
        <w:shd w:val="clear" w:color="auto" w:fill="FFFFFF"/>
        <w:ind w:firstLine="567"/>
        <w:jc w:val="both"/>
        <w:rPr>
          <w:color w:val="000000"/>
          <w:sz w:val="28"/>
        </w:rPr>
      </w:pPr>
      <w:r>
        <w:rPr>
          <w:sz w:val="28"/>
          <w:szCs w:val="28"/>
        </w:rPr>
        <w:t>5. Анализ показал, что в</w:t>
      </w:r>
      <w:r w:rsidRPr="008D0235">
        <w:rPr>
          <w:sz w:val="28"/>
          <w:szCs w:val="28"/>
        </w:rPr>
        <w:t xml:space="preserve"> 2007 году выручка от реализации составила 22802 т</w:t>
      </w:r>
      <w:r>
        <w:rPr>
          <w:sz w:val="28"/>
          <w:szCs w:val="28"/>
        </w:rPr>
        <w:t>ыс</w:t>
      </w:r>
      <w:r w:rsidRPr="008D0235">
        <w:rPr>
          <w:sz w:val="28"/>
          <w:szCs w:val="28"/>
        </w:rPr>
        <w:t>.</w:t>
      </w:r>
      <w:r>
        <w:rPr>
          <w:sz w:val="28"/>
          <w:szCs w:val="28"/>
        </w:rPr>
        <w:t xml:space="preserve"> </w:t>
      </w:r>
      <w:r w:rsidRPr="008D0235">
        <w:rPr>
          <w:sz w:val="28"/>
          <w:szCs w:val="28"/>
        </w:rPr>
        <w:t>тенте, а в 2009 - уже 32100 т</w:t>
      </w:r>
      <w:r>
        <w:rPr>
          <w:sz w:val="28"/>
          <w:szCs w:val="28"/>
        </w:rPr>
        <w:t>ыс</w:t>
      </w:r>
      <w:r w:rsidRPr="008D0235">
        <w:rPr>
          <w:sz w:val="28"/>
          <w:szCs w:val="28"/>
        </w:rPr>
        <w:t>. тенге. Средний темп роста выручки составил 1,205.</w:t>
      </w:r>
      <w:r>
        <w:rPr>
          <w:sz w:val="28"/>
          <w:szCs w:val="28"/>
        </w:rPr>
        <w:t xml:space="preserve"> </w:t>
      </w:r>
      <w:r>
        <w:rPr>
          <w:color w:val="000000"/>
          <w:sz w:val="28"/>
        </w:rPr>
        <w:t>Себестоимость реализованной продукции предприятия растет одновре</w:t>
      </w:r>
      <w:r>
        <w:rPr>
          <w:color w:val="000000"/>
          <w:sz w:val="28"/>
        </w:rPr>
        <w:softHyphen/>
        <w:t>менно с увеличением выручки от реализации. Ее величина в 2007 году составила 21122 тыс.тенге, в 2008 году - 19718 тыс. тенге (0,93 от первоначальной величины), а в</w:t>
      </w:r>
      <w:r>
        <w:rPr>
          <w:i/>
          <w:color w:val="000000"/>
          <w:sz w:val="28"/>
        </w:rPr>
        <w:t xml:space="preserve"> </w:t>
      </w:r>
      <w:r>
        <w:rPr>
          <w:color w:val="000000"/>
          <w:sz w:val="28"/>
        </w:rPr>
        <w:t>2009 году - 27101,4 тыс. тенге (1,37 от 2000 года).</w:t>
      </w:r>
    </w:p>
    <w:p w:rsidR="00743F4B" w:rsidRDefault="00743F4B" w:rsidP="00743F4B">
      <w:pPr>
        <w:shd w:val="clear" w:color="auto" w:fill="FFFFFF"/>
        <w:ind w:firstLine="567"/>
        <w:jc w:val="both"/>
        <w:rPr>
          <w:color w:val="000000"/>
          <w:sz w:val="28"/>
        </w:rPr>
      </w:pPr>
      <w:r>
        <w:rPr>
          <w:color w:val="000000"/>
          <w:sz w:val="28"/>
        </w:rPr>
        <w:t xml:space="preserve">6. Анализ прибыли </w:t>
      </w:r>
      <w:r w:rsidRPr="006A785E">
        <w:rPr>
          <w:sz w:val="28"/>
          <w:szCs w:val="28"/>
        </w:rPr>
        <w:t xml:space="preserve">показывает, что </w:t>
      </w:r>
      <w:r>
        <w:rPr>
          <w:sz w:val="28"/>
          <w:szCs w:val="28"/>
        </w:rPr>
        <w:t xml:space="preserve">в 2008 году в </w:t>
      </w:r>
      <w:r w:rsidRPr="006A785E">
        <w:rPr>
          <w:sz w:val="28"/>
          <w:szCs w:val="28"/>
        </w:rPr>
        <w:t>ТОО</w:t>
      </w:r>
      <w:r w:rsidRPr="006A785E">
        <w:rPr>
          <w:spacing w:val="-3"/>
          <w:sz w:val="28"/>
          <w:szCs w:val="28"/>
        </w:rPr>
        <w:t xml:space="preserve"> «Окна</w:t>
      </w:r>
      <w:r>
        <w:rPr>
          <w:spacing w:val="-3"/>
          <w:sz w:val="28"/>
          <w:szCs w:val="28"/>
        </w:rPr>
        <w:t>»</w:t>
      </w:r>
      <w:r>
        <w:rPr>
          <w:sz w:val="28"/>
          <w:szCs w:val="28"/>
        </w:rPr>
        <w:t xml:space="preserve"> объем прибыли </w:t>
      </w:r>
      <w:r w:rsidRPr="006A785E">
        <w:rPr>
          <w:sz w:val="28"/>
          <w:szCs w:val="28"/>
        </w:rPr>
        <w:t>сократился</w:t>
      </w:r>
      <w:r>
        <w:rPr>
          <w:color w:val="000000"/>
          <w:sz w:val="28"/>
        </w:rPr>
        <w:t xml:space="preserve"> с 2054,3 тыс. тенге до 949,05 тыс. тенге. Это говорит о том, что у фирмы возросли расходы, не относящиеся на себестоимость.</w:t>
      </w:r>
      <w:r>
        <w:rPr>
          <w:sz w:val="28"/>
        </w:rPr>
        <w:t xml:space="preserve"> </w:t>
      </w:r>
      <w:r>
        <w:rPr>
          <w:color w:val="000000"/>
          <w:sz w:val="28"/>
        </w:rPr>
        <w:t>Тем не менее, несмотря на сокращение объема прибыли предприятия, рентабельность его продаж возрастает в течение всего анализируемого периода, с 0,074 в 2007 году до 0,127 в 2008 году и 0,156 в 2009 году.</w:t>
      </w:r>
    </w:p>
    <w:p w:rsidR="00743F4B" w:rsidRDefault="00743F4B" w:rsidP="00743F4B">
      <w:pPr>
        <w:shd w:val="clear" w:color="auto" w:fill="FFFFFF"/>
        <w:ind w:firstLine="567"/>
        <w:jc w:val="both"/>
        <w:rPr>
          <w:color w:val="000000"/>
          <w:sz w:val="28"/>
        </w:rPr>
      </w:pPr>
      <w:r>
        <w:rPr>
          <w:color w:val="000000"/>
          <w:sz w:val="28"/>
        </w:rPr>
        <w:t>7. Финансовый анализ предприятия показал, что в целом структура баланса является удовлетворительной с точки зрения финансовой устойчивости анализируемого предприятия, так как отсутствуют «больные» статьи: нет убытков, просроченной дебиторской и кредиторской задолженности. Отрицательным моментом можно рассматривать резкий скачок кредиторской задолженности в 2008 году. Положительным моментом для предприятия является рост производственной базы с 1322,6 тыс. тенге до 3383,1 тыс. тенге на конец анализируемого периода.</w:t>
      </w:r>
    </w:p>
    <w:p w:rsidR="00743F4B" w:rsidRPr="00D365A0" w:rsidRDefault="00743F4B" w:rsidP="00743F4B">
      <w:pPr>
        <w:shd w:val="clear" w:color="auto" w:fill="FFFFFF"/>
        <w:ind w:firstLine="567"/>
        <w:jc w:val="both"/>
        <w:rPr>
          <w:color w:val="000000"/>
          <w:sz w:val="28"/>
        </w:rPr>
      </w:pPr>
      <w:r>
        <w:rPr>
          <w:color w:val="000000"/>
          <w:sz w:val="28"/>
        </w:rPr>
        <w:t>8. Из расчетов видно, что на протяжении всего анализируемого периода величина собственных оборотных средств растет с отрицательной величины (-1025) в 2007 году до 1203,2 в 2008. Это говорит о повышении независимости предприятия и стабилизации его финансового положения. Общую финансовую устойчивость предприятия характеризует коэффициент финансовой устойчивости, который вырос в течение анализируемого периода с 31,5% до 84.6%. Таким образом, финансовое положение ТОО «Окна» расценивается как нормальное.</w:t>
      </w:r>
    </w:p>
    <w:p w:rsidR="00743F4B" w:rsidRPr="000C33FC" w:rsidRDefault="00743F4B" w:rsidP="00743F4B">
      <w:pPr>
        <w:shd w:val="clear" w:color="auto" w:fill="FFFFFF"/>
        <w:ind w:firstLine="567"/>
        <w:jc w:val="both"/>
        <w:rPr>
          <w:spacing w:val="-3"/>
          <w:sz w:val="28"/>
          <w:szCs w:val="28"/>
        </w:rPr>
      </w:pPr>
      <w:r>
        <w:rPr>
          <w:color w:val="000000"/>
          <w:sz w:val="28"/>
        </w:rPr>
        <w:t xml:space="preserve">9. </w:t>
      </w:r>
      <w:r>
        <w:rPr>
          <w:sz w:val="28"/>
        </w:rPr>
        <w:t xml:space="preserve">При разработке мер по повышению финансово-экономической устойчивости и стабильности </w:t>
      </w:r>
      <w:r w:rsidRPr="007027D9">
        <w:rPr>
          <w:spacing w:val="-3"/>
          <w:sz w:val="28"/>
          <w:szCs w:val="28"/>
        </w:rPr>
        <w:t>ТОО «Окна»</w:t>
      </w:r>
      <w:r>
        <w:rPr>
          <w:spacing w:val="-3"/>
          <w:sz w:val="28"/>
          <w:szCs w:val="28"/>
        </w:rPr>
        <w:t xml:space="preserve"> </w:t>
      </w:r>
      <w:r>
        <w:rPr>
          <w:sz w:val="28"/>
        </w:rPr>
        <w:t>необходимо</w:t>
      </w:r>
      <w:r w:rsidRPr="00366F9C">
        <w:rPr>
          <w:sz w:val="28"/>
        </w:rPr>
        <w:t>:</w:t>
      </w:r>
    </w:p>
    <w:p w:rsidR="00743F4B" w:rsidRDefault="00743F4B" w:rsidP="00743F4B">
      <w:pPr>
        <w:ind w:firstLine="567"/>
        <w:jc w:val="both"/>
        <w:rPr>
          <w:sz w:val="28"/>
        </w:rPr>
      </w:pPr>
      <w:r>
        <w:rPr>
          <w:sz w:val="28"/>
        </w:rPr>
        <w:t>- максимально масштабно участвовать в государственных программах развития и производства товаров и услуг, датируемых за счет бюджетных ассигнований</w:t>
      </w:r>
      <w:r w:rsidRPr="00366F9C">
        <w:rPr>
          <w:sz w:val="28"/>
        </w:rPr>
        <w:t>;</w:t>
      </w:r>
    </w:p>
    <w:p w:rsidR="00743F4B" w:rsidRDefault="00743F4B" w:rsidP="00743F4B">
      <w:pPr>
        <w:ind w:firstLine="567"/>
        <w:jc w:val="both"/>
        <w:rPr>
          <w:sz w:val="28"/>
        </w:rPr>
      </w:pPr>
      <w:r>
        <w:rPr>
          <w:sz w:val="28"/>
        </w:rPr>
        <w:t>- вести постоянный поиск заказчиков на продукцию, которая может быть произведена предприятием</w:t>
      </w:r>
      <w:r w:rsidRPr="00366F9C">
        <w:rPr>
          <w:sz w:val="28"/>
        </w:rPr>
        <w:t>;</w:t>
      </w:r>
    </w:p>
    <w:p w:rsidR="00743F4B" w:rsidRDefault="00743F4B" w:rsidP="00743F4B">
      <w:pPr>
        <w:ind w:firstLine="567"/>
        <w:jc w:val="both"/>
        <w:rPr>
          <w:sz w:val="28"/>
        </w:rPr>
      </w:pPr>
      <w:r>
        <w:rPr>
          <w:sz w:val="28"/>
        </w:rPr>
        <w:t>- проанализировать спрос на производство новой продукции, которая отвечает возможностям предприятия</w:t>
      </w:r>
      <w:r w:rsidRPr="00366F9C">
        <w:rPr>
          <w:sz w:val="28"/>
        </w:rPr>
        <w:t>;</w:t>
      </w:r>
    </w:p>
    <w:p w:rsidR="00743F4B" w:rsidRDefault="00743F4B" w:rsidP="00743F4B">
      <w:pPr>
        <w:ind w:firstLine="567"/>
        <w:jc w:val="both"/>
        <w:rPr>
          <w:sz w:val="28"/>
        </w:rPr>
      </w:pPr>
      <w:r>
        <w:rPr>
          <w:sz w:val="28"/>
        </w:rPr>
        <w:t>- обеспечить эффективную рекламу продукции предприятия</w:t>
      </w:r>
      <w:r w:rsidRPr="00366F9C">
        <w:rPr>
          <w:sz w:val="28"/>
        </w:rPr>
        <w:t>;</w:t>
      </w:r>
    </w:p>
    <w:p w:rsidR="00743F4B" w:rsidRDefault="00743F4B" w:rsidP="00743F4B">
      <w:pPr>
        <w:ind w:firstLine="567"/>
        <w:jc w:val="both"/>
        <w:rPr>
          <w:sz w:val="28"/>
        </w:rPr>
      </w:pPr>
      <w:r>
        <w:rPr>
          <w:sz w:val="28"/>
        </w:rPr>
        <w:t>- проводить активную коммерческую деятельность</w:t>
      </w:r>
      <w:r w:rsidRPr="00366F9C">
        <w:rPr>
          <w:sz w:val="28"/>
        </w:rPr>
        <w:t>;</w:t>
      </w:r>
    </w:p>
    <w:p w:rsidR="00743F4B" w:rsidRDefault="00743F4B" w:rsidP="00743F4B">
      <w:pPr>
        <w:ind w:firstLine="567"/>
        <w:jc w:val="both"/>
        <w:rPr>
          <w:sz w:val="28"/>
        </w:rPr>
      </w:pPr>
      <w:r>
        <w:rPr>
          <w:sz w:val="28"/>
        </w:rPr>
        <w:t>- уменьшить производственных издержек и накладных расходов по производимым фирмой товарам и услугам.</w:t>
      </w:r>
    </w:p>
    <w:p w:rsidR="00743F4B" w:rsidRPr="00235948" w:rsidRDefault="00743F4B" w:rsidP="00743F4B">
      <w:pPr>
        <w:shd w:val="clear" w:color="auto" w:fill="FFFFFF"/>
        <w:ind w:firstLine="567"/>
        <w:jc w:val="both"/>
        <w:rPr>
          <w:color w:val="000000"/>
          <w:sz w:val="28"/>
        </w:rPr>
      </w:pPr>
      <w:r>
        <w:rPr>
          <w:color w:val="000000"/>
          <w:sz w:val="28"/>
        </w:rPr>
        <w:t xml:space="preserve">10. Повышение объемов деятельности предприятия предлагается за счет обозначенных выше мероприятий, что даст положительный экономический эффект выраженный через следующие расчетные показатели. </w:t>
      </w:r>
      <w:r w:rsidRPr="00E05650">
        <w:rPr>
          <w:sz w:val="28"/>
          <w:szCs w:val="28"/>
        </w:rPr>
        <w:t xml:space="preserve">Фактический объем реализуемой продукции </w:t>
      </w:r>
      <w:r>
        <w:rPr>
          <w:sz w:val="28"/>
          <w:szCs w:val="28"/>
        </w:rPr>
        <w:t xml:space="preserve">по расчетам </w:t>
      </w:r>
      <w:r w:rsidRPr="00E05650">
        <w:rPr>
          <w:sz w:val="28"/>
          <w:szCs w:val="28"/>
        </w:rPr>
        <w:t xml:space="preserve">составил на 2,8% больше запланированного, в том числе увеличился объем реализации продукции высшей категории качества на 14,3%, также превысил фактический уровень продукции прошлого года на 17%, в том числе высшей категории качества на 46,7%. </w:t>
      </w:r>
    </w:p>
    <w:p w:rsidR="00743F4B" w:rsidRDefault="00743F4B" w:rsidP="00743F4B">
      <w:pPr>
        <w:ind w:firstLine="567"/>
        <w:jc w:val="both"/>
        <w:rPr>
          <w:sz w:val="28"/>
          <w:szCs w:val="28"/>
        </w:rPr>
      </w:pPr>
      <w:r w:rsidRPr="00E05650">
        <w:rPr>
          <w:sz w:val="28"/>
          <w:szCs w:val="28"/>
        </w:rPr>
        <w:t xml:space="preserve">Из этого можно сделать вывод, что идет увеличение объема реализации продукции по сравнению и прошлым годом и с планом за счет продукции высшей категории качества. Фактический объем товарной продукции по сравнению с планом увеличился на 3,5%, а по сравнению с прошлым годом на 0,5%. Плановый показатель ТП снизился на 2,8% в сравнении с прошлым годом. Наблюдается рост товарной продукции, а снижение планового показателя относительно показателя прошлого года на 2,8%, говорит о том, что у предприятия были причины уменьшения объема товарной продукции. </w:t>
      </w:r>
    </w:p>
    <w:p w:rsidR="00743F4B" w:rsidRPr="001F1A40" w:rsidRDefault="00743F4B" w:rsidP="00743F4B">
      <w:pPr>
        <w:shd w:val="clear" w:color="auto" w:fill="FFFFFF"/>
        <w:ind w:firstLine="567"/>
        <w:jc w:val="both"/>
        <w:rPr>
          <w:color w:val="000000"/>
          <w:sz w:val="28"/>
          <w:szCs w:val="28"/>
        </w:rPr>
      </w:pPr>
      <w:r>
        <w:rPr>
          <w:sz w:val="28"/>
          <w:szCs w:val="28"/>
        </w:rPr>
        <w:t>Определено, что п</w:t>
      </w:r>
      <w:r w:rsidRPr="001F1A40">
        <w:rPr>
          <w:sz w:val="28"/>
          <w:szCs w:val="28"/>
        </w:rPr>
        <w:t xml:space="preserve">лан выпуска продукции выполнен в целом на 103,5%. Но по </w:t>
      </w:r>
      <w:r>
        <w:rPr>
          <w:sz w:val="28"/>
          <w:szCs w:val="28"/>
        </w:rPr>
        <w:t xml:space="preserve">оконным </w:t>
      </w:r>
      <w:r w:rsidRPr="001F1A40">
        <w:rPr>
          <w:sz w:val="28"/>
          <w:szCs w:val="28"/>
        </w:rPr>
        <w:t xml:space="preserve">ручкам </w:t>
      </w:r>
      <w:r>
        <w:rPr>
          <w:sz w:val="28"/>
          <w:szCs w:val="28"/>
        </w:rPr>
        <w:t>(</w:t>
      </w:r>
      <w:r w:rsidRPr="001F1A40">
        <w:rPr>
          <w:sz w:val="28"/>
          <w:szCs w:val="28"/>
        </w:rPr>
        <w:t>профильным</w:t>
      </w:r>
      <w:r>
        <w:rPr>
          <w:sz w:val="28"/>
          <w:szCs w:val="28"/>
        </w:rPr>
        <w:t>)</w:t>
      </w:r>
      <w:r w:rsidRPr="001F1A40">
        <w:rPr>
          <w:sz w:val="28"/>
          <w:szCs w:val="28"/>
          <w:vertAlign w:val="subscript"/>
        </w:rPr>
        <w:t xml:space="preserve">  </w:t>
      </w:r>
      <w:r w:rsidRPr="001F1A40">
        <w:rPr>
          <w:sz w:val="28"/>
          <w:szCs w:val="28"/>
        </w:rPr>
        <w:t xml:space="preserve">план недовыполнен на 2%, а по </w:t>
      </w:r>
      <w:r>
        <w:rPr>
          <w:sz w:val="28"/>
          <w:szCs w:val="28"/>
        </w:rPr>
        <w:t xml:space="preserve">оконным </w:t>
      </w:r>
      <w:r w:rsidRPr="001F1A40">
        <w:rPr>
          <w:sz w:val="28"/>
          <w:szCs w:val="28"/>
        </w:rPr>
        <w:t>полкам на 8%.</w:t>
      </w:r>
    </w:p>
    <w:p w:rsidR="00743F4B" w:rsidRDefault="00743F4B" w:rsidP="00743F4B">
      <w:pPr>
        <w:pStyle w:val="30"/>
        <w:spacing w:line="240" w:lineRule="auto"/>
      </w:pPr>
      <w:r>
        <w:rPr>
          <w:szCs w:val="28"/>
        </w:rPr>
        <w:t xml:space="preserve">Расчеты рекламной компании предложенной нами для повышения объемов продаж производимой продукции и следовательно повышению доходов показали, что </w:t>
      </w:r>
      <w:r>
        <w:t>после проведения рекламной компании годовая выручка от продаж может увеличиться на 999194,8 тенге.</w:t>
      </w:r>
    </w:p>
    <w:p w:rsidR="00743F4B" w:rsidRDefault="00743F4B" w:rsidP="00743F4B">
      <w:pPr>
        <w:pStyle w:val="art"/>
        <w:spacing w:before="0" w:after="0"/>
        <w:ind w:firstLine="567"/>
        <w:rPr>
          <w:rFonts w:ascii="Times New Roman" w:hAnsi="Times New Roman"/>
          <w:color w:val="000000"/>
          <w:sz w:val="28"/>
        </w:rPr>
      </w:pPr>
      <w:r>
        <w:rPr>
          <w:rFonts w:ascii="Times New Roman" w:hAnsi="Times New Roman"/>
          <w:color w:val="000000"/>
          <w:sz w:val="28"/>
        </w:rPr>
        <w:t xml:space="preserve">Предлагается доходность предприятия повысить за счет увеличения потока клиентов и снижения расходов. Для этого предлагаются следующие мероприятия: </w:t>
      </w:r>
    </w:p>
    <w:p w:rsidR="00743F4B" w:rsidRDefault="00743F4B" w:rsidP="00743F4B">
      <w:pPr>
        <w:pStyle w:val="art"/>
        <w:spacing w:before="0" w:after="0"/>
        <w:rPr>
          <w:rFonts w:ascii="Times New Roman" w:hAnsi="Times New Roman"/>
          <w:color w:val="000000"/>
          <w:sz w:val="28"/>
        </w:rPr>
      </w:pPr>
      <w:r>
        <w:rPr>
          <w:rFonts w:ascii="Times New Roman" w:hAnsi="Times New Roman"/>
          <w:color w:val="000000"/>
          <w:sz w:val="28"/>
        </w:rPr>
        <w:t xml:space="preserve">- расширяют спектр оказываемых услуг; </w:t>
      </w:r>
    </w:p>
    <w:p w:rsidR="00743F4B" w:rsidRDefault="00743F4B" w:rsidP="00743F4B">
      <w:pPr>
        <w:pStyle w:val="art"/>
        <w:spacing w:before="0" w:after="0"/>
        <w:rPr>
          <w:rFonts w:ascii="Times New Roman" w:hAnsi="Times New Roman"/>
          <w:color w:val="000000"/>
          <w:sz w:val="28"/>
        </w:rPr>
      </w:pPr>
      <w:r>
        <w:rPr>
          <w:rFonts w:ascii="Times New Roman" w:hAnsi="Times New Roman"/>
          <w:color w:val="000000"/>
          <w:sz w:val="28"/>
        </w:rPr>
        <w:t xml:space="preserve">- минимизируют затраты на приобретение </w:t>
      </w:r>
      <w:r>
        <w:rPr>
          <w:rStyle w:val="aa"/>
          <w:rFonts w:ascii="Times New Roman" w:hAnsi="Times New Roman"/>
          <w:i w:val="0"/>
          <w:color w:val="000000"/>
          <w:sz w:val="28"/>
        </w:rPr>
        <w:t>оборудования</w:t>
      </w:r>
      <w:r>
        <w:rPr>
          <w:rFonts w:ascii="Times New Roman" w:hAnsi="Times New Roman"/>
          <w:color w:val="000000"/>
          <w:sz w:val="28"/>
        </w:rPr>
        <w:t xml:space="preserve">; </w:t>
      </w:r>
    </w:p>
    <w:p w:rsidR="00743F4B" w:rsidRDefault="00743F4B" w:rsidP="00743F4B">
      <w:pPr>
        <w:pStyle w:val="art"/>
        <w:spacing w:before="0" w:after="0"/>
        <w:rPr>
          <w:rFonts w:ascii="Times New Roman" w:hAnsi="Times New Roman"/>
          <w:color w:val="000000"/>
          <w:sz w:val="28"/>
        </w:rPr>
      </w:pPr>
      <w:r>
        <w:rPr>
          <w:rFonts w:ascii="Times New Roman" w:hAnsi="Times New Roman"/>
          <w:color w:val="000000"/>
          <w:sz w:val="28"/>
        </w:rPr>
        <w:t xml:space="preserve">- сокращают арендные платежи; </w:t>
      </w:r>
    </w:p>
    <w:p w:rsidR="00743F4B" w:rsidRDefault="00743F4B" w:rsidP="00743F4B">
      <w:pPr>
        <w:pStyle w:val="art"/>
        <w:spacing w:before="0" w:after="0"/>
        <w:rPr>
          <w:rFonts w:ascii="Times New Roman" w:hAnsi="Times New Roman"/>
          <w:color w:val="000000"/>
          <w:sz w:val="28"/>
        </w:rPr>
      </w:pPr>
      <w:r>
        <w:rPr>
          <w:rFonts w:ascii="Times New Roman" w:hAnsi="Times New Roman"/>
          <w:color w:val="000000"/>
          <w:sz w:val="28"/>
        </w:rPr>
        <w:t xml:space="preserve">- используют рекламу только в краткосрочном периоде. </w:t>
      </w:r>
    </w:p>
    <w:p w:rsidR="00743F4B" w:rsidRDefault="00743F4B" w:rsidP="00563C5A"/>
    <w:p w:rsidR="00743F4B" w:rsidRDefault="00743F4B" w:rsidP="00563C5A"/>
    <w:p w:rsidR="00743F4B" w:rsidRDefault="00743F4B" w:rsidP="00563C5A"/>
    <w:p w:rsidR="00743F4B" w:rsidRDefault="00743F4B" w:rsidP="00563C5A"/>
    <w:p w:rsidR="00743F4B" w:rsidRDefault="00743F4B" w:rsidP="00563C5A"/>
    <w:p w:rsidR="00743F4B" w:rsidRDefault="00743F4B" w:rsidP="00563C5A"/>
    <w:p w:rsidR="00743F4B" w:rsidRDefault="00743F4B" w:rsidP="00563C5A"/>
    <w:p w:rsidR="0073001D" w:rsidRDefault="0073001D"/>
    <w:p w:rsidR="0073001D" w:rsidRDefault="0073001D"/>
    <w:p w:rsidR="0073001D" w:rsidRDefault="0073001D"/>
    <w:p w:rsidR="0073001D" w:rsidRDefault="0073001D"/>
    <w:p w:rsidR="0073001D" w:rsidRDefault="0073001D"/>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C02718" w:rsidRDefault="00C02718"/>
    <w:p w:rsidR="00743F4B" w:rsidRDefault="00743F4B"/>
    <w:p w:rsidR="00C02718" w:rsidRDefault="00C02718"/>
    <w:p w:rsidR="0073001D" w:rsidRDefault="0073001D"/>
    <w:p w:rsidR="0073001D" w:rsidRPr="00583059" w:rsidRDefault="00583059" w:rsidP="00583059">
      <w:pPr>
        <w:jc w:val="center"/>
        <w:rPr>
          <w:b/>
          <w:szCs w:val="28"/>
        </w:rPr>
      </w:pPr>
      <w:r w:rsidRPr="00583059">
        <w:rPr>
          <w:b/>
          <w:sz w:val="28"/>
          <w:szCs w:val="28"/>
        </w:rPr>
        <w:t>СПИСОК ИСПОЛЬЗОВАННОЙ ЛИТЕРАТУРЫ</w:t>
      </w:r>
    </w:p>
    <w:p w:rsidR="0073001D" w:rsidRDefault="0073001D">
      <w:pPr>
        <w:rPr>
          <w:sz w:val="36"/>
        </w:rPr>
      </w:pPr>
    </w:p>
    <w:p w:rsidR="00583059" w:rsidRDefault="0073001D" w:rsidP="00583059">
      <w:pPr>
        <w:numPr>
          <w:ilvl w:val="0"/>
          <w:numId w:val="8"/>
        </w:numPr>
        <w:ind w:left="0" w:firstLine="567"/>
        <w:jc w:val="both"/>
        <w:rPr>
          <w:sz w:val="28"/>
        </w:rPr>
      </w:pPr>
      <w:r>
        <w:rPr>
          <w:sz w:val="28"/>
        </w:rPr>
        <w:t xml:space="preserve">Балануца В.П., Иваненко П.И. «100 вопросов и ответов по анализу хозяйственной деятельности промышленных </w:t>
      </w:r>
      <w:r w:rsidR="00583059">
        <w:rPr>
          <w:sz w:val="28"/>
        </w:rPr>
        <w:t xml:space="preserve">предприятий», - Кишинев, 1988 </w:t>
      </w:r>
    </w:p>
    <w:p w:rsidR="00583059" w:rsidRDefault="0073001D" w:rsidP="00583059">
      <w:pPr>
        <w:numPr>
          <w:ilvl w:val="0"/>
          <w:numId w:val="8"/>
        </w:numPr>
        <w:ind w:left="0" w:firstLine="567"/>
        <w:jc w:val="both"/>
        <w:rPr>
          <w:sz w:val="28"/>
        </w:rPr>
      </w:pPr>
      <w:r>
        <w:rPr>
          <w:sz w:val="28"/>
        </w:rPr>
        <w:t>Браун С.Дж., Крицмен М.П. «Количественные методы финансового анализа», - М.: ИНФРА-М, 1996 г.</w:t>
      </w:r>
    </w:p>
    <w:p w:rsidR="00583059" w:rsidRDefault="0073001D" w:rsidP="00583059">
      <w:pPr>
        <w:numPr>
          <w:ilvl w:val="0"/>
          <w:numId w:val="8"/>
        </w:numPr>
        <w:ind w:left="0" w:firstLine="567"/>
        <w:jc w:val="both"/>
        <w:rPr>
          <w:sz w:val="28"/>
        </w:rPr>
      </w:pPr>
      <w:r>
        <w:rPr>
          <w:sz w:val="28"/>
        </w:rPr>
        <w:t xml:space="preserve">Веснин В.Р. «Основы менеджмента», - М.: «Триада, Лтд», </w:t>
      </w:r>
      <w:smartTag w:uri="urn:schemas-microsoft-com:office:smarttags" w:element="metricconverter">
        <w:smartTagPr>
          <w:attr w:name="ProductID" w:val="1997 г"/>
        </w:smartTagPr>
        <w:r>
          <w:rPr>
            <w:sz w:val="28"/>
          </w:rPr>
          <w:t>1997 г</w:t>
        </w:r>
      </w:smartTag>
      <w:r>
        <w:rPr>
          <w:sz w:val="28"/>
        </w:rPr>
        <w:t xml:space="preserve">. </w:t>
      </w:r>
    </w:p>
    <w:p w:rsidR="00583059" w:rsidRDefault="0073001D" w:rsidP="00583059">
      <w:pPr>
        <w:numPr>
          <w:ilvl w:val="0"/>
          <w:numId w:val="8"/>
        </w:numPr>
        <w:ind w:left="0" w:firstLine="567"/>
        <w:jc w:val="both"/>
        <w:rPr>
          <w:sz w:val="28"/>
        </w:rPr>
      </w:pPr>
      <w:r>
        <w:rPr>
          <w:sz w:val="28"/>
        </w:rPr>
        <w:t xml:space="preserve">Ефимова О.В. «Финансовый анализ», - М.: «Бухгалтерский учет», </w:t>
      </w:r>
      <w:smartTag w:uri="urn:schemas-microsoft-com:office:smarttags" w:element="metricconverter">
        <w:smartTagPr>
          <w:attr w:name="ProductID" w:val="1998 г"/>
        </w:smartTagPr>
        <w:r>
          <w:rPr>
            <w:sz w:val="28"/>
          </w:rPr>
          <w:t>1998 г</w:t>
        </w:r>
      </w:smartTag>
      <w:r>
        <w:rPr>
          <w:sz w:val="28"/>
        </w:rPr>
        <w:t xml:space="preserve">. </w:t>
      </w:r>
    </w:p>
    <w:p w:rsidR="00583059" w:rsidRDefault="0073001D" w:rsidP="00583059">
      <w:pPr>
        <w:numPr>
          <w:ilvl w:val="0"/>
          <w:numId w:val="8"/>
        </w:numPr>
        <w:ind w:left="0" w:firstLine="567"/>
        <w:jc w:val="both"/>
        <w:rPr>
          <w:sz w:val="28"/>
        </w:rPr>
      </w:pPr>
      <w:r>
        <w:rPr>
          <w:sz w:val="28"/>
        </w:rPr>
        <w:t>Ковалев А.И., Привалов В.П. «Анализ финансового состояния предприятия», - М.: Центр экономики и маркетинга, 2000 г.</w:t>
      </w:r>
    </w:p>
    <w:p w:rsidR="00583059" w:rsidRDefault="0073001D" w:rsidP="00583059">
      <w:pPr>
        <w:numPr>
          <w:ilvl w:val="0"/>
          <w:numId w:val="8"/>
        </w:numPr>
        <w:ind w:left="0" w:firstLine="567"/>
        <w:jc w:val="both"/>
        <w:rPr>
          <w:sz w:val="28"/>
        </w:rPr>
      </w:pPr>
      <w:r>
        <w:rPr>
          <w:sz w:val="28"/>
        </w:rPr>
        <w:t>Ковалев В.В. «Финансовый анализ: Управление капиталом. Выбор инвестиций. Анализ отчетности», - М.: «Финансы и статистика», 1995 г.</w:t>
      </w:r>
    </w:p>
    <w:p w:rsidR="00583059" w:rsidRDefault="0073001D" w:rsidP="00583059">
      <w:pPr>
        <w:numPr>
          <w:ilvl w:val="0"/>
          <w:numId w:val="8"/>
        </w:numPr>
        <w:ind w:left="0" w:firstLine="567"/>
        <w:jc w:val="both"/>
        <w:rPr>
          <w:sz w:val="28"/>
        </w:rPr>
      </w:pPr>
      <w:r>
        <w:rPr>
          <w:sz w:val="28"/>
        </w:rPr>
        <w:t>Любушин Н.П., Лещева В.Б., Дьякова В.Г. «Анализ финансово-экономической деятельности предприятия», - М.: ЮНИТИ-ДАНА, 1999 г</w:t>
      </w:r>
      <w:r w:rsidR="00583059">
        <w:rPr>
          <w:sz w:val="28"/>
        </w:rPr>
        <w:t>.</w:t>
      </w:r>
    </w:p>
    <w:p w:rsidR="00583059" w:rsidRDefault="0073001D" w:rsidP="00583059">
      <w:pPr>
        <w:numPr>
          <w:ilvl w:val="0"/>
          <w:numId w:val="8"/>
        </w:numPr>
        <w:ind w:left="0" w:firstLine="567"/>
        <w:jc w:val="both"/>
        <w:rPr>
          <w:sz w:val="28"/>
        </w:rPr>
      </w:pPr>
      <w:r>
        <w:rPr>
          <w:sz w:val="28"/>
        </w:rPr>
        <w:t>Нидлз Б., Андерсон Х. «Принципы бухгалтерского учета», - М.: Финансы и статистика, 1993 г.</w:t>
      </w:r>
    </w:p>
    <w:p w:rsidR="00583059" w:rsidRDefault="0073001D" w:rsidP="00583059">
      <w:pPr>
        <w:numPr>
          <w:ilvl w:val="0"/>
          <w:numId w:val="8"/>
        </w:numPr>
        <w:ind w:left="0" w:firstLine="567"/>
        <w:jc w:val="both"/>
        <w:rPr>
          <w:sz w:val="28"/>
        </w:rPr>
      </w:pPr>
      <w:r>
        <w:rPr>
          <w:sz w:val="28"/>
        </w:rPr>
        <w:t>Родионова В.М., Федотова М.А. «Финансовая устойчивость предприятия в условиях инфляции», - М.: Перспектива, 1995 г.</w:t>
      </w:r>
    </w:p>
    <w:p w:rsidR="00583059" w:rsidRDefault="0073001D" w:rsidP="00583059">
      <w:pPr>
        <w:numPr>
          <w:ilvl w:val="0"/>
          <w:numId w:val="8"/>
        </w:numPr>
        <w:ind w:left="0" w:firstLine="567"/>
        <w:jc w:val="both"/>
        <w:rPr>
          <w:sz w:val="28"/>
        </w:rPr>
      </w:pPr>
      <w:r>
        <w:rPr>
          <w:sz w:val="28"/>
        </w:rPr>
        <w:t xml:space="preserve">Сергеев А.А. «Экономические основы бизнес-планирования», - М.: ЮНИТИ-ДАНА, </w:t>
      </w:r>
      <w:smartTag w:uri="urn:schemas-microsoft-com:office:smarttags" w:element="metricconverter">
        <w:smartTagPr>
          <w:attr w:name="ProductID" w:val="1999 г"/>
        </w:smartTagPr>
        <w:r>
          <w:rPr>
            <w:sz w:val="28"/>
          </w:rPr>
          <w:t>1999 г</w:t>
        </w:r>
      </w:smartTag>
      <w:r>
        <w:rPr>
          <w:sz w:val="28"/>
        </w:rPr>
        <w:t xml:space="preserve">. </w:t>
      </w:r>
    </w:p>
    <w:p w:rsidR="00583059" w:rsidRDefault="0073001D" w:rsidP="00583059">
      <w:pPr>
        <w:numPr>
          <w:ilvl w:val="0"/>
          <w:numId w:val="8"/>
        </w:numPr>
        <w:ind w:left="0" w:firstLine="567"/>
        <w:jc w:val="both"/>
        <w:rPr>
          <w:sz w:val="28"/>
        </w:rPr>
      </w:pPr>
      <w:r>
        <w:rPr>
          <w:sz w:val="28"/>
        </w:rPr>
        <w:t>Стоянова Е. «Финансовый менеджмент», - М.: Перспектива, 1994 г.</w:t>
      </w:r>
    </w:p>
    <w:p w:rsidR="00583059" w:rsidRDefault="0073001D" w:rsidP="00583059">
      <w:pPr>
        <w:numPr>
          <w:ilvl w:val="0"/>
          <w:numId w:val="8"/>
        </w:numPr>
        <w:ind w:left="0" w:firstLine="567"/>
        <w:jc w:val="both"/>
        <w:rPr>
          <w:sz w:val="28"/>
        </w:rPr>
      </w:pPr>
      <w:r>
        <w:rPr>
          <w:sz w:val="28"/>
        </w:rPr>
        <w:t xml:space="preserve">Уткин Э.А. «Маркетинг», - М.: «ТАНДЕМ», </w:t>
      </w:r>
      <w:smartTag w:uri="urn:schemas-microsoft-com:office:smarttags" w:element="metricconverter">
        <w:smartTagPr>
          <w:attr w:name="ProductID" w:val="1998 г"/>
        </w:smartTagPr>
        <w:r>
          <w:rPr>
            <w:sz w:val="28"/>
          </w:rPr>
          <w:t>1998 г</w:t>
        </w:r>
      </w:smartTag>
      <w:r>
        <w:rPr>
          <w:sz w:val="28"/>
        </w:rPr>
        <w:t xml:space="preserve">. </w:t>
      </w:r>
    </w:p>
    <w:p w:rsidR="00583059" w:rsidRDefault="0073001D" w:rsidP="00583059">
      <w:pPr>
        <w:numPr>
          <w:ilvl w:val="0"/>
          <w:numId w:val="8"/>
        </w:numPr>
        <w:ind w:left="0" w:firstLine="567"/>
        <w:jc w:val="both"/>
        <w:rPr>
          <w:sz w:val="28"/>
        </w:rPr>
      </w:pPr>
      <w:r>
        <w:rPr>
          <w:sz w:val="28"/>
        </w:rPr>
        <w:t>Хелферт Э. «Техника финансового анализа», - М.: ЮНИТИ, 1996 г.</w:t>
      </w:r>
    </w:p>
    <w:p w:rsidR="00583059" w:rsidRDefault="0073001D" w:rsidP="00583059">
      <w:pPr>
        <w:numPr>
          <w:ilvl w:val="0"/>
          <w:numId w:val="8"/>
        </w:numPr>
        <w:ind w:left="0" w:firstLine="567"/>
        <w:jc w:val="both"/>
        <w:rPr>
          <w:sz w:val="28"/>
        </w:rPr>
      </w:pPr>
      <w:r>
        <w:rPr>
          <w:sz w:val="28"/>
        </w:rPr>
        <w:t>Хендриксен Э. С. «Терия бухгалтерского учета», - М.: Финансы и статистика, 1997 г.</w:t>
      </w:r>
    </w:p>
    <w:p w:rsidR="00583059" w:rsidRDefault="0073001D" w:rsidP="00583059">
      <w:pPr>
        <w:numPr>
          <w:ilvl w:val="0"/>
          <w:numId w:val="8"/>
        </w:numPr>
        <w:ind w:left="0" w:firstLine="567"/>
        <w:jc w:val="both"/>
        <w:rPr>
          <w:sz w:val="28"/>
        </w:rPr>
      </w:pPr>
      <w:r>
        <w:rPr>
          <w:sz w:val="28"/>
        </w:rPr>
        <w:t>Холт Р. «Планирование инвестиций», - М.: Дело, 1994 г.</w:t>
      </w:r>
    </w:p>
    <w:p w:rsidR="00583059" w:rsidRDefault="0073001D" w:rsidP="00583059">
      <w:pPr>
        <w:numPr>
          <w:ilvl w:val="0"/>
          <w:numId w:val="8"/>
        </w:numPr>
        <w:ind w:left="0" w:firstLine="567"/>
        <w:jc w:val="both"/>
        <w:rPr>
          <w:sz w:val="28"/>
        </w:rPr>
      </w:pPr>
      <w:r>
        <w:rPr>
          <w:sz w:val="28"/>
        </w:rPr>
        <w:t xml:space="preserve">Щелков В.С., Белоусова Л.М. «Предынвестиционные исследования и разработка бизнес-плана инвестиционного проекта, - М.: ЗАО «Финстатинформ», </w:t>
      </w:r>
      <w:smartTag w:uri="urn:schemas-microsoft-com:office:smarttags" w:element="metricconverter">
        <w:smartTagPr>
          <w:attr w:name="ProductID" w:val="1999 г"/>
        </w:smartTagPr>
        <w:r>
          <w:rPr>
            <w:sz w:val="28"/>
          </w:rPr>
          <w:t>1999 г</w:t>
        </w:r>
      </w:smartTag>
      <w:r>
        <w:rPr>
          <w:sz w:val="28"/>
        </w:rPr>
        <w:t xml:space="preserve">.  </w:t>
      </w:r>
    </w:p>
    <w:p w:rsidR="00583059" w:rsidRDefault="0073001D" w:rsidP="00583059">
      <w:pPr>
        <w:numPr>
          <w:ilvl w:val="0"/>
          <w:numId w:val="8"/>
        </w:numPr>
        <w:ind w:left="0" w:firstLine="567"/>
        <w:jc w:val="both"/>
        <w:rPr>
          <w:sz w:val="28"/>
        </w:rPr>
      </w:pPr>
      <w:r>
        <w:rPr>
          <w:color w:val="000000"/>
          <w:sz w:val="28"/>
        </w:rPr>
        <w:t xml:space="preserve"> Л.Н. Чечевицына, И.Н. Чуев Экономика фирмы: Учебник. – Ростов-на-Дону, 2006г.</w:t>
      </w:r>
    </w:p>
    <w:p w:rsidR="00583059" w:rsidRDefault="0073001D" w:rsidP="00583059">
      <w:pPr>
        <w:numPr>
          <w:ilvl w:val="0"/>
          <w:numId w:val="8"/>
        </w:numPr>
        <w:ind w:left="0" w:firstLine="567"/>
        <w:jc w:val="both"/>
        <w:rPr>
          <w:sz w:val="28"/>
        </w:rPr>
      </w:pPr>
      <w:r>
        <w:rPr>
          <w:sz w:val="28"/>
        </w:rPr>
        <w:t>Н.Л. Зайцев Экономика, организация и управлением предприятием: Учебник. – М., ИНФРА-М, 2004г.</w:t>
      </w:r>
    </w:p>
    <w:p w:rsidR="00583059" w:rsidRDefault="0073001D" w:rsidP="00583059">
      <w:pPr>
        <w:numPr>
          <w:ilvl w:val="0"/>
          <w:numId w:val="8"/>
        </w:numPr>
        <w:ind w:left="0" w:firstLine="567"/>
        <w:jc w:val="both"/>
        <w:rPr>
          <w:sz w:val="28"/>
        </w:rPr>
      </w:pPr>
      <w:r>
        <w:rPr>
          <w:sz w:val="28"/>
        </w:rPr>
        <w:t xml:space="preserve"> </w:t>
      </w:r>
      <w:r>
        <w:rPr>
          <w:color w:val="000000"/>
          <w:sz w:val="28"/>
        </w:rPr>
        <w:t>Организация предпринимательской деятельности: Учебное пособие/ Под ред. Пелиха А.С., ред.кол. А.С. Пелих, А.А. Чумаков, М.М. Баранников и др – 3изд, испр и доп. – М, Ростов-на-Дону, 2004г.</w:t>
      </w:r>
    </w:p>
    <w:p w:rsidR="00583059" w:rsidRDefault="0073001D" w:rsidP="00583059">
      <w:pPr>
        <w:numPr>
          <w:ilvl w:val="0"/>
          <w:numId w:val="8"/>
        </w:numPr>
        <w:ind w:left="0" w:firstLine="567"/>
        <w:jc w:val="both"/>
        <w:rPr>
          <w:sz w:val="28"/>
        </w:rPr>
      </w:pPr>
      <w:r>
        <w:rPr>
          <w:color w:val="000000"/>
          <w:sz w:val="28"/>
        </w:rPr>
        <w:t xml:space="preserve"> Популярная экономическая энциклопедия / Под ред. А. Д. Некипелова; ред. кол.: В. С. Автономов, О. Т. Богомолов, С. П. Глинкина и др. – М.: Большая Российская энциклопедия, 2003.</w:t>
      </w:r>
    </w:p>
    <w:p w:rsidR="00583059" w:rsidRDefault="0073001D" w:rsidP="00583059">
      <w:pPr>
        <w:numPr>
          <w:ilvl w:val="0"/>
          <w:numId w:val="8"/>
        </w:numPr>
        <w:ind w:left="0" w:firstLine="567"/>
        <w:jc w:val="both"/>
        <w:rPr>
          <w:sz w:val="28"/>
        </w:rPr>
      </w:pPr>
      <w:r>
        <w:rPr>
          <w:sz w:val="28"/>
        </w:rPr>
        <w:t xml:space="preserve"> Экономика организации(предприятия): Практикум / Под редакцией проф.Карлика. –М.: ИНФРА-М,2003.</w:t>
      </w:r>
    </w:p>
    <w:p w:rsidR="00583059" w:rsidRDefault="0073001D" w:rsidP="00583059">
      <w:pPr>
        <w:numPr>
          <w:ilvl w:val="0"/>
          <w:numId w:val="8"/>
        </w:numPr>
        <w:ind w:left="0" w:firstLine="567"/>
        <w:jc w:val="both"/>
        <w:rPr>
          <w:sz w:val="28"/>
        </w:rPr>
      </w:pPr>
      <w:r>
        <w:rPr>
          <w:sz w:val="28"/>
        </w:rPr>
        <w:t>Э</w:t>
      </w:r>
      <w:r>
        <w:rPr>
          <w:color w:val="000000"/>
          <w:sz w:val="28"/>
        </w:rPr>
        <w:t>кономика предприятия (фирмы): Учебник / Под ред. проф. О. И. Волкова и доц. О.В. Девяткина. - 3-е изд., перераб. и доп. - М.: ИНФРА-М</w:t>
      </w:r>
    </w:p>
    <w:p w:rsidR="00583059" w:rsidRDefault="0073001D" w:rsidP="00583059">
      <w:pPr>
        <w:numPr>
          <w:ilvl w:val="0"/>
          <w:numId w:val="8"/>
        </w:numPr>
        <w:ind w:left="0" w:firstLine="567"/>
        <w:jc w:val="both"/>
        <w:rPr>
          <w:rStyle w:val="d1"/>
          <w:rFonts w:ascii="Times New Roman" w:hAnsi="Times New Roman" w:cs="Times New Roman"/>
          <w:b w:val="0"/>
          <w:bCs w:val="0"/>
          <w:sz w:val="28"/>
          <w:szCs w:val="20"/>
        </w:rPr>
      </w:pPr>
      <w:r>
        <w:rPr>
          <w:rStyle w:val="d1"/>
          <w:b w:val="0"/>
          <w:color w:val="000000"/>
          <w:sz w:val="28"/>
        </w:rPr>
        <w:t>Экономика предприятия: Учебник для вузов / под ред. проф. В. Я. Горфинкеля, проф. В.А. Швандара. - 4-е изд., перераб. и доп. - М.: ЮНИТИ-ДАНА, 2004.</w:t>
      </w:r>
    </w:p>
    <w:p w:rsidR="0023071C" w:rsidRDefault="0073001D" w:rsidP="0023071C">
      <w:pPr>
        <w:numPr>
          <w:ilvl w:val="0"/>
          <w:numId w:val="8"/>
        </w:numPr>
        <w:ind w:left="0" w:firstLine="567"/>
        <w:jc w:val="both"/>
        <w:rPr>
          <w:sz w:val="28"/>
        </w:rPr>
      </w:pPr>
      <w:r>
        <w:rPr>
          <w:color w:val="000000"/>
          <w:sz w:val="28"/>
        </w:rPr>
        <w:t>Экономика предприятия: Учебное пособие/ Под ред. Скляренко, Прудникова В.М., ред.кол.: В.М. Прудников, Скляренко, Н.Б. Акуленко, А.Н. Кучеренко – М.: ИНФРА-М, 2002г.</w:t>
      </w:r>
    </w:p>
    <w:p w:rsidR="0023071C" w:rsidRDefault="0023071C" w:rsidP="0023071C">
      <w:pPr>
        <w:numPr>
          <w:ilvl w:val="0"/>
          <w:numId w:val="8"/>
        </w:numPr>
        <w:ind w:left="0" w:firstLine="567"/>
        <w:jc w:val="both"/>
        <w:rPr>
          <w:sz w:val="28"/>
        </w:rPr>
      </w:pPr>
      <w:r>
        <w:rPr>
          <w:sz w:val="28"/>
          <w:szCs w:val="28"/>
        </w:rPr>
        <w:t xml:space="preserve">Назарбаев Н.А. </w:t>
      </w:r>
      <w:r w:rsidRPr="001D35C9">
        <w:rPr>
          <w:sz w:val="28"/>
          <w:szCs w:val="28"/>
        </w:rPr>
        <w:t>«Новое десятилетие - новый экономический подъем, новые возможности Казахстана».</w:t>
      </w:r>
      <w:r>
        <w:rPr>
          <w:sz w:val="28"/>
          <w:szCs w:val="28"/>
        </w:rPr>
        <w:t xml:space="preserve"> Послание Президента страны народу Казахстана, Алматы, "Блм", 2010 </w:t>
      </w:r>
    </w:p>
    <w:p w:rsidR="0023071C" w:rsidRDefault="0023071C" w:rsidP="0023071C">
      <w:pPr>
        <w:numPr>
          <w:ilvl w:val="0"/>
          <w:numId w:val="8"/>
        </w:numPr>
        <w:ind w:left="0" w:firstLine="567"/>
        <w:jc w:val="both"/>
        <w:rPr>
          <w:sz w:val="28"/>
        </w:rPr>
      </w:pPr>
      <w:r w:rsidRPr="003218A6">
        <w:rPr>
          <w:sz w:val="28"/>
          <w:szCs w:val="28"/>
        </w:rPr>
        <w:t>Бакаев А.С. Бухгалтерские термины и определения./ А.С Бакаев - М.: Бухгалтерский учет, 2002.</w:t>
      </w:r>
    </w:p>
    <w:p w:rsidR="0023071C" w:rsidRDefault="0023071C" w:rsidP="0023071C">
      <w:pPr>
        <w:numPr>
          <w:ilvl w:val="0"/>
          <w:numId w:val="8"/>
        </w:numPr>
        <w:ind w:left="0" w:firstLine="567"/>
        <w:jc w:val="both"/>
        <w:rPr>
          <w:sz w:val="28"/>
        </w:rPr>
      </w:pPr>
      <w:r w:rsidRPr="00442865">
        <w:rPr>
          <w:sz w:val="28"/>
          <w:szCs w:val="28"/>
        </w:rPr>
        <w:t>Баканов М.И. Экономический анализ в торговле./ М.И Баканов - М.: Финансы и статистика, 2004.</w:t>
      </w:r>
    </w:p>
    <w:p w:rsidR="0023071C" w:rsidRDefault="0023071C" w:rsidP="0023071C">
      <w:pPr>
        <w:numPr>
          <w:ilvl w:val="0"/>
          <w:numId w:val="8"/>
        </w:numPr>
        <w:ind w:left="0" w:firstLine="567"/>
        <w:jc w:val="both"/>
        <w:rPr>
          <w:sz w:val="28"/>
        </w:rPr>
      </w:pPr>
      <w:r w:rsidRPr="00442865">
        <w:rPr>
          <w:sz w:val="28"/>
          <w:szCs w:val="28"/>
        </w:rPr>
        <w:t>Балабанов И.Т. Основы финансового менеджмента. Как управлять капиталом?/ И.Т. Балабанов - М.: Финансы и статистика, 1995.</w:t>
      </w:r>
    </w:p>
    <w:p w:rsidR="0023071C" w:rsidRDefault="0023071C" w:rsidP="0023071C">
      <w:pPr>
        <w:numPr>
          <w:ilvl w:val="0"/>
          <w:numId w:val="8"/>
        </w:numPr>
        <w:ind w:left="0" w:firstLine="567"/>
        <w:jc w:val="both"/>
        <w:rPr>
          <w:sz w:val="28"/>
        </w:rPr>
      </w:pPr>
      <w:r>
        <w:rPr>
          <w:sz w:val="28"/>
          <w:szCs w:val="28"/>
        </w:rPr>
        <w:t xml:space="preserve">"Об утверждении стандарта бухгалтер учета 30 "Представление финансовой отчетности" приказ Министерства финансов Республики Казахстан от 17 января 2003 года 14, "Бюллетень бухгалтера", Нормативные акты для бухгалтера, выпуск 7, 2003. </w:t>
      </w:r>
    </w:p>
    <w:p w:rsidR="0023071C" w:rsidRDefault="0023071C" w:rsidP="0023071C">
      <w:pPr>
        <w:numPr>
          <w:ilvl w:val="0"/>
          <w:numId w:val="8"/>
        </w:numPr>
        <w:ind w:left="0" w:firstLine="567"/>
        <w:jc w:val="both"/>
        <w:rPr>
          <w:sz w:val="28"/>
        </w:rPr>
      </w:pPr>
      <w:r>
        <w:rPr>
          <w:sz w:val="28"/>
          <w:szCs w:val="28"/>
        </w:rPr>
        <w:t xml:space="preserve">Дюсембаев К.Ш. Аудит и анализ в системе управления финансами, Алматы, "Экономика"", 2000. </w:t>
      </w:r>
    </w:p>
    <w:p w:rsidR="00F31D17" w:rsidRPr="007F4976" w:rsidRDefault="0023071C" w:rsidP="007F4976">
      <w:pPr>
        <w:numPr>
          <w:ilvl w:val="0"/>
          <w:numId w:val="8"/>
        </w:numPr>
        <w:ind w:left="0" w:firstLine="567"/>
        <w:jc w:val="both"/>
        <w:rPr>
          <w:sz w:val="28"/>
        </w:rPr>
      </w:pPr>
      <w:r>
        <w:rPr>
          <w:sz w:val="28"/>
          <w:szCs w:val="28"/>
        </w:rPr>
        <w:t xml:space="preserve">Дюсембаев К.Ш. Анализ финансового положения предприятия, ученое пособие, Алматы, "Экономика", 1998. </w:t>
      </w:r>
    </w:p>
    <w:p w:rsidR="007F4976" w:rsidRDefault="007F4976" w:rsidP="007F4976">
      <w:pPr>
        <w:ind w:firstLine="540"/>
        <w:jc w:val="both"/>
        <w:rPr>
          <w:sz w:val="28"/>
          <w:szCs w:val="28"/>
        </w:rPr>
      </w:pPr>
      <w:r>
        <w:rPr>
          <w:sz w:val="28"/>
          <w:szCs w:val="28"/>
        </w:rPr>
        <w:t xml:space="preserve">32. Назарбаев Н.А. </w:t>
      </w:r>
      <w:r w:rsidRPr="001D35C9">
        <w:rPr>
          <w:sz w:val="28"/>
          <w:szCs w:val="28"/>
        </w:rPr>
        <w:t>«Новое десятилетие - новый экономический подъем, новые возможности Казахстана».</w:t>
      </w:r>
      <w:r>
        <w:rPr>
          <w:sz w:val="28"/>
          <w:szCs w:val="28"/>
        </w:rPr>
        <w:t xml:space="preserve"> Послание Президента страны народу Казахстана, Алматы, "Блм", 2010 </w:t>
      </w:r>
    </w:p>
    <w:p w:rsidR="007F4976" w:rsidRDefault="007F4976" w:rsidP="007F4976">
      <w:pPr>
        <w:ind w:firstLine="540"/>
        <w:jc w:val="both"/>
        <w:rPr>
          <w:sz w:val="28"/>
          <w:szCs w:val="28"/>
        </w:rPr>
      </w:pPr>
      <w:r>
        <w:rPr>
          <w:sz w:val="28"/>
          <w:szCs w:val="28"/>
        </w:rPr>
        <w:t xml:space="preserve">33. </w:t>
      </w:r>
      <w:r w:rsidRPr="00442865">
        <w:rPr>
          <w:sz w:val="28"/>
          <w:szCs w:val="28"/>
        </w:rPr>
        <w:t>Астахов, В.П. Теория бухгалтерского учёта./ В.П. Астахов - М., 1998.</w:t>
      </w:r>
    </w:p>
    <w:p w:rsidR="007F4976" w:rsidRDefault="00FC1CFC" w:rsidP="007F4976">
      <w:pPr>
        <w:ind w:firstLine="540"/>
        <w:jc w:val="both"/>
        <w:rPr>
          <w:sz w:val="28"/>
          <w:szCs w:val="28"/>
        </w:rPr>
      </w:pPr>
      <w:r>
        <w:rPr>
          <w:sz w:val="28"/>
          <w:szCs w:val="28"/>
        </w:rPr>
        <w:t>34</w:t>
      </w:r>
      <w:r w:rsidR="007F4976">
        <w:rPr>
          <w:sz w:val="28"/>
          <w:szCs w:val="28"/>
        </w:rPr>
        <w:t xml:space="preserve">. Артеменко В.Г., Белендир М.В. Финансовый анализ, учебное пособие, "ДИС", НРАЭ и У, 1997. </w:t>
      </w:r>
    </w:p>
    <w:p w:rsidR="007F4976" w:rsidRPr="003218A6" w:rsidRDefault="00FC1CFC" w:rsidP="007F4976">
      <w:pPr>
        <w:ind w:firstLine="540"/>
        <w:jc w:val="both"/>
        <w:rPr>
          <w:sz w:val="28"/>
          <w:szCs w:val="28"/>
        </w:rPr>
      </w:pPr>
      <w:r>
        <w:rPr>
          <w:sz w:val="28"/>
          <w:szCs w:val="28"/>
        </w:rPr>
        <w:t xml:space="preserve"> 35</w:t>
      </w:r>
      <w:r w:rsidR="007F4976" w:rsidRPr="003218A6">
        <w:rPr>
          <w:sz w:val="28"/>
          <w:szCs w:val="28"/>
        </w:rPr>
        <w:t>. Донцова Л.В. Анализ финансовой о</w:t>
      </w:r>
      <w:r w:rsidR="007F4976">
        <w:rPr>
          <w:sz w:val="28"/>
          <w:szCs w:val="28"/>
        </w:rPr>
        <w:t xml:space="preserve">тчётности. Учебник / Никифорова </w:t>
      </w:r>
      <w:r w:rsidR="007F4976" w:rsidRPr="003218A6">
        <w:rPr>
          <w:sz w:val="28"/>
          <w:szCs w:val="28"/>
        </w:rPr>
        <w:t>Н.А. - М.: Дело и Сервис, 2006.</w:t>
      </w:r>
    </w:p>
    <w:p w:rsidR="007F4976" w:rsidRPr="003218A6" w:rsidRDefault="00FC1CFC" w:rsidP="007F4976">
      <w:pPr>
        <w:ind w:firstLine="540"/>
        <w:jc w:val="both"/>
        <w:rPr>
          <w:sz w:val="28"/>
          <w:szCs w:val="28"/>
        </w:rPr>
      </w:pPr>
      <w:r>
        <w:rPr>
          <w:sz w:val="28"/>
          <w:szCs w:val="28"/>
        </w:rPr>
        <w:t>36</w:t>
      </w:r>
      <w:r w:rsidR="007F4976" w:rsidRPr="003218A6">
        <w:rPr>
          <w:sz w:val="28"/>
          <w:szCs w:val="28"/>
        </w:rPr>
        <w:t>.  Бакаев А.С. Бухгалтерские термины и определения./ А.С Бакаев - М.: Бухгалтерский учет, 2002.</w:t>
      </w:r>
    </w:p>
    <w:p w:rsidR="007F4976" w:rsidRDefault="00FC1CFC" w:rsidP="007F4976">
      <w:pPr>
        <w:ind w:firstLine="540"/>
        <w:jc w:val="both"/>
        <w:rPr>
          <w:sz w:val="28"/>
          <w:szCs w:val="28"/>
        </w:rPr>
      </w:pPr>
      <w:r>
        <w:rPr>
          <w:sz w:val="28"/>
          <w:szCs w:val="28"/>
        </w:rPr>
        <w:t>37</w:t>
      </w:r>
      <w:r w:rsidR="007F4976">
        <w:rPr>
          <w:sz w:val="28"/>
          <w:szCs w:val="28"/>
        </w:rPr>
        <w:t xml:space="preserve">.  </w:t>
      </w:r>
      <w:r w:rsidR="007F4976" w:rsidRPr="00442865">
        <w:rPr>
          <w:sz w:val="28"/>
          <w:szCs w:val="28"/>
        </w:rPr>
        <w:t>Баканов М.И. Экономический анализ в торговле./ М.И Баканов - М.: Финансы и статистика, 2004.</w:t>
      </w:r>
    </w:p>
    <w:p w:rsidR="007F4976" w:rsidRDefault="00FC1CFC" w:rsidP="007F4976">
      <w:pPr>
        <w:ind w:firstLine="540"/>
        <w:jc w:val="both"/>
        <w:rPr>
          <w:sz w:val="28"/>
          <w:szCs w:val="28"/>
        </w:rPr>
      </w:pPr>
      <w:r>
        <w:rPr>
          <w:sz w:val="28"/>
          <w:szCs w:val="28"/>
        </w:rPr>
        <w:t>38</w:t>
      </w:r>
      <w:r w:rsidR="007F4976">
        <w:rPr>
          <w:sz w:val="28"/>
          <w:szCs w:val="28"/>
        </w:rPr>
        <w:t xml:space="preserve">. </w:t>
      </w:r>
      <w:r w:rsidR="007F4976" w:rsidRPr="00442865">
        <w:rPr>
          <w:sz w:val="28"/>
          <w:szCs w:val="28"/>
        </w:rPr>
        <w:t>Балабанов И.Т. Основы финансового менеджмента. Как управлять капиталом?/ И.Т. Балабанов - М.: Финансы и статистика, 1995.</w:t>
      </w:r>
    </w:p>
    <w:p w:rsidR="007F4976" w:rsidRDefault="00FC1CFC" w:rsidP="007F4976">
      <w:pPr>
        <w:ind w:firstLine="540"/>
        <w:jc w:val="both"/>
        <w:rPr>
          <w:sz w:val="28"/>
          <w:szCs w:val="28"/>
        </w:rPr>
      </w:pPr>
      <w:r>
        <w:rPr>
          <w:sz w:val="28"/>
          <w:szCs w:val="28"/>
        </w:rPr>
        <w:t>39</w:t>
      </w:r>
      <w:r w:rsidR="007F4976">
        <w:rPr>
          <w:sz w:val="28"/>
          <w:szCs w:val="28"/>
        </w:rPr>
        <w:t xml:space="preserve">. "Об утверждении стандарта бухгалтер учета 30 "Представление финансовой отчетности" приказ Министерства финансов Республики Казахстан от 17 января 2003 года 14, "Бюллетень бухгалтера", Нормативные акты для бухгалтера, выпуск 7, 2003. </w:t>
      </w:r>
    </w:p>
    <w:p w:rsidR="007F4976" w:rsidRDefault="00FC1CFC" w:rsidP="007F4976">
      <w:pPr>
        <w:ind w:firstLine="540"/>
        <w:jc w:val="both"/>
        <w:rPr>
          <w:sz w:val="28"/>
          <w:szCs w:val="28"/>
        </w:rPr>
      </w:pPr>
      <w:r>
        <w:rPr>
          <w:sz w:val="28"/>
          <w:szCs w:val="28"/>
        </w:rPr>
        <w:t>40</w:t>
      </w:r>
      <w:r w:rsidR="007F4976">
        <w:rPr>
          <w:sz w:val="28"/>
          <w:szCs w:val="28"/>
        </w:rPr>
        <w:t xml:space="preserve">. Дюсембаев К.Ш. Аудит и анализ в системе управления финансами, Алматы, "Экономика"", 2000. </w:t>
      </w:r>
    </w:p>
    <w:p w:rsidR="007F4976" w:rsidRDefault="00FC1CFC" w:rsidP="007F4976">
      <w:pPr>
        <w:ind w:firstLine="540"/>
        <w:jc w:val="both"/>
        <w:rPr>
          <w:sz w:val="28"/>
          <w:szCs w:val="28"/>
        </w:rPr>
      </w:pPr>
      <w:r>
        <w:rPr>
          <w:sz w:val="28"/>
          <w:szCs w:val="28"/>
        </w:rPr>
        <w:t>41</w:t>
      </w:r>
      <w:r w:rsidR="007F4976">
        <w:rPr>
          <w:sz w:val="28"/>
          <w:szCs w:val="28"/>
        </w:rPr>
        <w:t xml:space="preserve">. Дюсембаев К.Ш. Анализ финансового положения предприятия, ученое пособие, Алматы, "Экономика", 1998. </w:t>
      </w:r>
    </w:p>
    <w:p w:rsidR="007F4976" w:rsidRDefault="00FC1CFC" w:rsidP="007F4976">
      <w:pPr>
        <w:ind w:firstLine="540"/>
        <w:jc w:val="both"/>
        <w:rPr>
          <w:sz w:val="28"/>
          <w:szCs w:val="28"/>
        </w:rPr>
      </w:pPr>
      <w:r>
        <w:rPr>
          <w:sz w:val="28"/>
          <w:szCs w:val="28"/>
        </w:rPr>
        <w:t>42</w:t>
      </w:r>
      <w:r w:rsidR="007F4976">
        <w:rPr>
          <w:sz w:val="28"/>
          <w:szCs w:val="28"/>
        </w:rPr>
        <w:t xml:space="preserve">. Ефимова О.В. Финансовый анализ, Москва, "Бухгалтерский учет", 1998. </w:t>
      </w:r>
    </w:p>
    <w:p w:rsidR="007F4976" w:rsidRDefault="00FC1CFC" w:rsidP="007F4976">
      <w:pPr>
        <w:ind w:firstLine="540"/>
        <w:jc w:val="both"/>
        <w:rPr>
          <w:sz w:val="28"/>
          <w:szCs w:val="28"/>
        </w:rPr>
      </w:pPr>
      <w:r>
        <w:rPr>
          <w:sz w:val="28"/>
          <w:szCs w:val="28"/>
        </w:rPr>
        <w:t>43</w:t>
      </w:r>
      <w:r w:rsidR="007F4976">
        <w:rPr>
          <w:sz w:val="28"/>
          <w:szCs w:val="28"/>
        </w:rPr>
        <w:t xml:space="preserve">. Крейнина М.Н. Анализ финансового состояния и инвестиционной привлекательности акционерных обществ в промышленности, строительстве и торговле, Москва, АО "ДИС", МВ-Центр, 1994. </w:t>
      </w:r>
    </w:p>
    <w:p w:rsidR="007F4976" w:rsidRDefault="00FC1CFC" w:rsidP="007F4976">
      <w:pPr>
        <w:ind w:firstLine="540"/>
        <w:jc w:val="both"/>
        <w:rPr>
          <w:sz w:val="28"/>
          <w:szCs w:val="28"/>
        </w:rPr>
      </w:pPr>
      <w:r>
        <w:rPr>
          <w:sz w:val="28"/>
          <w:szCs w:val="28"/>
        </w:rPr>
        <w:t>44</w:t>
      </w:r>
      <w:r w:rsidR="007F4976">
        <w:rPr>
          <w:sz w:val="28"/>
          <w:szCs w:val="28"/>
        </w:rPr>
        <w:t xml:space="preserve">. Ковалев А.М., Привалов В.П. Анализ финансового состояния предприятия, Москва, Центр экономики и маркетинга, 1995. </w:t>
      </w:r>
    </w:p>
    <w:p w:rsidR="007F4976" w:rsidRDefault="00FC1CFC" w:rsidP="007F4976">
      <w:pPr>
        <w:ind w:firstLine="540"/>
        <w:jc w:val="both"/>
        <w:rPr>
          <w:sz w:val="28"/>
          <w:szCs w:val="28"/>
        </w:rPr>
      </w:pPr>
      <w:r>
        <w:rPr>
          <w:sz w:val="28"/>
          <w:szCs w:val="28"/>
        </w:rPr>
        <w:t>45</w:t>
      </w:r>
      <w:r w:rsidR="007F4976">
        <w:rPr>
          <w:sz w:val="28"/>
          <w:szCs w:val="28"/>
        </w:rPr>
        <w:t xml:space="preserve">. Ковалев В.В., Волкова О.Н. Анализ хозяйственной деятельности предприятия, учебник, Москва, "Проспект", 2001. </w:t>
      </w:r>
    </w:p>
    <w:p w:rsidR="007F4976" w:rsidRDefault="00FC1CFC" w:rsidP="007F4976">
      <w:pPr>
        <w:ind w:firstLine="540"/>
        <w:jc w:val="both"/>
        <w:rPr>
          <w:sz w:val="28"/>
          <w:szCs w:val="28"/>
        </w:rPr>
      </w:pPr>
      <w:r>
        <w:rPr>
          <w:sz w:val="28"/>
          <w:szCs w:val="28"/>
        </w:rPr>
        <w:t>46</w:t>
      </w:r>
      <w:r w:rsidR="007F4976">
        <w:rPr>
          <w:sz w:val="28"/>
          <w:szCs w:val="28"/>
        </w:rPr>
        <w:t xml:space="preserve">. Лоханина И.М., Золкина З.К. Основы анализа финансового состояния предприятия, учебное пособие, Ярославль, 1993. </w:t>
      </w:r>
    </w:p>
    <w:p w:rsidR="007F4976" w:rsidRDefault="00FC1CFC" w:rsidP="007F4976">
      <w:pPr>
        <w:ind w:firstLine="540"/>
        <w:jc w:val="both"/>
        <w:rPr>
          <w:sz w:val="28"/>
          <w:szCs w:val="28"/>
        </w:rPr>
      </w:pPr>
      <w:r>
        <w:rPr>
          <w:sz w:val="28"/>
          <w:szCs w:val="28"/>
        </w:rPr>
        <w:t>47</w:t>
      </w:r>
      <w:r w:rsidR="007F4976">
        <w:rPr>
          <w:sz w:val="28"/>
          <w:szCs w:val="28"/>
        </w:rPr>
        <w:t xml:space="preserve">. Нидлз Б., Андерсон Х., Колдуэлл Д. Принципы бухгалтерского учета, Пер. С английского под редакцией Я.В. Соколова, Москва, "Финансы и статистика", 2003. </w:t>
      </w:r>
    </w:p>
    <w:p w:rsidR="007F4976" w:rsidRDefault="00FC1CFC" w:rsidP="007F4976">
      <w:pPr>
        <w:ind w:firstLine="540"/>
        <w:jc w:val="both"/>
        <w:rPr>
          <w:sz w:val="28"/>
          <w:szCs w:val="28"/>
        </w:rPr>
      </w:pPr>
      <w:r>
        <w:rPr>
          <w:sz w:val="28"/>
          <w:szCs w:val="28"/>
        </w:rPr>
        <w:t>48</w:t>
      </w:r>
      <w:r w:rsidR="007F4976">
        <w:rPr>
          <w:sz w:val="28"/>
          <w:szCs w:val="28"/>
        </w:rPr>
        <w:t xml:space="preserve">. Радионова В.М., Федотова М.А. Финансовая устойчивость предприятия в условиях инфляции, Москва, "Перспектива", 1995. </w:t>
      </w:r>
    </w:p>
    <w:p w:rsidR="007F4976" w:rsidRDefault="00FC1CFC" w:rsidP="007F4976">
      <w:pPr>
        <w:ind w:firstLine="540"/>
        <w:jc w:val="both"/>
        <w:rPr>
          <w:sz w:val="28"/>
          <w:szCs w:val="28"/>
        </w:rPr>
      </w:pPr>
      <w:r>
        <w:rPr>
          <w:sz w:val="28"/>
          <w:szCs w:val="28"/>
        </w:rPr>
        <w:t>49</w:t>
      </w:r>
      <w:r w:rsidR="007F4976">
        <w:rPr>
          <w:sz w:val="28"/>
          <w:szCs w:val="28"/>
        </w:rPr>
        <w:t xml:space="preserve">. Русак В.А., Русак Н.А., Финансовый анализ субъекта хозяйствования, справочное пособие, Минск, Выш. Школа, 1997. </w:t>
      </w:r>
    </w:p>
    <w:p w:rsidR="007F4976" w:rsidRDefault="00FC1CFC" w:rsidP="007F4976">
      <w:pPr>
        <w:ind w:firstLine="540"/>
        <w:jc w:val="both"/>
        <w:rPr>
          <w:sz w:val="28"/>
          <w:szCs w:val="28"/>
        </w:rPr>
      </w:pPr>
      <w:r>
        <w:rPr>
          <w:sz w:val="28"/>
          <w:szCs w:val="28"/>
        </w:rPr>
        <w:t>50</w:t>
      </w:r>
      <w:r w:rsidR="007F4976">
        <w:rPr>
          <w:sz w:val="28"/>
          <w:szCs w:val="28"/>
        </w:rPr>
        <w:t xml:space="preserve">. Савицкая Г.В. Анализ хозяйственной деятельности предприятия, 7-е издание, Минск, "Новое знание", 2002. </w:t>
      </w:r>
    </w:p>
    <w:p w:rsidR="007F4976" w:rsidRDefault="00FC1CFC" w:rsidP="007F4976">
      <w:pPr>
        <w:ind w:firstLine="540"/>
        <w:jc w:val="both"/>
        <w:rPr>
          <w:sz w:val="28"/>
          <w:szCs w:val="28"/>
        </w:rPr>
      </w:pPr>
      <w:r>
        <w:rPr>
          <w:sz w:val="28"/>
          <w:szCs w:val="28"/>
        </w:rPr>
        <w:t>51</w:t>
      </w:r>
      <w:r w:rsidR="007F4976">
        <w:rPr>
          <w:sz w:val="28"/>
          <w:szCs w:val="28"/>
        </w:rPr>
        <w:t xml:space="preserve">. Шеремет А.Д., Сейфуллин Р.С. Методика финансового анализа, Москва, ИНФА-М, 1995. </w:t>
      </w:r>
    </w:p>
    <w:p w:rsidR="007F4976" w:rsidRDefault="00FC1CFC" w:rsidP="007F4976">
      <w:pPr>
        <w:ind w:firstLine="540"/>
        <w:jc w:val="both"/>
        <w:rPr>
          <w:sz w:val="28"/>
          <w:szCs w:val="28"/>
        </w:rPr>
      </w:pPr>
      <w:r>
        <w:rPr>
          <w:sz w:val="28"/>
          <w:szCs w:val="28"/>
        </w:rPr>
        <w:t>52</w:t>
      </w:r>
      <w:r w:rsidR="007F4976">
        <w:rPr>
          <w:sz w:val="28"/>
          <w:szCs w:val="28"/>
        </w:rPr>
        <w:t xml:space="preserve">. Чечета А.П. Анализ финансового состояния предприятия, Бухгалтерский учет, 1992, 5. </w:t>
      </w:r>
    </w:p>
    <w:p w:rsidR="007F4976" w:rsidRDefault="00FC1CFC" w:rsidP="007F4976">
      <w:pPr>
        <w:ind w:firstLine="540"/>
        <w:jc w:val="both"/>
        <w:rPr>
          <w:sz w:val="28"/>
          <w:szCs w:val="28"/>
        </w:rPr>
      </w:pPr>
      <w:r>
        <w:rPr>
          <w:sz w:val="28"/>
          <w:szCs w:val="28"/>
        </w:rPr>
        <w:t>53</w:t>
      </w:r>
      <w:r w:rsidR="007F4976">
        <w:rPr>
          <w:sz w:val="28"/>
          <w:szCs w:val="28"/>
        </w:rPr>
        <w:t xml:space="preserve">. Ж. Сундетов. Планирование и прогнозирование в условиях рыночной экономики. </w:t>
      </w:r>
    </w:p>
    <w:p w:rsidR="007F4976" w:rsidRDefault="00FC1CFC" w:rsidP="007F4976">
      <w:pPr>
        <w:ind w:firstLine="540"/>
        <w:jc w:val="both"/>
        <w:rPr>
          <w:sz w:val="28"/>
          <w:szCs w:val="28"/>
        </w:rPr>
      </w:pPr>
      <w:r>
        <w:rPr>
          <w:sz w:val="28"/>
          <w:szCs w:val="28"/>
        </w:rPr>
        <w:t>54</w:t>
      </w:r>
      <w:r w:rsidR="007F4976">
        <w:rPr>
          <w:sz w:val="28"/>
          <w:szCs w:val="28"/>
        </w:rPr>
        <w:t xml:space="preserve">. "Прогнозирование и планирование экономики", под ред. Борисевича В.И., Мн.: 2001г. </w:t>
      </w:r>
    </w:p>
    <w:p w:rsidR="007F4976" w:rsidRDefault="00FC1CFC" w:rsidP="007F4976">
      <w:pPr>
        <w:ind w:firstLine="540"/>
        <w:jc w:val="both"/>
        <w:rPr>
          <w:sz w:val="28"/>
          <w:szCs w:val="28"/>
        </w:rPr>
      </w:pPr>
      <w:r>
        <w:rPr>
          <w:sz w:val="28"/>
          <w:szCs w:val="28"/>
        </w:rPr>
        <w:t>55</w:t>
      </w:r>
      <w:r w:rsidR="007F4976">
        <w:rPr>
          <w:sz w:val="28"/>
          <w:szCs w:val="28"/>
        </w:rPr>
        <w:t>. Бокун И.А., Темичев А.М.; "Прогнозирование и планирование экономики", МН.: 2002г.</w:t>
      </w:r>
    </w:p>
    <w:p w:rsidR="007F4976" w:rsidRPr="00442865" w:rsidRDefault="00FC1CFC" w:rsidP="007F4976">
      <w:pPr>
        <w:jc w:val="both"/>
        <w:rPr>
          <w:sz w:val="28"/>
          <w:szCs w:val="28"/>
        </w:rPr>
      </w:pPr>
      <w:r>
        <w:rPr>
          <w:sz w:val="28"/>
          <w:szCs w:val="28"/>
        </w:rPr>
        <w:t xml:space="preserve">        56</w:t>
      </w:r>
      <w:r w:rsidR="007F4976">
        <w:rPr>
          <w:sz w:val="28"/>
          <w:szCs w:val="28"/>
        </w:rPr>
        <w:t>.</w:t>
      </w:r>
      <w:r w:rsidR="007F4976" w:rsidRPr="00BB19B7">
        <w:rPr>
          <w:sz w:val="28"/>
          <w:szCs w:val="28"/>
        </w:rPr>
        <w:t xml:space="preserve"> </w:t>
      </w:r>
      <w:r w:rsidR="007F4976">
        <w:rPr>
          <w:sz w:val="28"/>
          <w:szCs w:val="28"/>
        </w:rPr>
        <w:t>Национальные стандарты финансовой отчетности. Алматы: Юрист, 2008. – 216 с.</w:t>
      </w:r>
    </w:p>
    <w:p w:rsidR="007F4976" w:rsidRDefault="00FC1CFC" w:rsidP="007F4976">
      <w:pPr>
        <w:ind w:firstLine="540"/>
        <w:jc w:val="both"/>
        <w:rPr>
          <w:sz w:val="28"/>
          <w:szCs w:val="28"/>
        </w:rPr>
      </w:pPr>
      <w:r>
        <w:rPr>
          <w:sz w:val="28"/>
          <w:szCs w:val="28"/>
        </w:rPr>
        <w:t>57</w:t>
      </w:r>
      <w:r w:rsidR="007F4976">
        <w:rPr>
          <w:sz w:val="28"/>
          <w:szCs w:val="28"/>
        </w:rPr>
        <w:t xml:space="preserve">. "Об утверждении Концептуальной основы для подготовки и представления финансовой отчетности" приказ Министра финансов Республики Казахстан от 29 октября 2002 года 542, "Бюллетень бухгалтера", Нормативные акты для бухгалтера, выпуск 21, 2002. </w:t>
      </w:r>
    </w:p>
    <w:p w:rsidR="007F4976" w:rsidRDefault="00FC1CFC" w:rsidP="007F4976">
      <w:pPr>
        <w:ind w:firstLine="540"/>
        <w:jc w:val="both"/>
        <w:rPr>
          <w:sz w:val="28"/>
          <w:szCs w:val="28"/>
        </w:rPr>
      </w:pPr>
      <w:r>
        <w:rPr>
          <w:sz w:val="28"/>
          <w:szCs w:val="28"/>
        </w:rPr>
        <w:t>58</w:t>
      </w:r>
      <w:r w:rsidR="007F4976">
        <w:rPr>
          <w:sz w:val="28"/>
          <w:szCs w:val="28"/>
        </w:rPr>
        <w:t xml:space="preserve">. Методические рекомендации по составлению финансовой отчетности (с изменениями и дополнениями от 14.02.2003 г. 61), "Бюллетень бухгалтера", Нормативные акты для бухгалтера, выпуск 4, 2003. </w:t>
      </w:r>
    </w:p>
    <w:p w:rsidR="007F4976" w:rsidRDefault="00FC1CFC" w:rsidP="007F4976">
      <w:pPr>
        <w:ind w:firstLine="540"/>
        <w:jc w:val="both"/>
        <w:rPr>
          <w:sz w:val="28"/>
          <w:szCs w:val="28"/>
        </w:rPr>
      </w:pPr>
      <w:r>
        <w:rPr>
          <w:sz w:val="28"/>
          <w:szCs w:val="28"/>
        </w:rPr>
        <w:t>59</w:t>
      </w:r>
      <w:r w:rsidR="007F4976">
        <w:rPr>
          <w:sz w:val="28"/>
          <w:szCs w:val="28"/>
        </w:rPr>
        <w:t xml:space="preserve">. Балабанов И.Т., Анализ и планирование финансов хозяйствующего субъекта, учебное пособие, Москва, "Финансы и статистика", 1994. </w:t>
      </w:r>
    </w:p>
    <w:p w:rsidR="007F4976" w:rsidRDefault="00FC1CFC" w:rsidP="007F4976">
      <w:pPr>
        <w:ind w:firstLine="540"/>
        <w:jc w:val="both"/>
        <w:rPr>
          <w:sz w:val="28"/>
          <w:szCs w:val="28"/>
        </w:rPr>
      </w:pPr>
      <w:r>
        <w:rPr>
          <w:sz w:val="28"/>
          <w:szCs w:val="28"/>
        </w:rPr>
        <w:t>60</w:t>
      </w:r>
      <w:r w:rsidR="007F4976">
        <w:rPr>
          <w:sz w:val="28"/>
          <w:szCs w:val="28"/>
        </w:rPr>
        <w:t xml:space="preserve">. </w:t>
      </w:r>
      <w:r w:rsidR="007F4976" w:rsidRPr="00442865">
        <w:rPr>
          <w:sz w:val="28"/>
          <w:szCs w:val="28"/>
        </w:rPr>
        <w:t>Балабанов И.Т. Основы финансового менеджмента. Как управлять капиталом?/ И.Т. Балабанов - М.: Финансы и статистика, 1995.</w:t>
      </w:r>
    </w:p>
    <w:p w:rsidR="007F4976" w:rsidRDefault="00FC1CFC" w:rsidP="007F4976">
      <w:pPr>
        <w:ind w:firstLine="540"/>
        <w:jc w:val="both"/>
        <w:rPr>
          <w:sz w:val="28"/>
          <w:szCs w:val="28"/>
        </w:rPr>
      </w:pPr>
      <w:r>
        <w:rPr>
          <w:sz w:val="28"/>
          <w:szCs w:val="28"/>
        </w:rPr>
        <w:t>61</w:t>
      </w:r>
      <w:r w:rsidR="007F4976">
        <w:rPr>
          <w:sz w:val="28"/>
          <w:szCs w:val="28"/>
        </w:rPr>
        <w:t xml:space="preserve">. "Об утверждении стандарта бухгалтер учета 30 "Представление финансовой отчетности" приказ Министерства финансов Республики Казахстан от 17 января 2003 года 14, "Бюллетень бухгалтера", Нормативные акты для бухгалтера, выпуск 7, 2003. </w:t>
      </w:r>
    </w:p>
    <w:p w:rsidR="007F4976" w:rsidRDefault="00FC1CFC" w:rsidP="007F4976">
      <w:pPr>
        <w:ind w:firstLine="540"/>
        <w:jc w:val="both"/>
        <w:rPr>
          <w:sz w:val="28"/>
          <w:szCs w:val="28"/>
        </w:rPr>
      </w:pPr>
      <w:r>
        <w:rPr>
          <w:sz w:val="28"/>
          <w:szCs w:val="28"/>
        </w:rPr>
        <w:t>62</w:t>
      </w:r>
      <w:r w:rsidR="007F4976">
        <w:rPr>
          <w:sz w:val="28"/>
          <w:szCs w:val="28"/>
        </w:rPr>
        <w:t xml:space="preserve">. Дюсембаев К.Ш. Аудит и анализ в системе управления финансами, Алматы, "Экономика"", 2000. </w:t>
      </w:r>
    </w:p>
    <w:p w:rsidR="005A1578" w:rsidRDefault="00FC1CFC" w:rsidP="005A1578">
      <w:pPr>
        <w:ind w:firstLine="540"/>
        <w:jc w:val="both"/>
        <w:rPr>
          <w:sz w:val="28"/>
          <w:szCs w:val="28"/>
        </w:rPr>
      </w:pPr>
      <w:r>
        <w:rPr>
          <w:sz w:val="28"/>
          <w:szCs w:val="28"/>
        </w:rPr>
        <w:t>63</w:t>
      </w:r>
      <w:r w:rsidR="007F4976">
        <w:rPr>
          <w:sz w:val="28"/>
          <w:szCs w:val="28"/>
        </w:rPr>
        <w:t xml:space="preserve">. Дюсембаев К.Ш. Анализ финансового положения предприятия, ученое пособие, Алматы, "Экономика", 1998. </w:t>
      </w:r>
    </w:p>
    <w:p w:rsidR="005A1578" w:rsidRDefault="005A1578" w:rsidP="005A1578">
      <w:pPr>
        <w:tabs>
          <w:tab w:val="num" w:pos="0"/>
        </w:tabs>
        <w:ind w:firstLine="540"/>
        <w:jc w:val="both"/>
        <w:rPr>
          <w:sz w:val="28"/>
          <w:szCs w:val="28"/>
        </w:rPr>
      </w:pPr>
      <w:r>
        <w:rPr>
          <w:sz w:val="28"/>
          <w:szCs w:val="28"/>
        </w:rPr>
        <w:t xml:space="preserve">64. </w:t>
      </w:r>
      <w:r w:rsidRPr="001D6630">
        <w:rPr>
          <w:sz w:val="28"/>
          <w:szCs w:val="28"/>
        </w:rPr>
        <w:t>Лисович Г.М. Бухгалтерский учет в сельскохозяйственных организациях. - М.: "Финансы и статистика", 2004.</w:t>
      </w:r>
    </w:p>
    <w:p w:rsidR="005A1578" w:rsidRDefault="005A1578" w:rsidP="005A1578">
      <w:pPr>
        <w:tabs>
          <w:tab w:val="num" w:pos="0"/>
        </w:tabs>
        <w:ind w:firstLine="540"/>
        <w:jc w:val="both"/>
        <w:rPr>
          <w:sz w:val="28"/>
          <w:szCs w:val="28"/>
        </w:rPr>
      </w:pPr>
      <w:r>
        <w:rPr>
          <w:sz w:val="28"/>
          <w:szCs w:val="28"/>
        </w:rPr>
        <w:t xml:space="preserve">65. </w:t>
      </w:r>
      <w:r w:rsidRPr="001D6630">
        <w:rPr>
          <w:sz w:val="28"/>
          <w:szCs w:val="28"/>
        </w:rPr>
        <w:t>Савицкая Г.В. Анализ хозяйственной деятельности предприятия. - Мн.: Экоперспектива, 2006.</w:t>
      </w:r>
    </w:p>
    <w:p w:rsidR="005A1578" w:rsidRDefault="005A1578" w:rsidP="005A1578">
      <w:pPr>
        <w:tabs>
          <w:tab w:val="num" w:pos="0"/>
        </w:tabs>
        <w:ind w:firstLine="540"/>
        <w:jc w:val="both"/>
        <w:rPr>
          <w:sz w:val="28"/>
          <w:szCs w:val="28"/>
        </w:rPr>
      </w:pPr>
      <w:r>
        <w:rPr>
          <w:sz w:val="28"/>
          <w:szCs w:val="28"/>
        </w:rPr>
        <w:t xml:space="preserve">66. </w:t>
      </w:r>
      <w:r w:rsidRPr="001D6630">
        <w:rPr>
          <w:sz w:val="28"/>
          <w:szCs w:val="28"/>
        </w:rPr>
        <w:t>Стоянова Е. Финансовый менеджмент. Российская практика. - М.: Перспектива, 2005.</w:t>
      </w:r>
    </w:p>
    <w:p w:rsidR="005A1578" w:rsidRPr="001D6630" w:rsidRDefault="005A1578" w:rsidP="005A1578">
      <w:pPr>
        <w:tabs>
          <w:tab w:val="num" w:pos="0"/>
        </w:tabs>
        <w:ind w:firstLine="540"/>
        <w:jc w:val="both"/>
        <w:rPr>
          <w:sz w:val="28"/>
          <w:szCs w:val="28"/>
        </w:rPr>
      </w:pPr>
      <w:r>
        <w:rPr>
          <w:sz w:val="28"/>
          <w:szCs w:val="28"/>
        </w:rPr>
        <w:t xml:space="preserve">67. </w:t>
      </w:r>
      <w:r w:rsidRPr="001D6630">
        <w:rPr>
          <w:sz w:val="28"/>
          <w:szCs w:val="28"/>
        </w:rPr>
        <w:t>Управление персоналом / А.П. Егоршин. - Н.Новгород: НИМБ, 2004.</w:t>
      </w: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F31D17" w:rsidRDefault="00F31D17">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5A1578" w:rsidRDefault="005A1578">
      <w:pPr>
        <w:jc w:val="both"/>
        <w:rPr>
          <w:color w:val="000000"/>
          <w:sz w:val="28"/>
        </w:rPr>
      </w:pPr>
    </w:p>
    <w:p w:rsidR="00F31D17" w:rsidRDefault="00F31D17">
      <w:pPr>
        <w:jc w:val="both"/>
        <w:rPr>
          <w:color w:val="000000"/>
          <w:sz w:val="28"/>
        </w:rPr>
      </w:pPr>
    </w:p>
    <w:p w:rsidR="00F31D17" w:rsidRPr="000911F3" w:rsidRDefault="00F31D17" w:rsidP="00F31D17">
      <w:pPr>
        <w:shd w:val="clear" w:color="auto" w:fill="FFFFFF"/>
        <w:jc w:val="right"/>
        <w:rPr>
          <w:sz w:val="28"/>
          <w:szCs w:val="28"/>
        </w:rPr>
      </w:pPr>
      <w:r w:rsidRPr="000911F3">
        <w:rPr>
          <w:sz w:val="28"/>
          <w:szCs w:val="28"/>
        </w:rPr>
        <w:t xml:space="preserve">                                                                        </w:t>
      </w:r>
      <w:r w:rsidR="000911F3" w:rsidRPr="000911F3">
        <w:rPr>
          <w:sz w:val="28"/>
          <w:szCs w:val="28"/>
        </w:rPr>
        <w:t xml:space="preserve">                    Приложение 1</w:t>
      </w:r>
    </w:p>
    <w:p w:rsidR="00F31D17" w:rsidRDefault="00F31D17" w:rsidP="00F31D17">
      <w:pPr>
        <w:shd w:val="clear" w:color="auto" w:fill="FFFFFF"/>
        <w:jc w:val="right"/>
        <w:rPr>
          <w:sz w:val="28"/>
        </w:rPr>
      </w:pPr>
    </w:p>
    <w:p w:rsidR="00F31D17" w:rsidRPr="005A1578" w:rsidRDefault="00F31D17" w:rsidP="00F31D17">
      <w:pPr>
        <w:shd w:val="clear" w:color="auto" w:fill="FFFFFF"/>
        <w:tabs>
          <w:tab w:val="left" w:pos="9356"/>
        </w:tabs>
        <w:spacing w:before="50" w:after="245"/>
        <w:ind w:right="1"/>
        <w:jc w:val="center"/>
        <w:rPr>
          <w:w w:val="102"/>
          <w:sz w:val="28"/>
          <w:szCs w:val="28"/>
        </w:rPr>
      </w:pPr>
      <w:r w:rsidRPr="005A1578">
        <w:rPr>
          <w:w w:val="102"/>
          <w:sz w:val="28"/>
          <w:szCs w:val="28"/>
        </w:rPr>
        <w:t>Трудности и барьеры: шаги по преодолению</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96"/>
      </w:tblGrid>
      <w:tr w:rsidR="00F31D17">
        <w:trPr>
          <w:trHeight w:val="145"/>
        </w:trPr>
        <w:tc>
          <w:tcPr>
            <w:tcW w:w="2376" w:type="dxa"/>
          </w:tcPr>
          <w:p w:rsidR="00F31D17" w:rsidRDefault="00F31D17" w:rsidP="00D02EA3">
            <w:pPr>
              <w:spacing w:before="50" w:after="245"/>
              <w:ind w:right="-102"/>
              <w:rPr>
                <w:sz w:val="28"/>
              </w:rPr>
            </w:pPr>
            <w:r>
              <w:rPr>
                <w:sz w:val="28"/>
              </w:rPr>
              <w:t>Существующие трудности и барьеры на пути малого бизнеса</w:t>
            </w:r>
          </w:p>
        </w:tc>
        <w:tc>
          <w:tcPr>
            <w:tcW w:w="7296" w:type="dxa"/>
          </w:tcPr>
          <w:p w:rsidR="00F31D17" w:rsidRDefault="00F31D17" w:rsidP="001724EC">
            <w:pPr>
              <w:spacing w:before="50" w:after="245"/>
              <w:ind w:right="-129"/>
              <w:jc w:val="center"/>
              <w:rPr>
                <w:sz w:val="28"/>
              </w:rPr>
            </w:pPr>
            <w:r>
              <w:rPr>
                <w:sz w:val="28"/>
              </w:rPr>
              <w:t>Предлагаемые способы преодоления трудностей и барьеров</w:t>
            </w:r>
          </w:p>
        </w:tc>
      </w:tr>
      <w:tr w:rsidR="00F31D17">
        <w:trPr>
          <w:trHeight w:val="145"/>
        </w:trPr>
        <w:tc>
          <w:tcPr>
            <w:tcW w:w="2376" w:type="dxa"/>
          </w:tcPr>
          <w:p w:rsidR="00F31D17" w:rsidRDefault="00F31D17" w:rsidP="001724EC">
            <w:pPr>
              <w:pStyle w:val="a7"/>
              <w:spacing w:line="240" w:lineRule="auto"/>
              <w:rPr>
                <w:sz w:val="24"/>
              </w:rPr>
            </w:pPr>
            <w:r>
              <w:rPr>
                <w:sz w:val="24"/>
              </w:rPr>
              <w:t>1.Финансовые: отсутствие основного капитала (служебных  и производственных помещений, машин и оборудования, земли и др.), отсутствие или недостаток оборотных средств</w:t>
            </w:r>
          </w:p>
          <w:p w:rsidR="00F31D17" w:rsidRDefault="00F31D17" w:rsidP="001724EC">
            <w:pPr>
              <w:tabs>
                <w:tab w:val="left" w:pos="0"/>
              </w:tabs>
              <w:spacing w:before="50" w:after="245"/>
              <w:ind w:right="-108"/>
              <w:rPr>
                <w:sz w:val="24"/>
              </w:rPr>
            </w:pPr>
          </w:p>
        </w:tc>
        <w:tc>
          <w:tcPr>
            <w:tcW w:w="7296" w:type="dxa"/>
          </w:tcPr>
          <w:p w:rsidR="00F31D17" w:rsidRDefault="00F31D17" w:rsidP="00F31D17">
            <w:pPr>
              <w:pStyle w:val="20"/>
              <w:spacing w:before="0" w:after="0" w:line="240" w:lineRule="auto"/>
              <w:ind w:right="11"/>
            </w:pPr>
            <w:r>
              <w:t xml:space="preserve">Участие в завершающей стадии приватизации государственной собственности, в денежной приватизации; Продажа (возможно в рассрочку) неиспользуемых приватизируемых помещений, объектов незавершённого строительства, земельных участков, выявленных по результатам инвентаризации недвижимости и земли, субъектам малого предпринимательства на тендерной основе; Передача в аренду с последующим выкупом неиспользуемых объектов, выявленных по информации предпринимателя (предусмотреть меры по совершенствованию законодательства); </w:t>
            </w:r>
          </w:p>
          <w:p w:rsidR="00F31D17" w:rsidRDefault="00F31D17" w:rsidP="00F31D17">
            <w:pPr>
              <w:pStyle w:val="20"/>
              <w:spacing w:before="0" w:after="0" w:line="240" w:lineRule="auto"/>
              <w:ind w:right="11"/>
            </w:pPr>
            <w:r>
              <w:t>Разработка институциональных основ для развития лизинга в Казахстане. Национальной программы развития лизинга в Казахстане и её реализация, присоединение к международной Оттавской конвенции по лизингу;</w:t>
            </w:r>
          </w:p>
          <w:p w:rsidR="00F31D17" w:rsidRDefault="00F31D17" w:rsidP="00F31D17">
            <w:pPr>
              <w:ind w:left="60" w:right="11"/>
              <w:jc w:val="both"/>
              <w:rPr>
                <w:sz w:val="24"/>
              </w:rPr>
            </w:pPr>
            <w:r>
              <w:rPr>
                <w:sz w:val="24"/>
              </w:rPr>
              <w:t>Подготовка предложений по стимулированию целевого использования приватизированного  имущества, полученного на льготных условиях. В случае если имущество, полученное на льготных  условиях, не используется, то применение меры лишения предоставленных ранее льгот с предложением выкупить объект за деньги, в случае отказа – переход к процедуре изъятия (разработка соответствующих законодательных механизмов);</w:t>
            </w:r>
          </w:p>
          <w:p w:rsidR="00F31D17" w:rsidRDefault="00F31D17" w:rsidP="00F31D17">
            <w:pPr>
              <w:ind w:left="60" w:right="11"/>
              <w:jc w:val="both"/>
              <w:rPr>
                <w:sz w:val="24"/>
              </w:rPr>
            </w:pPr>
            <w:r>
              <w:rPr>
                <w:sz w:val="24"/>
              </w:rPr>
              <w:t>Привлечение займов международных финансовых, экономических, частных фондов и гарантов общественных  и благотворительных организаций (Всемирного банка. Международного валютного фонда. Международной финансовой корпорации. Европейского банка реконструкции и развития. Азиатского банка развития и др.) для финансирования проектов малого бизнеса;</w:t>
            </w:r>
          </w:p>
          <w:p w:rsidR="00F31D17" w:rsidRDefault="00F31D17" w:rsidP="00A71634">
            <w:pPr>
              <w:ind w:left="60" w:right="13"/>
              <w:jc w:val="both"/>
              <w:rPr>
                <w:sz w:val="24"/>
              </w:rPr>
            </w:pPr>
            <w:r>
              <w:rPr>
                <w:sz w:val="24"/>
              </w:rPr>
              <w:t xml:space="preserve">Выработка мер по стимулированию банков второго уровня в кредитовании субъектов малого предпринимательства; </w:t>
            </w:r>
          </w:p>
        </w:tc>
      </w:tr>
      <w:tr w:rsidR="00F31D17">
        <w:trPr>
          <w:trHeight w:val="145"/>
        </w:trPr>
        <w:tc>
          <w:tcPr>
            <w:tcW w:w="2376" w:type="dxa"/>
          </w:tcPr>
          <w:p w:rsidR="00F31D17" w:rsidRDefault="00A71634" w:rsidP="00A71634">
            <w:pPr>
              <w:pStyle w:val="a7"/>
              <w:spacing w:line="240" w:lineRule="auto"/>
              <w:rPr>
                <w:sz w:val="24"/>
              </w:rPr>
            </w:pPr>
            <w:r>
              <w:rPr>
                <w:sz w:val="24"/>
              </w:rPr>
              <w:t>2.</w:t>
            </w:r>
            <w:r w:rsidR="00F31D17">
              <w:rPr>
                <w:sz w:val="24"/>
              </w:rPr>
              <w:t>Существующие трудности и барьеры на пути малого бизнеса</w:t>
            </w:r>
            <w:r>
              <w:rPr>
                <w:sz w:val="24"/>
              </w:rPr>
              <w:t xml:space="preserve">. </w:t>
            </w:r>
            <w:r w:rsidR="00F31D17">
              <w:rPr>
                <w:sz w:val="24"/>
              </w:rPr>
              <w:t>Институциональн</w:t>
            </w:r>
            <w:r>
              <w:rPr>
                <w:sz w:val="24"/>
              </w:rPr>
              <w:t xml:space="preserve">ы </w:t>
            </w:r>
            <w:r w:rsidR="00F31D17">
              <w:rPr>
                <w:sz w:val="24"/>
              </w:rPr>
              <w:t>отсутствие или недостаточное развитие института предпринимательства</w:t>
            </w:r>
          </w:p>
        </w:tc>
        <w:tc>
          <w:tcPr>
            <w:tcW w:w="7296" w:type="dxa"/>
          </w:tcPr>
          <w:p w:rsidR="00F31D17" w:rsidRDefault="00F31D17" w:rsidP="00F31D17">
            <w:pPr>
              <w:pStyle w:val="20"/>
              <w:spacing w:before="0" w:after="0" w:line="240" w:lineRule="auto"/>
              <w:ind w:left="60"/>
            </w:pPr>
            <w:r>
              <w:t>Предлагаемые способы преодоления трудностей и барьеров</w:t>
            </w:r>
          </w:p>
          <w:p w:rsidR="00F31D17" w:rsidRDefault="00F31D17" w:rsidP="00F31D17">
            <w:pPr>
              <w:pStyle w:val="20"/>
              <w:spacing w:before="0" w:after="0" w:line="240" w:lineRule="auto"/>
              <w:ind w:left="60"/>
            </w:pPr>
            <w:r>
              <w:t>Внедрение института предпринимательства в Казахстане;</w:t>
            </w:r>
          </w:p>
          <w:p w:rsidR="00F31D17" w:rsidRDefault="00F31D17" w:rsidP="00F31D17">
            <w:pPr>
              <w:pStyle w:val="20"/>
              <w:spacing w:before="0" w:after="0" w:line="240" w:lineRule="auto"/>
              <w:ind w:left="60"/>
            </w:pPr>
            <w:r>
              <w:t>Разработка Кодекса предпринимателя Казахстана;</w:t>
            </w:r>
          </w:p>
          <w:p w:rsidR="00F31D17" w:rsidRDefault="00F31D17" w:rsidP="00F31D17">
            <w:pPr>
              <w:pStyle w:val="20"/>
              <w:spacing w:before="0" w:after="0" w:line="240" w:lineRule="auto"/>
              <w:ind w:left="60"/>
            </w:pPr>
            <w:r>
              <w:t>Разработка Кадастра недвижимости Казахстана;</w:t>
            </w:r>
          </w:p>
          <w:p w:rsidR="00F31D17" w:rsidRDefault="00F31D17" w:rsidP="00F31D17">
            <w:pPr>
              <w:pStyle w:val="20"/>
              <w:spacing w:before="0" w:after="0" w:line="240" w:lineRule="auto"/>
              <w:ind w:left="60"/>
            </w:pPr>
            <w:r>
              <w:t>Создание условий для расширения сети юридических, консультационных и аудиторских фирм;</w:t>
            </w:r>
          </w:p>
          <w:p w:rsidR="00F31D17" w:rsidRDefault="00F31D17" w:rsidP="00F31D17">
            <w:pPr>
              <w:pStyle w:val="20"/>
              <w:spacing w:before="0" w:after="0" w:line="240" w:lineRule="auto"/>
              <w:ind w:left="60"/>
            </w:pPr>
            <w:r>
              <w:t>Поддержка развития коммерческих банков, специализирующихся на предоставлении кредитов и займов для малого бизнеса;</w:t>
            </w:r>
          </w:p>
          <w:p w:rsidR="00F31D17" w:rsidRDefault="00F31D17" w:rsidP="00F31D17">
            <w:pPr>
              <w:pStyle w:val="20"/>
              <w:spacing w:before="0" w:after="0" w:line="240" w:lineRule="auto"/>
              <w:ind w:left="60"/>
            </w:pPr>
            <w:r>
              <w:t>Поддержка и организация сети бизнес центров, бизнес инкубаторов, информационно-аналитических центров, научно-исследовательских и консультационных центров.</w:t>
            </w:r>
          </w:p>
        </w:tc>
      </w:tr>
      <w:tr w:rsidR="00F31D17">
        <w:trPr>
          <w:trHeight w:val="145"/>
        </w:trPr>
        <w:tc>
          <w:tcPr>
            <w:tcW w:w="2376" w:type="dxa"/>
          </w:tcPr>
          <w:p w:rsidR="00F31D17" w:rsidRDefault="00F31D17" w:rsidP="001724EC">
            <w:pPr>
              <w:tabs>
                <w:tab w:val="left" w:pos="0"/>
                <w:tab w:val="left" w:pos="2977"/>
              </w:tabs>
              <w:spacing w:before="50" w:after="245"/>
              <w:ind w:right="34"/>
              <w:rPr>
                <w:sz w:val="24"/>
              </w:rPr>
            </w:pPr>
            <w:r>
              <w:rPr>
                <w:sz w:val="24"/>
              </w:rPr>
              <w:t>3. Образовательные: недостаток систематических знаний, навыков и опыта организации и управления бизнесом в рыночных условиях</w:t>
            </w:r>
          </w:p>
        </w:tc>
        <w:tc>
          <w:tcPr>
            <w:tcW w:w="7296" w:type="dxa"/>
          </w:tcPr>
          <w:p w:rsidR="00A71634" w:rsidRDefault="00A71634" w:rsidP="00A71634">
            <w:pPr>
              <w:ind w:left="-250" w:right="13"/>
              <w:jc w:val="both"/>
              <w:rPr>
                <w:sz w:val="24"/>
              </w:rPr>
            </w:pPr>
            <w:r>
              <w:rPr>
                <w:sz w:val="24"/>
              </w:rPr>
              <w:t xml:space="preserve">  </w:t>
            </w:r>
            <w:r w:rsidR="00F31D17">
              <w:rPr>
                <w:sz w:val="24"/>
              </w:rPr>
              <w:t xml:space="preserve"> </w:t>
            </w:r>
          </w:p>
          <w:p w:rsidR="00F31D17" w:rsidRDefault="00F31D17" w:rsidP="00A71634">
            <w:pPr>
              <w:ind w:right="13"/>
              <w:jc w:val="both"/>
              <w:rPr>
                <w:sz w:val="24"/>
              </w:rPr>
            </w:pPr>
            <w:r>
              <w:rPr>
                <w:sz w:val="24"/>
              </w:rPr>
              <w:t>Разработка и внедрение новых программ обучения основам бизнеса; углубленные курсы подготовки; адаптация существующих программ национального и среднего, высшего образования к новым требованиям; совершенствование программ ежегодной переподготовки специалистов;</w:t>
            </w:r>
          </w:p>
          <w:p w:rsidR="00F31D17" w:rsidRDefault="00F31D17" w:rsidP="00A71634">
            <w:pPr>
              <w:numPr>
                <w:ilvl w:val="0"/>
                <w:numId w:val="3"/>
              </w:numPr>
              <w:tabs>
                <w:tab w:val="clear" w:pos="525"/>
                <w:tab w:val="num" w:pos="33"/>
              </w:tabs>
              <w:ind w:left="33" w:right="13" w:hanging="283"/>
              <w:jc w:val="both"/>
              <w:rPr>
                <w:sz w:val="24"/>
              </w:rPr>
            </w:pPr>
            <w:r>
              <w:rPr>
                <w:sz w:val="24"/>
              </w:rPr>
              <w:t>-Повышение эффективности и</w:t>
            </w:r>
            <w:r w:rsidR="00A71634">
              <w:rPr>
                <w:sz w:val="24"/>
              </w:rPr>
              <w:t xml:space="preserve">спользования технической помощи </w:t>
            </w:r>
            <w:r>
              <w:rPr>
                <w:sz w:val="24"/>
              </w:rPr>
              <w:t>стран доноров. Введение для обучающихся в рамках технической помощи контрактной системы и обязательств по распространению полученных знаний;</w:t>
            </w:r>
          </w:p>
          <w:p w:rsidR="00F31D17" w:rsidRDefault="00F31D17" w:rsidP="00A71634">
            <w:pPr>
              <w:numPr>
                <w:ilvl w:val="0"/>
                <w:numId w:val="3"/>
              </w:numPr>
              <w:tabs>
                <w:tab w:val="clear" w:pos="525"/>
                <w:tab w:val="num" w:pos="33"/>
              </w:tabs>
              <w:ind w:left="175" w:right="13" w:hanging="425"/>
              <w:jc w:val="both"/>
              <w:rPr>
                <w:sz w:val="24"/>
              </w:rPr>
            </w:pPr>
            <w:r>
              <w:rPr>
                <w:sz w:val="24"/>
              </w:rPr>
              <w:t>- Развитие центров инкубации знаний и опыта организации и управления бизнесом, инновационных кластеров;</w:t>
            </w:r>
          </w:p>
          <w:p w:rsidR="00A71634" w:rsidRDefault="00F31D17" w:rsidP="00A71634">
            <w:pPr>
              <w:numPr>
                <w:ilvl w:val="0"/>
                <w:numId w:val="3"/>
              </w:numPr>
              <w:tabs>
                <w:tab w:val="clear" w:pos="525"/>
                <w:tab w:val="num" w:pos="33"/>
              </w:tabs>
              <w:ind w:left="175" w:right="13" w:hanging="425"/>
              <w:jc w:val="both"/>
              <w:rPr>
                <w:sz w:val="24"/>
              </w:rPr>
            </w:pPr>
            <w:r>
              <w:rPr>
                <w:sz w:val="24"/>
              </w:rPr>
              <w:t xml:space="preserve">- Открытие в каждом областном и городском акимате дежурных консультационных пунктов для предпринимателей. </w:t>
            </w:r>
          </w:p>
        </w:tc>
      </w:tr>
      <w:tr w:rsidR="00A71634">
        <w:trPr>
          <w:trHeight w:val="4714"/>
        </w:trPr>
        <w:tc>
          <w:tcPr>
            <w:tcW w:w="2376" w:type="dxa"/>
          </w:tcPr>
          <w:p w:rsidR="00A71634" w:rsidRDefault="00A71634" w:rsidP="001724EC">
            <w:pPr>
              <w:tabs>
                <w:tab w:val="left" w:pos="0"/>
                <w:tab w:val="left" w:pos="2977"/>
              </w:tabs>
              <w:spacing w:before="50" w:after="245"/>
              <w:ind w:right="34"/>
              <w:rPr>
                <w:sz w:val="24"/>
              </w:rPr>
            </w:pPr>
            <w:r>
              <w:rPr>
                <w:sz w:val="24"/>
              </w:rPr>
              <w:t xml:space="preserve">4. Государственные: бюрократизм, волокита, коррупция, вымогательство         </w:t>
            </w:r>
          </w:p>
        </w:tc>
        <w:tc>
          <w:tcPr>
            <w:tcW w:w="7296" w:type="dxa"/>
          </w:tcPr>
          <w:p w:rsidR="00A71634" w:rsidRDefault="00A71634" w:rsidP="00A71634">
            <w:pPr>
              <w:numPr>
                <w:ilvl w:val="0"/>
                <w:numId w:val="3"/>
              </w:numPr>
              <w:tabs>
                <w:tab w:val="clear" w:pos="525"/>
                <w:tab w:val="num" w:pos="33"/>
              </w:tabs>
              <w:ind w:right="13" w:hanging="775"/>
              <w:jc w:val="both"/>
              <w:rPr>
                <w:sz w:val="24"/>
              </w:rPr>
            </w:pPr>
            <w:r>
              <w:rPr>
                <w:sz w:val="24"/>
              </w:rPr>
              <w:t>Дальнейшее углубление реформы государственной службы;</w:t>
            </w:r>
          </w:p>
          <w:p w:rsidR="00A71634" w:rsidRDefault="00A71634" w:rsidP="00A71634">
            <w:pPr>
              <w:numPr>
                <w:ilvl w:val="0"/>
                <w:numId w:val="3"/>
              </w:numPr>
              <w:tabs>
                <w:tab w:val="clear" w:pos="525"/>
                <w:tab w:val="num" w:pos="33"/>
              </w:tabs>
              <w:ind w:left="317" w:right="13" w:hanging="567"/>
              <w:jc w:val="both"/>
              <w:rPr>
                <w:sz w:val="24"/>
              </w:rPr>
            </w:pPr>
            <w:r>
              <w:rPr>
                <w:sz w:val="24"/>
              </w:rPr>
              <w:t>- Совершенствование работы Высшего дисциплинарного совета Республики Казахстан;</w:t>
            </w:r>
          </w:p>
          <w:p w:rsidR="00A71634" w:rsidRDefault="00A71634" w:rsidP="00A71634">
            <w:pPr>
              <w:numPr>
                <w:ilvl w:val="0"/>
                <w:numId w:val="3"/>
              </w:numPr>
              <w:tabs>
                <w:tab w:val="clear" w:pos="525"/>
                <w:tab w:val="num" w:pos="33"/>
              </w:tabs>
              <w:ind w:right="13" w:hanging="775"/>
              <w:jc w:val="both"/>
              <w:rPr>
                <w:sz w:val="24"/>
              </w:rPr>
            </w:pPr>
            <w:r>
              <w:rPr>
                <w:sz w:val="24"/>
              </w:rPr>
              <w:t>-   Обеспечение строгого соблюдения и верховенства законов. Введение упрощённой системы регистрации, страхования, лицензирования, бухгалтерского учёта и процедур согласований для субъектов малого бизнеса;</w:t>
            </w:r>
          </w:p>
          <w:p w:rsidR="00A71634" w:rsidRDefault="00A71634" w:rsidP="00A71634">
            <w:pPr>
              <w:numPr>
                <w:ilvl w:val="0"/>
                <w:numId w:val="3"/>
              </w:numPr>
              <w:tabs>
                <w:tab w:val="clear" w:pos="525"/>
                <w:tab w:val="num" w:pos="33"/>
              </w:tabs>
              <w:ind w:right="13" w:hanging="775"/>
              <w:jc w:val="both"/>
              <w:rPr>
                <w:sz w:val="24"/>
              </w:rPr>
            </w:pPr>
            <w:r>
              <w:rPr>
                <w:sz w:val="24"/>
              </w:rPr>
              <w:t>-    Достижение прозрачности работы всех органов государственной власти, задействованных в сфере малого и среднего бизнеса. Каждый регистрирующий и контролирующий орган должен иметь список необходимых документов, который вывешивается в доступном для посетителей месте. Отмена для отдельных государственных органов прав по оказанию платных услуг, не предусмотренных законодательством Республики Казахстан;</w:t>
            </w:r>
          </w:p>
          <w:p w:rsidR="00A71634" w:rsidRDefault="00A71634" w:rsidP="00A71634">
            <w:pPr>
              <w:numPr>
                <w:ilvl w:val="0"/>
                <w:numId w:val="3"/>
              </w:numPr>
              <w:tabs>
                <w:tab w:val="clear" w:pos="525"/>
                <w:tab w:val="num" w:pos="33"/>
              </w:tabs>
              <w:ind w:right="13" w:hanging="775"/>
              <w:jc w:val="both"/>
              <w:rPr>
                <w:sz w:val="24"/>
              </w:rPr>
            </w:pPr>
            <w:r>
              <w:rPr>
                <w:sz w:val="24"/>
              </w:rPr>
              <w:t>-      Упрощение системы обслуживания субъектов малого бизнеса, в соответствующих государственных органах, банках, страховых, нотариальных, юридических фирмах и др.</w:t>
            </w:r>
          </w:p>
          <w:p w:rsidR="00A71634" w:rsidRDefault="00A71634" w:rsidP="00A71634">
            <w:pPr>
              <w:ind w:left="-250" w:right="13"/>
              <w:jc w:val="both"/>
              <w:rPr>
                <w:sz w:val="24"/>
              </w:rPr>
            </w:pPr>
            <w:r>
              <w:rPr>
                <w:sz w:val="24"/>
              </w:rPr>
              <w:t xml:space="preserve"> </w:t>
            </w:r>
          </w:p>
        </w:tc>
      </w:tr>
      <w:tr w:rsidR="00A71634">
        <w:trPr>
          <w:trHeight w:val="145"/>
        </w:trPr>
        <w:tc>
          <w:tcPr>
            <w:tcW w:w="2376" w:type="dxa"/>
          </w:tcPr>
          <w:p w:rsidR="00A71634" w:rsidRDefault="00A71634" w:rsidP="001724EC">
            <w:pPr>
              <w:tabs>
                <w:tab w:val="left" w:pos="0"/>
                <w:tab w:val="left" w:pos="2977"/>
              </w:tabs>
              <w:spacing w:before="50" w:after="245"/>
              <w:ind w:right="34"/>
              <w:rPr>
                <w:sz w:val="24"/>
              </w:rPr>
            </w:pPr>
            <w:r>
              <w:rPr>
                <w:sz w:val="24"/>
              </w:rPr>
              <w:t>5. Информационные: слабый уровень отражения проблем малого предпринимательства и распространения положительного опыта в средствах массовой информации, слабая информированность предпринимателей и общества, экономическая, правовая и налоговая культура</w:t>
            </w:r>
          </w:p>
        </w:tc>
        <w:tc>
          <w:tcPr>
            <w:tcW w:w="7296" w:type="dxa"/>
          </w:tcPr>
          <w:p w:rsidR="00A71634" w:rsidRDefault="00A71634" w:rsidP="00A71634">
            <w:pPr>
              <w:numPr>
                <w:ilvl w:val="0"/>
                <w:numId w:val="3"/>
              </w:numPr>
              <w:tabs>
                <w:tab w:val="clear" w:pos="525"/>
                <w:tab w:val="num" w:pos="33"/>
              </w:tabs>
              <w:ind w:right="13" w:hanging="775"/>
              <w:jc w:val="both"/>
              <w:rPr>
                <w:sz w:val="24"/>
              </w:rPr>
            </w:pPr>
            <w:r>
              <w:rPr>
                <w:sz w:val="24"/>
              </w:rPr>
              <w:t>-     Усиление пропаганды развития малого бизнеса в средствах массовой информации и в сети электронной информации;</w:t>
            </w:r>
          </w:p>
          <w:p w:rsidR="00A71634" w:rsidRDefault="00A71634" w:rsidP="00A71634">
            <w:pPr>
              <w:numPr>
                <w:ilvl w:val="0"/>
                <w:numId w:val="3"/>
              </w:numPr>
              <w:tabs>
                <w:tab w:val="clear" w:pos="525"/>
                <w:tab w:val="num" w:pos="33"/>
              </w:tabs>
              <w:ind w:right="13" w:hanging="775"/>
              <w:jc w:val="both"/>
              <w:rPr>
                <w:sz w:val="24"/>
              </w:rPr>
            </w:pPr>
            <w:r>
              <w:rPr>
                <w:sz w:val="24"/>
              </w:rPr>
              <w:t>-    Издание специальных брошюр, буклетов, информационных листков, дайджестов, создание страничек малого бизнеса в сети Интернет;</w:t>
            </w:r>
          </w:p>
          <w:p w:rsidR="00A71634" w:rsidRDefault="00A71634" w:rsidP="00A71634">
            <w:pPr>
              <w:numPr>
                <w:ilvl w:val="0"/>
                <w:numId w:val="3"/>
              </w:numPr>
              <w:tabs>
                <w:tab w:val="clear" w:pos="525"/>
                <w:tab w:val="num" w:pos="33"/>
              </w:tabs>
              <w:ind w:right="13" w:hanging="775"/>
              <w:jc w:val="both"/>
              <w:rPr>
                <w:sz w:val="24"/>
              </w:rPr>
            </w:pPr>
            <w:r>
              <w:rPr>
                <w:sz w:val="24"/>
              </w:rPr>
              <w:t>-  Организация специальных циклов передач по радио и телевидению;</w:t>
            </w:r>
          </w:p>
          <w:p w:rsidR="00A71634" w:rsidRDefault="00A71634" w:rsidP="00A71634">
            <w:pPr>
              <w:numPr>
                <w:ilvl w:val="0"/>
                <w:numId w:val="3"/>
              </w:numPr>
              <w:tabs>
                <w:tab w:val="clear" w:pos="525"/>
                <w:tab w:val="num" w:pos="33"/>
              </w:tabs>
              <w:ind w:right="13" w:hanging="775"/>
              <w:jc w:val="both"/>
              <w:rPr>
                <w:sz w:val="24"/>
              </w:rPr>
            </w:pPr>
            <w:r>
              <w:rPr>
                <w:sz w:val="24"/>
              </w:rPr>
              <w:t>-  Подготовка газетных и журнальных публикаций по актуальным вопросам малого бизнеса.</w:t>
            </w:r>
          </w:p>
        </w:tc>
      </w:tr>
    </w:tbl>
    <w:p w:rsidR="00BF42DB" w:rsidRDefault="00BF42DB" w:rsidP="00D02EA3">
      <w:pPr>
        <w:shd w:val="clear" w:color="auto" w:fill="FFFFFF"/>
        <w:jc w:val="right"/>
        <w:rPr>
          <w:sz w:val="28"/>
        </w:rPr>
      </w:pPr>
    </w:p>
    <w:p w:rsidR="000911F3" w:rsidRDefault="00D02EA3" w:rsidP="00D02EA3">
      <w:pPr>
        <w:shd w:val="clear" w:color="auto" w:fill="FFFFFF"/>
        <w:jc w:val="right"/>
        <w:rPr>
          <w:sz w:val="28"/>
        </w:rPr>
      </w:pPr>
      <w:r>
        <w:rPr>
          <w:sz w:val="28"/>
        </w:rPr>
        <w:t xml:space="preserve">                                                                                           </w:t>
      </w:r>
    </w:p>
    <w:p w:rsidR="000911F3" w:rsidRDefault="000911F3" w:rsidP="00D02EA3">
      <w:pPr>
        <w:shd w:val="clear" w:color="auto" w:fill="FFFFFF"/>
        <w:jc w:val="right"/>
        <w:rPr>
          <w:sz w:val="28"/>
        </w:rPr>
      </w:pPr>
    </w:p>
    <w:p w:rsidR="00D02EA3" w:rsidRDefault="000911F3" w:rsidP="00D02EA3">
      <w:pPr>
        <w:shd w:val="clear" w:color="auto" w:fill="FFFFFF"/>
        <w:jc w:val="right"/>
        <w:rPr>
          <w:sz w:val="28"/>
        </w:rPr>
      </w:pPr>
      <w:r>
        <w:rPr>
          <w:sz w:val="28"/>
        </w:rPr>
        <w:t xml:space="preserve"> Приложение 2</w:t>
      </w:r>
    </w:p>
    <w:p w:rsidR="00DB07A7" w:rsidRDefault="00DB07A7" w:rsidP="00D02EA3">
      <w:pPr>
        <w:shd w:val="clear" w:color="auto" w:fill="FFFFFF"/>
        <w:jc w:val="right"/>
        <w:rPr>
          <w:sz w:val="28"/>
        </w:rPr>
      </w:pPr>
    </w:p>
    <w:p w:rsidR="00DB07A7" w:rsidRPr="007027D9" w:rsidRDefault="0023071C" w:rsidP="00DB07A7">
      <w:pPr>
        <w:pStyle w:val="1"/>
        <w:ind w:left="0" w:firstLine="0"/>
        <w:jc w:val="left"/>
        <w:rPr>
          <w:szCs w:val="28"/>
        </w:rPr>
      </w:pPr>
      <w:r>
        <w:t>Основные технико-</w:t>
      </w:r>
      <w:r w:rsidR="00DB07A7">
        <w:t>экономические показатели</w:t>
      </w:r>
      <w:r>
        <w:t xml:space="preserve"> деятельности ТОО «Окна»</w:t>
      </w:r>
    </w:p>
    <w:p w:rsidR="00DB07A7" w:rsidRDefault="00DB07A7" w:rsidP="00DB07A7"/>
    <w:tbl>
      <w:tblPr>
        <w:tblW w:w="9498" w:type="dxa"/>
        <w:jc w:val="center"/>
        <w:tblLayout w:type="fixed"/>
        <w:tblCellMar>
          <w:left w:w="40" w:type="dxa"/>
          <w:right w:w="40" w:type="dxa"/>
        </w:tblCellMar>
        <w:tblLook w:val="0000" w:firstRow="0" w:lastRow="0" w:firstColumn="0" w:lastColumn="0" w:noHBand="0" w:noVBand="0"/>
      </w:tblPr>
      <w:tblGrid>
        <w:gridCol w:w="816"/>
        <w:gridCol w:w="10"/>
        <w:gridCol w:w="4633"/>
        <w:gridCol w:w="1275"/>
        <w:gridCol w:w="1418"/>
        <w:gridCol w:w="1346"/>
      </w:tblGrid>
      <w:tr w:rsidR="00DB07A7" w:rsidRPr="00EF0B44">
        <w:trPr>
          <w:trHeight w:val="346"/>
          <w:jc w:val="center"/>
        </w:trPr>
        <w:tc>
          <w:tcPr>
            <w:tcW w:w="81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b/>
                <w:sz w:val="24"/>
                <w:szCs w:val="24"/>
              </w:rPr>
            </w:pPr>
            <w:r w:rsidRPr="00EF0B44">
              <w:rPr>
                <w:b/>
                <w:sz w:val="24"/>
                <w:szCs w:val="24"/>
              </w:rPr>
              <w:t>№</w:t>
            </w:r>
          </w:p>
        </w:tc>
        <w:tc>
          <w:tcPr>
            <w:tcW w:w="4643" w:type="dxa"/>
            <w:gridSpan w:val="2"/>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b/>
                <w:sz w:val="24"/>
                <w:szCs w:val="24"/>
              </w:rPr>
            </w:pPr>
            <w:r w:rsidRPr="00EF0B44">
              <w:rPr>
                <w:b/>
                <w:sz w:val="24"/>
                <w:szCs w:val="24"/>
              </w:rPr>
              <w:t>Показатели</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0E7C63" w:rsidP="001724EC">
            <w:pPr>
              <w:shd w:val="clear" w:color="auto" w:fill="FFFFFF"/>
              <w:jc w:val="center"/>
              <w:rPr>
                <w:b/>
                <w:sz w:val="24"/>
                <w:szCs w:val="24"/>
              </w:rPr>
            </w:pPr>
            <w:r>
              <w:rPr>
                <w:b/>
                <w:sz w:val="24"/>
                <w:szCs w:val="24"/>
              </w:rPr>
              <w:t>2007</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0E7C63" w:rsidP="001724EC">
            <w:pPr>
              <w:shd w:val="clear" w:color="auto" w:fill="FFFFFF"/>
              <w:jc w:val="center"/>
              <w:rPr>
                <w:b/>
                <w:sz w:val="24"/>
                <w:szCs w:val="24"/>
              </w:rPr>
            </w:pPr>
            <w:r>
              <w:rPr>
                <w:b/>
                <w:sz w:val="24"/>
                <w:szCs w:val="24"/>
              </w:rPr>
              <w:t>2008</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0E7C63" w:rsidP="001724EC">
            <w:pPr>
              <w:shd w:val="clear" w:color="auto" w:fill="FFFFFF"/>
              <w:jc w:val="center"/>
              <w:rPr>
                <w:b/>
                <w:sz w:val="24"/>
                <w:szCs w:val="24"/>
              </w:rPr>
            </w:pPr>
            <w:r>
              <w:rPr>
                <w:b/>
                <w:sz w:val="24"/>
                <w:szCs w:val="24"/>
              </w:rPr>
              <w:t>2009</w:t>
            </w:r>
          </w:p>
        </w:tc>
      </w:tr>
      <w:tr w:rsidR="00DB07A7" w:rsidRPr="00EF0B44">
        <w:trPr>
          <w:trHeight w:val="347"/>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w:t>
            </w: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Основные фонды, всего</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1634</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3051,1</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3383,1</w:t>
            </w:r>
          </w:p>
        </w:tc>
      </w:tr>
      <w:tr w:rsidR="00DB07A7" w:rsidRPr="00EF0B44">
        <w:trPr>
          <w:trHeight w:val="23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r>
      <w:tr w:rsidR="00DB07A7" w:rsidRPr="00EF0B44">
        <w:trPr>
          <w:trHeight w:val="33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Машины и оборудовании</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53,2</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32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Здания и сооружения</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1244,1</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1552,10</w:t>
            </w:r>
          </w:p>
        </w:tc>
      </w:tr>
      <w:tr w:rsidR="00DB07A7" w:rsidRPr="00EF0B44">
        <w:trPr>
          <w:trHeight w:val="32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Прочие основные средства</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1444</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1879,8</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2282,9</w:t>
            </w:r>
          </w:p>
        </w:tc>
      </w:tr>
      <w:tr w:rsidR="00DB07A7" w:rsidRPr="00EF0B44">
        <w:trPr>
          <w:cantSplit/>
          <w:trHeight w:val="392"/>
          <w:jc w:val="center"/>
        </w:trPr>
        <w:tc>
          <w:tcPr>
            <w:tcW w:w="81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w:t>
            </w:r>
          </w:p>
        </w:tc>
        <w:tc>
          <w:tcPr>
            <w:tcW w:w="4643" w:type="dxa"/>
            <w:gridSpan w:val="2"/>
            <w:tcBorders>
              <w:top w:val="single" w:sz="6" w:space="0" w:color="auto"/>
              <w:left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Степень износа основных средств (%)</w:t>
            </w:r>
          </w:p>
        </w:tc>
        <w:tc>
          <w:tcPr>
            <w:tcW w:w="1275"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6,42%</w:t>
            </w:r>
          </w:p>
        </w:tc>
        <w:tc>
          <w:tcPr>
            <w:tcW w:w="1346"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14,82%</w:t>
            </w:r>
          </w:p>
        </w:tc>
      </w:tr>
      <w:tr w:rsidR="00DB07A7" w:rsidRPr="00EF0B44">
        <w:trPr>
          <w:trHeight w:val="32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3.</w:t>
            </w: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Нематериальные активы</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33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4.</w:t>
            </w: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Объемы реализации, всего</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22802</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22584,5</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32100</w:t>
            </w:r>
          </w:p>
        </w:tc>
      </w:tr>
      <w:tr w:rsidR="00DB07A7" w:rsidRPr="00EF0B44">
        <w:trPr>
          <w:trHeight w:val="260"/>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5.</w:t>
            </w: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Затраты на производство и реализацию</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22445</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19718</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30319,2</w:t>
            </w:r>
          </w:p>
        </w:tc>
      </w:tr>
      <w:tr w:rsidR="00DB07A7" w:rsidRPr="00EF0B44">
        <w:trPr>
          <w:trHeight w:val="336"/>
          <w:jc w:val="center"/>
        </w:trPr>
        <w:tc>
          <w:tcPr>
            <w:tcW w:w="816"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6.</w:t>
            </w:r>
          </w:p>
        </w:tc>
        <w:tc>
          <w:tcPr>
            <w:tcW w:w="4643"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Прибыль (+), убыток (-), всего</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357</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2866,5</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1780,8</w:t>
            </w:r>
          </w:p>
        </w:tc>
      </w:tr>
      <w:tr w:rsidR="00DB07A7" w:rsidRPr="00EF0B44">
        <w:trPr>
          <w:trHeight w:val="672"/>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7.</w:t>
            </w:r>
          </w:p>
          <w:p w:rsidR="00DB07A7" w:rsidRPr="00EF0B44" w:rsidRDefault="00DB07A7" w:rsidP="001724EC">
            <w:pPr>
              <w:shd w:val="clear" w:color="auto" w:fill="FFFFFF"/>
              <w:jc w:val="center"/>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Дебиторская и кредиторская задолженность, всего</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4755,5</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1129</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1229,5</w:t>
            </w:r>
          </w:p>
        </w:tc>
      </w:tr>
      <w:tr w:rsidR="00DB07A7" w:rsidRPr="00EF0B44">
        <w:trPr>
          <w:trHeight w:val="554"/>
          <w:jc w:val="center"/>
        </w:trPr>
        <w:tc>
          <w:tcPr>
            <w:tcW w:w="826" w:type="dxa"/>
            <w:gridSpan w:val="2"/>
            <w:tcBorders>
              <w:top w:val="single" w:sz="6" w:space="0" w:color="auto"/>
              <w:left w:val="single" w:sz="6" w:space="0" w:color="auto"/>
              <w:right w:val="single" w:sz="6" w:space="0" w:color="auto"/>
            </w:tcBorders>
          </w:tcPr>
          <w:p w:rsidR="00DB07A7" w:rsidRPr="00EF0B44" w:rsidRDefault="00DB07A7" w:rsidP="001724EC">
            <w:pPr>
              <w:shd w:val="clear" w:color="auto" w:fill="FFFFFF"/>
              <w:jc w:val="center"/>
              <w:rPr>
                <w:sz w:val="24"/>
                <w:szCs w:val="24"/>
              </w:rPr>
            </w:pPr>
          </w:p>
          <w:p w:rsidR="00DB07A7" w:rsidRPr="00EF0B44" w:rsidRDefault="00DB07A7" w:rsidP="001724EC">
            <w:pPr>
              <w:shd w:val="clear" w:color="auto" w:fill="FFFFFF"/>
              <w:jc w:val="center"/>
              <w:rPr>
                <w:sz w:val="24"/>
                <w:szCs w:val="24"/>
              </w:rPr>
            </w:pPr>
          </w:p>
        </w:tc>
        <w:tc>
          <w:tcPr>
            <w:tcW w:w="4633" w:type="dxa"/>
            <w:tcBorders>
              <w:top w:val="single" w:sz="6" w:space="0" w:color="auto"/>
              <w:left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в том числе отдельно по кредиторской и дебиторской задолженности</w:t>
            </w:r>
          </w:p>
        </w:tc>
        <w:tc>
          <w:tcPr>
            <w:tcW w:w="1275"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p w:rsidR="00DB07A7" w:rsidRPr="00EF0B44" w:rsidRDefault="00DB07A7" w:rsidP="001724EC">
            <w:pPr>
              <w:shd w:val="clear" w:color="auto" w:fill="FFFFFF"/>
              <w:jc w:val="center"/>
              <w:rPr>
                <w:sz w:val="24"/>
                <w:szCs w:val="24"/>
              </w:rPr>
            </w:pPr>
          </w:p>
        </w:tc>
        <w:tc>
          <w:tcPr>
            <w:tcW w:w="1418" w:type="dxa"/>
            <w:tcBorders>
              <w:top w:val="single" w:sz="6" w:space="0" w:color="auto"/>
              <w:left w:val="single" w:sz="6" w:space="0" w:color="auto"/>
              <w:right w:val="single" w:sz="6" w:space="0" w:color="auto"/>
            </w:tcBorders>
          </w:tcPr>
          <w:p w:rsidR="00DB07A7" w:rsidRPr="00EF0B44" w:rsidRDefault="00DB07A7" w:rsidP="001724EC">
            <w:pPr>
              <w:shd w:val="clear" w:color="auto" w:fill="FFFFFF"/>
              <w:jc w:val="center"/>
              <w:rPr>
                <w:sz w:val="24"/>
                <w:szCs w:val="24"/>
              </w:rPr>
            </w:pPr>
          </w:p>
          <w:p w:rsidR="00DB07A7" w:rsidRPr="00EF0B44" w:rsidRDefault="00DB07A7" w:rsidP="001724EC">
            <w:pPr>
              <w:shd w:val="clear" w:color="auto" w:fill="FFFFFF"/>
              <w:jc w:val="center"/>
              <w:rPr>
                <w:sz w:val="24"/>
                <w:szCs w:val="24"/>
              </w:rPr>
            </w:pPr>
          </w:p>
        </w:tc>
        <w:tc>
          <w:tcPr>
            <w:tcW w:w="1346"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r>
      <w:tr w:rsidR="00DB07A7" w:rsidRPr="00EF0B44">
        <w:trPr>
          <w:trHeight w:val="326"/>
          <w:jc w:val="center"/>
        </w:trPr>
        <w:tc>
          <w:tcPr>
            <w:tcW w:w="826" w:type="dxa"/>
            <w:gridSpan w:val="2"/>
            <w:tcBorders>
              <w:top w:val="single" w:sz="4" w:space="0" w:color="auto"/>
              <w:left w:val="single" w:sz="4" w:space="0" w:color="auto"/>
              <w:bottom w:val="single" w:sz="4" w:space="0" w:color="auto"/>
              <w:right w:val="single" w:sz="4" w:space="0" w:color="auto"/>
            </w:tcBorders>
          </w:tcPr>
          <w:p w:rsidR="00DB07A7" w:rsidRPr="00EF0B44" w:rsidRDefault="00DB07A7" w:rsidP="001724EC">
            <w:pPr>
              <w:shd w:val="clear" w:color="auto" w:fill="FFFFFF"/>
              <w:rPr>
                <w:sz w:val="24"/>
                <w:szCs w:val="24"/>
              </w:rPr>
            </w:pPr>
          </w:p>
        </w:tc>
        <w:tc>
          <w:tcPr>
            <w:tcW w:w="4633" w:type="dxa"/>
            <w:tcBorders>
              <w:top w:val="single" w:sz="4" w:space="0" w:color="auto"/>
              <w:left w:val="single" w:sz="4" w:space="0" w:color="auto"/>
              <w:bottom w:val="single" w:sz="4" w:space="0" w:color="auto"/>
              <w:right w:val="single" w:sz="4" w:space="0" w:color="auto"/>
            </w:tcBorders>
          </w:tcPr>
          <w:p w:rsidR="00DB07A7" w:rsidRPr="00EF0B44" w:rsidRDefault="00DB07A7" w:rsidP="001724EC">
            <w:pPr>
              <w:shd w:val="clear" w:color="auto" w:fill="FFFFFF"/>
              <w:jc w:val="both"/>
              <w:rPr>
                <w:sz w:val="24"/>
                <w:szCs w:val="24"/>
              </w:rPr>
            </w:pPr>
            <w:r w:rsidRPr="00EF0B44">
              <w:rPr>
                <w:sz w:val="24"/>
                <w:szCs w:val="24"/>
              </w:rPr>
              <w:t>Авансы полученные</w:t>
            </w:r>
          </w:p>
        </w:tc>
        <w:tc>
          <w:tcPr>
            <w:tcW w:w="1275" w:type="dxa"/>
            <w:tcBorders>
              <w:top w:val="single" w:sz="4" w:space="0" w:color="auto"/>
              <w:left w:val="single" w:sz="4" w:space="0" w:color="auto"/>
              <w:bottom w:val="single" w:sz="4" w:space="0" w:color="auto"/>
              <w:right w:val="single" w:sz="4"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3617</w:t>
            </w:r>
          </w:p>
        </w:tc>
        <w:tc>
          <w:tcPr>
            <w:tcW w:w="1418" w:type="dxa"/>
            <w:tcBorders>
              <w:top w:val="single" w:sz="4" w:space="0" w:color="auto"/>
              <w:left w:val="single" w:sz="4" w:space="0" w:color="auto"/>
              <w:bottom w:val="single" w:sz="4" w:space="0" w:color="auto"/>
              <w:right w:val="single" w:sz="4" w:space="0" w:color="auto"/>
            </w:tcBorders>
          </w:tcPr>
          <w:p w:rsidR="00DB07A7" w:rsidRPr="00EF0B44" w:rsidRDefault="00DB07A7" w:rsidP="001724EC">
            <w:pPr>
              <w:shd w:val="clear" w:color="auto" w:fill="FFFFFF"/>
              <w:jc w:val="center"/>
              <w:rPr>
                <w:sz w:val="24"/>
                <w:szCs w:val="24"/>
              </w:rPr>
            </w:pPr>
            <w:r w:rsidRPr="00EF0B44">
              <w:rPr>
                <w:sz w:val="24"/>
                <w:szCs w:val="24"/>
              </w:rPr>
              <w:t>402,9</w:t>
            </w:r>
          </w:p>
        </w:tc>
        <w:tc>
          <w:tcPr>
            <w:tcW w:w="1346" w:type="dxa"/>
            <w:tcBorders>
              <w:top w:val="single" w:sz="4" w:space="0" w:color="auto"/>
              <w:left w:val="single" w:sz="4" w:space="0" w:color="auto"/>
              <w:bottom w:val="single" w:sz="4" w:space="0" w:color="auto"/>
              <w:right w:val="single" w:sz="4"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285,9</w:t>
            </w:r>
          </w:p>
        </w:tc>
      </w:tr>
      <w:tr w:rsidR="00DB07A7" w:rsidRPr="00EF0B44">
        <w:trPr>
          <w:trHeight w:val="348"/>
          <w:jc w:val="center"/>
        </w:trPr>
        <w:tc>
          <w:tcPr>
            <w:tcW w:w="826" w:type="dxa"/>
            <w:gridSpan w:val="2"/>
            <w:tcBorders>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бюджет</w:t>
            </w:r>
          </w:p>
        </w:tc>
        <w:tc>
          <w:tcPr>
            <w:tcW w:w="1275" w:type="dxa"/>
            <w:tcBorders>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26,3</w:t>
            </w:r>
          </w:p>
        </w:tc>
        <w:tc>
          <w:tcPr>
            <w:tcW w:w="1418" w:type="dxa"/>
            <w:tcBorders>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569,5</w:t>
            </w:r>
          </w:p>
        </w:tc>
        <w:tc>
          <w:tcPr>
            <w:tcW w:w="1346" w:type="dxa"/>
            <w:tcBorders>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381,4</w:t>
            </w:r>
          </w:p>
        </w:tc>
      </w:tr>
      <w:tr w:rsidR="00DB07A7" w:rsidRPr="00EF0B44">
        <w:trPr>
          <w:trHeight w:val="317"/>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Краткосрочные кредиты</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243"/>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Задолженность должностных лиц</w:t>
            </w:r>
          </w:p>
        </w:tc>
        <w:tc>
          <w:tcPr>
            <w:tcW w:w="1275"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369,4</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1 56,6</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300,5</w:t>
            </w:r>
          </w:p>
        </w:tc>
      </w:tr>
      <w:tr w:rsidR="00DB07A7" w:rsidRPr="00EF0B44">
        <w:trPr>
          <w:trHeight w:val="32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tcBorders>
          </w:tcPr>
          <w:p w:rsidR="00DB07A7" w:rsidRPr="00EF0B44" w:rsidRDefault="00DB07A7" w:rsidP="001724EC">
            <w:pPr>
              <w:shd w:val="clear" w:color="auto" w:fill="FFFFFF"/>
              <w:jc w:val="both"/>
              <w:rPr>
                <w:sz w:val="24"/>
                <w:szCs w:val="24"/>
              </w:rPr>
            </w:pPr>
            <w:r w:rsidRPr="00EF0B44">
              <w:rPr>
                <w:sz w:val="24"/>
                <w:szCs w:val="24"/>
              </w:rPr>
              <w:t>оплата труда</w:t>
            </w:r>
          </w:p>
        </w:tc>
        <w:tc>
          <w:tcPr>
            <w:tcW w:w="1275" w:type="dxa"/>
            <w:tcBorders>
              <w:top w:val="single" w:sz="4" w:space="0" w:color="auto"/>
              <w:left w:val="single" w:sz="4" w:space="0" w:color="auto"/>
              <w:bottom w:val="single" w:sz="4" w:space="0" w:color="auto"/>
              <w:right w:val="single" w:sz="4"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89,4</w:t>
            </w:r>
          </w:p>
        </w:tc>
        <w:tc>
          <w:tcPr>
            <w:tcW w:w="1418" w:type="dxa"/>
            <w:tcBorders>
              <w:top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344"/>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прочие дебиторы и кредиторы</w:t>
            </w:r>
          </w:p>
        </w:tc>
        <w:tc>
          <w:tcPr>
            <w:tcW w:w="1275" w:type="dxa"/>
            <w:tcBorders>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261,7</w:t>
            </w:r>
          </w:p>
        </w:tc>
      </w:tr>
      <w:tr w:rsidR="00DB07A7" w:rsidRPr="00EF0B44">
        <w:trPr>
          <w:trHeight w:val="33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8.</w:t>
            </w: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Фонды потребления</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643"/>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9.</w:t>
            </w:r>
          </w:p>
          <w:p w:rsidR="00DB07A7" w:rsidRPr="00EF0B44" w:rsidRDefault="00DB07A7" w:rsidP="001724EC">
            <w:pPr>
              <w:shd w:val="clear" w:color="auto" w:fill="FFFFFF"/>
              <w:jc w:val="center"/>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Резерв предстоящих расходов и</w:t>
            </w:r>
          </w:p>
          <w:p w:rsidR="00DB07A7" w:rsidRPr="00EF0B44" w:rsidRDefault="00DB07A7" w:rsidP="001724EC">
            <w:pPr>
              <w:shd w:val="clear" w:color="auto" w:fill="FFFFFF"/>
              <w:jc w:val="both"/>
              <w:rPr>
                <w:sz w:val="24"/>
                <w:szCs w:val="24"/>
              </w:rPr>
            </w:pPr>
            <w:r w:rsidRPr="00EF0B44">
              <w:rPr>
                <w:sz w:val="24"/>
                <w:szCs w:val="24"/>
              </w:rPr>
              <w:t>платежей</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p w:rsidR="00DB07A7" w:rsidRPr="00EF0B44" w:rsidRDefault="00DB07A7" w:rsidP="001724EC">
            <w:pPr>
              <w:shd w:val="clear" w:color="auto" w:fill="FFFFFF"/>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p>
          <w:p w:rsidR="00DB07A7" w:rsidRPr="00EF0B44" w:rsidRDefault="00DB07A7" w:rsidP="001724EC">
            <w:pPr>
              <w:shd w:val="clear" w:color="auto" w:fill="FFFFFF"/>
              <w:jc w:val="center"/>
              <w:rPr>
                <w:sz w:val="24"/>
                <w:szCs w:val="24"/>
              </w:rPr>
            </w:pPr>
          </w:p>
        </w:tc>
        <w:tc>
          <w:tcPr>
            <w:tcW w:w="1346"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r>
      <w:tr w:rsidR="00DB07A7" w:rsidRPr="00EF0B44">
        <w:trPr>
          <w:trHeight w:val="32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10.</w:t>
            </w: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Резерв по сомнительным долгам</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rPr>
                <w:sz w:val="24"/>
                <w:szCs w:val="24"/>
              </w:rPr>
            </w:pPr>
          </w:p>
        </w:tc>
        <w:tc>
          <w:tcPr>
            <w:tcW w:w="1418" w:type="dxa"/>
            <w:tcBorders>
              <w:top w:val="single" w:sz="6" w:space="0" w:color="auto"/>
              <w:left w:val="single" w:sz="6" w:space="0" w:color="auto"/>
              <w:bottom w:val="single" w:sz="6" w:space="0" w:color="auto"/>
            </w:tcBorders>
          </w:tcPr>
          <w:p w:rsidR="00DB07A7" w:rsidRPr="00EF0B44" w:rsidRDefault="00DB07A7" w:rsidP="001724EC">
            <w:pPr>
              <w:shd w:val="clear" w:color="auto" w:fill="FFFFFF"/>
              <w:rPr>
                <w:sz w:val="24"/>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DB07A7" w:rsidRPr="00EF0B44" w:rsidRDefault="00DB07A7" w:rsidP="001724EC">
            <w:pPr>
              <w:shd w:val="clear" w:color="auto" w:fill="FFFFFF"/>
              <w:jc w:val="center"/>
              <w:rPr>
                <w:sz w:val="24"/>
                <w:szCs w:val="24"/>
              </w:rPr>
            </w:pPr>
          </w:p>
        </w:tc>
      </w:tr>
      <w:tr w:rsidR="00DB07A7" w:rsidRPr="00EF0B44">
        <w:trPr>
          <w:trHeight w:val="388"/>
          <w:jc w:val="center"/>
        </w:trPr>
        <w:tc>
          <w:tcPr>
            <w:tcW w:w="826" w:type="dxa"/>
            <w:gridSpan w:val="2"/>
            <w:tcBorders>
              <w:top w:val="single" w:sz="6" w:space="0" w:color="auto"/>
              <w:left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11.</w:t>
            </w:r>
          </w:p>
        </w:tc>
        <w:tc>
          <w:tcPr>
            <w:tcW w:w="4633" w:type="dxa"/>
            <w:tcBorders>
              <w:top w:val="single" w:sz="6" w:space="0" w:color="auto"/>
              <w:left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Резервные фонды</w:t>
            </w:r>
          </w:p>
        </w:tc>
        <w:tc>
          <w:tcPr>
            <w:tcW w:w="1275" w:type="dxa"/>
            <w:tcBorders>
              <w:top w:val="single" w:sz="6" w:space="0" w:color="auto"/>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left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326"/>
          <w:jc w:val="center"/>
        </w:trPr>
        <w:tc>
          <w:tcPr>
            <w:tcW w:w="826" w:type="dxa"/>
            <w:gridSpan w:val="2"/>
            <w:tcBorders>
              <w:top w:val="single" w:sz="6" w:space="0" w:color="auto"/>
              <w:left w:val="single" w:sz="6" w:space="0" w:color="auto"/>
              <w:bottom w:val="single" w:sz="4"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12.</w:t>
            </w:r>
          </w:p>
        </w:tc>
        <w:tc>
          <w:tcPr>
            <w:tcW w:w="4633" w:type="dxa"/>
            <w:tcBorders>
              <w:top w:val="single" w:sz="6" w:space="0" w:color="auto"/>
              <w:left w:val="single" w:sz="6" w:space="0" w:color="auto"/>
              <w:bottom w:val="single" w:sz="4"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Расчеты по аренде</w:t>
            </w:r>
          </w:p>
        </w:tc>
        <w:tc>
          <w:tcPr>
            <w:tcW w:w="1275" w:type="dxa"/>
            <w:tcBorders>
              <w:top w:val="single" w:sz="6" w:space="0" w:color="auto"/>
              <w:left w:val="single" w:sz="6" w:space="0" w:color="auto"/>
              <w:bottom w:val="single" w:sz="4"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c>
          <w:tcPr>
            <w:tcW w:w="1418" w:type="dxa"/>
            <w:tcBorders>
              <w:top w:val="single" w:sz="6" w:space="0" w:color="auto"/>
              <w:left w:val="single" w:sz="6" w:space="0" w:color="auto"/>
              <w:bottom w:val="single" w:sz="4"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0</w:t>
            </w:r>
          </w:p>
        </w:tc>
        <w:tc>
          <w:tcPr>
            <w:tcW w:w="1346" w:type="dxa"/>
            <w:tcBorders>
              <w:top w:val="single" w:sz="6" w:space="0" w:color="auto"/>
              <w:left w:val="single" w:sz="6" w:space="0" w:color="auto"/>
              <w:bottom w:val="single" w:sz="4"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0</w:t>
            </w:r>
          </w:p>
        </w:tc>
      </w:tr>
      <w:tr w:rsidR="00DB07A7" w:rsidRPr="00EF0B44">
        <w:trPr>
          <w:trHeight w:val="32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13.</w:t>
            </w: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Прочие</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rPr>
                <w:sz w:val="24"/>
                <w:szCs w:val="24"/>
              </w:rPr>
            </w:pPr>
          </w:p>
        </w:tc>
      </w:tr>
      <w:tr w:rsidR="00DB07A7" w:rsidRPr="00EF0B44">
        <w:trPr>
          <w:trHeight w:val="350"/>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14.</w:t>
            </w: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Численность работников, всего (чел.)</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9</w:t>
            </w: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10</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16</w:t>
            </w:r>
          </w:p>
        </w:tc>
      </w:tr>
      <w:tr w:rsidR="00DB07A7" w:rsidRPr="00EF0B44">
        <w:trPr>
          <w:trHeight w:val="32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r>
      <w:tr w:rsidR="00DB07A7" w:rsidRPr="00EF0B44">
        <w:trPr>
          <w:trHeight w:val="201"/>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Административно-управленческий аппарат</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3</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5</w:t>
            </w:r>
          </w:p>
        </w:tc>
      </w:tr>
      <w:tr w:rsidR="00DB07A7" w:rsidRPr="00EF0B44">
        <w:trPr>
          <w:trHeight w:val="32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Вспомогательный персонал</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p>
        </w:tc>
      </w:tr>
      <w:tr w:rsidR="00DB07A7" w:rsidRPr="00EF0B44">
        <w:trPr>
          <w:trHeight w:val="346"/>
          <w:jc w:val="center"/>
        </w:trPr>
        <w:tc>
          <w:tcPr>
            <w:tcW w:w="826" w:type="dxa"/>
            <w:gridSpan w:val="2"/>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rPr>
                <w:sz w:val="24"/>
                <w:szCs w:val="24"/>
              </w:rPr>
            </w:pPr>
          </w:p>
        </w:tc>
        <w:tc>
          <w:tcPr>
            <w:tcW w:w="4633"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both"/>
              <w:rPr>
                <w:sz w:val="24"/>
                <w:szCs w:val="24"/>
              </w:rPr>
            </w:pPr>
            <w:r w:rsidRPr="00EF0B44">
              <w:rPr>
                <w:sz w:val="24"/>
                <w:szCs w:val="24"/>
              </w:rPr>
              <w:t>Производственный персонал</w:t>
            </w:r>
          </w:p>
        </w:tc>
        <w:tc>
          <w:tcPr>
            <w:tcW w:w="1275"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6</w:t>
            </w:r>
          </w:p>
        </w:tc>
        <w:tc>
          <w:tcPr>
            <w:tcW w:w="1418" w:type="dxa"/>
            <w:tcBorders>
              <w:top w:val="single" w:sz="6" w:space="0" w:color="auto"/>
              <w:left w:val="single" w:sz="6" w:space="0" w:color="auto"/>
              <w:bottom w:val="single" w:sz="6" w:space="0" w:color="auto"/>
              <w:right w:val="single" w:sz="6" w:space="0" w:color="auto"/>
            </w:tcBorders>
          </w:tcPr>
          <w:p w:rsidR="00DB07A7" w:rsidRPr="00EF0B44" w:rsidRDefault="00DB07A7" w:rsidP="001724EC">
            <w:pPr>
              <w:shd w:val="clear" w:color="auto" w:fill="FFFFFF"/>
              <w:jc w:val="center"/>
              <w:rPr>
                <w:sz w:val="24"/>
                <w:szCs w:val="24"/>
              </w:rPr>
            </w:pPr>
            <w:r w:rsidRPr="00EF0B44">
              <w:rPr>
                <w:sz w:val="24"/>
                <w:szCs w:val="24"/>
              </w:rPr>
              <w:t>7</w:t>
            </w:r>
          </w:p>
        </w:tc>
        <w:tc>
          <w:tcPr>
            <w:tcW w:w="1346" w:type="dxa"/>
            <w:tcBorders>
              <w:top w:val="single" w:sz="6" w:space="0" w:color="auto"/>
              <w:left w:val="single" w:sz="6" w:space="0" w:color="auto"/>
              <w:bottom w:val="single" w:sz="6" w:space="0" w:color="auto"/>
              <w:right w:val="single" w:sz="6" w:space="0" w:color="auto"/>
            </w:tcBorders>
            <w:vAlign w:val="center"/>
          </w:tcPr>
          <w:p w:rsidR="00DB07A7" w:rsidRPr="00EF0B44" w:rsidRDefault="00DB07A7" w:rsidP="001724EC">
            <w:pPr>
              <w:shd w:val="clear" w:color="auto" w:fill="FFFFFF"/>
              <w:jc w:val="center"/>
              <w:rPr>
                <w:sz w:val="24"/>
                <w:szCs w:val="24"/>
              </w:rPr>
            </w:pPr>
            <w:r w:rsidRPr="00EF0B44">
              <w:rPr>
                <w:sz w:val="24"/>
                <w:szCs w:val="24"/>
              </w:rPr>
              <w:t>11</w:t>
            </w:r>
          </w:p>
        </w:tc>
      </w:tr>
    </w:tbl>
    <w:p w:rsidR="00DB07A7" w:rsidRDefault="00DB07A7" w:rsidP="00DB07A7">
      <w:pPr>
        <w:shd w:val="clear" w:color="auto" w:fill="FFFFFF"/>
        <w:jc w:val="center"/>
        <w:rPr>
          <w:b/>
          <w:color w:val="000000"/>
          <w:sz w:val="28"/>
        </w:rPr>
      </w:pPr>
    </w:p>
    <w:p w:rsidR="00DB07A7" w:rsidRDefault="00DB07A7" w:rsidP="00DB07A7">
      <w:pPr>
        <w:shd w:val="clear" w:color="auto" w:fill="FFFFFF"/>
        <w:jc w:val="center"/>
        <w:rPr>
          <w:b/>
          <w:color w:val="000000"/>
          <w:sz w:val="28"/>
        </w:rPr>
      </w:pPr>
    </w:p>
    <w:p w:rsidR="00DB07A7" w:rsidRDefault="00DB07A7" w:rsidP="00DB07A7">
      <w:pPr>
        <w:shd w:val="clear" w:color="auto" w:fill="FFFFFF"/>
        <w:jc w:val="center"/>
        <w:rPr>
          <w:b/>
          <w:color w:val="000000"/>
          <w:sz w:val="28"/>
        </w:rPr>
      </w:pPr>
    </w:p>
    <w:p w:rsidR="00DB07A7" w:rsidRDefault="00DB07A7" w:rsidP="00DB07A7">
      <w:pPr>
        <w:shd w:val="clear" w:color="auto" w:fill="FFFFFF"/>
        <w:jc w:val="center"/>
        <w:rPr>
          <w:b/>
          <w:color w:val="000000"/>
          <w:sz w:val="28"/>
        </w:rPr>
      </w:pPr>
    </w:p>
    <w:p w:rsidR="000E7C63" w:rsidRDefault="000E7C63" w:rsidP="00DB07A7">
      <w:pPr>
        <w:shd w:val="clear" w:color="auto" w:fill="FFFFFF"/>
        <w:jc w:val="center"/>
        <w:rPr>
          <w:b/>
          <w:color w:val="000000"/>
          <w:sz w:val="28"/>
        </w:rPr>
      </w:pPr>
    </w:p>
    <w:p w:rsidR="00DB07A7" w:rsidRDefault="00DB07A7" w:rsidP="00DB07A7">
      <w:pPr>
        <w:shd w:val="clear" w:color="auto" w:fill="FFFFFF"/>
        <w:jc w:val="center"/>
        <w:rPr>
          <w:b/>
          <w:color w:val="000000"/>
          <w:sz w:val="28"/>
        </w:rPr>
      </w:pPr>
    </w:p>
    <w:p w:rsidR="00DB07A7" w:rsidRPr="00DB2265" w:rsidRDefault="00DB07A7" w:rsidP="00DB2265">
      <w:pPr>
        <w:shd w:val="clear" w:color="auto" w:fill="FFFFFF"/>
        <w:jc w:val="right"/>
        <w:rPr>
          <w:sz w:val="28"/>
        </w:rPr>
      </w:pPr>
      <w:r>
        <w:rPr>
          <w:sz w:val="28"/>
        </w:rPr>
        <w:t xml:space="preserve">                                                                               </w:t>
      </w:r>
      <w:r w:rsidR="000911F3">
        <w:rPr>
          <w:sz w:val="28"/>
        </w:rPr>
        <w:t xml:space="preserve">             Приложение 3</w:t>
      </w:r>
    </w:p>
    <w:p w:rsidR="0023071C" w:rsidRPr="007027D9" w:rsidRDefault="00DB2265" w:rsidP="0023071C">
      <w:pPr>
        <w:pStyle w:val="1"/>
        <w:ind w:left="0" w:firstLine="0"/>
        <w:jc w:val="left"/>
        <w:rPr>
          <w:szCs w:val="28"/>
        </w:rPr>
      </w:pPr>
      <w:r>
        <w:t>Динамика показателей баланса</w:t>
      </w:r>
      <w:r w:rsidR="0023071C" w:rsidRPr="0023071C">
        <w:t xml:space="preserve"> </w:t>
      </w:r>
      <w:r w:rsidR="0023071C">
        <w:t>ТОО «Окна»</w:t>
      </w:r>
    </w:p>
    <w:p w:rsidR="00DB2265" w:rsidRDefault="00DB2265" w:rsidP="00DB2265"/>
    <w:tbl>
      <w:tblPr>
        <w:tblW w:w="9472" w:type="dxa"/>
        <w:jc w:val="center"/>
        <w:tblLayout w:type="fixed"/>
        <w:tblCellMar>
          <w:left w:w="40" w:type="dxa"/>
          <w:right w:w="40" w:type="dxa"/>
        </w:tblCellMar>
        <w:tblLook w:val="0000" w:firstRow="0" w:lastRow="0" w:firstColumn="0" w:lastColumn="0" w:noHBand="0" w:noVBand="0"/>
      </w:tblPr>
      <w:tblGrid>
        <w:gridCol w:w="536"/>
        <w:gridCol w:w="2678"/>
        <w:gridCol w:w="959"/>
        <w:gridCol w:w="1008"/>
        <w:gridCol w:w="893"/>
        <w:gridCol w:w="1250"/>
        <w:gridCol w:w="1071"/>
        <w:gridCol w:w="1077"/>
      </w:tblGrid>
      <w:tr w:rsidR="00DB2265" w:rsidRPr="005B775D">
        <w:trPr>
          <w:cantSplit/>
          <w:trHeight w:val="351"/>
          <w:jc w:val="center"/>
        </w:trPr>
        <w:tc>
          <w:tcPr>
            <w:tcW w:w="536" w:type="dxa"/>
            <w:vMerge w:val="restart"/>
            <w:tcBorders>
              <w:top w:val="single" w:sz="6" w:space="0" w:color="auto"/>
              <w:left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 п/п</w:t>
            </w:r>
          </w:p>
        </w:tc>
        <w:tc>
          <w:tcPr>
            <w:tcW w:w="2678" w:type="dxa"/>
            <w:vMerge w:val="restart"/>
            <w:tcBorders>
              <w:top w:val="single" w:sz="6" w:space="0" w:color="auto"/>
              <w:left w:val="single" w:sz="6" w:space="0" w:color="auto"/>
            </w:tcBorders>
            <w:vAlign w:val="center"/>
          </w:tcPr>
          <w:p w:rsidR="00DB2265" w:rsidRPr="005B775D" w:rsidRDefault="00DB2265" w:rsidP="001724EC">
            <w:pPr>
              <w:pStyle w:val="2"/>
              <w:rPr>
                <w:b/>
                <w:sz w:val="24"/>
                <w:szCs w:val="24"/>
              </w:rPr>
            </w:pPr>
            <w:r w:rsidRPr="005B775D">
              <w:rPr>
                <w:b/>
                <w:sz w:val="24"/>
                <w:szCs w:val="24"/>
              </w:rPr>
              <w:t>Активы</w:t>
            </w:r>
          </w:p>
        </w:tc>
        <w:tc>
          <w:tcPr>
            <w:tcW w:w="959" w:type="dxa"/>
            <w:vMerge w:val="restart"/>
            <w:tcBorders>
              <w:top w:val="single" w:sz="4" w:space="0" w:color="auto"/>
              <w:left w:val="single" w:sz="4" w:space="0" w:color="auto"/>
              <w:right w:val="single" w:sz="4"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2007</w:t>
            </w:r>
          </w:p>
        </w:tc>
        <w:tc>
          <w:tcPr>
            <w:tcW w:w="1008" w:type="dxa"/>
            <w:vMerge w:val="restart"/>
            <w:tcBorders>
              <w:top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2008</w:t>
            </w:r>
          </w:p>
        </w:tc>
        <w:tc>
          <w:tcPr>
            <w:tcW w:w="893" w:type="dxa"/>
            <w:vMerge w:val="restart"/>
            <w:tcBorders>
              <w:top w:val="single" w:sz="6" w:space="0" w:color="auto"/>
              <w:left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2009</w:t>
            </w:r>
          </w:p>
        </w:tc>
        <w:tc>
          <w:tcPr>
            <w:tcW w:w="2321" w:type="dxa"/>
            <w:gridSpan w:val="2"/>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Изменения в абсолютных величинах</w:t>
            </w: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Изменение в %</w:t>
            </w:r>
          </w:p>
        </w:tc>
      </w:tr>
      <w:tr w:rsidR="00DB2265" w:rsidRPr="005B775D">
        <w:trPr>
          <w:cantSplit/>
          <w:trHeight w:val="351"/>
          <w:jc w:val="center"/>
        </w:trPr>
        <w:tc>
          <w:tcPr>
            <w:tcW w:w="536" w:type="dxa"/>
            <w:vMerge/>
            <w:tcBorders>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p>
        </w:tc>
        <w:tc>
          <w:tcPr>
            <w:tcW w:w="2678" w:type="dxa"/>
            <w:vMerge/>
            <w:tcBorders>
              <w:left w:val="single" w:sz="6" w:space="0" w:color="auto"/>
              <w:bottom w:val="single" w:sz="6" w:space="0" w:color="auto"/>
            </w:tcBorders>
            <w:vAlign w:val="center"/>
          </w:tcPr>
          <w:p w:rsidR="00DB2265" w:rsidRPr="005B775D" w:rsidRDefault="00DB2265" w:rsidP="001724EC">
            <w:pPr>
              <w:pStyle w:val="2"/>
              <w:rPr>
                <w:b/>
                <w:sz w:val="24"/>
                <w:szCs w:val="24"/>
              </w:rPr>
            </w:pPr>
          </w:p>
        </w:tc>
        <w:tc>
          <w:tcPr>
            <w:tcW w:w="959" w:type="dxa"/>
            <w:vMerge/>
            <w:tcBorders>
              <w:left w:val="single" w:sz="4" w:space="0" w:color="auto"/>
              <w:bottom w:val="single" w:sz="4" w:space="0" w:color="auto"/>
              <w:right w:val="single" w:sz="4" w:space="0" w:color="auto"/>
            </w:tcBorders>
            <w:vAlign w:val="center"/>
          </w:tcPr>
          <w:p w:rsidR="00DB2265" w:rsidRPr="005B775D" w:rsidRDefault="00DB2265" w:rsidP="001724EC">
            <w:pPr>
              <w:shd w:val="clear" w:color="auto" w:fill="FFFFFF"/>
              <w:jc w:val="center"/>
              <w:rPr>
                <w:b/>
                <w:sz w:val="24"/>
                <w:szCs w:val="24"/>
              </w:rPr>
            </w:pPr>
          </w:p>
        </w:tc>
        <w:tc>
          <w:tcPr>
            <w:tcW w:w="1008" w:type="dxa"/>
            <w:vMerge/>
            <w:tcBorders>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p>
        </w:tc>
        <w:tc>
          <w:tcPr>
            <w:tcW w:w="893" w:type="dxa"/>
            <w:vMerge/>
            <w:tcBorders>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Гр.4-гр.3</w:t>
            </w: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Гр.5-гр.4</w:t>
            </w: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b/>
                <w:sz w:val="24"/>
                <w:szCs w:val="24"/>
              </w:rPr>
            </w:pPr>
            <w:r w:rsidRPr="005B775D">
              <w:rPr>
                <w:b/>
                <w:sz w:val="24"/>
                <w:szCs w:val="24"/>
              </w:rPr>
              <w:t>Гр.3/гр.2,%</w:t>
            </w:r>
          </w:p>
        </w:tc>
      </w:tr>
      <w:tr w:rsidR="00DB2265" w:rsidRPr="005B775D">
        <w:trPr>
          <w:cantSplit/>
          <w:trHeight w:val="351"/>
          <w:jc w:val="center"/>
        </w:trPr>
        <w:tc>
          <w:tcPr>
            <w:tcW w:w="9472" w:type="dxa"/>
            <w:gridSpan w:val="8"/>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smartTag w:uri="urn:schemas-microsoft-com:office:smarttags" w:element="place">
              <w:r w:rsidRPr="005B775D">
                <w:rPr>
                  <w:sz w:val="24"/>
                  <w:szCs w:val="24"/>
                  <w:lang w:val="en-US"/>
                </w:rPr>
                <w:t>I</w:t>
              </w:r>
              <w:r w:rsidRPr="005B775D">
                <w:rPr>
                  <w:sz w:val="24"/>
                  <w:szCs w:val="24"/>
                </w:rPr>
                <w:t>.</w:t>
              </w:r>
            </w:smartTag>
            <w:r w:rsidRPr="005B775D">
              <w:rPr>
                <w:sz w:val="24"/>
                <w:szCs w:val="24"/>
              </w:rPr>
              <w:t xml:space="preserve"> ДОЛГОСРОЧНЫЕ АКТИВЫ</w:t>
            </w: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w:t>
            </w:r>
          </w:p>
        </w:tc>
        <w:tc>
          <w:tcPr>
            <w:tcW w:w="2678" w:type="dxa"/>
            <w:tcBorders>
              <w:top w:val="single" w:sz="6" w:space="0" w:color="auto"/>
              <w:left w:val="single" w:sz="6" w:space="0" w:color="auto"/>
              <w:bottom w:val="single" w:sz="6" w:space="0" w:color="auto"/>
            </w:tcBorders>
          </w:tcPr>
          <w:p w:rsidR="00DB2265" w:rsidRPr="005B775D" w:rsidRDefault="00DB2265" w:rsidP="001724EC">
            <w:pPr>
              <w:shd w:val="clear" w:color="auto" w:fill="FFFFFF"/>
              <w:jc w:val="both"/>
              <w:rPr>
                <w:sz w:val="24"/>
                <w:szCs w:val="24"/>
              </w:rPr>
            </w:pPr>
            <w:r w:rsidRPr="005B775D">
              <w:rPr>
                <w:sz w:val="24"/>
                <w:szCs w:val="24"/>
              </w:rPr>
              <w:t>Нематериальные активы</w:t>
            </w:r>
          </w:p>
        </w:tc>
        <w:tc>
          <w:tcPr>
            <w:tcW w:w="959"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893"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1250"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1071"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1077"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r>
      <w:tr w:rsidR="00DB2265" w:rsidRPr="005B775D">
        <w:trPr>
          <w:cantSplit/>
          <w:trHeight w:val="555"/>
          <w:jc w:val="center"/>
        </w:trPr>
        <w:tc>
          <w:tcPr>
            <w:tcW w:w="536"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p>
        </w:tc>
        <w:tc>
          <w:tcPr>
            <w:tcW w:w="2678" w:type="dxa"/>
            <w:tcBorders>
              <w:left w:val="single" w:sz="6" w:space="0" w:color="auto"/>
              <w:bottom w:val="single" w:sz="6" w:space="0" w:color="auto"/>
              <w:right w:val="single" w:sz="6" w:space="0" w:color="auto"/>
            </w:tcBorders>
          </w:tcPr>
          <w:p w:rsidR="00DB2265" w:rsidRPr="005B775D" w:rsidRDefault="00DB2265" w:rsidP="00DB2265">
            <w:pPr>
              <w:pStyle w:val="8"/>
              <w:jc w:val="left"/>
              <w:rPr>
                <w:color w:val="auto"/>
                <w:sz w:val="24"/>
                <w:szCs w:val="24"/>
              </w:rPr>
            </w:pPr>
            <w:r w:rsidRPr="005B775D">
              <w:rPr>
                <w:color w:val="auto"/>
                <w:sz w:val="24"/>
                <w:szCs w:val="24"/>
              </w:rPr>
              <w:t>Основные средства</w:t>
            </w:r>
          </w:p>
        </w:tc>
        <w:tc>
          <w:tcPr>
            <w:tcW w:w="959"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1008"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893" w:type="dxa"/>
            <w:tcBorders>
              <w:left w:val="single" w:sz="6" w:space="0" w:color="auto"/>
              <w:bottom w:val="single" w:sz="6" w:space="0" w:color="auto"/>
              <w:right w:val="single" w:sz="4" w:space="0" w:color="auto"/>
            </w:tcBorders>
          </w:tcPr>
          <w:p w:rsidR="00DB2265" w:rsidRPr="005B775D" w:rsidRDefault="00DB2265" w:rsidP="001724EC">
            <w:pPr>
              <w:shd w:val="clear" w:color="auto" w:fill="FFFFFF"/>
              <w:jc w:val="both"/>
              <w:rPr>
                <w:sz w:val="24"/>
                <w:szCs w:val="24"/>
              </w:rPr>
            </w:pPr>
          </w:p>
        </w:tc>
        <w:tc>
          <w:tcPr>
            <w:tcW w:w="1250"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1071"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1077" w:type="dxa"/>
            <w:tcBorders>
              <w:left w:val="single" w:sz="4"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tc>
      </w:tr>
      <w:tr w:rsidR="00DB2265" w:rsidRPr="005B775D">
        <w:trPr>
          <w:cantSplit/>
          <w:trHeight w:val="393"/>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4.</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Земля</w:t>
            </w:r>
          </w:p>
          <w:p w:rsidR="00DB2265" w:rsidRPr="005B775D" w:rsidRDefault="00DB2265" w:rsidP="001724EC">
            <w:pPr>
              <w:shd w:val="clear" w:color="auto" w:fill="FFFFFF"/>
              <w:jc w:val="both"/>
              <w:rPr>
                <w:sz w:val="24"/>
                <w:szCs w:val="24"/>
              </w:rPr>
            </w:pP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136,8</w:t>
            </w: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136,8</w:t>
            </w: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136,8</w:t>
            </w: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w:t>
            </w: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w:t>
            </w: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100,00%</w:t>
            </w:r>
          </w:p>
        </w:tc>
      </w:tr>
      <w:tr w:rsidR="00DB2265" w:rsidRPr="005B775D">
        <w:trPr>
          <w:cantSplit/>
          <w:trHeight w:val="183"/>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5.</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Здания и сооружения</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1244,1</w:t>
            </w: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1552,1</w:t>
            </w: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1244,1</w:t>
            </w:r>
          </w:p>
        </w:tc>
        <w:tc>
          <w:tcPr>
            <w:tcW w:w="1071" w:type="dxa"/>
            <w:tcBorders>
              <w:top w:val="single" w:sz="6" w:space="0" w:color="auto"/>
              <w:left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 xml:space="preserve">308         </w:t>
            </w:r>
          </w:p>
        </w:tc>
        <w:tc>
          <w:tcPr>
            <w:tcW w:w="1077" w:type="dxa"/>
            <w:tcBorders>
              <w:top w:val="single" w:sz="6" w:space="0" w:color="auto"/>
              <w:left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124,76%</w:t>
            </w:r>
          </w:p>
        </w:tc>
      </w:tr>
      <w:tr w:rsidR="00DB2265" w:rsidRPr="005B775D">
        <w:trPr>
          <w:cantSplit/>
          <w:trHeight w:val="338"/>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6.</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Машины и оборудование</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53,2</w:t>
            </w: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1250" w:type="dxa"/>
            <w:tcBorders>
              <w:top w:val="single" w:sz="6" w:space="0" w:color="auto"/>
              <w:left w:val="single" w:sz="6" w:space="0" w:color="auto"/>
              <w:bottom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-53,2</w:t>
            </w:r>
          </w:p>
          <w:p w:rsidR="00DB2265" w:rsidRPr="005B775D" w:rsidRDefault="00DB2265" w:rsidP="001724EC">
            <w:pPr>
              <w:shd w:val="clear" w:color="auto" w:fill="FFFFFF"/>
              <w:jc w:val="center"/>
              <w:rPr>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w:t>
            </w:r>
          </w:p>
          <w:p w:rsidR="00DB2265" w:rsidRPr="005B775D" w:rsidRDefault="00DB2265" w:rsidP="001724EC">
            <w:pPr>
              <w:shd w:val="clear" w:color="auto" w:fill="FFFFFF"/>
              <w:jc w:val="center"/>
              <w:rPr>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DB2265" w:rsidRPr="005B775D" w:rsidRDefault="00DB2265" w:rsidP="001724EC">
            <w:pPr>
              <w:shd w:val="clear" w:color="auto" w:fill="FFFFFF"/>
              <w:jc w:val="center"/>
              <w:rPr>
                <w:sz w:val="24"/>
                <w:szCs w:val="24"/>
              </w:rPr>
            </w:pPr>
          </w:p>
        </w:tc>
      </w:tr>
      <w:tr w:rsidR="00DB2265" w:rsidRPr="005B775D">
        <w:trPr>
          <w:cantSplit/>
          <w:trHeight w:val="363"/>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7.</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Прочие основные средства</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1444</w:t>
            </w: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1879,8</w:t>
            </w: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2282,9</w:t>
            </w: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 xml:space="preserve">435,8    </w:t>
            </w: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403,1</w:t>
            </w: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121,44%</w:t>
            </w: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8.</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Накопленный износ</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209,6</w:t>
            </w:r>
          </w:p>
          <w:p w:rsidR="00DB2265" w:rsidRPr="005B775D" w:rsidRDefault="00DB2265" w:rsidP="001724EC">
            <w:pPr>
              <w:shd w:val="clear" w:color="auto" w:fill="FFFFFF"/>
              <w:jc w:val="center"/>
              <w:rPr>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588,7</w:t>
            </w:r>
          </w:p>
          <w:p w:rsidR="00DB2265" w:rsidRPr="005B775D" w:rsidRDefault="00DB2265" w:rsidP="001724EC">
            <w:pPr>
              <w:shd w:val="clear" w:color="auto" w:fill="FFFFFF"/>
              <w:jc w:val="center"/>
              <w:rPr>
                <w:sz w:val="24"/>
                <w:szCs w:val="24"/>
              </w:rPr>
            </w:pP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209,6</w:t>
            </w:r>
          </w:p>
          <w:p w:rsidR="00DB2265" w:rsidRPr="005B775D" w:rsidRDefault="00DB2265" w:rsidP="001724EC">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379,1</w:t>
            </w:r>
          </w:p>
          <w:p w:rsidR="00DB2265" w:rsidRPr="005B775D" w:rsidRDefault="00DB2265" w:rsidP="001724EC">
            <w:pPr>
              <w:shd w:val="clear" w:color="auto" w:fill="FFFFFF"/>
              <w:jc w:val="center"/>
              <w:rPr>
                <w:sz w:val="24"/>
                <w:szCs w:val="24"/>
              </w:rPr>
            </w:pP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280,87%</w:t>
            </w:r>
          </w:p>
          <w:p w:rsidR="00DB2265" w:rsidRPr="005B775D" w:rsidRDefault="00DB2265" w:rsidP="001724EC">
            <w:pPr>
              <w:shd w:val="clear" w:color="auto" w:fill="FFFFFF"/>
              <w:jc w:val="center"/>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9.</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Остаточная стоимость</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1634</w:t>
            </w: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3051,1</w:t>
            </w:r>
          </w:p>
          <w:p w:rsidR="00DB2265" w:rsidRPr="005B775D" w:rsidRDefault="00DB2265" w:rsidP="001724EC">
            <w:pPr>
              <w:shd w:val="clear" w:color="auto" w:fill="FFFFFF"/>
              <w:jc w:val="center"/>
              <w:rPr>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3383,1</w:t>
            </w:r>
          </w:p>
          <w:p w:rsidR="00DB2265" w:rsidRPr="005B775D" w:rsidRDefault="00DB2265" w:rsidP="001724EC">
            <w:pPr>
              <w:shd w:val="clear" w:color="auto" w:fill="FFFFFF"/>
              <w:jc w:val="center"/>
              <w:rPr>
                <w:sz w:val="24"/>
                <w:szCs w:val="24"/>
              </w:rPr>
            </w:pP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1417,1</w:t>
            </w:r>
          </w:p>
          <w:p w:rsidR="00DB2265" w:rsidRPr="005B775D" w:rsidRDefault="00DB2265" w:rsidP="001724EC">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332</w:t>
            </w:r>
          </w:p>
          <w:p w:rsidR="00DB2265" w:rsidRPr="005B775D" w:rsidRDefault="00DB2265" w:rsidP="001724EC">
            <w:pPr>
              <w:shd w:val="clear" w:color="auto" w:fill="FFFFFF"/>
              <w:jc w:val="center"/>
              <w:rPr>
                <w:sz w:val="24"/>
                <w:szCs w:val="24"/>
              </w:rPr>
            </w:pP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110,88%</w:t>
            </w:r>
          </w:p>
          <w:p w:rsidR="00DB2265" w:rsidRPr="005B775D" w:rsidRDefault="00DB2265" w:rsidP="001724EC">
            <w:pPr>
              <w:shd w:val="clear" w:color="auto" w:fill="FFFFFF"/>
              <w:jc w:val="center"/>
              <w:rPr>
                <w:sz w:val="24"/>
                <w:szCs w:val="24"/>
              </w:rPr>
            </w:pPr>
          </w:p>
        </w:tc>
      </w:tr>
      <w:tr w:rsidR="00DB2265" w:rsidRPr="005B775D">
        <w:trPr>
          <w:cantSplit/>
          <w:trHeight w:val="602"/>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10.</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Незавершенное капитальное строительство</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1322,6</w:t>
            </w: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536,2</w:t>
            </w:r>
          </w:p>
          <w:p w:rsidR="00DB2265" w:rsidRPr="005B775D" w:rsidRDefault="00DB2265" w:rsidP="001724EC">
            <w:pPr>
              <w:shd w:val="clear" w:color="auto" w:fill="FFFFFF"/>
              <w:jc w:val="center"/>
              <w:rPr>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536,2</w:t>
            </w:r>
          </w:p>
          <w:p w:rsidR="00DB2265" w:rsidRPr="005B775D" w:rsidRDefault="00DB2265" w:rsidP="001724EC">
            <w:pPr>
              <w:shd w:val="clear" w:color="auto" w:fill="FFFFFF"/>
              <w:jc w:val="center"/>
              <w:rPr>
                <w:sz w:val="24"/>
                <w:szCs w:val="24"/>
              </w:rPr>
            </w:pP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-786,4</w:t>
            </w:r>
          </w:p>
          <w:p w:rsidR="00DB2265" w:rsidRPr="005B775D" w:rsidRDefault="00DB2265" w:rsidP="001724EC">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w:t>
            </w:r>
          </w:p>
          <w:p w:rsidR="00DB2265" w:rsidRPr="005B775D" w:rsidRDefault="00DB2265" w:rsidP="001724EC">
            <w:pPr>
              <w:shd w:val="clear" w:color="auto" w:fill="FFFFFF"/>
              <w:jc w:val="center"/>
              <w:rPr>
                <w:sz w:val="24"/>
                <w:szCs w:val="24"/>
              </w:rPr>
            </w:pP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100,00%</w:t>
            </w:r>
          </w:p>
          <w:p w:rsidR="00DB2265" w:rsidRPr="005B775D" w:rsidRDefault="00DB2265" w:rsidP="001724EC">
            <w:pPr>
              <w:shd w:val="clear" w:color="auto" w:fill="FFFFFF"/>
              <w:jc w:val="center"/>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11.</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Расходы будущих периодов</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 xml:space="preserve"> </w:t>
            </w: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11</w:t>
            </w:r>
          </w:p>
          <w:p w:rsidR="00DB2265" w:rsidRPr="005B775D" w:rsidRDefault="00DB2265" w:rsidP="001724EC">
            <w:pPr>
              <w:shd w:val="clear" w:color="auto" w:fill="FFFFFF"/>
              <w:jc w:val="center"/>
              <w:rPr>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11</w:t>
            </w:r>
          </w:p>
          <w:p w:rsidR="00DB2265" w:rsidRPr="005B775D" w:rsidRDefault="00DB2265" w:rsidP="001724EC">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-11</w:t>
            </w:r>
          </w:p>
          <w:p w:rsidR="00DB2265" w:rsidRPr="005B775D" w:rsidRDefault="00DB2265" w:rsidP="001724EC">
            <w:pPr>
              <w:shd w:val="clear" w:color="auto" w:fill="FFFFFF"/>
              <w:jc w:val="center"/>
              <w:rPr>
                <w:sz w:val="24"/>
                <w:szCs w:val="24"/>
              </w:rPr>
            </w:pP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0,00%</w:t>
            </w:r>
          </w:p>
          <w:p w:rsidR="00DB2265" w:rsidRPr="005B775D" w:rsidRDefault="00DB2265" w:rsidP="001724EC">
            <w:pPr>
              <w:shd w:val="clear" w:color="auto" w:fill="FFFFFF"/>
              <w:jc w:val="center"/>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12.</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Непокрытый убыток</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p w:rsidR="00DB2265" w:rsidRPr="005B775D" w:rsidRDefault="00DB2265" w:rsidP="001724EC">
            <w:pPr>
              <w:shd w:val="clear" w:color="auto" w:fill="FFFFFF"/>
              <w:jc w:val="center"/>
              <w:rPr>
                <w:sz w:val="24"/>
                <w:szCs w:val="24"/>
              </w:rPr>
            </w:pP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w:t>
            </w:r>
          </w:p>
          <w:p w:rsidR="00DB2265" w:rsidRPr="005B775D" w:rsidRDefault="00DB2265" w:rsidP="001724EC">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0</w:t>
            </w:r>
          </w:p>
          <w:p w:rsidR="00DB2265" w:rsidRPr="005B775D" w:rsidRDefault="00DB2265" w:rsidP="001724EC">
            <w:pPr>
              <w:shd w:val="clear" w:color="auto" w:fill="FFFFFF"/>
              <w:jc w:val="center"/>
              <w:rPr>
                <w:sz w:val="24"/>
                <w:szCs w:val="24"/>
              </w:rPr>
            </w:pP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tc>
      </w:tr>
      <w:tr w:rsidR="00DB2265" w:rsidRPr="005B775D">
        <w:trPr>
          <w:cantSplit/>
          <w:trHeight w:val="338"/>
          <w:jc w:val="center"/>
        </w:trPr>
        <w:tc>
          <w:tcPr>
            <w:tcW w:w="536"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tc>
        <w:tc>
          <w:tcPr>
            <w:tcW w:w="267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pStyle w:val="7"/>
              <w:rPr>
                <w:color w:val="auto"/>
                <w:sz w:val="24"/>
                <w:szCs w:val="24"/>
              </w:rPr>
            </w:pPr>
            <w:r w:rsidRPr="005B775D">
              <w:rPr>
                <w:color w:val="auto"/>
                <w:sz w:val="24"/>
                <w:szCs w:val="24"/>
              </w:rPr>
              <w:t>Итого</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2956,6</w:t>
            </w: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3598,3</w:t>
            </w: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3919,3</w:t>
            </w: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641,7</w:t>
            </w: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321</w:t>
            </w:r>
          </w:p>
        </w:tc>
        <w:tc>
          <w:tcPr>
            <w:tcW w:w="1077" w:type="dxa"/>
            <w:tcBorders>
              <w:top w:val="single" w:sz="6" w:space="0" w:color="auto"/>
              <w:left w:val="single" w:sz="6" w:space="0" w:color="auto"/>
              <w:bottom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108,92 %</w:t>
            </w:r>
          </w:p>
        </w:tc>
      </w:tr>
      <w:tr w:rsidR="00DB2265" w:rsidRPr="005B775D">
        <w:trPr>
          <w:cantSplit/>
          <w:trHeight w:val="363"/>
          <w:jc w:val="center"/>
        </w:trPr>
        <w:tc>
          <w:tcPr>
            <w:tcW w:w="9472" w:type="dxa"/>
            <w:gridSpan w:val="8"/>
            <w:tcBorders>
              <w:top w:val="single" w:sz="6" w:space="0" w:color="auto"/>
              <w:left w:val="single" w:sz="6" w:space="0" w:color="auto"/>
              <w:bottom w:val="single" w:sz="6" w:space="0" w:color="auto"/>
              <w:right w:val="single" w:sz="6" w:space="0" w:color="auto"/>
            </w:tcBorders>
            <w:vAlign w:val="center"/>
          </w:tcPr>
          <w:p w:rsidR="00DB2265" w:rsidRPr="005B775D" w:rsidRDefault="00DB2265" w:rsidP="00DB2265">
            <w:pPr>
              <w:shd w:val="clear" w:color="auto" w:fill="FFFFFF"/>
              <w:rPr>
                <w:sz w:val="24"/>
                <w:szCs w:val="24"/>
              </w:rPr>
            </w:pPr>
            <w:r>
              <w:rPr>
                <w:sz w:val="24"/>
                <w:szCs w:val="24"/>
              </w:rPr>
              <w:t xml:space="preserve">                                                        </w:t>
            </w:r>
            <w:r w:rsidRPr="005B775D">
              <w:rPr>
                <w:sz w:val="24"/>
                <w:szCs w:val="24"/>
                <w:lang w:val="en-US"/>
              </w:rPr>
              <w:t>II</w:t>
            </w:r>
            <w:r w:rsidRPr="005B775D">
              <w:rPr>
                <w:sz w:val="24"/>
                <w:szCs w:val="24"/>
              </w:rPr>
              <w:t>. ТЕКУЩИЕ АКТИВЫ</w:t>
            </w: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p w:rsidR="00DB2265" w:rsidRPr="005B775D" w:rsidRDefault="00DB2265" w:rsidP="001724EC">
            <w:pPr>
              <w:shd w:val="clear" w:color="auto" w:fill="FFFFFF"/>
              <w:jc w:val="both"/>
              <w:rPr>
                <w:sz w:val="24"/>
                <w:szCs w:val="24"/>
              </w:rPr>
            </w:pP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Товарно-материальные запасы:</w:t>
            </w:r>
          </w:p>
          <w:p w:rsidR="00DB2265" w:rsidRPr="005B775D" w:rsidRDefault="00DB2265" w:rsidP="001724EC">
            <w:pPr>
              <w:shd w:val="clear" w:color="auto" w:fill="FFFFFF"/>
              <w:jc w:val="both"/>
              <w:rPr>
                <w:sz w:val="24"/>
                <w:szCs w:val="24"/>
              </w:rPr>
            </w:pPr>
          </w:p>
          <w:p w:rsidR="00DB2265" w:rsidRPr="005B775D" w:rsidRDefault="00DB2265" w:rsidP="001724EC">
            <w:pPr>
              <w:shd w:val="clear" w:color="auto" w:fill="FFFFFF"/>
              <w:jc w:val="both"/>
              <w:rPr>
                <w:sz w:val="24"/>
                <w:szCs w:val="24"/>
              </w:rPr>
            </w:pPr>
          </w:p>
        </w:tc>
        <w:tc>
          <w:tcPr>
            <w:tcW w:w="959"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2571,4</w:t>
            </w:r>
          </w:p>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1427,9</w:t>
            </w:r>
          </w:p>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1797,5</w:t>
            </w:r>
          </w:p>
          <w:p w:rsidR="00DB2265" w:rsidRPr="005B775D" w:rsidRDefault="00DB2265"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-1143,5</w:t>
            </w:r>
          </w:p>
          <w:p w:rsidR="00DB2265" w:rsidRPr="005B775D" w:rsidRDefault="00DB2265" w:rsidP="001724EC">
            <w:pPr>
              <w:shd w:val="clear" w:color="auto" w:fill="FFFFFF"/>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369,6</w:t>
            </w:r>
          </w:p>
          <w:p w:rsidR="00DB2265" w:rsidRPr="005B775D" w:rsidRDefault="00DB2265" w:rsidP="001724EC">
            <w:pPr>
              <w:shd w:val="clear" w:color="auto" w:fill="FFFFFF"/>
              <w:jc w:val="both"/>
              <w:rPr>
                <w:sz w:val="24"/>
                <w:szCs w:val="24"/>
              </w:rPr>
            </w:pPr>
          </w:p>
        </w:tc>
        <w:tc>
          <w:tcPr>
            <w:tcW w:w="1077"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55,53%</w:t>
            </w:r>
          </w:p>
          <w:p w:rsidR="00DB2265" w:rsidRPr="005B775D" w:rsidRDefault="00DB2265" w:rsidP="001724EC">
            <w:pPr>
              <w:shd w:val="clear" w:color="auto" w:fill="FFFFFF"/>
              <w:jc w:val="both"/>
              <w:rPr>
                <w:sz w:val="24"/>
                <w:szCs w:val="24"/>
              </w:rPr>
            </w:pPr>
          </w:p>
        </w:tc>
      </w:tr>
      <w:tr w:rsidR="00DB2265" w:rsidRPr="005B775D">
        <w:trPr>
          <w:cantSplit/>
          <w:trHeight w:val="338"/>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14.</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Материалы</w:t>
            </w:r>
          </w:p>
          <w:p w:rsidR="00DB2265" w:rsidRPr="005B775D" w:rsidRDefault="00DB2265" w:rsidP="001724EC">
            <w:pPr>
              <w:shd w:val="clear" w:color="auto" w:fill="FFFFFF"/>
              <w:jc w:val="both"/>
              <w:rPr>
                <w:sz w:val="24"/>
                <w:szCs w:val="24"/>
              </w:rPr>
            </w:pPr>
          </w:p>
        </w:tc>
        <w:tc>
          <w:tcPr>
            <w:tcW w:w="959"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2533,2</w:t>
            </w:r>
          </w:p>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228,9</w:t>
            </w:r>
          </w:p>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351,8</w:t>
            </w:r>
          </w:p>
          <w:p w:rsidR="00DB2265" w:rsidRPr="005B775D" w:rsidRDefault="00DB2265"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-2304,3</w:t>
            </w:r>
          </w:p>
          <w:p w:rsidR="00DB2265" w:rsidRPr="005B775D" w:rsidRDefault="00DB2265" w:rsidP="001724EC">
            <w:pPr>
              <w:shd w:val="clear" w:color="auto" w:fill="FFFFFF"/>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122,9</w:t>
            </w:r>
          </w:p>
          <w:p w:rsidR="00DB2265" w:rsidRPr="005B775D" w:rsidRDefault="00DB2265" w:rsidP="001724EC">
            <w:pPr>
              <w:shd w:val="clear" w:color="auto" w:fill="FFFFFF"/>
              <w:jc w:val="both"/>
              <w:rPr>
                <w:sz w:val="24"/>
                <w:szCs w:val="24"/>
              </w:rPr>
            </w:pPr>
          </w:p>
        </w:tc>
        <w:tc>
          <w:tcPr>
            <w:tcW w:w="1077"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153,69%</w:t>
            </w:r>
          </w:p>
          <w:p w:rsidR="00DB2265" w:rsidRPr="005B775D" w:rsidRDefault="00DB2265" w:rsidP="001724EC">
            <w:pPr>
              <w:shd w:val="clear" w:color="auto" w:fill="FFFFFF"/>
              <w:jc w:val="both"/>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15.</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Незавершенное производство</w:t>
            </w:r>
          </w:p>
          <w:p w:rsidR="00DB2265" w:rsidRPr="005B775D" w:rsidRDefault="00DB2265" w:rsidP="001724EC">
            <w:pPr>
              <w:shd w:val="clear" w:color="auto" w:fill="FFFFFF"/>
              <w:jc w:val="both"/>
              <w:rPr>
                <w:sz w:val="24"/>
                <w:szCs w:val="24"/>
              </w:rPr>
            </w:pPr>
          </w:p>
        </w:tc>
        <w:tc>
          <w:tcPr>
            <w:tcW w:w="959"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p w:rsidR="00DB2265" w:rsidRPr="005B775D" w:rsidRDefault="00DB2265"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0</w:t>
            </w:r>
          </w:p>
          <w:p w:rsidR="00DB2265" w:rsidRPr="005B775D" w:rsidRDefault="00DB2265" w:rsidP="001724EC">
            <w:pPr>
              <w:shd w:val="clear" w:color="auto" w:fill="FFFFFF"/>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0</w:t>
            </w:r>
          </w:p>
          <w:p w:rsidR="00DB2265" w:rsidRPr="005B775D" w:rsidRDefault="00DB2265" w:rsidP="001724EC">
            <w:pPr>
              <w:shd w:val="clear" w:color="auto" w:fill="FFFFFF"/>
              <w:jc w:val="both"/>
              <w:rPr>
                <w:sz w:val="24"/>
                <w:szCs w:val="24"/>
              </w:rPr>
            </w:pPr>
          </w:p>
        </w:tc>
        <w:tc>
          <w:tcPr>
            <w:tcW w:w="1077"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16.</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Готовая продукция, товары</w:t>
            </w:r>
          </w:p>
        </w:tc>
        <w:tc>
          <w:tcPr>
            <w:tcW w:w="959"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38,2</w:t>
            </w:r>
          </w:p>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1199</w:t>
            </w:r>
          </w:p>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1445,7</w:t>
            </w:r>
          </w:p>
          <w:p w:rsidR="00DB2265" w:rsidRPr="005B775D" w:rsidRDefault="00DB2265"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1160,8</w:t>
            </w:r>
          </w:p>
          <w:p w:rsidR="00DB2265" w:rsidRPr="005B775D" w:rsidRDefault="00DB2265" w:rsidP="001724EC">
            <w:pPr>
              <w:shd w:val="clear" w:color="auto" w:fill="FFFFFF"/>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246,7</w:t>
            </w:r>
          </w:p>
          <w:p w:rsidR="00DB2265" w:rsidRPr="005B775D" w:rsidRDefault="00DB2265" w:rsidP="001724EC">
            <w:pPr>
              <w:shd w:val="clear" w:color="auto" w:fill="FFFFFF"/>
              <w:jc w:val="both"/>
              <w:rPr>
                <w:sz w:val="24"/>
                <w:szCs w:val="24"/>
              </w:rPr>
            </w:pPr>
          </w:p>
        </w:tc>
        <w:tc>
          <w:tcPr>
            <w:tcW w:w="1077"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120,58%</w:t>
            </w:r>
          </w:p>
          <w:p w:rsidR="00DB2265" w:rsidRPr="005B775D" w:rsidRDefault="00DB2265" w:rsidP="001724EC">
            <w:pPr>
              <w:shd w:val="clear" w:color="auto" w:fill="FFFFFF"/>
              <w:jc w:val="both"/>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17.</w:t>
            </w:r>
          </w:p>
        </w:tc>
        <w:tc>
          <w:tcPr>
            <w:tcW w:w="267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Дебиторская задолженность</w:t>
            </w:r>
          </w:p>
        </w:tc>
        <w:tc>
          <w:tcPr>
            <w:tcW w:w="959"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558,4</w:t>
            </w:r>
          </w:p>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156,6</w:t>
            </w:r>
          </w:p>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300,5</w:t>
            </w:r>
          </w:p>
          <w:p w:rsidR="00DB2265" w:rsidRPr="005B775D" w:rsidRDefault="00DB2265"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-401,8</w:t>
            </w:r>
          </w:p>
          <w:p w:rsidR="00DB2265" w:rsidRPr="005B775D" w:rsidRDefault="00DB2265" w:rsidP="001724EC">
            <w:pPr>
              <w:shd w:val="clear" w:color="auto" w:fill="FFFFFF"/>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143,9</w:t>
            </w:r>
          </w:p>
          <w:p w:rsidR="00DB2265" w:rsidRPr="005B775D" w:rsidRDefault="00DB2265" w:rsidP="001724EC">
            <w:pPr>
              <w:shd w:val="clear" w:color="auto" w:fill="FFFFFF"/>
              <w:jc w:val="both"/>
              <w:rPr>
                <w:sz w:val="24"/>
                <w:szCs w:val="24"/>
              </w:rPr>
            </w:pPr>
          </w:p>
        </w:tc>
        <w:tc>
          <w:tcPr>
            <w:tcW w:w="1077" w:type="dxa"/>
            <w:tcBorders>
              <w:top w:val="single" w:sz="6" w:space="0" w:color="auto"/>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191 ,89%</w:t>
            </w:r>
          </w:p>
          <w:p w:rsidR="00DB2265" w:rsidRDefault="00DB2265" w:rsidP="001724EC">
            <w:pPr>
              <w:shd w:val="clear" w:color="auto" w:fill="FFFFFF"/>
              <w:jc w:val="both"/>
              <w:rPr>
                <w:sz w:val="24"/>
                <w:szCs w:val="24"/>
              </w:rPr>
            </w:pPr>
          </w:p>
          <w:p w:rsidR="000E7C63" w:rsidRPr="005B775D" w:rsidRDefault="000E7C63" w:rsidP="001724EC">
            <w:pPr>
              <w:shd w:val="clear" w:color="auto" w:fill="FFFFFF"/>
              <w:jc w:val="both"/>
              <w:rPr>
                <w:sz w:val="24"/>
                <w:szCs w:val="24"/>
              </w:rPr>
            </w:pPr>
          </w:p>
        </w:tc>
      </w:tr>
      <w:tr w:rsidR="00030F67" w:rsidRPr="005B775D">
        <w:trPr>
          <w:cantSplit/>
          <w:trHeight w:val="351"/>
          <w:jc w:val="center"/>
        </w:trPr>
        <w:tc>
          <w:tcPr>
            <w:tcW w:w="9472" w:type="dxa"/>
            <w:gridSpan w:val="8"/>
            <w:tcBorders>
              <w:top w:val="single" w:sz="6" w:space="0" w:color="auto"/>
              <w:left w:val="single" w:sz="6" w:space="0" w:color="auto"/>
              <w:bottom w:val="single" w:sz="6" w:space="0" w:color="auto"/>
              <w:right w:val="single" w:sz="6" w:space="0" w:color="auto"/>
            </w:tcBorders>
          </w:tcPr>
          <w:p w:rsidR="00030F67" w:rsidRPr="005B775D" w:rsidRDefault="00030F67" w:rsidP="001724EC">
            <w:pPr>
              <w:shd w:val="clear" w:color="auto" w:fill="FFFFFF"/>
              <w:jc w:val="both"/>
              <w:rPr>
                <w:sz w:val="24"/>
                <w:szCs w:val="24"/>
              </w:rPr>
            </w:pPr>
            <w:r>
              <w:rPr>
                <w:sz w:val="24"/>
                <w:szCs w:val="24"/>
              </w:rPr>
              <w:t xml:space="preserve">                                                                                                     Продолжение приложения 3</w:t>
            </w:r>
          </w:p>
        </w:tc>
      </w:tr>
      <w:tr w:rsidR="00DB2265" w:rsidRPr="005B775D">
        <w:trPr>
          <w:cantSplit/>
          <w:trHeight w:val="351"/>
          <w:jc w:val="center"/>
        </w:trPr>
        <w:tc>
          <w:tcPr>
            <w:tcW w:w="536"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18.</w:t>
            </w:r>
          </w:p>
        </w:tc>
        <w:tc>
          <w:tcPr>
            <w:tcW w:w="2678"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Финансовые инвестиции</w:t>
            </w:r>
          </w:p>
          <w:p w:rsidR="00DB2265" w:rsidRPr="005B775D" w:rsidRDefault="00DB2265" w:rsidP="001724EC">
            <w:pPr>
              <w:shd w:val="clear" w:color="auto" w:fill="FFFFFF"/>
              <w:jc w:val="both"/>
              <w:rPr>
                <w:sz w:val="24"/>
                <w:szCs w:val="24"/>
                <w:lang w:val="en-US"/>
              </w:rPr>
            </w:pPr>
          </w:p>
        </w:tc>
        <w:tc>
          <w:tcPr>
            <w:tcW w:w="959"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1250"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0</w:t>
            </w:r>
          </w:p>
        </w:tc>
        <w:tc>
          <w:tcPr>
            <w:tcW w:w="1071"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0</w:t>
            </w:r>
          </w:p>
        </w:tc>
        <w:tc>
          <w:tcPr>
            <w:tcW w:w="1077"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r>
      <w:tr w:rsidR="00DB2265" w:rsidRPr="005B775D">
        <w:trPr>
          <w:cantSplit/>
          <w:trHeight w:val="351"/>
          <w:jc w:val="center"/>
        </w:trPr>
        <w:tc>
          <w:tcPr>
            <w:tcW w:w="536"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r w:rsidRPr="005B775D">
              <w:rPr>
                <w:sz w:val="24"/>
                <w:szCs w:val="24"/>
              </w:rPr>
              <w:t>19.</w:t>
            </w:r>
          </w:p>
        </w:tc>
        <w:tc>
          <w:tcPr>
            <w:tcW w:w="2678"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lang w:val="en-US"/>
              </w:rPr>
            </w:pPr>
            <w:r w:rsidRPr="005B775D">
              <w:rPr>
                <w:sz w:val="24"/>
                <w:szCs w:val="24"/>
              </w:rPr>
              <w:t>Прочие инвестиции</w:t>
            </w:r>
          </w:p>
        </w:tc>
        <w:tc>
          <w:tcPr>
            <w:tcW w:w="959"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lang w:val="en-US"/>
              </w:rPr>
            </w:pPr>
          </w:p>
        </w:tc>
        <w:tc>
          <w:tcPr>
            <w:tcW w:w="1008"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lang w:val="en-US"/>
              </w:rPr>
            </w:pPr>
          </w:p>
        </w:tc>
        <w:tc>
          <w:tcPr>
            <w:tcW w:w="893"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lang w:val="en-US"/>
              </w:rPr>
            </w:pPr>
          </w:p>
        </w:tc>
        <w:tc>
          <w:tcPr>
            <w:tcW w:w="1250"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lang w:val="en-US"/>
              </w:rPr>
            </w:pPr>
            <w:r w:rsidRPr="005B775D">
              <w:rPr>
                <w:sz w:val="24"/>
                <w:szCs w:val="24"/>
              </w:rPr>
              <w:t>0</w:t>
            </w:r>
          </w:p>
        </w:tc>
        <w:tc>
          <w:tcPr>
            <w:tcW w:w="1071"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lang w:val="en-US"/>
              </w:rPr>
            </w:pPr>
            <w:r w:rsidRPr="005B775D">
              <w:rPr>
                <w:sz w:val="24"/>
                <w:szCs w:val="24"/>
              </w:rPr>
              <w:t>0</w:t>
            </w:r>
          </w:p>
        </w:tc>
        <w:tc>
          <w:tcPr>
            <w:tcW w:w="1077" w:type="dxa"/>
            <w:tcBorders>
              <w:top w:val="single" w:sz="4" w:space="0" w:color="auto"/>
              <w:left w:val="single" w:sz="4" w:space="0" w:color="auto"/>
              <w:bottom w:val="single" w:sz="4" w:space="0" w:color="auto"/>
              <w:right w:val="single" w:sz="4" w:space="0" w:color="auto"/>
            </w:tcBorders>
          </w:tcPr>
          <w:p w:rsidR="00DB2265" w:rsidRPr="005B775D" w:rsidRDefault="00DB2265" w:rsidP="001724EC">
            <w:pPr>
              <w:shd w:val="clear" w:color="auto" w:fill="FFFFFF"/>
              <w:jc w:val="both"/>
              <w:rPr>
                <w:sz w:val="24"/>
                <w:szCs w:val="24"/>
              </w:rPr>
            </w:pPr>
          </w:p>
          <w:p w:rsidR="00DB2265" w:rsidRPr="005B775D" w:rsidRDefault="00DB2265" w:rsidP="001724EC">
            <w:pPr>
              <w:shd w:val="clear" w:color="auto" w:fill="FFFFFF"/>
              <w:jc w:val="both"/>
              <w:rPr>
                <w:sz w:val="24"/>
                <w:szCs w:val="24"/>
              </w:rPr>
            </w:pPr>
          </w:p>
        </w:tc>
      </w:tr>
      <w:tr w:rsidR="00DB2265" w:rsidRPr="005B775D">
        <w:trPr>
          <w:cantSplit/>
          <w:trHeight w:val="300"/>
          <w:jc w:val="center"/>
        </w:trPr>
        <w:tc>
          <w:tcPr>
            <w:tcW w:w="536"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20.</w:t>
            </w:r>
          </w:p>
        </w:tc>
        <w:tc>
          <w:tcPr>
            <w:tcW w:w="2678"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Денежные средства</w:t>
            </w:r>
          </w:p>
        </w:tc>
        <w:tc>
          <w:tcPr>
            <w:tcW w:w="959"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42,3</w:t>
            </w:r>
          </w:p>
        </w:tc>
        <w:tc>
          <w:tcPr>
            <w:tcW w:w="1008"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161,1</w:t>
            </w:r>
          </w:p>
        </w:tc>
        <w:tc>
          <w:tcPr>
            <w:tcW w:w="893"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19,6</w:t>
            </w:r>
          </w:p>
        </w:tc>
        <w:tc>
          <w:tcPr>
            <w:tcW w:w="1250"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118,8</w:t>
            </w:r>
          </w:p>
        </w:tc>
        <w:tc>
          <w:tcPr>
            <w:tcW w:w="1071"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-141,5</w:t>
            </w:r>
          </w:p>
        </w:tc>
        <w:tc>
          <w:tcPr>
            <w:tcW w:w="1077" w:type="dxa"/>
            <w:tcBorders>
              <w:left w:val="single" w:sz="6" w:space="0" w:color="auto"/>
              <w:bottom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12,17%</w:t>
            </w:r>
          </w:p>
          <w:p w:rsidR="00DB2265" w:rsidRPr="005B775D" w:rsidRDefault="00DB2265" w:rsidP="001724EC">
            <w:pPr>
              <w:shd w:val="clear" w:color="auto" w:fill="FFFFFF"/>
              <w:jc w:val="both"/>
              <w:rPr>
                <w:sz w:val="24"/>
                <w:szCs w:val="24"/>
                <w:lang w:val="en-US"/>
              </w:rPr>
            </w:pPr>
          </w:p>
        </w:tc>
      </w:tr>
      <w:tr w:rsidR="00DB2265" w:rsidRPr="005B775D">
        <w:trPr>
          <w:cantSplit/>
          <w:trHeight w:val="510"/>
          <w:jc w:val="center"/>
        </w:trPr>
        <w:tc>
          <w:tcPr>
            <w:tcW w:w="536"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21.</w:t>
            </w:r>
          </w:p>
        </w:tc>
        <w:tc>
          <w:tcPr>
            <w:tcW w:w="2678"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lang w:val="en-US"/>
              </w:rPr>
            </w:pPr>
            <w:r w:rsidRPr="005B775D">
              <w:rPr>
                <w:sz w:val="24"/>
                <w:szCs w:val="24"/>
              </w:rPr>
              <w:t>Прочие текущие активы</w:t>
            </w:r>
          </w:p>
        </w:tc>
        <w:tc>
          <w:tcPr>
            <w:tcW w:w="959"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1008"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c>
          <w:tcPr>
            <w:tcW w:w="893"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14,6</w:t>
            </w:r>
          </w:p>
        </w:tc>
        <w:tc>
          <w:tcPr>
            <w:tcW w:w="1250"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0</w:t>
            </w:r>
          </w:p>
        </w:tc>
        <w:tc>
          <w:tcPr>
            <w:tcW w:w="1071"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r w:rsidRPr="005B775D">
              <w:rPr>
                <w:sz w:val="24"/>
                <w:szCs w:val="24"/>
              </w:rPr>
              <w:t>14,6</w:t>
            </w:r>
          </w:p>
        </w:tc>
        <w:tc>
          <w:tcPr>
            <w:tcW w:w="1077" w:type="dxa"/>
            <w:tcBorders>
              <w:top w:val="single" w:sz="6" w:space="0" w:color="auto"/>
              <w:left w:val="single" w:sz="6" w:space="0" w:color="auto"/>
              <w:right w:val="single" w:sz="6" w:space="0" w:color="auto"/>
            </w:tcBorders>
          </w:tcPr>
          <w:p w:rsidR="00DB2265" w:rsidRPr="005B775D" w:rsidRDefault="00DB2265" w:rsidP="001724EC">
            <w:pPr>
              <w:shd w:val="clear" w:color="auto" w:fill="FFFFFF"/>
              <w:jc w:val="both"/>
              <w:rPr>
                <w:sz w:val="24"/>
                <w:szCs w:val="24"/>
              </w:rPr>
            </w:pPr>
          </w:p>
        </w:tc>
      </w:tr>
      <w:tr w:rsidR="00DB2265" w:rsidRPr="005B775D">
        <w:trPr>
          <w:cantSplit/>
          <w:trHeight w:val="326"/>
          <w:jc w:val="center"/>
        </w:trPr>
        <w:tc>
          <w:tcPr>
            <w:tcW w:w="536"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both"/>
              <w:rPr>
                <w:sz w:val="24"/>
                <w:szCs w:val="24"/>
              </w:rPr>
            </w:pPr>
          </w:p>
        </w:tc>
        <w:tc>
          <w:tcPr>
            <w:tcW w:w="2678" w:type="dxa"/>
            <w:tcBorders>
              <w:top w:val="single" w:sz="4" w:space="0" w:color="auto"/>
              <w:left w:val="single" w:sz="4" w:space="0" w:color="auto"/>
              <w:right w:val="single" w:sz="4" w:space="0" w:color="auto"/>
            </w:tcBorders>
          </w:tcPr>
          <w:p w:rsidR="00DB2265" w:rsidRPr="005B775D" w:rsidRDefault="00DB2265" w:rsidP="001724EC">
            <w:pPr>
              <w:pStyle w:val="7"/>
              <w:rPr>
                <w:color w:val="auto"/>
                <w:sz w:val="24"/>
                <w:szCs w:val="24"/>
              </w:rPr>
            </w:pPr>
            <w:r w:rsidRPr="005B775D">
              <w:rPr>
                <w:color w:val="auto"/>
                <w:sz w:val="24"/>
                <w:szCs w:val="24"/>
              </w:rPr>
              <w:t>Итого</w:t>
            </w:r>
          </w:p>
        </w:tc>
        <w:tc>
          <w:tcPr>
            <w:tcW w:w="959"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center"/>
              <w:rPr>
                <w:sz w:val="24"/>
                <w:szCs w:val="24"/>
              </w:rPr>
            </w:pPr>
            <w:r w:rsidRPr="005B775D">
              <w:rPr>
                <w:sz w:val="24"/>
                <w:szCs w:val="24"/>
              </w:rPr>
              <w:t>3172,1</w:t>
            </w:r>
          </w:p>
        </w:tc>
        <w:tc>
          <w:tcPr>
            <w:tcW w:w="1008"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center"/>
              <w:rPr>
                <w:sz w:val="24"/>
                <w:szCs w:val="24"/>
              </w:rPr>
            </w:pPr>
            <w:r w:rsidRPr="005B775D">
              <w:rPr>
                <w:sz w:val="24"/>
                <w:szCs w:val="24"/>
              </w:rPr>
              <w:t>1745,6</w:t>
            </w:r>
          </w:p>
        </w:tc>
        <w:tc>
          <w:tcPr>
            <w:tcW w:w="893"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center"/>
              <w:rPr>
                <w:sz w:val="24"/>
                <w:szCs w:val="24"/>
              </w:rPr>
            </w:pPr>
            <w:r w:rsidRPr="005B775D">
              <w:rPr>
                <w:sz w:val="24"/>
                <w:szCs w:val="24"/>
              </w:rPr>
              <w:t>2132,2</w:t>
            </w:r>
          </w:p>
        </w:tc>
        <w:tc>
          <w:tcPr>
            <w:tcW w:w="1250"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center"/>
              <w:rPr>
                <w:sz w:val="24"/>
                <w:szCs w:val="24"/>
              </w:rPr>
            </w:pPr>
            <w:r w:rsidRPr="005B775D">
              <w:rPr>
                <w:sz w:val="24"/>
                <w:szCs w:val="24"/>
              </w:rPr>
              <w:t>-1426,5</w:t>
            </w:r>
          </w:p>
        </w:tc>
        <w:tc>
          <w:tcPr>
            <w:tcW w:w="1071"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center"/>
              <w:rPr>
                <w:sz w:val="24"/>
                <w:szCs w:val="24"/>
              </w:rPr>
            </w:pPr>
            <w:r w:rsidRPr="005B775D">
              <w:rPr>
                <w:sz w:val="24"/>
                <w:szCs w:val="24"/>
              </w:rPr>
              <w:t>386,6</w:t>
            </w:r>
          </w:p>
        </w:tc>
        <w:tc>
          <w:tcPr>
            <w:tcW w:w="1077" w:type="dxa"/>
            <w:tcBorders>
              <w:top w:val="single" w:sz="4" w:space="0" w:color="auto"/>
              <w:left w:val="single" w:sz="4" w:space="0" w:color="auto"/>
              <w:right w:val="single" w:sz="4" w:space="0" w:color="auto"/>
            </w:tcBorders>
          </w:tcPr>
          <w:p w:rsidR="00DB2265" w:rsidRPr="005B775D" w:rsidRDefault="00DB2265" w:rsidP="001724EC">
            <w:pPr>
              <w:shd w:val="clear" w:color="auto" w:fill="FFFFFF"/>
              <w:jc w:val="center"/>
              <w:rPr>
                <w:sz w:val="24"/>
                <w:szCs w:val="24"/>
              </w:rPr>
            </w:pPr>
            <w:r w:rsidRPr="005B775D">
              <w:rPr>
                <w:sz w:val="24"/>
                <w:szCs w:val="24"/>
              </w:rPr>
              <w:t>122,15 %</w:t>
            </w:r>
          </w:p>
          <w:p w:rsidR="00DB2265" w:rsidRPr="005B775D" w:rsidRDefault="00DB2265" w:rsidP="001724EC">
            <w:pPr>
              <w:shd w:val="clear" w:color="auto" w:fill="FFFFFF"/>
              <w:jc w:val="center"/>
              <w:rPr>
                <w:sz w:val="24"/>
                <w:szCs w:val="24"/>
              </w:rPr>
            </w:pPr>
          </w:p>
        </w:tc>
      </w:tr>
      <w:tr w:rsidR="00DB2265" w:rsidRPr="005B775D">
        <w:trPr>
          <w:cantSplit/>
          <w:trHeight w:val="351"/>
          <w:jc w:val="center"/>
        </w:trPr>
        <w:tc>
          <w:tcPr>
            <w:tcW w:w="536"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p>
        </w:tc>
        <w:tc>
          <w:tcPr>
            <w:tcW w:w="267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ВСЕГО</w:t>
            </w:r>
          </w:p>
        </w:tc>
        <w:tc>
          <w:tcPr>
            <w:tcW w:w="959"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6128,7</w:t>
            </w:r>
          </w:p>
        </w:tc>
        <w:tc>
          <w:tcPr>
            <w:tcW w:w="1008"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5343,9</w:t>
            </w:r>
          </w:p>
        </w:tc>
        <w:tc>
          <w:tcPr>
            <w:tcW w:w="893"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6051,5</w:t>
            </w:r>
          </w:p>
        </w:tc>
        <w:tc>
          <w:tcPr>
            <w:tcW w:w="1250"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-784,8</w:t>
            </w:r>
          </w:p>
        </w:tc>
        <w:tc>
          <w:tcPr>
            <w:tcW w:w="1071"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707,6</w:t>
            </w:r>
          </w:p>
        </w:tc>
        <w:tc>
          <w:tcPr>
            <w:tcW w:w="1077" w:type="dxa"/>
            <w:tcBorders>
              <w:top w:val="single" w:sz="6" w:space="0" w:color="auto"/>
              <w:left w:val="single" w:sz="6" w:space="0" w:color="auto"/>
              <w:bottom w:val="single" w:sz="6" w:space="0" w:color="auto"/>
              <w:right w:val="single" w:sz="6" w:space="0" w:color="auto"/>
            </w:tcBorders>
            <w:vAlign w:val="center"/>
          </w:tcPr>
          <w:p w:rsidR="00DB2265" w:rsidRPr="005B775D" w:rsidRDefault="00DB2265" w:rsidP="001724EC">
            <w:pPr>
              <w:shd w:val="clear" w:color="auto" w:fill="FFFFFF"/>
              <w:jc w:val="center"/>
              <w:rPr>
                <w:sz w:val="24"/>
                <w:szCs w:val="24"/>
              </w:rPr>
            </w:pPr>
            <w:r w:rsidRPr="005B775D">
              <w:rPr>
                <w:sz w:val="24"/>
                <w:szCs w:val="24"/>
              </w:rPr>
              <w:t>113,24 %</w:t>
            </w:r>
          </w:p>
          <w:p w:rsidR="00DB2265" w:rsidRPr="005B775D" w:rsidRDefault="00DB2265" w:rsidP="001724EC">
            <w:pPr>
              <w:shd w:val="clear" w:color="auto" w:fill="FFFFFF"/>
              <w:jc w:val="center"/>
              <w:rPr>
                <w:sz w:val="24"/>
                <w:szCs w:val="24"/>
              </w:rPr>
            </w:pPr>
          </w:p>
        </w:tc>
      </w:tr>
    </w:tbl>
    <w:p w:rsidR="00030F67" w:rsidRDefault="00030F67">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25B44" w:rsidRDefault="00025B44">
      <w:pPr>
        <w:jc w:val="both"/>
      </w:pPr>
    </w:p>
    <w:p w:rsidR="00030F67" w:rsidRPr="00DB2265" w:rsidRDefault="00030F67" w:rsidP="00030F67">
      <w:pPr>
        <w:shd w:val="clear" w:color="auto" w:fill="FFFFFF"/>
        <w:jc w:val="right"/>
        <w:rPr>
          <w:sz w:val="28"/>
        </w:rPr>
      </w:pPr>
      <w:r>
        <w:rPr>
          <w:sz w:val="28"/>
        </w:rPr>
        <w:t xml:space="preserve">                                                                            </w:t>
      </w:r>
      <w:r w:rsidR="000911F3">
        <w:rPr>
          <w:sz w:val="28"/>
        </w:rPr>
        <w:t xml:space="preserve">                Приложение 4</w:t>
      </w:r>
    </w:p>
    <w:p w:rsidR="0023071C" w:rsidRPr="007027D9" w:rsidRDefault="0023071C" w:rsidP="0023071C">
      <w:pPr>
        <w:pStyle w:val="1"/>
        <w:ind w:left="0" w:firstLine="0"/>
        <w:jc w:val="left"/>
        <w:rPr>
          <w:szCs w:val="28"/>
        </w:rPr>
      </w:pPr>
      <w:r>
        <w:t>Динамика показателей баланса</w:t>
      </w:r>
      <w:r w:rsidRPr="0023071C">
        <w:t xml:space="preserve"> </w:t>
      </w:r>
      <w:r>
        <w:t>ТОО «Окна»</w:t>
      </w:r>
    </w:p>
    <w:p w:rsidR="00030F67" w:rsidRDefault="00030F67">
      <w:pPr>
        <w:jc w:val="both"/>
      </w:pPr>
    </w:p>
    <w:tbl>
      <w:tblPr>
        <w:tblW w:w="14297" w:type="dxa"/>
        <w:jc w:val="center"/>
        <w:tblLayout w:type="fixed"/>
        <w:tblCellMar>
          <w:left w:w="40" w:type="dxa"/>
          <w:right w:w="40" w:type="dxa"/>
        </w:tblCellMar>
        <w:tblLook w:val="0000" w:firstRow="0" w:lastRow="0" w:firstColumn="0" w:lastColumn="0" w:noHBand="0" w:noVBand="0"/>
      </w:tblPr>
      <w:tblGrid>
        <w:gridCol w:w="68"/>
        <w:gridCol w:w="536"/>
        <w:gridCol w:w="2678"/>
        <w:gridCol w:w="959"/>
        <w:gridCol w:w="1008"/>
        <w:gridCol w:w="893"/>
        <w:gridCol w:w="1250"/>
        <w:gridCol w:w="1071"/>
        <w:gridCol w:w="16"/>
        <w:gridCol w:w="1054"/>
        <w:gridCol w:w="7"/>
        <w:gridCol w:w="4757"/>
      </w:tblGrid>
      <w:tr w:rsidR="001724EC" w:rsidRPr="001724EC">
        <w:trPr>
          <w:gridBefore w:val="1"/>
          <w:gridAfter w:val="1"/>
          <w:wBefore w:w="68" w:type="dxa"/>
          <w:wAfter w:w="4757" w:type="dxa"/>
          <w:cantSplit/>
          <w:trHeight w:val="351"/>
          <w:jc w:val="center"/>
        </w:trPr>
        <w:tc>
          <w:tcPr>
            <w:tcW w:w="9472" w:type="dxa"/>
            <w:gridSpan w:val="10"/>
            <w:tcBorders>
              <w:top w:val="single" w:sz="6" w:space="0" w:color="auto"/>
              <w:left w:val="single" w:sz="6" w:space="0" w:color="auto"/>
              <w:bottom w:val="single" w:sz="6" w:space="0" w:color="auto"/>
              <w:right w:val="single" w:sz="6"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ОБЯЗАТЕЛЬСТВА И СОБСТВЕННЫЙ КАПИТАЛ</w:t>
            </w:r>
          </w:p>
        </w:tc>
      </w:tr>
      <w:tr w:rsidR="001724EC" w:rsidRPr="001724EC">
        <w:trPr>
          <w:gridBefore w:val="1"/>
          <w:gridAfter w:val="2"/>
          <w:wBefore w:w="68" w:type="dxa"/>
          <w:wAfter w:w="4764" w:type="dxa"/>
          <w:cantSplit/>
          <w:trHeight w:val="633"/>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2678" w:type="dxa"/>
            <w:tcBorders>
              <w:top w:val="single" w:sz="6" w:space="0" w:color="auto"/>
              <w:left w:val="single" w:sz="6" w:space="0" w:color="auto"/>
              <w:bottom w:val="single" w:sz="6" w:space="0" w:color="auto"/>
            </w:tcBorders>
          </w:tcPr>
          <w:p w:rsidR="001724EC" w:rsidRPr="001724EC" w:rsidRDefault="001724EC" w:rsidP="001724EC">
            <w:pPr>
              <w:pStyle w:val="a5"/>
              <w:ind w:firstLine="0"/>
              <w:rPr>
                <w:color w:val="auto"/>
                <w:sz w:val="24"/>
                <w:szCs w:val="24"/>
              </w:rPr>
            </w:pPr>
            <w:r w:rsidRPr="001724EC">
              <w:rPr>
                <w:color w:val="auto"/>
                <w:sz w:val="24"/>
                <w:szCs w:val="24"/>
              </w:rPr>
              <w:t>1.Собственный капитал</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p>
        </w:tc>
        <w:tc>
          <w:tcPr>
            <w:tcW w:w="893" w:type="dxa"/>
            <w:tcBorders>
              <w:top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070"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r>
      <w:tr w:rsidR="001724EC" w:rsidRPr="001724EC">
        <w:trPr>
          <w:gridBefore w:val="1"/>
          <w:gridAfter w:val="2"/>
          <w:wBefore w:w="68" w:type="dxa"/>
          <w:wAfter w:w="4764" w:type="dxa"/>
          <w:cantSplit/>
          <w:trHeight w:val="120"/>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22.</w:t>
            </w:r>
          </w:p>
        </w:tc>
        <w:tc>
          <w:tcPr>
            <w:tcW w:w="2678" w:type="dxa"/>
            <w:tcBorders>
              <w:top w:val="single" w:sz="6" w:space="0" w:color="auto"/>
              <w:left w:val="single" w:sz="6" w:space="0" w:color="auto"/>
              <w:bottom w:val="single" w:sz="6" w:space="0" w:color="auto"/>
            </w:tcBorders>
          </w:tcPr>
          <w:p w:rsidR="001724EC" w:rsidRPr="001724EC" w:rsidRDefault="001724EC" w:rsidP="001724EC">
            <w:pPr>
              <w:shd w:val="clear" w:color="auto" w:fill="FFFFFF"/>
              <w:jc w:val="both"/>
              <w:rPr>
                <w:sz w:val="24"/>
                <w:szCs w:val="24"/>
              </w:rPr>
            </w:pPr>
            <w:r w:rsidRPr="001724EC">
              <w:rPr>
                <w:sz w:val="24"/>
                <w:szCs w:val="24"/>
              </w:rPr>
              <w:t>Уставный капитал</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58,5</w:t>
            </w:r>
          </w:p>
        </w:tc>
        <w:tc>
          <w:tcPr>
            <w:tcW w:w="100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58,5</w:t>
            </w:r>
          </w:p>
        </w:tc>
        <w:tc>
          <w:tcPr>
            <w:tcW w:w="893" w:type="dxa"/>
            <w:tcBorders>
              <w:top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58,5</w:t>
            </w: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71"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70"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100,00%</w:t>
            </w:r>
          </w:p>
        </w:tc>
      </w:tr>
      <w:tr w:rsidR="001724EC" w:rsidRPr="001724EC">
        <w:trPr>
          <w:gridBefore w:val="1"/>
          <w:gridAfter w:val="2"/>
          <w:wBefore w:w="68" w:type="dxa"/>
          <w:wAfter w:w="4764" w:type="dxa"/>
          <w:cantSplit/>
          <w:trHeight w:val="602"/>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24.</w:t>
            </w:r>
          </w:p>
        </w:tc>
        <w:tc>
          <w:tcPr>
            <w:tcW w:w="2678" w:type="dxa"/>
            <w:tcBorders>
              <w:top w:val="single" w:sz="6" w:space="0" w:color="auto"/>
              <w:left w:val="single" w:sz="6" w:space="0" w:color="auto"/>
              <w:bottom w:val="single" w:sz="6" w:space="0" w:color="auto"/>
            </w:tcBorders>
          </w:tcPr>
          <w:p w:rsidR="001724EC" w:rsidRPr="001724EC" w:rsidRDefault="001724EC" w:rsidP="001724EC">
            <w:pPr>
              <w:shd w:val="clear" w:color="auto" w:fill="FFFFFF"/>
              <w:jc w:val="both"/>
              <w:rPr>
                <w:sz w:val="24"/>
                <w:szCs w:val="24"/>
              </w:rPr>
            </w:pPr>
            <w:r w:rsidRPr="001724EC">
              <w:rPr>
                <w:sz w:val="24"/>
                <w:szCs w:val="24"/>
              </w:rPr>
              <w:t>Дополнительно неоплаченный капитал</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464,4</w:t>
            </w:r>
          </w:p>
        </w:tc>
        <w:tc>
          <w:tcPr>
            <w:tcW w:w="893" w:type="dxa"/>
            <w:tcBorders>
              <w:top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464,4</w:t>
            </w: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464,4</w:t>
            </w:r>
          </w:p>
        </w:tc>
        <w:tc>
          <w:tcPr>
            <w:tcW w:w="1071"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70"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100,00%</w:t>
            </w:r>
          </w:p>
        </w:tc>
      </w:tr>
      <w:tr w:rsidR="001724EC" w:rsidRPr="001724EC">
        <w:trPr>
          <w:gridBefore w:val="1"/>
          <w:gridAfter w:val="2"/>
          <w:wBefore w:w="68" w:type="dxa"/>
          <w:wAfter w:w="4764" w:type="dxa"/>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25.</w:t>
            </w:r>
          </w:p>
        </w:tc>
        <w:tc>
          <w:tcPr>
            <w:tcW w:w="2678" w:type="dxa"/>
            <w:tcBorders>
              <w:top w:val="single" w:sz="6" w:space="0" w:color="auto"/>
              <w:left w:val="single" w:sz="6" w:space="0" w:color="auto"/>
              <w:bottom w:val="single" w:sz="6" w:space="0" w:color="auto"/>
            </w:tcBorders>
          </w:tcPr>
          <w:p w:rsidR="001724EC" w:rsidRPr="001724EC" w:rsidRDefault="001724EC" w:rsidP="001724EC">
            <w:pPr>
              <w:shd w:val="clear" w:color="auto" w:fill="FFFFFF"/>
              <w:jc w:val="both"/>
              <w:rPr>
                <w:sz w:val="24"/>
                <w:szCs w:val="24"/>
              </w:rPr>
            </w:pPr>
            <w:r w:rsidRPr="001724EC">
              <w:rPr>
                <w:sz w:val="24"/>
                <w:szCs w:val="24"/>
              </w:rPr>
              <w:t>Резервный капитал</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p>
        </w:tc>
        <w:tc>
          <w:tcPr>
            <w:tcW w:w="893" w:type="dxa"/>
            <w:tcBorders>
              <w:top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250"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71"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70" w:type="dxa"/>
            <w:gridSpan w:val="2"/>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p>
        </w:tc>
      </w:tr>
      <w:tr w:rsidR="001724EC" w:rsidRPr="001724EC">
        <w:trPr>
          <w:gridBefore w:val="1"/>
          <w:gridAfter w:val="2"/>
          <w:wBefore w:w="68" w:type="dxa"/>
          <w:wAfter w:w="4764" w:type="dxa"/>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26.</w:t>
            </w:r>
          </w:p>
          <w:p w:rsidR="001724EC" w:rsidRPr="001724EC" w:rsidRDefault="001724EC" w:rsidP="001724EC">
            <w:pPr>
              <w:shd w:val="clear" w:color="auto" w:fill="FFFFFF"/>
              <w:jc w:val="both"/>
              <w:rPr>
                <w:sz w:val="24"/>
                <w:szCs w:val="24"/>
              </w:rPr>
            </w:pPr>
          </w:p>
        </w:tc>
        <w:tc>
          <w:tcPr>
            <w:tcW w:w="2678" w:type="dxa"/>
            <w:tcBorders>
              <w:top w:val="single" w:sz="6" w:space="0" w:color="auto"/>
              <w:left w:val="single" w:sz="6" w:space="0" w:color="auto"/>
              <w:bottom w:val="single" w:sz="6" w:space="0" w:color="auto"/>
            </w:tcBorders>
          </w:tcPr>
          <w:p w:rsidR="001724EC" w:rsidRPr="001724EC" w:rsidRDefault="001724EC" w:rsidP="001724EC">
            <w:pPr>
              <w:shd w:val="clear" w:color="auto" w:fill="FFFFFF"/>
              <w:jc w:val="both"/>
              <w:rPr>
                <w:sz w:val="24"/>
                <w:szCs w:val="24"/>
              </w:rPr>
            </w:pPr>
            <w:r w:rsidRPr="001724EC">
              <w:rPr>
                <w:sz w:val="24"/>
                <w:szCs w:val="24"/>
              </w:rPr>
              <w:t>Нераспределенный доход</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1873,1</w:t>
            </w:r>
          </w:p>
        </w:tc>
        <w:tc>
          <w:tcPr>
            <w:tcW w:w="100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3848,6</w:t>
            </w:r>
          </w:p>
        </w:tc>
        <w:tc>
          <w:tcPr>
            <w:tcW w:w="893" w:type="dxa"/>
            <w:tcBorders>
              <w:top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4 599,6</w:t>
            </w:r>
          </w:p>
        </w:tc>
        <w:tc>
          <w:tcPr>
            <w:tcW w:w="1250"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1975,5</w:t>
            </w:r>
          </w:p>
          <w:p w:rsidR="001724EC" w:rsidRPr="001724EC" w:rsidRDefault="001724EC" w:rsidP="001724EC">
            <w:pPr>
              <w:shd w:val="clear" w:color="auto" w:fill="FFFFFF"/>
              <w:jc w:val="both"/>
              <w:rPr>
                <w:sz w:val="24"/>
                <w:szCs w:val="24"/>
              </w:rPr>
            </w:pPr>
          </w:p>
        </w:tc>
        <w:tc>
          <w:tcPr>
            <w:tcW w:w="1071"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751</w:t>
            </w:r>
          </w:p>
        </w:tc>
        <w:tc>
          <w:tcPr>
            <w:tcW w:w="1070" w:type="dxa"/>
            <w:gridSpan w:val="2"/>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both"/>
              <w:rPr>
                <w:sz w:val="24"/>
                <w:szCs w:val="24"/>
              </w:rPr>
            </w:pPr>
          </w:p>
        </w:tc>
      </w:tr>
      <w:tr w:rsidR="001724EC" w:rsidRPr="001724EC">
        <w:trPr>
          <w:gridBefore w:val="1"/>
          <w:gridAfter w:val="2"/>
          <w:wBefore w:w="68" w:type="dxa"/>
          <w:wAfter w:w="4764" w:type="dxa"/>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center"/>
              <w:rPr>
                <w:sz w:val="24"/>
                <w:szCs w:val="24"/>
              </w:rPr>
            </w:pPr>
          </w:p>
        </w:tc>
        <w:tc>
          <w:tcPr>
            <w:tcW w:w="2678" w:type="dxa"/>
            <w:tcBorders>
              <w:top w:val="single" w:sz="6" w:space="0" w:color="auto"/>
              <w:left w:val="single" w:sz="6" w:space="0" w:color="auto"/>
              <w:bottom w:val="single" w:sz="6" w:space="0" w:color="auto"/>
            </w:tcBorders>
          </w:tcPr>
          <w:p w:rsidR="001724EC" w:rsidRPr="001724EC" w:rsidRDefault="001724EC" w:rsidP="001724EC">
            <w:pPr>
              <w:pStyle w:val="9"/>
              <w:rPr>
                <w:color w:val="auto"/>
                <w:sz w:val="24"/>
                <w:szCs w:val="24"/>
              </w:rPr>
            </w:pPr>
            <w:r w:rsidRPr="001724EC">
              <w:rPr>
                <w:color w:val="auto"/>
                <w:sz w:val="24"/>
                <w:szCs w:val="24"/>
              </w:rPr>
              <w:t>Итого</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jc w:val="center"/>
              <w:rPr>
                <w:sz w:val="24"/>
                <w:szCs w:val="24"/>
              </w:rPr>
            </w:pPr>
            <w:r w:rsidRPr="001724EC">
              <w:rPr>
                <w:sz w:val="24"/>
                <w:szCs w:val="24"/>
              </w:rPr>
              <w:t>1931,6</w:t>
            </w:r>
          </w:p>
        </w:tc>
        <w:tc>
          <w:tcPr>
            <w:tcW w:w="100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jc w:val="center"/>
              <w:rPr>
                <w:sz w:val="24"/>
                <w:szCs w:val="24"/>
              </w:rPr>
            </w:pPr>
            <w:r w:rsidRPr="001724EC">
              <w:rPr>
                <w:sz w:val="24"/>
                <w:szCs w:val="24"/>
              </w:rPr>
              <w:t>4371,5</w:t>
            </w:r>
          </w:p>
        </w:tc>
        <w:tc>
          <w:tcPr>
            <w:tcW w:w="893" w:type="dxa"/>
            <w:tcBorders>
              <w:top w:val="single" w:sz="4" w:space="0" w:color="auto"/>
              <w:bottom w:val="single" w:sz="4" w:space="0" w:color="auto"/>
              <w:right w:val="single" w:sz="4" w:space="0" w:color="auto"/>
            </w:tcBorders>
          </w:tcPr>
          <w:p w:rsidR="001724EC" w:rsidRPr="001724EC" w:rsidRDefault="001724EC" w:rsidP="001724EC">
            <w:pPr>
              <w:jc w:val="center"/>
              <w:rPr>
                <w:sz w:val="24"/>
                <w:szCs w:val="24"/>
              </w:rPr>
            </w:pPr>
            <w:r w:rsidRPr="001724EC">
              <w:rPr>
                <w:sz w:val="24"/>
                <w:szCs w:val="24"/>
              </w:rPr>
              <w:t>5122,5</w:t>
            </w:r>
          </w:p>
        </w:tc>
        <w:tc>
          <w:tcPr>
            <w:tcW w:w="1250"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jc w:val="center"/>
              <w:rPr>
                <w:sz w:val="24"/>
                <w:szCs w:val="24"/>
              </w:rPr>
            </w:pPr>
            <w:r w:rsidRPr="001724EC">
              <w:rPr>
                <w:sz w:val="24"/>
                <w:szCs w:val="24"/>
              </w:rPr>
              <w:t>2439,9</w:t>
            </w:r>
          </w:p>
        </w:tc>
        <w:tc>
          <w:tcPr>
            <w:tcW w:w="1071"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jc w:val="center"/>
              <w:rPr>
                <w:sz w:val="24"/>
                <w:szCs w:val="24"/>
              </w:rPr>
            </w:pPr>
            <w:r w:rsidRPr="001724EC">
              <w:rPr>
                <w:sz w:val="24"/>
                <w:szCs w:val="24"/>
              </w:rPr>
              <w:t>751</w:t>
            </w:r>
          </w:p>
        </w:tc>
        <w:tc>
          <w:tcPr>
            <w:tcW w:w="1070" w:type="dxa"/>
            <w:gridSpan w:val="2"/>
            <w:tcBorders>
              <w:top w:val="single" w:sz="4" w:space="0" w:color="auto"/>
              <w:left w:val="single" w:sz="4" w:space="0" w:color="auto"/>
              <w:bottom w:val="single" w:sz="4" w:space="0" w:color="auto"/>
              <w:right w:val="single" w:sz="4" w:space="0" w:color="auto"/>
            </w:tcBorders>
          </w:tcPr>
          <w:p w:rsidR="001724EC" w:rsidRPr="001724EC" w:rsidRDefault="001724EC" w:rsidP="001724EC">
            <w:pPr>
              <w:jc w:val="center"/>
              <w:rPr>
                <w:sz w:val="24"/>
                <w:szCs w:val="24"/>
              </w:rPr>
            </w:pPr>
            <w:r w:rsidRPr="001724EC">
              <w:rPr>
                <w:sz w:val="24"/>
                <w:szCs w:val="24"/>
              </w:rPr>
              <w:t>117,18 %</w:t>
            </w:r>
          </w:p>
        </w:tc>
      </w:tr>
      <w:tr w:rsidR="001724EC" w:rsidRPr="001724EC">
        <w:trPr>
          <w:gridBefore w:val="1"/>
          <w:gridAfter w:val="1"/>
          <w:wBefore w:w="68" w:type="dxa"/>
          <w:wAfter w:w="4757" w:type="dxa"/>
          <w:cantSplit/>
          <w:trHeight w:val="351"/>
          <w:jc w:val="center"/>
        </w:trPr>
        <w:tc>
          <w:tcPr>
            <w:tcW w:w="9472" w:type="dxa"/>
            <w:gridSpan w:val="10"/>
            <w:tcBorders>
              <w:top w:val="single" w:sz="6" w:space="0" w:color="auto"/>
              <w:left w:val="single" w:sz="6" w:space="0" w:color="auto"/>
              <w:right w:val="single" w:sz="6" w:space="0" w:color="auto"/>
            </w:tcBorders>
          </w:tcPr>
          <w:p w:rsidR="001724EC" w:rsidRPr="001724EC" w:rsidRDefault="001724EC" w:rsidP="001724EC">
            <w:pPr>
              <w:shd w:val="clear" w:color="auto" w:fill="FFFFFF"/>
              <w:rPr>
                <w:sz w:val="24"/>
                <w:szCs w:val="24"/>
              </w:rPr>
            </w:pPr>
          </w:p>
          <w:p w:rsidR="001724EC" w:rsidRPr="001724EC" w:rsidRDefault="001724EC" w:rsidP="001724EC">
            <w:pPr>
              <w:numPr>
                <w:ilvl w:val="0"/>
                <w:numId w:val="5"/>
              </w:numPr>
              <w:shd w:val="clear" w:color="auto" w:fill="FFFFFF"/>
              <w:jc w:val="center"/>
              <w:rPr>
                <w:sz w:val="24"/>
                <w:szCs w:val="24"/>
              </w:rPr>
            </w:pPr>
            <w:r w:rsidRPr="001724EC">
              <w:rPr>
                <w:sz w:val="24"/>
                <w:szCs w:val="24"/>
              </w:rPr>
              <w:t>ДОЛГОСРОЧНЫЕ ОБЯЗАТЕЛЬСТВА</w:t>
            </w:r>
          </w:p>
          <w:p w:rsidR="001724EC" w:rsidRPr="001724EC" w:rsidRDefault="001724EC" w:rsidP="001724EC">
            <w:pPr>
              <w:shd w:val="clear" w:color="auto" w:fill="FFFFFF"/>
              <w:jc w:val="center"/>
              <w:rPr>
                <w:sz w:val="24"/>
                <w:szCs w:val="24"/>
              </w:rPr>
            </w:pPr>
          </w:p>
        </w:tc>
      </w:tr>
      <w:tr w:rsidR="001724EC" w:rsidRPr="001724EC">
        <w:trPr>
          <w:gridBefore w:val="1"/>
          <w:gridAfter w:val="1"/>
          <w:wBefore w:w="68" w:type="dxa"/>
          <w:wAfter w:w="4757" w:type="dxa"/>
          <w:cantSplit/>
          <w:trHeight w:val="326"/>
          <w:jc w:val="center"/>
        </w:trPr>
        <w:tc>
          <w:tcPr>
            <w:tcW w:w="536"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center"/>
              <w:rPr>
                <w:sz w:val="24"/>
                <w:szCs w:val="24"/>
              </w:rPr>
            </w:pPr>
          </w:p>
        </w:tc>
        <w:tc>
          <w:tcPr>
            <w:tcW w:w="2678"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pStyle w:val="9"/>
              <w:rPr>
                <w:color w:val="auto"/>
                <w:sz w:val="24"/>
                <w:szCs w:val="24"/>
              </w:rPr>
            </w:pPr>
            <w:r w:rsidRPr="001724EC">
              <w:rPr>
                <w:color w:val="auto"/>
                <w:sz w:val="24"/>
                <w:szCs w:val="24"/>
              </w:rPr>
              <w:t>Итого</w:t>
            </w:r>
          </w:p>
        </w:tc>
        <w:tc>
          <w:tcPr>
            <w:tcW w:w="959"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center"/>
              <w:rPr>
                <w:sz w:val="24"/>
                <w:szCs w:val="24"/>
                <w:lang w:val="en-US"/>
              </w:rPr>
            </w:pPr>
            <w:r w:rsidRPr="001724EC">
              <w:rPr>
                <w:sz w:val="24"/>
                <w:szCs w:val="24"/>
                <w:lang w:val="en-US"/>
              </w:rPr>
              <w:t>0</w:t>
            </w:r>
          </w:p>
        </w:tc>
        <w:tc>
          <w:tcPr>
            <w:tcW w:w="1901" w:type="dxa"/>
            <w:gridSpan w:val="2"/>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center"/>
              <w:rPr>
                <w:sz w:val="24"/>
                <w:szCs w:val="24"/>
                <w:lang w:val="en-US"/>
              </w:rPr>
            </w:pPr>
            <w:r w:rsidRPr="001724EC">
              <w:rPr>
                <w:sz w:val="24"/>
                <w:szCs w:val="24"/>
                <w:lang w:val="en-US"/>
              </w:rPr>
              <w:t>0</w:t>
            </w:r>
          </w:p>
        </w:tc>
        <w:tc>
          <w:tcPr>
            <w:tcW w:w="1250" w:type="dxa"/>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center"/>
              <w:rPr>
                <w:sz w:val="24"/>
                <w:szCs w:val="24"/>
                <w:lang w:val="en-US"/>
              </w:rPr>
            </w:pPr>
            <w:r w:rsidRPr="001724EC">
              <w:rPr>
                <w:sz w:val="24"/>
                <w:szCs w:val="24"/>
                <w:lang w:val="en-US"/>
              </w:rPr>
              <w:t>0</w:t>
            </w:r>
          </w:p>
        </w:tc>
        <w:tc>
          <w:tcPr>
            <w:tcW w:w="1087" w:type="dxa"/>
            <w:gridSpan w:val="2"/>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center"/>
              <w:rPr>
                <w:sz w:val="24"/>
                <w:szCs w:val="24"/>
                <w:lang w:val="en-US"/>
              </w:rPr>
            </w:pPr>
            <w:r w:rsidRPr="001724EC">
              <w:rPr>
                <w:sz w:val="24"/>
                <w:szCs w:val="24"/>
                <w:lang w:val="en-US"/>
              </w:rPr>
              <w:t>0</w:t>
            </w:r>
          </w:p>
        </w:tc>
        <w:tc>
          <w:tcPr>
            <w:tcW w:w="1061" w:type="dxa"/>
            <w:gridSpan w:val="2"/>
            <w:tcBorders>
              <w:top w:val="single" w:sz="4" w:space="0" w:color="auto"/>
              <w:left w:val="single" w:sz="4" w:space="0" w:color="auto"/>
              <w:bottom w:val="single" w:sz="4" w:space="0" w:color="auto"/>
              <w:right w:val="single" w:sz="4" w:space="0" w:color="auto"/>
            </w:tcBorders>
          </w:tcPr>
          <w:p w:rsidR="001724EC" w:rsidRPr="001724EC" w:rsidRDefault="001724EC" w:rsidP="001724EC">
            <w:pPr>
              <w:shd w:val="clear" w:color="auto" w:fill="FFFFFF"/>
              <w:jc w:val="center"/>
              <w:rPr>
                <w:sz w:val="24"/>
                <w:szCs w:val="24"/>
                <w:lang w:val="en-US"/>
              </w:rPr>
            </w:pPr>
          </w:p>
        </w:tc>
      </w:tr>
      <w:tr w:rsidR="001724EC" w:rsidRPr="001724EC">
        <w:trPr>
          <w:gridBefore w:val="1"/>
          <w:gridAfter w:val="1"/>
          <w:wBefore w:w="68" w:type="dxa"/>
          <w:wAfter w:w="4757" w:type="dxa"/>
          <w:cantSplit/>
          <w:trHeight w:val="376"/>
          <w:jc w:val="center"/>
        </w:trPr>
        <w:tc>
          <w:tcPr>
            <w:tcW w:w="536" w:type="dxa"/>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lang w:val="en-US"/>
              </w:rPr>
            </w:pPr>
          </w:p>
          <w:p w:rsidR="001724EC" w:rsidRPr="001724EC" w:rsidRDefault="001724EC" w:rsidP="001724EC">
            <w:pPr>
              <w:shd w:val="clear" w:color="auto" w:fill="FFFFFF"/>
              <w:jc w:val="both"/>
              <w:rPr>
                <w:sz w:val="24"/>
                <w:szCs w:val="24"/>
                <w:lang w:val="en-US"/>
              </w:rPr>
            </w:pPr>
          </w:p>
        </w:tc>
        <w:tc>
          <w:tcPr>
            <w:tcW w:w="2678" w:type="dxa"/>
            <w:tcBorders>
              <w:left w:val="single" w:sz="6" w:space="0" w:color="auto"/>
              <w:bottom w:val="single" w:sz="6" w:space="0" w:color="auto"/>
              <w:right w:val="single" w:sz="6" w:space="0" w:color="auto"/>
            </w:tcBorders>
          </w:tcPr>
          <w:p w:rsidR="001724EC" w:rsidRPr="001724EC" w:rsidRDefault="001724EC" w:rsidP="001724EC">
            <w:pPr>
              <w:pStyle w:val="a5"/>
              <w:rPr>
                <w:color w:val="auto"/>
                <w:sz w:val="24"/>
                <w:szCs w:val="24"/>
              </w:rPr>
            </w:pPr>
            <w:r w:rsidRPr="001724EC">
              <w:rPr>
                <w:color w:val="auto"/>
                <w:sz w:val="24"/>
                <w:szCs w:val="24"/>
              </w:rPr>
              <w:t>3.Текущие обязательства</w:t>
            </w:r>
          </w:p>
        </w:tc>
        <w:tc>
          <w:tcPr>
            <w:tcW w:w="959" w:type="dxa"/>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008" w:type="dxa"/>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893" w:type="dxa"/>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1250" w:type="dxa"/>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1087" w:type="dxa"/>
            <w:gridSpan w:val="2"/>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1061" w:type="dxa"/>
            <w:gridSpan w:val="2"/>
            <w:tcBorders>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r>
      <w:tr w:rsidR="001724EC" w:rsidRPr="001724EC">
        <w:trPr>
          <w:gridBefore w:val="1"/>
          <w:gridAfter w:val="1"/>
          <w:wBefore w:w="68" w:type="dxa"/>
          <w:wAfter w:w="4757" w:type="dxa"/>
          <w:cantSplit/>
          <w:trHeight w:val="338"/>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29.</w:t>
            </w:r>
          </w:p>
        </w:tc>
        <w:tc>
          <w:tcPr>
            <w:tcW w:w="267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Краткосрочные кредиты</w:t>
            </w:r>
          </w:p>
        </w:tc>
        <w:tc>
          <w:tcPr>
            <w:tcW w:w="959"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87"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tc>
        <w:tc>
          <w:tcPr>
            <w:tcW w:w="1061"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r>
      <w:tr w:rsidR="001724EC" w:rsidRPr="001724EC">
        <w:trPr>
          <w:gridBefore w:val="1"/>
          <w:gridAfter w:val="1"/>
          <w:wBefore w:w="68" w:type="dxa"/>
          <w:wAfter w:w="4757" w:type="dxa"/>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31.</w:t>
            </w:r>
          </w:p>
        </w:tc>
        <w:tc>
          <w:tcPr>
            <w:tcW w:w="267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Авансы полученные</w:t>
            </w:r>
          </w:p>
        </w:tc>
        <w:tc>
          <w:tcPr>
            <w:tcW w:w="959"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 xml:space="preserve">  3617</w:t>
            </w:r>
          </w:p>
        </w:tc>
        <w:tc>
          <w:tcPr>
            <w:tcW w:w="100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402,9</w:t>
            </w:r>
          </w:p>
        </w:tc>
        <w:tc>
          <w:tcPr>
            <w:tcW w:w="893"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285,9</w:t>
            </w: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-3214,1</w:t>
            </w:r>
          </w:p>
        </w:tc>
        <w:tc>
          <w:tcPr>
            <w:tcW w:w="1087"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-117</w:t>
            </w:r>
          </w:p>
        </w:tc>
        <w:tc>
          <w:tcPr>
            <w:tcW w:w="1061"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70,96%</w:t>
            </w:r>
          </w:p>
        </w:tc>
      </w:tr>
      <w:tr w:rsidR="001724EC" w:rsidRPr="001724EC">
        <w:trPr>
          <w:gridBefore w:val="1"/>
          <w:gridAfter w:val="1"/>
          <w:wBefore w:w="68" w:type="dxa"/>
          <w:wAfter w:w="4757" w:type="dxa"/>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32.</w:t>
            </w:r>
          </w:p>
        </w:tc>
        <w:tc>
          <w:tcPr>
            <w:tcW w:w="267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Задолженность по налогам</w:t>
            </w:r>
          </w:p>
        </w:tc>
        <w:tc>
          <w:tcPr>
            <w:tcW w:w="959"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26,3</w:t>
            </w:r>
          </w:p>
        </w:tc>
        <w:tc>
          <w:tcPr>
            <w:tcW w:w="100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569,5</w:t>
            </w:r>
          </w:p>
        </w:tc>
        <w:tc>
          <w:tcPr>
            <w:tcW w:w="893"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381,4</w:t>
            </w: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543,2</w:t>
            </w:r>
          </w:p>
        </w:tc>
        <w:tc>
          <w:tcPr>
            <w:tcW w:w="1087"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-188,1</w:t>
            </w:r>
          </w:p>
        </w:tc>
        <w:tc>
          <w:tcPr>
            <w:tcW w:w="1061"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66,97%</w:t>
            </w:r>
          </w:p>
        </w:tc>
      </w:tr>
      <w:tr w:rsidR="001724EC" w:rsidRPr="001724EC">
        <w:trPr>
          <w:gridBefore w:val="1"/>
          <w:gridAfter w:val="1"/>
          <w:wBefore w:w="68" w:type="dxa"/>
          <w:wAfter w:w="4757" w:type="dxa"/>
          <w:cantSplit/>
          <w:trHeight w:val="351"/>
          <w:jc w:val="center"/>
        </w:trPr>
        <w:tc>
          <w:tcPr>
            <w:tcW w:w="536"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33.</w:t>
            </w:r>
          </w:p>
          <w:p w:rsidR="001724EC" w:rsidRPr="001724EC" w:rsidRDefault="001724EC" w:rsidP="001724EC">
            <w:pPr>
              <w:shd w:val="clear" w:color="auto" w:fill="FFFFFF"/>
              <w:jc w:val="both"/>
              <w:rPr>
                <w:sz w:val="24"/>
                <w:szCs w:val="24"/>
              </w:rPr>
            </w:pPr>
          </w:p>
        </w:tc>
        <w:tc>
          <w:tcPr>
            <w:tcW w:w="267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По заработной плате с персоналом</w:t>
            </w:r>
          </w:p>
        </w:tc>
        <w:tc>
          <w:tcPr>
            <w:tcW w:w="959"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89,4</w:t>
            </w:r>
          </w:p>
          <w:p w:rsidR="001724EC" w:rsidRPr="001724EC" w:rsidRDefault="001724EC" w:rsidP="001724EC">
            <w:pPr>
              <w:shd w:val="clear" w:color="auto" w:fill="FFFFFF"/>
              <w:jc w:val="both"/>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893"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1250" w:type="dxa"/>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-89,4</w:t>
            </w:r>
          </w:p>
          <w:p w:rsidR="001724EC" w:rsidRPr="001724EC" w:rsidRDefault="001724EC" w:rsidP="001724EC">
            <w:pPr>
              <w:shd w:val="clear" w:color="auto" w:fill="FFFFFF"/>
              <w:jc w:val="both"/>
              <w:rPr>
                <w:sz w:val="24"/>
                <w:szCs w:val="24"/>
              </w:rPr>
            </w:pPr>
          </w:p>
        </w:tc>
        <w:tc>
          <w:tcPr>
            <w:tcW w:w="1087" w:type="dxa"/>
            <w:gridSpan w:val="2"/>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0</w:t>
            </w:r>
          </w:p>
          <w:p w:rsidR="001724EC" w:rsidRPr="001724EC" w:rsidRDefault="001724EC" w:rsidP="001724EC">
            <w:pPr>
              <w:shd w:val="clear" w:color="auto" w:fill="FFFFFF"/>
              <w:jc w:val="both"/>
              <w:rPr>
                <w:sz w:val="24"/>
                <w:szCs w:val="24"/>
              </w:rPr>
            </w:pPr>
          </w:p>
        </w:tc>
        <w:tc>
          <w:tcPr>
            <w:tcW w:w="1061" w:type="dxa"/>
            <w:gridSpan w:val="2"/>
            <w:tcBorders>
              <w:top w:val="single" w:sz="6" w:space="0" w:color="auto"/>
              <w:left w:val="single" w:sz="6" w:space="0" w:color="auto"/>
              <w:bottom w:val="single" w:sz="6" w:space="0" w:color="auto"/>
              <w:right w:val="single" w:sz="6" w:space="0" w:color="auto"/>
            </w:tcBorders>
          </w:tcPr>
          <w:p w:rsidR="001724EC" w:rsidRPr="001724EC" w:rsidRDefault="001724EC" w:rsidP="001724EC">
            <w:pPr>
              <w:shd w:val="clear" w:color="auto" w:fill="FFFFFF"/>
              <w:jc w:val="both"/>
              <w:rPr>
                <w:sz w:val="24"/>
                <w:szCs w:val="24"/>
              </w:rPr>
            </w:pPr>
          </w:p>
        </w:tc>
      </w:tr>
      <w:tr w:rsidR="001724EC" w:rsidRPr="001724EC">
        <w:trPr>
          <w:gridBefore w:val="1"/>
          <w:gridAfter w:val="1"/>
          <w:wBefore w:w="68" w:type="dxa"/>
          <w:wAfter w:w="4757" w:type="dxa"/>
          <w:cantSplit/>
          <w:trHeight w:val="614"/>
          <w:jc w:val="center"/>
        </w:trPr>
        <w:tc>
          <w:tcPr>
            <w:tcW w:w="536"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36.</w:t>
            </w:r>
          </w:p>
          <w:p w:rsidR="001724EC" w:rsidRPr="001724EC" w:rsidRDefault="001724EC" w:rsidP="001724EC">
            <w:pPr>
              <w:shd w:val="clear" w:color="auto" w:fill="FFFFFF"/>
              <w:jc w:val="both"/>
              <w:rPr>
                <w:sz w:val="24"/>
                <w:szCs w:val="24"/>
              </w:rPr>
            </w:pPr>
          </w:p>
        </w:tc>
        <w:tc>
          <w:tcPr>
            <w:tcW w:w="2678"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Прочая кредиторская задолженность</w:t>
            </w:r>
          </w:p>
        </w:tc>
        <w:tc>
          <w:tcPr>
            <w:tcW w:w="959"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464,4</w:t>
            </w:r>
          </w:p>
          <w:p w:rsidR="001724EC" w:rsidRPr="001724EC" w:rsidRDefault="001724EC" w:rsidP="001724EC">
            <w:pPr>
              <w:shd w:val="clear" w:color="auto" w:fill="FFFFFF"/>
              <w:jc w:val="both"/>
              <w:rPr>
                <w:sz w:val="24"/>
                <w:szCs w:val="24"/>
              </w:rPr>
            </w:pPr>
          </w:p>
        </w:tc>
        <w:tc>
          <w:tcPr>
            <w:tcW w:w="1008"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p>
          <w:p w:rsidR="001724EC" w:rsidRPr="001724EC" w:rsidRDefault="001724EC" w:rsidP="001724EC">
            <w:pPr>
              <w:shd w:val="clear" w:color="auto" w:fill="FFFFFF"/>
              <w:jc w:val="both"/>
              <w:rPr>
                <w:sz w:val="24"/>
                <w:szCs w:val="24"/>
              </w:rPr>
            </w:pPr>
          </w:p>
        </w:tc>
        <w:tc>
          <w:tcPr>
            <w:tcW w:w="893" w:type="dxa"/>
            <w:tcBorders>
              <w:top w:val="single" w:sz="6" w:space="0" w:color="auto"/>
              <w:left w:val="single" w:sz="6" w:space="0" w:color="auto"/>
              <w:right w:val="single" w:sz="6" w:space="0" w:color="auto"/>
            </w:tcBorders>
          </w:tcPr>
          <w:p w:rsidR="001724EC" w:rsidRPr="001724EC" w:rsidRDefault="001724EC" w:rsidP="001724EC">
            <w:pPr>
              <w:shd w:val="clear" w:color="auto" w:fill="FFFFFF"/>
              <w:jc w:val="both"/>
              <w:rPr>
                <w:sz w:val="24"/>
                <w:szCs w:val="24"/>
              </w:rPr>
            </w:pPr>
            <w:r w:rsidRPr="001724EC">
              <w:rPr>
                <w:sz w:val="24"/>
                <w:szCs w:val="24"/>
              </w:rPr>
              <w:t>261,7</w:t>
            </w:r>
          </w:p>
          <w:p w:rsidR="001724EC" w:rsidRPr="001724EC" w:rsidRDefault="001724EC" w:rsidP="001724EC">
            <w:pPr>
              <w:shd w:val="clear" w:color="auto" w:fill="FFFFFF"/>
              <w:jc w:val="both"/>
              <w:rPr>
                <w:sz w:val="24"/>
                <w:szCs w:val="24"/>
              </w:rPr>
            </w:pPr>
          </w:p>
        </w:tc>
        <w:tc>
          <w:tcPr>
            <w:tcW w:w="1250" w:type="dxa"/>
            <w:tcBorders>
              <w:top w:val="single" w:sz="6" w:space="0" w:color="auto"/>
              <w:left w:val="single" w:sz="6" w:space="0" w:color="auto"/>
            </w:tcBorders>
          </w:tcPr>
          <w:p w:rsidR="001724EC" w:rsidRPr="001724EC" w:rsidRDefault="001724EC" w:rsidP="001724EC">
            <w:pPr>
              <w:shd w:val="clear" w:color="auto" w:fill="FFFFFF"/>
              <w:jc w:val="both"/>
              <w:rPr>
                <w:sz w:val="24"/>
                <w:szCs w:val="24"/>
              </w:rPr>
            </w:pPr>
            <w:r w:rsidRPr="001724EC">
              <w:rPr>
                <w:sz w:val="24"/>
                <w:szCs w:val="24"/>
              </w:rPr>
              <w:t>-464,4</w:t>
            </w:r>
          </w:p>
          <w:p w:rsidR="001724EC" w:rsidRPr="001724EC" w:rsidRDefault="001724EC" w:rsidP="001724EC">
            <w:pPr>
              <w:shd w:val="clear" w:color="auto" w:fill="FFFFFF"/>
              <w:jc w:val="both"/>
              <w:rPr>
                <w:sz w:val="24"/>
                <w:szCs w:val="24"/>
              </w:rPr>
            </w:pPr>
          </w:p>
        </w:tc>
        <w:tc>
          <w:tcPr>
            <w:tcW w:w="1087" w:type="dxa"/>
            <w:gridSpan w:val="2"/>
            <w:tcBorders>
              <w:top w:val="single" w:sz="4" w:space="0" w:color="auto"/>
              <w:left w:val="single" w:sz="4" w:space="0" w:color="auto"/>
              <w:right w:val="single" w:sz="4" w:space="0" w:color="auto"/>
            </w:tcBorders>
          </w:tcPr>
          <w:p w:rsidR="001724EC" w:rsidRPr="001724EC" w:rsidRDefault="001724EC" w:rsidP="001724EC">
            <w:pPr>
              <w:shd w:val="clear" w:color="auto" w:fill="FFFFFF"/>
              <w:jc w:val="both"/>
              <w:rPr>
                <w:sz w:val="24"/>
                <w:szCs w:val="24"/>
              </w:rPr>
            </w:pPr>
            <w:r w:rsidRPr="001724EC">
              <w:rPr>
                <w:sz w:val="24"/>
                <w:szCs w:val="24"/>
              </w:rPr>
              <w:t>261,7</w:t>
            </w:r>
          </w:p>
          <w:p w:rsidR="001724EC" w:rsidRPr="001724EC" w:rsidRDefault="001724EC" w:rsidP="001724EC">
            <w:pPr>
              <w:shd w:val="clear" w:color="auto" w:fill="FFFFFF"/>
              <w:jc w:val="both"/>
              <w:rPr>
                <w:sz w:val="24"/>
                <w:szCs w:val="24"/>
              </w:rPr>
            </w:pPr>
          </w:p>
        </w:tc>
        <w:tc>
          <w:tcPr>
            <w:tcW w:w="1061" w:type="dxa"/>
            <w:gridSpan w:val="2"/>
            <w:tcBorders>
              <w:top w:val="single" w:sz="6" w:space="0" w:color="auto"/>
              <w:right w:val="single" w:sz="6" w:space="0" w:color="auto"/>
            </w:tcBorders>
          </w:tcPr>
          <w:p w:rsidR="001724EC" w:rsidRPr="001724EC" w:rsidRDefault="001724EC" w:rsidP="001724EC">
            <w:pPr>
              <w:shd w:val="clear" w:color="auto" w:fill="FFFFFF"/>
              <w:jc w:val="both"/>
              <w:rPr>
                <w:sz w:val="24"/>
                <w:szCs w:val="24"/>
              </w:rPr>
            </w:pPr>
          </w:p>
        </w:tc>
      </w:tr>
      <w:tr w:rsidR="001724EC" w:rsidRPr="001724EC">
        <w:trPr>
          <w:gridBefore w:val="1"/>
          <w:gridAfter w:val="1"/>
          <w:wBefore w:w="68" w:type="dxa"/>
          <w:wAfter w:w="4757" w:type="dxa"/>
          <w:cantSplit/>
          <w:trHeight w:val="351"/>
          <w:jc w:val="center"/>
        </w:trPr>
        <w:tc>
          <w:tcPr>
            <w:tcW w:w="536"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jc w:val="center"/>
              <w:rPr>
                <w:sz w:val="24"/>
                <w:szCs w:val="24"/>
              </w:rPr>
            </w:pPr>
          </w:p>
        </w:tc>
        <w:tc>
          <w:tcPr>
            <w:tcW w:w="2678"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pStyle w:val="9"/>
              <w:rPr>
                <w:color w:val="auto"/>
                <w:sz w:val="24"/>
                <w:szCs w:val="24"/>
              </w:rPr>
            </w:pPr>
            <w:r w:rsidRPr="001724EC">
              <w:rPr>
                <w:color w:val="auto"/>
                <w:sz w:val="24"/>
                <w:szCs w:val="24"/>
              </w:rPr>
              <w:t>Итого</w:t>
            </w:r>
          </w:p>
        </w:tc>
        <w:tc>
          <w:tcPr>
            <w:tcW w:w="959"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4197,1</w:t>
            </w:r>
          </w:p>
        </w:tc>
        <w:tc>
          <w:tcPr>
            <w:tcW w:w="1008"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972,4</w:t>
            </w:r>
          </w:p>
        </w:tc>
        <w:tc>
          <w:tcPr>
            <w:tcW w:w="893"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929</w:t>
            </w:r>
          </w:p>
        </w:tc>
        <w:tc>
          <w:tcPr>
            <w:tcW w:w="1250"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-3224,7</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jc w:val="center"/>
              <w:rPr>
                <w:sz w:val="24"/>
                <w:szCs w:val="24"/>
              </w:rPr>
            </w:pPr>
            <w:r w:rsidRPr="001724EC">
              <w:rPr>
                <w:sz w:val="24"/>
                <w:szCs w:val="24"/>
              </w:rPr>
              <w:t>-43,4</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95,54 %</w:t>
            </w:r>
          </w:p>
        </w:tc>
      </w:tr>
      <w:tr w:rsidR="001724EC" w:rsidRPr="001724EC">
        <w:trPr>
          <w:gridBefore w:val="1"/>
          <w:gridAfter w:val="1"/>
          <w:wBefore w:w="68" w:type="dxa"/>
          <w:wAfter w:w="4757" w:type="dxa"/>
          <w:cantSplit/>
          <w:trHeight w:val="2569"/>
          <w:jc w:val="center"/>
        </w:trPr>
        <w:tc>
          <w:tcPr>
            <w:tcW w:w="536" w:type="dxa"/>
            <w:tcBorders>
              <w:left w:val="single" w:sz="6" w:space="0" w:color="auto"/>
              <w:bottom w:val="single" w:sz="6" w:space="0" w:color="auto"/>
              <w:right w:val="single" w:sz="6" w:space="0" w:color="auto"/>
            </w:tcBorders>
            <w:vAlign w:val="center"/>
          </w:tcPr>
          <w:p w:rsidR="001724EC" w:rsidRPr="001724EC" w:rsidRDefault="001724EC" w:rsidP="001724EC">
            <w:pPr>
              <w:shd w:val="clear" w:color="auto" w:fill="FFFFFF"/>
              <w:jc w:val="center"/>
              <w:rPr>
                <w:sz w:val="24"/>
                <w:szCs w:val="24"/>
              </w:rPr>
            </w:pPr>
          </w:p>
        </w:tc>
        <w:tc>
          <w:tcPr>
            <w:tcW w:w="2678" w:type="dxa"/>
            <w:tcBorders>
              <w:left w:val="single" w:sz="6" w:space="0" w:color="auto"/>
              <w:bottom w:val="single" w:sz="6" w:space="0" w:color="auto"/>
              <w:right w:val="single" w:sz="6"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ВСЕГО</w:t>
            </w:r>
          </w:p>
        </w:tc>
        <w:tc>
          <w:tcPr>
            <w:tcW w:w="959" w:type="dxa"/>
            <w:tcBorders>
              <w:left w:val="single" w:sz="6" w:space="0" w:color="auto"/>
              <w:bottom w:val="single" w:sz="6" w:space="0" w:color="auto"/>
              <w:right w:val="single" w:sz="4"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6128,7</w:t>
            </w:r>
          </w:p>
        </w:tc>
        <w:tc>
          <w:tcPr>
            <w:tcW w:w="1008" w:type="dxa"/>
            <w:tcBorders>
              <w:top w:val="single" w:sz="4" w:space="0" w:color="auto"/>
              <w:left w:val="single" w:sz="4" w:space="0" w:color="auto"/>
              <w:bottom w:val="single" w:sz="4" w:space="0" w:color="auto"/>
              <w:right w:val="single" w:sz="4" w:space="0" w:color="auto"/>
            </w:tcBorders>
            <w:vAlign w:val="center"/>
          </w:tcPr>
          <w:p w:rsidR="001724EC" w:rsidRPr="001724EC" w:rsidRDefault="001724EC" w:rsidP="001724EC">
            <w:pPr>
              <w:jc w:val="center"/>
              <w:rPr>
                <w:sz w:val="24"/>
                <w:szCs w:val="24"/>
              </w:rPr>
            </w:pPr>
            <w:r w:rsidRPr="001724EC">
              <w:rPr>
                <w:sz w:val="24"/>
                <w:szCs w:val="24"/>
              </w:rPr>
              <w:t>5343,9</w:t>
            </w:r>
          </w:p>
        </w:tc>
        <w:tc>
          <w:tcPr>
            <w:tcW w:w="893" w:type="dxa"/>
            <w:tcBorders>
              <w:left w:val="single" w:sz="4" w:space="0" w:color="auto"/>
              <w:bottom w:val="single" w:sz="6" w:space="0" w:color="auto"/>
              <w:right w:val="single" w:sz="6"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6051,5</w:t>
            </w:r>
          </w:p>
        </w:tc>
        <w:tc>
          <w:tcPr>
            <w:tcW w:w="1250" w:type="dxa"/>
            <w:tcBorders>
              <w:left w:val="single" w:sz="6" w:space="0" w:color="auto"/>
              <w:bottom w:val="single" w:sz="6" w:space="0" w:color="auto"/>
            </w:tcBorders>
            <w:vAlign w:val="center"/>
          </w:tcPr>
          <w:p w:rsidR="001724EC" w:rsidRPr="001724EC" w:rsidRDefault="001724EC" w:rsidP="001724EC">
            <w:pPr>
              <w:shd w:val="clear" w:color="auto" w:fill="FFFFFF"/>
              <w:jc w:val="center"/>
              <w:rPr>
                <w:sz w:val="24"/>
                <w:szCs w:val="24"/>
              </w:rPr>
            </w:pPr>
            <w:r w:rsidRPr="001724EC">
              <w:rPr>
                <w:sz w:val="24"/>
                <w:szCs w:val="24"/>
              </w:rPr>
              <w:t>-784,8</w:t>
            </w:r>
          </w:p>
        </w:tc>
        <w:tc>
          <w:tcPr>
            <w:tcW w:w="1087" w:type="dxa"/>
            <w:gridSpan w:val="2"/>
            <w:tcBorders>
              <w:left w:val="single" w:sz="4" w:space="0" w:color="auto"/>
              <w:bottom w:val="single" w:sz="4" w:space="0" w:color="auto"/>
              <w:right w:val="single" w:sz="4" w:space="0" w:color="auto"/>
            </w:tcBorders>
            <w:vAlign w:val="center"/>
          </w:tcPr>
          <w:p w:rsidR="001724EC" w:rsidRPr="001724EC" w:rsidRDefault="001724EC" w:rsidP="001724EC">
            <w:pPr>
              <w:jc w:val="center"/>
              <w:rPr>
                <w:sz w:val="24"/>
                <w:szCs w:val="24"/>
              </w:rPr>
            </w:pPr>
            <w:r w:rsidRPr="001724EC">
              <w:rPr>
                <w:sz w:val="24"/>
                <w:szCs w:val="24"/>
              </w:rPr>
              <w:t>707,6</w:t>
            </w:r>
          </w:p>
        </w:tc>
        <w:tc>
          <w:tcPr>
            <w:tcW w:w="1061" w:type="dxa"/>
            <w:gridSpan w:val="2"/>
            <w:tcBorders>
              <w:bottom w:val="single" w:sz="6" w:space="0" w:color="auto"/>
              <w:right w:val="single" w:sz="6" w:space="0" w:color="auto"/>
            </w:tcBorders>
            <w:vAlign w:val="center"/>
          </w:tcPr>
          <w:p w:rsidR="001724EC" w:rsidRPr="001724EC" w:rsidRDefault="001724EC" w:rsidP="001724EC">
            <w:pPr>
              <w:jc w:val="center"/>
              <w:rPr>
                <w:sz w:val="24"/>
                <w:szCs w:val="24"/>
              </w:rPr>
            </w:pPr>
            <w:r w:rsidRPr="001724EC">
              <w:rPr>
                <w:sz w:val="24"/>
                <w:szCs w:val="24"/>
              </w:rPr>
              <w:t>113,24 %</w:t>
            </w:r>
          </w:p>
        </w:tc>
      </w:tr>
      <w:tr w:rsidR="00025B44" w:rsidRPr="00025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85"/>
          <w:jc w:val="center"/>
        </w:trPr>
        <w:tc>
          <w:tcPr>
            <w:tcW w:w="14297" w:type="dxa"/>
            <w:gridSpan w:val="12"/>
            <w:tcBorders>
              <w:top w:val="nil"/>
              <w:left w:val="nil"/>
              <w:bottom w:val="nil"/>
              <w:right w:val="nil"/>
            </w:tcBorders>
            <w:vAlign w:val="center"/>
          </w:tcPr>
          <w:p w:rsidR="00025B44" w:rsidRDefault="00025B44" w:rsidP="00025B44">
            <w:pPr>
              <w:shd w:val="clear" w:color="auto" w:fill="FFFFFF"/>
              <w:rPr>
                <w:sz w:val="24"/>
                <w:szCs w:val="24"/>
              </w:rPr>
            </w:pPr>
          </w:p>
          <w:p w:rsidR="00025B44" w:rsidRPr="00025B44" w:rsidRDefault="00025B44" w:rsidP="00993668">
            <w:pPr>
              <w:rPr>
                <w:sz w:val="24"/>
                <w:szCs w:val="24"/>
              </w:rPr>
            </w:pPr>
          </w:p>
        </w:tc>
      </w:tr>
    </w:tbl>
    <w:p w:rsidR="00993668" w:rsidRDefault="00993668" w:rsidP="00C94035">
      <w:pPr>
        <w:jc w:val="center"/>
        <w:rPr>
          <w:sz w:val="24"/>
          <w:szCs w:val="24"/>
        </w:rPr>
        <w:sectPr w:rsidR="00993668" w:rsidSect="001B56BC">
          <w:type w:val="nextColumn"/>
          <w:pgSz w:w="11906" w:h="16838"/>
          <w:pgMar w:top="1134" w:right="851" w:bottom="1134" w:left="1701" w:header="720" w:footer="720" w:gutter="0"/>
          <w:cols w:space="708"/>
          <w:docGrid w:linePitch="360"/>
        </w:sectPr>
      </w:pPr>
    </w:p>
    <w:tbl>
      <w:tblPr>
        <w:tblW w:w="14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485"/>
        <w:gridCol w:w="1986"/>
        <w:gridCol w:w="391"/>
        <w:gridCol w:w="480"/>
        <w:gridCol w:w="382"/>
        <w:gridCol w:w="436"/>
        <w:gridCol w:w="391"/>
        <w:gridCol w:w="445"/>
        <w:gridCol w:w="391"/>
        <w:gridCol w:w="321"/>
        <w:gridCol w:w="391"/>
        <w:gridCol w:w="480"/>
        <w:gridCol w:w="382"/>
        <w:gridCol w:w="437"/>
        <w:gridCol w:w="390"/>
        <w:gridCol w:w="481"/>
        <w:gridCol w:w="381"/>
        <w:gridCol w:w="323"/>
        <w:gridCol w:w="383"/>
        <w:gridCol w:w="320"/>
        <w:gridCol w:w="384"/>
        <w:gridCol w:w="435"/>
        <w:gridCol w:w="393"/>
        <w:gridCol w:w="451"/>
        <w:gridCol w:w="393"/>
        <w:gridCol w:w="452"/>
        <w:gridCol w:w="393"/>
        <w:gridCol w:w="451"/>
        <w:gridCol w:w="393"/>
        <w:gridCol w:w="479"/>
        <w:gridCol w:w="385"/>
      </w:tblGrid>
      <w:tr w:rsidR="004847B5" w:rsidRPr="00025B44">
        <w:trPr>
          <w:gridAfter w:val="1"/>
          <w:wAfter w:w="385" w:type="dxa"/>
          <w:cantSplit/>
          <w:trHeight w:val="479"/>
          <w:jc w:val="center"/>
        </w:trPr>
        <w:tc>
          <w:tcPr>
            <w:tcW w:w="14297" w:type="dxa"/>
            <w:gridSpan w:val="31"/>
            <w:tcBorders>
              <w:top w:val="nil"/>
              <w:left w:val="nil"/>
              <w:bottom w:val="nil"/>
              <w:right w:val="nil"/>
            </w:tcBorders>
            <w:vAlign w:val="center"/>
          </w:tcPr>
          <w:p w:rsidR="004847B5" w:rsidRPr="00025B44" w:rsidRDefault="004847B5" w:rsidP="00C94035">
            <w:pPr>
              <w:jc w:val="center"/>
              <w:rPr>
                <w:sz w:val="24"/>
                <w:szCs w:val="24"/>
              </w:rPr>
            </w:pPr>
          </w:p>
          <w:p w:rsidR="004847B5" w:rsidRPr="0023071C" w:rsidRDefault="004847B5" w:rsidP="0023071C">
            <w:pPr>
              <w:pStyle w:val="1"/>
              <w:ind w:left="0" w:firstLine="0"/>
              <w:jc w:val="left"/>
              <w:rPr>
                <w:szCs w:val="28"/>
              </w:rPr>
            </w:pPr>
            <w:r w:rsidRPr="0023071C">
              <w:t>Сравнительный анализ баланса</w:t>
            </w:r>
            <w:r w:rsidR="0023071C">
              <w:t xml:space="preserve">   ТОО «Окна»</w:t>
            </w:r>
            <w:r w:rsidRPr="0023071C">
              <w:t xml:space="preserve">  </w:t>
            </w:r>
            <w:r w:rsidR="0023071C">
              <w:rPr>
                <w:szCs w:val="24"/>
              </w:rPr>
              <w:t xml:space="preserve">      </w:t>
            </w:r>
            <w:r>
              <w:rPr>
                <w:szCs w:val="24"/>
              </w:rPr>
              <w:t xml:space="preserve">                                                        </w:t>
            </w:r>
            <w:r w:rsidR="0023071C">
              <w:rPr>
                <w:szCs w:val="24"/>
              </w:rPr>
              <w:t xml:space="preserve">                       </w:t>
            </w:r>
            <w:r w:rsidR="000911F3">
              <w:t>Приложение 5</w:t>
            </w:r>
            <w:r>
              <w:rPr>
                <w:szCs w:val="24"/>
              </w:rPr>
              <w:t xml:space="preserve">                              </w:t>
            </w:r>
            <w:r w:rsidR="0023071C">
              <w:rPr>
                <w:szCs w:val="24"/>
              </w:rPr>
              <w:t xml:space="preserve">      </w:t>
            </w:r>
          </w:p>
        </w:tc>
      </w:tr>
      <w:tr w:rsidR="004847B5" w:rsidRPr="00025B44">
        <w:trPr>
          <w:gridAfter w:val="1"/>
          <w:wAfter w:w="385" w:type="dxa"/>
          <w:cantSplit/>
          <w:trHeight w:val="479"/>
          <w:jc w:val="center"/>
        </w:trPr>
        <w:tc>
          <w:tcPr>
            <w:tcW w:w="2868" w:type="dxa"/>
            <w:gridSpan w:val="3"/>
            <w:vMerge w:val="restart"/>
            <w:vAlign w:val="center"/>
          </w:tcPr>
          <w:p w:rsidR="004847B5" w:rsidRPr="00025B44" w:rsidRDefault="004847B5" w:rsidP="00C94035">
            <w:pPr>
              <w:jc w:val="center"/>
              <w:rPr>
                <w:sz w:val="24"/>
                <w:szCs w:val="24"/>
              </w:rPr>
            </w:pPr>
            <w:r w:rsidRPr="00025B44">
              <w:rPr>
                <w:sz w:val="24"/>
                <w:szCs w:val="24"/>
              </w:rPr>
              <w:t>АКТИВЫ</w:t>
            </w:r>
          </w:p>
        </w:tc>
        <w:tc>
          <w:tcPr>
            <w:tcW w:w="2525" w:type="dxa"/>
            <w:gridSpan w:val="6"/>
            <w:vAlign w:val="center"/>
          </w:tcPr>
          <w:p w:rsidR="004847B5" w:rsidRPr="00025B44" w:rsidRDefault="004847B5" w:rsidP="00C94035">
            <w:pPr>
              <w:jc w:val="center"/>
              <w:rPr>
                <w:sz w:val="24"/>
                <w:szCs w:val="24"/>
              </w:rPr>
            </w:pPr>
            <w:r w:rsidRPr="00025B44">
              <w:rPr>
                <w:sz w:val="24"/>
                <w:szCs w:val="24"/>
              </w:rPr>
              <w:t>Абсолютные величины</w:t>
            </w:r>
          </w:p>
        </w:tc>
        <w:tc>
          <w:tcPr>
            <w:tcW w:w="2402" w:type="dxa"/>
            <w:gridSpan w:val="6"/>
            <w:vAlign w:val="center"/>
          </w:tcPr>
          <w:p w:rsidR="004847B5" w:rsidRPr="00025B44" w:rsidRDefault="004847B5" w:rsidP="00C94035">
            <w:pPr>
              <w:jc w:val="center"/>
              <w:rPr>
                <w:sz w:val="24"/>
                <w:szCs w:val="24"/>
              </w:rPr>
            </w:pPr>
            <w:r w:rsidRPr="00025B44">
              <w:rPr>
                <w:sz w:val="24"/>
                <w:szCs w:val="24"/>
              </w:rPr>
              <w:t>Удельный вес в %</w:t>
            </w:r>
          </w:p>
        </w:tc>
        <w:tc>
          <w:tcPr>
            <w:tcW w:w="6502" w:type="dxa"/>
            <w:gridSpan w:val="16"/>
            <w:vAlign w:val="center"/>
          </w:tcPr>
          <w:p w:rsidR="004847B5" w:rsidRPr="00025B44" w:rsidRDefault="004847B5" w:rsidP="00C94035">
            <w:pPr>
              <w:jc w:val="center"/>
              <w:rPr>
                <w:sz w:val="24"/>
                <w:szCs w:val="24"/>
              </w:rPr>
            </w:pPr>
            <w:r w:rsidRPr="00025B44">
              <w:rPr>
                <w:sz w:val="24"/>
                <w:szCs w:val="24"/>
              </w:rPr>
              <w:t>Изменение</w:t>
            </w:r>
          </w:p>
        </w:tc>
      </w:tr>
      <w:tr w:rsidR="004847B5" w:rsidRPr="00025B44">
        <w:trPr>
          <w:gridAfter w:val="1"/>
          <w:wAfter w:w="385" w:type="dxa"/>
          <w:cantSplit/>
          <w:trHeight w:val="479"/>
          <w:jc w:val="center"/>
        </w:trPr>
        <w:tc>
          <w:tcPr>
            <w:tcW w:w="2868" w:type="dxa"/>
            <w:gridSpan w:val="3"/>
            <w:vMerge/>
            <w:vAlign w:val="center"/>
          </w:tcPr>
          <w:p w:rsidR="004847B5" w:rsidRPr="00025B44" w:rsidRDefault="004847B5" w:rsidP="00C94035">
            <w:pPr>
              <w:jc w:val="center"/>
              <w:rPr>
                <w:sz w:val="24"/>
                <w:szCs w:val="24"/>
              </w:rPr>
            </w:pPr>
          </w:p>
        </w:tc>
        <w:tc>
          <w:tcPr>
            <w:tcW w:w="871" w:type="dxa"/>
            <w:gridSpan w:val="2"/>
            <w:vMerge w:val="restart"/>
            <w:vAlign w:val="center"/>
          </w:tcPr>
          <w:p w:rsidR="004847B5" w:rsidRPr="00025B44" w:rsidRDefault="004847B5" w:rsidP="00C94035">
            <w:pPr>
              <w:jc w:val="center"/>
              <w:rPr>
                <w:sz w:val="24"/>
                <w:szCs w:val="24"/>
              </w:rPr>
            </w:pPr>
            <w:r w:rsidRPr="00025B44">
              <w:rPr>
                <w:sz w:val="24"/>
                <w:szCs w:val="24"/>
              </w:rPr>
              <w:t>На 1.01.</w:t>
            </w:r>
          </w:p>
          <w:p w:rsidR="004847B5" w:rsidRPr="00025B44" w:rsidRDefault="004847B5" w:rsidP="00C94035">
            <w:pPr>
              <w:jc w:val="center"/>
              <w:rPr>
                <w:sz w:val="24"/>
                <w:szCs w:val="24"/>
              </w:rPr>
            </w:pPr>
            <w:r>
              <w:rPr>
                <w:sz w:val="24"/>
                <w:szCs w:val="24"/>
              </w:rPr>
              <w:t>2007</w:t>
            </w:r>
          </w:p>
        </w:tc>
        <w:tc>
          <w:tcPr>
            <w:tcW w:w="818" w:type="dxa"/>
            <w:gridSpan w:val="2"/>
            <w:vMerge w:val="restart"/>
            <w:vAlign w:val="center"/>
          </w:tcPr>
          <w:p w:rsidR="004847B5" w:rsidRPr="00025B44" w:rsidRDefault="004847B5" w:rsidP="00C94035">
            <w:pPr>
              <w:jc w:val="center"/>
              <w:rPr>
                <w:sz w:val="24"/>
                <w:szCs w:val="24"/>
              </w:rPr>
            </w:pPr>
            <w:r w:rsidRPr="00025B44">
              <w:rPr>
                <w:sz w:val="24"/>
                <w:szCs w:val="24"/>
              </w:rPr>
              <w:t>На 1.01.</w:t>
            </w:r>
          </w:p>
          <w:p w:rsidR="004847B5" w:rsidRPr="00025B44" w:rsidRDefault="004847B5" w:rsidP="00C94035">
            <w:pPr>
              <w:jc w:val="center"/>
              <w:rPr>
                <w:sz w:val="24"/>
                <w:szCs w:val="24"/>
              </w:rPr>
            </w:pPr>
            <w:r>
              <w:rPr>
                <w:sz w:val="24"/>
                <w:szCs w:val="24"/>
              </w:rPr>
              <w:t>2008</w:t>
            </w:r>
          </w:p>
        </w:tc>
        <w:tc>
          <w:tcPr>
            <w:tcW w:w="836" w:type="dxa"/>
            <w:gridSpan w:val="2"/>
            <w:vMerge w:val="restart"/>
            <w:vAlign w:val="center"/>
          </w:tcPr>
          <w:p w:rsidR="004847B5" w:rsidRPr="00025B44" w:rsidRDefault="004847B5" w:rsidP="00C94035">
            <w:pPr>
              <w:jc w:val="center"/>
              <w:rPr>
                <w:sz w:val="24"/>
                <w:szCs w:val="24"/>
              </w:rPr>
            </w:pPr>
            <w:r w:rsidRPr="00025B44">
              <w:rPr>
                <w:sz w:val="24"/>
                <w:szCs w:val="24"/>
              </w:rPr>
              <w:t>На 1.01.</w:t>
            </w:r>
          </w:p>
          <w:p w:rsidR="004847B5" w:rsidRPr="00025B44" w:rsidRDefault="004847B5" w:rsidP="00C94035">
            <w:pPr>
              <w:jc w:val="center"/>
              <w:rPr>
                <w:sz w:val="24"/>
                <w:szCs w:val="24"/>
              </w:rPr>
            </w:pPr>
            <w:r>
              <w:rPr>
                <w:sz w:val="24"/>
                <w:szCs w:val="24"/>
              </w:rPr>
              <w:t>2009</w:t>
            </w:r>
          </w:p>
        </w:tc>
        <w:tc>
          <w:tcPr>
            <w:tcW w:w="712" w:type="dxa"/>
            <w:gridSpan w:val="2"/>
            <w:vMerge w:val="restart"/>
            <w:vAlign w:val="center"/>
          </w:tcPr>
          <w:p w:rsidR="004847B5" w:rsidRPr="00025B44" w:rsidRDefault="004847B5" w:rsidP="00C94035">
            <w:pPr>
              <w:jc w:val="center"/>
              <w:rPr>
                <w:sz w:val="24"/>
                <w:szCs w:val="24"/>
              </w:rPr>
            </w:pPr>
            <w:r>
              <w:rPr>
                <w:sz w:val="24"/>
                <w:szCs w:val="24"/>
              </w:rPr>
              <w:t>На 1.01</w:t>
            </w:r>
          </w:p>
          <w:p w:rsidR="004847B5" w:rsidRPr="00025B44" w:rsidRDefault="004847B5" w:rsidP="00C94035">
            <w:pPr>
              <w:jc w:val="center"/>
              <w:rPr>
                <w:sz w:val="24"/>
                <w:szCs w:val="24"/>
              </w:rPr>
            </w:pPr>
            <w:r>
              <w:rPr>
                <w:sz w:val="24"/>
                <w:szCs w:val="24"/>
              </w:rPr>
              <w:t>2007</w:t>
            </w:r>
          </w:p>
        </w:tc>
        <w:tc>
          <w:tcPr>
            <w:tcW w:w="871" w:type="dxa"/>
            <w:gridSpan w:val="2"/>
            <w:vMerge w:val="restart"/>
            <w:vAlign w:val="center"/>
          </w:tcPr>
          <w:p w:rsidR="004847B5" w:rsidRPr="00025B44" w:rsidRDefault="004847B5" w:rsidP="00C94035">
            <w:pPr>
              <w:jc w:val="center"/>
              <w:rPr>
                <w:sz w:val="24"/>
                <w:szCs w:val="24"/>
              </w:rPr>
            </w:pPr>
            <w:r w:rsidRPr="00025B44">
              <w:rPr>
                <w:sz w:val="24"/>
                <w:szCs w:val="24"/>
              </w:rPr>
              <w:t>На 1.01.</w:t>
            </w:r>
          </w:p>
          <w:p w:rsidR="004847B5" w:rsidRPr="00025B44" w:rsidRDefault="004847B5" w:rsidP="00C94035">
            <w:pPr>
              <w:jc w:val="center"/>
              <w:rPr>
                <w:sz w:val="24"/>
                <w:szCs w:val="24"/>
              </w:rPr>
            </w:pPr>
            <w:r>
              <w:rPr>
                <w:sz w:val="24"/>
                <w:szCs w:val="24"/>
              </w:rPr>
              <w:t>2008</w:t>
            </w:r>
          </w:p>
        </w:tc>
        <w:tc>
          <w:tcPr>
            <w:tcW w:w="819" w:type="dxa"/>
            <w:gridSpan w:val="2"/>
            <w:vMerge w:val="restart"/>
            <w:vAlign w:val="center"/>
          </w:tcPr>
          <w:p w:rsidR="004847B5" w:rsidRPr="00025B44" w:rsidRDefault="004847B5" w:rsidP="00C94035">
            <w:pPr>
              <w:jc w:val="center"/>
              <w:rPr>
                <w:sz w:val="24"/>
                <w:szCs w:val="24"/>
              </w:rPr>
            </w:pPr>
            <w:r w:rsidRPr="00025B44">
              <w:rPr>
                <w:sz w:val="24"/>
                <w:szCs w:val="24"/>
              </w:rPr>
              <w:t>На 1.01.</w:t>
            </w:r>
          </w:p>
          <w:p w:rsidR="004847B5" w:rsidRPr="00025B44" w:rsidRDefault="004847B5" w:rsidP="00C94035">
            <w:pPr>
              <w:jc w:val="center"/>
              <w:rPr>
                <w:sz w:val="24"/>
                <w:szCs w:val="24"/>
              </w:rPr>
            </w:pPr>
            <w:r>
              <w:rPr>
                <w:sz w:val="24"/>
                <w:szCs w:val="24"/>
              </w:rPr>
              <w:t>2009</w:t>
            </w:r>
          </w:p>
        </w:tc>
        <w:tc>
          <w:tcPr>
            <w:tcW w:w="1575" w:type="dxa"/>
            <w:gridSpan w:val="4"/>
            <w:vAlign w:val="center"/>
          </w:tcPr>
          <w:p w:rsidR="004847B5" w:rsidRPr="00025B44" w:rsidRDefault="004847B5" w:rsidP="00C94035">
            <w:pPr>
              <w:jc w:val="center"/>
              <w:rPr>
                <w:sz w:val="24"/>
                <w:szCs w:val="24"/>
              </w:rPr>
            </w:pPr>
            <w:r w:rsidRPr="00025B44">
              <w:rPr>
                <w:sz w:val="24"/>
                <w:szCs w:val="24"/>
              </w:rPr>
              <w:t>Абсолютных величин</w:t>
            </w:r>
          </w:p>
        </w:tc>
        <w:tc>
          <w:tcPr>
            <w:tcW w:w="1522" w:type="dxa"/>
            <w:gridSpan w:val="4"/>
            <w:vAlign w:val="center"/>
          </w:tcPr>
          <w:p w:rsidR="004847B5" w:rsidRPr="00025B44" w:rsidRDefault="004847B5" w:rsidP="00C94035">
            <w:pPr>
              <w:jc w:val="center"/>
              <w:rPr>
                <w:sz w:val="24"/>
                <w:szCs w:val="24"/>
              </w:rPr>
            </w:pPr>
            <w:r w:rsidRPr="00025B44">
              <w:rPr>
                <w:sz w:val="24"/>
                <w:szCs w:val="24"/>
              </w:rPr>
              <w:t>В удельном весе(в %)</w:t>
            </w:r>
          </w:p>
        </w:tc>
        <w:tc>
          <w:tcPr>
            <w:tcW w:w="1689" w:type="dxa"/>
            <w:gridSpan w:val="4"/>
            <w:vAlign w:val="center"/>
          </w:tcPr>
          <w:p w:rsidR="004847B5" w:rsidRPr="00025B44" w:rsidRDefault="004847B5" w:rsidP="00C94035">
            <w:pPr>
              <w:jc w:val="center"/>
              <w:rPr>
                <w:sz w:val="24"/>
                <w:szCs w:val="24"/>
              </w:rPr>
            </w:pPr>
            <w:r w:rsidRPr="00025B44">
              <w:rPr>
                <w:sz w:val="24"/>
                <w:szCs w:val="24"/>
              </w:rPr>
              <w:t>В % к величине на начало</w:t>
            </w:r>
          </w:p>
        </w:tc>
        <w:tc>
          <w:tcPr>
            <w:tcW w:w="1716" w:type="dxa"/>
            <w:gridSpan w:val="4"/>
            <w:vAlign w:val="center"/>
          </w:tcPr>
          <w:p w:rsidR="004847B5" w:rsidRPr="00025B44" w:rsidRDefault="004847B5" w:rsidP="00C94035">
            <w:pPr>
              <w:jc w:val="center"/>
              <w:rPr>
                <w:sz w:val="24"/>
                <w:szCs w:val="24"/>
              </w:rPr>
            </w:pPr>
            <w:r w:rsidRPr="00025B44">
              <w:rPr>
                <w:sz w:val="24"/>
                <w:szCs w:val="24"/>
              </w:rPr>
              <w:t>В % к изменению итогового баланса</w:t>
            </w:r>
          </w:p>
        </w:tc>
      </w:tr>
      <w:tr w:rsidR="004847B5" w:rsidRPr="00025B44">
        <w:trPr>
          <w:gridAfter w:val="1"/>
          <w:wAfter w:w="385" w:type="dxa"/>
          <w:cantSplit/>
          <w:trHeight w:val="320"/>
          <w:jc w:val="center"/>
        </w:trPr>
        <w:tc>
          <w:tcPr>
            <w:tcW w:w="2868" w:type="dxa"/>
            <w:gridSpan w:val="3"/>
            <w:vMerge/>
            <w:vAlign w:val="center"/>
          </w:tcPr>
          <w:p w:rsidR="004847B5" w:rsidRPr="00025B44" w:rsidRDefault="004847B5" w:rsidP="00C94035">
            <w:pPr>
              <w:jc w:val="center"/>
              <w:rPr>
                <w:sz w:val="24"/>
                <w:szCs w:val="24"/>
              </w:rPr>
            </w:pPr>
          </w:p>
        </w:tc>
        <w:tc>
          <w:tcPr>
            <w:tcW w:w="871" w:type="dxa"/>
            <w:gridSpan w:val="2"/>
            <w:vMerge/>
            <w:vAlign w:val="center"/>
          </w:tcPr>
          <w:p w:rsidR="004847B5" w:rsidRPr="00025B44" w:rsidRDefault="004847B5" w:rsidP="00C94035">
            <w:pPr>
              <w:jc w:val="center"/>
              <w:rPr>
                <w:sz w:val="24"/>
                <w:szCs w:val="24"/>
              </w:rPr>
            </w:pPr>
          </w:p>
        </w:tc>
        <w:tc>
          <w:tcPr>
            <w:tcW w:w="818" w:type="dxa"/>
            <w:gridSpan w:val="2"/>
            <w:vMerge/>
            <w:vAlign w:val="center"/>
          </w:tcPr>
          <w:p w:rsidR="004847B5" w:rsidRPr="00025B44" w:rsidRDefault="004847B5" w:rsidP="00C94035">
            <w:pPr>
              <w:jc w:val="center"/>
              <w:rPr>
                <w:sz w:val="24"/>
                <w:szCs w:val="24"/>
              </w:rPr>
            </w:pPr>
          </w:p>
        </w:tc>
        <w:tc>
          <w:tcPr>
            <w:tcW w:w="836" w:type="dxa"/>
            <w:gridSpan w:val="2"/>
            <w:vMerge/>
            <w:vAlign w:val="center"/>
          </w:tcPr>
          <w:p w:rsidR="004847B5" w:rsidRPr="00025B44" w:rsidRDefault="004847B5" w:rsidP="00C94035">
            <w:pPr>
              <w:jc w:val="center"/>
              <w:rPr>
                <w:sz w:val="24"/>
                <w:szCs w:val="24"/>
              </w:rPr>
            </w:pPr>
          </w:p>
        </w:tc>
        <w:tc>
          <w:tcPr>
            <w:tcW w:w="712" w:type="dxa"/>
            <w:gridSpan w:val="2"/>
            <w:vMerge/>
            <w:vAlign w:val="center"/>
          </w:tcPr>
          <w:p w:rsidR="004847B5" w:rsidRPr="00025B44" w:rsidRDefault="004847B5" w:rsidP="00C94035">
            <w:pPr>
              <w:jc w:val="center"/>
              <w:rPr>
                <w:sz w:val="24"/>
                <w:szCs w:val="24"/>
              </w:rPr>
            </w:pPr>
          </w:p>
        </w:tc>
        <w:tc>
          <w:tcPr>
            <w:tcW w:w="871" w:type="dxa"/>
            <w:gridSpan w:val="2"/>
            <w:vMerge/>
            <w:vAlign w:val="center"/>
          </w:tcPr>
          <w:p w:rsidR="004847B5" w:rsidRPr="00025B44" w:rsidRDefault="004847B5" w:rsidP="00C94035">
            <w:pPr>
              <w:jc w:val="center"/>
              <w:rPr>
                <w:sz w:val="24"/>
                <w:szCs w:val="24"/>
              </w:rPr>
            </w:pPr>
          </w:p>
        </w:tc>
        <w:tc>
          <w:tcPr>
            <w:tcW w:w="819" w:type="dxa"/>
            <w:gridSpan w:val="2"/>
            <w:vMerge/>
            <w:vAlign w:val="center"/>
          </w:tcPr>
          <w:p w:rsidR="004847B5" w:rsidRPr="00025B44" w:rsidRDefault="004847B5" w:rsidP="00C94035">
            <w:pPr>
              <w:jc w:val="center"/>
              <w:rPr>
                <w:sz w:val="24"/>
                <w:szCs w:val="24"/>
              </w:rPr>
            </w:pPr>
          </w:p>
        </w:tc>
        <w:tc>
          <w:tcPr>
            <w:tcW w:w="871" w:type="dxa"/>
            <w:gridSpan w:val="2"/>
            <w:vAlign w:val="center"/>
          </w:tcPr>
          <w:p w:rsidR="004847B5" w:rsidRPr="00025B44" w:rsidRDefault="004847B5" w:rsidP="00C94035">
            <w:pPr>
              <w:jc w:val="center"/>
              <w:rPr>
                <w:sz w:val="24"/>
                <w:szCs w:val="24"/>
              </w:rPr>
            </w:pPr>
            <w:r w:rsidRPr="00025B44">
              <w:rPr>
                <w:sz w:val="24"/>
                <w:szCs w:val="24"/>
              </w:rPr>
              <w:t>Гр.4-гр.3</w:t>
            </w:r>
          </w:p>
        </w:tc>
        <w:tc>
          <w:tcPr>
            <w:tcW w:w="704" w:type="dxa"/>
            <w:gridSpan w:val="2"/>
            <w:vAlign w:val="center"/>
          </w:tcPr>
          <w:p w:rsidR="004847B5" w:rsidRPr="00025B44" w:rsidRDefault="004847B5" w:rsidP="00C94035">
            <w:pPr>
              <w:jc w:val="center"/>
              <w:rPr>
                <w:sz w:val="24"/>
                <w:szCs w:val="24"/>
              </w:rPr>
            </w:pPr>
            <w:r w:rsidRPr="00025B44">
              <w:rPr>
                <w:sz w:val="24"/>
                <w:szCs w:val="24"/>
              </w:rPr>
              <w:t>Гр.5-гр.4</w:t>
            </w:r>
          </w:p>
        </w:tc>
        <w:tc>
          <w:tcPr>
            <w:tcW w:w="703" w:type="dxa"/>
            <w:gridSpan w:val="2"/>
            <w:vAlign w:val="center"/>
          </w:tcPr>
          <w:p w:rsidR="004847B5" w:rsidRPr="00025B44" w:rsidRDefault="004847B5" w:rsidP="00C94035">
            <w:pPr>
              <w:jc w:val="center"/>
              <w:rPr>
                <w:sz w:val="24"/>
                <w:szCs w:val="24"/>
              </w:rPr>
            </w:pPr>
            <w:r w:rsidRPr="00025B44">
              <w:rPr>
                <w:sz w:val="24"/>
                <w:szCs w:val="24"/>
              </w:rPr>
              <w:t>Гр.7-гр.6</w:t>
            </w:r>
          </w:p>
        </w:tc>
        <w:tc>
          <w:tcPr>
            <w:tcW w:w="819" w:type="dxa"/>
            <w:gridSpan w:val="2"/>
            <w:vAlign w:val="center"/>
          </w:tcPr>
          <w:p w:rsidR="004847B5" w:rsidRPr="00025B44" w:rsidRDefault="004847B5" w:rsidP="00C94035">
            <w:pPr>
              <w:jc w:val="center"/>
              <w:rPr>
                <w:sz w:val="24"/>
                <w:szCs w:val="24"/>
              </w:rPr>
            </w:pPr>
            <w:r w:rsidRPr="00025B44">
              <w:rPr>
                <w:sz w:val="24"/>
                <w:szCs w:val="24"/>
              </w:rPr>
              <w:t>Гр.8-гр.7</w:t>
            </w:r>
          </w:p>
        </w:tc>
        <w:tc>
          <w:tcPr>
            <w:tcW w:w="844" w:type="dxa"/>
            <w:gridSpan w:val="2"/>
            <w:vAlign w:val="center"/>
          </w:tcPr>
          <w:p w:rsidR="004847B5" w:rsidRPr="00025B44" w:rsidRDefault="004847B5" w:rsidP="00C94035">
            <w:pPr>
              <w:jc w:val="center"/>
              <w:rPr>
                <w:sz w:val="24"/>
                <w:szCs w:val="24"/>
              </w:rPr>
            </w:pPr>
            <w:r w:rsidRPr="00025B44">
              <w:rPr>
                <w:sz w:val="24"/>
                <w:szCs w:val="24"/>
              </w:rPr>
              <w:t>Гр.4/ гр.3</w:t>
            </w:r>
          </w:p>
        </w:tc>
        <w:tc>
          <w:tcPr>
            <w:tcW w:w="845" w:type="dxa"/>
            <w:gridSpan w:val="2"/>
            <w:vAlign w:val="center"/>
          </w:tcPr>
          <w:p w:rsidR="004847B5" w:rsidRPr="00025B44" w:rsidRDefault="004847B5" w:rsidP="00C94035">
            <w:pPr>
              <w:jc w:val="center"/>
              <w:rPr>
                <w:sz w:val="24"/>
                <w:szCs w:val="24"/>
              </w:rPr>
            </w:pPr>
            <w:r w:rsidRPr="00025B44">
              <w:rPr>
                <w:sz w:val="24"/>
                <w:szCs w:val="24"/>
              </w:rPr>
              <w:t>Гр.5/ гр.4</w:t>
            </w:r>
          </w:p>
        </w:tc>
        <w:tc>
          <w:tcPr>
            <w:tcW w:w="844" w:type="dxa"/>
            <w:gridSpan w:val="2"/>
            <w:vAlign w:val="center"/>
          </w:tcPr>
          <w:p w:rsidR="004847B5" w:rsidRPr="00025B44" w:rsidRDefault="004847B5" w:rsidP="00C94035">
            <w:pPr>
              <w:jc w:val="center"/>
              <w:rPr>
                <w:sz w:val="24"/>
                <w:szCs w:val="24"/>
              </w:rPr>
            </w:pPr>
          </w:p>
        </w:tc>
        <w:tc>
          <w:tcPr>
            <w:tcW w:w="872"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rPr>
                <w:sz w:val="24"/>
                <w:szCs w:val="24"/>
              </w:rPr>
            </w:pPr>
            <w:r w:rsidRPr="00025B44">
              <w:rPr>
                <w:sz w:val="24"/>
                <w:szCs w:val="24"/>
                <w:lang w:val="en-US"/>
              </w:rPr>
              <w:t>I . ДОЛГОСРОЧНЫЕ АКТИВЫ</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1.</w:t>
            </w:r>
          </w:p>
        </w:tc>
        <w:tc>
          <w:tcPr>
            <w:tcW w:w="2377" w:type="dxa"/>
            <w:gridSpan w:val="2"/>
            <w:vAlign w:val="center"/>
          </w:tcPr>
          <w:p w:rsidR="004847B5" w:rsidRPr="00025B44" w:rsidRDefault="004847B5" w:rsidP="00C94035">
            <w:pPr>
              <w:jc w:val="both"/>
              <w:rPr>
                <w:sz w:val="24"/>
                <w:szCs w:val="24"/>
              </w:rPr>
            </w:pPr>
            <w:r w:rsidRPr="00025B44">
              <w:rPr>
                <w:sz w:val="24"/>
                <w:szCs w:val="24"/>
              </w:rPr>
              <w:t>Нематериальные активы</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jc w:val="both"/>
              <w:rPr>
                <w:sz w:val="24"/>
                <w:szCs w:val="24"/>
              </w:rPr>
            </w:pPr>
            <w:r w:rsidRPr="00025B44">
              <w:rPr>
                <w:sz w:val="24"/>
                <w:szCs w:val="24"/>
              </w:rPr>
              <w:t>Основные средства</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4.</w:t>
            </w:r>
          </w:p>
        </w:tc>
        <w:tc>
          <w:tcPr>
            <w:tcW w:w="2377" w:type="dxa"/>
            <w:gridSpan w:val="2"/>
            <w:vAlign w:val="center"/>
          </w:tcPr>
          <w:p w:rsidR="004847B5" w:rsidRPr="00025B44" w:rsidRDefault="004847B5" w:rsidP="00C94035">
            <w:pPr>
              <w:jc w:val="both"/>
              <w:rPr>
                <w:sz w:val="24"/>
                <w:szCs w:val="24"/>
              </w:rPr>
            </w:pPr>
            <w:r w:rsidRPr="00025B44">
              <w:rPr>
                <w:sz w:val="24"/>
                <w:szCs w:val="24"/>
              </w:rPr>
              <w:t>Земля</w:t>
            </w:r>
          </w:p>
        </w:tc>
        <w:tc>
          <w:tcPr>
            <w:tcW w:w="862" w:type="dxa"/>
            <w:gridSpan w:val="2"/>
            <w:vAlign w:val="center"/>
          </w:tcPr>
          <w:p w:rsidR="004847B5" w:rsidRPr="00025B44" w:rsidRDefault="004847B5" w:rsidP="00C94035">
            <w:pPr>
              <w:jc w:val="center"/>
              <w:rPr>
                <w:sz w:val="24"/>
                <w:szCs w:val="24"/>
              </w:rPr>
            </w:pPr>
            <w:r w:rsidRPr="00025B44">
              <w:rPr>
                <w:sz w:val="24"/>
                <w:szCs w:val="24"/>
              </w:rPr>
              <w:t>136,8</w:t>
            </w:r>
          </w:p>
        </w:tc>
        <w:tc>
          <w:tcPr>
            <w:tcW w:w="827" w:type="dxa"/>
            <w:gridSpan w:val="2"/>
            <w:vAlign w:val="center"/>
          </w:tcPr>
          <w:p w:rsidR="004847B5" w:rsidRPr="00025B44" w:rsidRDefault="004847B5" w:rsidP="00C94035">
            <w:pPr>
              <w:jc w:val="center"/>
              <w:rPr>
                <w:sz w:val="24"/>
                <w:szCs w:val="24"/>
              </w:rPr>
            </w:pPr>
            <w:r w:rsidRPr="00025B44">
              <w:rPr>
                <w:sz w:val="24"/>
                <w:szCs w:val="24"/>
              </w:rPr>
              <w:t>136,8</w:t>
            </w:r>
          </w:p>
        </w:tc>
        <w:tc>
          <w:tcPr>
            <w:tcW w:w="836" w:type="dxa"/>
            <w:gridSpan w:val="2"/>
            <w:vAlign w:val="center"/>
          </w:tcPr>
          <w:p w:rsidR="004847B5" w:rsidRPr="00025B44" w:rsidRDefault="004847B5" w:rsidP="00C94035">
            <w:pPr>
              <w:jc w:val="center"/>
              <w:rPr>
                <w:sz w:val="24"/>
                <w:szCs w:val="24"/>
              </w:rPr>
            </w:pPr>
            <w:r w:rsidRPr="00025B44">
              <w:rPr>
                <w:sz w:val="24"/>
                <w:szCs w:val="24"/>
              </w:rPr>
              <w:t>136,8</w:t>
            </w:r>
          </w:p>
        </w:tc>
        <w:tc>
          <w:tcPr>
            <w:tcW w:w="712" w:type="dxa"/>
            <w:gridSpan w:val="2"/>
            <w:vAlign w:val="center"/>
          </w:tcPr>
          <w:p w:rsidR="004847B5" w:rsidRPr="00025B44" w:rsidRDefault="004847B5" w:rsidP="00C94035">
            <w:pPr>
              <w:jc w:val="center"/>
              <w:rPr>
                <w:sz w:val="24"/>
                <w:szCs w:val="24"/>
              </w:rPr>
            </w:pPr>
            <w:r w:rsidRPr="00025B44">
              <w:rPr>
                <w:sz w:val="24"/>
                <w:szCs w:val="24"/>
              </w:rPr>
              <w:t>2,23</w:t>
            </w:r>
          </w:p>
        </w:tc>
        <w:tc>
          <w:tcPr>
            <w:tcW w:w="862" w:type="dxa"/>
            <w:gridSpan w:val="2"/>
            <w:vAlign w:val="center"/>
          </w:tcPr>
          <w:p w:rsidR="004847B5" w:rsidRPr="00025B44" w:rsidRDefault="004847B5" w:rsidP="00C94035">
            <w:pPr>
              <w:jc w:val="center"/>
              <w:rPr>
                <w:sz w:val="24"/>
                <w:szCs w:val="24"/>
              </w:rPr>
            </w:pPr>
            <w:r w:rsidRPr="00025B44">
              <w:rPr>
                <w:sz w:val="24"/>
                <w:szCs w:val="24"/>
              </w:rPr>
              <w:t>2,56</w:t>
            </w:r>
          </w:p>
        </w:tc>
        <w:tc>
          <w:tcPr>
            <w:tcW w:w="827" w:type="dxa"/>
            <w:gridSpan w:val="2"/>
            <w:vAlign w:val="center"/>
          </w:tcPr>
          <w:p w:rsidR="004847B5" w:rsidRPr="00025B44" w:rsidRDefault="004847B5" w:rsidP="00C94035">
            <w:pPr>
              <w:jc w:val="center"/>
              <w:rPr>
                <w:sz w:val="24"/>
                <w:szCs w:val="24"/>
              </w:rPr>
            </w:pPr>
            <w:r w:rsidRPr="00025B44">
              <w:rPr>
                <w:sz w:val="24"/>
                <w:szCs w:val="24"/>
              </w:rPr>
              <w:t>2,26</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0,33</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100</w:t>
            </w:r>
          </w:p>
        </w:tc>
        <w:tc>
          <w:tcPr>
            <w:tcW w:w="845" w:type="dxa"/>
            <w:gridSpan w:val="2"/>
            <w:vAlign w:val="center"/>
          </w:tcPr>
          <w:p w:rsidR="004847B5" w:rsidRPr="00025B44" w:rsidRDefault="004847B5" w:rsidP="00C94035">
            <w:pPr>
              <w:jc w:val="center"/>
              <w:rPr>
                <w:sz w:val="24"/>
                <w:szCs w:val="24"/>
              </w:rPr>
            </w:pPr>
            <w:r w:rsidRPr="00025B44">
              <w:rPr>
                <w:sz w:val="24"/>
                <w:szCs w:val="24"/>
              </w:rPr>
              <w:t>100</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5.</w:t>
            </w:r>
          </w:p>
        </w:tc>
        <w:tc>
          <w:tcPr>
            <w:tcW w:w="2377" w:type="dxa"/>
            <w:gridSpan w:val="2"/>
            <w:vAlign w:val="center"/>
          </w:tcPr>
          <w:p w:rsidR="004847B5" w:rsidRPr="00025B44" w:rsidRDefault="004847B5" w:rsidP="00C94035">
            <w:pPr>
              <w:jc w:val="both"/>
              <w:rPr>
                <w:sz w:val="24"/>
                <w:szCs w:val="24"/>
              </w:rPr>
            </w:pPr>
            <w:r w:rsidRPr="00025B44">
              <w:rPr>
                <w:sz w:val="24"/>
                <w:szCs w:val="24"/>
              </w:rPr>
              <w:t>Здания и сооружения</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1244,1</w:t>
            </w:r>
          </w:p>
        </w:tc>
        <w:tc>
          <w:tcPr>
            <w:tcW w:w="836" w:type="dxa"/>
            <w:gridSpan w:val="2"/>
            <w:vAlign w:val="center"/>
          </w:tcPr>
          <w:p w:rsidR="004847B5" w:rsidRPr="00025B44" w:rsidRDefault="004847B5" w:rsidP="00C94035">
            <w:pPr>
              <w:jc w:val="center"/>
              <w:rPr>
                <w:sz w:val="24"/>
                <w:szCs w:val="24"/>
              </w:rPr>
            </w:pPr>
            <w:r w:rsidRPr="00025B44">
              <w:rPr>
                <w:sz w:val="24"/>
                <w:szCs w:val="24"/>
              </w:rPr>
              <w:t>1552,1</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23,28</w:t>
            </w:r>
          </w:p>
        </w:tc>
        <w:tc>
          <w:tcPr>
            <w:tcW w:w="827" w:type="dxa"/>
            <w:gridSpan w:val="2"/>
            <w:vAlign w:val="center"/>
          </w:tcPr>
          <w:p w:rsidR="004847B5" w:rsidRPr="00025B44" w:rsidRDefault="004847B5" w:rsidP="00C94035">
            <w:pPr>
              <w:jc w:val="center"/>
              <w:rPr>
                <w:sz w:val="24"/>
                <w:szCs w:val="24"/>
              </w:rPr>
            </w:pPr>
            <w:r w:rsidRPr="00025B44">
              <w:rPr>
                <w:sz w:val="24"/>
                <w:szCs w:val="24"/>
              </w:rPr>
              <w:t>25,65</w:t>
            </w:r>
          </w:p>
        </w:tc>
        <w:tc>
          <w:tcPr>
            <w:tcW w:w="862" w:type="dxa"/>
            <w:gridSpan w:val="2"/>
            <w:vAlign w:val="center"/>
          </w:tcPr>
          <w:p w:rsidR="004847B5" w:rsidRPr="00025B44" w:rsidRDefault="004847B5" w:rsidP="00C94035">
            <w:pPr>
              <w:jc w:val="center"/>
              <w:rPr>
                <w:sz w:val="24"/>
                <w:szCs w:val="24"/>
              </w:rPr>
            </w:pPr>
            <w:r w:rsidRPr="00025B44">
              <w:rPr>
                <w:sz w:val="24"/>
                <w:szCs w:val="24"/>
              </w:rPr>
              <w:t>1244</w:t>
            </w:r>
          </w:p>
        </w:tc>
        <w:tc>
          <w:tcPr>
            <w:tcW w:w="706" w:type="dxa"/>
            <w:gridSpan w:val="2"/>
            <w:vAlign w:val="center"/>
          </w:tcPr>
          <w:p w:rsidR="004847B5" w:rsidRPr="00025B44" w:rsidRDefault="004847B5" w:rsidP="00C94035">
            <w:pPr>
              <w:jc w:val="center"/>
              <w:rPr>
                <w:sz w:val="24"/>
                <w:szCs w:val="24"/>
              </w:rPr>
            </w:pPr>
            <w:r w:rsidRPr="00025B44">
              <w:rPr>
                <w:sz w:val="24"/>
                <w:szCs w:val="24"/>
              </w:rPr>
              <w:t>308</w:t>
            </w:r>
          </w:p>
        </w:tc>
        <w:tc>
          <w:tcPr>
            <w:tcW w:w="704" w:type="dxa"/>
            <w:gridSpan w:val="2"/>
            <w:vAlign w:val="center"/>
          </w:tcPr>
          <w:p w:rsidR="004847B5" w:rsidRPr="00025B44" w:rsidRDefault="004847B5" w:rsidP="00C94035">
            <w:pPr>
              <w:jc w:val="center"/>
              <w:rPr>
                <w:sz w:val="24"/>
                <w:szCs w:val="24"/>
              </w:rPr>
            </w:pPr>
            <w:r w:rsidRPr="00025B44">
              <w:rPr>
                <w:sz w:val="24"/>
                <w:szCs w:val="24"/>
              </w:rPr>
              <w:t>23,28</w:t>
            </w:r>
          </w:p>
        </w:tc>
        <w:tc>
          <w:tcPr>
            <w:tcW w:w="828" w:type="dxa"/>
            <w:gridSpan w:val="2"/>
            <w:vAlign w:val="center"/>
          </w:tcPr>
          <w:p w:rsidR="004847B5" w:rsidRPr="00025B44" w:rsidRDefault="004847B5" w:rsidP="00C94035">
            <w:pPr>
              <w:jc w:val="center"/>
              <w:rPr>
                <w:sz w:val="24"/>
                <w:szCs w:val="24"/>
              </w:rPr>
            </w:pPr>
            <w:r w:rsidRPr="00025B44">
              <w:rPr>
                <w:sz w:val="24"/>
                <w:szCs w:val="24"/>
              </w:rPr>
              <w:t>2,37</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r w:rsidRPr="00025B44">
              <w:rPr>
                <w:sz w:val="24"/>
                <w:szCs w:val="24"/>
              </w:rPr>
              <w:t>124,8</w:t>
            </w:r>
          </w:p>
        </w:tc>
        <w:tc>
          <w:tcPr>
            <w:tcW w:w="844" w:type="dxa"/>
            <w:gridSpan w:val="2"/>
            <w:vAlign w:val="center"/>
          </w:tcPr>
          <w:p w:rsidR="004847B5" w:rsidRPr="00025B44" w:rsidRDefault="004847B5" w:rsidP="00C94035">
            <w:pPr>
              <w:jc w:val="center"/>
              <w:rPr>
                <w:sz w:val="24"/>
                <w:szCs w:val="24"/>
              </w:rPr>
            </w:pPr>
            <w:r w:rsidRPr="00025B44">
              <w:rPr>
                <w:sz w:val="24"/>
                <w:szCs w:val="24"/>
              </w:rPr>
              <w:t>-158,5</w:t>
            </w:r>
          </w:p>
        </w:tc>
        <w:tc>
          <w:tcPr>
            <w:tcW w:w="864" w:type="dxa"/>
            <w:gridSpan w:val="2"/>
            <w:vAlign w:val="center"/>
          </w:tcPr>
          <w:p w:rsidR="004847B5" w:rsidRPr="00025B44" w:rsidRDefault="004847B5" w:rsidP="00C94035">
            <w:pPr>
              <w:jc w:val="center"/>
              <w:rPr>
                <w:sz w:val="24"/>
                <w:szCs w:val="24"/>
              </w:rPr>
            </w:pPr>
            <w:r w:rsidRPr="00025B44">
              <w:rPr>
                <w:sz w:val="24"/>
                <w:szCs w:val="24"/>
              </w:rPr>
              <w:t>43,53</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6.</w:t>
            </w:r>
          </w:p>
        </w:tc>
        <w:tc>
          <w:tcPr>
            <w:tcW w:w="2377" w:type="dxa"/>
            <w:gridSpan w:val="2"/>
            <w:vAlign w:val="center"/>
          </w:tcPr>
          <w:p w:rsidR="004847B5" w:rsidRPr="00025B44" w:rsidRDefault="004847B5" w:rsidP="00C94035">
            <w:pPr>
              <w:jc w:val="both"/>
              <w:rPr>
                <w:sz w:val="24"/>
                <w:szCs w:val="24"/>
              </w:rPr>
            </w:pPr>
            <w:r w:rsidRPr="00025B44">
              <w:rPr>
                <w:sz w:val="24"/>
                <w:szCs w:val="24"/>
              </w:rPr>
              <w:t>Машины и оборудование</w:t>
            </w:r>
          </w:p>
        </w:tc>
        <w:tc>
          <w:tcPr>
            <w:tcW w:w="862" w:type="dxa"/>
            <w:gridSpan w:val="2"/>
            <w:vAlign w:val="center"/>
          </w:tcPr>
          <w:p w:rsidR="004847B5" w:rsidRPr="00025B44" w:rsidRDefault="004847B5" w:rsidP="00C94035">
            <w:pPr>
              <w:jc w:val="center"/>
              <w:rPr>
                <w:sz w:val="24"/>
                <w:szCs w:val="24"/>
              </w:rPr>
            </w:pPr>
            <w:r w:rsidRPr="00025B44">
              <w:rPr>
                <w:sz w:val="24"/>
                <w:szCs w:val="24"/>
              </w:rPr>
              <w:t>53,2</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0,87</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-53,2</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-0,87</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45" w:type="dxa"/>
            <w:gridSpan w:val="2"/>
            <w:vAlign w:val="center"/>
          </w:tcPr>
          <w:p w:rsidR="004847B5" w:rsidRPr="00025B44" w:rsidRDefault="004847B5" w:rsidP="00C94035">
            <w:pP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6,78</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7.</w:t>
            </w:r>
          </w:p>
        </w:tc>
        <w:tc>
          <w:tcPr>
            <w:tcW w:w="2377" w:type="dxa"/>
            <w:gridSpan w:val="2"/>
            <w:vAlign w:val="center"/>
          </w:tcPr>
          <w:p w:rsidR="004847B5" w:rsidRPr="00025B44" w:rsidRDefault="004847B5" w:rsidP="00C94035">
            <w:pPr>
              <w:rPr>
                <w:sz w:val="24"/>
                <w:szCs w:val="24"/>
              </w:rPr>
            </w:pPr>
            <w:r w:rsidRPr="00025B44">
              <w:rPr>
                <w:sz w:val="24"/>
                <w:szCs w:val="24"/>
              </w:rPr>
              <w:t>Прочие основные средства</w:t>
            </w:r>
          </w:p>
        </w:tc>
        <w:tc>
          <w:tcPr>
            <w:tcW w:w="862" w:type="dxa"/>
            <w:gridSpan w:val="2"/>
            <w:vAlign w:val="center"/>
          </w:tcPr>
          <w:p w:rsidR="004847B5" w:rsidRPr="00025B44" w:rsidRDefault="004847B5" w:rsidP="00C94035">
            <w:pPr>
              <w:jc w:val="center"/>
              <w:rPr>
                <w:sz w:val="24"/>
                <w:szCs w:val="24"/>
              </w:rPr>
            </w:pPr>
            <w:r w:rsidRPr="00025B44">
              <w:rPr>
                <w:sz w:val="24"/>
                <w:szCs w:val="24"/>
              </w:rPr>
              <w:t>1444</w:t>
            </w:r>
          </w:p>
        </w:tc>
        <w:tc>
          <w:tcPr>
            <w:tcW w:w="827" w:type="dxa"/>
            <w:gridSpan w:val="2"/>
            <w:vAlign w:val="center"/>
          </w:tcPr>
          <w:p w:rsidR="004847B5" w:rsidRPr="00025B44" w:rsidRDefault="004847B5" w:rsidP="00C94035">
            <w:pPr>
              <w:jc w:val="center"/>
              <w:rPr>
                <w:sz w:val="24"/>
                <w:szCs w:val="24"/>
              </w:rPr>
            </w:pPr>
            <w:r w:rsidRPr="00025B44">
              <w:rPr>
                <w:sz w:val="24"/>
                <w:szCs w:val="24"/>
              </w:rPr>
              <w:t>1879,8</w:t>
            </w:r>
          </w:p>
        </w:tc>
        <w:tc>
          <w:tcPr>
            <w:tcW w:w="836" w:type="dxa"/>
            <w:gridSpan w:val="2"/>
            <w:vAlign w:val="center"/>
          </w:tcPr>
          <w:p w:rsidR="004847B5" w:rsidRPr="00025B44" w:rsidRDefault="004847B5" w:rsidP="00C94035">
            <w:pPr>
              <w:jc w:val="center"/>
              <w:rPr>
                <w:sz w:val="24"/>
                <w:szCs w:val="24"/>
              </w:rPr>
            </w:pPr>
            <w:r w:rsidRPr="00025B44">
              <w:rPr>
                <w:sz w:val="24"/>
                <w:szCs w:val="24"/>
              </w:rPr>
              <w:t>2282,9</w:t>
            </w:r>
          </w:p>
        </w:tc>
        <w:tc>
          <w:tcPr>
            <w:tcW w:w="712" w:type="dxa"/>
            <w:gridSpan w:val="2"/>
            <w:vAlign w:val="center"/>
          </w:tcPr>
          <w:p w:rsidR="004847B5" w:rsidRPr="00025B44" w:rsidRDefault="004847B5" w:rsidP="00C94035">
            <w:pPr>
              <w:jc w:val="center"/>
              <w:rPr>
                <w:sz w:val="24"/>
                <w:szCs w:val="24"/>
              </w:rPr>
            </w:pPr>
            <w:r w:rsidRPr="00025B44">
              <w:rPr>
                <w:sz w:val="24"/>
                <w:szCs w:val="24"/>
              </w:rPr>
              <w:t>23,56</w:t>
            </w:r>
          </w:p>
        </w:tc>
        <w:tc>
          <w:tcPr>
            <w:tcW w:w="862" w:type="dxa"/>
            <w:gridSpan w:val="2"/>
            <w:vAlign w:val="center"/>
          </w:tcPr>
          <w:p w:rsidR="004847B5" w:rsidRPr="00025B44" w:rsidRDefault="004847B5" w:rsidP="00C94035">
            <w:pPr>
              <w:jc w:val="center"/>
              <w:rPr>
                <w:sz w:val="24"/>
                <w:szCs w:val="24"/>
              </w:rPr>
            </w:pPr>
            <w:r w:rsidRPr="00025B44">
              <w:rPr>
                <w:sz w:val="24"/>
                <w:szCs w:val="24"/>
              </w:rPr>
              <w:t>35,18</w:t>
            </w:r>
          </w:p>
        </w:tc>
        <w:tc>
          <w:tcPr>
            <w:tcW w:w="827" w:type="dxa"/>
            <w:gridSpan w:val="2"/>
            <w:vAlign w:val="center"/>
          </w:tcPr>
          <w:p w:rsidR="004847B5" w:rsidRPr="00025B44" w:rsidRDefault="004847B5" w:rsidP="00C94035">
            <w:pPr>
              <w:jc w:val="center"/>
              <w:rPr>
                <w:sz w:val="24"/>
                <w:szCs w:val="24"/>
              </w:rPr>
            </w:pPr>
            <w:r w:rsidRPr="00025B44">
              <w:rPr>
                <w:sz w:val="24"/>
                <w:szCs w:val="24"/>
              </w:rPr>
              <w:t>37,72</w:t>
            </w:r>
          </w:p>
        </w:tc>
        <w:tc>
          <w:tcPr>
            <w:tcW w:w="862" w:type="dxa"/>
            <w:gridSpan w:val="2"/>
            <w:vAlign w:val="center"/>
          </w:tcPr>
          <w:p w:rsidR="004847B5" w:rsidRPr="00025B44" w:rsidRDefault="004847B5" w:rsidP="00C94035">
            <w:pPr>
              <w:jc w:val="center"/>
              <w:rPr>
                <w:sz w:val="24"/>
                <w:szCs w:val="24"/>
              </w:rPr>
            </w:pPr>
            <w:r w:rsidRPr="00025B44">
              <w:rPr>
                <w:sz w:val="24"/>
                <w:szCs w:val="24"/>
              </w:rPr>
              <w:t>435,8</w:t>
            </w:r>
          </w:p>
        </w:tc>
        <w:tc>
          <w:tcPr>
            <w:tcW w:w="706" w:type="dxa"/>
            <w:gridSpan w:val="2"/>
            <w:vAlign w:val="center"/>
          </w:tcPr>
          <w:p w:rsidR="004847B5" w:rsidRPr="00025B44" w:rsidRDefault="004847B5" w:rsidP="00C94035">
            <w:pPr>
              <w:jc w:val="center"/>
              <w:rPr>
                <w:sz w:val="24"/>
                <w:szCs w:val="24"/>
              </w:rPr>
            </w:pPr>
            <w:r w:rsidRPr="00025B44">
              <w:rPr>
                <w:sz w:val="24"/>
                <w:szCs w:val="24"/>
              </w:rPr>
              <w:t>403,1</w:t>
            </w:r>
          </w:p>
        </w:tc>
        <w:tc>
          <w:tcPr>
            <w:tcW w:w="704" w:type="dxa"/>
            <w:gridSpan w:val="2"/>
            <w:vAlign w:val="center"/>
          </w:tcPr>
          <w:p w:rsidR="004847B5" w:rsidRPr="00025B44" w:rsidRDefault="004847B5" w:rsidP="00C94035">
            <w:pPr>
              <w:jc w:val="center"/>
              <w:rPr>
                <w:sz w:val="24"/>
                <w:szCs w:val="24"/>
              </w:rPr>
            </w:pPr>
            <w:r w:rsidRPr="00025B44">
              <w:rPr>
                <w:sz w:val="24"/>
                <w:szCs w:val="24"/>
              </w:rPr>
              <w:t>11,62</w:t>
            </w:r>
          </w:p>
        </w:tc>
        <w:tc>
          <w:tcPr>
            <w:tcW w:w="828" w:type="dxa"/>
            <w:gridSpan w:val="2"/>
            <w:vAlign w:val="center"/>
          </w:tcPr>
          <w:p w:rsidR="004847B5" w:rsidRPr="00025B44" w:rsidRDefault="004847B5" w:rsidP="00C94035">
            <w:pPr>
              <w:jc w:val="center"/>
              <w:rPr>
                <w:sz w:val="24"/>
                <w:szCs w:val="24"/>
              </w:rPr>
            </w:pPr>
            <w:r w:rsidRPr="00025B44">
              <w:rPr>
                <w:sz w:val="24"/>
                <w:szCs w:val="24"/>
              </w:rPr>
              <w:t>2,55</w:t>
            </w:r>
          </w:p>
        </w:tc>
        <w:tc>
          <w:tcPr>
            <w:tcW w:w="844" w:type="dxa"/>
            <w:gridSpan w:val="2"/>
            <w:vAlign w:val="center"/>
          </w:tcPr>
          <w:p w:rsidR="004847B5" w:rsidRPr="00025B44" w:rsidRDefault="004847B5" w:rsidP="00C94035">
            <w:pPr>
              <w:jc w:val="center"/>
              <w:rPr>
                <w:sz w:val="24"/>
                <w:szCs w:val="24"/>
              </w:rPr>
            </w:pPr>
            <w:r w:rsidRPr="00025B44">
              <w:rPr>
                <w:sz w:val="24"/>
                <w:szCs w:val="24"/>
              </w:rPr>
              <w:t>130,18</w:t>
            </w:r>
          </w:p>
        </w:tc>
        <w:tc>
          <w:tcPr>
            <w:tcW w:w="845" w:type="dxa"/>
            <w:gridSpan w:val="2"/>
            <w:vAlign w:val="center"/>
          </w:tcPr>
          <w:p w:rsidR="004847B5" w:rsidRPr="00025B44" w:rsidRDefault="004847B5" w:rsidP="00C94035">
            <w:pPr>
              <w:jc w:val="center"/>
              <w:rPr>
                <w:sz w:val="24"/>
                <w:szCs w:val="24"/>
              </w:rPr>
            </w:pPr>
            <w:r w:rsidRPr="00025B44">
              <w:rPr>
                <w:sz w:val="24"/>
                <w:szCs w:val="24"/>
              </w:rPr>
              <w:t>121,44</w:t>
            </w:r>
          </w:p>
        </w:tc>
        <w:tc>
          <w:tcPr>
            <w:tcW w:w="844" w:type="dxa"/>
            <w:gridSpan w:val="2"/>
            <w:vAlign w:val="center"/>
          </w:tcPr>
          <w:p w:rsidR="004847B5" w:rsidRPr="00025B44" w:rsidRDefault="004847B5" w:rsidP="00C94035">
            <w:pPr>
              <w:jc w:val="center"/>
              <w:rPr>
                <w:sz w:val="24"/>
                <w:szCs w:val="24"/>
              </w:rPr>
            </w:pPr>
            <w:r w:rsidRPr="00025B44">
              <w:rPr>
                <w:sz w:val="24"/>
                <w:szCs w:val="24"/>
              </w:rPr>
              <w:t>-55,53</w:t>
            </w: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8.</w:t>
            </w:r>
          </w:p>
        </w:tc>
        <w:tc>
          <w:tcPr>
            <w:tcW w:w="2377" w:type="dxa"/>
            <w:gridSpan w:val="2"/>
            <w:vAlign w:val="center"/>
          </w:tcPr>
          <w:p w:rsidR="004847B5" w:rsidRPr="00025B44" w:rsidRDefault="004847B5" w:rsidP="00C94035">
            <w:pPr>
              <w:jc w:val="both"/>
              <w:rPr>
                <w:sz w:val="24"/>
                <w:szCs w:val="24"/>
              </w:rPr>
            </w:pPr>
            <w:r w:rsidRPr="00025B44">
              <w:rPr>
                <w:sz w:val="24"/>
                <w:szCs w:val="24"/>
              </w:rPr>
              <w:t>Накопленный износ</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209,6</w:t>
            </w:r>
          </w:p>
        </w:tc>
        <w:tc>
          <w:tcPr>
            <w:tcW w:w="836" w:type="dxa"/>
            <w:gridSpan w:val="2"/>
            <w:vAlign w:val="center"/>
          </w:tcPr>
          <w:p w:rsidR="004847B5" w:rsidRPr="00025B44" w:rsidRDefault="004847B5" w:rsidP="00C94035">
            <w:pPr>
              <w:jc w:val="center"/>
              <w:rPr>
                <w:sz w:val="24"/>
                <w:szCs w:val="24"/>
              </w:rPr>
            </w:pPr>
            <w:r w:rsidRPr="00025B44">
              <w:rPr>
                <w:sz w:val="24"/>
                <w:szCs w:val="24"/>
              </w:rPr>
              <w:t>588,7</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3,92</w:t>
            </w:r>
          </w:p>
        </w:tc>
        <w:tc>
          <w:tcPr>
            <w:tcW w:w="827" w:type="dxa"/>
            <w:gridSpan w:val="2"/>
            <w:vAlign w:val="center"/>
          </w:tcPr>
          <w:p w:rsidR="004847B5" w:rsidRPr="00025B44" w:rsidRDefault="004847B5" w:rsidP="00C94035">
            <w:pPr>
              <w:jc w:val="center"/>
              <w:rPr>
                <w:sz w:val="24"/>
                <w:szCs w:val="24"/>
              </w:rPr>
            </w:pPr>
            <w:r w:rsidRPr="00025B44">
              <w:rPr>
                <w:sz w:val="24"/>
                <w:szCs w:val="24"/>
              </w:rPr>
              <w:t>9,73</w:t>
            </w:r>
          </w:p>
        </w:tc>
        <w:tc>
          <w:tcPr>
            <w:tcW w:w="862" w:type="dxa"/>
            <w:gridSpan w:val="2"/>
            <w:vAlign w:val="center"/>
          </w:tcPr>
          <w:p w:rsidR="004847B5" w:rsidRPr="00025B44" w:rsidRDefault="004847B5" w:rsidP="00C94035">
            <w:pPr>
              <w:jc w:val="center"/>
              <w:rPr>
                <w:sz w:val="24"/>
                <w:szCs w:val="24"/>
              </w:rPr>
            </w:pPr>
            <w:r w:rsidRPr="00025B44">
              <w:rPr>
                <w:sz w:val="24"/>
                <w:szCs w:val="24"/>
              </w:rPr>
              <w:t>209,6</w:t>
            </w:r>
          </w:p>
        </w:tc>
        <w:tc>
          <w:tcPr>
            <w:tcW w:w="706" w:type="dxa"/>
            <w:gridSpan w:val="2"/>
            <w:vAlign w:val="center"/>
          </w:tcPr>
          <w:p w:rsidR="004847B5" w:rsidRPr="00025B44" w:rsidRDefault="004847B5" w:rsidP="00C94035">
            <w:pPr>
              <w:jc w:val="center"/>
              <w:rPr>
                <w:sz w:val="24"/>
                <w:szCs w:val="24"/>
              </w:rPr>
            </w:pPr>
            <w:r w:rsidRPr="00025B44">
              <w:rPr>
                <w:sz w:val="24"/>
                <w:szCs w:val="24"/>
              </w:rPr>
              <w:t>379,1</w:t>
            </w:r>
          </w:p>
        </w:tc>
        <w:tc>
          <w:tcPr>
            <w:tcW w:w="704" w:type="dxa"/>
            <w:gridSpan w:val="2"/>
            <w:vAlign w:val="center"/>
          </w:tcPr>
          <w:p w:rsidR="004847B5" w:rsidRPr="00025B44" w:rsidRDefault="004847B5" w:rsidP="00C94035">
            <w:pPr>
              <w:jc w:val="center"/>
              <w:rPr>
                <w:sz w:val="24"/>
                <w:szCs w:val="24"/>
              </w:rPr>
            </w:pPr>
            <w:r w:rsidRPr="00025B44">
              <w:rPr>
                <w:sz w:val="24"/>
                <w:szCs w:val="24"/>
              </w:rPr>
              <w:t>3,92</w:t>
            </w:r>
          </w:p>
        </w:tc>
        <w:tc>
          <w:tcPr>
            <w:tcW w:w="828" w:type="dxa"/>
            <w:gridSpan w:val="2"/>
            <w:vAlign w:val="center"/>
          </w:tcPr>
          <w:p w:rsidR="004847B5" w:rsidRPr="00025B44" w:rsidRDefault="004847B5" w:rsidP="00C94035">
            <w:pPr>
              <w:jc w:val="center"/>
              <w:rPr>
                <w:sz w:val="24"/>
                <w:szCs w:val="24"/>
              </w:rPr>
            </w:pPr>
            <w:r w:rsidRPr="00025B44">
              <w:rPr>
                <w:sz w:val="24"/>
                <w:szCs w:val="24"/>
              </w:rPr>
              <w:t>5,81</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r w:rsidRPr="00025B44">
              <w:rPr>
                <w:sz w:val="24"/>
                <w:szCs w:val="24"/>
              </w:rPr>
              <w:t>280,87</w:t>
            </w:r>
          </w:p>
        </w:tc>
        <w:tc>
          <w:tcPr>
            <w:tcW w:w="844" w:type="dxa"/>
            <w:gridSpan w:val="2"/>
            <w:vAlign w:val="center"/>
          </w:tcPr>
          <w:p w:rsidR="004847B5" w:rsidRPr="00025B44" w:rsidRDefault="004847B5" w:rsidP="00C94035">
            <w:pPr>
              <w:jc w:val="center"/>
              <w:rPr>
                <w:sz w:val="24"/>
                <w:szCs w:val="24"/>
              </w:rPr>
            </w:pPr>
            <w:r w:rsidRPr="00025B44">
              <w:rPr>
                <w:sz w:val="24"/>
                <w:szCs w:val="24"/>
              </w:rPr>
              <w:t>-26,71</w:t>
            </w:r>
          </w:p>
        </w:tc>
        <w:tc>
          <w:tcPr>
            <w:tcW w:w="864" w:type="dxa"/>
            <w:gridSpan w:val="2"/>
            <w:vAlign w:val="center"/>
          </w:tcPr>
          <w:p w:rsidR="004847B5" w:rsidRPr="00025B44" w:rsidRDefault="004847B5" w:rsidP="00C94035">
            <w:pPr>
              <w:jc w:val="center"/>
              <w:rPr>
                <w:sz w:val="24"/>
                <w:szCs w:val="24"/>
              </w:rPr>
            </w:pPr>
            <w:r w:rsidRPr="00025B44">
              <w:rPr>
                <w:sz w:val="24"/>
                <w:szCs w:val="24"/>
              </w:rPr>
              <w:t>53,58</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9.</w:t>
            </w:r>
          </w:p>
        </w:tc>
        <w:tc>
          <w:tcPr>
            <w:tcW w:w="2377" w:type="dxa"/>
            <w:gridSpan w:val="2"/>
            <w:vAlign w:val="center"/>
          </w:tcPr>
          <w:p w:rsidR="004847B5" w:rsidRPr="00025B44" w:rsidRDefault="004847B5" w:rsidP="00C94035">
            <w:pPr>
              <w:jc w:val="both"/>
              <w:rPr>
                <w:sz w:val="24"/>
                <w:szCs w:val="24"/>
              </w:rPr>
            </w:pPr>
            <w:r w:rsidRPr="00025B44">
              <w:rPr>
                <w:sz w:val="24"/>
                <w:szCs w:val="24"/>
              </w:rPr>
              <w:t>Остаточная стоимость</w:t>
            </w:r>
          </w:p>
        </w:tc>
        <w:tc>
          <w:tcPr>
            <w:tcW w:w="862" w:type="dxa"/>
            <w:gridSpan w:val="2"/>
            <w:vAlign w:val="center"/>
          </w:tcPr>
          <w:p w:rsidR="004847B5" w:rsidRPr="00025B44" w:rsidRDefault="004847B5" w:rsidP="00C94035">
            <w:pPr>
              <w:jc w:val="center"/>
              <w:rPr>
                <w:sz w:val="24"/>
                <w:szCs w:val="24"/>
              </w:rPr>
            </w:pPr>
            <w:r w:rsidRPr="00025B44">
              <w:rPr>
                <w:sz w:val="24"/>
                <w:szCs w:val="24"/>
              </w:rPr>
              <w:t>1634</w:t>
            </w:r>
          </w:p>
        </w:tc>
        <w:tc>
          <w:tcPr>
            <w:tcW w:w="827" w:type="dxa"/>
            <w:gridSpan w:val="2"/>
            <w:vAlign w:val="center"/>
          </w:tcPr>
          <w:p w:rsidR="004847B5" w:rsidRPr="00025B44" w:rsidRDefault="004847B5" w:rsidP="00C94035">
            <w:pPr>
              <w:jc w:val="center"/>
              <w:rPr>
                <w:sz w:val="24"/>
                <w:szCs w:val="24"/>
              </w:rPr>
            </w:pPr>
            <w:r w:rsidRPr="00025B44">
              <w:rPr>
                <w:sz w:val="24"/>
                <w:szCs w:val="24"/>
              </w:rPr>
              <w:t>3051,1</w:t>
            </w:r>
          </w:p>
        </w:tc>
        <w:tc>
          <w:tcPr>
            <w:tcW w:w="836" w:type="dxa"/>
            <w:gridSpan w:val="2"/>
            <w:vAlign w:val="center"/>
          </w:tcPr>
          <w:p w:rsidR="004847B5" w:rsidRPr="00025B44" w:rsidRDefault="004847B5" w:rsidP="00C94035">
            <w:pPr>
              <w:jc w:val="center"/>
              <w:rPr>
                <w:sz w:val="24"/>
                <w:szCs w:val="24"/>
              </w:rPr>
            </w:pPr>
            <w:r w:rsidRPr="00025B44">
              <w:rPr>
                <w:sz w:val="24"/>
                <w:szCs w:val="24"/>
              </w:rPr>
              <w:t>3383,1</w:t>
            </w:r>
          </w:p>
        </w:tc>
        <w:tc>
          <w:tcPr>
            <w:tcW w:w="712" w:type="dxa"/>
            <w:gridSpan w:val="2"/>
            <w:vAlign w:val="center"/>
          </w:tcPr>
          <w:p w:rsidR="004847B5" w:rsidRPr="00025B44" w:rsidRDefault="004847B5" w:rsidP="00C94035">
            <w:pPr>
              <w:jc w:val="center"/>
              <w:rPr>
                <w:sz w:val="24"/>
                <w:szCs w:val="24"/>
              </w:rPr>
            </w:pPr>
            <w:r w:rsidRPr="00025B44">
              <w:rPr>
                <w:sz w:val="24"/>
                <w:szCs w:val="24"/>
              </w:rPr>
              <w:t>26,66</w:t>
            </w:r>
          </w:p>
        </w:tc>
        <w:tc>
          <w:tcPr>
            <w:tcW w:w="862" w:type="dxa"/>
            <w:gridSpan w:val="2"/>
            <w:vAlign w:val="center"/>
          </w:tcPr>
          <w:p w:rsidR="004847B5" w:rsidRPr="00025B44" w:rsidRDefault="004847B5" w:rsidP="00C94035">
            <w:pPr>
              <w:jc w:val="center"/>
              <w:rPr>
                <w:sz w:val="24"/>
                <w:szCs w:val="24"/>
              </w:rPr>
            </w:pPr>
            <w:r w:rsidRPr="00025B44">
              <w:rPr>
                <w:sz w:val="24"/>
                <w:szCs w:val="24"/>
              </w:rPr>
              <w:t>57,10</w:t>
            </w:r>
          </w:p>
        </w:tc>
        <w:tc>
          <w:tcPr>
            <w:tcW w:w="827" w:type="dxa"/>
            <w:gridSpan w:val="2"/>
            <w:vAlign w:val="center"/>
          </w:tcPr>
          <w:p w:rsidR="004847B5" w:rsidRPr="00025B44" w:rsidRDefault="004847B5" w:rsidP="00C94035">
            <w:pPr>
              <w:jc w:val="center"/>
              <w:rPr>
                <w:sz w:val="24"/>
                <w:szCs w:val="24"/>
              </w:rPr>
            </w:pPr>
            <w:r w:rsidRPr="00025B44">
              <w:rPr>
                <w:sz w:val="24"/>
                <w:szCs w:val="24"/>
              </w:rPr>
              <w:t>55,91</w:t>
            </w:r>
          </w:p>
        </w:tc>
        <w:tc>
          <w:tcPr>
            <w:tcW w:w="862" w:type="dxa"/>
            <w:gridSpan w:val="2"/>
            <w:vAlign w:val="center"/>
          </w:tcPr>
          <w:p w:rsidR="004847B5" w:rsidRPr="00025B44" w:rsidRDefault="004847B5" w:rsidP="00C94035">
            <w:pPr>
              <w:jc w:val="center"/>
              <w:rPr>
                <w:sz w:val="24"/>
                <w:szCs w:val="24"/>
              </w:rPr>
            </w:pPr>
            <w:r w:rsidRPr="00025B44">
              <w:rPr>
                <w:sz w:val="24"/>
                <w:szCs w:val="24"/>
              </w:rPr>
              <w:t>1417,1</w:t>
            </w:r>
          </w:p>
        </w:tc>
        <w:tc>
          <w:tcPr>
            <w:tcW w:w="706" w:type="dxa"/>
            <w:gridSpan w:val="2"/>
            <w:vAlign w:val="center"/>
          </w:tcPr>
          <w:p w:rsidR="004847B5" w:rsidRPr="00025B44" w:rsidRDefault="004847B5" w:rsidP="00C94035">
            <w:pPr>
              <w:jc w:val="center"/>
              <w:rPr>
                <w:sz w:val="24"/>
                <w:szCs w:val="24"/>
              </w:rPr>
            </w:pPr>
            <w:r w:rsidRPr="00025B44">
              <w:rPr>
                <w:sz w:val="24"/>
                <w:szCs w:val="24"/>
              </w:rPr>
              <w:t>332</w:t>
            </w:r>
          </w:p>
        </w:tc>
        <w:tc>
          <w:tcPr>
            <w:tcW w:w="704" w:type="dxa"/>
            <w:gridSpan w:val="2"/>
            <w:vAlign w:val="center"/>
          </w:tcPr>
          <w:p w:rsidR="004847B5" w:rsidRPr="00025B44" w:rsidRDefault="004847B5" w:rsidP="00C94035">
            <w:pPr>
              <w:jc w:val="center"/>
              <w:rPr>
                <w:sz w:val="24"/>
                <w:szCs w:val="24"/>
              </w:rPr>
            </w:pPr>
            <w:r w:rsidRPr="00025B44">
              <w:rPr>
                <w:sz w:val="24"/>
                <w:szCs w:val="24"/>
              </w:rPr>
              <w:t>30,43</w:t>
            </w:r>
          </w:p>
        </w:tc>
        <w:tc>
          <w:tcPr>
            <w:tcW w:w="828" w:type="dxa"/>
            <w:gridSpan w:val="2"/>
            <w:vAlign w:val="center"/>
          </w:tcPr>
          <w:p w:rsidR="004847B5" w:rsidRPr="00025B44" w:rsidRDefault="004847B5" w:rsidP="00C94035">
            <w:pPr>
              <w:jc w:val="center"/>
              <w:rPr>
                <w:sz w:val="24"/>
                <w:szCs w:val="24"/>
              </w:rPr>
            </w:pPr>
            <w:r w:rsidRPr="00025B44">
              <w:rPr>
                <w:sz w:val="24"/>
                <w:szCs w:val="24"/>
              </w:rPr>
              <w:t>-1,19</w:t>
            </w:r>
          </w:p>
        </w:tc>
        <w:tc>
          <w:tcPr>
            <w:tcW w:w="844" w:type="dxa"/>
            <w:gridSpan w:val="2"/>
            <w:vAlign w:val="center"/>
          </w:tcPr>
          <w:p w:rsidR="004847B5" w:rsidRPr="00025B44" w:rsidRDefault="004847B5" w:rsidP="00C94035">
            <w:pPr>
              <w:jc w:val="center"/>
              <w:rPr>
                <w:sz w:val="24"/>
                <w:szCs w:val="24"/>
              </w:rPr>
            </w:pPr>
            <w:r w:rsidRPr="00025B44">
              <w:rPr>
                <w:sz w:val="24"/>
                <w:szCs w:val="24"/>
              </w:rPr>
              <w:t>186,73</w:t>
            </w:r>
          </w:p>
        </w:tc>
        <w:tc>
          <w:tcPr>
            <w:tcW w:w="845" w:type="dxa"/>
            <w:gridSpan w:val="2"/>
            <w:vAlign w:val="center"/>
          </w:tcPr>
          <w:p w:rsidR="004847B5" w:rsidRPr="00025B44" w:rsidRDefault="004847B5" w:rsidP="00C94035">
            <w:pPr>
              <w:jc w:val="center"/>
              <w:rPr>
                <w:sz w:val="24"/>
                <w:szCs w:val="24"/>
              </w:rPr>
            </w:pPr>
            <w:r w:rsidRPr="00025B44">
              <w:rPr>
                <w:sz w:val="24"/>
                <w:szCs w:val="24"/>
              </w:rPr>
              <w:t>110,88</w:t>
            </w:r>
          </w:p>
        </w:tc>
        <w:tc>
          <w:tcPr>
            <w:tcW w:w="844" w:type="dxa"/>
            <w:gridSpan w:val="2"/>
            <w:vAlign w:val="center"/>
          </w:tcPr>
          <w:p w:rsidR="004847B5" w:rsidRPr="00025B44" w:rsidRDefault="004847B5" w:rsidP="00C94035">
            <w:pPr>
              <w:jc w:val="center"/>
              <w:rPr>
                <w:sz w:val="24"/>
                <w:szCs w:val="24"/>
              </w:rPr>
            </w:pPr>
            <w:r w:rsidRPr="00025B44">
              <w:rPr>
                <w:sz w:val="24"/>
                <w:szCs w:val="24"/>
              </w:rPr>
              <w:t>-180,57</w:t>
            </w:r>
          </w:p>
        </w:tc>
        <w:tc>
          <w:tcPr>
            <w:tcW w:w="864" w:type="dxa"/>
            <w:gridSpan w:val="2"/>
            <w:vAlign w:val="center"/>
          </w:tcPr>
          <w:p w:rsidR="004847B5" w:rsidRPr="00025B44" w:rsidRDefault="004847B5" w:rsidP="00C94035">
            <w:pPr>
              <w:jc w:val="center"/>
              <w:rPr>
                <w:sz w:val="24"/>
                <w:szCs w:val="24"/>
              </w:rPr>
            </w:pPr>
            <w:r w:rsidRPr="00025B44">
              <w:rPr>
                <w:sz w:val="24"/>
                <w:szCs w:val="24"/>
              </w:rPr>
              <w:t>46,92</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10.</w:t>
            </w:r>
          </w:p>
        </w:tc>
        <w:tc>
          <w:tcPr>
            <w:tcW w:w="2377" w:type="dxa"/>
            <w:gridSpan w:val="2"/>
            <w:vAlign w:val="center"/>
          </w:tcPr>
          <w:p w:rsidR="004847B5" w:rsidRPr="00025B44" w:rsidRDefault="004847B5" w:rsidP="00C94035">
            <w:pPr>
              <w:jc w:val="both"/>
              <w:rPr>
                <w:sz w:val="24"/>
                <w:szCs w:val="24"/>
              </w:rPr>
            </w:pPr>
            <w:r w:rsidRPr="00025B44">
              <w:rPr>
                <w:sz w:val="24"/>
                <w:szCs w:val="24"/>
              </w:rPr>
              <w:t>Незавершённое капитальное строительство</w:t>
            </w:r>
          </w:p>
        </w:tc>
        <w:tc>
          <w:tcPr>
            <w:tcW w:w="862" w:type="dxa"/>
            <w:gridSpan w:val="2"/>
            <w:vAlign w:val="center"/>
          </w:tcPr>
          <w:p w:rsidR="004847B5" w:rsidRPr="00025B44" w:rsidRDefault="004847B5" w:rsidP="00C94035">
            <w:pPr>
              <w:jc w:val="center"/>
              <w:rPr>
                <w:sz w:val="24"/>
                <w:szCs w:val="24"/>
              </w:rPr>
            </w:pPr>
            <w:r w:rsidRPr="00025B44">
              <w:rPr>
                <w:sz w:val="24"/>
                <w:szCs w:val="24"/>
              </w:rPr>
              <w:t>1322,6</w:t>
            </w:r>
          </w:p>
        </w:tc>
        <w:tc>
          <w:tcPr>
            <w:tcW w:w="827" w:type="dxa"/>
            <w:gridSpan w:val="2"/>
            <w:vAlign w:val="center"/>
          </w:tcPr>
          <w:p w:rsidR="004847B5" w:rsidRPr="00025B44" w:rsidRDefault="004847B5" w:rsidP="00C94035">
            <w:pPr>
              <w:jc w:val="center"/>
              <w:rPr>
                <w:sz w:val="24"/>
                <w:szCs w:val="24"/>
              </w:rPr>
            </w:pPr>
            <w:r w:rsidRPr="00025B44">
              <w:rPr>
                <w:sz w:val="24"/>
                <w:szCs w:val="24"/>
              </w:rPr>
              <w:t>536,2</w:t>
            </w:r>
          </w:p>
        </w:tc>
        <w:tc>
          <w:tcPr>
            <w:tcW w:w="836" w:type="dxa"/>
            <w:gridSpan w:val="2"/>
            <w:vAlign w:val="center"/>
          </w:tcPr>
          <w:p w:rsidR="004847B5" w:rsidRPr="00025B44" w:rsidRDefault="004847B5" w:rsidP="00C94035">
            <w:pPr>
              <w:jc w:val="center"/>
              <w:rPr>
                <w:sz w:val="24"/>
                <w:szCs w:val="24"/>
              </w:rPr>
            </w:pPr>
            <w:r w:rsidRPr="00025B44">
              <w:rPr>
                <w:sz w:val="24"/>
                <w:szCs w:val="24"/>
              </w:rPr>
              <w:t>536,2</w:t>
            </w:r>
          </w:p>
        </w:tc>
        <w:tc>
          <w:tcPr>
            <w:tcW w:w="712" w:type="dxa"/>
            <w:gridSpan w:val="2"/>
            <w:vAlign w:val="center"/>
          </w:tcPr>
          <w:p w:rsidR="004847B5" w:rsidRPr="00025B44" w:rsidRDefault="004847B5" w:rsidP="00C94035">
            <w:pPr>
              <w:jc w:val="center"/>
              <w:rPr>
                <w:sz w:val="24"/>
                <w:szCs w:val="24"/>
              </w:rPr>
            </w:pPr>
            <w:r w:rsidRPr="00025B44">
              <w:rPr>
                <w:sz w:val="24"/>
                <w:szCs w:val="24"/>
              </w:rPr>
              <w:t>21,58</w:t>
            </w:r>
          </w:p>
        </w:tc>
        <w:tc>
          <w:tcPr>
            <w:tcW w:w="862" w:type="dxa"/>
            <w:gridSpan w:val="2"/>
            <w:vAlign w:val="center"/>
          </w:tcPr>
          <w:p w:rsidR="004847B5" w:rsidRPr="00025B44" w:rsidRDefault="004847B5" w:rsidP="00C94035">
            <w:pPr>
              <w:jc w:val="center"/>
              <w:rPr>
                <w:sz w:val="24"/>
                <w:szCs w:val="24"/>
              </w:rPr>
            </w:pPr>
            <w:r w:rsidRPr="00025B44">
              <w:rPr>
                <w:sz w:val="24"/>
                <w:szCs w:val="24"/>
              </w:rPr>
              <w:t>10,03</w:t>
            </w:r>
          </w:p>
        </w:tc>
        <w:tc>
          <w:tcPr>
            <w:tcW w:w="827" w:type="dxa"/>
            <w:gridSpan w:val="2"/>
            <w:vAlign w:val="center"/>
          </w:tcPr>
          <w:p w:rsidR="004847B5" w:rsidRPr="00025B44" w:rsidRDefault="004847B5" w:rsidP="00C94035">
            <w:pPr>
              <w:jc w:val="center"/>
              <w:rPr>
                <w:sz w:val="24"/>
                <w:szCs w:val="24"/>
              </w:rPr>
            </w:pPr>
            <w:r w:rsidRPr="00025B44">
              <w:rPr>
                <w:sz w:val="24"/>
                <w:szCs w:val="24"/>
              </w:rPr>
              <w:t>8,86</w:t>
            </w:r>
          </w:p>
        </w:tc>
        <w:tc>
          <w:tcPr>
            <w:tcW w:w="862" w:type="dxa"/>
            <w:gridSpan w:val="2"/>
            <w:vAlign w:val="center"/>
          </w:tcPr>
          <w:p w:rsidR="004847B5" w:rsidRPr="00025B44" w:rsidRDefault="004847B5" w:rsidP="00C94035">
            <w:pPr>
              <w:jc w:val="center"/>
              <w:rPr>
                <w:sz w:val="24"/>
                <w:szCs w:val="24"/>
              </w:rPr>
            </w:pPr>
            <w:r w:rsidRPr="00025B44">
              <w:rPr>
                <w:sz w:val="24"/>
                <w:szCs w:val="24"/>
              </w:rPr>
              <w:t>-786,4</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ind w:left="-125"/>
              <w:jc w:val="center"/>
              <w:rPr>
                <w:sz w:val="24"/>
                <w:szCs w:val="24"/>
              </w:rPr>
            </w:pPr>
            <w:r w:rsidRPr="00025B44">
              <w:rPr>
                <w:sz w:val="24"/>
                <w:szCs w:val="24"/>
              </w:rPr>
              <w:t>-11,55</w:t>
            </w:r>
          </w:p>
        </w:tc>
        <w:tc>
          <w:tcPr>
            <w:tcW w:w="828" w:type="dxa"/>
            <w:gridSpan w:val="2"/>
            <w:vAlign w:val="center"/>
          </w:tcPr>
          <w:p w:rsidR="004847B5" w:rsidRPr="00025B44" w:rsidRDefault="004847B5" w:rsidP="00C94035">
            <w:pPr>
              <w:jc w:val="center"/>
              <w:rPr>
                <w:sz w:val="24"/>
                <w:szCs w:val="24"/>
              </w:rPr>
            </w:pPr>
            <w:r w:rsidRPr="00025B44">
              <w:rPr>
                <w:sz w:val="24"/>
                <w:szCs w:val="24"/>
              </w:rPr>
              <w:t>-1,17</w:t>
            </w:r>
          </w:p>
        </w:tc>
        <w:tc>
          <w:tcPr>
            <w:tcW w:w="844" w:type="dxa"/>
            <w:gridSpan w:val="2"/>
            <w:vAlign w:val="center"/>
          </w:tcPr>
          <w:p w:rsidR="004847B5" w:rsidRPr="00025B44" w:rsidRDefault="004847B5" w:rsidP="00C94035">
            <w:pPr>
              <w:jc w:val="center"/>
              <w:rPr>
                <w:sz w:val="24"/>
                <w:szCs w:val="24"/>
              </w:rPr>
            </w:pPr>
            <w:r w:rsidRPr="00025B44">
              <w:rPr>
                <w:sz w:val="24"/>
                <w:szCs w:val="24"/>
              </w:rPr>
              <w:t>40,54</w:t>
            </w:r>
          </w:p>
        </w:tc>
        <w:tc>
          <w:tcPr>
            <w:tcW w:w="845" w:type="dxa"/>
            <w:gridSpan w:val="2"/>
            <w:vAlign w:val="center"/>
          </w:tcPr>
          <w:p w:rsidR="004847B5" w:rsidRPr="00025B44" w:rsidRDefault="004847B5" w:rsidP="00C94035">
            <w:pPr>
              <w:jc w:val="center"/>
              <w:rPr>
                <w:sz w:val="24"/>
                <w:szCs w:val="24"/>
              </w:rPr>
            </w:pPr>
            <w:r w:rsidRPr="00025B44">
              <w:rPr>
                <w:sz w:val="24"/>
                <w:szCs w:val="24"/>
              </w:rPr>
              <w:t>100,00</w:t>
            </w:r>
          </w:p>
        </w:tc>
        <w:tc>
          <w:tcPr>
            <w:tcW w:w="844" w:type="dxa"/>
            <w:gridSpan w:val="2"/>
            <w:vAlign w:val="center"/>
          </w:tcPr>
          <w:p w:rsidR="004847B5" w:rsidRPr="00025B44" w:rsidRDefault="004847B5" w:rsidP="00C94035">
            <w:pPr>
              <w:jc w:val="center"/>
              <w:rPr>
                <w:sz w:val="24"/>
                <w:szCs w:val="24"/>
              </w:rPr>
            </w:pPr>
            <w:r w:rsidRPr="00025B44">
              <w:rPr>
                <w:sz w:val="24"/>
                <w:szCs w:val="24"/>
              </w:rPr>
              <w:t>100,20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11.</w:t>
            </w:r>
          </w:p>
        </w:tc>
        <w:tc>
          <w:tcPr>
            <w:tcW w:w="2377" w:type="dxa"/>
            <w:gridSpan w:val="2"/>
            <w:vAlign w:val="center"/>
          </w:tcPr>
          <w:p w:rsidR="004847B5" w:rsidRPr="00025B44" w:rsidRDefault="004847B5" w:rsidP="00C94035">
            <w:pPr>
              <w:rPr>
                <w:sz w:val="24"/>
                <w:szCs w:val="24"/>
              </w:rPr>
            </w:pPr>
            <w:r w:rsidRPr="00025B44">
              <w:rPr>
                <w:sz w:val="24"/>
                <w:szCs w:val="24"/>
              </w:rPr>
              <w:t>Расходы будущих периодов</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11</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0,21</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11</w:t>
            </w:r>
          </w:p>
        </w:tc>
        <w:tc>
          <w:tcPr>
            <w:tcW w:w="706" w:type="dxa"/>
            <w:gridSpan w:val="2"/>
            <w:vAlign w:val="center"/>
          </w:tcPr>
          <w:p w:rsidR="004847B5" w:rsidRPr="00025B44" w:rsidRDefault="004847B5" w:rsidP="00C94035">
            <w:pPr>
              <w:jc w:val="center"/>
              <w:rPr>
                <w:sz w:val="24"/>
                <w:szCs w:val="24"/>
              </w:rPr>
            </w:pPr>
            <w:r w:rsidRPr="00025B44">
              <w:rPr>
                <w:sz w:val="24"/>
                <w:szCs w:val="24"/>
              </w:rPr>
              <w:t>-11</w:t>
            </w:r>
          </w:p>
        </w:tc>
        <w:tc>
          <w:tcPr>
            <w:tcW w:w="704" w:type="dxa"/>
            <w:gridSpan w:val="2"/>
            <w:vAlign w:val="center"/>
          </w:tcPr>
          <w:p w:rsidR="004847B5" w:rsidRPr="00025B44" w:rsidRDefault="004847B5" w:rsidP="00C94035">
            <w:pPr>
              <w:jc w:val="center"/>
              <w:rPr>
                <w:sz w:val="24"/>
                <w:szCs w:val="24"/>
              </w:rPr>
            </w:pPr>
            <w:r w:rsidRPr="00025B44">
              <w:rPr>
                <w:sz w:val="24"/>
                <w:szCs w:val="24"/>
              </w:rPr>
              <w:t>0,21</w:t>
            </w:r>
          </w:p>
        </w:tc>
        <w:tc>
          <w:tcPr>
            <w:tcW w:w="828" w:type="dxa"/>
            <w:gridSpan w:val="2"/>
            <w:vAlign w:val="center"/>
          </w:tcPr>
          <w:p w:rsidR="004847B5" w:rsidRPr="00025B44" w:rsidRDefault="004847B5" w:rsidP="00C94035">
            <w:pPr>
              <w:jc w:val="center"/>
              <w:rPr>
                <w:sz w:val="24"/>
                <w:szCs w:val="24"/>
              </w:rPr>
            </w:pPr>
            <w:r w:rsidRPr="00025B44">
              <w:rPr>
                <w:sz w:val="24"/>
                <w:szCs w:val="24"/>
              </w:rPr>
              <w:t>-0,21</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-1,40</w:t>
            </w:r>
          </w:p>
        </w:tc>
        <w:tc>
          <w:tcPr>
            <w:tcW w:w="864" w:type="dxa"/>
            <w:gridSpan w:val="2"/>
            <w:vAlign w:val="center"/>
          </w:tcPr>
          <w:p w:rsidR="004847B5" w:rsidRPr="00025B44" w:rsidRDefault="004847B5" w:rsidP="00C94035">
            <w:pPr>
              <w:jc w:val="center"/>
              <w:rPr>
                <w:sz w:val="24"/>
                <w:szCs w:val="24"/>
              </w:rPr>
            </w:pPr>
            <w:r w:rsidRPr="00025B44">
              <w:rPr>
                <w:sz w:val="24"/>
                <w:szCs w:val="24"/>
              </w:rPr>
              <w:t>1,55</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12.</w:t>
            </w:r>
          </w:p>
        </w:tc>
        <w:tc>
          <w:tcPr>
            <w:tcW w:w="2377" w:type="dxa"/>
            <w:gridSpan w:val="2"/>
            <w:vAlign w:val="center"/>
          </w:tcPr>
          <w:p w:rsidR="004847B5" w:rsidRPr="00025B44" w:rsidRDefault="004847B5" w:rsidP="00C94035">
            <w:pPr>
              <w:rPr>
                <w:sz w:val="24"/>
                <w:szCs w:val="24"/>
              </w:rPr>
            </w:pPr>
            <w:r w:rsidRPr="00025B44">
              <w:rPr>
                <w:sz w:val="24"/>
                <w:szCs w:val="24"/>
              </w:rPr>
              <w:t>Непокрытые убытки прошлых лет</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163AEA">
            <w:pPr>
              <w:rPr>
                <w:sz w:val="24"/>
                <w:szCs w:val="24"/>
              </w:rPr>
            </w:pPr>
            <w:r w:rsidRPr="00025B44">
              <w:rPr>
                <w:sz w:val="24"/>
                <w:szCs w:val="24"/>
              </w:rPr>
              <w:t>Итого</w:t>
            </w:r>
          </w:p>
        </w:tc>
        <w:tc>
          <w:tcPr>
            <w:tcW w:w="862" w:type="dxa"/>
            <w:gridSpan w:val="2"/>
            <w:vAlign w:val="center"/>
          </w:tcPr>
          <w:p w:rsidR="004847B5" w:rsidRPr="00025B44" w:rsidRDefault="004847B5" w:rsidP="00C94035">
            <w:pPr>
              <w:jc w:val="center"/>
              <w:rPr>
                <w:sz w:val="24"/>
                <w:szCs w:val="24"/>
              </w:rPr>
            </w:pPr>
            <w:r w:rsidRPr="00025B44">
              <w:rPr>
                <w:sz w:val="24"/>
                <w:szCs w:val="24"/>
              </w:rPr>
              <w:t>2956,6</w:t>
            </w:r>
          </w:p>
        </w:tc>
        <w:tc>
          <w:tcPr>
            <w:tcW w:w="827" w:type="dxa"/>
            <w:gridSpan w:val="2"/>
            <w:vAlign w:val="center"/>
          </w:tcPr>
          <w:p w:rsidR="004847B5" w:rsidRPr="00025B44" w:rsidRDefault="004847B5" w:rsidP="00C94035">
            <w:pPr>
              <w:jc w:val="center"/>
              <w:rPr>
                <w:sz w:val="24"/>
                <w:szCs w:val="24"/>
              </w:rPr>
            </w:pPr>
            <w:r w:rsidRPr="00025B44">
              <w:rPr>
                <w:sz w:val="24"/>
                <w:szCs w:val="24"/>
              </w:rPr>
              <w:t>3596,3</w:t>
            </w:r>
          </w:p>
        </w:tc>
        <w:tc>
          <w:tcPr>
            <w:tcW w:w="836" w:type="dxa"/>
            <w:gridSpan w:val="2"/>
            <w:vAlign w:val="center"/>
          </w:tcPr>
          <w:p w:rsidR="004847B5" w:rsidRPr="00025B44" w:rsidRDefault="004847B5" w:rsidP="00C94035">
            <w:pPr>
              <w:jc w:val="center"/>
              <w:rPr>
                <w:sz w:val="24"/>
                <w:szCs w:val="24"/>
              </w:rPr>
            </w:pPr>
            <w:r w:rsidRPr="00025B44">
              <w:rPr>
                <w:sz w:val="24"/>
                <w:szCs w:val="24"/>
              </w:rPr>
              <w:t>3919,3</w:t>
            </w:r>
          </w:p>
        </w:tc>
        <w:tc>
          <w:tcPr>
            <w:tcW w:w="712" w:type="dxa"/>
            <w:gridSpan w:val="2"/>
            <w:vAlign w:val="center"/>
          </w:tcPr>
          <w:p w:rsidR="004847B5" w:rsidRPr="00025B44" w:rsidRDefault="004847B5" w:rsidP="00C94035">
            <w:pPr>
              <w:jc w:val="center"/>
              <w:rPr>
                <w:sz w:val="24"/>
                <w:szCs w:val="24"/>
              </w:rPr>
            </w:pPr>
            <w:r w:rsidRPr="00025B44">
              <w:rPr>
                <w:sz w:val="24"/>
                <w:szCs w:val="24"/>
              </w:rPr>
              <w:t>48,24</w:t>
            </w:r>
          </w:p>
        </w:tc>
        <w:tc>
          <w:tcPr>
            <w:tcW w:w="862" w:type="dxa"/>
            <w:gridSpan w:val="2"/>
            <w:vAlign w:val="center"/>
          </w:tcPr>
          <w:p w:rsidR="004847B5" w:rsidRPr="00025B44" w:rsidRDefault="004847B5" w:rsidP="00C94035">
            <w:pPr>
              <w:jc w:val="center"/>
              <w:rPr>
                <w:sz w:val="24"/>
                <w:szCs w:val="24"/>
              </w:rPr>
            </w:pPr>
            <w:r w:rsidRPr="00025B44">
              <w:rPr>
                <w:sz w:val="24"/>
                <w:szCs w:val="24"/>
              </w:rPr>
              <w:t>67,33</w:t>
            </w:r>
          </w:p>
        </w:tc>
        <w:tc>
          <w:tcPr>
            <w:tcW w:w="827" w:type="dxa"/>
            <w:gridSpan w:val="2"/>
            <w:vAlign w:val="center"/>
          </w:tcPr>
          <w:p w:rsidR="004847B5" w:rsidRPr="00025B44" w:rsidRDefault="004847B5" w:rsidP="00C94035">
            <w:pPr>
              <w:jc w:val="center"/>
              <w:rPr>
                <w:sz w:val="24"/>
                <w:szCs w:val="24"/>
              </w:rPr>
            </w:pPr>
            <w:r w:rsidRPr="00025B44">
              <w:rPr>
                <w:sz w:val="24"/>
                <w:szCs w:val="24"/>
              </w:rPr>
              <w:t>64,77</w:t>
            </w:r>
          </w:p>
        </w:tc>
        <w:tc>
          <w:tcPr>
            <w:tcW w:w="862" w:type="dxa"/>
            <w:gridSpan w:val="2"/>
            <w:vAlign w:val="center"/>
          </w:tcPr>
          <w:p w:rsidR="004847B5" w:rsidRPr="00025B44" w:rsidRDefault="004847B5" w:rsidP="00C94035">
            <w:pPr>
              <w:jc w:val="center"/>
              <w:rPr>
                <w:sz w:val="24"/>
                <w:szCs w:val="24"/>
              </w:rPr>
            </w:pPr>
            <w:r w:rsidRPr="00025B44">
              <w:rPr>
                <w:sz w:val="24"/>
                <w:szCs w:val="24"/>
              </w:rPr>
              <w:t>641,7</w:t>
            </w:r>
          </w:p>
        </w:tc>
        <w:tc>
          <w:tcPr>
            <w:tcW w:w="706" w:type="dxa"/>
            <w:gridSpan w:val="2"/>
            <w:vAlign w:val="center"/>
          </w:tcPr>
          <w:p w:rsidR="004847B5" w:rsidRPr="00025B44" w:rsidRDefault="004847B5" w:rsidP="00C94035">
            <w:pPr>
              <w:jc w:val="center"/>
              <w:rPr>
                <w:sz w:val="24"/>
                <w:szCs w:val="24"/>
              </w:rPr>
            </w:pPr>
            <w:r w:rsidRPr="00025B44">
              <w:rPr>
                <w:sz w:val="24"/>
                <w:szCs w:val="24"/>
              </w:rPr>
              <w:t>321</w:t>
            </w:r>
          </w:p>
        </w:tc>
        <w:tc>
          <w:tcPr>
            <w:tcW w:w="704" w:type="dxa"/>
            <w:gridSpan w:val="2"/>
            <w:vAlign w:val="center"/>
          </w:tcPr>
          <w:p w:rsidR="004847B5" w:rsidRPr="00025B44" w:rsidRDefault="004847B5" w:rsidP="00C94035">
            <w:pPr>
              <w:jc w:val="center"/>
              <w:rPr>
                <w:sz w:val="24"/>
                <w:szCs w:val="24"/>
              </w:rPr>
            </w:pPr>
            <w:r w:rsidRPr="00025B44">
              <w:rPr>
                <w:sz w:val="24"/>
                <w:szCs w:val="24"/>
              </w:rPr>
              <w:t>19,09</w:t>
            </w:r>
          </w:p>
        </w:tc>
        <w:tc>
          <w:tcPr>
            <w:tcW w:w="828" w:type="dxa"/>
            <w:gridSpan w:val="2"/>
            <w:vAlign w:val="center"/>
          </w:tcPr>
          <w:p w:rsidR="004847B5" w:rsidRPr="00025B44" w:rsidRDefault="004847B5" w:rsidP="00C94035">
            <w:pPr>
              <w:jc w:val="center"/>
              <w:rPr>
                <w:sz w:val="24"/>
                <w:szCs w:val="24"/>
              </w:rPr>
            </w:pPr>
            <w:r w:rsidRPr="00025B44">
              <w:rPr>
                <w:sz w:val="24"/>
                <w:szCs w:val="24"/>
              </w:rPr>
              <w:t>-2,57</w:t>
            </w:r>
          </w:p>
        </w:tc>
        <w:tc>
          <w:tcPr>
            <w:tcW w:w="844" w:type="dxa"/>
            <w:gridSpan w:val="2"/>
            <w:vAlign w:val="center"/>
          </w:tcPr>
          <w:p w:rsidR="004847B5" w:rsidRPr="00025B44" w:rsidRDefault="004847B5" w:rsidP="00C94035">
            <w:pPr>
              <w:jc w:val="center"/>
              <w:rPr>
                <w:sz w:val="24"/>
                <w:szCs w:val="24"/>
              </w:rPr>
            </w:pPr>
            <w:r w:rsidRPr="00025B44">
              <w:rPr>
                <w:sz w:val="24"/>
                <w:szCs w:val="24"/>
              </w:rPr>
              <w:t>121,70</w:t>
            </w:r>
          </w:p>
        </w:tc>
        <w:tc>
          <w:tcPr>
            <w:tcW w:w="845" w:type="dxa"/>
            <w:gridSpan w:val="2"/>
            <w:vAlign w:val="center"/>
          </w:tcPr>
          <w:p w:rsidR="004847B5" w:rsidRPr="00025B44" w:rsidRDefault="004847B5" w:rsidP="00C94035">
            <w:pPr>
              <w:jc w:val="center"/>
              <w:rPr>
                <w:sz w:val="24"/>
                <w:szCs w:val="24"/>
              </w:rPr>
            </w:pPr>
            <w:r w:rsidRPr="00025B44">
              <w:rPr>
                <w:sz w:val="24"/>
                <w:szCs w:val="24"/>
              </w:rPr>
              <w:t>108,92</w:t>
            </w:r>
          </w:p>
        </w:tc>
        <w:tc>
          <w:tcPr>
            <w:tcW w:w="844" w:type="dxa"/>
            <w:gridSpan w:val="2"/>
            <w:vAlign w:val="center"/>
          </w:tcPr>
          <w:p w:rsidR="004847B5" w:rsidRPr="00025B44" w:rsidRDefault="004847B5" w:rsidP="00C94035">
            <w:pPr>
              <w:jc w:val="center"/>
              <w:rPr>
                <w:sz w:val="24"/>
                <w:szCs w:val="24"/>
              </w:rPr>
            </w:pPr>
            <w:r w:rsidRPr="00025B44">
              <w:rPr>
                <w:sz w:val="24"/>
                <w:szCs w:val="24"/>
              </w:rPr>
              <w:t>-81,77</w:t>
            </w:r>
          </w:p>
        </w:tc>
        <w:tc>
          <w:tcPr>
            <w:tcW w:w="864" w:type="dxa"/>
            <w:gridSpan w:val="2"/>
            <w:vAlign w:val="center"/>
          </w:tcPr>
          <w:p w:rsidR="004847B5" w:rsidRPr="00025B44" w:rsidRDefault="004847B5" w:rsidP="00C94035">
            <w:pPr>
              <w:jc w:val="center"/>
              <w:rPr>
                <w:sz w:val="24"/>
                <w:szCs w:val="24"/>
              </w:rPr>
            </w:pPr>
            <w:r w:rsidRPr="00025B44">
              <w:rPr>
                <w:sz w:val="24"/>
                <w:szCs w:val="24"/>
              </w:rPr>
              <w:t>45,36</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jc w:val="both"/>
              <w:rPr>
                <w:sz w:val="24"/>
                <w:szCs w:val="24"/>
              </w:rPr>
            </w:pPr>
            <w:r w:rsidRPr="00025B44">
              <w:rPr>
                <w:sz w:val="24"/>
                <w:szCs w:val="24"/>
                <w:lang w:val="en-US"/>
              </w:rPr>
              <w:t>I . ТЕКУШИЕ  АКТИВЫ</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jc w:val="both"/>
              <w:rPr>
                <w:sz w:val="24"/>
                <w:szCs w:val="24"/>
              </w:rPr>
            </w:pPr>
            <w:r w:rsidRPr="00025B44">
              <w:rPr>
                <w:sz w:val="24"/>
                <w:szCs w:val="24"/>
              </w:rPr>
              <w:t>Товарно- материальные запасы</w:t>
            </w:r>
          </w:p>
        </w:tc>
        <w:tc>
          <w:tcPr>
            <w:tcW w:w="862" w:type="dxa"/>
            <w:gridSpan w:val="2"/>
            <w:vAlign w:val="center"/>
          </w:tcPr>
          <w:p w:rsidR="004847B5" w:rsidRPr="00025B44" w:rsidRDefault="004847B5" w:rsidP="00C94035">
            <w:pPr>
              <w:jc w:val="center"/>
              <w:rPr>
                <w:sz w:val="24"/>
                <w:szCs w:val="24"/>
              </w:rPr>
            </w:pPr>
            <w:r w:rsidRPr="00025B44">
              <w:rPr>
                <w:sz w:val="24"/>
                <w:szCs w:val="24"/>
              </w:rPr>
              <w:t>2571,4</w:t>
            </w:r>
          </w:p>
        </w:tc>
        <w:tc>
          <w:tcPr>
            <w:tcW w:w="827" w:type="dxa"/>
            <w:gridSpan w:val="2"/>
            <w:vAlign w:val="center"/>
          </w:tcPr>
          <w:p w:rsidR="004847B5" w:rsidRPr="00025B44" w:rsidRDefault="004847B5" w:rsidP="00C94035">
            <w:pPr>
              <w:jc w:val="center"/>
              <w:rPr>
                <w:sz w:val="24"/>
                <w:szCs w:val="24"/>
              </w:rPr>
            </w:pPr>
            <w:r w:rsidRPr="00025B44">
              <w:rPr>
                <w:sz w:val="24"/>
                <w:szCs w:val="24"/>
              </w:rPr>
              <w:t>1427,9</w:t>
            </w:r>
          </w:p>
        </w:tc>
        <w:tc>
          <w:tcPr>
            <w:tcW w:w="836" w:type="dxa"/>
            <w:gridSpan w:val="2"/>
            <w:vAlign w:val="center"/>
          </w:tcPr>
          <w:p w:rsidR="004847B5" w:rsidRPr="00025B44" w:rsidRDefault="004847B5" w:rsidP="00C94035">
            <w:pPr>
              <w:jc w:val="center"/>
              <w:rPr>
                <w:sz w:val="24"/>
                <w:szCs w:val="24"/>
              </w:rPr>
            </w:pPr>
            <w:r w:rsidRPr="00025B44">
              <w:rPr>
                <w:sz w:val="24"/>
                <w:szCs w:val="24"/>
              </w:rPr>
              <w:t>1797,5</w:t>
            </w:r>
          </w:p>
        </w:tc>
        <w:tc>
          <w:tcPr>
            <w:tcW w:w="712" w:type="dxa"/>
            <w:gridSpan w:val="2"/>
            <w:vAlign w:val="center"/>
          </w:tcPr>
          <w:p w:rsidR="004847B5" w:rsidRPr="00025B44" w:rsidRDefault="004847B5" w:rsidP="00C94035">
            <w:pPr>
              <w:jc w:val="center"/>
              <w:rPr>
                <w:sz w:val="24"/>
                <w:szCs w:val="24"/>
              </w:rPr>
            </w:pPr>
            <w:r w:rsidRPr="00025B44">
              <w:rPr>
                <w:sz w:val="24"/>
                <w:szCs w:val="24"/>
              </w:rPr>
              <w:t>41,96</w:t>
            </w:r>
          </w:p>
        </w:tc>
        <w:tc>
          <w:tcPr>
            <w:tcW w:w="862" w:type="dxa"/>
            <w:gridSpan w:val="2"/>
            <w:vAlign w:val="center"/>
          </w:tcPr>
          <w:p w:rsidR="004847B5" w:rsidRPr="00025B44" w:rsidRDefault="004847B5" w:rsidP="00C94035">
            <w:pPr>
              <w:jc w:val="center"/>
              <w:rPr>
                <w:sz w:val="24"/>
                <w:szCs w:val="24"/>
              </w:rPr>
            </w:pPr>
            <w:r w:rsidRPr="00025B44">
              <w:rPr>
                <w:sz w:val="24"/>
                <w:szCs w:val="24"/>
              </w:rPr>
              <w:t>26,72</w:t>
            </w:r>
          </w:p>
        </w:tc>
        <w:tc>
          <w:tcPr>
            <w:tcW w:w="827" w:type="dxa"/>
            <w:gridSpan w:val="2"/>
            <w:vAlign w:val="center"/>
          </w:tcPr>
          <w:p w:rsidR="004847B5" w:rsidRPr="00025B44" w:rsidRDefault="004847B5" w:rsidP="00C94035">
            <w:pPr>
              <w:jc w:val="center"/>
              <w:rPr>
                <w:sz w:val="24"/>
                <w:szCs w:val="24"/>
              </w:rPr>
            </w:pPr>
            <w:r w:rsidRPr="00025B44">
              <w:rPr>
                <w:sz w:val="24"/>
                <w:szCs w:val="24"/>
              </w:rPr>
              <w:t>29,70</w:t>
            </w:r>
          </w:p>
        </w:tc>
        <w:tc>
          <w:tcPr>
            <w:tcW w:w="862" w:type="dxa"/>
            <w:gridSpan w:val="2"/>
            <w:vAlign w:val="center"/>
          </w:tcPr>
          <w:p w:rsidR="004847B5" w:rsidRPr="00025B44" w:rsidRDefault="004847B5" w:rsidP="00C94035">
            <w:pPr>
              <w:jc w:val="center"/>
              <w:rPr>
                <w:sz w:val="24"/>
                <w:szCs w:val="24"/>
              </w:rPr>
            </w:pPr>
            <w:r w:rsidRPr="00025B44">
              <w:rPr>
                <w:sz w:val="24"/>
                <w:szCs w:val="24"/>
              </w:rPr>
              <w:t>1143,5</w:t>
            </w:r>
          </w:p>
        </w:tc>
        <w:tc>
          <w:tcPr>
            <w:tcW w:w="706" w:type="dxa"/>
            <w:gridSpan w:val="2"/>
            <w:vAlign w:val="center"/>
          </w:tcPr>
          <w:p w:rsidR="004847B5" w:rsidRPr="00025B44" w:rsidRDefault="004847B5" w:rsidP="00C94035">
            <w:pPr>
              <w:jc w:val="center"/>
              <w:rPr>
                <w:sz w:val="24"/>
                <w:szCs w:val="24"/>
              </w:rPr>
            </w:pPr>
            <w:r w:rsidRPr="00025B44">
              <w:rPr>
                <w:sz w:val="24"/>
                <w:szCs w:val="24"/>
              </w:rPr>
              <w:t>369,6</w:t>
            </w:r>
          </w:p>
        </w:tc>
        <w:tc>
          <w:tcPr>
            <w:tcW w:w="704" w:type="dxa"/>
            <w:gridSpan w:val="2"/>
            <w:vAlign w:val="center"/>
          </w:tcPr>
          <w:p w:rsidR="004847B5" w:rsidRPr="00025B44" w:rsidRDefault="004847B5" w:rsidP="00C94035">
            <w:pPr>
              <w:ind w:left="-125"/>
              <w:jc w:val="center"/>
              <w:rPr>
                <w:sz w:val="24"/>
                <w:szCs w:val="24"/>
              </w:rPr>
            </w:pPr>
            <w:r w:rsidRPr="00025B44">
              <w:rPr>
                <w:sz w:val="24"/>
                <w:szCs w:val="24"/>
              </w:rPr>
              <w:t>-15,24</w:t>
            </w:r>
          </w:p>
        </w:tc>
        <w:tc>
          <w:tcPr>
            <w:tcW w:w="828" w:type="dxa"/>
            <w:gridSpan w:val="2"/>
            <w:vAlign w:val="center"/>
          </w:tcPr>
          <w:p w:rsidR="004847B5" w:rsidRPr="00025B44" w:rsidRDefault="004847B5" w:rsidP="00C94035">
            <w:pPr>
              <w:jc w:val="center"/>
              <w:rPr>
                <w:sz w:val="24"/>
                <w:szCs w:val="24"/>
              </w:rPr>
            </w:pPr>
            <w:r w:rsidRPr="00025B44">
              <w:rPr>
                <w:sz w:val="24"/>
                <w:szCs w:val="24"/>
              </w:rPr>
              <w:t>2,98</w:t>
            </w:r>
          </w:p>
        </w:tc>
        <w:tc>
          <w:tcPr>
            <w:tcW w:w="844" w:type="dxa"/>
            <w:gridSpan w:val="2"/>
            <w:vAlign w:val="center"/>
          </w:tcPr>
          <w:p w:rsidR="004847B5" w:rsidRPr="00025B44" w:rsidRDefault="004847B5" w:rsidP="00C94035">
            <w:pPr>
              <w:jc w:val="center"/>
              <w:rPr>
                <w:sz w:val="24"/>
                <w:szCs w:val="24"/>
              </w:rPr>
            </w:pPr>
            <w:r w:rsidRPr="00025B44">
              <w:rPr>
                <w:sz w:val="24"/>
                <w:szCs w:val="24"/>
              </w:rPr>
              <w:t>55,53</w:t>
            </w:r>
          </w:p>
        </w:tc>
        <w:tc>
          <w:tcPr>
            <w:tcW w:w="845" w:type="dxa"/>
            <w:gridSpan w:val="2"/>
            <w:vAlign w:val="center"/>
          </w:tcPr>
          <w:p w:rsidR="004847B5" w:rsidRPr="00025B44" w:rsidRDefault="004847B5" w:rsidP="00C94035">
            <w:pPr>
              <w:jc w:val="center"/>
              <w:rPr>
                <w:sz w:val="24"/>
                <w:szCs w:val="24"/>
              </w:rPr>
            </w:pPr>
            <w:r w:rsidRPr="00025B44">
              <w:rPr>
                <w:sz w:val="24"/>
                <w:szCs w:val="24"/>
              </w:rPr>
              <w:t>125,88</w:t>
            </w:r>
          </w:p>
        </w:tc>
        <w:tc>
          <w:tcPr>
            <w:tcW w:w="844" w:type="dxa"/>
            <w:gridSpan w:val="2"/>
            <w:vAlign w:val="center"/>
          </w:tcPr>
          <w:p w:rsidR="004847B5" w:rsidRPr="00025B44" w:rsidRDefault="004847B5" w:rsidP="00C94035">
            <w:pPr>
              <w:jc w:val="center"/>
              <w:rPr>
                <w:sz w:val="24"/>
                <w:szCs w:val="24"/>
              </w:rPr>
            </w:pPr>
            <w:r w:rsidRPr="00025B44">
              <w:rPr>
                <w:sz w:val="24"/>
                <w:szCs w:val="24"/>
              </w:rPr>
              <w:t>145,71</w:t>
            </w:r>
          </w:p>
        </w:tc>
        <w:tc>
          <w:tcPr>
            <w:tcW w:w="864" w:type="dxa"/>
            <w:gridSpan w:val="2"/>
            <w:vAlign w:val="center"/>
          </w:tcPr>
          <w:p w:rsidR="004847B5" w:rsidRPr="00025B44" w:rsidRDefault="004847B5" w:rsidP="00C94035">
            <w:pPr>
              <w:jc w:val="center"/>
              <w:rPr>
                <w:sz w:val="24"/>
                <w:szCs w:val="24"/>
              </w:rPr>
            </w:pPr>
            <w:r w:rsidRPr="00025B44">
              <w:rPr>
                <w:sz w:val="24"/>
                <w:szCs w:val="24"/>
              </w:rPr>
              <w:t>52,23</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14.</w:t>
            </w:r>
          </w:p>
        </w:tc>
        <w:tc>
          <w:tcPr>
            <w:tcW w:w="2377" w:type="dxa"/>
            <w:gridSpan w:val="2"/>
            <w:vAlign w:val="center"/>
          </w:tcPr>
          <w:p w:rsidR="004847B5" w:rsidRPr="00025B44" w:rsidRDefault="004847B5" w:rsidP="00C94035">
            <w:pPr>
              <w:jc w:val="both"/>
              <w:rPr>
                <w:sz w:val="24"/>
                <w:szCs w:val="24"/>
              </w:rPr>
            </w:pPr>
            <w:r w:rsidRPr="00025B44">
              <w:rPr>
                <w:sz w:val="24"/>
                <w:szCs w:val="24"/>
              </w:rPr>
              <w:t>Материалы</w:t>
            </w:r>
          </w:p>
        </w:tc>
        <w:tc>
          <w:tcPr>
            <w:tcW w:w="862" w:type="dxa"/>
            <w:gridSpan w:val="2"/>
            <w:vAlign w:val="center"/>
          </w:tcPr>
          <w:p w:rsidR="004847B5" w:rsidRPr="00025B44" w:rsidRDefault="004847B5" w:rsidP="00C94035">
            <w:pPr>
              <w:jc w:val="center"/>
              <w:rPr>
                <w:sz w:val="24"/>
                <w:szCs w:val="24"/>
              </w:rPr>
            </w:pPr>
            <w:r w:rsidRPr="00025B44">
              <w:rPr>
                <w:sz w:val="24"/>
                <w:szCs w:val="24"/>
              </w:rPr>
              <w:t>2533,2</w:t>
            </w:r>
          </w:p>
        </w:tc>
        <w:tc>
          <w:tcPr>
            <w:tcW w:w="827" w:type="dxa"/>
            <w:gridSpan w:val="2"/>
            <w:vAlign w:val="center"/>
          </w:tcPr>
          <w:p w:rsidR="004847B5" w:rsidRPr="00025B44" w:rsidRDefault="004847B5" w:rsidP="00C94035">
            <w:pPr>
              <w:jc w:val="center"/>
              <w:rPr>
                <w:sz w:val="24"/>
                <w:szCs w:val="24"/>
              </w:rPr>
            </w:pPr>
            <w:r w:rsidRPr="00025B44">
              <w:rPr>
                <w:sz w:val="24"/>
                <w:szCs w:val="24"/>
              </w:rPr>
              <w:t>228,9</w:t>
            </w:r>
          </w:p>
        </w:tc>
        <w:tc>
          <w:tcPr>
            <w:tcW w:w="836" w:type="dxa"/>
            <w:gridSpan w:val="2"/>
            <w:vAlign w:val="center"/>
          </w:tcPr>
          <w:p w:rsidR="004847B5" w:rsidRPr="00025B44" w:rsidRDefault="004847B5" w:rsidP="00C94035">
            <w:pPr>
              <w:jc w:val="center"/>
              <w:rPr>
                <w:sz w:val="24"/>
                <w:szCs w:val="24"/>
              </w:rPr>
            </w:pPr>
            <w:r w:rsidRPr="00025B44">
              <w:rPr>
                <w:sz w:val="24"/>
                <w:szCs w:val="24"/>
              </w:rPr>
              <w:t>351,8</w:t>
            </w:r>
          </w:p>
        </w:tc>
        <w:tc>
          <w:tcPr>
            <w:tcW w:w="712" w:type="dxa"/>
            <w:gridSpan w:val="2"/>
            <w:vAlign w:val="center"/>
          </w:tcPr>
          <w:p w:rsidR="004847B5" w:rsidRPr="00025B44" w:rsidRDefault="004847B5" w:rsidP="00C94035">
            <w:pPr>
              <w:jc w:val="center"/>
              <w:rPr>
                <w:sz w:val="24"/>
                <w:szCs w:val="24"/>
              </w:rPr>
            </w:pPr>
            <w:r w:rsidRPr="00025B44">
              <w:rPr>
                <w:sz w:val="24"/>
                <w:szCs w:val="24"/>
              </w:rPr>
              <w:t>41,33</w:t>
            </w:r>
          </w:p>
        </w:tc>
        <w:tc>
          <w:tcPr>
            <w:tcW w:w="862" w:type="dxa"/>
            <w:gridSpan w:val="2"/>
            <w:vAlign w:val="center"/>
          </w:tcPr>
          <w:p w:rsidR="004847B5" w:rsidRPr="00025B44" w:rsidRDefault="004847B5" w:rsidP="00C94035">
            <w:pPr>
              <w:jc w:val="center"/>
              <w:rPr>
                <w:sz w:val="24"/>
                <w:szCs w:val="24"/>
              </w:rPr>
            </w:pPr>
            <w:r w:rsidRPr="00025B44">
              <w:rPr>
                <w:sz w:val="24"/>
                <w:szCs w:val="24"/>
              </w:rPr>
              <w:t>4,28</w:t>
            </w:r>
          </w:p>
        </w:tc>
        <w:tc>
          <w:tcPr>
            <w:tcW w:w="827" w:type="dxa"/>
            <w:gridSpan w:val="2"/>
            <w:vAlign w:val="center"/>
          </w:tcPr>
          <w:p w:rsidR="004847B5" w:rsidRPr="00025B44" w:rsidRDefault="004847B5" w:rsidP="00C94035">
            <w:pPr>
              <w:jc w:val="center"/>
              <w:rPr>
                <w:sz w:val="24"/>
                <w:szCs w:val="24"/>
              </w:rPr>
            </w:pPr>
            <w:r w:rsidRPr="00025B44">
              <w:rPr>
                <w:sz w:val="24"/>
                <w:szCs w:val="24"/>
              </w:rPr>
              <w:t>5,81</w:t>
            </w:r>
          </w:p>
        </w:tc>
        <w:tc>
          <w:tcPr>
            <w:tcW w:w="862" w:type="dxa"/>
            <w:gridSpan w:val="2"/>
            <w:vAlign w:val="center"/>
          </w:tcPr>
          <w:p w:rsidR="004847B5" w:rsidRPr="00025B44" w:rsidRDefault="004847B5" w:rsidP="00C94035">
            <w:pPr>
              <w:jc w:val="center"/>
              <w:rPr>
                <w:sz w:val="24"/>
                <w:szCs w:val="24"/>
              </w:rPr>
            </w:pPr>
            <w:r w:rsidRPr="00025B44">
              <w:rPr>
                <w:sz w:val="24"/>
                <w:szCs w:val="24"/>
              </w:rPr>
              <w:t>2304,3</w:t>
            </w:r>
          </w:p>
        </w:tc>
        <w:tc>
          <w:tcPr>
            <w:tcW w:w="706" w:type="dxa"/>
            <w:gridSpan w:val="2"/>
            <w:vAlign w:val="center"/>
          </w:tcPr>
          <w:p w:rsidR="004847B5" w:rsidRPr="00025B44" w:rsidRDefault="004847B5" w:rsidP="00C94035">
            <w:pPr>
              <w:jc w:val="center"/>
              <w:rPr>
                <w:sz w:val="24"/>
                <w:szCs w:val="24"/>
              </w:rPr>
            </w:pPr>
            <w:r w:rsidRPr="00025B44">
              <w:rPr>
                <w:sz w:val="24"/>
                <w:szCs w:val="24"/>
              </w:rPr>
              <w:t>122,9</w:t>
            </w:r>
          </w:p>
        </w:tc>
        <w:tc>
          <w:tcPr>
            <w:tcW w:w="704" w:type="dxa"/>
            <w:gridSpan w:val="2"/>
            <w:vAlign w:val="center"/>
          </w:tcPr>
          <w:p w:rsidR="004847B5" w:rsidRPr="00025B44" w:rsidRDefault="004847B5" w:rsidP="00C94035">
            <w:pPr>
              <w:ind w:left="-125"/>
              <w:jc w:val="center"/>
              <w:rPr>
                <w:sz w:val="24"/>
                <w:szCs w:val="24"/>
              </w:rPr>
            </w:pPr>
            <w:r w:rsidRPr="00025B44">
              <w:rPr>
                <w:sz w:val="24"/>
                <w:szCs w:val="24"/>
              </w:rPr>
              <w:t>-37,05</w:t>
            </w:r>
          </w:p>
        </w:tc>
        <w:tc>
          <w:tcPr>
            <w:tcW w:w="828" w:type="dxa"/>
            <w:gridSpan w:val="2"/>
            <w:vAlign w:val="center"/>
          </w:tcPr>
          <w:p w:rsidR="004847B5" w:rsidRPr="00025B44" w:rsidRDefault="004847B5" w:rsidP="00C94035">
            <w:pPr>
              <w:jc w:val="center"/>
              <w:rPr>
                <w:sz w:val="24"/>
                <w:szCs w:val="24"/>
              </w:rPr>
            </w:pPr>
            <w:r w:rsidRPr="00025B44">
              <w:rPr>
                <w:sz w:val="24"/>
                <w:szCs w:val="24"/>
              </w:rPr>
              <w:t>1,53</w:t>
            </w:r>
          </w:p>
        </w:tc>
        <w:tc>
          <w:tcPr>
            <w:tcW w:w="844" w:type="dxa"/>
            <w:gridSpan w:val="2"/>
            <w:vAlign w:val="center"/>
          </w:tcPr>
          <w:p w:rsidR="004847B5" w:rsidRPr="00025B44" w:rsidRDefault="004847B5" w:rsidP="00C94035">
            <w:pPr>
              <w:jc w:val="center"/>
              <w:rPr>
                <w:sz w:val="24"/>
                <w:szCs w:val="24"/>
              </w:rPr>
            </w:pPr>
            <w:r w:rsidRPr="00025B44">
              <w:rPr>
                <w:sz w:val="24"/>
                <w:szCs w:val="24"/>
              </w:rPr>
              <w:t>9,04</w:t>
            </w:r>
          </w:p>
        </w:tc>
        <w:tc>
          <w:tcPr>
            <w:tcW w:w="845" w:type="dxa"/>
            <w:gridSpan w:val="2"/>
            <w:vAlign w:val="center"/>
          </w:tcPr>
          <w:p w:rsidR="004847B5" w:rsidRPr="00025B44" w:rsidRDefault="004847B5" w:rsidP="00C94035">
            <w:pPr>
              <w:jc w:val="center"/>
              <w:rPr>
                <w:sz w:val="24"/>
                <w:szCs w:val="24"/>
              </w:rPr>
            </w:pPr>
            <w:r w:rsidRPr="00025B44">
              <w:rPr>
                <w:sz w:val="24"/>
                <w:szCs w:val="24"/>
              </w:rPr>
              <w:t>153,69</w:t>
            </w:r>
          </w:p>
        </w:tc>
        <w:tc>
          <w:tcPr>
            <w:tcW w:w="844" w:type="dxa"/>
            <w:gridSpan w:val="2"/>
            <w:vAlign w:val="center"/>
          </w:tcPr>
          <w:p w:rsidR="004847B5" w:rsidRPr="00025B44" w:rsidRDefault="004847B5" w:rsidP="00C94035">
            <w:pPr>
              <w:jc w:val="center"/>
              <w:rPr>
                <w:sz w:val="24"/>
                <w:szCs w:val="24"/>
              </w:rPr>
            </w:pPr>
            <w:r w:rsidRPr="00025B44">
              <w:rPr>
                <w:sz w:val="24"/>
                <w:szCs w:val="24"/>
              </w:rPr>
              <w:t>293,62</w:t>
            </w:r>
          </w:p>
        </w:tc>
        <w:tc>
          <w:tcPr>
            <w:tcW w:w="864" w:type="dxa"/>
            <w:gridSpan w:val="2"/>
            <w:vAlign w:val="center"/>
          </w:tcPr>
          <w:p w:rsidR="004847B5" w:rsidRPr="00025B44" w:rsidRDefault="004847B5" w:rsidP="00C94035">
            <w:pPr>
              <w:jc w:val="center"/>
              <w:rPr>
                <w:sz w:val="24"/>
                <w:szCs w:val="24"/>
              </w:rPr>
            </w:pPr>
            <w:r w:rsidRPr="00025B44">
              <w:rPr>
                <w:sz w:val="24"/>
                <w:szCs w:val="24"/>
              </w:rPr>
              <w:t>17,37</w:t>
            </w:r>
          </w:p>
        </w:tc>
      </w:tr>
      <w:tr w:rsidR="004847B5" w:rsidRPr="00025B44">
        <w:trPr>
          <w:gridBefore w:val="1"/>
          <w:wBefore w:w="397" w:type="dxa"/>
          <w:cantSplit/>
          <w:trHeight w:val="153"/>
          <w:jc w:val="center"/>
        </w:trPr>
        <w:tc>
          <w:tcPr>
            <w:tcW w:w="485" w:type="dxa"/>
            <w:vAlign w:val="center"/>
          </w:tcPr>
          <w:p w:rsidR="004847B5" w:rsidRPr="00025B44" w:rsidRDefault="004847B5" w:rsidP="00C94035">
            <w:pPr>
              <w:jc w:val="center"/>
              <w:rPr>
                <w:sz w:val="24"/>
                <w:szCs w:val="24"/>
              </w:rPr>
            </w:pPr>
            <w:r w:rsidRPr="00025B44">
              <w:rPr>
                <w:sz w:val="24"/>
                <w:szCs w:val="24"/>
              </w:rPr>
              <w:t>15.</w:t>
            </w:r>
          </w:p>
        </w:tc>
        <w:tc>
          <w:tcPr>
            <w:tcW w:w="2377" w:type="dxa"/>
            <w:gridSpan w:val="2"/>
            <w:vAlign w:val="center"/>
          </w:tcPr>
          <w:p w:rsidR="004847B5" w:rsidRPr="00025B44" w:rsidRDefault="004847B5" w:rsidP="00C94035">
            <w:pPr>
              <w:jc w:val="both"/>
              <w:rPr>
                <w:sz w:val="24"/>
                <w:szCs w:val="24"/>
              </w:rPr>
            </w:pPr>
            <w:r w:rsidRPr="00025B44">
              <w:rPr>
                <w:sz w:val="24"/>
                <w:szCs w:val="24"/>
              </w:rPr>
              <w:t>Незавершённое производство</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r w:rsidRPr="00025B44">
              <w:rPr>
                <w:sz w:val="24"/>
                <w:szCs w:val="24"/>
              </w:rPr>
              <w:t>16.</w:t>
            </w:r>
          </w:p>
        </w:tc>
        <w:tc>
          <w:tcPr>
            <w:tcW w:w="2377" w:type="dxa"/>
            <w:gridSpan w:val="2"/>
            <w:vAlign w:val="center"/>
          </w:tcPr>
          <w:p w:rsidR="004847B5" w:rsidRPr="00025B44" w:rsidRDefault="004847B5" w:rsidP="00C94035">
            <w:pPr>
              <w:jc w:val="both"/>
              <w:rPr>
                <w:sz w:val="24"/>
                <w:szCs w:val="24"/>
              </w:rPr>
            </w:pPr>
            <w:r w:rsidRPr="00025B44">
              <w:rPr>
                <w:sz w:val="24"/>
                <w:szCs w:val="24"/>
              </w:rPr>
              <w:t>Готовая продукция, товары</w:t>
            </w:r>
          </w:p>
        </w:tc>
        <w:tc>
          <w:tcPr>
            <w:tcW w:w="862" w:type="dxa"/>
            <w:gridSpan w:val="2"/>
            <w:vAlign w:val="center"/>
          </w:tcPr>
          <w:p w:rsidR="004847B5" w:rsidRPr="00025B44" w:rsidRDefault="004847B5" w:rsidP="00C94035">
            <w:pPr>
              <w:jc w:val="center"/>
              <w:rPr>
                <w:sz w:val="24"/>
                <w:szCs w:val="24"/>
              </w:rPr>
            </w:pPr>
            <w:r w:rsidRPr="00025B44">
              <w:rPr>
                <w:sz w:val="24"/>
                <w:szCs w:val="24"/>
              </w:rPr>
              <w:t>38,2</w:t>
            </w:r>
          </w:p>
        </w:tc>
        <w:tc>
          <w:tcPr>
            <w:tcW w:w="827" w:type="dxa"/>
            <w:gridSpan w:val="2"/>
            <w:vAlign w:val="center"/>
          </w:tcPr>
          <w:p w:rsidR="004847B5" w:rsidRPr="00025B44" w:rsidRDefault="004847B5" w:rsidP="00C94035">
            <w:pPr>
              <w:jc w:val="center"/>
              <w:rPr>
                <w:sz w:val="24"/>
                <w:szCs w:val="24"/>
              </w:rPr>
            </w:pPr>
            <w:r w:rsidRPr="00025B44">
              <w:rPr>
                <w:sz w:val="24"/>
                <w:szCs w:val="24"/>
              </w:rPr>
              <w:t>1199</w:t>
            </w:r>
          </w:p>
        </w:tc>
        <w:tc>
          <w:tcPr>
            <w:tcW w:w="836" w:type="dxa"/>
            <w:gridSpan w:val="2"/>
            <w:vAlign w:val="center"/>
          </w:tcPr>
          <w:p w:rsidR="004847B5" w:rsidRPr="00025B44" w:rsidRDefault="004847B5" w:rsidP="00C94035">
            <w:pPr>
              <w:jc w:val="center"/>
              <w:rPr>
                <w:sz w:val="24"/>
                <w:szCs w:val="24"/>
              </w:rPr>
            </w:pPr>
            <w:r w:rsidRPr="00025B44">
              <w:rPr>
                <w:sz w:val="24"/>
                <w:szCs w:val="24"/>
              </w:rPr>
              <w:t>1445,7</w:t>
            </w:r>
          </w:p>
        </w:tc>
        <w:tc>
          <w:tcPr>
            <w:tcW w:w="712" w:type="dxa"/>
            <w:gridSpan w:val="2"/>
            <w:vAlign w:val="center"/>
          </w:tcPr>
          <w:p w:rsidR="004847B5" w:rsidRPr="00025B44" w:rsidRDefault="004847B5" w:rsidP="00C94035">
            <w:pPr>
              <w:jc w:val="center"/>
              <w:rPr>
                <w:sz w:val="24"/>
                <w:szCs w:val="24"/>
              </w:rPr>
            </w:pPr>
            <w:r w:rsidRPr="00025B44">
              <w:rPr>
                <w:sz w:val="24"/>
                <w:szCs w:val="24"/>
              </w:rPr>
              <w:t>0,62</w:t>
            </w:r>
          </w:p>
        </w:tc>
        <w:tc>
          <w:tcPr>
            <w:tcW w:w="862" w:type="dxa"/>
            <w:gridSpan w:val="2"/>
            <w:vAlign w:val="center"/>
          </w:tcPr>
          <w:p w:rsidR="004847B5" w:rsidRPr="00025B44" w:rsidRDefault="004847B5" w:rsidP="00C94035">
            <w:pPr>
              <w:jc w:val="center"/>
              <w:rPr>
                <w:sz w:val="24"/>
                <w:szCs w:val="24"/>
              </w:rPr>
            </w:pPr>
            <w:r w:rsidRPr="00025B44">
              <w:rPr>
                <w:sz w:val="24"/>
                <w:szCs w:val="24"/>
              </w:rPr>
              <w:t>22,44</w:t>
            </w:r>
          </w:p>
        </w:tc>
        <w:tc>
          <w:tcPr>
            <w:tcW w:w="827" w:type="dxa"/>
            <w:gridSpan w:val="2"/>
            <w:vAlign w:val="center"/>
          </w:tcPr>
          <w:p w:rsidR="004847B5" w:rsidRPr="00025B44" w:rsidRDefault="004847B5" w:rsidP="00C94035">
            <w:pPr>
              <w:jc w:val="center"/>
              <w:rPr>
                <w:sz w:val="24"/>
                <w:szCs w:val="24"/>
              </w:rPr>
            </w:pPr>
            <w:r w:rsidRPr="00025B44">
              <w:rPr>
                <w:sz w:val="24"/>
                <w:szCs w:val="24"/>
              </w:rPr>
              <w:t>23,89</w:t>
            </w:r>
          </w:p>
        </w:tc>
        <w:tc>
          <w:tcPr>
            <w:tcW w:w="862" w:type="dxa"/>
            <w:gridSpan w:val="2"/>
            <w:vAlign w:val="center"/>
          </w:tcPr>
          <w:p w:rsidR="004847B5" w:rsidRPr="00025B44" w:rsidRDefault="004847B5" w:rsidP="00C94035">
            <w:pPr>
              <w:jc w:val="center"/>
              <w:rPr>
                <w:sz w:val="24"/>
                <w:szCs w:val="24"/>
              </w:rPr>
            </w:pPr>
            <w:r w:rsidRPr="00025B44">
              <w:rPr>
                <w:sz w:val="24"/>
                <w:szCs w:val="24"/>
              </w:rPr>
              <w:t>1160,8</w:t>
            </w:r>
          </w:p>
        </w:tc>
        <w:tc>
          <w:tcPr>
            <w:tcW w:w="706" w:type="dxa"/>
            <w:gridSpan w:val="2"/>
            <w:vAlign w:val="center"/>
          </w:tcPr>
          <w:p w:rsidR="004847B5" w:rsidRPr="00025B44" w:rsidRDefault="004847B5" w:rsidP="00C94035">
            <w:pPr>
              <w:jc w:val="center"/>
              <w:rPr>
                <w:sz w:val="24"/>
                <w:szCs w:val="24"/>
              </w:rPr>
            </w:pPr>
            <w:r w:rsidRPr="00025B44">
              <w:rPr>
                <w:sz w:val="24"/>
                <w:szCs w:val="24"/>
              </w:rPr>
              <w:t>246,7</w:t>
            </w:r>
          </w:p>
        </w:tc>
        <w:tc>
          <w:tcPr>
            <w:tcW w:w="704" w:type="dxa"/>
            <w:gridSpan w:val="2"/>
            <w:vAlign w:val="center"/>
          </w:tcPr>
          <w:p w:rsidR="004847B5" w:rsidRPr="00025B44" w:rsidRDefault="004847B5" w:rsidP="00C94035">
            <w:pPr>
              <w:jc w:val="center"/>
              <w:rPr>
                <w:sz w:val="24"/>
                <w:szCs w:val="24"/>
              </w:rPr>
            </w:pPr>
            <w:r w:rsidRPr="00025B44">
              <w:rPr>
                <w:sz w:val="24"/>
                <w:szCs w:val="24"/>
              </w:rPr>
              <w:t>21,81</w:t>
            </w:r>
          </w:p>
        </w:tc>
        <w:tc>
          <w:tcPr>
            <w:tcW w:w="828" w:type="dxa"/>
            <w:gridSpan w:val="2"/>
            <w:vAlign w:val="center"/>
          </w:tcPr>
          <w:p w:rsidR="004847B5" w:rsidRPr="00025B44" w:rsidRDefault="004847B5" w:rsidP="00C94035">
            <w:pPr>
              <w:jc w:val="center"/>
              <w:rPr>
                <w:sz w:val="24"/>
                <w:szCs w:val="24"/>
              </w:rPr>
            </w:pPr>
            <w:r w:rsidRPr="00025B44">
              <w:rPr>
                <w:sz w:val="24"/>
                <w:szCs w:val="24"/>
              </w:rPr>
              <w:t>1,45</w:t>
            </w:r>
          </w:p>
        </w:tc>
        <w:tc>
          <w:tcPr>
            <w:tcW w:w="844" w:type="dxa"/>
            <w:gridSpan w:val="2"/>
            <w:vAlign w:val="center"/>
          </w:tcPr>
          <w:p w:rsidR="004847B5" w:rsidRPr="00025B44" w:rsidRDefault="004847B5" w:rsidP="00C94035">
            <w:pPr>
              <w:ind w:left="-108"/>
              <w:jc w:val="center"/>
              <w:rPr>
                <w:sz w:val="24"/>
                <w:szCs w:val="24"/>
              </w:rPr>
            </w:pPr>
            <w:r w:rsidRPr="00025B44">
              <w:rPr>
                <w:sz w:val="24"/>
                <w:szCs w:val="24"/>
              </w:rPr>
              <w:t>3138,74</w:t>
            </w:r>
          </w:p>
        </w:tc>
        <w:tc>
          <w:tcPr>
            <w:tcW w:w="845" w:type="dxa"/>
            <w:gridSpan w:val="2"/>
            <w:vAlign w:val="center"/>
          </w:tcPr>
          <w:p w:rsidR="004847B5" w:rsidRPr="00025B44" w:rsidRDefault="004847B5" w:rsidP="00C94035">
            <w:pPr>
              <w:jc w:val="center"/>
              <w:rPr>
                <w:sz w:val="24"/>
                <w:szCs w:val="24"/>
              </w:rPr>
            </w:pPr>
            <w:r w:rsidRPr="00025B44">
              <w:rPr>
                <w:sz w:val="24"/>
                <w:szCs w:val="24"/>
              </w:rPr>
              <w:t>120,58</w:t>
            </w:r>
          </w:p>
        </w:tc>
        <w:tc>
          <w:tcPr>
            <w:tcW w:w="844" w:type="dxa"/>
            <w:gridSpan w:val="2"/>
            <w:vAlign w:val="center"/>
          </w:tcPr>
          <w:p w:rsidR="004847B5" w:rsidRPr="00025B44" w:rsidRDefault="004847B5" w:rsidP="00C94035">
            <w:pPr>
              <w:jc w:val="center"/>
              <w:rPr>
                <w:sz w:val="24"/>
                <w:szCs w:val="24"/>
              </w:rPr>
            </w:pPr>
            <w:r w:rsidRPr="00025B44">
              <w:rPr>
                <w:sz w:val="24"/>
                <w:szCs w:val="24"/>
              </w:rPr>
              <w:t>-147,9</w:t>
            </w:r>
          </w:p>
        </w:tc>
        <w:tc>
          <w:tcPr>
            <w:tcW w:w="864" w:type="dxa"/>
            <w:gridSpan w:val="2"/>
            <w:vAlign w:val="center"/>
          </w:tcPr>
          <w:p w:rsidR="004847B5" w:rsidRPr="00025B44" w:rsidRDefault="004847B5" w:rsidP="00C94035">
            <w:pPr>
              <w:jc w:val="center"/>
              <w:rPr>
                <w:sz w:val="24"/>
                <w:szCs w:val="24"/>
              </w:rPr>
            </w:pPr>
            <w:r w:rsidRPr="00025B44">
              <w:rPr>
                <w:sz w:val="24"/>
                <w:szCs w:val="24"/>
              </w:rPr>
              <w:t>34,86</w:t>
            </w:r>
          </w:p>
        </w:tc>
      </w:tr>
      <w:tr w:rsidR="004847B5" w:rsidRPr="00025B44">
        <w:trPr>
          <w:gridBefore w:val="1"/>
          <w:wBefore w:w="397" w:type="dxa"/>
          <w:cantSplit/>
          <w:trHeight w:val="490"/>
          <w:jc w:val="center"/>
        </w:trPr>
        <w:tc>
          <w:tcPr>
            <w:tcW w:w="485" w:type="dxa"/>
            <w:vAlign w:val="center"/>
          </w:tcPr>
          <w:p w:rsidR="004847B5" w:rsidRPr="00025B44" w:rsidRDefault="004847B5" w:rsidP="00C94035">
            <w:pPr>
              <w:jc w:val="center"/>
              <w:rPr>
                <w:sz w:val="24"/>
                <w:szCs w:val="24"/>
              </w:rPr>
            </w:pPr>
            <w:r w:rsidRPr="00025B44">
              <w:rPr>
                <w:sz w:val="24"/>
                <w:szCs w:val="24"/>
              </w:rPr>
              <w:t>17.</w:t>
            </w:r>
          </w:p>
        </w:tc>
        <w:tc>
          <w:tcPr>
            <w:tcW w:w="2377" w:type="dxa"/>
            <w:gridSpan w:val="2"/>
            <w:vAlign w:val="center"/>
          </w:tcPr>
          <w:p w:rsidR="004847B5" w:rsidRPr="00025B44" w:rsidRDefault="004847B5" w:rsidP="00C94035">
            <w:pPr>
              <w:jc w:val="both"/>
              <w:rPr>
                <w:sz w:val="24"/>
                <w:szCs w:val="24"/>
              </w:rPr>
            </w:pPr>
            <w:r w:rsidRPr="00025B44">
              <w:rPr>
                <w:sz w:val="24"/>
                <w:szCs w:val="24"/>
              </w:rPr>
              <w:t>Дебиторская задолженность</w:t>
            </w:r>
          </w:p>
        </w:tc>
        <w:tc>
          <w:tcPr>
            <w:tcW w:w="862" w:type="dxa"/>
            <w:gridSpan w:val="2"/>
            <w:vAlign w:val="center"/>
          </w:tcPr>
          <w:p w:rsidR="004847B5" w:rsidRPr="00025B44" w:rsidRDefault="004847B5" w:rsidP="00C94035">
            <w:pPr>
              <w:jc w:val="center"/>
              <w:rPr>
                <w:sz w:val="24"/>
                <w:szCs w:val="24"/>
              </w:rPr>
            </w:pPr>
            <w:r w:rsidRPr="00025B44">
              <w:rPr>
                <w:sz w:val="24"/>
                <w:szCs w:val="24"/>
              </w:rPr>
              <w:t>558,4</w:t>
            </w:r>
          </w:p>
        </w:tc>
        <w:tc>
          <w:tcPr>
            <w:tcW w:w="827" w:type="dxa"/>
            <w:gridSpan w:val="2"/>
            <w:vAlign w:val="center"/>
          </w:tcPr>
          <w:p w:rsidR="004847B5" w:rsidRPr="00025B44" w:rsidRDefault="004847B5" w:rsidP="00C94035">
            <w:pPr>
              <w:jc w:val="center"/>
              <w:rPr>
                <w:sz w:val="24"/>
                <w:szCs w:val="24"/>
              </w:rPr>
            </w:pPr>
            <w:r w:rsidRPr="00025B44">
              <w:rPr>
                <w:sz w:val="24"/>
                <w:szCs w:val="24"/>
              </w:rPr>
              <w:t>156,6</w:t>
            </w:r>
          </w:p>
        </w:tc>
        <w:tc>
          <w:tcPr>
            <w:tcW w:w="836" w:type="dxa"/>
            <w:gridSpan w:val="2"/>
            <w:vAlign w:val="center"/>
          </w:tcPr>
          <w:p w:rsidR="004847B5" w:rsidRPr="00025B44" w:rsidRDefault="004847B5" w:rsidP="00C94035">
            <w:pPr>
              <w:jc w:val="center"/>
              <w:rPr>
                <w:sz w:val="24"/>
                <w:szCs w:val="24"/>
              </w:rPr>
            </w:pPr>
            <w:r w:rsidRPr="00025B44">
              <w:rPr>
                <w:sz w:val="24"/>
                <w:szCs w:val="24"/>
              </w:rPr>
              <w:t>300,5</w:t>
            </w:r>
          </w:p>
        </w:tc>
        <w:tc>
          <w:tcPr>
            <w:tcW w:w="712" w:type="dxa"/>
            <w:gridSpan w:val="2"/>
            <w:vAlign w:val="center"/>
          </w:tcPr>
          <w:p w:rsidR="004847B5" w:rsidRPr="00025B44" w:rsidRDefault="004847B5" w:rsidP="00C94035">
            <w:pPr>
              <w:jc w:val="center"/>
              <w:rPr>
                <w:sz w:val="24"/>
                <w:szCs w:val="24"/>
              </w:rPr>
            </w:pPr>
            <w:r w:rsidRPr="00025B44">
              <w:rPr>
                <w:sz w:val="24"/>
                <w:szCs w:val="24"/>
              </w:rPr>
              <w:t>9,11</w:t>
            </w:r>
          </w:p>
        </w:tc>
        <w:tc>
          <w:tcPr>
            <w:tcW w:w="862" w:type="dxa"/>
            <w:gridSpan w:val="2"/>
            <w:vAlign w:val="center"/>
          </w:tcPr>
          <w:p w:rsidR="004847B5" w:rsidRPr="00025B44" w:rsidRDefault="004847B5" w:rsidP="00C94035">
            <w:pPr>
              <w:jc w:val="center"/>
              <w:rPr>
                <w:sz w:val="24"/>
                <w:szCs w:val="24"/>
              </w:rPr>
            </w:pPr>
            <w:r w:rsidRPr="00025B44">
              <w:rPr>
                <w:sz w:val="24"/>
                <w:szCs w:val="24"/>
              </w:rPr>
              <w:t>2,93</w:t>
            </w:r>
          </w:p>
        </w:tc>
        <w:tc>
          <w:tcPr>
            <w:tcW w:w="827" w:type="dxa"/>
            <w:gridSpan w:val="2"/>
            <w:vAlign w:val="center"/>
          </w:tcPr>
          <w:p w:rsidR="004847B5" w:rsidRPr="00025B44" w:rsidRDefault="004847B5" w:rsidP="00C94035">
            <w:pPr>
              <w:jc w:val="center"/>
              <w:rPr>
                <w:sz w:val="24"/>
                <w:szCs w:val="24"/>
              </w:rPr>
            </w:pPr>
            <w:r w:rsidRPr="00025B44">
              <w:rPr>
                <w:sz w:val="24"/>
                <w:szCs w:val="24"/>
              </w:rPr>
              <w:t>4,97</w:t>
            </w:r>
          </w:p>
        </w:tc>
        <w:tc>
          <w:tcPr>
            <w:tcW w:w="862" w:type="dxa"/>
            <w:gridSpan w:val="2"/>
            <w:vAlign w:val="center"/>
          </w:tcPr>
          <w:p w:rsidR="004847B5" w:rsidRPr="00025B44" w:rsidRDefault="004847B5" w:rsidP="00C94035">
            <w:pPr>
              <w:jc w:val="center"/>
              <w:rPr>
                <w:sz w:val="24"/>
                <w:szCs w:val="24"/>
              </w:rPr>
            </w:pPr>
            <w:r w:rsidRPr="00025B44">
              <w:rPr>
                <w:sz w:val="24"/>
                <w:szCs w:val="24"/>
              </w:rPr>
              <w:t>-401,8</w:t>
            </w:r>
          </w:p>
        </w:tc>
        <w:tc>
          <w:tcPr>
            <w:tcW w:w="706" w:type="dxa"/>
            <w:gridSpan w:val="2"/>
            <w:vAlign w:val="center"/>
          </w:tcPr>
          <w:p w:rsidR="004847B5" w:rsidRPr="00025B44" w:rsidRDefault="004847B5" w:rsidP="00C94035">
            <w:pPr>
              <w:jc w:val="center"/>
              <w:rPr>
                <w:sz w:val="24"/>
                <w:szCs w:val="24"/>
              </w:rPr>
            </w:pPr>
            <w:r w:rsidRPr="00025B44">
              <w:rPr>
                <w:sz w:val="24"/>
                <w:szCs w:val="24"/>
              </w:rPr>
              <w:t>143,9</w:t>
            </w:r>
          </w:p>
        </w:tc>
        <w:tc>
          <w:tcPr>
            <w:tcW w:w="704" w:type="dxa"/>
            <w:gridSpan w:val="2"/>
            <w:vAlign w:val="center"/>
          </w:tcPr>
          <w:p w:rsidR="004847B5" w:rsidRPr="00025B44" w:rsidRDefault="004847B5" w:rsidP="00C94035">
            <w:pPr>
              <w:jc w:val="center"/>
              <w:rPr>
                <w:sz w:val="24"/>
                <w:szCs w:val="24"/>
              </w:rPr>
            </w:pPr>
            <w:r w:rsidRPr="00025B44">
              <w:rPr>
                <w:sz w:val="24"/>
                <w:szCs w:val="24"/>
              </w:rPr>
              <w:t>-6,18</w:t>
            </w:r>
          </w:p>
        </w:tc>
        <w:tc>
          <w:tcPr>
            <w:tcW w:w="828" w:type="dxa"/>
            <w:gridSpan w:val="2"/>
            <w:vAlign w:val="center"/>
          </w:tcPr>
          <w:p w:rsidR="004847B5" w:rsidRPr="00025B44" w:rsidRDefault="004847B5" w:rsidP="00C94035">
            <w:pPr>
              <w:jc w:val="center"/>
              <w:rPr>
                <w:sz w:val="24"/>
                <w:szCs w:val="24"/>
              </w:rPr>
            </w:pPr>
            <w:r w:rsidRPr="00025B44">
              <w:rPr>
                <w:sz w:val="24"/>
                <w:szCs w:val="24"/>
              </w:rPr>
              <w:t>2,04</w:t>
            </w:r>
          </w:p>
        </w:tc>
        <w:tc>
          <w:tcPr>
            <w:tcW w:w="844" w:type="dxa"/>
            <w:gridSpan w:val="2"/>
            <w:vAlign w:val="center"/>
          </w:tcPr>
          <w:p w:rsidR="004847B5" w:rsidRPr="00025B44" w:rsidRDefault="004847B5" w:rsidP="00C94035">
            <w:pPr>
              <w:jc w:val="center"/>
              <w:rPr>
                <w:sz w:val="24"/>
                <w:szCs w:val="24"/>
              </w:rPr>
            </w:pPr>
            <w:r w:rsidRPr="00025B44">
              <w:rPr>
                <w:sz w:val="24"/>
                <w:szCs w:val="24"/>
              </w:rPr>
              <w:t>28,04</w:t>
            </w:r>
          </w:p>
        </w:tc>
        <w:tc>
          <w:tcPr>
            <w:tcW w:w="845" w:type="dxa"/>
            <w:gridSpan w:val="2"/>
            <w:vAlign w:val="center"/>
          </w:tcPr>
          <w:p w:rsidR="004847B5" w:rsidRPr="00025B44" w:rsidRDefault="004847B5" w:rsidP="00C94035">
            <w:pPr>
              <w:jc w:val="center"/>
              <w:rPr>
                <w:sz w:val="24"/>
                <w:szCs w:val="24"/>
              </w:rPr>
            </w:pPr>
            <w:r w:rsidRPr="00025B44">
              <w:rPr>
                <w:sz w:val="24"/>
                <w:szCs w:val="24"/>
              </w:rPr>
              <w:t>191,89</w:t>
            </w:r>
          </w:p>
        </w:tc>
        <w:tc>
          <w:tcPr>
            <w:tcW w:w="844" w:type="dxa"/>
            <w:gridSpan w:val="2"/>
            <w:vAlign w:val="center"/>
          </w:tcPr>
          <w:p w:rsidR="004847B5" w:rsidRPr="00025B44" w:rsidRDefault="004847B5" w:rsidP="00C94035">
            <w:pPr>
              <w:jc w:val="center"/>
              <w:rPr>
                <w:sz w:val="24"/>
                <w:szCs w:val="24"/>
              </w:rPr>
            </w:pPr>
            <w:r w:rsidRPr="00025B44">
              <w:rPr>
                <w:sz w:val="24"/>
                <w:szCs w:val="24"/>
              </w:rPr>
              <w:t>51,20</w:t>
            </w:r>
          </w:p>
        </w:tc>
        <w:tc>
          <w:tcPr>
            <w:tcW w:w="864" w:type="dxa"/>
            <w:gridSpan w:val="2"/>
            <w:vAlign w:val="center"/>
          </w:tcPr>
          <w:p w:rsidR="004847B5" w:rsidRPr="00025B44" w:rsidRDefault="004847B5" w:rsidP="00C94035">
            <w:pPr>
              <w:jc w:val="center"/>
              <w:rPr>
                <w:sz w:val="24"/>
                <w:szCs w:val="24"/>
              </w:rPr>
            </w:pPr>
            <w:r w:rsidRPr="00025B44">
              <w:rPr>
                <w:sz w:val="24"/>
                <w:szCs w:val="24"/>
              </w:rPr>
              <w:t>20,34</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r w:rsidRPr="00025B44">
              <w:rPr>
                <w:sz w:val="24"/>
                <w:szCs w:val="24"/>
              </w:rPr>
              <w:t>18.</w:t>
            </w:r>
          </w:p>
        </w:tc>
        <w:tc>
          <w:tcPr>
            <w:tcW w:w="2377" w:type="dxa"/>
            <w:gridSpan w:val="2"/>
            <w:vAlign w:val="center"/>
          </w:tcPr>
          <w:p w:rsidR="004847B5" w:rsidRPr="00025B44" w:rsidRDefault="004847B5" w:rsidP="00C94035">
            <w:pPr>
              <w:jc w:val="both"/>
              <w:rPr>
                <w:sz w:val="24"/>
                <w:szCs w:val="24"/>
              </w:rPr>
            </w:pPr>
            <w:r w:rsidRPr="00025B44">
              <w:rPr>
                <w:sz w:val="24"/>
                <w:szCs w:val="24"/>
              </w:rPr>
              <w:t>Расходы будущих периодов</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90"/>
          <w:jc w:val="center"/>
        </w:trPr>
        <w:tc>
          <w:tcPr>
            <w:tcW w:w="485" w:type="dxa"/>
            <w:vAlign w:val="center"/>
          </w:tcPr>
          <w:p w:rsidR="004847B5" w:rsidRPr="00025B44" w:rsidRDefault="004847B5" w:rsidP="00C94035">
            <w:pPr>
              <w:jc w:val="center"/>
              <w:rPr>
                <w:sz w:val="24"/>
                <w:szCs w:val="24"/>
              </w:rPr>
            </w:pPr>
            <w:r w:rsidRPr="00025B44">
              <w:rPr>
                <w:sz w:val="24"/>
                <w:szCs w:val="24"/>
              </w:rPr>
              <w:t>19.</w:t>
            </w:r>
          </w:p>
        </w:tc>
        <w:tc>
          <w:tcPr>
            <w:tcW w:w="2377" w:type="dxa"/>
            <w:gridSpan w:val="2"/>
            <w:vAlign w:val="center"/>
          </w:tcPr>
          <w:p w:rsidR="004847B5" w:rsidRPr="00025B44" w:rsidRDefault="004847B5" w:rsidP="00C94035">
            <w:pPr>
              <w:jc w:val="both"/>
              <w:rPr>
                <w:sz w:val="24"/>
                <w:szCs w:val="24"/>
              </w:rPr>
            </w:pPr>
            <w:r w:rsidRPr="00025B44">
              <w:rPr>
                <w:sz w:val="24"/>
                <w:szCs w:val="24"/>
              </w:rPr>
              <w:t>Краткосрочные финансовые инвестиции</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20.</w:t>
            </w:r>
          </w:p>
        </w:tc>
        <w:tc>
          <w:tcPr>
            <w:tcW w:w="2377" w:type="dxa"/>
            <w:gridSpan w:val="2"/>
            <w:vAlign w:val="center"/>
          </w:tcPr>
          <w:p w:rsidR="004847B5" w:rsidRPr="00025B44" w:rsidRDefault="004847B5" w:rsidP="00C94035">
            <w:pPr>
              <w:jc w:val="both"/>
              <w:rPr>
                <w:sz w:val="24"/>
                <w:szCs w:val="24"/>
              </w:rPr>
            </w:pPr>
            <w:r w:rsidRPr="00025B44">
              <w:rPr>
                <w:sz w:val="24"/>
                <w:szCs w:val="24"/>
              </w:rPr>
              <w:t>Денежные средства</w:t>
            </w:r>
          </w:p>
        </w:tc>
        <w:tc>
          <w:tcPr>
            <w:tcW w:w="862" w:type="dxa"/>
            <w:gridSpan w:val="2"/>
            <w:vAlign w:val="center"/>
          </w:tcPr>
          <w:p w:rsidR="004847B5" w:rsidRPr="00025B44" w:rsidRDefault="004847B5" w:rsidP="00C94035">
            <w:pPr>
              <w:jc w:val="center"/>
              <w:rPr>
                <w:sz w:val="24"/>
                <w:szCs w:val="24"/>
              </w:rPr>
            </w:pPr>
            <w:r w:rsidRPr="00025B44">
              <w:rPr>
                <w:sz w:val="24"/>
                <w:szCs w:val="24"/>
              </w:rPr>
              <w:t>42,3</w:t>
            </w:r>
          </w:p>
        </w:tc>
        <w:tc>
          <w:tcPr>
            <w:tcW w:w="827" w:type="dxa"/>
            <w:gridSpan w:val="2"/>
            <w:vAlign w:val="center"/>
          </w:tcPr>
          <w:p w:rsidR="004847B5" w:rsidRPr="00025B44" w:rsidRDefault="004847B5" w:rsidP="00C94035">
            <w:pPr>
              <w:jc w:val="center"/>
              <w:rPr>
                <w:sz w:val="24"/>
                <w:szCs w:val="24"/>
              </w:rPr>
            </w:pPr>
            <w:r w:rsidRPr="00025B44">
              <w:rPr>
                <w:sz w:val="24"/>
                <w:szCs w:val="24"/>
              </w:rPr>
              <w:t>161,1</w:t>
            </w:r>
          </w:p>
        </w:tc>
        <w:tc>
          <w:tcPr>
            <w:tcW w:w="836" w:type="dxa"/>
            <w:gridSpan w:val="2"/>
            <w:vAlign w:val="center"/>
          </w:tcPr>
          <w:p w:rsidR="004847B5" w:rsidRPr="00025B44" w:rsidRDefault="004847B5" w:rsidP="00C94035">
            <w:pPr>
              <w:jc w:val="center"/>
              <w:rPr>
                <w:sz w:val="24"/>
                <w:szCs w:val="24"/>
              </w:rPr>
            </w:pPr>
            <w:r w:rsidRPr="00025B44">
              <w:rPr>
                <w:sz w:val="24"/>
                <w:szCs w:val="24"/>
              </w:rPr>
              <w:t>19,6</w:t>
            </w:r>
          </w:p>
        </w:tc>
        <w:tc>
          <w:tcPr>
            <w:tcW w:w="712" w:type="dxa"/>
            <w:gridSpan w:val="2"/>
            <w:vAlign w:val="center"/>
          </w:tcPr>
          <w:p w:rsidR="004847B5" w:rsidRPr="00025B44" w:rsidRDefault="004847B5" w:rsidP="00C94035">
            <w:pPr>
              <w:jc w:val="center"/>
              <w:rPr>
                <w:sz w:val="24"/>
                <w:szCs w:val="24"/>
              </w:rPr>
            </w:pPr>
            <w:r w:rsidRPr="00025B44">
              <w:rPr>
                <w:sz w:val="24"/>
                <w:szCs w:val="24"/>
              </w:rPr>
              <w:t>0,69</w:t>
            </w:r>
          </w:p>
        </w:tc>
        <w:tc>
          <w:tcPr>
            <w:tcW w:w="862" w:type="dxa"/>
            <w:gridSpan w:val="2"/>
            <w:vAlign w:val="center"/>
          </w:tcPr>
          <w:p w:rsidR="004847B5" w:rsidRPr="00025B44" w:rsidRDefault="004847B5" w:rsidP="00C94035">
            <w:pPr>
              <w:jc w:val="center"/>
              <w:rPr>
                <w:sz w:val="24"/>
                <w:szCs w:val="24"/>
              </w:rPr>
            </w:pPr>
            <w:r w:rsidRPr="00025B44">
              <w:rPr>
                <w:sz w:val="24"/>
                <w:szCs w:val="24"/>
              </w:rPr>
              <w:t>3,01</w:t>
            </w:r>
          </w:p>
        </w:tc>
        <w:tc>
          <w:tcPr>
            <w:tcW w:w="827" w:type="dxa"/>
            <w:gridSpan w:val="2"/>
            <w:vAlign w:val="center"/>
          </w:tcPr>
          <w:p w:rsidR="004847B5" w:rsidRPr="00025B44" w:rsidRDefault="004847B5" w:rsidP="00C94035">
            <w:pPr>
              <w:jc w:val="center"/>
              <w:rPr>
                <w:sz w:val="24"/>
                <w:szCs w:val="24"/>
              </w:rPr>
            </w:pPr>
            <w:r w:rsidRPr="00025B44">
              <w:rPr>
                <w:sz w:val="24"/>
                <w:szCs w:val="24"/>
              </w:rPr>
              <w:t>0,32</w:t>
            </w:r>
          </w:p>
        </w:tc>
        <w:tc>
          <w:tcPr>
            <w:tcW w:w="862" w:type="dxa"/>
            <w:gridSpan w:val="2"/>
            <w:vAlign w:val="center"/>
          </w:tcPr>
          <w:p w:rsidR="004847B5" w:rsidRPr="00025B44" w:rsidRDefault="004847B5" w:rsidP="00C94035">
            <w:pPr>
              <w:jc w:val="center"/>
              <w:rPr>
                <w:sz w:val="24"/>
                <w:szCs w:val="24"/>
              </w:rPr>
            </w:pPr>
            <w:r w:rsidRPr="00025B44">
              <w:rPr>
                <w:sz w:val="24"/>
                <w:szCs w:val="24"/>
              </w:rPr>
              <w:t>118,8</w:t>
            </w:r>
          </w:p>
        </w:tc>
        <w:tc>
          <w:tcPr>
            <w:tcW w:w="706" w:type="dxa"/>
            <w:gridSpan w:val="2"/>
            <w:vAlign w:val="center"/>
          </w:tcPr>
          <w:p w:rsidR="004847B5" w:rsidRPr="00025B44" w:rsidRDefault="004847B5" w:rsidP="00C94035">
            <w:pPr>
              <w:jc w:val="center"/>
              <w:rPr>
                <w:sz w:val="24"/>
                <w:szCs w:val="24"/>
              </w:rPr>
            </w:pPr>
            <w:r w:rsidRPr="00025B44">
              <w:rPr>
                <w:sz w:val="24"/>
                <w:szCs w:val="24"/>
              </w:rPr>
              <w:t>141,5</w:t>
            </w:r>
          </w:p>
        </w:tc>
        <w:tc>
          <w:tcPr>
            <w:tcW w:w="704" w:type="dxa"/>
            <w:gridSpan w:val="2"/>
            <w:vAlign w:val="center"/>
          </w:tcPr>
          <w:p w:rsidR="004847B5" w:rsidRPr="00025B44" w:rsidRDefault="004847B5" w:rsidP="00C94035">
            <w:pPr>
              <w:jc w:val="center"/>
              <w:rPr>
                <w:sz w:val="24"/>
                <w:szCs w:val="24"/>
              </w:rPr>
            </w:pPr>
            <w:r w:rsidRPr="00025B44">
              <w:rPr>
                <w:sz w:val="24"/>
                <w:szCs w:val="24"/>
              </w:rPr>
              <w:t>2,32</w:t>
            </w:r>
          </w:p>
        </w:tc>
        <w:tc>
          <w:tcPr>
            <w:tcW w:w="828" w:type="dxa"/>
            <w:gridSpan w:val="2"/>
            <w:vAlign w:val="center"/>
          </w:tcPr>
          <w:p w:rsidR="004847B5" w:rsidRPr="00025B44" w:rsidRDefault="004847B5" w:rsidP="00C94035">
            <w:pPr>
              <w:jc w:val="center"/>
              <w:rPr>
                <w:sz w:val="24"/>
                <w:szCs w:val="24"/>
              </w:rPr>
            </w:pPr>
            <w:r w:rsidRPr="00025B44">
              <w:rPr>
                <w:sz w:val="24"/>
                <w:szCs w:val="24"/>
              </w:rPr>
              <w:t>-2,69</w:t>
            </w:r>
          </w:p>
        </w:tc>
        <w:tc>
          <w:tcPr>
            <w:tcW w:w="844" w:type="dxa"/>
            <w:gridSpan w:val="2"/>
            <w:vAlign w:val="center"/>
          </w:tcPr>
          <w:p w:rsidR="004847B5" w:rsidRPr="00025B44" w:rsidRDefault="004847B5" w:rsidP="00C94035">
            <w:pPr>
              <w:jc w:val="center"/>
              <w:rPr>
                <w:sz w:val="24"/>
                <w:szCs w:val="24"/>
              </w:rPr>
            </w:pPr>
            <w:r w:rsidRPr="00025B44">
              <w:rPr>
                <w:sz w:val="24"/>
                <w:szCs w:val="24"/>
              </w:rPr>
              <w:t>380,85</w:t>
            </w:r>
          </w:p>
        </w:tc>
        <w:tc>
          <w:tcPr>
            <w:tcW w:w="845" w:type="dxa"/>
            <w:gridSpan w:val="2"/>
            <w:vAlign w:val="center"/>
          </w:tcPr>
          <w:p w:rsidR="004847B5" w:rsidRPr="00025B44" w:rsidRDefault="004847B5" w:rsidP="00C94035">
            <w:pPr>
              <w:jc w:val="center"/>
              <w:rPr>
                <w:sz w:val="24"/>
                <w:szCs w:val="24"/>
              </w:rPr>
            </w:pPr>
            <w:r w:rsidRPr="00025B44">
              <w:rPr>
                <w:sz w:val="24"/>
                <w:szCs w:val="24"/>
              </w:rPr>
              <w:t>12,17</w:t>
            </w:r>
          </w:p>
        </w:tc>
        <w:tc>
          <w:tcPr>
            <w:tcW w:w="844" w:type="dxa"/>
            <w:gridSpan w:val="2"/>
            <w:vAlign w:val="center"/>
          </w:tcPr>
          <w:p w:rsidR="004847B5" w:rsidRPr="00025B44" w:rsidRDefault="004847B5" w:rsidP="00C94035">
            <w:pPr>
              <w:jc w:val="center"/>
              <w:rPr>
                <w:sz w:val="24"/>
                <w:szCs w:val="24"/>
              </w:rPr>
            </w:pPr>
            <w:r w:rsidRPr="00025B44">
              <w:rPr>
                <w:sz w:val="24"/>
                <w:szCs w:val="24"/>
              </w:rPr>
              <w:t>-15,14</w:t>
            </w:r>
          </w:p>
        </w:tc>
        <w:tc>
          <w:tcPr>
            <w:tcW w:w="864" w:type="dxa"/>
            <w:gridSpan w:val="2"/>
            <w:vAlign w:val="center"/>
          </w:tcPr>
          <w:p w:rsidR="004847B5" w:rsidRPr="00025B44" w:rsidRDefault="004847B5" w:rsidP="00C94035">
            <w:pPr>
              <w:jc w:val="center"/>
              <w:rPr>
                <w:sz w:val="24"/>
                <w:szCs w:val="24"/>
              </w:rPr>
            </w:pPr>
            <w:r w:rsidRPr="00025B44">
              <w:rPr>
                <w:sz w:val="24"/>
                <w:szCs w:val="24"/>
              </w:rPr>
              <w:t>-20,00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21.</w:t>
            </w:r>
          </w:p>
        </w:tc>
        <w:tc>
          <w:tcPr>
            <w:tcW w:w="2377" w:type="dxa"/>
            <w:gridSpan w:val="2"/>
            <w:vAlign w:val="center"/>
          </w:tcPr>
          <w:p w:rsidR="004847B5" w:rsidRPr="00025B44" w:rsidRDefault="004847B5" w:rsidP="00C94035">
            <w:pPr>
              <w:jc w:val="both"/>
              <w:rPr>
                <w:sz w:val="24"/>
                <w:szCs w:val="24"/>
              </w:rPr>
            </w:pPr>
            <w:r w:rsidRPr="00025B44">
              <w:rPr>
                <w:sz w:val="24"/>
                <w:szCs w:val="24"/>
              </w:rPr>
              <w:t>Прочие текущие активы</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14,6</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0,24</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14,6</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0,24</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2,06</w:t>
            </w:r>
          </w:p>
        </w:tc>
      </w:tr>
      <w:tr w:rsidR="004847B5" w:rsidRPr="00025B44">
        <w:trPr>
          <w:gridBefore w:val="1"/>
          <w:wBefore w:w="397" w:type="dxa"/>
          <w:cantSplit/>
          <w:trHeight w:val="234"/>
          <w:jc w:val="center"/>
        </w:trPr>
        <w:tc>
          <w:tcPr>
            <w:tcW w:w="485" w:type="dxa"/>
            <w:tcBorders>
              <w:bottom w:val="nil"/>
            </w:tcBorders>
            <w:vAlign w:val="center"/>
          </w:tcPr>
          <w:p w:rsidR="004847B5" w:rsidRPr="00025B44" w:rsidRDefault="004847B5" w:rsidP="00C94035">
            <w:pPr>
              <w:jc w:val="center"/>
              <w:rPr>
                <w:sz w:val="24"/>
                <w:szCs w:val="24"/>
              </w:rPr>
            </w:pPr>
          </w:p>
        </w:tc>
        <w:tc>
          <w:tcPr>
            <w:tcW w:w="2377" w:type="dxa"/>
            <w:gridSpan w:val="2"/>
            <w:tcBorders>
              <w:bottom w:val="nil"/>
            </w:tcBorders>
            <w:vAlign w:val="center"/>
          </w:tcPr>
          <w:p w:rsidR="004847B5" w:rsidRPr="00025B44" w:rsidRDefault="004847B5" w:rsidP="00163AEA">
            <w:pPr>
              <w:rPr>
                <w:sz w:val="24"/>
                <w:szCs w:val="24"/>
              </w:rPr>
            </w:pPr>
            <w:r w:rsidRPr="00025B44">
              <w:rPr>
                <w:sz w:val="24"/>
                <w:szCs w:val="24"/>
              </w:rPr>
              <w:t>Итого</w:t>
            </w:r>
          </w:p>
        </w:tc>
        <w:tc>
          <w:tcPr>
            <w:tcW w:w="862" w:type="dxa"/>
            <w:gridSpan w:val="2"/>
            <w:tcBorders>
              <w:bottom w:val="nil"/>
            </w:tcBorders>
            <w:vAlign w:val="center"/>
          </w:tcPr>
          <w:p w:rsidR="004847B5" w:rsidRPr="00025B44" w:rsidRDefault="004847B5" w:rsidP="00C94035">
            <w:pPr>
              <w:jc w:val="center"/>
              <w:rPr>
                <w:sz w:val="24"/>
                <w:szCs w:val="24"/>
              </w:rPr>
            </w:pPr>
            <w:r w:rsidRPr="00025B44">
              <w:rPr>
                <w:sz w:val="24"/>
                <w:szCs w:val="24"/>
              </w:rPr>
              <w:t>3172,1</w:t>
            </w:r>
          </w:p>
        </w:tc>
        <w:tc>
          <w:tcPr>
            <w:tcW w:w="827" w:type="dxa"/>
            <w:gridSpan w:val="2"/>
            <w:tcBorders>
              <w:bottom w:val="nil"/>
            </w:tcBorders>
            <w:vAlign w:val="center"/>
          </w:tcPr>
          <w:p w:rsidR="004847B5" w:rsidRPr="00025B44" w:rsidRDefault="004847B5" w:rsidP="00C94035">
            <w:pPr>
              <w:jc w:val="center"/>
              <w:rPr>
                <w:sz w:val="24"/>
                <w:szCs w:val="24"/>
              </w:rPr>
            </w:pPr>
            <w:r w:rsidRPr="00025B44">
              <w:rPr>
                <w:sz w:val="24"/>
                <w:szCs w:val="24"/>
              </w:rPr>
              <w:t>1745,6</w:t>
            </w:r>
          </w:p>
        </w:tc>
        <w:tc>
          <w:tcPr>
            <w:tcW w:w="836" w:type="dxa"/>
            <w:gridSpan w:val="2"/>
            <w:tcBorders>
              <w:bottom w:val="nil"/>
            </w:tcBorders>
            <w:vAlign w:val="center"/>
          </w:tcPr>
          <w:p w:rsidR="004847B5" w:rsidRPr="00025B44" w:rsidRDefault="004847B5" w:rsidP="00C94035">
            <w:pPr>
              <w:jc w:val="center"/>
              <w:rPr>
                <w:sz w:val="24"/>
                <w:szCs w:val="24"/>
              </w:rPr>
            </w:pPr>
            <w:r w:rsidRPr="00025B44">
              <w:rPr>
                <w:sz w:val="24"/>
                <w:szCs w:val="24"/>
              </w:rPr>
              <w:t>2132,2</w:t>
            </w:r>
          </w:p>
        </w:tc>
        <w:tc>
          <w:tcPr>
            <w:tcW w:w="712" w:type="dxa"/>
            <w:gridSpan w:val="2"/>
            <w:tcBorders>
              <w:bottom w:val="nil"/>
            </w:tcBorders>
            <w:vAlign w:val="center"/>
          </w:tcPr>
          <w:p w:rsidR="004847B5" w:rsidRPr="00025B44" w:rsidRDefault="004847B5" w:rsidP="00C94035">
            <w:pPr>
              <w:jc w:val="center"/>
              <w:rPr>
                <w:sz w:val="24"/>
                <w:szCs w:val="24"/>
              </w:rPr>
            </w:pPr>
            <w:r w:rsidRPr="00025B44">
              <w:rPr>
                <w:sz w:val="24"/>
                <w:szCs w:val="24"/>
              </w:rPr>
              <w:t>51,76</w:t>
            </w:r>
          </w:p>
        </w:tc>
        <w:tc>
          <w:tcPr>
            <w:tcW w:w="862" w:type="dxa"/>
            <w:gridSpan w:val="2"/>
            <w:tcBorders>
              <w:bottom w:val="nil"/>
            </w:tcBorders>
            <w:vAlign w:val="center"/>
          </w:tcPr>
          <w:p w:rsidR="004847B5" w:rsidRPr="00025B44" w:rsidRDefault="004847B5" w:rsidP="00C94035">
            <w:pPr>
              <w:jc w:val="center"/>
              <w:rPr>
                <w:sz w:val="24"/>
                <w:szCs w:val="24"/>
              </w:rPr>
            </w:pPr>
            <w:r w:rsidRPr="00025B44">
              <w:rPr>
                <w:sz w:val="24"/>
                <w:szCs w:val="24"/>
              </w:rPr>
              <w:t>32,67</w:t>
            </w:r>
          </w:p>
        </w:tc>
        <w:tc>
          <w:tcPr>
            <w:tcW w:w="827" w:type="dxa"/>
            <w:gridSpan w:val="2"/>
            <w:tcBorders>
              <w:bottom w:val="nil"/>
            </w:tcBorders>
            <w:vAlign w:val="center"/>
          </w:tcPr>
          <w:p w:rsidR="004847B5" w:rsidRPr="00025B44" w:rsidRDefault="004847B5" w:rsidP="00C94035">
            <w:pPr>
              <w:jc w:val="center"/>
              <w:rPr>
                <w:sz w:val="24"/>
                <w:szCs w:val="24"/>
              </w:rPr>
            </w:pPr>
            <w:r w:rsidRPr="00025B44">
              <w:rPr>
                <w:sz w:val="24"/>
                <w:szCs w:val="24"/>
              </w:rPr>
              <w:t>35,23</w:t>
            </w:r>
          </w:p>
        </w:tc>
        <w:tc>
          <w:tcPr>
            <w:tcW w:w="862" w:type="dxa"/>
            <w:gridSpan w:val="2"/>
            <w:tcBorders>
              <w:bottom w:val="nil"/>
            </w:tcBorders>
            <w:vAlign w:val="center"/>
          </w:tcPr>
          <w:p w:rsidR="004847B5" w:rsidRPr="00025B44" w:rsidRDefault="004847B5" w:rsidP="00C94035">
            <w:pPr>
              <w:jc w:val="center"/>
              <w:rPr>
                <w:sz w:val="24"/>
                <w:szCs w:val="24"/>
              </w:rPr>
            </w:pPr>
            <w:r w:rsidRPr="00025B44">
              <w:rPr>
                <w:sz w:val="24"/>
                <w:szCs w:val="24"/>
              </w:rPr>
              <w:t>1426,5</w:t>
            </w:r>
          </w:p>
        </w:tc>
        <w:tc>
          <w:tcPr>
            <w:tcW w:w="706" w:type="dxa"/>
            <w:gridSpan w:val="2"/>
            <w:tcBorders>
              <w:bottom w:val="nil"/>
            </w:tcBorders>
            <w:vAlign w:val="center"/>
          </w:tcPr>
          <w:p w:rsidR="004847B5" w:rsidRPr="00025B44" w:rsidRDefault="004847B5" w:rsidP="00C94035">
            <w:pPr>
              <w:jc w:val="center"/>
              <w:rPr>
                <w:sz w:val="24"/>
                <w:szCs w:val="24"/>
              </w:rPr>
            </w:pPr>
            <w:r w:rsidRPr="00025B44">
              <w:rPr>
                <w:sz w:val="24"/>
                <w:szCs w:val="24"/>
              </w:rPr>
              <w:t>386,6</w:t>
            </w:r>
          </w:p>
        </w:tc>
        <w:tc>
          <w:tcPr>
            <w:tcW w:w="704" w:type="dxa"/>
            <w:gridSpan w:val="2"/>
            <w:tcBorders>
              <w:bottom w:val="nil"/>
            </w:tcBorders>
            <w:vAlign w:val="center"/>
          </w:tcPr>
          <w:p w:rsidR="004847B5" w:rsidRPr="00025B44" w:rsidRDefault="004847B5" w:rsidP="00C94035">
            <w:pPr>
              <w:ind w:left="-125"/>
              <w:jc w:val="center"/>
              <w:rPr>
                <w:sz w:val="24"/>
                <w:szCs w:val="24"/>
              </w:rPr>
            </w:pPr>
            <w:r w:rsidRPr="00025B44">
              <w:rPr>
                <w:sz w:val="24"/>
                <w:szCs w:val="24"/>
              </w:rPr>
              <w:t>-19,09</w:t>
            </w:r>
          </w:p>
        </w:tc>
        <w:tc>
          <w:tcPr>
            <w:tcW w:w="828" w:type="dxa"/>
            <w:gridSpan w:val="2"/>
            <w:tcBorders>
              <w:bottom w:val="nil"/>
            </w:tcBorders>
            <w:vAlign w:val="center"/>
          </w:tcPr>
          <w:p w:rsidR="004847B5" w:rsidRPr="00025B44" w:rsidRDefault="004847B5" w:rsidP="00C94035">
            <w:pPr>
              <w:jc w:val="center"/>
              <w:rPr>
                <w:sz w:val="24"/>
                <w:szCs w:val="24"/>
              </w:rPr>
            </w:pPr>
            <w:r w:rsidRPr="00025B44">
              <w:rPr>
                <w:sz w:val="24"/>
                <w:szCs w:val="24"/>
              </w:rPr>
              <w:t>2,57</w:t>
            </w:r>
          </w:p>
        </w:tc>
        <w:tc>
          <w:tcPr>
            <w:tcW w:w="844" w:type="dxa"/>
            <w:gridSpan w:val="2"/>
            <w:tcBorders>
              <w:bottom w:val="nil"/>
            </w:tcBorders>
            <w:vAlign w:val="center"/>
          </w:tcPr>
          <w:p w:rsidR="004847B5" w:rsidRPr="00025B44" w:rsidRDefault="004847B5" w:rsidP="00C94035">
            <w:pPr>
              <w:jc w:val="center"/>
              <w:rPr>
                <w:sz w:val="24"/>
                <w:szCs w:val="24"/>
              </w:rPr>
            </w:pPr>
            <w:r w:rsidRPr="00025B44">
              <w:rPr>
                <w:sz w:val="24"/>
                <w:szCs w:val="24"/>
              </w:rPr>
              <w:t>55,03</w:t>
            </w:r>
          </w:p>
        </w:tc>
        <w:tc>
          <w:tcPr>
            <w:tcW w:w="845" w:type="dxa"/>
            <w:gridSpan w:val="2"/>
            <w:tcBorders>
              <w:bottom w:val="nil"/>
            </w:tcBorders>
            <w:vAlign w:val="center"/>
          </w:tcPr>
          <w:p w:rsidR="004847B5" w:rsidRPr="00025B44" w:rsidRDefault="004847B5" w:rsidP="00C94035">
            <w:pPr>
              <w:jc w:val="center"/>
              <w:rPr>
                <w:sz w:val="24"/>
                <w:szCs w:val="24"/>
              </w:rPr>
            </w:pPr>
            <w:r w:rsidRPr="00025B44">
              <w:rPr>
                <w:sz w:val="24"/>
                <w:szCs w:val="24"/>
              </w:rPr>
              <w:t>122,15</w:t>
            </w:r>
          </w:p>
        </w:tc>
        <w:tc>
          <w:tcPr>
            <w:tcW w:w="844" w:type="dxa"/>
            <w:gridSpan w:val="2"/>
            <w:tcBorders>
              <w:bottom w:val="nil"/>
            </w:tcBorders>
            <w:vAlign w:val="center"/>
          </w:tcPr>
          <w:p w:rsidR="004847B5" w:rsidRPr="00025B44" w:rsidRDefault="004847B5" w:rsidP="00C94035">
            <w:pPr>
              <w:jc w:val="center"/>
              <w:rPr>
                <w:sz w:val="24"/>
                <w:szCs w:val="24"/>
              </w:rPr>
            </w:pPr>
            <w:r w:rsidRPr="00025B44">
              <w:rPr>
                <w:sz w:val="24"/>
                <w:szCs w:val="24"/>
              </w:rPr>
              <w:t>181,77</w:t>
            </w:r>
          </w:p>
        </w:tc>
        <w:tc>
          <w:tcPr>
            <w:tcW w:w="864" w:type="dxa"/>
            <w:gridSpan w:val="2"/>
            <w:tcBorders>
              <w:bottom w:val="nil"/>
            </w:tcBorders>
            <w:vAlign w:val="center"/>
          </w:tcPr>
          <w:p w:rsidR="004847B5" w:rsidRPr="00025B44" w:rsidRDefault="004847B5" w:rsidP="00C94035">
            <w:pPr>
              <w:jc w:val="center"/>
              <w:rPr>
                <w:sz w:val="24"/>
                <w:szCs w:val="24"/>
              </w:rPr>
            </w:pPr>
            <w:r w:rsidRPr="00025B44">
              <w:rPr>
                <w:sz w:val="24"/>
                <w:szCs w:val="24"/>
              </w:rPr>
              <w:t>54,64</w:t>
            </w:r>
          </w:p>
        </w:tc>
      </w:tr>
      <w:tr w:rsidR="004847B5" w:rsidRPr="00025B44">
        <w:trPr>
          <w:gridBefore w:val="1"/>
          <w:wBefore w:w="397" w:type="dxa"/>
          <w:cantSplit/>
          <w:trHeight w:val="234"/>
          <w:jc w:val="center"/>
        </w:trPr>
        <w:tc>
          <w:tcPr>
            <w:tcW w:w="485" w:type="dxa"/>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p>
        </w:tc>
        <w:tc>
          <w:tcPr>
            <w:tcW w:w="2377"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163AEA">
            <w:pPr>
              <w:rPr>
                <w:sz w:val="24"/>
                <w:szCs w:val="24"/>
              </w:rPr>
            </w:pPr>
            <w:r w:rsidRPr="00025B44">
              <w:rPr>
                <w:sz w:val="24"/>
                <w:szCs w:val="24"/>
              </w:rPr>
              <w:t>ВСЕГО</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6128,7</w:t>
            </w:r>
          </w:p>
        </w:tc>
        <w:tc>
          <w:tcPr>
            <w:tcW w:w="827"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5343,9</w:t>
            </w:r>
          </w:p>
        </w:tc>
        <w:tc>
          <w:tcPr>
            <w:tcW w:w="836"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6051,5</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ind w:left="-125"/>
              <w:jc w:val="center"/>
              <w:rPr>
                <w:sz w:val="24"/>
                <w:szCs w:val="24"/>
              </w:rPr>
            </w:pPr>
            <w:r w:rsidRPr="00025B44">
              <w:rPr>
                <w:sz w:val="24"/>
                <w:szCs w:val="24"/>
              </w:rPr>
              <w:t>100,00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100,00</w:t>
            </w:r>
          </w:p>
        </w:tc>
        <w:tc>
          <w:tcPr>
            <w:tcW w:w="827"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100,00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-784,8</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707,6</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0,00</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0,00</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87,19</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113,24</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100,00</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4847B5" w:rsidRPr="00025B44" w:rsidRDefault="004847B5" w:rsidP="00C94035">
            <w:pPr>
              <w:jc w:val="center"/>
              <w:rPr>
                <w:sz w:val="24"/>
                <w:szCs w:val="24"/>
              </w:rPr>
            </w:pPr>
            <w:r w:rsidRPr="00025B44">
              <w:rPr>
                <w:sz w:val="24"/>
                <w:szCs w:val="24"/>
              </w:rPr>
              <w:t>100,00</w:t>
            </w:r>
          </w:p>
        </w:tc>
      </w:tr>
      <w:tr w:rsidR="004847B5" w:rsidRPr="00025B44">
        <w:trPr>
          <w:gridBefore w:val="1"/>
          <w:wBefore w:w="397" w:type="dxa"/>
          <w:cantSplit/>
          <w:trHeight w:val="883"/>
          <w:jc w:val="center"/>
        </w:trPr>
        <w:tc>
          <w:tcPr>
            <w:tcW w:w="485" w:type="dxa"/>
            <w:tcBorders>
              <w:bottom w:val="single" w:sz="4" w:space="0" w:color="auto"/>
            </w:tcBorders>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ind w:left="-125"/>
              <w:rPr>
                <w:sz w:val="24"/>
                <w:szCs w:val="24"/>
              </w:rPr>
            </w:pPr>
            <w:r w:rsidRPr="00025B44">
              <w:rPr>
                <w:sz w:val="24"/>
                <w:szCs w:val="24"/>
              </w:rPr>
              <w:t>ОБЯЗАТЕЛЬСТВА</w:t>
            </w:r>
          </w:p>
          <w:p w:rsidR="004847B5" w:rsidRPr="00025B44" w:rsidRDefault="004847B5" w:rsidP="00C94035">
            <w:pPr>
              <w:ind w:left="-125"/>
              <w:rPr>
                <w:sz w:val="24"/>
                <w:szCs w:val="24"/>
              </w:rPr>
            </w:pPr>
            <w:r w:rsidRPr="00025B44">
              <w:rPr>
                <w:sz w:val="24"/>
                <w:szCs w:val="24"/>
              </w:rPr>
              <w:t>И СОБСТВЕННЫЙ КАПИТАЛ</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rPr>
                <w:sz w:val="24"/>
                <w:szCs w:val="24"/>
              </w:rPr>
            </w:pPr>
            <w:r w:rsidRPr="00025B44">
              <w:rPr>
                <w:sz w:val="24"/>
                <w:szCs w:val="24"/>
                <w:lang w:val="en-US"/>
              </w:rPr>
              <w:t>I . СОБСТВЕННЫЙ КАПИТАЛ</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22.</w:t>
            </w:r>
          </w:p>
        </w:tc>
        <w:tc>
          <w:tcPr>
            <w:tcW w:w="2377" w:type="dxa"/>
            <w:gridSpan w:val="2"/>
            <w:vAlign w:val="center"/>
          </w:tcPr>
          <w:p w:rsidR="004847B5" w:rsidRPr="00025B44" w:rsidRDefault="004847B5" w:rsidP="00C94035">
            <w:pPr>
              <w:jc w:val="both"/>
              <w:rPr>
                <w:sz w:val="24"/>
                <w:szCs w:val="24"/>
              </w:rPr>
            </w:pPr>
            <w:r w:rsidRPr="00025B44">
              <w:rPr>
                <w:sz w:val="24"/>
                <w:szCs w:val="24"/>
              </w:rPr>
              <w:t>Уставной капитал</w:t>
            </w:r>
          </w:p>
        </w:tc>
        <w:tc>
          <w:tcPr>
            <w:tcW w:w="862" w:type="dxa"/>
            <w:gridSpan w:val="2"/>
            <w:vAlign w:val="center"/>
          </w:tcPr>
          <w:p w:rsidR="004847B5" w:rsidRPr="00025B44" w:rsidRDefault="004847B5" w:rsidP="00C94035">
            <w:pPr>
              <w:jc w:val="center"/>
              <w:rPr>
                <w:sz w:val="24"/>
                <w:szCs w:val="24"/>
              </w:rPr>
            </w:pPr>
            <w:r w:rsidRPr="00025B44">
              <w:rPr>
                <w:sz w:val="24"/>
                <w:szCs w:val="24"/>
              </w:rPr>
              <w:t>58,5</w:t>
            </w:r>
          </w:p>
        </w:tc>
        <w:tc>
          <w:tcPr>
            <w:tcW w:w="827" w:type="dxa"/>
            <w:gridSpan w:val="2"/>
            <w:vAlign w:val="center"/>
          </w:tcPr>
          <w:p w:rsidR="004847B5" w:rsidRPr="00025B44" w:rsidRDefault="004847B5" w:rsidP="00C94035">
            <w:pPr>
              <w:jc w:val="center"/>
              <w:rPr>
                <w:sz w:val="24"/>
                <w:szCs w:val="24"/>
              </w:rPr>
            </w:pPr>
            <w:r w:rsidRPr="00025B44">
              <w:rPr>
                <w:sz w:val="24"/>
                <w:szCs w:val="24"/>
              </w:rPr>
              <w:t>58,5</w:t>
            </w:r>
          </w:p>
        </w:tc>
        <w:tc>
          <w:tcPr>
            <w:tcW w:w="836" w:type="dxa"/>
            <w:gridSpan w:val="2"/>
            <w:vAlign w:val="center"/>
          </w:tcPr>
          <w:p w:rsidR="004847B5" w:rsidRPr="00025B44" w:rsidRDefault="004847B5" w:rsidP="00C94035">
            <w:pPr>
              <w:jc w:val="center"/>
              <w:rPr>
                <w:sz w:val="24"/>
                <w:szCs w:val="24"/>
              </w:rPr>
            </w:pPr>
            <w:r w:rsidRPr="00025B44">
              <w:rPr>
                <w:sz w:val="24"/>
                <w:szCs w:val="24"/>
              </w:rPr>
              <w:t>58,5</w:t>
            </w:r>
          </w:p>
        </w:tc>
        <w:tc>
          <w:tcPr>
            <w:tcW w:w="712" w:type="dxa"/>
            <w:gridSpan w:val="2"/>
            <w:vAlign w:val="center"/>
          </w:tcPr>
          <w:p w:rsidR="004847B5" w:rsidRPr="00025B44" w:rsidRDefault="004847B5" w:rsidP="00C94035">
            <w:pPr>
              <w:jc w:val="center"/>
              <w:rPr>
                <w:sz w:val="24"/>
                <w:szCs w:val="24"/>
              </w:rPr>
            </w:pPr>
            <w:r w:rsidRPr="00025B44">
              <w:rPr>
                <w:sz w:val="24"/>
                <w:szCs w:val="24"/>
              </w:rPr>
              <w:t>0,95</w:t>
            </w:r>
          </w:p>
        </w:tc>
        <w:tc>
          <w:tcPr>
            <w:tcW w:w="862" w:type="dxa"/>
            <w:gridSpan w:val="2"/>
            <w:vAlign w:val="center"/>
          </w:tcPr>
          <w:p w:rsidR="004847B5" w:rsidRPr="00025B44" w:rsidRDefault="004847B5" w:rsidP="00C94035">
            <w:pPr>
              <w:jc w:val="center"/>
              <w:rPr>
                <w:sz w:val="24"/>
                <w:szCs w:val="24"/>
              </w:rPr>
            </w:pPr>
            <w:r w:rsidRPr="00025B44">
              <w:rPr>
                <w:sz w:val="24"/>
                <w:szCs w:val="24"/>
              </w:rPr>
              <w:t>1,09</w:t>
            </w:r>
          </w:p>
        </w:tc>
        <w:tc>
          <w:tcPr>
            <w:tcW w:w="827" w:type="dxa"/>
            <w:gridSpan w:val="2"/>
            <w:vAlign w:val="center"/>
          </w:tcPr>
          <w:p w:rsidR="004847B5" w:rsidRPr="00025B44" w:rsidRDefault="004847B5" w:rsidP="00C94035">
            <w:pPr>
              <w:jc w:val="center"/>
              <w:rPr>
                <w:sz w:val="24"/>
                <w:szCs w:val="24"/>
              </w:rPr>
            </w:pPr>
            <w:r w:rsidRPr="00025B44">
              <w:rPr>
                <w:sz w:val="24"/>
                <w:szCs w:val="24"/>
              </w:rPr>
              <w:t>0,97</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0,14</w:t>
            </w:r>
          </w:p>
        </w:tc>
        <w:tc>
          <w:tcPr>
            <w:tcW w:w="828" w:type="dxa"/>
            <w:gridSpan w:val="2"/>
            <w:vAlign w:val="center"/>
          </w:tcPr>
          <w:p w:rsidR="004847B5" w:rsidRPr="00025B44" w:rsidRDefault="004847B5" w:rsidP="00C94035">
            <w:pPr>
              <w:jc w:val="center"/>
              <w:rPr>
                <w:sz w:val="24"/>
                <w:szCs w:val="24"/>
              </w:rPr>
            </w:pPr>
            <w:r w:rsidRPr="00025B44">
              <w:rPr>
                <w:sz w:val="24"/>
                <w:szCs w:val="24"/>
              </w:rPr>
              <w:t>-0,13</w:t>
            </w:r>
          </w:p>
        </w:tc>
        <w:tc>
          <w:tcPr>
            <w:tcW w:w="844" w:type="dxa"/>
            <w:gridSpan w:val="2"/>
            <w:vAlign w:val="center"/>
          </w:tcPr>
          <w:p w:rsidR="004847B5" w:rsidRPr="00025B44" w:rsidRDefault="004847B5" w:rsidP="00C94035">
            <w:pPr>
              <w:jc w:val="center"/>
              <w:rPr>
                <w:sz w:val="24"/>
                <w:szCs w:val="24"/>
              </w:rPr>
            </w:pPr>
            <w:r w:rsidRPr="00025B44">
              <w:rPr>
                <w:sz w:val="24"/>
                <w:szCs w:val="24"/>
              </w:rPr>
              <w:t>100,00</w:t>
            </w:r>
          </w:p>
        </w:tc>
        <w:tc>
          <w:tcPr>
            <w:tcW w:w="845" w:type="dxa"/>
            <w:gridSpan w:val="2"/>
            <w:vAlign w:val="center"/>
          </w:tcPr>
          <w:p w:rsidR="004847B5" w:rsidRPr="00025B44" w:rsidRDefault="004847B5" w:rsidP="00C94035">
            <w:pPr>
              <w:jc w:val="center"/>
              <w:rPr>
                <w:sz w:val="24"/>
                <w:szCs w:val="24"/>
              </w:rPr>
            </w:pPr>
            <w:r w:rsidRPr="00025B44">
              <w:rPr>
                <w:sz w:val="24"/>
                <w:szCs w:val="24"/>
              </w:rPr>
              <w:t>100,00</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90"/>
          <w:jc w:val="center"/>
        </w:trPr>
        <w:tc>
          <w:tcPr>
            <w:tcW w:w="485" w:type="dxa"/>
            <w:vAlign w:val="center"/>
          </w:tcPr>
          <w:p w:rsidR="004847B5" w:rsidRPr="00025B44" w:rsidRDefault="004847B5" w:rsidP="00C94035">
            <w:pPr>
              <w:jc w:val="center"/>
              <w:rPr>
                <w:sz w:val="24"/>
                <w:szCs w:val="24"/>
              </w:rPr>
            </w:pPr>
            <w:r w:rsidRPr="00025B44">
              <w:rPr>
                <w:sz w:val="24"/>
                <w:szCs w:val="24"/>
              </w:rPr>
              <w:t>23.</w:t>
            </w:r>
          </w:p>
        </w:tc>
        <w:tc>
          <w:tcPr>
            <w:tcW w:w="2377" w:type="dxa"/>
            <w:gridSpan w:val="2"/>
            <w:vAlign w:val="center"/>
          </w:tcPr>
          <w:p w:rsidR="004847B5" w:rsidRPr="00025B44" w:rsidRDefault="004847B5" w:rsidP="00C94035">
            <w:pPr>
              <w:jc w:val="both"/>
              <w:rPr>
                <w:sz w:val="24"/>
                <w:szCs w:val="24"/>
              </w:rPr>
            </w:pPr>
            <w:r w:rsidRPr="00025B44">
              <w:rPr>
                <w:sz w:val="24"/>
                <w:szCs w:val="24"/>
              </w:rPr>
              <w:t>Дополнительно оплаченный капитал</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r w:rsidRPr="00025B44">
              <w:rPr>
                <w:sz w:val="24"/>
                <w:szCs w:val="24"/>
              </w:rPr>
              <w:t>24.</w:t>
            </w:r>
          </w:p>
        </w:tc>
        <w:tc>
          <w:tcPr>
            <w:tcW w:w="2377" w:type="dxa"/>
            <w:gridSpan w:val="2"/>
            <w:vAlign w:val="center"/>
          </w:tcPr>
          <w:p w:rsidR="004847B5" w:rsidRPr="00025B44" w:rsidRDefault="004847B5" w:rsidP="00C94035">
            <w:pPr>
              <w:jc w:val="both"/>
              <w:rPr>
                <w:sz w:val="24"/>
                <w:szCs w:val="24"/>
              </w:rPr>
            </w:pPr>
            <w:r w:rsidRPr="00025B44">
              <w:rPr>
                <w:sz w:val="24"/>
                <w:szCs w:val="24"/>
              </w:rPr>
              <w:t>Дополнительно-неоплаченный капитал</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464,4</w:t>
            </w:r>
          </w:p>
        </w:tc>
        <w:tc>
          <w:tcPr>
            <w:tcW w:w="836" w:type="dxa"/>
            <w:gridSpan w:val="2"/>
            <w:vAlign w:val="center"/>
          </w:tcPr>
          <w:p w:rsidR="004847B5" w:rsidRPr="00025B44" w:rsidRDefault="004847B5" w:rsidP="00C94035">
            <w:pPr>
              <w:jc w:val="center"/>
              <w:rPr>
                <w:sz w:val="24"/>
                <w:szCs w:val="24"/>
              </w:rPr>
            </w:pPr>
            <w:r w:rsidRPr="00025B44">
              <w:rPr>
                <w:sz w:val="24"/>
                <w:szCs w:val="24"/>
              </w:rPr>
              <w:t>464,4</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8,69</w:t>
            </w:r>
          </w:p>
        </w:tc>
        <w:tc>
          <w:tcPr>
            <w:tcW w:w="827" w:type="dxa"/>
            <w:gridSpan w:val="2"/>
            <w:vAlign w:val="center"/>
          </w:tcPr>
          <w:p w:rsidR="004847B5" w:rsidRPr="00025B44" w:rsidRDefault="004847B5" w:rsidP="00C94035">
            <w:pPr>
              <w:jc w:val="center"/>
              <w:rPr>
                <w:sz w:val="24"/>
                <w:szCs w:val="24"/>
              </w:rPr>
            </w:pPr>
            <w:r w:rsidRPr="00025B44">
              <w:rPr>
                <w:sz w:val="24"/>
                <w:szCs w:val="24"/>
              </w:rPr>
              <w:t>7,67</w:t>
            </w:r>
          </w:p>
        </w:tc>
        <w:tc>
          <w:tcPr>
            <w:tcW w:w="862" w:type="dxa"/>
            <w:gridSpan w:val="2"/>
            <w:vAlign w:val="center"/>
          </w:tcPr>
          <w:p w:rsidR="004847B5" w:rsidRPr="00025B44" w:rsidRDefault="004847B5" w:rsidP="00C94035">
            <w:pPr>
              <w:jc w:val="center"/>
              <w:rPr>
                <w:sz w:val="24"/>
                <w:szCs w:val="24"/>
              </w:rPr>
            </w:pPr>
            <w:r w:rsidRPr="00025B44">
              <w:rPr>
                <w:sz w:val="24"/>
                <w:szCs w:val="24"/>
              </w:rPr>
              <w:t>464,4</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8,69</w:t>
            </w:r>
          </w:p>
        </w:tc>
        <w:tc>
          <w:tcPr>
            <w:tcW w:w="828" w:type="dxa"/>
            <w:gridSpan w:val="2"/>
            <w:vAlign w:val="center"/>
          </w:tcPr>
          <w:p w:rsidR="004847B5" w:rsidRPr="00025B44" w:rsidRDefault="004847B5" w:rsidP="00C94035">
            <w:pPr>
              <w:jc w:val="center"/>
              <w:rPr>
                <w:sz w:val="24"/>
                <w:szCs w:val="24"/>
              </w:rPr>
            </w:pPr>
            <w:r w:rsidRPr="00025B44">
              <w:rPr>
                <w:sz w:val="24"/>
                <w:szCs w:val="24"/>
              </w:rPr>
              <w:t>-1,02</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r w:rsidRPr="00025B44">
              <w:rPr>
                <w:sz w:val="24"/>
                <w:szCs w:val="24"/>
              </w:rPr>
              <w:t>100,00</w:t>
            </w:r>
          </w:p>
        </w:tc>
        <w:tc>
          <w:tcPr>
            <w:tcW w:w="844" w:type="dxa"/>
            <w:gridSpan w:val="2"/>
            <w:vAlign w:val="center"/>
          </w:tcPr>
          <w:p w:rsidR="004847B5" w:rsidRPr="00025B44" w:rsidRDefault="004847B5" w:rsidP="00C94035">
            <w:pPr>
              <w:jc w:val="center"/>
              <w:rPr>
                <w:sz w:val="24"/>
                <w:szCs w:val="24"/>
              </w:rPr>
            </w:pPr>
            <w:r w:rsidRPr="00025B44">
              <w:rPr>
                <w:sz w:val="24"/>
                <w:szCs w:val="24"/>
              </w:rPr>
              <w:t>-59,17</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25.</w:t>
            </w:r>
          </w:p>
        </w:tc>
        <w:tc>
          <w:tcPr>
            <w:tcW w:w="2377" w:type="dxa"/>
            <w:gridSpan w:val="2"/>
            <w:vAlign w:val="center"/>
          </w:tcPr>
          <w:p w:rsidR="004847B5" w:rsidRPr="00025B44" w:rsidRDefault="004847B5" w:rsidP="00C94035">
            <w:pPr>
              <w:jc w:val="both"/>
              <w:rPr>
                <w:sz w:val="24"/>
                <w:szCs w:val="24"/>
              </w:rPr>
            </w:pPr>
            <w:r w:rsidRPr="00025B44">
              <w:rPr>
                <w:sz w:val="24"/>
                <w:szCs w:val="24"/>
              </w:rPr>
              <w:t>Резервный капитал</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90"/>
          <w:jc w:val="center"/>
        </w:trPr>
        <w:tc>
          <w:tcPr>
            <w:tcW w:w="485" w:type="dxa"/>
            <w:vAlign w:val="center"/>
          </w:tcPr>
          <w:p w:rsidR="004847B5" w:rsidRPr="00025B44" w:rsidRDefault="004847B5" w:rsidP="00C94035">
            <w:pPr>
              <w:jc w:val="center"/>
              <w:rPr>
                <w:sz w:val="24"/>
                <w:szCs w:val="24"/>
              </w:rPr>
            </w:pPr>
            <w:r w:rsidRPr="00025B44">
              <w:rPr>
                <w:sz w:val="24"/>
                <w:szCs w:val="24"/>
              </w:rPr>
              <w:t>26.</w:t>
            </w:r>
          </w:p>
        </w:tc>
        <w:tc>
          <w:tcPr>
            <w:tcW w:w="2377" w:type="dxa"/>
            <w:gridSpan w:val="2"/>
            <w:vAlign w:val="center"/>
          </w:tcPr>
          <w:p w:rsidR="004847B5" w:rsidRPr="00025B44" w:rsidRDefault="004847B5" w:rsidP="00C94035">
            <w:pPr>
              <w:jc w:val="both"/>
              <w:rPr>
                <w:sz w:val="24"/>
                <w:szCs w:val="24"/>
              </w:rPr>
            </w:pPr>
            <w:r w:rsidRPr="00025B44">
              <w:rPr>
                <w:sz w:val="24"/>
                <w:szCs w:val="24"/>
              </w:rPr>
              <w:t>Нераспределённый доход</w:t>
            </w:r>
          </w:p>
        </w:tc>
        <w:tc>
          <w:tcPr>
            <w:tcW w:w="862" w:type="dxa"/>
            <w:gridSpan w:val="2"/>
            <w:vAlign w:val="center"/>
          </w:tcPr>
          <w:p w:rsidR="004847B5" w:rsidRPr="00025B44" w:rsidRDefault="004847B5" w:rsidP="00C94035">
            <w:pPr>
              <w:jc w:val="center"/>
              <w:rPr>
                <w:sz w:val="24"/>
                <w:szCs w:val="24"/>
              </w:rPr>
            </w:pPr>
            <w:r w:rsidRPr="00025B44">
              <w:rPr>
                <w:sz w:val="24"/>
                <w:szCs w:val="24"/>
              </w:rPr>
              <w:t>1873,1</w:t>
            </w:r>
          </w:p>
        </w:tc>
        <w:tc>
          <w:tcPr>
            <w:tcW w:w="827" w:type="dxa"/>
            <w:gridSpan w:val="2"/>
            <w:vAlign w:val="center"/>
          </w:tcPr>
          <w:p w:rsidR="004847B5" w:rsidRPr="00025B44" w:rsidRDefault="004847B5" w:rsidP="00C94035">
            <w:pPr>
              <w:jc w:val="center"/>
              <w:rPr>
                <w:sz w:val="24"/>
                <w:szCs w:val="24"/>
              </w:rPr>
            </w:pPr>
            <w:r w:rsidRPr="00025B44">
              <w:rPr>
                <w:sz w:val="24"/>
                <w:szCs w:val="24"/>
              </w:rPr>
              <w:t>3848,6</w:t>
            </w:r>
          </w:p>
        </w:tc>
        <w:tc>
          <w:tcPr>
            <w:tcW w:w="836" w:type="dxa"/>
            <w:gridSpan w:val="2"/>
            <w:vAlign w:val="center"/>
          </w:tcPr>
          <w:p w:rsidR="004847B5" w:rsidRPr="00025B44" w:rsidRDefault="004847B5" w:rsidP="00C94035">
            <w:pPr>
              <w:jc w:val="center"/>
              <w:rPr>
                <w:sz w:val="24"/>
                <w:szCs w:val="24"/>
              </w:rPr>
            </w:pPr>
            <w:r w:rsidRPr="00025B44">
              <w:rPr>
                <w:sz w:val="24"/>
                <w:szCs w:val="24"/>
              </w:rPr>
              <w:t>4599,6</w:t>
            </w:r>
          </w:p>
        </w:tc>
        <w:tc>
          <w:tcPr>
            <w:tcW w:w="712" w:type="dxa"/>
            <w:gridSpan w:val="2"/>
            <w:vAlign w:val="center"/>
          </w:tcPr>
          <w:p w:rsidR="004847B5" w:rsidRPr="00025B44" w:rsidRDefault="004847B5" w:rsidP="00C94035">
            <w:pPr>
              <w:jc w:val="center"/>
              <w:rPr>
                <w:sz w:val="24"/>
                <w:szCs w:val="24"/>
              </w:rPr>
            </w:pPr>
            <w:r w:rsidRPr="00025B44">
              <w:rPr>
                <w:sz w:val="24"/>
                <w:szCs w:val="24"/>
              </w:rPr>
              <w:t>30,56</w:t>
            </w:r>
          </w:p>
        </w:tc>
        <w:tc>
          <w:tcPr>
            <w:tcW w:w="862" w:type="dxa"/>
            <w:gridSpan w:val="2"/>
            <w:vAlign w:val="center"/>
          </w:tcPr>
          <w:p w:rsidR="004847B5" w:rsidRPr="00025B44" w:rsidRDefault="004847B5" w:rsidP="00C94035">
            <w:pPr>
              <w:jc w:val="center"/>
              <w:rPr>
                <w:sz w:val="24"/>
                <w:szCs w:val="24"/>
              </w:rPr>
            </w:pPr>
            <w:r w:rsidRPr="00025B44">
              <w:rPr>
                <w:sz w:val="24"/>
                <w:szCs w:val="24"/>
              </w:rPr>
              <w:t>72,02</w:t>
            </w:r>
          </w:p>
        </w:tc>
        <w:tc>
          <w:tcPr>
            <w:tcW w:w="827" w:type="dxa"/>
            <w:gridSpan w:val="2"/>
            <w:vAlign w:val="center"/>
          </w:tcPr>
          <w:p w:rsidR="004847B5" w:rsidRPr="00025B44" w:rsidRDefault="004847B5" w:rsidP="00C94035">
            <w:pPr>
              <w:jc w:val="center"/>
              <w:rPr>
                <w:sz w:val="24"/>
                <w:szCs w:val="24"/>
              </w:rPr>
            </w:pPr>
            <w:r w:rsidRPr="00025B44">
              <w:rPr>
                <w:sz w:val="24"/>
                <w:szCs w:val="24"/>
              </w:rPr>
              <w:t>76,01</w:t>
            </w:r>
          </w:p>
        </w:tc>
        <w:tc>
          <w:tcPr>
            <w:tcW w:w="862" w:type="dxa"/>
            <w:gridSpan w:val="2"/>
            <w:vAlign w:val="center"/>
          </w:tcPr>
          <w:p w:rsidR="004847B5" w:rsidRPr="00025B44" w:rsidRDefault="004847B5" w:rsidP="00C94035">
            <w:pPr>
              <w:jc w:val="center"/>
              <w:rPr>
                <w:sz w:val="24"/>
                <w:szCs w:val="24"/>
              </w:rPr>
            </w:pPr>
            <w:r w:rsidRPr="00025B44">
              <w:rPr>
                <w:sz w:val="24"/>
                <w:szCs w:val="24"/>
              </w:rPr>
              <w:t>1975,5</w:t>
            </w:r>
          </w:p>
        </w:tc>
        <w:tc>
          <w:tcPr>
            <w:tcW w:w="706" w:type="dxa"/>
            <w:gridSpan w:val="2"/>
            <w:vAlign w:val="center"/>
          </w:tcPr>
          <w:p w:rsidR="004847B5" w:rsidRPr="00025B44" w:rsidRDefault="004847B5" w:rsidP="00C94035">
            <w:pPr>
              <w:jc w:val="center"/>
              <w:rPr>
                <w:sz w:val="24"/>
                <w:szCs w:val="24"/>
              </w:rPr>
            </w:pPr>
            <w:r w:rsidRPr="00025B44">
              <w:rPr>
                <w:sz w:val="24"/>
                <w:szCs w:val="24"/>
              </w:rPr>
              <w:t>751</w:t>
            </w:r>
          </w:p>
        </w:tc>
        <w:tc>
          <w:tcPr>
            <w:tcW w:w="704" w:type="dxa"/>
            <w:gridSpan w:val="2"/>
            <w:vAlign w:val="center"/>
          </w:tcPr>
          <w:p w:rsidR="004847B5" w:rsidRPr="00025B44" w:rsidRDefault="004847B5" w:rsidP="00C94035">
            <w:pPr>
              <w:jc w:val="center"/>
              <w:rPr>
                <w:sz w:val="24"/>
                <w:szCs w:val="24"/>
              </w:rPr>
            </w:pPr>
            <w:r w:rsidRPr="00025B44">
              <w:rPr>
                <w:sz w:val="24"/>
                <w:szCs w:val="24"/>
              </w:rPr>
              <w:t>41,46</w:t>
            </w:r>
          </w:p>
        </w:tc>
        <w:tc>
          <w:tcPr>
            <w:tcW w:w="828" w:type="dxa"/>
            <w:gridSpan w:val="2"/>
            <w:vAlign w:val="center"/>
          </w:tcPr>
          <w:p w:rsidR="004847B5" w:rsidRPr="00025B44" w:rsidRDefault="004847B5" w:rsidP="00C94035">
            <w:pPr>
              <w:jc w:val="center"/>
              <w:rPr>
                <w:sz w:val="24"/>
                <w:szCs w:val="24"/>
              </w:rPr>
            </w:pPr>
            <w:r w:rsidRPr="00025B44">
              <w:rPr>
                <w:sz w:val="24"/>
                <w:szCs w:val="24"/>
              </w:rPr>
              <w:t>3,99</w:t>
            </w:r>
          </w:p>
        </w:tc>
        <w:tc>
          <w:tcPr>
            <w:tcW w:w="844" w:type="dxa"/>
            <w:gridSpan w:val="2"/>
            <w:vAlign w:val="center"/>
          </w:tcPr>
          <w:p w:rsidR="004847B5" w:rsidRPr="00025B44" w:rsidRDefault="004847B5" w:rsidP="00C94035">
            <w:pPr>
              <w:jc w:val="center"/>
              <w:rPr>
                <w:sz w:val="24"/>
                <w:szCs w:val="24"/>
              </w:rPr>
            </w:pPr>
            <w:r w:rsidRPr="00025B44">
              <w:rPr>
                <w:sz w:val="24"/>
                <w:szCs w:val="24"/>
              </w:rPr>
              <w:t>205,47</w:t>
            </w:r>
          </w:p>
        </w:tc>
        <w:tc>
          <w:tcPr>
            <w:tcW w:w="845" w:type="dxa"/>
            <w:gridSpan w:val="2"/>
            <w:vAlign w:val="center"/>
          </w:tcPr>
          <w:p w:rsidR="004847B5" w:rsidRPr="00025B44" w:rsidRDefault="004847B5" w:rsidP="00C94035">
            <w:pPr>
              <w:jc w:val="center"/>
              <w:rPr>
                <w:sz w:val="24"/>
                <w:szCs w:val="24"/>
              </w:rPr>
            </w:pPr>
            <w:r w:rsidRPr="00025B44">
              <w:rPr>
                <w:sz w:val="24"/>
                <w:szCs w:val="24"/>
              </w:rPr>
              <w:t>119,51</w:t>
            </w:r>
          </w:p>
        </w:tc>
        <w:tc>
          <w:tcPr>
            <w:tcW w:w="844" w:type="dxa"/>
            <w:gridSpan w:val="2"/>
            <w:vAlign w:val="center"/>
          </w:tcPr>
          <w:p w:rsidR="004847B5" w:rsidRPr="00025B44" w:rsidRDefault="004847B5" w:rsidP="00C94035">
            <w:pPr>
              <w:jc w:val="center"/>
              <w:rPr>
                <w:sz w:val="24"/>
                <w:szCs w:val="24"/>
              </w:rPr>
            </w:pPr>
            <w:r w:rsidRPr="00025B44">
              <w:rPr>
                <w:sz w:val="24"/>
                <w:szCs w:val="24"/>
              </w:rPr>
              <w:t>-251,72</w:t>
            </w:r>
          </w:p>
        </w:tc>
        <w:tc>
          <w:tcPr>
            <w:tcW w:w="864" w:type="dxa"/>
            <w:gridSpan w:val="2"/>
            <w:vAlign w:val="center"/>
          </w:tcPr>
          <w:p w:rsidR="004847B5" w:rsidRPr="00025B44" w:rsidRDefault="004847B5" w:rsidP="00C94035">
            <w:pPr>
              <w:jc w:val="center"/>
              <w:rPr>
                <w:sz w:val="24"/>
                <w:szCs w:val="24"/>
              </w:rPr>
            </w:pPr>
            <w:r w:rsidRPr="00025B44">
              <w:rPr>
                <w:sz w:val="24"/>
                <w:szCs w:val="24"/>
              </w:rPr>
              <w:t>106,13</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jc w:val="both"/>
              <w:rPr>
                <w:sz w:val="24"/>
                <w:szCs w:val="24"/>
              </w:rPr>
            </w:pPr>
            <w:r w:rsidRPr="00025B44">
              <w:rPr>
                <w:sz w:val="24"/>
                <w:szCs w:val="24"/>
              </w:rPr>
              <w:t>(непокрытый убыток)</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23071C">
            <w:pPr>
              <w:rPr>
                <w:sz w:val="24"/>
                <w:szCs w:val="24"/>
              </w:rPr>
            </w:pPr>
            <w:r w:rsidRPr="00025B44">
              <w:rPr>
                <w:sz w:val="24"/>
                <w:szCs w:val="24"/>
              </w:rPr>
              <w:t>Итого</w:t>
            </w:r>
          </w:p>
        </w:tc>
        <w:tc>
          <w:tcPr>
            <w:tcW w:w="862" w:type="dxa"/>
            <w:gridSpan w:val="2"/>
            <w:vAlign w:val="center"/>
          </w:tcPr>
          <w:p w:rsidR="004847B5" w:rsidRPr="00025B44" w:rsidRDefault="004847B5" w:rsidP="00C94035">
            <w:pPr>
              <w:jc w:val="center"/>
              <w:rPr>
                <w:sz w:val="24"/>
                <w:szCs w:val="24"/>
              </w:rPr>
            </w:pPr>
            <w:r w:rsidRPr="00025B44">
              <w:rPr>
                <w:sz w:val="24"/>
                <w:szCs w:val="24"/>
              </w:rPr>
              <w:t>1931,6</w:t>
            </w:r>
          </w:p>
        </w:tc>
        <w:tc>
          <w:tcPr>
            <w:tcW w:w="827" w:type="dxa"/>
            <w:gridSpan w:val="2"/>
            <w:vAlign w:val="center"/>
          </w:tcPr>
          <w:p w:rsidR="004847B5" w:rsidRPr="00025B44" w:rsidRDefault="004847B5" w:rsidP="00C94035">
            <w:pPr>
              <w:jc w:val="center"/>
              <w:rPr>
                <w:sz w:val="24"/>
                <w:szCs w:val="24"/>
              </w:rPr>
            </w:pPr>
            <w:r w:rsidRPr="00025B44">
              <w:rPr>
                <w:sz w:val="24"/>
                <w:szCs w:val="24"/>
              </w:rPr>
              <w:t>4371,5</w:t>
            </w:r>
          </w:p>
        </w:tc>
        <w:tc>
          <w:tcPr>
            <w:tcW w:w="836" w:type="dxa"/>
            <w:gridSpan w:val="2"/>
            <w:vAlign w:val="center"/>
          </w:tcPr>
          <w:p w:rsidR="004847B5" w:rsidRPr="00025B44" w:rsidRDefault="004847B5" w:rsidP="00C94035">
            <w:pPr>
              <w:jc w:val="center"/>
              <w:rPr>
                <w:sz w:val="24"/>
                <w:szCs w:val="24"/>
              </w:rPr>
            </w:pPr>
            <w:r w:rsidRPr="00025B44">
              <w:rPr>
                <w:sz w:val="24"/>
                <w:szCs w:val="24"/>
              </w:rPr>
              <w:t>5122,5</w:t>
            </w:r>
          </w:p>
        </w:tc>
        <w:tc>
          <w:tcPr>
            <w:tcW w:w="712" w:type="dxa"/>
            <w:gridSpan w:val="2"/>
            <w:vAlign w:val="center"/>
          </w:tcPr>
          <w:p w:rsidR="004847B5" w:rsidRPr="00025B44" w:rsidRDefault="004847B5" w:rsidP="00C94035">
            <w:pPr>
              <w:jc w:val="center"/>
              <w:rPr>
                <w:sz w:val="24"/>
                <w:szCs w:val="24"/>
              </w:rPr>
            </w:pPr>
            <w:r w:rsidRPr="00025B44">
              <w:rPr>
                <w:sz w:val="24"/>
                <w:szCs w:val="24"/>
              </w:rPr>
              <w:t>31,52</w:t>
            </w:r>
          </w:p>
        </w:tc>
        <w:tc>
          <w:tcPr>
            <w:tcW w:w="862" w:type="dxa"/>
            <w:gridSpan w:val="2"/>
            <w:vAlign w:val="center"/>
          </w:tcPr>
          <w:p w:rsidR="004847B5" w:rsidRPr="00025B44" w:rsidRDefault="004847B5" w:rsidP="00C94035">
            <w:pPr>
              <w:jc w:val="center"/>
              <w:rPr>
                <w:sz w:val="24"/>
                <w:szCs w:val="24"/>
              </w:rPr>
            </w:pPr>
            <w:r w:rsidRPr="00025B44">
              <w:rPr>
                <w:sz w:val="24"/>
                <w:szCs w:val="24"/>
              </w:rPr>
              <w:t>81,80</w:t>
            </w:r>
          </w:p>
        </w:tc>
        <w:tc>
          <w:tcPr>
            <w:tcW w:w="827" w:type="dxa"/>
            <w:gridSpan w:val="2"/>
            <w:vAlign w:val="center"/>
          </w:tcPr>
          <w:p w:rsidR="004847B5" w:rsidRPr="00025B44" w:rsidRDefault="004847B5" w:rsidP="00C94035">
            <w:pPr>
              <w:jc w:val="center"/>
              <w:rPr>
                <w:sz w:val="24"/>
                <w:szCs w:val="24"/>
              </w:rPr>
            </w:pPr>
            <w:r w:rsidRPr="00025B44">
              <w:rPr>
                <w:sz w:val="24"/>
                <w:szCs w:val="24"/>
              </w:rPr>
              <w:t>84,65</w:t>
            </w:r>
          </w:p>
        </w:tc>
        <w:tc>
          <w:tcPr>
            <w:tcW w:w="862" w:type="dxa"/>
            <w:gridSpan w:val="2"/>
            <w:vAlign w:val="center"/>
          </w:tcPr>
          <w:p w:rsidR="004847B5" w:rsidRPr="00025B44" w:rsidRDefault="004847B5" w:rsidP="00C94035">
            <w:pPr>
              <w:jc w:val="center"/>
              <w:rPr>
                <w:sz w:val="24"/>
                <w:szCs w:val="24"/>
              </w:rPr>
            </w:pPr>
            <w:r w:rsidRPr="00025B44">
              <w:rPr>
                <w:sz w:val="24"/>
                <w:szCs w:val="24"/>
              </w:rPr>
              <w:t>2439,9</w:t>
            </w:r>
          </w:p>
        </w:tc>
        <w:tc>
          <w:tcPr>
            <w:tcW w:w="706" w:type="dxa"/>
            <w:gridSpan w:val="2"/>
            <w:vAlign w:val="center"/>
          </w:tcPr>
          <w:p w:rsidR="004847B5" w:rsidRPr="00025B44" w:rsidRDefault="004847B5" w:rsidP="00C94035">
            <w:pPr>
              <w:jc w:val="center"/>
              <w:rPr>
                <w:sz w:val="24"/>
                <w:szCs w:val="24"/>
              </w:rPr>
            </w:pPr>
            <w:r w:rsidRPr="00025B44">
              <w:rPr>
                <w:sz w:val="24"/>
                <w:szCs w:val="24"/>
              </w:rPr>
              <w:t>751</w:t>
            </w:r>
          </w:p>
        </w:tc>
        <w:tc>
          <w:tcPr>
            <w:tcW w:w="704" w:type="dxa"/>
            <w:gridSpan w:val="2"/>
            <w:vAlign w:val="center"/>
          </w:tcPr>
          <w:p w:rsidR="004847B5" w:rsidRPr="00025B44" w:rsidRDefault="004847B5" w:rsidP="00C94035">
            <w:pPr>
              <w:jc w:val="center"/>
              <w:rPr>
                <w:sz w:val="24"/>
                <w:szCs w:val="24"/>
              </w:rPr>
            </w:pPr>
            <w:r w:rsidRPr="00025B44">
              <w:rPr>
                <w:sz w:val="24"/>
                <w:szCs w:val="24"/>
              </w:rPr>
              <w:t>50,29</w:t>
            </w:r>
          </w:p>
        </w:tc>
        <w:tc>
          <w:tcPr>
            <w:tcW w:w="828" w:type="dxa"/>
            <w:gridSpan w:val="2"/>
            <w:vAlign w:val="center"/>
          </w:tcPr>
          <w:p w:rsidR="004847B5" w:rsidRPr="00025B44" w:rsidRDefault="004847B5" w:rsidP="00C94035">
            <w:pPr>
              <w:jc w:val="center"/>
              <w:rPr>
                <w:sz w:val="24"/>
                <w:szCs w:val="24"/>
              </w:rPr>
            </w:pPr>
            <w:r w:rsidRPr="00025B44">
              <w:rPr>
                <w:sz w:val="24"/>
                <w:szCs w:val="24"/>
              </w:rPr>
              <w:t>2,84</w:t>
            </w:r>
          </w:p>
        </w:tc>
        <w:tc>
          <w:tcPr>
            <w:tcW w:w="844" w:type="dxa"/>
            <w:gridSpan w:val="2"/>
            <w:vAlign w:val="center"/>
          </w:tcPr>
          <w:p w:rsidR="004847B5" w:rsidRPr="00025B44" w:rsidRDefault="004847B5" w:rsidP="00C94035">
            <w:pPr>
              <w:jc w:val="center"/>
              <w:rPr>
                <w:sz w:val="24"/>
                <w:szCs w:val="24"/>
              </w:rPr>
            </w:pPr>
            <w:r w:rsidRPr="00025B44">
              <w:rPr>
                <w:sz w:val="24"/>
                <w:szCs w:val="24"/>
              </w:rPr>
              <w:t>226,31</w:t>
            </w:r>
          </w:p>
        </w:tc>
        <w:tc>
          <w:tcPr>
            <w:tcW w:w="845" w:type="dxa"/>
            <w:gridSpan w:val="2"/>
            <w:vAlign w:val="center"/>
          </w:tcPr>
          <w:p w:rsidR="004847B5" w:rsidRPr="00025B44" w:rsidRDefault="004847B5" w:rsidP="00C94035">
            <w:pPr>
              <w:jc w:val="center"/>
              <w:rPr>
                <w:sz w:val="24"/>
                <w:szCs w:val="24"/>
              </w:rPr>
            </w:pPr>
            <w:r w:rsidRPr="00025B44">
              <w:rPr>
                <w:sz w:val="24"/>
                <w:szCs w:val="24"/>
              </w:rPr>
              <w:t>117,16</w:t>
            </w:r>
          </w:p>
        </w:tc>
        <w:tc>
          <w:tcPr>
            <w:tcW w:w="844" w:type="dxa"/>
            <w:gridSpan w:val="2"/>
            <w:vAlign w:val="center"/>
          </w:tcPr>
          <w:p w:rsidR="004847B5" w:rsidRPr="00025B44" w:rsidRDefault="004847B5" w:rsidP="00C94035">
            <w:pPr>
              <w:jc w:val="center"/>
              <w:rPr>
                <w:sz w:val="24"/>
                <w:szCs w:val="24"/>
              </w:rPr>
            </w:pPr>
            <w:r w:rsidRPr="00025B44">
              <w:rPr>
                <w:sz w:val="24"/>
                <w:szCs w:val="24"/>
              </w:rPr>
              <w:t>-310,89</w:t>
            </w:r>
          </w:p>
        </w:tc>
        <w:tc>
          <w:tcPr>
            <w:tcW w:w="864" w:type="dxa"/>
            <w:gridSpan w:val="2"/>
            <w:vAlign w:val="center"/>
          </w:tcPr>
          <w:p w:rsidR="004847B5" w:rsidRPr="00025B44" w:rsidRDefault="004847B5" w:rsidP="00C94035">
            <w:pPr>
              <w:jc w:val="center"/>
              <w:rPr>
                <w:sz w:val="24"/>
                <w:szCs w:val="24"/>
              </w:rPr>
            </w:pPr>
            <w:r w:rsidRPr="00025B44">
              <w:rPr>
                <w:sz w:val="24"/>
                <w:szCs w:val="24"/>
              </w:rPr>
              <w:t>106,13</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rPr>
                <w:sz w:val="24"/>
                <w:szCs w:val="24"/>
              </w:rPr>
            </w:pPr>
            <w:r w:rsidRPr="00025B44">
              <w:rPr>
                <w:sz w:val="24"/>
                <w:szCs w:val="24"/>
                <w:lang w:val="en-US"/>
              </w:rPr>
              <w:t>II</w:t>
            </w:r>
            <w:r w:rsidRPr="00025B44">
              <w:rPr>
                <w:sz w:val="24"/>
                <w:szCs w:val="24"/>
              </w:rPr>
              <w:t>. Долгосрочные обязательства</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504"/>
          <w:jc w:val="center"/>
        </w:trPr>
        <w:tc>
          <w:tcPr>
            <w:tcW w:w="485" w:type="dxa"/>
            <w:vAlign w:val="center"/>
          </w:tcPr>
          <w:p w:rsidR="004847B5" w:rsidRPr="00025B44" w:rsidRDefault="004847B5" w:rsidP="00C94035">
            <w:pPr>
              <w:jc w:val="center"/>
              <w:rPr>
                <w:sz w:val="24"/>
                <w:szCs w:val="24"/>
              </w:rPr>
            </w:pPr>
            <w:r w:rsidRPr="00025B44">
              <w:rPr>
                <w:sz w:val="24"/>
                <w:szCs w:val="24"/>
              </w:rPr>
              <w:t>27.</w:t>
            </w:r>
          </w:p>
        </w:tc>
        <w:tc>
          <w:tcPr>
            <w:tcW w:w="2377" w:type="dxa"/>
            <w:gridSpan w:val="2"/>
            <w:vAlign w:val="center"/>
          </w:tcPr>
          <w:p w:rsidR="004847B5" w:rsidRPr="00025B44" w:rsidRDefault="004847B5" w:rsidP="00C94035">
            <w:pPr>
              <w:jc w:val="both"/>
              <w:rPr>
                <w:sz w:val="24"/>
                <w:szCs w:val="24"/>
              </w:rPr>
            </w:pPr>
            <w:r w:rsidRPr="00025B44">
              <w:rPr>
                <w:sz w:val="24"/>
                <w:szCs w:val="24"/>
              </w:rPr>
              <w:t>Долгосрочные кредиты</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28.</w:t>
            </w:r>
          </w:p>
        </w:tc>
        <w:tc>
          <w:tcPr>
            <w:tcW w:w="2377" w:type="dxa"/>
            <w:gridSpan w:val="2"/>
            <w:vAlign w:val="center"/>
          </w:tcPr>
          <w:p w:rsidR="004847B5" w:rsidRPr="00025B44" w:rsidRDefault="004847B5" w:rsidP="00C94035">
            <w:pPr>
              <w:jc w:val="both"/>
              <w:rPr>
                <w:sz w:val="24"/>
                <w:szCs w:val="24"/>
              </w:rPr>
            </w:pPr>
            <w:r w:rsidRPr="00025B44">
              <w:rPr>
                <w:sz w:val="24"/>
                <w:szCs w:val="24"/>
              </w:rPr>
              <w:t>Отсроченные налоги</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163AEA">
            <w:pPr>
              <w:rPr>
                <w:sz w:val="24"/>
                <w:szCs w:val="24"/>
              </w:rPr>
            </w:pPr>
            <w:r w:rsidRPr="00025B44">
              <w:rPr>
                <w:sz w:val="24"/>
                <w:szCs w:val="24"/>
              </w:rPr>
              <w:t>Итого</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90"/>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rPr>
                <w:sz w:val="24"/>
                <w:szCs w:val="24"/>
              </w:rPr>
            </w:pPr>
            <w:r w:rsidRPr="00025B44">
              <w:rPr>
                <w:sz w:val="24"/>
                <w:szCs w:val="24"/>
                <w:lang w:val="en-US"/>
              </w:rPr>
              <w:t>III</w:t>
            </w:r>
            <w:r w:rsidRPr="00025B44">
              <w:rPr>
                <w:sz w:val="24"/>
                <w:szCs w:val="24"/>
              </w:rPr>
              <w:t>. Текущие  обязательства</w:t>
            </w: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36" w:type="dxa"/>
            <w:gridSpan w:val="2"/>
            <w:vAlign w:val="center"/>
          </w:tcPr>
          <w:p w:rsidR="004847B5" w:rsidRPr="00025B44" w:rsidRDefault="004847B5" w:rsidP="00C94035">
            <w:pPr>
              <w:jc w:val="center"/>
              <w:rPr>
                <w:sz w:val="24"/>
                <w:szCs w:val="24"/>
              </w:rPr>
            </w:pPr>
          </w:p>
        </w:tc>
        <w:tc>
          <w:tcPr>
            <w:tcW w:w="712"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827" w:type="dxa"/>
            <w:gridSpan w:val="2"/>
            <w:vAlign w:val="center"/>
          </w:tcPr>
          <w:p w:rsidR="004847B5" w:rsidRPr="00025B44" w:rsidRDefault="004847B5" w:rsidP="00C94035">
            <w:pPr>
              <w:jc w:val="center"/>
              <w:rPr>
                <w:sz w:val="24"/>
                <w:szCs w:val="24"/>
              </w:rPr>
            </w:pPr>
          </w:p>
        </w:tc>
        <w:tc>
          <w:tcPr>
            <w:tcW w:w="862" w:type="dxa"/>
            <w:gridSpan w:val="2"/>
            <w:vAlign w:val="center"/>
          </w:tcPr>
          <w:p w:rsidR="004847B5" w:rsidRPr="00025B44" w:rsidRDefault="004847B5" w:rsidP="00C94035">
            <w:pPr>
              <w:jc w:val="center"/>
              <w:rPr>
                <w:sz w:val="24"/>
                <w:szCs w:val="24"/>
              </w:rPr>
            </w:pPr>
          </w:p>
        </w:tc>
        <w:tc>
          <w:tcPr>
            <w:tcW w:w="706" w:type="dxa"/>
            <w:gridSpan w:val="2"/>
            <w:vAlign w:val="center"/>
          </w:tcPr>
          <w:p w:rsidR="004847B5" w:rsidRPr="00025B44" w:rsidRDefault="004847B5" w:rsidP="00C94035">
            <w:pPr>
              <w:jc w:val="center"/>
              <w:rPr>
                <w:sz w:val="24"/>
                <w:szCs w:val="24"/>
              </w:rPr>
            </w:pPr>
          </w:p>
        </w:tc>
        <w:tc>
          <w:tcPr>
            <w:tcW w:w="704" w:type="dxa"/>
            <w:gridSpan w:val="2"/>
            <w:vAlign w:val="center"/>
          </w:tcPr>
          <w:p w:rsidR="004847B5" w:rsidRPr="00025B44" w:rsidRDefault="004847B5" w:rsidP="00C94035">
            <w:pPr>
              <w:jc w:val="center"/>
              <w:rPr>
                <w:sz w:val="24"/>
                <w:szCs w:val="24"/>
              </w:rPr>
            </w:pPr>
          </w:p>
        </w:tc>
        <w:tc>
          <w:tcPr>
            <w:tcW w:w="828"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45" w:type="dxa"/>
            <w:gridSpan w:val="2"/>
            <w:vAlign w:val="center"/>
          </w:tcPr>
          <w:p w:rsidR="004847B5" w:rsidRPr="00025B44" w:rsidRDefault="004847B5" w:rsidP="00C94035">
            <w:pPr>
              <w:jc w:val="center"/>
              <w:rPr>
                <w:sz w:val="24"/>
                <w:szCs w:val="24"/>
              </w:rPr>
            </w:pPr>
          </w:p>
        </w:tc>
        <w:tc>
          <w:tcPr>
            <w:tcW w:w="844" w:type="dxa"/>
            <w:gridSpan w:val="2"/>
            <w:vAlign w:val="center"/>
          </w:tcPr>
          <w:p w:rsidR="004847B5" w:rsidRPr="00025B44" w:rsidRDefault="004847B5" w:rsidP="00C94035">
            <w:pPr>
              <w:jc w:val="center"/>
              <w:rPr>
                <w:sz w:val="24"/>
                <w:szCs w:val="24"/>
              </w:rPr>
            </w:pPr>
          </w:p>
        </w:tc>
        <w:tc>
          <w:tcPr>
            <w:tcW w:w="864" w:type="dxa"/>
            <w:gridSpan w:val="2"/>
            <w:vAlign w:val="center"/>
          </w:tcPr>
          <w:p w:rsidR="004847B5" w:rsidRPr="00025B44" w:rsidRDefault="004847B5" w:rsidP="00C94035">
            <w:pPr>
              <w:jc w:val="center"/>
              <w:rPr>
                <w:sz w:val="24"/>
                <w:szCs w:val="24"/>
              </w:rPr>
            </w:pP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29.</w:t>
            </w:r>
          </w:p>
        </w:tc>
        <w:tc>
          <w:tcPr>
            <w:tcW w:w="2377" w:type="dxa"/>
            <w:gridSpan w:val="2"/>
            <w:vAlign w:val="center"/>
          </w:tcPr>
          <w:p w:rsidR="004847B5" w:rsidRPr="00025B44" w:rsidRDefault="004847B5" w:rsidP="00C94035">
            <w:pPr>
              <w:jc w:val="both"/>
              <w:rPr>
                <w:sz w:val="24"/>
                <w:szCs w:val="24"/>
              </w:rPr>
            </w:pPr>
            <w:r w:rsidRPr="00025B44">
              <w:rPr>
                <w:sz w:val="24"/>
                <w:szCs w:val="24"/>
              </w:rPr>
              <w:t>Краткосрочные кредиты</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r w:rsidRPr="00025B44">
              <w:rPr>
                <w:sz w:val="24"/>
                <w:szCs w:val="24"/>
              </w:rPr>
              <w:t>30.</w:t>
            </w:r>
          </w:p>
        </w:tc>
        <w:tc>
          <w:tcPr>
            <w:tcW w:w="2377" w:type="dxa"/>
            <w:gridSpan w:val="2"/>
            <w:vAlign w:val="center"/>
          </w:tcPr>
          <w:p w:rsidR="004847B5" w:rsidRPr="00025B44" w:rsidRDefault="004847B5" w:rsidP="00C94035">
            <w:pPr>
              <w:jc w:val="both"/>
              <w:rPr>
                <w:sz w:val="24"/>
                <w:szCs w:val="24"/>
              </w:rPr>
            </w:pPr>
            <w:r w:rsidRPr="00025B44">
              <w:rPr>
                <w:sz w:val="24"/>
                <w:szCs w:val="24"/>
              </w:rPr>
              <w:t>Текущая часть долгосрочных кредитов</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31.</w:t>
            </w:r>
          </w:p>
        </w:tc>
        <w:tc>
          <w:tcPr>
            <w:tcW w:w="2377" w:type="dxa"/>
            <w:gridSpan w:val="2"/>
            <w:vAlign w:val="center"/>
          </w:tcPr>
          <w:p w:rsidR="004847B5" w:rsidRPr="00025B44" w:rsidRDefault="004847B5" w:rsidP="00C94035">
            <w:pPr>
              <w:jc w:val="both"/>
              <w:rPr>
                <w:sz w:val="24"/>
                <w:szCs w:val="24"/>
              </w:rPr>
            </w:pPr>
            <w:r w:rsidRPr="00025B44">
              <w:rPr>
                <w:sz w:val="24"/>
                <w:szCs w:val="24"/>
              </w:rPr>
              <w:t>Авансы полученные</w:t>
            </w:r>
          </w:p>
        </w:tc>
        <w:tc>
          <w:tcPr>
            <w:tcW w:w="862" w:type="dxa"/>
            <w:gridSpan w:val="2"/>
            <w:vAlign w:val="center"/>
          </w:tcPr>
          <w:p w:rsidR="004847B5" w:rsidRPr="00025B44" w:rsidRDefault="004847B5" w:rsidP="00C94035">
            <w:pPr>
              <w:jc w:val="center"/>
              <w:rPr>
                <w:sz w:val="24"/>
                <w:szCs w:val="24"/>
              </w:rPr>
            </w:pPr>
            <w:r w:rsidRPr="00025B44">
              <w:rPr>
                <w:sz w:val="24"/>
                <w:szCs w:val="24"/>
              </w:rPr>
              <w:t>3617</w:t>
            </w:r>
          </w:p>
        </w:tc>
        <w:tc>
          <w:tcPr>
            <w:tcW w:w="827" w:type="dxa"/>
            <w:gridSpan w:val="2"/>
            <w:vAlign w:val="center"/>
          </w:tcPr>
          <w:p w:rsidR="004847B5" w:rsidRPr="00025B44" w:rsidRDefault="004847B5" w:rsidP="00C94035">
            <w:pPr>
              <w:jc w:val="center"/>
              <w:rPr>
                <w:sz w:val="24"/>
                <w:szCs w:val="24"/>
              </w:rPr>
            </w:pPr>
            <w:r w:rsidRPr="00025B44">
              <w:rPr>
                <w:sz w:val="24"/>
                <w:szCs w:val="24"/>
              </w:rPr>
              <w:t>402,9</w:t>
            </w:r>
          </w:p>
        </w:tc>
        <w:tc>
          <w:tcPr>
            <w:tcW w:w="836" w:type="dxa"/>
            <w:gridSpan w:val="2"/>
            <w:vAlign w:val="center"/>
          </w:tcPr>
          <w:p w:rsidR="004847B5" w:rsidRPr="00025B44" w:rsidRDefault="004847B5" w:rsidP="00C94035">
            <w:pPr>
              <w:jc w:val="center"/>
              <w:rPr>
                <w:sz w:val="24"/>
                <w:szCs w:val="24"/>
              </w:rPr>
            </w:pPr>
            <w:r w:rsidRPr="00025B44">
              <w:rPr>
                <w:sz w:val="24"/>
                <w:szCs w:val="24"/>
              </w:rPr>
              <w:t>285,9</w:t>
            </w:r>
          </w:p>
        </w:tc>
        <w:tc>
          <w:tcPr>
            <w:tcW w:w="712" w:type="dxa"/>
            <w:gridSpan w:val="2"/>
            <w:vAlign w:val="center"/>
          </w:tcPr>
          <w:p w:rsidR="004847B5" w:rsidRPr="00025B44" w:rsidRDefault="004847B5" w:rsidP="00C94035">
            <w:pPr>
              <w:jc w:val="center"/>
              <w:rPr>
                <w:sz w:val="24"/>
                <w:szCs w:val="24"/>
              </w:rPr>
            </w:pPr>
            <w:r w:rsidRPr="00025B44">
              <w:rPr>
                <w:sz w:val="24"/>
                <w:szCs w:val="24"/>
              </w:rPr>
              <w:t>59,02</w:t>
            </w:r>
          </w:p>
        </w:tc>
        <w:tc>
          <w:tcPr>
            <w:tcW w:w="862" w:type="dxa"/>
            <w:gridSpan w:val="2"/>
            <w:vAlign w:val="center"/>
          </w:tcPr>
          <w:p w:rsidR="004847B5" w:rsidRPr="00025B44" w:rsidRDefault="004847B5" w:rsidP="00C94035">
            <w:pPr>
              <w:jc w:val="center"/>
              <w:rPr>
                <w:sz w:val="24"/>
                <w:szCs w:val="24"/>
              </w:rPr>
            </w:pPr>
            <w:r w:rsidRPr="00025B44">
              <w:rPr>
                <w:sz w:val="24"/>
                <w:szCs w:val="24"/>
              </w:rPr>
              <w:t>7,54</w:t>
            </w:r>
          </w:p>
        </w:tc>
        <w:tc>
          <w:tcPr>
            <w:tcW w:w="827" w:type="dxa"/>
            <w:gridSpan w:val="2"/>
            <w:vAlign w:val="center"/>
          </w:tcPr>
          <w:p w:rsidR="004847B5" w:rsidRPr="00025B44" w:rsidRDefault="004847B5" w:rsidP="00C94035">
            <w:pPr>
              <w:jc w:val="center"/>
              <w:rPr>
                <w:sz w:val="24"/>
                <w:szCs w:val="24"/>
              </w:rPr>
            </w:pPr>
            <w:r w:rsidRPr="00025B44">
              <w:rPr>
                <w:sz w:val="24"/>
                <w:szCs w:val="24"/>
              </w:rPr>
              <w:t>4,72</w:t>
            </w:r>
          </w:p>
        </w:tc>
        <w:tc>
          <w:tcPr>
            <w:tcW w:w="862" w:type="dxa"/>
            <w:gridSpan w:val="2"/>
            <w:vAlign w:val="center"/>
          </w:tcPr>
          <w:p w:rsidR="004847B5" w:rsidRPr="00025B44" w:rsidRDefault="004847B5" w:rsidP="00C94035">
            <w:pPr>
              <w:jc w:val="center"/>
              <w:rPr>
                <w:sz w:val="24"/>
                <w:szCs w:val="24"/>
              </w:rPr>
            </w:pPr>
            <w:r w:rsidRPr="00025B44">
              <w:rPr>
                <w:sz w:val="24"/>
                <w:szCs w:val="24"/>
              </w:rPr>
              <w:t>-3214,1</w:t>
            </w:r>
          </w:p>
        </w:tc>
        <w:tc>
          <w:tcPr>
            <w:tcW w:w="706" w:type="dxa"/>
            <w:gridSpan w:val="2"/>
            <w:vAlign w:val="center"/>
          </w:tcPr>
          <w:p w:rsidR="004847B5" w:rsidRPr="00025B44" w:rsidRDefault="004847B5" w:rsidP="00C94035">
            <w:pPr>
              <w:jc w:val="center"/>
              <w:rPr>
                <w:sz w:val="24"/>
                <w:szCs w:val="24"/>
              </w:rPr>
            </w:pPr>
            <w:r w:rsidRPr="00025B44">
              <w:rPr>
                <w:sz w:val="24"/>
                <w:szCs w:val="24"/>
              </w:rPr>
              <w:t>-117</w:t>
            </w:r>
          </w:p>
        </w:tc>
        <w:tc>
          <w:tcPr>
            <w:tcW w:w="704" w:type="dxa"/>
            <w:gridSpan w:val="2"/>
            <w:vAlign w:val="center"/>
          </w:tcPr>
          <w:p w:rsidR="004847B5" w:rsidRPr="00025B44" w:rsidRDefault="004847B5" w:rsidP="00C94035">
            <w:pPr>
              <w:ind w:left="-124"/>
              <w:jc w:val="center"/>
              <w:rPr>
                <w:sz w:val="24"/>
                <w:szCs w:val="24"/>
              </w:rPr>
            </w:pPr>
            <w:r w:rsidRPr="00025B44">
              <w:rPr>
                <w:sz w:val="24"/>
                <w:szCs w:val="24"/>
              </w:rPr>
              <w:t>-51,48</w:t>
            </w:r>
          </w:p>
        </w:tc>
        <w:tc>
          <w:tcPr>
            <w:tcW w:w="828" w:type="dxa"/>
            <w:gridSpan w:val="2"/>
            <w:vAlign w:val="center"/>
          </w:tcPr>
          <w:p w:rsidR="004847B5" w:rsidRPr="00025B44" w:rsidRDefault="004847B5" w:rsidP="00C94035">
            <w:pPr>
              <w:jc w:val="center"/>
              <w:rPr>
                <w:sz w:val="24"/>
                <w:szCs w:val="24"/>
              </w:rPr>
            </w:pPr>
            <w:r w:rsidRPr="00025B44">
              <w:rPr>
                <w:sz w:val="24"/>
                <w:szCs w:val="24"/>
              </w:rPr>
              <w:t>-2,81</w:t>
            </w:r>
          </w:p>
        </w:tc>
        <w:tc>
          <w:tcPr>
            <w:tcW w:w="844" w:type="dxa"/>
            <w:gridSpan w:val="2"/>
            <w:vAlign w:val="center"/>
          </w:tcPr>
          <w:p w:rsidR="004847B5" w:rsidRPr="00025B44" w:rsidRDefault="004847B5" w:rsidP="00C94035">
            <w:pPr>
              <w:jc w:val="center"/>
              <w:rPr>
                <w:sz w:val="24"/>
                <w:szCs w:val="24"/>
              </w:rPr>
            </w:pPr>
            <w:r w:rsidRPr="00025B44">
              <w:rPr>
                <w:sz w:val="24"/>
                <w:szCs w:val="24"/>
              </w:rPr>
              <w:t>11,14</w:t>
            </w:r>
          </w:p>
        </w:tc>
        <w:tc>
          <w:tcPr>
            <w:tcW w:w="845" w:type="dxa"/>
            <w:gridSpan w:val="2"/>
            <w:vAlign w:val="center"/>
          </w:tcPr>
          <w:p w:rsidR="004847B5" w:rsidRPr="00025B44" w:rsidRDefault="004847B5" w:rsidP="00C94035">
            <w:pPr>
              <w:jc w:val="center"/>
              <w:rPr>
                <w:sz w:val="24"/>
                <w:szCs w:val="24"/>
              </w:rPr>
            </w:pPr>
            <w:r w:rsidRPr="00025B44">
              <w:rPr>
                <w:sz w:val="24"/>
                <w:szCs w:val="24"/>
              </w:rPr>
              <w:t>70,96</w:t>
            </w:r>
          </w:p>
        </w:tc>
        <w:tc>
          <w:tcPr>
            <w:tcW w:w="844" w:type="dxa"/>
            <w:gridSpan w:val="2"/>
            <w:vAlign w:val="center"/>
          </w:tcPr>
          <w:p w:rsidR="004847B5" w:rsidRPr="00025B44" w:rsidRDefault="004847B5" w:rsidP="00C94035">
            <w:pPr>
              <w:jc w:val="center"/>
              <w:rPr>
                <w:sz w:val="24"/>
                <w:szCs w:val="24"/>
              </w:rPr>
            </w:pPr>
            <w:r w:rsidRPr="00025B44">
              <w:rPr>
                <w:sz w:val="24"/>
                <w:szCs w:val="24"/>
              </w:rPr>
              <w:t>409,54</w:t>
            </w:r>
          </w:p>
        </w:tc>
        <w:tc>
          <w:tcPr>
            <w:tcW w:w="864" w:type="dxa"/>
            <w:gridSpan w:val="2"/>
            <w:vAlign w:val="center"/>
          </w:tcPr>
          <w:p w:rsidR="004847B5" w:rsidRPr="00025B44" w:rsidRDefault="004847B5" w:rsidP="00C94035">
            <w:pPr>
              <w:jc w:val="center"/>
              <w:rPr>
                <w:sz w:val="24"/>
                <w:szCs w:val="24"/>
              </w:rPr>
            </w:pPr>
            <w:r w:rsidRPr="00025B44">
              <w:rPr>
                <w:sz w:val="24"/>
                <w:szCs w:val="24"/>
              </w:rPr>
              <w:t>-16,53</w:t>
            </w:r>
          </w:p>
        </w:tc>
      </w:tr>
      <w:tr w:rsidR="004847B5" w:rsidRPr="00025B44">
        <w:trPr>
          <w:gridBefore w:val="1"/>
          <w:wBefore w:w="397" w:type="dxa"/>
          <w:cantSplit/>
          <w:trHeight w:val="490"/>
          <w:jc w:val="center"/>
        </w:trPr>
        <w:tc>
          <w:tcPr>
            <w:tcW w:w="485" w:type="dxa"/>
            <w:vAlign w:val="center"/>
          </w:tcPr>
          <w:p w:rsidR="004847B5" w:rsidRPr="00025B44" w:rsidRDefault="004847B5" w:rsidP="00C94035">
            <w:pPr>
              <w:jc w:val="center"/>
              <w:rPr>
                <w:sz w:val="24"/>
                <w:szCs w:val="24"/>
              </w:rPr>
            </w:pPr>
            <w:r w:rsidRPr="00025B44">
              <w:rPr>
                <w:sz w:val="24"/>
                <w:szCs w:val="24"/>
              </w:rPr>
              <w:t>32.</w:t>
            </w:r>
          </w:p>
        </w:tc>
        <w:tc>
          <w:tcPr>
            <w:tcW w:w="2377" w:type="dxa"/>
            <w:gridSpan w:val="2"/>
            <w:vAlign w:val="center"/>
          </w:tcPr>
          <w:p w:rsidR="004847B5" w:rsidRPr="00025B44" w:rsidRDefault="004847B5" w:rsidP="00C94035">
            <w:pPr>
              <w:rPr>
                <w:sz w:val="24"/>
                <w:szCs w:val="24"/>
              </w:rPr>
            </w:pPr>
            <w:r w:rsidRPr="00025B44">
              <w:rPr>
                <w:sz w:val="24"/>
                <w:szCs w:val="24"/>
              </w:rPr>
              <w:t>Задолженность по налогам</w:t>
            </w:r>
          </w:p>
        </w:tc>
        <w:tc>
          <w:tcPr>
            <w:tcW w:w="862" w:type="dxa"/>
            <w:gridSpan w:val="2"/>
            <w:vAlign w:val="center"/>
          </w:tcPr>
          <w:p w:rsidR="004847B5" w:rsidRPr="00025B44" w:rsidRDefault="004847B5" w:rsidP="00C94035">
            <w:pPr>
              <w:jc w:val="center"/>
              <w:rPr>
                <w:sz w:val="24"/>
                <w:szCs w:val="24"/>
              </w:rPr>
            </w:pPr>
            <w:r w:rsidRPr="00025B44">
              <w:rPr>
                <w:sz w:val="24"/>
                <w:szCs w:val="24"/>
              </w:rPr>
              <w:t>26,3</w:t>
            </w:r>
          </w:p>
        </w:tc>
        <w:tc>
          <w:tcPr>
            <w:tcW w:w="827" w:type="dxa"/>
            <w:gridSpan w:val="2"/>
            <w:vAlign w:val="center"/>
          </w:tcPr>
          <w:p w:rsidR="004847B5" w:rsidRPr="00025B44" w:rsidRDefault="004847B5" w:rsidP="00C94035">
            <w:pPr>
              <w:jc w:val="center"/>
              <w:rPr>
                <w:sz w:val="24"/>
                <w:szCs w:val="24"/>
              </w:rPr>
            </w:pPr>
            <w:r w:rsidRPr="00025B44">
              <w:rPr>
                <w:sz w:val="24"/>
                <w:szCs w:val="24"/>
              </w:rPr>
              <w:t>569,5</w:t>
            </w:r>
          </w:p>
        </w:tc>
        <w:tc>
          <w:tcPr>
            <w:tcW w:w="836" w:type="dxa"/>
            <w:gridSpan w:val="2"/>
            <w:vAlign w:val="center"/>
          </w:tcPr>
          <w:p w:rsidR="004847B5" w:rsidRPr="00025B44" w:rsidRDefault="004847B5" w:rsidP="00C94035">
            <w:pPr>
              <w:jc w:val="center"/>
              <w:rPr>
                <w:sz w:val="24"/>
                <w:szCs w:val="24"/>
              </w:rPr>
            </w:pPr>
            <w:r w:rsidRPr="00025B44">
              <w:rPr>
                <w:sz w:val="24"/>
                <w:szCs w:val="24"/>
              </w:rPr>
              <w:t>381,4</w:t>
            </w:r>
          </w:p>
        </w:tc>
        <w:tc>
          <w:tcPr>
            <w:tcW w:w="712" w:type="dxa"/>
            <w:gridSpan w:val="2"/>
            <w:vAlign w:val="center"/>
          </w:tcPr>
          <w:p w:rsidR="004847B5" w:rsidRPr="00025B44" w:rsidRDefault="004847B5" w:rsidP="00C94035">
            <w:pPr>
              <w:jc w:val="center"/>
              <w:rPr>
                <w:sz w:val="24"/>
                <w:szCs w:val="24"/>
              </w:rPr>
            </w:pPr>
            <w:r w:rsidRPr="00025B44">
              <w:rPr>
                <w:sz w:val="24"/>
                <w:szCs w:val="24"/>
              </w:rPr>
              <w:t>0,43</w:t>
            </w:r>
          </w:p>
        </w:tc>
        <w:tc>
          <w:tcPr>
            <w:tcW w:w="862" w:type="dxa"/>
            <w:gridSpan w:val="2"/>
            <w:vAlign w:val="center"/>
          </w:tcPr>
          <w:p w:rsidR="004847B5" w:rsidRPr="00025B44" w:rsidRDefault="004847B5" w:rsidP="00C94035">
            <w:pPr>
              <w:jc w:val="center"/>
              <w:rPr>
                <w:sz w:val="24"/>
                <w:szCs w:val="24"/>
              </w:rPr>
            </w:pPr>
            <w:r w:rsidRPr="00025B44">
              <w:rPr>
                <w:sz w:val="24"/>
                <w:szCs w:val="24"/>
              </w:rPr>
              <w:t>10,66</w:t>
            </w:r>
          </w:p>
        </w:tc>
        <w:tc>
          <w:tcPr>
            <w:tcW w:w="827" w:type="dxa"/>
            <w:gridSpan w:val="2"/>
            <w:vAlign w:val="center"/>
          </w:tcPr>
          <w:p w:rsidR="004847B5" w:rsidRPr="00025B44" w:rsidRDefault="004847B5" w:rsidP="00C94035">
            <w:pPr>
              <w:jc w:val="center"/>
              <w:rPr>
                <w:sz w:val="24"/>
                <w:szCs w:val="24"/>
              </w:rPr>
            </w:pPr>
            <w:r w:rsidRPr="00025B44">
              <w:rPr>
                <w:sz w:val="24"/>
                <w:szCs w:val="24"/>
              </w:rPr>
              <w:t>6,30</w:t>
            </w:r>
          </w:p>
        </w:tc>
        <w:tc>
          <w:tcPr>
            <w:tcW w:w="862" w:type="dxa"/>
            <w:gridSpan w:val="2"/>
            <w:vAlign w:val="center"/>
          </w:tcPr>
          <w:p w:rsidR="004847B5" w:rsidRPr="00025B44" w:rsidRDefault="004847B5" w:rsidP="00C94035">
            <w:pPr>
              <w:jc w:val="center"/>
              <w:rPr>
                <w:sz w:val="24"/>
                <w:szCs w:val="24"/>
              </w:rPr>
            </w:pPr>
            <w:r w:rsidRPr="00025B44">
              <w:rPr>
                <w:sz w:val="24"/>
                <w:szCs w:val="24"/>
              </w:rPr>
              <w:t>543,2</w:t>
            </w:r>
          </w:p>
        </w:tc>
        <w:tc>
          <w:tcPr>
            <w:tcW w:w="706" w:type="dxa"/>
            <w:gridSpan w:val="2"/>
            <w:vAlign w:val="center"/>
          </w:tcPr>
          <w:p w:rsidR="004847B5" w:rsidRPr="00025B44" w:rsidRDefault="004847B5" w:rsidP="00C94035">
            <w:pPr>
              <w:jc w:val="center"/>
              <w:rPr>
                <w:sz w:val="24"/>
                <w:szCs w:val="24"/>
              </w:rPr>
            </w:pPr>
            <w:r w:rsidRPr="00025B44">
              <w:rPr>
                <w:sz w:val="24"/>
                <w:szCs w:val="24"/>
              </w:rPr>
              <w:t>-188,1</w:t>
            </w:r>
          </w:p>
        </w:tc>
        <w:tc>
          <w:tcPr>
            <w:tcW w:w="704" w:type="dxa"/>
            <w:gridSpan w:val="2"/>
            <w:vAlign w:val="center"/>
          </w:tcPr>
          <w:p w:rsidR="004847B5" w:rsidRPr="00025B44" w:rsidRDefault="004847B5" w:rsidP="00C94035">
            <w:pPr>
              <w:jc w:val="center"/>
              <w:rPr>
                <w:sz w:val="24"/>
                <w:szCs w:val="24"/>
              </w:rPr>
            </w:pPr>
            <w:r w:rsidRPr="00025B44">
              <w:rPr>
                <w:sz w:val="24"/>
                <w:szCs w:val="24"/>
              </w:rPr>
              <w:t>10,23</w:t>
            </w:r>
          </w:p>
        </w:tc>
        <w:tc>
          <w:tcPr>
            <w:tcW w:w="828" w:type="dxa"/>
            <w:gridSpan w:val="2"/>
            <w:vAlign w:val="center"/>
          </w:tcPr>
          <w:p w:rsidR="004847B5" w:rsidRPr="00025B44" w:rsidRDefault="004847B5" w:rsidP="00C94035">
            <w:pPr>
              <w:jc w:val="center"/>
              <w:rPr>
                <w:sz w:val="24"/>
                <w:szCs w:val="24"/>
              </w:rPr>
            </w:pPr>
            <w:r w:rsidRPr="00025B44">
              <w:rPr>
                <w:sz w:val="24"/>
                <w:szCs w:val="24"/>
              </w:rPr>
              <w:t>-4,35</w:t>
            </w:r>
          </w:p>
        </w:tc>
        <w:tc>
          <w:tcPr>
            <w:tcW w:w="844" w:type="dxa"/>
            <w:gridSpan w:val="2"/>
            <w:vAlign w:val="center"/>
          </w:tcPr>
          <w:p w:rsidR="004847B5" w:rsidRPr="00025B44" w:rsidRDefault="004847B5" w:rsidP="00C94035">
            <w:pPr>
              <w:jc w:val="center"/>
              <w:rPr>
                <w:sz w:val="24"/>
                <w:szCs w:val="24"/>
              </w:rPr>
            </w:pPr>
            <w:r w:rsidRPr="00025B44">
              <w:rPr>
                <w:sz w:val="24"/>
                <w:szCs w:val="24"/>
              </w:rPr>
              <w:t>2165,4</w:t>
            </w:r>
          </w:p>
        </w:tc>
        <w:tc>
          <w:tcPr>
            <w:tcW w:w="845" w:type="dxa"/>
            <w:gridSpan w:val="2"/>
            <w:vAlign w:val="center"/>
          </w:tcPr>
          <w:p w:rsidR="004847B5" w:rsidRPr="00025B44" w:rsidRDefault="004847B5" w:rsidP="00C94035">
            <w:pPr>
              <w:jc w:val="center"/>
              <w:rPr>
                <w:sz w:val="24"/>
                <w:szCs w:val="24"/>
              </w:rPr>
            </w:pPr>
            <w:r w:rsidRPr="00025B44">
              <w:rPr>
                <w:sz w:val="24"/>
                <w:szCs w:val="24"/>
              </w:rPr>
              <w:t>66,97</w:t>
            </w:r>
          </w:p>
        </w:tc>
        <w:tc>
          <w:tcPr>
            <w:tcW w:w="844" w:type="dxa"/>
            <w:gridSpan w:val="2"/>
            <w:vAlign w:val="center"/>
          </w:tcPr>
          <w:p w:rsidR="004847B5" w:rsidRPr="00025B44" w:rsidRDefault="004847B5" w:rsidP="00C94035">
            <w:pPr>
              <w:jc w:val="center"/>
              <w:rPr>
                <w:sz w:val="24"/>
                <w:szCs w:val="24"/>
              </w:rPr>
            </w:pPr>
            <w:r w:rsidRPr="00025B44">
              <w:rPr>
                <w:sz w:val="24"/>
                <w:szCs w:val="24"/>
              </w:rPr>
              <w:t>-69,22</w:t>
            </w:r>
          </w:p>
        </w:tc>
        <w:tc>
          <w:tcPr>
            <w:tcW w:w="864" w:type="dxa"/>
            <w:gridSpan w:val="2"/>
            <w:vAlign w:val="center"/>
          </w:tcPr>
          <w:p w:rsidR="004847B5" w:rsidRPr="00025B44" w:rsidRDefault="004847B5" w:rsidP="00C94035">
            <w:pPr>
              <w:jc w:val="center"/>
              <w:rPr>
                <w:sz w:val="24"/>
                <w:szCs w:val="24"/>
              </w:rPr>
            </w:pPr>
            <w:r w:rsidRPr="00025B44">
              <w:rPr>
                <w:sz w:val="24"/>
                <w:szCs w:val="24"/>
              </w:rPr>
              <w:t>-26,58</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r w:rsidRPr="00025B44">
              <w:rPr>
                <w:sz w:val="24"/>
                <w:szCs w:val="24"/>
              </w:rPr>
              <w:t>33.</w:t>
            </w:r>
          </w:p>
        </w:tc>
        <w:tc>
          <w:tcPr>
            <w:tcW w:w="2377" w:type="dxa"/>
            <w:gridSpan w:val="2"/>
            <w:vAlign w:val="center"/>
          </w:tcPr>
          <w:p w:rsidR="004847B5" w:rsidRPr="00025B44" w:rsidRDefault="004847B5" w:rsidP="00C94035">
            <w:pPr>
              <w:rPr>
                <w:sz w:val="24"/>
                <w:szCs w:val="24"/>
              </w:rPr>
            </w:pPr>
            <w:r w:rsidRPr="00025B44">
              <w:rPr>
                <w:sz w:val="24"/>
                <w:szCs w:val="24"/>
              </w:rPr>
              <w:t>По зар. плате с персоналом</w:t>
            </w:r>
          </w:p>
        </w:tc>
        <w:tc>
          <w:tcPr>
            <w:tcW w:w="862" w:type="dxa"/>
            <w:gridSpan w:val="2"/>
            <w:vAlign w:val="center"/>
          </w:tcPr>
          <w:p w:rsidR="004847B5" w:rsidRPr="00025B44" w:rsidRDefault="004847B5" w:rsidP="00C94035">
            <w:pPr>
              <w:jc w:val="center"/>
              <w:rPr>
                <w:sz w:val="24"/>
                <w:szCs w:val="24"/>
              </w:rPr>
            </w:pPr>
            <w:r w:rsidRPr="00025B44">
              <w:rPr>
                <w:sz w:val="24"/>
                <w:szCs w:val="24"/>
              </w:rPr>
              <w:t>89,4</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1,46</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-89,4</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-1,46</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r w:rsidRPr="00025B44">
              <w:rPr>
                <w:sz w:val="24"/>
                <w:szCs w:val="24"/>
              </w:rPr>
              <w:t>34.</w:t>
            </w:r>
          </w:p>
        </w:tc>
        <w:tc>
          <w:tcPr>
            <w:tcW w:w="2377" w:type="dxa"/>
            <w:gridSpan w:val="2"/>
            <w:vAlign w:val="center"/>
          </w:tcPr>
          <w:p w:rsidR="004847B5" w:rsidRPr="00025B44" w:rsidRDefault="004847B5" w:rsidP="00C94035">
            <w:pPr>
              <w:jc w:val="both"/>
              <w:rPr>
                <w:sz w:val="24"/>
                <w:szCs w:val="24"/>
              </w:rPr>
            </w:pPr>
            <w:r w:rsidRPr="00025B44">
              <w:rPr>
                <w:sz w:val="24"/>
                <w:szCs w:val="24"/>
              </w:rPr>
              <w:t>Начисленный расход</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264"/>
          <w:jc w:val="center"/>
        </w:trPr>
        <w:tc>
          <w:tcPr>
            <w:tcW w:w="485" w:type="dxa"/>
            <w:vAlign w:val="center"/>
          </w:tcPr>
          <w:p w:rsidR="004847B5" w:rsidRPr="00025B44" w:rsidRDefault="004847B5" w:rsidP="00C94035">
            <w:pPr>
              <w:jc w:val="center"/>
              <w:rPr>
                <w:sz w:val="24"/>
                <w:szCs w:val="24"/>
              </w:rPr>
            </w:pPr>
            <w:r w:rsidRPr="00025B44">
              <w:rPr>
                <w:sz w:val="24"/>
                <w:szCs w:val="24"/>
              </w:rPr>
              <w:t>35.</w:t>
            </w:r>
          </w:p>
        </w:tc>
        <w:tc>
          <w:tcPr>
            <w:tcW w:w="2377" w:type="dxa"/>
            <w:gridSpan w:val="2"/>
            <w:vAlign w:val="center"/>
          </w:tcPr>
          <w:p w:rsidR="004847B5" w:rsidRPr="00025B44" w:rsidRDefault="004847B5" w:rsidP="00C94035">
            <w:pPr>
              <w:jc w:val="both"/>
              <w:rPr>
                <w:sz w:val="24"/>
                <w:szCs w:val="24"/>
              </w:rPr>
            </w:pPr>
            <w:r w:rsidRPr="00025B44">
              <w:rPr>
                <w:sz w:val="24"/>
                <w:szCs w:val="24"/>
              </w:rPr>
              <w:t>Задолженность должностным лицам</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469"/>
          <w:jc w:val="center"/>
        </w:trPr>
        <w:tc>
          <w:tcPr>
            <w:tcW w:w="485" w:type="dxa"/>
            <w:vAlign w:val="center"/>
          </w:tcPr>
          <w:p w:rsidR="004847B5" w:rsidRPr="00025B44" w:rsidRDefault="004847B5" w:rsidP="00C94035">
            <w:pPr>
              <w:jc w:val="center"/>
              <w:rPr>
                <w:sz w:val="24"/>
                <w:szCs w:val="24"/>
              </w:rPr>
            </w:pPr>
            <w:r w:rsidRPr="00025B44">
              <w:rPr>
                <w:sz w:val="24"/>
                <w:szCs w:val="24"/>
              </w:rPr>
              <w:t>36.</w:t>
            </w:r>
          </w:p>
        </w:tc>
        <w:tc>
          <w:tcPr>
            <w:tcW w:w="2377" w:type="dxa"/>
            <w:gridSpan w:val="2"/>
            <w:vAlign w:val="center"/>
          </w:tcPr>
          <w:p w:rsidR="004847B5" w:rsidRPr="00025B44" w:rsidRDefault="004847B5" w:rsidP="00C94035">
            <w:pPr>
              <w:jc w:val="both"/>
              <w:rPr>
                <w:sz w:val="24"/>
                <w:szCs w:val="24"/>
              </w:rPr>
            </w:pPr>
            <w:r w:rsidRPr="00025B44">
              <w:rPr>
                <w:sz w:val="24"/>
                <w:szCs w:val="24"/>
              </w:rPr>
              <w:t>Прочая кредиторская задолженность</w:t>
            </w:r>
          </w:p>
        </w:tc>
        <w:tc>
          <w:tcPr>
            <w:tcW w:w="862" w:type="dxa"/>
            <w:gridSpan w:val="2"/>
            <w:vAlign w:val="center"/>
          </w:tcPr>
          <w:p w:rsidR="004847B5" w:rsidRPr="00025B44" w:rsidRDefault="004847B5" w:rsidP="00C94035">
            <w:pPr>
              <w:jc w:val="center"/>
              <w:rPr>
                <w:sz w:val="24"/>
                <w:szCs w:val="24"/>
              </w:rPr>
            </w:pPr>
            <w:r w:rsidRPr="00025B44">
              <w:rPr>
                <w:sz w:val="24"/>
                <w:szCs w:val="24"/>
              </w:rPr>
              <w:t>464,4</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261,7</w:t>
            </w:r>
          </w:p>
        </w:tc>
        <w:tc>
          <w:tcPr>
            <w:tcW w:w="712" w:type="dxa"/>
            <w:gridSpan w:val="2"/>
            <w:vAlign w:val="center"/>
          </w:tcPr>
          <w:p w:rsidR="004847B5" w:rsidRPr="00025B44" w:rsidRDefault="004847B5" w:rsidP="00C94035">
            <w:pPr>
              <w:jc w:val="center"/>
              <w:rPr>
                <w:sz w:val="24"/>
                <w:szCs w:val="24"/>
              </w:rPr>
            </w:pPr>
            <w:r w:rsidRPr="00025B44">
              <w:rPr>
                <w:sz w:val="24"/>
                <w:szCs w:val="24"/>
              </w:rPr>
              <w:t>7,58</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4,32</w:t>
            </w:r>
          </w:p>
        </w:tc>
        <w:tc>
          <w:tcPr>
            <w:tcW w:w="862" w:type="dxa"/>
            <w:gridSpan w:val="2"/>
            <w:vAlign w:val="center"/>
          </w:tcPr>
          <w:p w:rsidR="004847B5" w:rsidRPr="00025B44" w:rsidRDefault="004847B5" w:rsidP="00C94035">
            <w:pPr>
              <w:jc w:val="center"/>
              <w:rPr>
                <w:sz w:val="24"/>
                <w:szCs w:val="24"/>
              </w:rPr>
            </w:pPr>
            <w:r w:rsidRPr="00025B44">
              <w:rPr>
                <w:sz w:val="24"/>
                <w:szCs w:val="24"/>
              </w:rPr>
              <w:t>-464,4</w:t>
            </w:r>
          </w:p>
        </w:tc>
        <w:tc>
          <w:tcPr>
            <w:tcW w:w="706" w:type="dxa"/>
            <w:gridSpan w:val="2"/>
            <w:vAlign w:val="center"/>
          </w:tcPr>
          <w:p w:rsidR="004847B5" w:rsidRPr="00025B44" w:rsidRDefault="004847B5" w:rsidP="00C94035">
            <w:pPr>
              <w:jc w:val="center"/>
              <w:rPr>
                <w:sz w:val="24"/>
                <w:szCs w:val="24"/>
              </w:rPr>
            </w:pPr>
            <w:r w:rsidRPr="00025B44">
              <w:rPr>
                <w:sz w:val="24"/>
                <w:szCs w:val="24"/>
              </w:rPr>
              <w:t>261,7</w:t>
            </w:r>
          </w:p>
        </w:tc>
        <w:tc>
          <w:tcPr>
            <w:tcW w:w="704" w:type="dxa"/>
            <w:gridSpan w:val="2"/>
            <w:vAlign w:val="center"/>
          </w:tcPr>
          <w:p w:rsidR="004847B5" w:rsidRPr="00025B44" w:rsidRDefault="004847B5" w:rsidP="00C94035">
            <w:pPr>
              <w:jc w:val="center"/>
              <w:rPr>
                <w:sz w:val="24"/>
                <w:szCs w:val="24"/>
              </w:rPr>
            </w:pPr>
            <w:r w:rsidRPr="00025B44">
              <w:rPr>
                <w:sz w:val="24"/>
                <w:szCs w:val="24"/>
              </w:rPr>
              <w:t>-7,58</w:t>
            </w:r>
          </w:p>
        </w:tc>
        <w:tc>
          <w:tcPr>
            <w:tcW w:w="828" w:type="dxa"/>
            <w:gridSpan w:val="2"/>
            <w:vAlign w:val="center"/>
          </w:tcPr>
          <w:p w:rsidR="004847B5" w:rsidRPr="00025B44" w:rsidRDefault="004847B5" w:rsidP="00C94035">
            <w:pPr>
              <w:jc w:val="center"/>
              <w:rPr>
                <w:sz w:val="24"/>
                <w:szCs w:val="24"/>
              </w:rPr>
            </w:pPr>
            <w:r w:rsidRPr="00025B44">
              <w:rPr>
                <w:sz w:val="24"/>
                <w:szCs w:val="24"/>
              </w:rPr>
              <w:t>4,32</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59,17</w:t>
            </w:r>
          </w:p>
        </w:tc>
        <w:tc>
          <w:tcPr>
            <w:tcW w:w="864" w:type="dxa"/>
            <w:gridSpan w:val="2"/>
            <w:vAlign w:val="center"/>
          </w:tcPr>
          <w:p w:rsidR="004847B5" w:rsidRPr="00025B44" w:rsidRDefault="004847B5" w:rsidP="00C94035">
            <w:pPr>
              <w:jc w:val="center"/>
              <w:rPr>
                <w:sz w:val="24"/>
                <w:szCs w:val="24"/>
              </w:rPr>
            </w:pPr>
            <w:r w:rsidRPr="00025B44">
              <w:rPr>
                <w:sz w:val="24"/>
                <w:szCs w:val="24"/>
              </w:rPr>
              <w:t>36,98</w:t>
            </w:r>
          </w:p>
        </w:tc>
      </w:tr>
      <w:tr w:rsidR="004847B5" w:rsidRPr="00025B44">
        <w:trPr>
          <w:gridBefore w:val="1"/>
          <w:wBefore w:w="397" w:type="dxa"/>
          <w:cantSplit/>
          <w:trHeight w:val="724"/>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C94035">
            <w:pPr>
              <w:rPr>
                <w:sz w:val="24"/>
                <w:szCs w:val="24"/>
              </w:rPr>
            </w:pPr>
            <w:r w:rsidRPr="00025B44">
              <w:rPr>
                <w:sz w:val="24"/>
                <w:szCs w:val="24"/>
              </w:rPr>
              <w:t>Начисленные платежи по непредвиденным обстоятельствам</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827" w:type="dxa"/>
            <w:gridSpan w:val="2"/>
            <w:vAlign w:val="center"/>
          </w:tcPr>
          <w:p w:rsidR="004847B5" w:rsidRPr="00025B44" w:rsidRDefault="004847B5" w:rsidP="00C94035">
            <w:pPr>
              <w:jc w:val="center"/>
              <w:rPr>
                <w:sz w:val="24"/>
                <w:szCs w:val="24"/>
              </w:rPr>
            </w:pPr>
            <w:r w:rsidRPr="00025B44">
              <w:rPr>
                <w:sz w:val="24"/>
                <w:szCs w:val="24"/>
              </w:rPr>
              <w:t>0</w:t>
            </w:r>
          </w:p>
        </w:tc>
        <w:tc>
          <w:tcPr>
            <w:tcW w:w="836" w:type="dxa"/>
            <w:gridSpan w:val="2"/>
            <w:vAlign w:val="center"/>
          </w:tcPr>
          <w:p w:rsidR="004847B5" w:rsidRPr="00025B44" w:rsidRDefault="004847B5" w:rsidP="00C94035">
            <w:pPr>
              <w:jc w:val="center"/>
              <w:rPr>
                <w:sz w:val="24"/>
                <w:szCs w:val="24"/>
              </w:rPr>
            </w:pPr>
            <w:r w:rsidRPr="00025B44">
              <w:rPr>
                <w:sz w:val="24"/>
                <w:szCs w:val="24"/>
              </w:rPr>
              <w:t>0</w:t>
            </w:r>
          </w:p>
        </w:tc>
        <w:tc>
          <w:tcPr>
            <w:tcW w:w="712"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0,00</w:t>
            </w:r>
          </w:p>
        </w:tc>
        <w:tc>
          <w:tcPr>
            <w:tcW w:w="827" w:type="dxa"/>
            <w:gridSpan w:val="2"/>
            <w:vAlign w:val="center"/>
          </w:tcPr>
          <w:p w:rsidR="004847B5" w:rsidRPr="00025B44" w:rsidRDefault="004847B5" w:rsidP="00C94035">
            <w:pPr>
              <w:jc w:val="center"/>
              <w:rPr>
                <w:sz w:val="24"/>
                <w:szCs w:val="24"/>
              </w:rPr>
            </w:pPr>
            <w:r w:rsidRPr="00025B44">
              <w:rPr>
                <w:sz w:val="24"/>
                <w:szCs w:val="24"/>
              </w:rPr>
              <w:t>0,00</w:t>
            </w:r>
          </w:p>
        </w:tc>
        <w:tc>
          <w:tcPr>
            <w:tcW w:w="862" w:type="dxa"/>
            <w:gridSpan w:val="2"/>
            <w:vAlign w:val="center"/>
          </w:tcPr>
          <w:p w:rsidR="004847B5" w:rsidRPr="00025B44" w:rsidRDefault="004847B5" w:rsidP="00C94035">
            <w:pPr>
              <w:jc w:val="center"/>
              <w:rPr>
                <w:sz w:val="24"/>
                <w:szCs w:val="24"/>
              </w:rPr>
            </w:pPr>
            <w:r w:rsidRPr="00025B44">
              <w:rPr>
                <w:sz w:val="24"/>
                <w:szCs w:val="24"/>
              </w:rPr>
              <w:t>0</w:t>
            </w:r>
          </w:p>
        </w:tc>
        <w:tc>
          <w:tcPr>
            <w:tcW w:w="706" w:type="dxa"/>
            <w:gridSpan w:val="2"/>
            <w:vAlign w:val="center"/>
          </w:tcPr>
          <w:p w:rsidR="004847B5" w:rsidRPr="00025B44" w:rsidRDefault="004847B5" w:rsidP="00C94035">
            <w:pPr>
              <w:jc w:val="center"/>
              <w:rPr>
                <w:sz w:val="24"/>
                <w:szCs w:val="24"/>
              </w:rPr>
            </w:pPr>
            <w:r w:rsidRPr="00025B44">
              <w:rPr>
                <w:sz w:val="24"/>
                <w:szCs w:val="24"/>
              </w:rPr>
              <w:t>0</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w:t>
            </w:r>
          </w:p>
        </w:tc>
        <w:tc>
          <w:tcPr>
            <w:tcW w:w="845" w:type="dxa"/>
            <w:gridSpan w:val="2"/>
            <w:vAlign w:val="center"/>
          </w:tcPr>
          <w:p w:rsidR="004847B5" w:rsidRPr="00025B44" w:rsidRDefault="004847B5" w:rsidP="00C94035">
            <w:pPr>
              <w:jc w:val="center"/>
              <w:rPr>
                <w:sz w:val="24"/>
                <w:szCs w:val="24"/>
              </w:rPr>
            </w:pPr>
            <w:r w:rsidRPr="00025B44">
              <w:rPr>
                <w:sz w:val="24"/>
                <w:szCs w:val="24"/>
              </w:rPr>
              <w:t>-</w:t>
            </w:r>
          </w:p>
        </w:tc>
        <w:tc>
          <w:tcPr>
            <w:tcW w:w="844" w:type="dxa"/>
            <w:gridSpan w:val="2"/>
            <w:vAlign w:val="center"/>
          </w:tcPr>
          <w:p w:rsidR="004847B5" w:rsidRPr="00025B44" w:rsidRDefault="004847B5" w:rsidP="00C94035">
            <w:pPr>
              <w:jc w:val="center"/>
              <w:rPr>
                <w:sz w:val="24"/>
                <w:szCs w:val="24"/>
              </w:rPr>
            </w:pPr>
            <w:r w:rsidRPr="00025B44">
              <w:rPr>
                <w:sz w:val="24"/>
                <w:szCs w:val="24"/>
              </w:rPr>
              <w:t>0,00</w:t>
            </w:r>
          </w:p>
        </w:tc>
        <w:tc>
          <w:tcPr>
            <w:tcW w:w="864" w:type="dxa"/>
            <w:gridSpan w:val="2"/>
            <w:vAlign w:val="center"/>
          </w:tcPr>
          <w:p w:rsidR="004847B5" w:rsidRPr="00025B44" w:rsidRDefault="004847B5" w:rsidP="00C94035">
            <w:pPr>
              <w:jc w:val="center"/>
              <w:rPr>
                <w:sz w:val="24"/>
                <w:szCs w:val="24"/>
              </w:rPr>
            </w:pPr>
            <w:r w:rsidRPr="00025B44">
              <w:rPr>
                <w:sz w:val="24"/>
                <w:szCs w:val="24"/>
              </w:rPr>
              <w:t>0,00</w:t>
            </w:r>
          </w:p>
        </w:tc>
      </w:tr>
      <w:tr w:rsidR="004847B5" w:rsidRPr="00025B44">
        <w:trPr>
          <w:gridBefore w:val="1"/>
          <w:wBefore w:w="397" w:type="dxa"/>
          <w:cantSplit/>
          <w:trHeight w:val="655"/>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23071C">
            <w:pPr>
              <w:rPr>
                <w:sz w:val="24"/>
                <w:szCs w:val="24"/>
              </w:rPr>
            </w:pPr>
            <w:r w:rsidRPr="00025B44">
              <w:rPr>
                <w:sz w:val="24"/>
                <w:szCs w:val="24"/>
              </w:rPr>
              <w:t>Итого</w:t>
            </w:r>
          </w:p>
        </w:tc>
        <w:tc>
          <w:tcPr>
            <w:tcW w:w="862" w:type="dxa"/>
            <w:gridSpan w:val="2"/>
            <w:vAlign w:val="center"/>
          </w:tcPr>
          <w:p w:rsidR="004847B5" w:rsidRPr="00025B44" w:rsidRDefault="0023071C" w:rsidP="0023071C">
            <w:pPr>
              <w:rPr>
                <w:sz w:val="24"/>
                <w:szCs w:val="24"/>
              </w:rPr>
            </w:pPr>
            <w:r>
              <w:rPr>
                <w:sz w:val="24"/>
                <w:szCs w:val="24"/>
              </w:rPr>
              <w:t>4197,</w:t>
            </w:r>
            <w:r w:rsidR="004847B5" w:rsidRPr="00025B44">
              <w:rPr>
                <w:sz w:val="24"/>
                <w:szCs w:val="24"/>
              </w:rPr>
              <w:t>1</w:t>
            </w:r>
          </w:p>
        </w:tc>
        <w:tc>
          <w:tcPr>
            <w:tcW w:w="827" w:type="dxa"/>
            <w:gridSpan w:val="2"/>
            <w:vAlign w:val="center"/>
          </w:tcPr>
          <w:p w:rsidR="004847B5" w:rsidRPr="00025B44" w:rsidRDefault="004847B5" w:rsidP="00C94035">
            <w:pPr>
              <w:jc w:val="center"/>
              <w:rPr>
                <w:sz w:val="24"/>
                <w:szCs w:val="24"/>
              </w:rPr>
            </w:pPr>
            <w:r w:rsidRPr="00025B44">
              <w:rPr>
                <w:sz w:val="24"/>
                <w:szCs w:val="24"/>
              </w:rPr>
              <w:t>972,4</w:t>
            </w:r>
          </w:p>
        </w:tc>
        <w:tc>
          <w:tcPr>
            <w:tcW w:w="836" w:type="dxa"/>
            <w:gridSpan w:val="2"/>
            <w:vAlign w:val="center"/>
          </w:tcPr>
          <w:p w:rsidR="004847B5" w:rsidRPr="00025B44" w:rsidRDefault="004847B5" w:rsidP="00C94035">
            <w:pPr>
              <w:jc w:val="center"/>
              <w:rPr>
                <w:sz w:val="24"/>
                <w:szCs w:val="24"/>
              </w:rPr>
            </w:pPr>
            <w:r w:rsidRPr="00025B44">
              <w:rPr>
                <w:sz w:val="24"/>
                <w:szCs w:val="24"/>
              </w:rPr>
              <w:t>929</w:t>
            </w:r>
          </w:p>
        </w:tc>
        <w:tc>
          <w:tcPr>
            <w:tcW w:w="712" w:type="dxa"/>
            <w:gridSpan w:val="2"/>
            <w:vAlign w:val="center"/>
          </w:tcPr>
          <w:p w:rsidR="004847B5" w:rsidRPr="00025B44" w:rsidRDefault="004847B5" w:rsidP="00C94035">
            <w:pPr>
              <w:jc w:val="center"/>
              <w:rPr>
                <w:sz w:val="24"/>
                <w:szCs w:val="24"/>
              </w:rPr>
            </w:pPr>
            <w:r w:rsidRPr="00025B44">
              <w:rPr>
                <w:sz w:val="24"/>
                <w:szCs w:val="24"/>
              </w:rPr>
              <w:t>68,48</w:t>
            </w:r>
          </w:p>
        </w:tc>
        <w:tc>
          <w:tcPr>
            <w:tcW w:w="862" w:type="dxa"/>
            <w:gridSpan w:val="2"/>
            <w:vAlign w:val="center"/>
          </w:tcPr>
          <w:p w:rsidR="004847B5" w:rsidRPr="00025B44" w:rsidRDefault="004847B5" w:rsidP="00C94035">
            <w:pPr>
              <w:jc w:val="center"/>
              <w:rPr>
                <w:sz w:val="24"/>
                <w:szCs w:val="24"/>
              </w:rPr>
            </w:pPr>
            <w:r w:rsidRPr="00025B44">
              <w:rPr>
                <w:sz w:val="24"/>
                <w:szCs w:val="24"/>
              </w:rPr>
              <w:t>18,20</w:t>
            </w:r>
          </w:p>
        </w:tc>
        <w:tc>
          <w:tcPr>
            <w:tcW w:w="827" w:type="dxa"/>
            <w:gridSpan w:val="2"/>
            <w:vAlign w:val="center"/>
          </w:tcPr>
          <w:p w:rsidR="004847B5" w:rsidRPr="00025B44" w:rsidRDefault="004847B5" w:rsidP="00C94035">
            <w:pPr>
              <w:jc w:val="center"/>
              <w:rPr>
                <w:sz w:val="24"/>
                <w:szCs w:val="24"/>
              </w:rPr>
            </w:pPr>
            <w:r w:rsidRPr="00025B44">
              <w:rPr>
                <w:sz w:val="24"/>
                <w:szCs w:val="24"/>
              </w:rPr>
              <w:t>15,35</w:t>
            </w:r>
          </w:p>
        </w:tc>
        <w:tc>
          <w:tcPr>
            <w:tcW w:w="862" w:type="dxa"/>
            <w:gridSpan w:val="2"/>
            <w:vAlign w:val="center"/>
          </w:tcPr>
          <w:p w:rsidR="004847B5" w:rsidRPr="00025B44" w:rsidRDefault="004847B5" w:rsidP="00C94035">
            <w:pPr>
              <w:jc w:val="center"/>
              <w:rPr>
                <w:sz w:val="24"/>
                <w:szCs w:val="24"/>
              </w:rPr>
            </w:pPr>
            <w:r w:rsidRPr="00025B44">
              <w:rPr>
                <w:sz w:val="24"/>
                <w:szCs w:val="24"/>
              </w:rPr>
              <w:t>-3224,7</w:t>
            </w:r>
          </w:p>
        </w:tc>
        <w:tc>
          <w:tcPr>
            <w:tcW w:w="706" w:type="dxa"/>
            <w:gridSpan w:val="2"/>
            <w:vAlign w:val="center"/>
          </w:tcPr>
          <w:p w:rsidR="004847B5" w:rsidRPr="00025B44" w:rsidRDefault="004847B5" w:rsidP="00C94035">
            <w:pPr>
              <w:jc w:val="center"/>
              <w:rPr>
                <w:sz w:val="24"/>
                <w:szCs w:val="24"/>
              </w:rPr>
            </w:pPr>
            <w:r w:rsidRPr="00025B44">
              <w:rPr>
                <w:sz w:val="24"/>
                <w:szCs w:val="24"/>
              </w:rPr>
              <w:t>-43,4</w:t>
            </w:r>
          </w:p>
        </w:tc>
        <w:tc>
          <w:tcPr>
            <w:tcW w:w="704" w:type="dxa"/>
            <w:gridSpan w:val="2"/>
            <w:vAlign w:val="center"/>
          </w:tcPr>
          <w:p w:rsidR="004847B5" w:rsidRPr="00025B44" w:rsidRDefault="004847B5" w:rsidP="00C94035">
            <w:pPr>
              <w:jc w:val="center"/>
              <w:rPr>
                <w:sz w:val="24"/>
                <w:szCs w:val="24"/>
              </w:rPr>
            </w:pPr>
            <w:r w:rsidRPr="00025B44">
              <w:rPr>
                <w:sz w:val="24"/>
                <w:szCs w:val="24"/>
              </w:rPr>
              <w:t>-50,29</w:t>
            </w:r>
          </w:p>
        </w:tc>
        <w:tc>
          <w:tcPr>
            <w:tcW w:w="828" w:type="dxa"/>
            <w:gridSpan w:val="2"/>
            <w:vAlign w:val="center"/>
          </w:tcPr>
          <w:p w:rsidR="004847B5" w:rsidRPr="00025B44" w:rsidRDefault="004847B5" w:rsidP="00C94035">
            <w:pPr>
              <w:jc w:val="center"/>
              <w:rPr>
                <w:sz w:val="24"/>
                <w:szCs w:val="24"/>
              </w:rPr>
            </w:pPr>
            <w:r w:rsidRPr="00025B44">
              <w:rPr>
                <w:sz w:val="24"/>
                <w:szCs w:val="24"/>
              </w:rPr>
              <w:t>-2,84</w:t>
            </w:r>
          </w:p>
        </w:tc>
        <w:tc>
          <w:tcPr>
            <w:tcW w:w="844" w:type="dxa"/>
            <w:gridSpan w:val="2"/>
            <w:vAlign w:val="center"/>
          </w:tcPr>
          <w:p w:rsidR="004847B5" w:rsidRPr="00025B44" w:rsidRDefault="004847B5" w:rsidP="00C94035">
            <w:pPr>
              <w:jc w:val="center"/>
              <w:rPr>
                <w:sz w:val="24"/>
                <w:szCs w:val="24"/>
              </w:rPr>
            </w:pPr>
            <w:r w:rsidRPr="00025B44">
              <w:rPr>
                <w:sz w:val="24"/>
                <w:szCs w:val="24"/>
              </w:rPr>
              <w:t>23,17</w:t>
            </w:r>
          </w:p>
        </w:tc>
        <w:tc>
          <w:tcPr>
            <w:tcW w:w="845" w:type="dxa"/>
            <w:gridSpan w:val="2"/>
            <w:vAlign w:val="center"/>
          </w:tcPr>
          <w:p w:rsidR="004847B5" w:rsidRPr="00025B44" w:rsidRDefault="004847B5" w:rsidP="00C94035">
            <w:pPr>
              <w:jc w:val="center"/>
              <w:rPr>
                <w:sz w:val="24"/>
                <w:szCs w:val="24"/>
              </w:rPr>
            </w:pPr>
            <w:r w:rsidRPr="00025B44">
              <w:rPr>
                <w:sz w:val="24"/>
                <w:szCs w:val="24"/>
              </w:rPr>
              <w:t>95,54</w:t>
            </w:r>
          </w:p>
        </w:tc>
        <w:tc>
          <w:tcPr>
            <w:tcW w:w="844" w:type="dxa"/>
            <w:gridSpan w:val="2"/>
            <w:vAlign w:val="center"/>
          </w:tcPr>
          <w:p w:rsidR="004847B5" w:rsidRPr="00025B44" w:rsidRDefault="004847B5" w:rsidP="00C94035">
            <w:pPr>
              <w:jc w:val="center"/>
              <w:rPr>
                <w:sz w:val="24"/>
                <w:szCs w:val="24"/>
              </w:rPr>
            </w:pPr>
            <w:r w:rsidRPr="00025B44">
              <w:rPr>
                <w:sz w:val="24"/>
                <w:szCs w:val="24"/>
              </w:rPr>
              <w:t>410,89</w:t>
            </w:r>
          </w:p>
        </w:tc>
        <w:tc>
          <w:tcPr>
            <w:tcW w:w="864" w:type="dxa"/>
            <w:gridSpan w:val="2"/>
            <w:vAlign w:val="center"/>
          </w:tcPr>
          <w:p w:rsidR="004847B5" w:rsidRPr="00025B44" w:rsidRDefault="004847B5" w:rsidP="00C94035">
            <w:pPr>
              <w:jc w:val="center"/>
              <w:rPr>
                <w:sz w:val="24"/>
                <w:szCs w:val="24"/>
              </w:rPr>
            </w:pPr>
            <w:r w:rsidRPr="00025B44">
              <w:rPr>
                <w:sz w:val="24"/>
                <w:szCs w:val="24"/>
              </w:rPr>
              <w:t>-6,13</w:t>
            </w:r>
          </w:p>
        </w:tc>
      </w:tr>
      <w:tr w:rsidR="004847B5" w:rsidRPr="00025B44">
        <w:trPr>
          <w:gridBefore w:val="1"/>
          <w:wBefore w:w="397" w:type="dxa"/>
          <w:cantSplit/>
          <w:trHeight w:val="234"/>
          <w:jc w:val="center"/>
        </w:trPr>
        <w:tc>
          <w:tcPr>
            <w:tcW w:w="485" w:type="dxa"/>
            <w:vAlign w:val="center"/>
          </w:tcPr>
          <w:p w:rsidR="004847B5" w:rsidRPr="00025B44" w:rsidRDefault="004847B5" w:rsidP="00C94035">
            <w:pPr>
              <w:jc w:val="center"/>
              <w:rPr>
                <w:sz w:val="24"/>
                <w:szCs w:val="24"/>
              </w:rPr>
            </w:pPr>
          </w:p>
        </w:tc>
        <w:tc>
          <w:tcPr>
            <w:tcW w:w="2377" w:type="dxa"/>
            <w:gridSpan w:val="2"/>
            <w:vAlign w:val="center"/>
          </w:tcPr>
          <w:p w:rsidR="004847B5" w:rsidRPr="00025B44" w:rsidRDefault="004847B5" w:rsidP="00163AEA">
            <w:pPr>
              <w:rPr>
                <w:sz w:val="24"/>
                <w:szCs w:val="24"/>
              </w:rPr>
            </w:pPr>
            <w:r w:rsidRPr="00025B44">
              <w:rPr>
                <w:sz w:val="24"/>
                <w:szCs w:val="24"/>
              </w:rPr>
              <w:t>ВСЕГО</w:t>
            </w:r>
          </w:p>
        </w:tc>
        <w:tc>
          <w:tcPr>
            <w:tcW w:w="862" w:type="dxa"/>
            <w:gridSpan w:val="2"/>
            <w:vAlign w:val="center"/>
          </w:tcPr>
          <w:p w:rsidR="004847B5" w:rsidRPr="00025B44" w:rsidRDefault="004847B5" w:rsidP="00C94035">
            <w:pPr>
              <w:jc w:val="center"/>
              <w:rPr>
                <w:sz w:val="24"/>
                <w:szCs w:val="24"/>
              </w:rPr>
            </w:pPr>
            <w:r w:rsidRPr="00025B44">
              <w:rPr>
                <w:sz w:val="24"/>
                <w:szCs w:val="24"/>
              </w:rPr>
              <w:t>6128,7</w:t>
            </w:r>
          </w:p>
        </w:tc>
        <w:tc>
          <w:tcPr>
            <w:tcW w:w="827" w:type="dxa"/>
            <w:gridSpan w:val="2"/>
            <w:vAlign w:val="center"/>
          </w:tcPr>
          <w:p w:rsidR="004847B5" w:rsidRPr="00025B44" w:rsidRDefault="004847B5" w:rsidP="00C94035">
            <w:pPr>
              <w:jc w:val="center"/>
              <w:rPr>
                <w:sz w:val="24"/>
                <w:szCs w:val="24"/>
              </w:rPr>
            </w:pPr>
            <w:r w:rsidRPr="00025B44">
              <w:rPr>
                <w:sz w:val="24"/>
                <w:szCs w:val="24"/>
              </w:rPr>
              <w:t>5343,8</w:t>
            </w:r>
          </w:p>
        </w:tc>
        <w:tc>
          <w:tcPr>
            <w:tcW w:w="836" w:type="dxa"/>
            <w:gridSpan w:val="2"/>
            <w:vAlign w:val="center"/>
          </w:tcPr>
          <w:p w:rsidR="004847B5" w:rsidRPr="00025B44" w:rsidRDefault="004847B5" w:rsidP="00C94035">
            <w:pPr>
              <w:jc w:val="center"/>
              <w:rPr>
                <w:sz w:val="24"/>
                <w:szCs w:val="24"/>
              </w:rPr>
            </w:pPr>
            <w:r w:rsidRPr="00025B44">
              <w:rPr>
                <w:sz w:val="24"/>
                <w:szCs w:val="24"/>
              </w:rPr>
              <w:t>6051,5</w:t>
            </w:r>
          </w:p>
        </w:tc>
        <w:tc>
          <w:tcPr>
            <w:tcW w:w="712" w:type="dxa"/>
            <w:gridSpan w:val="2"/>
            <w:vAlign w:val="center"/>
          </w:tcPr>
          <w:p w:rsidR="004847B5" w:rsidRPr="00025B44" w:rsidRDefault="004847B5" w:rsidP="00C94035">
            <w:pPr>
              <w:jc w:val="center"/>
              <w:rPr>
                <w:sz w:val="24"/>
                <w:szCs w:val="24"/>
              </w:rPr>
            </w:pPr>
            <w:r w:rsidRPr="00025B44">
              <w:rPr>
                <w:sz w:val="24"/>
                <w:szCs w:val="24"/>
              </w:rPr>
              <w:t>100,0</w:t>
            </w:r>
          </w:p>
        </w:tc>
        <w:tc>
          <w:tcPr>
            <w:tcW w:w="862" w:type="dxa"/>
            <w:gridSpan w:val="2"/>
            <w:vAlign w:val="center"/>
          </w:tcPr>
          <w:p w:rsidR="004847B5" w:rsidRPr="00025B44" w:rsidRDefault="004847B5" w:rsidP="00C94035">
            <w:pPr>
              <w:jc w:val="center"/>
              <w:rPr>
                <w:sz w:val="24"/>
                <w:szCs w:val="24"/>
              </w:rPr>
            </w:pPr>
            <w:r w:rsidRPr="00025B44">
              <w:rPr>
                <w:sz w:val="24"/>
                <w:szCs w:val="24"/>
              </w:rPr>
              <w:t>100,0</w:t>
            </w:r>
          </w:p>
        </w:tc>
        <w:tc>
          <w:tcPr>
            <w:tcW w:w="827" w:type="dxa"/>
            <w:gridSpan w:val="2"/>
            <w:vAlign w:val="center"/>
          </w:tcPr>
          <w:p w:rsidR="004847B5" w:rsidRPr="00025B44" w:rsidRDefault="004847B5" w:rsidP="00C94035">
            <w:pPr>
              <w:jc w:val="center"/>
              <w:rPr>
                <w:sz w:val="24"/>
                <w:szCs w:val="24"/>
              </w:rPr>
            </w:pPr>
            <w:r w:rsidRPr="00025B44">
              <w:rPr>
                <w:sz w:val="24"/>
                <w:szCs w:val="24"/>
              </w:rPr>
              <w:t>100,0</w:t>
            </w:r>
          </w:p>
        </w:tc>
        <w:tc>
          <w:tcPr>
            <w:tcW w:w="862" w:type="dxa"/>
            <w:gridSpan w:val="2"/>
            <w:vAlign w:val="center"/>
          </w:tcPr>
          <w:p w:rsidR="004847B5" w:rsidRPr="00025B44" w:rsidRDefault="004847B5" w:rsidP="00C94035">
            <w:pPr>
              <w:jc w:val="center"/>
              <w:rPr>
                <w:sz w:val="24"/>
                <w:szCs w:val="24"/>
              </w:rPr>
            </w:pPr>
            <w:r w:rsidRPr="00025B44">
              <w:rPr>
                <w:sz w:val="24"/>
                <w:szCs w:val="24"/>
              </w:rPr>
              <w:t>-784,8</w:t>
            </w:r>
          </w:p>
        </w:tc>
        <w:tc>
          <w:tcPr>
            <w:tcW w:w="706" w:type="dxa"/>
            <w:gridSpan w:val="2"/>
            <w:vAlign w:val="center"/>
          </w:tcPr>
          <w:p w:rsidR="004847B5" w:rsidRPr="00025B44" w:rsidRDefault="004847B5" w:rsidP="00C94035">
            <w:pPr>
              <w:jc w:val="center"/>
              <w:rPr>
                <w:sz w:val="24"/>
                <w:szCs w:val="24"/>
              </w:rPr>
            </w:pPr>
            <w:r w:rsidRPr="00025B44">
              <w:rPr>
                <w:sz w:val="24"/>
                <w:szCs w:val="24"/>
              </w:rPr>
              <w:t>707,6</w:t>
            </w:r>
          </w:p>
        </w:tc>
        <w:tc>
          <w:tcPr>
            <w:tcW w:w="704" w:type="dxa"/>
            <w:gridSpan w:val="2"/>
            <w:vAlign w:val="center"/>
          </w:tcPr>
          <w:p w:rsidR="004847B5" w:rsidRPr="00025B44" w:rsidRDefault="004847B5" w:rsidP="00C94035">
            <w:pPr>
              <w:jc w:val="center"/>
              <w:rPr>
                <w:sz w:val="24"/>
                <w:szCs w:val="24"/>
              </w:rPr>
            </w:pPr>
            <w:r w:rsidRPr="00025B44">
              <w:rPr>
                <w:sz w:val="24"/>
                <w:szCs w:val="24"/>
              </w:rPr>
              <w:t>0,00</w:t>
            </w:r>
          </w:p>
        </w:tc>
        <w:tc>
          <w:tcPr>
            <w:tcW w:w="828" w:type="dxa"/>
            <w:gridSpan w:val="2"/>
            <w:vAlign w:val="center"/>
          </w:tcPr>
          <w:p w:rsidR="004847B5" w:rsidRPr="00025B44" w:rsidRDefault="004847B5" w:rsidP="00C94035">
            <w:pPr>
              <w:jc w:val="center"/>
              <w:rPr>
                <w:sz w:val="24"/>
                <w:szCs w:val="24"/>
              </w:rPr>
            </w:pPr>
            <w:r w:rsidRPr="00025B44">
              <w:rPr>
                <w:sz w:val="24"/>
                <w:szCs w:val="24"/>
              </w:rPr>
              <w:t>0,00</w:t>
            </w:r>
          </w:p>
        </w:tc>
        <w:tc>
          <w:tcPr>
            <w:tcW w:w="844" w:type="dxa"/>
            <w:gridSpan w:val="2"/>
            <w:vAlign w:val="center"/>
          </w:tcPr>
          <w:p w:rsidR="004847B5" w:rsidRPr="00025B44" w:rsidRDefault="004847B5" w:rsidP="00C94035">
            <w:pPr>
              <w:jc w:val="center"/>
              <w:rPr>
                <w:sz w:val="24"/>
                <w:szCs w:val="24"/>
              </w:rPr>
            </w:pPr>
            <w:r w:rsidRPr="00025B44">
              <w:rPr>
                <w:sz w:val="24"/>
                <w:szCs w:val="24"/>
              </w:rPr>
              <w:t>87,19</w:t>
            </w:r>
          </w:p>
        </w:tc>
        <w:tc>
          <w:tcPr>
            <w:tcW w:w="845" w:type="dxa"/>
            <w:gridSpan w:val="2"/>
            <w:vAlign w:val="center"/>
          </w:tcPr>
          <w:p w:rsidR="004847B5" w:rsidRPr="00025B44" w:rsidRDefault="004847B5" w:rsidP="00C94035">
            <w:pPr>
              <w:jc w:val="center"/>
              <w:rPr>
                <w:sz w:val="24"/>
                <w:szCs w:val="24"/>
              </w:rPr>
            </w:pPr>
            <w:r w:rsidRPr="00025B44">
              <w:rPr>
                <w:sz w:val="24"/>
                <w:szCs w:val="24"/>
              </w:rPr>
              <w:t>113,24</w:t>
            </w:r>
          </w:p>
        </w:tc>
        <w:tc>
          <w:tcPr>
            <w:tcW w:w="844" w:type="dxa"/>
            <w:gridSpan w:val="2"/>
            <w:vAlign w:val="center"/>
          </w:tcPr>
          <w:p w:rsidR="004847B5" w:rsidRPr="00025B44" w:rsidRDefault="004847B5" w:rsidP="00C94035">
            <w:pPr>
              <w:jc w:val="center"/>
              <w:rPr>
                <w:sz w:val="24"/>
                <w:szCs w:val="24"/>
              </w:rPr>
            </w:pPr>
            <w:r w:rsidRPr="00025B44">
              <w:rPr>
                <w:sz w:val="24"/>
                <w:szCs w:val="24"/>
              </w:rPr>
              <w:t>100,00</w:t>
            </w:r>
          </w:p>
        </w:tc>
        <w:tc>
          <w:tcPr>
            <w:tcW w:w="864" w:type="dxa"/>
            <w:gridSpan w:val="2"/>
            <w:vAlign w:val="center"/>
          </w:tcPr>
          <w:p w:rsidR="004847B5" w:rsidRPr="00025B44" w:rsidRDefault="004847B5" w:rsidP="00C94035">
            <w:pPr>
              <w:jc w:val="center"/>
              <w:rPr>
                <w:sz w:val="24"/>
                <w:szCs w:val="24"/>
              </w:rPr>
            </w:pPr>
            <w:r w:rsidRPr="00025B44">
              <w:rPr>
                <w:sz w:val="24"/>
                <w:szCs w:val="24"/>
              </w:rPr>
              <w:t>100,00</w:t>
            </w:r>
          </w:p>
        </w:tc>
      </w:tr>
    </w:tbl>
    <w:p w:rsidR="00F31D17" w:rsidRDefault="00F31D17" w:rsidP="0023071C">
      <w:pPr>
        <w:jc w:val="both"/>
      </w:pPr>
      <w:bookmarkStart w:id="0" w:name="_GoBack"/>
      <w:bookmarkEnd w:id="0"/>
    </w:p>
    <w:sectPr w:rsidR="00F31D17" w:rsidSect="00EE6C36">
      <w:footerReference w:type="even" r:id="rId61"/>
      <w:footerReference w:type="default" r:id="rId62"/>
      <w:pgSz w:w="16838" w:h="11906" w:orient="landscape"/>
      <w:pgMar w:top="1701"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8A" w:rsidRDefault="001D648A">
      <w:r>
        <w:separator/>
      </w:r>
    </w:p>
  </w:endnote>
  <w:endnote w:type="continuationSeparator" w:id="0">
    <w:p w:rsidR="001D648A" w:rsidRDefault="001D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75D1" w:rsidRDefault="00DA75D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00D51">
      <w:rPr>
        <w:rStyle w:val="a9"/>
        <w:noProof/>
      </w:rPr>
      <w:t>2</w:t>
    </w:r>
    <w:r>
      <w:rPr>
        <w:rStyle w:val="a9"/>
      </w:rPr>
      <w:fldChar w:fldCharType="end"/>
    </w:r>
  </w:p>
  <w:p w:rsidR="00DA75D1" w:rsidRDefault="00DA75D1">
    <w:pPr>
      <w:pStyle w:val="a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75D1" w:rsidRDefault="00DA75D1">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54D5B">
      <w:rPr>
        <w:rStyle w:val="a9"/>
        <w:noProof/>
      </w:rPr>
      <w:t>31</w:t>
    </w:r>
    <w:r>
      <w:rPr>
        <w:rStyle w:val="a9"/>
      </w:rPr>
      <w:fldChar w:fldCharType="end"/>
    </w:r>
  </w:p>
  <w:p w:rsidR="00DA75D1" w:rsidRDefault="00DA75D1">
    <w:pPr>
      <w:pStyle w:val="a8"/>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75D1" w:rsidRDefault="00DA75D1">
    <w:pPr>
      <w:pStyle w:val="a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54D5B">
      <w:rPr>
        <w:rStyle w:val="a9"/>
        <w:noProof/>
      </w:rPr>
      <w:t>36</w:t>
    </w:r>
    <w:r>
      <w:rPr>
        <w:rStyle w:val="a9"/>
      </w:rPr>
      <w:fldChar w:fldCharType="end"/>
    </w:r>
  </w:p>
  <w:p w:rsidR="00DA75D1" w:rsidRDefault="00DA75D1">
    <w:pPr>
      <w:pStyle w:val="a8"/>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DA75D1" w:rsidRDefault="00DA75D1">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D1" w:rsidRDefault="00DA75D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54D5B">
      <w:rPr>
        <w:rStyle w:val="a9"/>
        <w:noProof/>
      </w:rPr>
      <w:t>78</w:t>
    </w:r>
    <w:r>
      <w:rPr>
        <w:rStyle w:val="a9"/>
      </w:rPr>
      <w:fldChar w:fldCharType="end"/>
    </w:r>
  </w:p>
  <w:p w:rsidR="00DA75D1" w:rsidRDefault="00DA75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8A" w:rsidRDefault="001D648A">
      <w:r>
        <w:separator/>
      </w:r>
    </w:p>
  </w:footnote>
  <w:footnote w:type="continuationSeparator" w:id="0">
    <w:p w:rsidR="001D648A" w:rsidRDefault="001D6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4331"/>
    <w:multiLevelType w:val="singleLevel"/>
    <w:tmpl w:val="CECE597C"/>
    <w:lvl w:ilvl="0">
      <w:start w:val="1"/>
      <w:numFmt w:val="decimal"/>
      <w:lvlText w:val="%1."/>
      <w:lvlJc w:val="left"/>
      <w:pPr>
        <w:tabs>
          <w:tab w:val="num" w:pos="1353"/>
        </w:tabs>
        <w:ind w:left="1353" w:hanging="360"/>
      </w:pPr>
      <w:rPr>
        <w:rFonts w:hint="default"/>
      </w:rPr>
    </w:lvl>
  </w:abstractNum>
  <w:abstractNum w:abstractNumId="1">
    <w:nsid w:val="06A35D73"/>
    <w:multiLevelType w:val="hybridMultilevel"/>
    <w:tmpl w:val="91B8C716"/>
    <w:lvl w:ilvl="0" w:tplc="1D8E28E2">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25E16C2C"/>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2B324737"/>
    <w:multiLevelType w:val="singleLevel"/>
    <w:tmpl w:val="04190013"/>
    <w:lvl w:ilvl="0">
      <w:start w:val="1"/>
      <w:numFmt w:val="upperRoman"/>
      <w:lvlText w:val="%1."/>
      <w:lvlJc w:val="left"/>
      <w:pPr>
        <w:tabs>
          <w:tab w:val="num" w:pos="720"/>
        </w:tabs>
        <w:ind w:left="720" w:hanging="720"/>
      </w:pPr>
      <w:rPr>
        <w:rFonts w:hint="default"/>
      </w:rPr>
    </w:lvl>
  </w:abstractNum>
  <w:abstractNum w:abstractNumId="4">
    <w:nsid w:val="475F3DEC"/>
    <w:multiLevelType w:val="hybridMultilevel"/>
    <w:tmpl w:val="3A7856C0"/>
    <w:lvl w:ilvl="0" w:tplc="1D8E28E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2E262F2"/>
    <w:multiLevelType w:val="hybridMultilevel"/>
    <w:tmpl w:val="C8201BD0"/>
    <w:lvl w:ilvl="0" w:tplc="6B4485DA">
      <w:start w:val="1"/>
      <w:numFmt w:val="decimal"/>
      <w:lvlText w:val="%1."/>
      <w:lvlJc w:val="left"/>
      <w:pPr>
        <w:tabs>
          <w:tab w:val="num" w:pos="1247"/>
        </w:tabs>
        <w:ind w:firstLine="720"/>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65D3A91"/>
    <w:multiLevelType w:val="multilevel"/>
    <w:tmpl w:val="5260A0A4"/>
    <w:lvl w:ilvl="0">
      <w:start w:val="1"/>
      <w:numFmt w:val="upperRoman"/>
      <w:pStyle w:val="2"/>
      <w:lvlText w:val="%1."/>
      <w:lvlJc w:val="left"/>
      <w:pPr>
        <w:tabs>
          <w:tab w:val="num" w:pos="2745"/>
        </w:tabs>
        <w:ind w:left="2745" w:hanging="274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69C045C0"/>
    <w:multiLevelType w:val="hybridMultilevel"/>
    <w:tmpl w:val="0ACA354A"/>
    <w:lvl w:ilvl="0" w:tplc="E7E6FB08">
      <w:start w:val="1"/>
      <w:numFmt w:val="bullet"/>
      <w:lvlText w:val="•"/>
      <w:lvlJc w:val="left"/>
      <w:pPr>
        <w:tabs>
          <w:tab w:val="num" w:pos="720"/>
        </w:tabs>
        <w:ind w:left="720" w:hanging="360"/>
      </w:pPr>
      <w:rPr>
        <w:rFonts w:ascii="Times New Roman" w:hAnsi="Times New Roman" w:hint="default"/>
      </w:rPr>
    </w:lvl>
    <w:lvl w:ilvl="1" w:tplc="1BE6892C" w:tentative="1">
      <w:start w:val="1"/>
      <w:numFmt w:val="bullet"/>
      <w:lvlText w:val="•"/>
      <w:lvlJc w:val="left"/>
      <w:pPr>
        <w:tabs>
          <w:tab w:val="num" w:pos="1440"/>
        </w:tabs>
        <w:ind w:left="1440" w:hanging="360"/>
      </w:pPr>
      <w:rPr>
        <w:rFonts w:ascii="Times New Roman" w:hAnsi="Times New Roman" w:hint="default"/>
      </w:rPr>
    </w:lvl>
    <w:lvl w:ilvl="2" w:tplc="D2A6CAEA" w:tentative="1">
      <w:start w:val="1"/>
      <w:numFmt w:val="bullet"/>
      <w:lvlText w:val="•"/>
      <w:lvlJc w:val="left"/>
      <w:pPr>
        <w:tabs>
          <w:tab w:val="num" w:pos="2160"/>
        </w:tabs>
        <w:ind w:left="2160" w:hanging="360"/>
      </w:pPr>
      <w:rPr>
        <w:rFonts w:ascii="Times New Roman" w:hAnsi="Times New Roman" w:hint="default"/>
      </w:rPr>
    </w:lvl>
    <w:lvl w:ilvl="3" w:tplc="140C7D2A" w:tentative="1">
      <w:start w:val="1"/>
      <w:numFmt w:val="bullet"/>
      <w:lvlText w:val="•"/>
      <w:lvlJc w:val="left"/>
      <w:pPr>
        <w:tabs>
          <w:tab w:val="num" w:pos="2880"/>
        </w:tabs>
        <w:ind w:left="2880" w:hanging="360"/>
      </w:pPr>
      <w:rPr>
        <w:rFonts w:ascii="Times New Roman" w:hAnsi="Times New Roman" w:hint="default"/>
      </w:rPr>
    </w:lvl>
    <w:lvl w:ilvl="4" w:tplc="171C0B26" w:tentative="1">
      <w:start w:val="1"/>
      <w:numFmt w:val="bullet"/>
      <w:lvlText w:val="•"/>
      <w:lvlJc w:val="left"/>
      <w:pPr>
        <w:tabs>
          <w:tab w:val="num" w:pos="3600"/>
        </w:tabs>
        <w:ind w:left="3600" w:hanging="360"/>
      </w:pPr>
      <w:rPr>
        <w:rFonts w:ascii="Times New Roman" w:hAnsi="Times New Roman" w:hint="default"/>
      </w:rPr>
    </w:lvl>
    <w:lvl w:ilvl="5" w:tplc="29A284D8" w:tentative="1">
      <w:start w:val="1"/>
      <w:numFmt w:val="bullet"/>
      <w:lvlText w:val="•"/>
      <w:lvlJc w:val="left"/>
      <w:pPr>
        <w:tabs>
          <w:tab w:val="num" w:pos="4320"/>
        </w:tabs>
        <w:ind w:left="4320" w:hanging="360"/>
      </w:pPr>
      <w:rPr>
        <w:rFonts w:ascii="Times New Roman" w:hAnsi="Times New Roman" w:hint="default"/>
      </w:rPr>
    </w:lvl>
    <w:lvl w:ilvl="6" w:tplc="E6B09350" w:tentative="1">
      <w:start w:val="1"/>
      <w:numFmt w:val="bullet"/>
      <w:lvlText w:val="•"/>
      <w:lvlJc w:val="left"/>
      <w:pPr>
        <w:tabs>
          <w:tab w:val="num" w:pos="5040"/>
        </w:tabs>
        <w:ind w:left="5040" w:hanging="360"/>
      </w:pPr>
      <w:rPr>
        <w:rFonts w:ascii="Times New Roman" w:hAnsi="Times New Roman" w:hint="default"/>
      </w:rPr>
    </w:lvl>
    <w:lvl w:ilvl="7" w:tplc="E0AA906C" w:tentative="1">
      <w:start w:val="1"/>
      <w:numFmt w:val="bullet"/>
      <w:lvlText w:val="•"/>
      <w:lvlJc w:val="left"/>
      <w:pPr>
        <w:tabs>
          <w:tab w:val="num" w:pos="5760"/>
        </w:tabs>
        <w:ind w:left="5760" w:hanging="360"/>
      </w:pPr>
      <w:rPr>
        <w:rFonts w:ascii="Times New Roman" w:hAnsi="Times New Roman" w:hint="default"/>
      </w:rPr>
    </w:lvl>
    <w:lvl w:ilvl="8" w:tplc="F5B24864"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576428"/>
    <w:multiLevelType w:val="singleLevel"/>
    <w:tmpl w:val="1922B1F8"/>
    <w:lvl w:ilvl="0">
      <w:start w:val="1"/>
      <w:numFmt w:val="upperRoman"/>
      <w:lvlText w:val="%1."/>
      <w:lvlJc w:val="left"/>
      <w:pPr>
        <w:tabs>
          <w:tab w:val="num" w:pos="720"/>
        </w:tabs>
        <w:ind w:left="720" w:hanging="720"/>
      </w:pPr>
      <w:rPr>
        <w:rFonts w:hint="default"/>
      </w:rPr>
    </w:lvl>
  </w:abstractNum>
  <w:abstractNum w:abstractNumId="9">
    <w:nsid w:val="6F2815C0"/>
    <w:multiLevelType w:val="singleLevel"/>
    <w:tmpl w:val="0419000F"/>
    <w:lvl w:ilvl="0">
      <w:start w:val="1"/>
      <w:numFmt w:val="decimal"/>
      <w:lvlText w:val="%1."/>
      <w:lvlJc w:val="left"/>
      <w:pPr>
        <w:tabs>
          <w:tab w:val="num" w:pos="360"/>
        </w:tabs>
        <w:ind w:left="360" w:hanging="360"/>
      </w:pPr>
    </w:lvl>
  </w:abstractNum>
  <w:abstractNum w:abstractNumId="10">
    <w:nsid w:val="709670FE"/>
    <w:multiLevelType w:val="singleLevel"/>
    <w:tmpl w:val="2F484F00"/>
    <w:lvl w:ilvl="0">
      <w:start w:val="1"/>
      <w:numFmt w:val="bullet"/>
      <w:lvlText w:val="-"/>
      <w:lvlJc w:val="left"/>
      <w:pPr>
        <w:tabs>
          <w:tab w:val="num" w:pos="525"/>
        </w:tabs>
        <w:ind w:left="525" w:hanging="465"/>
      </w:pPr>
      <w:rPr>
        <w:rFonts w:hint="default"/>
      </w:rPr>
    </w:lvl>
  </w:abstractNum>
  <w:abstractNum w:abstractNumId="11">
    <w:nsid w:val="7B570692"/>
    <w:multiLevelType w:val="singleLevel"/>
    <w:tmpl w:val="8AAA3DF8"/>
    <w:lvl w:ilvl="0">
      <w:start w:val="1"/>
      <w:numFmt w:val="decimal"/>
      <w:lvlText w:val="%1."/>
      <w:lvlJc w:val="left"/>
      <w:pPr>
        <w:tabs>
          <w:tab w:val="num" w:pos="700"/>
        </w:tabs>
        <w:ind w:left="360" w:hanging="20"/>
      </w:pPr>
    </w:lvl>
  </w:abstractNum>
  <w:num w:numId="1">
    <w:abstractNumId w:val="6"/>
  </w:num>
  <w:num w:numId="2">
    <w:abstractNumId w:val="8"/>
  </w:num>
  <w:num w:numId="3">
    <w:abstractNumId w:val="10"/>
  </w:num>
  <w:num w:numId="4">
    <w:abstractNumId w:val="2"/>
  </w:num>
  <w:num w:numId="5">
    <w:abstractNumId w:val="3"/>
  </w:num>
  <w:num w:numId="6">
    <w:abstractNumId w:val="11"/>
  </w:num>
  <w:num w:numId="7">
    <w:abstractNumId w:val="7"/>
  </w:num>
  <w:num w:numId="8">
    <w:abstractNumId w:val="9"/>
  </w:num>
  <w:num w:numId="9">
    <w:abstractNumId w:val="4"/>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01D"/>
    <w:rsid w:val="000034A9"/>
    <w:rsid w:val="000058B6"/>
    <w:rsid w:val="00007C01"/>
    <w:rsid w:val="00020928"/>
    <w:rsid w:val="00024A88"/>
    <w:rsid w:val="00025B44"/>
    <w:rsid w:val="0003038B"/>
    <w:rsid w:val="00030F67"/>
    <w:rsid w:val="000322E1"/>
    <w:rsid w:val="00034949"/>
    <w:rsid w:val="00050D20"/>
    <w:rsid w:val="00052F33"/>
    <w:rsid w:val="00053151"/>
    <w:rsid w:val="00054494"/>
    <w:rsid w:val="00055392"/>
    <w:rsid w:val="000911F3"/>
    <w:rsid w:val="00093960"/>
    <w:rsid w:val="000A780C"/>
    <w:rsid w:val="000B4170"/>
    <w:rsid w:val="000B5677"/>
    <w:rsid w:val="000C3F19"/>
    <w:rsid w:val="000E2172"/>
    <w:rsid w:val="000E6082"/>
    <w:rsid w:val="000E7C63"/>
    <w:rsid w:val="00101BB1"/>
    <w:rsid w:val="0011098B"/>
    <w:rsid w:val="0011326F"/>
    <w:rsid w:val="00114216"/>
    <w:rsid w:val="0011615E"/>
    <w:rsid w:val="00116805"/>
    <w:rsid w:val="00126705"/>
    <w:rsid w:val="0014723B"/>
    <w:rsid w:val="001556FE"/>
    <w:rsid w:val="00163AEA"/>
    <w:rsid w:val="001724EC"/>
    <w:rsid w:val="00173FCB"/>
    <w:rsid w:val="001916BB"/>
    <w:rsid w:val="001A3A3E"/>
    <w:rsid w:val="001A65E4"/>
    <w:rsid w:val="001B56BC"/>
    <w:rsid w:val="001B655F"/>
    <w:rsid w:val="001C253A"/>
    <w:rsid w:val="001C5678"/>
    <w:rsid w:val="001D648A"/>
    <w:rsid w:val="001E2F50"/>
    <w:rsid w:val="001E782D"/>
    <w:rsid w:val="001F0263"/>
    <w:rsid w:val="001F3668"/>
    <w:rsid w:val="001F552D"/>
    <w:rsid w:val="001F6CCA"/>
    <w:rsid w:val="00200A5B"/>
    <w:rsid w:val="00207A6B"/>
    <w:rsid w:val="00213BD8"/>
    <w:rsid w:val="0023071C"/>
    <w:rsid w:val="00280FD5"/>
    <w:rsid w:val="002A1522"/>
    <w:rsid w:val="002B3D6A"/>
    <w:rsid w:val="002C4B86"/>
    <w:rsid w:val="002E1B33"/>
    <w:rsid w:val="002E37D1"/>
    <w:rsid w:val="002F0AC5"/>
    <w:rsid w:val="002F478D"/>
    <w:rsid w:val="002F525F"/>
    <w:rsid w:val="003219C0"/>
    <w:rsid w:val="00322FF0"/>
    <w:rsid w:val="003A381F"/>
    <w:rsid w:val="003B59E6"/>
    <w:rsid w:val="003D2111"/>
    <w:rsid w:val="003D6895"/>
    <w:rsid w:val="003D7EC3"/>
    <w:rsid w:val="003E0390"/>
    <w:rsid w:val="003E0E50"/>
    <w:rsid w:val="003E6238"/>
    <w:rsid w:val="00400758"/>
    <w:rsid w:val="00445016"/>
    <w:rsid w:val="0047337A"/>
    <w:rsid w:val="00482272"/>
    <w:rsid w:val="004847B5"/>
    <w:rsid w:val="004964B8"/>
    <w:rsid w:val="004A1CA3"/>
    <w:rsid w:val="004A3D8B"/>
    <w:rsid w:val="004B1AAA"/>
    <w:rsid w:val="004B382C"/>
    <w:rsid w:val="004B4D25"/>
    <w:rsid w:val="004B6ACE"/>
    <w:rsid w:val="004C11D8"/>
    <w:rsid w:val="004C15B0"/>
    <w:rsid w:val="004D2983"/>
    <w:rsid w:val="004D6397"/>
    <w:rsid w:val="004F0AA7"/>
    <w:rsid w:val="004F17D8"/>
    <w:rsid w:val="00511A87"/>
    <w:rsid w:val="0051297F"/>
    <w:rsid w:val="00515EB3"/>
    <w:rsid w:val="00532381"/>
    <w:rsid w:val="00532B28"/>
    <w:rsid w:val="005602B6"/>
    <w:rsid w:val="0056137B"/>
    <w:rsid w:val="00563C5A"/>
    <w:rsid w:val="00577852"/>
    <w:rsid w:val="00583059"/>
    <w:rsid w:val="005834F3"/>
    <w:rsid w:val="005A1578"/>
    <w:rsid w:val="005A3199"/>
    <w:rsid w:val="005A43E3"/>
    <w:rsid w:val="005A5F19"/>
    <w:rsid w:val="005B5991"/>
    <w:rsid w:val="005B775D"/>
    <w:rsid w:val="005C3377"/>
    <w:rsid w:val="005C3EAF"/>
    <w:rsid w:val="005C54E3"/>
    <w:rsid w:val="005D0C81"/>
    <w:rsid w:val="005D285C"/>
    <w:rsid w:val="005E4450"/>
    <w:rsid w:val="0060409A"/>
    <w:rsid w:val="00615ACD"/>
    <w:rsid w:val="00635180"/>
    <w:rsid w:val="0065731D"/>
    <w:rsid w:val="00657BB7"/>
    <w:rsid w:val="006648CD"/>
    <w:rsid w:val="00675595"/>
    <w:rsid w:val="00696E91"/>
    <w:rsid w:val="0069763A"/>
    <w:rsid w:val="006A17BF"/>
    <w:rsid w:val="006A785E"/>
    <w:rsid w:val="006B20C0"/>
    <w:rsid w:val="006B38C0"/>
    <w:rsid w:val="006D22FF"/>
    <w:rsid w:val="006D79F3"/>
    <w:rsid w:val="006F2D2F"/>
    <w:rsid w:val="006F6678"/>
    <w:rsid w:val="007027D9"/>
    <w:rsid w:val="00707046"/>
    <w:rsid w:val="00711C73"/>
    <w:rsid w:val="00720486"/>
    <w:rsid w:val="007224DE"/>
    <w:rsid w:val="007277BC"/>
    <w:rsid w:val="0073001D"/>
    <w:rsid w:val="00730B19"/>
    <w:rsid w:val="00740D67"/>
    <w:rsid w:val="00741889"/>
    <w:rsid w:val="00743F4B"/>
    <w:rsid w:val="007448DF"/>
    <w:rsid w:val="007654B0"/>
    <w:rsid w:val="007754B3"/>
    <w:rsid w:val="00777284"/>
    <w:rsid w:val="00781828"/>
    <w:rsid w:val="00792D19"/>
    <w:rsid w:val="00795600"/>
    <w:rsid w:val="007E040D"/>
    <w:rsid w:val="007E31C2"/>
    <w:rsid w:val="007E7D9B"/>
    <w:rsid w:val="007F4142"/>
    <w:rsid w:val="007F4976"/>
    <w:rsid w:val="008077C6"/>
    <w:rsid w:val="008140A9"/>
    <w:rsid w:val="00816E3D"/>
    <w:rsid w:val="00827407"/>
    <w:rsid w:val="00832EDB"/>
    <w:rsid w:val="00841DF5"/>
    <w:rsid w:val="0084599A"/>
    <w:rsid w:val="00864FDE"/>
    <w:rsid w:val="008672E0"/>
    <w:rsid w:val="00872666"/>
    <w:rsid w:val="0087584C"/>
    <w:rsid w:val="00887DC3"/>
    <w:rsid w:val="008955D0"/>
    <w:rsid w:val="008B11CE"/>
    <w:rsid w:val="008B47E8"/>
    <w:rsid w:val="008C5164"/>
    <w:rsid w:val="008D0235"/>
    <w:rsid w:val="008D7B9E"/>
    <w:rsid w:val="008D7C20"/>
    <w:rsid w:val="00902762"/>
    <w:rsid w:val="0092701F"/>
    <w:rsid w:val="00937DA3"/>
    <w:rsid w:val="00937F7B"/>
    <w:rsid w:val="00950014"/>
    <w:rsid w:val="009533B0"/>
    <w:rsid w:val="00955E43"/>
    <w:rsid w:val="00962D6C"/>
    <w:rsid w:val="00967FDD"/>
    <w:rsid w:val="00972973"/>
    <w:rsid w:val="00981122"/>
    <w:rsid w:val="0099358A"/>
    <w:rsid w:val="00993668"/>
    <w:rsid w:val="009C6540"/>
    <w:rsid w:val="009E7D13"/>
    <w:rsid w:val="009F150B"/>
    <w:rsid w:val="00A009F8"/>
    <w:rsid w:val="00A00D51"/>
    <w:rsid w:val="00A1078F"/>
    <w:rsid w:val="00A15BCA"/>
    <w:rsid w:val="00A23E1D"/>
    <w:rsid w:val="00A25C02"/>
    <w:rsid w:val="00A353A3"/>
    <w:rsid w:val="00A436BD"/>
    <w:rsid w:val="00A57F87"/>
    <w:rsid w:val="00A71634"/>
    <w:rsid w:val="00A73906"/>
    <w:rsid w:val="00A9148D"/>
    <w:rsid w:val="00A94297"/>
    <w:rsid w:val="00AA1D38"/>
    <w:rsid w:val="00AA20D4"/>
    <w:rsid w:val="00AA398F"/>
    <w:rsid w:val="00AA627A"/>
    <w:rsid w:val="00AD0B2B"/>
    <w:rsid w:val="00AD7046"/>
    <w:rsid w:val="00AE0A56"/>
    <w:rsid w:val="00B112A1"/>
    <w:rsid w:val="00B43AA4"/>
    <w:rsid w:val="00B61C4C"/>
    <w:rsid w:val="00B87B96"/>
    <w:rsid w:val="00B975F0"/>
    <w:rsid w:val="00BA37F7"/>
    <w:rsid w:val="00BD2C95"/>
    <w:rsid w:val="00BE576C"/>
    <w:rsid w:val="00BF42DB"/>
    <w:rsid w:val="00C004F7"/>
    <w:rsid w:val="00C02718"/>
    <w:rsid w:val="00C323C1"/>
    <w:rsid w:val="00C55E48"/>
    <w:rsid w:val="00C66141"/>
    <w:rsid w:val="00C75AD8"/>
    <w:rsid w:val="00C85A52"/>
    <w:rsid w:val="00C94035"/>
    <w:rsid w:val="00C95E7E"/>
    <w:rsid w:val="00CA7D31"/>
    <w:rsid w:val="00CB15B2"/>
    <w:rsid w:val="00CB4C08"/>
    <w:rsid w:val="00CC24E7"/>
    <w:rsid w:val="00CE2C84"/>
    <w:rsid w:val="00D01F28"/>
    <w:rsid w:val="00D02EA3"/>
    <w:rsid w:val="00D04517"/>
    <w:rsid w:val="00D163D1"/>
    <w:rsid w:val="00D22CFB"/>
    <w:rsid w:val="00D2459F"/>
    <w:rsid w:val="00D47C10"/>
    <w:rsid w:val="00D60331"/>
    <w:rsid w:val="00D620F0"/>
    <w:rsid w:val="00D631B7"/>
    <w:rsid w:val="00D8160D"/>
    <w:rsid w:val="00D841FE"/>
    <w:rsid w:val="00DA6BD5"/>
    <w:rsid w:val="00DA75D1"/>
    <w:rsid w:val="00DB07A7"/>
    <w:rsid w:val="00DB2265"/>
    <w:rsid w:val="00DC696E"/>
    <w:rsid w:val="00DD3CC9"/>
    <w:rsid w:val="00DE1DF2"/>
    <w:rsid w:val="00DF740C"/>
    <w:rsid w:val="00E02C89"/>
    <w:rsid w:val="00E05650"/>
    <w:rsid w:val="00E11C84"/>
    <w:rsid w:val="00E166A7"/>
    <w:rsid w:val="00E26776"/>
    <w:rsid w:val="00E30E2A"/>
    <w:rsid w:val="00E33291"/>
    <w:rsid w:val="00E54D5B"/>
    <w:rsid w:val="00E553B5"/>
    <w:rsid w:val="00E63AAF"/>
    <w:rsid w:val="00E66C84"/>
    <w:rsid w:val="00E907F7"/>
    <w:rsid w:val="00E927D9"/>
    <w:rsid w:val="00E96B55"/>
    <w:rsid w:val="00EA18AE"/>
    <w:rsid w:val="00EC5A63"/>
    <w:rsid w:val="00ED6225"/>
    <w:rsid w:val="00EE322E"/>
    <w:rsid w:val="00EE46E4"/>
    <w:rsid w:val="00EE6C36"/>
    <w:rsid w:val="00EF0B44"/>
    <w:rsid w:val="00EF5400"/>
    <w:rsid w:val="00F21409"/>
    <w:rsid w:val="00F26232"/>
    <w:rsid w:val="00F31D17"/>
    <w:rsid w:val="00F35389"/>
    <w:rsid w:val="00F46292"/>
    <w:rsid w:val="00F54DF9"/>
    <w:rsid w:val="00F57CD8"/>
    <w:rsid w:val="00F7308B"/>
    <w:rsid w:val="00F74246"/>
    <w:rsid w:val="00F81B1B"/>
    <w:rsid w:val="00F91A32"/>
    <w:rsid w:val="00F93419"/>
    <w:rsid w:val="00FA4FAD"/>
    <w:rsid w:val="00FA58C5"/>
    <w:rsid w:val="00FB327B"/>
    <w:rsid w:val="00FB68CD"/>
    <w:rsid w:val="00FC1CFC"/>
    <w:rsid w:val="00FC5D91"/>
    <w:rsid w:val="00FE6985"/>
    <w:rsid w:val="00FF1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76"/>
    <o:shapelayout v:ext="edit">
      <o:idmap v:ext="edit" data="1"/>
    </o:shapelayout>
  </w:shapeDefaults>
  <w:decimalSymbol w:val=","/>
  <w:listSeparator w:val=";"/>
  <w15:chartTrackingRefBased/>
  <w15:docId w15:val="{F5D0B514-4ECE-407B-9104-2B88F243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spacing w:before="7" w:line="324" w:lineRule="exact"/>
      <w:ind w:left="993" w:hanging="993"/>
      <w:jc w:val="right"/>
      <w:outlineLvl w:val="0"/>
    </w:pPr>
    <w:rPr>
      <w:sz w:val="28"/>
    </w:rPr>
  </w:style>
  <w:style w:type="paragraph" w:styleId="2">
    <w:name w:val="heading 2"/>
    <w:basedOn w:val="a"/>
    <w:next w:val="a"/>
    <w:qFormat/>
    <w:pPr>
      <w:keepNext/>
      <w:widowControl w:val="0"/>
      <w:numPr>
        <w:numId w:val="1"/>
      </w:numPr>
      <w:tabs>
        <w:tab w:val="clear" w:pos="2745"/>
        <w:tab w:val="num" w:pos="0"/>
      </w:tabs>
      <w:ind w:left="0" w:right="-39" w:firstLine="0"/>
      <w:jc w:val="both"/>
      <w:outlineLvl w:val="1"/>
    </w:pPr>
    <w:rPr>
      <w:snapToGrid w:val="0"/>
      <w:sz w:val="28"/>
    </w:rPr>
  </w:style>
  <w:style w:type="paragraph" w:styleId="3">
    <w:name w:val="heading 3"/>
    <w:basedOn w:val="a"/>
    <w:next w:val="a"/>
    <w:qFormat/>
    <w:pPr>
      <w:keepNext/>
      <w:widowControl w:val="0"/>
      <w:shd w:val="clear" w:color="auto" w:fill="FFFFFF"/>
      <w:tabs>
        <w:tab w:val="left" w:pos="9432"/>
      </w:tabs>
      <w:spacing w:after="526" w:line="360" w:lineRule="auto"/>
      <w:ind w:left="482" w:hanging="431"/>
      <w:jc w:val="both"/>
      <w:outlineLvl w:val="2"/>
    </w:pPr>
    <w:rPr>
      <w:snapToGrid w:val="0"/>
      <w:color w:val="000000"/>
      <w:spacing w:val="-3"/>
      <w:sz w:val="28"/>
    </w:rPr>
  </w:style>
  <w:style w:type="paragraph" w:styleId="4">
    <w:name w:val="heading 4"/>
    <w:basedOn w:val="a"/>
    <w:next w:val="a"/>
    <w:qFormat/>
    <w:pPr>
      <w:keepNext/>
      <w:widowControl w:val="0"/>
      <w:shd w:val="clear" w:color="auto" w:fill="FFFFFF"/>
      <w:spacing w:before="324" w:line="324" w:lineRule="exact"/>
      <w:ind w:firstLine="567"/>
      <w:jc w:val="center"/>
      <w:outlineLvl w:val="3"/>
    </w:pPr>
    <w:rPr>
      <w:b/>
      <w:snapToGrid w:val="0"/>
      <w:color w:val="000000"/>
      <w:sz w:val="28"/>
    </w:rPr>
  </w:style>
  <w:style w:type="paragraph" w:styleId="5">
    <w:name w:val="heading 5"/>
    <w:basedOn w:val="a"/>
    <w:next w:val="a"/>
    <w:qFormat/>
    <w:pPr>
      <w:keepNext/>
      <w:shd w:val="clear" w:color="auto" w:fill="FFFFFF"/>
      <w:spacing w:before="7" w:line="324" w:lineRule="exact"/>
      <w:ind w:left="993" w:hanging="993"/>
      <w:jc w:val="center"/>
      <w:outlineLvl w:val="4"/>
    </w:pPr>
    <w:rPr>
      <w:sz w:val="28"/>
    </w:rPr>
  </w:style>
  <w:style w:type="paragraph" w:styleId="6">
    <w:name w:val="heading 6"/>
    <w:basedOn w:val="a"/>
    <w:next w:val="a"/>
    <w:qFormat/>
    <w:pPr>
      <w:keepNext/>
      <w:shd w:val="clear" w:color="auto" w:fill="FFFFFF"/>
      <w:spacing w:before="7" w:line="324" w:lineRule="exact"/>
      <w:ind w:firstLine="648"/>
      <w:jc w:val="center"/>
      <w:outlineLvl w:val="5"/>
    </w:pPr>
    <w:rPr>
      <w:sz w:val="28"/>
    </w:rPr>
  </w:style>
  <w:style w:type="paragraph" w:styleId="7">
    <w:name w:val="heading 7"/>
    <w:basedOn w:val="a"/>
    <w:next w:val="a"/>
    <w:qFormat/>
    <w:pPr>
      <w:keepNext/>
      <w:shd w:val="clear" w:color="auto" w:fill="FFFFFF"/>
      <w:spacing w:before="310" w:after="43" w:line="331" w:lineRule="exact"/>
      <w:ind w:left="2441" w:right="1037" w:hanging="1922"/>
      <w:jc w:val="center"/>
      <w:outlineLvl w:val="6"/>
    </w:pPr>
    <w:rPr>
      <w:color w:val="000000"/>
      <w:spacing w:val="-3"/>
      <w:sz w:val="28"/>
    </w:rPr>
  </w:style>
  <w:style w:type="paragraph" w:styleId="8">
    <w:name w:val="heading 8"/>
    <w:basedOn w:val="a"/>
    <w:next w:val="a"/>
    <w:qFormat/>
    <w:pPr>
      <w:keepNext/>
      <w:spacing w:before="317" w:after="310"/>
      <w:ind w:right="516"/>
      <w:jc w:val="center"/>
      <w:outlineLvl w:val="7"/>
    </w:pPr>
    <w:rPr>
      <w:color w:val="000000"/>
      <w:spacing w:val="-4"/>
      <w:sz w:val="28"/>
    </w:rPr>
  </w:style>
  <w:style w:type="paragraph" w:styleId="9">
    <w:name w:val="heading 9"/>
    <w:basedOn w:val="a"/>
    <w:next w:val="a"/>
    <w:qFormat/>
    <w:pPr>
      <w:keepNext/>
      <w:shd w:val="clear" w:color="auto" w:fill="FFFFFF"/>
      <w:spacing w:before="324" w:after="194"/>
      <w:ind w:left="979"/>
      <w:jc w:val="center"/>
      <w:outlineLvl w:val="8"/>
    </w:pPr>
    <w:rPr>
      <w:color w:val="000000"/>
      <w:spacing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snapToGrid w:val="0"/>
      <w:sz w:val="28"/>
    </w:rPr>
  </w:style>
  <w:style w:type="paragraph" w:styleId="a4">
    <w:name w:val="Block Text"/>
    <w:basedOn w:val="a"/>
    <w:pPr>
      <w:widowControl w:val="0"/>
      <w:shd w:val="clear" w:color="auto" w:fill="FFFFFF"/>
      <w:spacing w:line="324" w:lineRule="exact"/>
      <w:ind w:left="72" w:right="144" w:firstLine="1109"/>
      <w:jc w:val="center"/>
    </w:pPr>
    <w:rPr>
      <w:snapToGrid w:val="0"/>
      <w:color w:val="000000"/>
      <w:spacing w:val="-3"/>
      <w:sz w:val="28"/>
    </w:rPr>
  </w:style>
  <w:style w:type="paragraph" w:styleId="a5">
    <w:name w:val="Body Text Indent"/>
    <w:basedOn w:val="a"/>
    <w:pPr>
      <w:widowControl w:val="0"/>
      <w:shd w:val="clear" w:color="auto" w:fill="FFFFFF"/>
      <w:spacing w:before="7" w:line="324" w:lineRule="exact"/>
      <w:ind w:right="49" w:firstLine="851"/>
      <w:jc w:val="both"/>
    </w:pPr>
    <w:rPr>
      <w:snapToGrid w:val="0"/>
      <w:color w:val="000000"/>
      <w:spacing w:val="-4"/>
      <w:sz w:val="28"/>
    </w:rPr>
  </w:style>
  <w:style w:type="paragraph" w:styleId="a6">
    <w:name w:val="caption"/>
    <w:basedOn w:val="a"/>
    <w:next w:val="a"/>
    <w:qFormat/>
    <w:pPr>
      <w:widowControl w:val="0"/>
      <w:shd w:val="clear" w:color="auto" w:fill="FFFFFF"/>
      <w:jc w:val="right"/>
    </w:pPr>
    <w:rPr>
      <w:snapToGrid w:val="0"/>
      <w:color w:val="000000"/>
      <w:spacing w:val="-14"/>
      <w:sz w:val="28"/>
    </w:rPr>
  </w:style>
  <w:style w:type="paragraph" w:styleId="a7">
    <w:name w:val="Body Text"/>
    <w:basedOn w:val="a"/>
    <w:pPr>
      <w:tabs>
        <w:tab w:val="left" w:pos="0"/>
      </w:tabs>
      <w:spacing w:before="50" w:after="245" w:line="310" w:lineRule="exact"/>
      <w:ind w:right="-108"/>
    </w:pPr>
    <w:rPr>
      <w:sz w:val="28"/>
    </w:rPr>
  </w:style>
  <w:style w:type="paragraph" w:styleId="20">
    <w:name w:val="Body Text 2"/>
    <w:basedOn w:val="a"/>
    <w:pPr>
      <w:spacing w:before="50" w:after="245" w:line="310" w:lineRule="exact"/>
      <w:ind w:right="13"/>
      <w:jc w:val="both"/>
    </w:pPr>
    <w:rPr>
      <w:sz w:val="24"/>
    </w:rPr>
  </w:style>
  <w:style w:type="paragraph" w:styleId="21">
    <w:name w:val="Body Text Indent 2"/>
    <w:basedOn w:val="a"/>
    <w:pPr>
      <w:shd w:val="clear" w:color="auto" w:fill="FFFFFF"/>
      <w:spacing w:before="7" w:line="324" w:lineRule="exact"/>
      <w:ind w:firstLine="648"/>
    </w:pPr>
    <w:rPr>
      <w:sz w:val="28"/>
    </w:rPr>
  </w:style>
  <w:style w:type="paragraph" w:styleId="30">
    <w:name w:val="Body Text Indent 3"/>
    <w:basedOn w:val="a"/>
    <w:pPr>
      <w:shd w:val="clear" w:color="auto" w:fill="FFFFFF"/>
      <w:spacing w:before="7" w:line="324" w:lineRule="exact"/>
      <w:ind w:firstLine="648"/>
      <w:jc w:val="both"/>
    </w:pPr>
    <w:rPr>
      <w:sz w:val="28"/>
    </w:rPr>
  </w:style>
  <w:style w:type="paragraph" w:styleId="a8">
    <w:name w:val="footer"/>
    <w:basedOn w:val="a"/>
    <w:pPr>
      <w:tabs>
        <w:tab w:val="center" w:pos="4153"/>
        <w:tab w:val="right" w:pos="8306"/>
      </w:tabs>
    </w:pPr>
  </w:style>
  <w:style w:type="character" w:styleId="a9">
    <w:name w:val="page number"/>
    <w:basedOn w:val="a0"/>
  </w:style>
  <w:style w:type="paragraph" w:styleId="31">
    <w:name w:val="Body Text 3"/>
    <w:basedOn w:val="a"/>
    <w:pPr>
      <w:widowControl w:val="0"/>
      <w:autoSpaceDE w:val="0"/>
      <w:autoSpaceDN w:val="0"/>
      <w:adjustRightInd w:val="0"/>
      <w:spacing w:after="120"/>
    </w:pPr>
    <w:rPr>
      <w:sz w:val="16"/>
      <w:szCs w:val="16"/>
    </w:rPr>
  </w:style>
  <w:style w:type="character" w:styleId="aa">
    <w:name w:val="Emphasis"/>
    <w:basedOn w:val="a0"/>
    <w:qFormat/>
    <w:rPr>
      <w:i/>
      <w:iCs/>
    </w:rPr>
  </w:style>
  <w:style w:type="paragraph" w:customStyle="1" w:styleId="art">
    <w:name w:val="art"/>
    <w:basedOn w:val="a"/>
    <w:pPr>
      <w:spacing w:before="120" w:after="160"/>
      <w:ind w:firstLine="400"/>
      <w:jc w:val="both"/>
    </w:pPr>
    <w:rPr>
      <w:rFonts w:ascii="Microsoft Sans Serif" w:hAnsi="Microsoft Sans Serif" w:cs="Microsoft Sans Serif"/>
    </w:rPr>
  </w:style>
  <w:style w:type="paragraph" w:customStyle="1" w:styleId="ab">
    <w:basedOn w:val="a"/>
    <w:autoRedefine/>
    <w:rsid w:val="003A381F"/>
    <w:pPr>
      <w:spacing w:after="160" w:line="240" w:lineRule="exact"/>
    </w:pPr>
    <w:rPr>
      <w:rFonts w:eastAsia="SimSun"/>
      <w:b/>
      <w:bCs/>
      <w:sz w:val="28"/>
      <w:szCs w:val="28"/>
      <w:lang w:val="en-US" w:eastAsia="en-US"/>
    </w:rPr>
  </w:style>
  <w:style w:type="character" w:customStyle="1" w:styleId="d1">
    <w:name w:val="d1"/>
    <w:basedOn w:val="a0"/>
    <w:rPr>
      <w:rFonts w:ascii="Times New Roman CYR" w:hAnsi="Times New Roman CYR" w:cs="Times New Roman CYR" w:hint="default"/>
      <w:b/>
      <w:bCs/>
      <w:sz w:val="25"/>
      <w:szCs w:val="25"/>
    </w:rPr>
  </w:style>
  <w:style w:type="character" w:customStyle="1" w:styleId="grame">
    <w:name w:val="grame"/>
    <w:basedOn w:val="a0"/>
  </w:style>
  <w:style w:type="paragraph" w:styleId="ac">
    <w:name w:val="Normal (Web)"/>
    <w:basedOn w:val="a"/>
    <w:rsid w:val="00EE46E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footer" Target="footer7.xml"/><Relationship Id="rId10" Type="http://schemas.openxmlformats.org/officeDocument/2006/relationships/footer" Target="footer4.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image" Target="media/image20.wmf"/><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25407</Words>
  <Characters>144824</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KGU</Company>
  <LinksUpToDate>false</LinksUpToDate>
  <CharactersWithSpaces>169892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1</dc:creator>
  <cp:keywords/>
  <cp:lastModifiedBy>admin</cp:lastModifiedBy>
  <cp:revision>2</cp:revision>
  <cp:lastPrinted>2007-01-29T20:37:00Z</cp:lastPrinted>
  <dcterms:created xsi:type="dcterms:W3CDTF">2014-04-07T22:38:00Z</dcterms:created>
  <dcterms:modified xsi:type="dcterms:W3CDTF">2014-04-07T22:38:00Z</dcterms:modified>
</cp:coreProperties>
</file>