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D7" w:rsidRDefault="006909B9">
      <w:pPr>
        <w:pStyle w:val="1"/>
        <w:jc w:val="center"/>
      </w:pPr>
      <w:r>
        <w:t>Поэт - бездомный корабль в океане жизни</w:t>
      </w:r>
    </w:p>
    <w:p w:rsidR="00F84BD7" w:rsidRDefault="006909B9">
      <w:pPr>
        <w:spacing w:after="240"/>
      </w:pPr>
      <w:r>
        <w:t>Артюр Рембо жил в конце ХІХ века - в эпоху значительных сдвигов в мире, когда на смену гуманизма ХІХ века приходит новое поколение - дети технической, механизированной цивилизации.</w:t>
      </w:r>
      <w:r>
        <w:br/>
      </w:r>
      <w:r>
        <w:br/>
        <w:t>Логическому уму и прагматическому отношению к действительности Рембо противопоставляет другое восприятие мира, основанное на тонких полусознательных ощущениях. Благодаря этому поэт глубже проникает в ткань действительности и способен захватываться красотой мира, свободно витать в его пространствах. Но это делает его одиноким и впечатлительным. Чувство своей одинокости в бесконечном мире Артюр Рембо передал в своем стихе «Пьяный корабль».</w:t>
      </w:r>
      <w:r>
        <w:br/>
      </w:r>
      <w:r>
        <w:br/>
        <w:t>Уже в начале стиха перед нами возникает образ корабля, на котором произошла забастовка - рабы побеждают своих погонщиков. Если рассматривать этот сюжет в символическом русле, то можно соотнести его с внутренним бунтом личности против своего жестокого «хозяина» - ума.</w:t>
      </w:r>
      <w:r>
        <w:br/>
      </w:r>
      <w:r>
        <w:br/>
        <w:t>Обрисованный в стихе оскорблений моря нечеловеческий в своей грозной красоте, но вместе с тем «очеловеченный» в поэтическом тексте Рембо, как и образ пьяного корабля: лирический герой стиха «теряет ум» в бурях и «плывет наугад, погруженный во время». Многочисленные волны океана-времени дарят поэту тысячу впечатлений, но Пьяный корабль пустой и неустойчивый.</w:t>
      </w:r>
      <w:r>
        <w:br/>
      </w:r>
      <w:r>
        <w:br/>
        <w:t>Временами морская стихия оказывается человечнее, чем покинутый поэтом искусственный мир людей, ведь в движении океана он находит отображение собственных чувств.</w:t>
      </w:r>
      <w:r>
        <w:br/>
      </w:r>
      <w:r>
        <w:br/>
        <w:t>Поэт уподобляет море прекрасному и безграничному художественному произведению:  подобный «грозной поэме»; гул океанских валов звучит, как «развязка античных трагедий».</w:t>
      </w:r>
      <w:r>
        <w:br/>
      </w:r>
      <w:r>
        <w:br/>
        <w:t>Человек, будто пустой корабль, от самого рождения брошенный в безграничные пространства вселенной. Чтобы увидеть красоту мира, он должна снять из себя оковы будничности. Не сделав этого, он становится беззащитным, как воздух, и бездомной, как «Летучий Голландец». Такова судьба Поэта.</w:t>
      </w:r>
      <w:r>
        <w:br/>
      </w:r>
      <w:r>
        <w:br/>
        <w:t>Поэт грустит за Европой, своей давней родиной, которая кажется ему крепким островом покоя в бушующем море. Но для Пьяного корабля, который потерял свой дом, даже его родина - «как грязная и мелкая лужа.»</w:t>
      </w:r>
      <w:r>
        <w:br/>
      </w:r>
      <w:r>
        <w:br/>
        <w:t>«Пьяный корабль» - это песня бездомной, утомленной юности. Поэта захватывает красота и разнообразие мира, изменение бури и штиля, рассветов и сумерек, южных рифов и северного льда. Но, утомленный «звездными архипелагами», он стремится покоя.</w:t>
      </w:r>
      <w:r>
        <w:br/>
      </w:r>
      <w:r>
        <w:br/>
        <w:t>В стихе «Пьяный корабль» Рембо передает ощущение человека, которого будто случайно закинули в жизнь, лишив «руля и парусов». В этом стихи, как и в других лирических произведениях французского поэта, предусмотрены ощущения людей границы веков и ХХ века, для которых жизни превратилась на бесконечный бег наугад сквозь пространство и время. Именно благодаря этому лирика Рембо оказала такое значительное влияние на мировую литературу ХХ жизни.</w:t>
      </w:r>
      <w:bookmarkStart w:id="0" w:name="_GoBack"/>
      <w:bookmarkEnd w:id="0"/>
    </w:p>
    <w:sectPr w:rsidR="00F84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9B9"/>
    <w:rsid w:val="006909B9"/>
    <w:rsid w:val="007B2A83"/>
    <w:rsid w:val="00F8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FA822-3108-41B8-8CF9-073E7DC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Поэт - бездомный корабль в океане жизни</dc:title>
  <dc:subject/>
  <dc:creator>admin</dc:creator>
  <cp:keywords/>
  <dc:description/>
  <cp:lastModifiedBy>admin</cp:lastModifiedBy>
  <cp:revision>2</cp:revision>
  <dcterms:created xsi:type="dcterms:W3CDTF">2014-06-22T23:28:00Z</dcterms:created>
  <dcterms:modified xsi:type="dcterms:W3CDTF">2014-06-22T23:28:00Z</dcterms:modified>
</cp:coreProperties>
</file>