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87A" w:rsidRDefault="005B187A" w:rsidP="00992F44">
      <w:pPr>
        <w:widowControl w:val="0"/>
        <w:spacing w:line="360" w:lineRule="auto"/>
        <w:ind w:firstLine="567"/>
        <w:jc w:val="center"/>
        <w:rPr>
          <w:b/>
          <w:sz w:val="28"/>
          <w:szCs w:val="28"/>
        </w:rPr>
      </w:pPr>
    </w:p>
    <w:p w:rsidR="003139BC" w:rsidRPr="0053556F" w:rsidRDefault="003139BC" w:rsidP="00992F44">
      <w:pPr>
        <w:widowControl w:val="0"/>
        <w:spacing w:line="360" w:lineRule="auto"/>
        <w:ind w:firstLine="567"/>
        <w:jc w:val="center"/>
        <w:rPr>
          <w:b/>
          <w:sz w:val="28"/>
          <w:szCs w:val="28"/>
        </w:rPr>
      </w:pPr>
      <w:r w:rsidRPr="0053556F">
        <w:rPr>
          <w:b/>
          <w:sz w:val="28"/>
          <w:szCs w:val="28"/>
        </w:rPr>
        <w:t>Реферат</w:t>
      </w:r>
    </w:p>
    <w:p w:rsidR="003139BC" w:rsidRPr="00384516" w:rsidRDefault="003139BC" w:rsidP="00992F44">
      <w:pPr>
        <w:widowControl w:val="0"/>
        <w:spacing w:line="360" w:lineRule="auto"/>
        <w:ind w:firstLine="567"/>
        <w:jc w:val="center"/>
        <w:rPr>
          <w:b/>
          <w:sz w:val="28"/>
        </w:rPr>
      </w:pPr>
    </w:p>
    <w:p w:rsidR="003139BC" w:rsidRDefault="003139BC" w:rsidP="00992F44">
      <w:pPr>
        <w:widowControl w:val="0"/>
        <w:spacing w:line="360" w:lineRule="auto"/>
        <w:ind w:firstLine="567"/>
        <w:jc w:val="both"/>
        <w:rPr>
          <w:sz w:val="28"/>
          <w:szCs w:val="28"/>
        </w:rPr>
      </w:pPr>
      <w:r>
        <w:rPr>
          <w:sz w:val="28"/>
          <w:szCs w:val="28"/>
        </w:rPr>
        <w:t>Курсова</w:t>
      </w:r>
      <w:r w:rsidRPr="00384516">
        <w:rPr>
          <w:sz w:val="28"/>
          <w:szCs w:val="28"/>
        </w:rPr>
        <w:t xml:space="preserve">я работа содержит </w:t>
      </w:r>
      <w:r w:rsidR="00F87E22">
        <w:rPr>
          <w:sz w:val="28"/>
          <w:szCs w:val="28"/>
        </w:rPr>
        <w:t>6</w:t>
      </w:r>
      <w:r>
        <w:rPr>
          <w:sz w:val="28"/>
          <w:szCs w:val="28"/>
        </w:rPr>
        <w:t xml:space="preserve"> </w:t>
      </w:r>
      <w:r w:rsidRPr="00384516">
        <w:rPr>
          <w:sz w:val="28"/>
          <w:szCs w:val="28"/>
        </w:rPr>
        <w:t>страниц</w:t>
      </w:r>
      <w:r w:rsidR="00F96BF7">
        <w:rPr>
          <w:sz w:val="28"/>
          <w:szCs w:val="28"/>
        </w:rPr>
        <w:t>у</w:t>
      </w:r>
      <w:r w:rsidRPr="00384516">
        <w:rPr>
          <w:sz w:val="28"/>
          <w:szCs w:val="28"/>
        </w:rPr>
        <w:t xml:space="preserve">, </w:t>
      </w:r>
      <w:r w:rsidR="00F87E22">
        <w:rPr>
          <w:sz w:val="28"/>
          <w:szCs w:val="28"/>
        </w:rPr>
        <w:t>4</w:t>
      </w:r>
      <w:r>
        <w:rPr>
          <w:sz w:val="28"/>
          <w:szCs w:val="28"/>
        </w:rPr>
        <w:t xml:space="preserve"> </w:t>
      </w:r>
      <w:r w:rsidRPr="00384516">
        <w:rPr>
          <w:sz w:val="28"/>
          <w:szCs w:val="28"/>
        </w:rPr>
        <w:t>рисунк</w:t>
      </w:r>
      <w:r>
        <w:rPr>
          <w:sz w:val="28"/>
          <w:szCs w:val="28"/>
        </w:rPr>
        <w:t>а</w:t>
      </w:r>
      <w:r w:rsidRPr="00384516">
        <w:rPr>
          <w:sz w:val="28"/>
          <w:szCs w:val="28"/>
        </w:rPr>
        <w:t xml:space="preserve">, </w:t>
      </w:r>
      <w:r w:rsidR="00F87E22">
        <w:rPr>
          <w:sz w:val="28"/>
          <w:szCs w:val="28"/>
        </w:rPr>
        <w:t>8</w:t>
      </w:r>
      <w:r>
        <w:rPr>
          <w:sz w:val="28"/>
          <w:szCs w:val="28"/>
        </w:rPr>
        <w:t xml:space="preserve"> </w:t>
      </w:r>
      <w:r w:rsidRPr="00384516">
        <w:rPr>
          <w:sz w:val="28"/>
          <w:szCs w:val="28"/>
        </w:rPr>
        <w:t xml:space="preserve">таблиц, </w:t>
      </w:r>
      <w:r>
        <w:rPr>
          <w:sz w:val="28"/>
          <w:szCs w:val="28"/>
        </w:rPr>
        <w:t>3</w:t>
      </w:r>
      <w:r w:rsidR="00F87E22">
        <w:rPr>
          <w:sz w:val="28"/>
          <w:szCs w:val="28"/>
        </w:rPr>
        <w:t>5</w:t>
      </w:r>
      <w:r>
        <w:rPr>
          <w:sz w:val="28"/>
          <w:szCs w:val="28"/>
        </w:rPr>
        <w:t xml:space="preserve"> </w:t>
      </w:r>
      <w:r w:rsidRPr="00384516">
        <w:rPr>
          <w:sz w:val="28"/>
          <w:szCs w:val="28"/>
        </w:rPr>
        <w:t>источник</w:t>
      </w:r>
      <w:r>
        <w:rPr>
          <w:sz w:val="28"/>
          <w:szCs w:val="28"/>
        </w:rPr>
        <w:t>ов</w:t>
      </w:r>
      <w:r w:rsidRPr="00384516">
        <w:rPr>
          <w:sz w:val="28"/>
          <w:szCs w:val="28"/>
        </w:rPr>
        <w:t xml:space="preserve"> лите</w:t>
      </w:r>
      <w:r>
        <w:rPr>
          <w:sz w:val="28"/>
          <w:szCs w:val="28"/>
        </w:rPr>
        <w:t>ратуры</w:t>
      </w:r>
      <w:r w:rsidRPr="00384516">
        <w:rPr>
          <w:sz w:val="28"/>
          <w:szCs w:val="28"/>
        </w:rPr>
        <w:t>.</w:t>
      </w:r>
    </w:p>
    <w:p w:rsidR="00126F01" w:rsidRPr="00126F01" w:rsidRDefault="00126F01" w:rsidP="00992F44">
      <w:pPr>
        <w:widowControl w:val="0"/>
        <w:autoSpaceDE w:val="0"/>
        <w:autoSpaceDN w:val="0"/>
        <w:adjustRightInd w:val="0"/>
        <w:spacing w:line="360" w:lineRule="auto"/>
        <w:ind w:firstLine="567"/>
        <w:jc w:val="both"/>
        <w:rPr>
          <w:caps/>
          <w:sz w:val="28"/>
          <w:szCs w:val="28"/>
        </w:rPr>
      </w:pPr>
      <w:r w:rsidRPr="00126F01">
        <w:rPr>
          <w:caps/>
          <w:sz w:val="28"/>
          <w:szCs w:val="28"/>
        </w:rPr>
        <w:t>Налоговый контроль,  формы налогового контроля, учет налогоплательщиков, налоговые проверки, оперативный и периодический контроль,  документальный и фактический контроль, правовые основы налогового контроля.</w:t>
      </w:r>
    </w:p>
    <w:p w:rsidR="003139BC" w:rsidRDefault="003139BC" w:rsidP="00992F44">
      <w:pPr>
        <w:widowControl w:val="0"/>
        <w:spacing w:line="360" w:lineRule="auto"/>
        <w:ind w:firstLine="567"/>
        <w:jc w:val="both"/>
        <w:rPr>
          <w:sz w:val="28"/>
          <w:szCs w:val="28"/>
        </w:rPr>
      </w:pPr>
      <w:r w:rsidRPr="00384516">
        <w:rPr>
          <w:sz w:val="28"/>
          <w:szCs w:val="28"/>
        </w:rPr>
        <w:t xml:space="preserve">Объектом исследования </w:t>
      </w:r>
      <w:r>
        <w:rPr>
          <w:sz w:val="28"/>
          <w:szCs w:val="28"/>
        </w:rPr>
        <w:t>выступает</w:t>
      </w:r>
      <w:r w:rsidRPr="00384516">
        <w:rPr>
          <w:sz w:val="28"/>
          <w:szCs w:val="28"/>
        </w:rPr>
        <w:t xml:space="preserve"> </w:t>
      </w:r>
      <w:r w:rsidRPr="005824B7">
        <w:rPr>
          <w:sz w:val="28"/>
          <w:szCs w:val="28"/>
        </w:rPr>
        <w:t>Межрайонн</w:t>
      </w:r>
      <w:r>
        <w:rPr>
          <w:sz w:val="28"/>
          <w:szCs w:val="28"/>
        </w:rPr>
        <w:t>ая</w:t>
      </w:r>
      <w:r w:rsidRPr="005824B7">
        <w:rPr>
          <w:sz w:val="28"/>
          <w:szCs w:val="28"/>
        </w:rPr>
        <w:t xml:space="preserve"> ИФНС России №1 по РМ</w:t>
      </w:r>
      <w:r w:rsidRPr="00C76C90">
        <w:rPr>
          <w:sz w:val="28"/>
          <w:szCs w:val="28"/>
        </w:rPr>
        <w:t>.</w:t>
      </w:r>
    </w:p>
    <w:p w:rsidR="00DE363E" w:rsidRPr="00C76C90" w:rsidRDefault="00DE363E" w:rsidP="00992F44">
      <w:pPr>
        <w:widowControl w:val="0"/>
        <w:spacing w:line="360" w:lineRule="auto"/>
        <w:ind w:firstLine="567"/>
        <w:jc w:val="both"/>
        <w:rPr>
          <w:sz w:val="28"/>
          <w:szCs w:val="28"/>
        </w:rPr>
      </w:pPr>
      <w:r>
        <w:rPr>
          <w:sz w:val="28"/>
          <w:szCs w:val="28"/>
        </w:rPr>
        <w:t xml:space="preserve">Предмет исследования – организация контроля за налогообложением юридических и физических лиц в </w:t>
      </w:r>
      <w:r w:rsidRPr="005824B7">
        <w:rPr>
          <w:sz w:val="28"/>
          <w:szCs w:val="28"/>
        </w:rPr>
        <w:t>Межрайонн</w:t>
      </w:r>
      <w:r>
        <w:rPr>
          <w:sz w:val="28"/>
          <w:szCs w:val="28"/>
        </w:rPr>
        <w:t>ой</w:t>
      </w:r>
      <w:r w:rsidRPr="005824B7">
        <w:rPr>
          <w:sz w:val="28"/>
          <w:szCs w:val="28"/>
        </w:rPr>
        <w:t xml:space="preserve"> ИФНС России №1 по РМ</w:t>
      </w:r>
      <w:r>
        <w:rPr>
          <w:sz w:val="28"/>
          <w:szCs w:val="28"/>
        </w:rPr>
        <w:t>.</w:t>
      </w:r>
    </w:p>
    <w:p w:rsidR="003139BC" w:rsidRDefault="003139BC" w:rsidP="00992F44">
      <w:pPr>
        <w:widowControl w:val="0"/>
        <w:autoSpaceDE w:val="0"/>
        <w:autoSpaceDN w:val="0"/>
        <w:adjustRightInd w:val="0"/>
        <w:spacing w:line="360" w:lineRule="auto"/>
        <w:ind w:firstLine="567"/>
        <w:jc w:val="both"/>
        <w:rPr>
          <w:sz w:val="28"/>
          <w:szCs w:val="28"/>
        </w:rPr>
      </w:pPr>
      <w:r>
        <w:rPr>
          <w:sz w:val="28"/>
          <w:szCs w:val="28"/>
        </w:rPr>
        <w:t xml:space="preserve">Цель </w:t>
      </w:r>
      <w:r w:rsidR="00304B18">
        <w:rPr>
          <w:sz w:val="28"/>
          <w:szCs w:val="28"/>
        </w:rPr>
        <w:t>курсовой</w:t>
      </w:r>
      <w:r>
        <w:rPr>
          <w:sz w:val="28"/>
          <w:szCs w:val="28"/>
        </w:rPr>
        <w:t xml:space="preserve"> работы – исследовать теоретические и практические аспекты организации налогового контроля за налогообложением юридических и физических лиц в России и дать рекомендации по его совершенствованию (на примере </w:t>
      </w:r>
      <w:r w:rsidRPr="005824B7">
        <w:rPr>
          <w:sz w:val="28"/>
          <w:szCs w:val="28"/>
        </w:rPr>
        <w:t>Межрайонн</w:t>
      </w:r>
      <w:r>
        <w:rPr>
          <w:sz w:val="28"/>
          <w:szCs w:val="28"/>
        </w:rPr>
        <w:t>ая</w:t>
      </w:r>
      <w:r w:rsidRPr="005824B7">
        <w:rPr>
          <w:sz w:val="28"/>
          <w:szCs w:val="28"/>
        </w:rPr>
        <w:t xml:space="preserve"> ИФНС России №1 по РМ</w:t>
      </w:r>
      <w:r>
        <w:rPr>
          <w:sz w:val="28"/>
          <w:szCs w:val="28"/>
        </w:rPr>
        <w:t>).</w:t>
      </w:r>
    </w:p>
    <w:p w:rsidR="003139BC" w:rsidRDefault="003139BC" w:rsidP="00992F44">
      <w:pPr>
        <w:widowControl w:val="0"/>
        <w:autoSpaceDE w:val="0"/>
        <w:autoSpaceDN w:val="0"/>
        <w:adjustRightInd w:val="0"/>
        <w:spacing w:line="360" w:lineRule="auto"/>
        <w:ind w:firstLine="567"/>
        <w:jc w:val="both"/>
        <w:rPr>
          <w:sz w:val="28"/>
          <w:szCs w:val="28"/>
        </w:rPr>
      </w:pPr>
      <w:r w:rsidRPr="00384516">
        <w:rPr>
          <w:sz w:val="28"/>
          <w:szCs w:val="28"/>
        </w:rPr>
        <w:t xml:space="preserve">В процессе работы использовался метод </w:t>
      </w:r>
      <w:r>
        <w:rPr>
          <w:sz w:val="28"/>
          <w:szCs w:val="28"/>
        </w:rPr>
        <w:t>абстрактно-логический, аналитический, сравнительный, экономико-статистический, графический.</w:t>
      </w:r>
    </w:p>
    <w:p w:rsidR="003139BC" w:rsidRDefault="003139BC" w:rsidP="00992F44">
      <w:pPr>
        <w:widowControl w:val="0"/>
        <w:autoSpaceDE w:val="0"/>
        <w:autoSpaceDN w:val="0"/>
        <w:adjustRightInd w:val="0"/>
        <w:spacing w:line="360" w:lineRule="auto"/>
        <w:ind w:firstLine="567"/>
        <w:jc w:val="both"/>
        <w:rPr>
          <w:sz w:val="28"/>
          <w:szCs w:val="28"/>
        </w:rPr>
      </w:pPr>
      <w:r w:rsidRPr="00384516">
        <w:rPr>
          <w:sz w:val="28"/>
          <w:szCs w:val="28"/>
        </w:rPr>
        <w:t xml:space="preserve">В результате исследования изучены теоретические </w:t>
      </w:r>
      <w:r>
        <w:rPr>
          <w:sz w:val="28"/>
          <w:szCs w:val="28"/>
        </w:rPr>
        <w:t>основы налогового контроля за налогообложением юридических и физических лиц;</w:t>
      </w:r>
      <w:r w:rsidRPr="00512FCC">
        <w:rPr>
          <w:sz w:val="28"/>
          <w:szCs w:val="28"/>
        </w:rPr>
        <w:t xml:space="preserve"> </w:t>
      </w:r>
      <w:r>
        <w:rPr>
          <w:sz w:val="28"/>
          <w:szCs w:val="28"/>
        </w:rPr>
        <w:t xml:space="preserve">исследован механизм контроля за налогообложением юридических и физических лиц в </w:t>
      </w:r>
      <w:r w:rsidRPr="005824B7">
        <w:rPr>
          <w:sz w:val="28"/>
          <w:szCs w:val="28"/>
        </w:rPr>
        <w:t>ИФНС России №1 по РМ</w:t>
      </w:r>
      <w:r>
        <w:rPr>
          <w:sz w:val="28"/>
          <w:szCs w:val="28"/>
        </w:rPr>
        <w:t>; даны рекомендации по его совершенствованию.</w:t>
      </w:r>
    </w:p>
    <w:p w:rsidR="003139BC" w:rsidRPr="00384516" w:rsidRDefault="003139BC" w:rsidP="00992F44">
      <w:pPr>
        <w:widowControl w:val="0"/>
        <w:spacing w:line="360" w:lineRule="auto"/>
        <w:ind w:firstLine="567"/>
        <w:jc w:val="both"/>
        <w:rPr>
          <w:sz w:val="28"/>
          <w:szCs w:val="28"/>
        </w:rPr>
      </w:pPr>
      <w:r w:rsidRPr="00384516">
        <w:rPr>
          <w:sz w:val="28"/>
          <w:szCs w:val="28"/>
        </w:rPr>
        <w:t>Область применения – в практике работы</w:t>
      </w:r>
      <w:r>
        <w:rPr>
          <w:sz w:val="28"/>
          <w:szCs w:val="28"/>
        </w:rPr>
        <w:t xml:space="preserve"> </w:t>
      </w:r>
      <w:r w:rsidRPr="005824B7">
        <w:rPr>
          <w:sz w:val="28"/>
          <w:szCs w:val="28"/>
        </w:rPr>
        <w:t>Межрайонной ИФНС России №1 по РМ</w:t>
      </w:r>
      <w:r w:rsidRPr="00384516">
        <w:rPr>
          <w:sz w:val="28"/>
          <w:szCs w:val="28"/>
        </w:rPr>
        <w:t>.</w:t>
      </w:r>
    </w:p>
    <w:p w:rsidR="00536C40" w:rsidRPr="00536C40" w:rsidRDefault="003139BC" w:rsidP="00992F44">
      <w:pPr>
        <w:widowControl w:val="0"/>
        <w:autoSpaceDE w:val="0"/>
        <w:autoSpaceDN w:val="0"/>
        <w:adjustRightInd w:val="0"/>
        <w:spacing w:line="360" w:lineRule="auto"/>
        <w:ind w:firstLine="567"/>
        <w:jc w:val="center"/>
        <w:rPr>
          <w:b/>
          <w:sz w:val="28"/>
          <w:szCs w:val="28"/>
        </w:rPr>
      </w:pPr>
      <w:r>
        <w:rPr>
          <w:b/>
          <w:sz w:val="28"/>
          <w:szCs w:val="28"/>
        </w:rPr>
        <w:br w:type="page"/>
      </w:r>
      <w:r w:rsidR="00536C40" w:rsidRPr="00536C40">
        <w:rPr>
          <w:b/>
          <w:sz w:val="28"/>
          <w:szCs w:val="28"/>
        </w:rPr>
        <w:lastRenderedPageBreak/>
        <w:t>Содержание</w:t>
      </w:r>
    </w:p>
    <w:p w:rsidR="00D22B83" w:rsidRDefault="00D22B83" w:rsidP="00992F44">
      <w:pPr>
        <w:widowControl w:val="0"/>
        <w:autoSpaceDE w:val="0"/>
        <w:autoSpaceDN w:val="0"/>
        <w:adjustRightInd w:val="0"/>
        <w:spacing w:line="360" w:lineRule="auto"/>
        <w:ind w:firstLine="567"/>
        <w:jc w:val="both"/>
        <w:rPr>
          <w:sz w:val="28"/>
          <w:szCs w:val="28"/>
        </w:rPr>
      </w:pPr>
    </w:p>
    <w:p w:rsidR="00D22B83" w:rsidRPr="00BC559C" w:rsidRDefault="00D22B83" w:rsidP="00992F44">
      <w:pPr>
        <w:widowControl w:val="0"/>
        <w:autoSpaceDE w:val="0"/>
        <w:autoSpaceDN w:val="0"/>
        <w:adjustRightInd w:val="0"/>
        <w:spacing w:line="360" w:lineRule="auto"/>
        <w:ind w:firstLine="567"/>
        <w:jc w:val="both"/>
        <w:rPr>
          <w:sz w:val="28"/>
          <w:szCs w:val="28"/>
        </w:rPr>
      </w:pPr>
      <w:r>
        <w:rPr>
          <w:sz w:val="28"/>
          <w:szCs w:val="28"/>
        </w:rPr>
        <w:t>Введение</w:t>
      </w:r>
      <w:r w:rsidR="008F7990" w:rsidRPr="001515D7">
        <w:rPr>
          <w:sz w:val="28"/>
          <w:szCs w:val="28"/>
        </w:rPr>
        <w:tab/>
      </w:r>
      <w:r w:rsidR="008F7990" w:rsidRPr="001515D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126F01">
        <w:rPr>
          <w:sz w:val="28"/>
          <w:szCs w:val="28"/>
        </w:rPr>
        <w:t>5</w:t>
      </w:r>
    </w:p>
    <w:p w:rsidR="00577635" w:rsidRDefault="004D31EF" w:rsidP="00577635">
      <w:pPr>
        <w:widowControl w:val="0"/>
        <w:autoSpaceDE w:val="0"/>
        <w:autoSpaceDN w:val="0"/>
        <w:adjustRightInd w:val="0"/>
        <w:spacing w:line="360" w:lineRule="auto"/>
        <w:ind w:firstLine="567"/>
        <w:jc w:val="both"/>
        <w:rPr>
          <w:sz w:val="28"/>
          <w:szCs w:val="28"/>
        </w:rPr>
      </w:pPr>
      <w:r w:rsidRPr="00753369">
        <w:rPr>
          <w:sz w:val="28"/>
          <w:szCs w:val="28"/>
        </w:rPr>
        <w:t xml:space="preserve">1  Теоретические основы </w:t>
      </w:r>
      <w:r w:rsidR="00577635">
        <w:rPr>
          <w:sz w:val="28"/>
          <w:szCs w:val="28"/>
        </w:rPr>
        <w:t xml:space="preserve">контроля за налогообложением </w:t>
      </w:r>
      <w:r w:rsidRPr="00753369">
        <w:rPr>
          <w:sz w:val="28"/>
          <w:szCs w:val="28"/>
        </w:rPr>
        <w:t>юридических</w:t>
      </w:r>
    </w:p>
    <w:p w:rsidR="004D31EF" w:rsidRPr="00753369" w:rsidRDefault="004D31EF" w:rsidP="00443FF7">
      <w:pPr>
        <w:widowControl w:val="0"/>
        <w:autoSpaceDE w:val="0"/>
        <w:autoSpaceDN w:val="0"/>
        <w:adjustRightInd w:val="0"/>
        <w:spacing w:line="360" w:lineRule="auto"/>
        <w:ind w:firstLine="567"/>
        <w:jc w:val="both"/>
        <w:rPr>
          <w:sz w:val="28"/>
          <w:szCs w:val="28"/>
        </w:rPr>
      </w:pPr>
      <w:r w:rsidRPr="00753369">
        <w:rPr>
          <w:sz w:val="28"/>
          <w:szCs w:val="28"/>
        </w:rPr>
        <w:t xml:space="preserve"> </w:t>
      </w:r>
      <w:r w:rsidR="00443FF7">
        <w:rPr>
          <w:sz w:val="28"/>
          <w:szCs w:val="28"/>
        </w:rPr>
        <w:t xml:space="preserve">    </w:t>
      </w:r>
      <w:r w:rsidR="00126F01">
        <w:rPr>
          <w:sz w:val="28"/>
          <w:szCs w:val="28"/>
        </w:rPr>
        <w:t xml:space="preserve">и физических </w:t>
      </w:r>
      <w:r w:rsidRPr="00753369">
        <w:rPr>
          <w:sz w:val="28"/>
          <w:szCs w:val="28"/>
        </w:rPr>
        <w:t>лиц</w:t>
      </w:r>
      <w:r>
        <w:rPr>
          <w:sz w:val="28"/>
          <w:szCs w:val="28"/>
        </w:rPr>
        <w:tab/>
      </w:r>
      <w:r w:rsidR="00126F01">
        <w:rPr>
          <w:sz w:val="28"/>
          <w:szCs w:val="28"/>
        </w:rPr>
        <w:tab/>
      </w:r>
      <w:r w:rsidR="00126F01">
        <w:rPr>
          <w:sz w:val="28"/>
          <w:szCs w:val="28"/>
        </w:rPr>
        <w:tab/>
      </w:r>
      <w:r w:rsidR="00126F01">
        <w:rPr>
          <w:sz w:val="28"/>
          <w:szCs w:val="28"/>
        </w:rPr>
        <w:tab/>
      </w:r>
      <w:r w:rsidR="00126F01">
        <w:rPr>
          <w:sz w:val="28"/>
          <w:szCs w:val="28"/>
        </w:rPr>
        <w:tab/>
      </w:r>
      <w:r w:rsidR="00126F01">
        <w:rPr>
          <w:sz w:val="28"/>
          <w:szCs w:val="28"/>
        </w:rPr>
        <w:tab/>
      </w:r>
      <w:r w:rsidR="00126F01">
        <w:rPr>
          <w:sz w:val="28"/>
          <w:szCs w:val="28"/>
        </w:rPr>
        <w:tab/>
      </w:r>
      <w:r w:rsidR="00924947">
        <w:rPr>
          <w:sz w:val="28"/>
          <w:szCs w:val="28"/>
        </w:rPr>
        <w:t xml:space="preserve">  </w:t>
      </w:r>
      <w:r w:rsidR="00443FF7">
        <w:rPr>
          <w:sz w:val="28"/>
          <w:szCs w:val="28"/>
        </w:rPr>
        <w:t xml:space="preserve">                    7             </w:t>
      </w:r>
    </w:p>
    <w:p w:rsidR="004D31EF" w:rsidRPr="00753369" w:rsidRDefault="004D31EF" w:rsidP="00992F44">
      <w:pPr>
        <w:widowControl w:val="0"/>
        <w:autoSpaceDE w:val="0"/>
        <w:autoSpaceDN w:val="0"/>
        <w:adjustRightInd w:val="0"/>
        <w:spacing w:line="360" w:lineRule="auto"/>
        <w:ind w:firstLine="567"/>
        <w:jc w:val="both"/>
        <w:rPr>
          <w:sz w:val="28"/>
          <w:szCs w:val="28"/>
        </w:rPr>
      </w:pPr>
      <w:r w:rsidRPr="00753369">
        <w:rPr>
          <w:sz w:val="28"/>
          <w:szCs w:val="28"/>
        </w:rPr>
        <w:t xml:space="preserve">1.1  </w:t>
      </w:r>
      <w:r>
        <w:rPr>
          <w:sz w:val="28"/>
          <w:szCs w:val="28"/>
        </w:rPr>
        <w:t>Экономическая сущность</w:t>
      </w:r>
      <w:r w:rsidRPr="00753369">
        <w:rPr>
          <w:sz w:val="28"/>
          <w:szCs w:val="28"/>
        </w:rPr>
        <w:t xml:space="preserve"> налогового контроля</w:t>
      </w:r>
      <w:r>
        <w:rPr>
          <w:sz w:val="28"/>
          <w:szCs w:val="28"/>
        </w:rPr>
        <w:tab/>
      </w:r>
      <w:r>
        <w:rPr>
          <w:sz w:val="28"/>
          <w:szCs w:val="28"/>
        </w:rPr>
        <w:tab/>
      </w:r>
      <w:r>
        <w:rPr>
          <w:sz w:val="28"/>
          <w:szCs w:val="28"/>
        </w:rPr>
        <w:tab/>
        <w:t xml:space="preserve"> </w:t>
      </w:r>
      <w:r w:rsidR="00577635">
        <w:rPr>
          <w:sz w:val="28"/>
          <w:szCs w:val="28"/>
        </w:rPr>
        <w:t xml:space="preserve">          </w:t>
      </w:r>
      <w:r w:rsidR="00126F01">
        <w:rPr>
          <w:sz w:val="28"/>
          <w:szCs w:val="28"/>
        </w:rPr>
        <w:t xml:space="preserve"> 7</w:t>
      </w:r>
    </w:p>
    <w:p w:rsidR="004D31EF" w:rsidRDefault="004D31EF" w:rsidP="00992F44">
      <w:pPr>
        <w:widowControl w:val="0"/>
        <w:autoSpaceDE w:val="0"/>
        <w:autoSpaceDN w:val="0"/>
        <w:adjustRightInd w:val="0"/>
        <w:spacing w:line="360" w:lineRule="auto"/>
        <w:ind w:firstLine="567"/>
        <w:jc w:val="both"/>
        <w:rPr>
          <w:sz w:val="28"/>
          <w:szCs w:val="28"/>
        </w:rPr>
      </w:pPr>
      <w:r w:rsidRPr="00753369">
        <w:rPr>
          <w:sz w:val="28"/>
          <w:szCs w:val="28"/>
        </w:rPr>
        <w:t xml:space="preserve">1.2 </w:t>
      </w:r>
      <w:r w:rsidR="00577635">
        <w:rPr>
          <w:sz w:val="28"/>
          <w:szCs w:val="28"/>
        </w:rPr>
        <w:t xml:space="preserve"> П</w:t>
      </w:r>
      <w:r>
        <w:rPr>
          <w:sz w:val="28"/>
          <w:szCs w:val="28"/>
        </w:rPr>
        <w:t>равовые основы организации</w:t>
      </w:r>
      <w:r w:rsidRPr="00753369">
        <w:rPr>
          <w:sz w:val="28"/>
          <w:szCs w:val="28"/>
        </w:rPr>
        <w:t xml:space="preserve"> контроля за налогообложением </w:t>
      </w:r>
    </w:p>
    <w:p w:rsidR="004D31EF" w:rsidRDefault="004D31EF" w:rsidP="00992F44">
      <w:pPr>
        <w:widowControl w:val="0"/>
        <w:autoSpaceDE w:val="0"/>
        <w:autoSpaceDN w:val="0"/>
        <w:adjustRightInd w:val="0"/>
        <w:spacing w:line="360" w:lineRule="auto"/>
        <w:ind w:firstLine="567"/>
        <w:jc w:val="both"/>
        <w:rPr>
          <w:sz w:val="28"/>
          <w:szCs w:val="28"/>
        </w:rPr>
      </w:pPr>
      <w:r>
        <w:rPr>
          <w:sz w:val="28"/>
          <w:szCs w:val="28"/>
        </w:rPr>
        <w:t xml:space="preserve">    </w:t>
      </w:r>
      <w:r w:rsidR="00443FF7">
        <w:rPr>
          <w:sz w:val="28"/>
          <w:szCs w:val="28"/>
        </w:rPr>
        <w:t xml:space="preserve">   </w:t>
      </w:r>
      <w:r w:rsidRPr="00753369">
        <w:rPr>
          <w:sz w:val="28"/>
          <w:szCs w:val="28"/>
        </w:rPr>
        <w:t xml:space="preserve">юридических </w:t>
      </w:r>
      <w:r>
        <w:rPr>
          <w:sz w:val="28"/>
          <w:szCs w:val="28"/>
        </w:rPr>
        <w:t xml:space="preserve">и физических </w:t>
      </w:r>
      <w:r w:rsidRPr="00753369">
        <w:rPr>
          <w:sz w:val="28"/>
          <w:szCs w:val="28"/>
        </w:rPr>
        <w:t>лиц</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24947">
        <w:rPr>
          <w:sz w:val="28"/>
          <w:szCs w:val="28"/>
        </w:rPr>
        <w:tab/>
      </w:r>
      <w:r w:rsidR="00126F01">
        <w:rPr>
          <w:sz w:val="28"/>
          <w:szCs w:val="28"/>
        </w:rPr>
        <w:t>11</w:t>
      </w:r>
    </w:p>
    <w:p w:rsidR="004D31EF" w:rsidRPr="00753369" w:rsidRDefault="004D31EF" w:rsidP="00992F44">
      <w:pPr>
        <w:widowControl w:val="0"/>
        <w:autoSpaceDE w:val="0"/>
        <w:autoSpaceDN w:val="0"/>
        <w:adjustRightInd w:val="0"/>
        <w:spacing w:line="360" w:lineRule="auto"/>
        <w:ind w:firstLine="567"/>
        <w:jc w:val="both"/>
        <w:rPr>
          <w:sz w:val="28"/>
          <w:szCs w:val="28"/>
        </w:rPr>
      </w:pPr>
      <w:r>
        <w:rPr>
          <w:sz w:val="28"/>
          <w:szCs w:val="28"/>
        </w:rPr>
        <w:t>1.3  Актуальные проблемы налогового контроля в современных условиях</w:t>
      </w:r>
    </w:p>
    <w:p w:rsidR="004D31EF" w:rsidRPr="00753369" w:rsidRDefault="004D31EF" w:rsidP="00992F44">
      <w:pPr>
        <w:spacing w:line="360" w:lineRule="auto"/>
        <w:ind w:firstLine="567"/>
        <w:jc w:val="both"/>
        <w:rPr>
          <w:sz w:val="28"/>
          <w:szCs w:val="28"/>
        </w:rPr>
      </w:pPr>
      <w:r w:rsidRPr="00753369">
        <w:rPr>
          <w:sz w:val="28"/>
          <w:szCs w:val="28"/>
        </w:rPr>
        <w:t xml:space="preserve">2  </w:t>
      </w:r>
      <w:r w:rsidR="00443FF7">
        <w:rPr>
          <w:sz w:val="28"/>
          <w:szCs w:val="28"/>
        </w:rPr>
        <w:t xml:space="preserve"> </w:t>
      </w:r>
      <w:r w:rsidRPr="00753369">
        <w:rPr>
          <w:sz w:val="28"/>
          <w:szCs w:val="28"/>
        </w:rPr>
        <w:t xml:space="preserve">Исследование механизма контроля за налогообложением </w:t>
      </w:r>
      <w:r w:rsidR="00126F01">
        <w:rPr>
          <w:sz w:val="28"/>
          <w:szCs w:val="28"/>
        </w:rPr>
        <w:tab/>
      </w:r>
      <w:r w:rsidR="00126F01">
        <w:rPr>
          <w:sz w:val="28"/>
          <w:szCs w:val="28"/>
        </w:rPr>
        <w:tab/>
      </w:r>
      <w:r w:rsidR="00126F01">
        <w:rPr>
          <w:sz w:val="28"/>
          <w:szCs w:val="28"/>
        </w:rPr>
        <w:tab/>
      </w:r>
    </w:p>
    <w:p w:rsidR="00126F01" w:rsidRDefault="004D31EF" w:rsidP="00992F44">
      <w:pPr>
        <w:spacing w:line="360" w:lineRule="auto"/>
        <w:ind w:firstLine="567"/>
        <w:jc w:val="both"/>
        <w:rPr>
          <w:sz w:val="28"/>
          <w:szCs w:val="28"/>
        </w:rPr>
      </w:pPr>
      <w:r>
        <w:rPr>
          <w:sz w:val="28"/>
          <w:szCs w:val="28"/>
        </w:rPr>
        <w:t xml:space="preserve">    </w:t>
      </w:r>
      <w:r w:rsidR="00443FF7">
        <w:rPr>
          <w:sz w:val="28"/>
          <w:szCs w:val="28"/>
        </w:rPr>
        <w:t xml:space="preserve"> </w:t>
      </w:r>
      <w:r w:rsidRPr="00753369">
        <w:rPr>
          <w:sz w:val="28"/>
          <w:szCs w:val="28"/>
        </w:rPr>
        <w:t xml:space="preserve">юридических </w:t>
      </w:r>
      <w:r>
        <w:rPr>
          <w:sz w:val="28"/>
          <w:szCs w:val="28"/>
        </w:rPr>
        <w:t xml:space="preserve">и физических </w:t>
      </w:r>
      <w:r w:rsidRPr="00753369">
        <w:rPr>
          <w:sz w:val="28"/>
          <w:szCs w:val="28"/>
        </w:rPr>
        <w:t xml:space="preserve">лиц  (на примере </w:t>
      </w:r>
      <w:r w:rsidRPr="005824B7">
        <w:rPr>
          <w:sz w:val="28"/>
          <w:szCs w:val="28"/>
        </w:rPr>
        <w:t>М</w:t>
      </w:r>
      <w:r>
        <w:rPr>
          <w:sz w:val="28"/>
          <w:szCs w:val="28"/>
        </w:rPr>
        <w:t>Р</w:t>
      </w:r>
      <w:r w:rsidRPr="005824B7">
        <w:rPr>
          <w:sz w:val="28"/>
          <w:szCs w:val="28"/>
        </w:rPr>
        <w:t>И</w:t>
      </w:r>
      <w:r>
        <w:rPr>
          <w:sz w:val="28"/>
          <w:szCs w:val="28"/>
        </w:rPr>
        <w:t xml:space="preserve"> </w:t>
      </w:r>
      <w:r w:rsidRPr="005824B7">
        <w:rPr>
          <w:sz w:val="28"/>
          <w:szCs w:val="28"/>
        </w:rPr>
        <w:t xml:space="preserve">ФНС </w:t>
      </w:r>
      <w:r>
        <w:rPr>
          <w:sz w:val="28"/>
          <w:szCs w:val="28"/>
        </w:rPr>
        <w:t>России</w:t>
      </w:r>
      <w:r w:rsidRPr="005824B7">
        <w:rPr>
          <w:sz w:val="28"/>
          <w:szCs w:val="28"/>
        </w:rPr>
        <w:t xml:space="preserve"> №1 </w:t>
      </w:r>
    </w:p>
    <w:p w:rsidR="004D31EF" w:rsidRDefault="00126F01" w:rsidP="00992F44">
      <w:pPr>
        <w:spacing w:line="360" w:lineRule="auto"/>
        <w:ind w:firstLine="567"/>
        <w:jc w:val="both"/>
        <w:rPr>
          <w:sz w:val="28"/>
          <w:szCs w:val="28"/>
        </w:rPr>
      </w:pPr>
      <w:r>
        <w:rPr>
          <w:sz w:val="28"/>
          <w:szCs w:val="28"/>
        </w:rPr>
        <w:t xml:space="preserve">     </w:t>
      </w:r>
      <w:r w:rsidR="004D31EF" w:rsidRPr="005824B7">
        <w:rPr>
          <w:sz w:val="28"/>
          <w:szCs w:val="28"/>
        </w:rPr>
        <w:t>по РМ</w:t>
      </w:r>
      <w:r w:rsidR="004D31EF" w:rsidRPr="00753369">
        <w:rPr>
          <w:sz w:val="28"/>
          <w:szCs w:val="28"/>
        </w:rPr>
        <w:t>)</w:t>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Pr>
          <w:sz w:val="28"/>
          <w:szCs w:val="28"/>
        </w:rPr>
        <w:t>21</w:t>
      </w:r>
    </w:p>
    <w:p w:rsidR="00577635" w:rsidRDefault="004D31EF" w:rsidP="00577635">
      <w:pPr>
        <w:numPr>
          <w:ilvl w:val="1"/>
          <w:numId w:val="6"/>
        </w:numPr>
        <w:spacing w:line="360" w:lineRule="auto"/>
        <w:jc w:val="both"/>
        <w:rPr>
          <w:sz w:val="28"/>
          <w:szCs w:val="28"/>
        </w:rPr>
      </w:pPr>
      <w:r w:rsidRPr="00FA0384">
        <w:rPr>
          <w:sz w:val="28"/>
          <w:szCs w:val="28"/>
        </w:rPr>
        <w:t xml:space="preserve">Исследование организации налогового контроля в </w:t>
      </w:r>
      <w:r>
        <w:rPr>
          <w:sz w:val="28"/>
          <w:szCs w:val="28"/>
        </w:rPr>
        <w:t xml:space="preserve">налоговой </w:t>
      </w:r>
    </w:p>
    <w:p w:rsidR="004D31EF" w:rsidRDefault="00577635" w:rsidP="00577635">
      <w:pPr>
        <w:spacing w:line="360" w:lineRule="auto"/>
        <w:ind w:left="993" w:hanging="426"/>
        <w:jc w:val="both"/>
        <w:rPr>
          <w:sz w:val="28"/>
          <w:szCs w:val="28"/>
        </w:rPr>
      </w:pPr>
      <w:r>
        <w:rPr>
          <w:sz w:val="28"/>
          <w:szCs w:val="28"/>
        </w:rPr>
        <w:t xml:space="preserve">       </w:t>
      </w:r>
      <w:r w:rsidR="004D31EF" w:rsidRPr="00FA0384">
        <w:rPr>
          <w:sz w:val="28"/>
          <w:szCs w:val="28"/>
        </w:rPr>
        <w:t>инспе</w:t>
      </w:r>
      <w:r w:rsidR="00924947">
        <w:rPr>
          <w:sz w:val="28"/>
          <w:szCs w:val="28"/>
        </w:rPr>
        <w:t>к</w:t>
      </w:r>
      <w:r w:rsidR="004D31EF" w:rsidRPr="00FA0384">
        <w:rPr>
          <w:sz w:val="28"/>
          <w:szCs w:val="28"/>
        </w:rPr>
        <w:t>ции</w:t>
      </w:r>
      <w:r w:rsidR="004D31EF" w:rsidRPr="008F7990">
        <w:rPr>
          <w:sz w:val="28"/>
          <w:szCs w:val="28"/>
        </w:rPr>
        <w:tab/>
      </w:r>
      <w:r>
        <w:rPr>
          <w:sz w:val="28"/>
          <w:szCs w:val="28"/>
        </w:rPr>
        <w:t xml:space="preserve">                                                                                            21                                                                                                   </w:t>
      </w:r>
    </w:p>
    <w:p w:rsidR="004D31EF" w:rsidRDefault="004D31EF" w:rsidP="004E2012">
      <w:pPr>
        <w:widowControl w:val="0"/>
        <w:numPr>
          <w:ilvl w:val="1"/>
          <w:numId w:val="1"/>
        </w:numPr>
        <w:tabs>
          <w:tab w:val="num" w:pos="567"/>
        </w:tabs>
        <w:autoSpaceDE w:val="0"/>
        <w:autoSpaceDN w:val="0"/>
        <w:adjustRightInd w:val="0"/>
        <w:spacing w:line="360" w:lineRule="auto"/>
        <w:ind w:left="0" w:firstLine="567"/>
        <w:jc w:val="both"/>
        <w:rPr>
          <w:sz w:val="28"/>
          <w:szCs w:val="28"/>
        </w:rPr>
      </w:pPr>
      <w:r w:rsidRPr="0087177D">
        <w:rPr>
          <w:sz w:val="28"/>
          <w:szCs w:val="28"/>
        </w:rPr>
        <w:t>Оценка результатов проведения налоговых проверок как формы</w:t>
      </w:r>
    </w:p>
    <w:p w:rsidR="004D31EF" w:rsidRPr="008F7990" w:rsidRDefault="004D31EF" w:rsidP="00992F44">
      <w:pPr>
        <w:widowControl w:val="0"/>
        <w:autoSpaceDE w:val="0"/>
        <w:autoSpaceDN w:val="0"/>
        <w:adjustRightInd w:val="0"/>
        <w:spacing w:line="360" w:lineRule="auto"/>
        <w:ind w:firstLine="567"/>
        <w:jc w:val="both"/>
        <w:rPr>
          <w:sz w:val="28"/>
          <w:szCs w:val="28"/>
        </w:rPr>
      </w:pPr>
      <w:r>
        <w:rPr>
          <w:sz w:val="28"/>
          <w:szCs w:val="28"/>
        </w:rPr>
        <w:t xml:space="preserve">        </w:t>
      </w:r>
      <w:r w:rsidRPr="0087177D">
        <w:rPr>
          <w:sz w:val="28"/>
          <w:szCs w:val="28"/>
        </w:rPr>
        <w:t xml:space="preserve"> налогового контроля</w:t>
      </w:r>
      <w:r w:rsidRPr="008F7990">
        <w:rPr>
          <w:sz w:val="28"/>
          <w:szCs w:val="28"/>
        </w:rPr>
        <w:tab/>
      </w:r>
      <w:r w:rsidRPr="008F7990">
        <w:rPr>
          <w:sz w:val="28"/>
          <w:szCs w:val="28"/>
        </w:rPr>
        <w:tab/>
      </w:r>
      <w:r w:rsidRPr="008F7990">
        <w:rPr>
          <w:sz w:val="28"/>
          <w:szCs w:val="28"/>
        </w:rPr>
        <w:tab/>
      </w:r>
      <w:r w:rsidRPr="008F7990">
        <w:rPr>
          <w:sz w:val="28"/>
          <w:szCs w:val="28"/>
        </w:rPr>
        <w:tab/>
      </w:r>
      <w:r w:rsidRPr="008F7990">
        <w:rPr>
          <w:sz w:val="28"/>
          <w:szCs w:val="28"/>
        </w:rPr>
        <w:tab/>
      </w:r>
      <w:r w:rsidRPr="008F7990">
        <w:rPr>
          <w:sz w:val="28"/>
          <w:szCs w:val="28"/>
        </w:rPr>
        <w:tab/>
      </w:r>
      <w:r w:rsidR="00924947">
        <w:rPr>
          <w:sz w:val="28"/>
          <w:szCs w:val="28"/>
        </w:rPr>
        <w:tab/>
      </w:r>
      <w:r w:rsidR="00924947">
        <w:rPr>
          <w:sz w:val="28"/>
          <w:szCs w:val="28"/>
        </w:rPr>
        <w:tab/>
      </w:r>
      <w:r w:rsidR="00126F01">
        <w:rPr>
          <w:sz w:val="28"/>
          <w:szCs w:val="28"/>
        </w:rPr>
        <w:t>36</w:t>
      </w:r>
    </w:p>
    <w:p w:rsidR="004D31EF" w:rsidRDefault="004D31EF" w:rsidP="00992F44">
      <w:pPr>
        <w:widowControl w:val="0"/>
        <w:tabs>
          <w:tab w:val="left" w:pos="709"/>
        </w:tabs>
        <w:autoSpaceDE w:val="0"/>
        <w:autoSpaceDN w:val="0"/>
        <w:adjustRightInd w:val="0"/>
        <w:spacing w:line="360" w:lineRule="auto"/>
        <w:ind w:firstLine="567"/>
        <w:jc w:val="both"/>
        <w:rPr>
          <w:sz w:val="28"/>
          <w:szCs w:val="28"/>
        </w:rPr>
      </w:pPr>
      <w:r w:rsidRPr="007708D0">
        <w:rPr>
          <w:sz w:val="28"/>
          <w:szCs w:val="28"/>
        </w:rPr>
        <w:t>2.3  Анализ взыскан</w:t>
      </w:r>
      <w:r>
        <w:rPr>
          <w:sz w:val="28"/>
          <w:szCs w:val="28"/>
        </w:rPr>
        <w:t>ных</w:t>
      </w:r>
      <w:r w:rsidRPr="007708D0">
        <w:rPr>
          <w:sz w:val="28"/>
          <w:szCs w:val="28"/>
        </w:rPr>
        <w:t xml:space="preserve"> сумм</w:t>
      </w:r>
      <w:r w:rsidR="00443FF7">
        <w:rPr>
          <w:sz w:val="28"/>
          <w:szCs w:val="28"/>
        </w:rPr>
        <w:t>,</w:t>
      </w:r>
      <w:r w:rsidRPr="007708D0">
        <w:rPr>
          <w:sz w:val="28"/>
          <w:szCs w:val="28"/>
        </w:rPr>
        <w:t xml:space="preserve"> дополнительно</w:t>
      </w:r>
      <w:r>
        <w:rPr>
          <w:sz w:val="28"/>
          <w:szCs w:val="28"/>
        </w:rPr>
        <w:t xml:space="preserve"> </w:t>
      </w:r>
      <w:r w:rsidRPr="007708D0">
        <w:rPr>
          <w:sz w:val="28"/>
          <w:szCs w:val="28"/>
        </w:rPr>
        <w:t>начисленных в рамках</w:t>
      </w:r>
    </w:p>
    <w:p w:rsidR="004D31EF" w:rsidRDefault="004D31EF" w:rsidP="00992F44">
      <w:pPr>
        <w:widowControl w:val="0"/>
        <w:tabs>
          <w:tab w:val="left" w:pos="709"/>
        </w:tabs>
        <w:autoSpaceDE w:val="0"/>
        <w:autoSpaceDN w:val="0"/>
        <w:adjustRightInd w:val="0"/>
        <w:spacing w:line="360" w:lineRule="auto"/>
        <w:ind w:firstLine="567"/>
        <w:jc w:val="both"/>
        <w:rPr>
          <w:sz w:val="28"/>
          <w:szCs w:val="28"/>
        </w:rPr>
      </w:pPr>
      <w:r>
        <w:rPr>
          <w:sz w:val="28"/>
          <w:szCs w:val="28"/>
        </w:rPr>
        <w:t xml:space="preserve">       </w:t>
      </w:r>
      <w:r w:rsidRPr="007708D0">
        <w:rPr>
          <w:sz w:val="28"/>
          <w:szCs w:val="28"/>
        </w:rPr>
        <w:t>налоговых проверок</w:t>
      </w:r>
      <w:r w:rsidRPr="008F7990">
        <w:rPr>
          <w:sz w:val="28"/>
          <w:szCs w:val="28"/>
        </w:rPr>
        <w:tab/>
      </w:r>
      <w:r w:rsidRPr="008F7990">
        <w:rPr>
          <w:sz w:val="28"/>
          <w:szCs w:val="28"/>
        </w:rPr>
        <w:tab/>
      </w:r>
      <w:r w:rsidRPr="008F7990">
        <w:rPr>
          <w:sz w:val="28"/>
          <w:szCs w:val="28"/>
        </w:rPr>
        <w:tab/>
      </w:r>
      <w:r w:rsidR="00126F01">
        <w:rPr>
          <w:sz w:val="28"/>
          <w:szCs w:val="28"/>
        </w:rPr>
        <w:tab/>
      </w:r>
      <w:r w:rsidR="00126F01">
        <w:rPr>
          <w:sz w:val="28"/>
          <w:szCs w:val="28"/>
        </w:rPr>
        <w:tab/>
      </w:r>
      <w:r w:rsidR="00126F01">
        <w:rPr>
          <w:sz w:val="28"/>
          <w:szCs w:val="28"/>
        </w:rPr>
        <w:tab/>
      </w:r>
      <w:r w:rsidR="00126F01">
        <w:rPr>
          <w:sz w:val="28"/>
          <w:szCs w:val="28"/>
        </w:rPr>
        <w:tab/>
      </w:r>
      <w:r w:rsidR="00126F01">
        <w:rPr>
          <w:sz w:val="28"/>
          <w:szCs w:val="28"/>
        </w:rPr>
        <w:tab/>
      </w:r>
      <w:r w:rsidR="00126F01">
        <w:rPr>
          <w:sz w:val="28"/>
          <w:szCs w:val="28"/>
        </w:rPr>
        <w:tab/>
        <w:t>31</w:t>
      </w:r>
    </w:p>
    <w:p w:rsidR="004D31EF" w:rsidRDefault="004D31EF" w:rsidP="00992F44">
      <w:pPr>
        <w:widowControl w:val="0"/>
        <w:tabs>
          <w:tab w:val="num" w:pos="709"/>
        </w:tabs>
        <w:autoSpaceDE w:val="0"/>
        <w:autoSpaceDN w:val="0"/>
        <w:adjustRightInd w:val="0"/>
        <w:spacing w:line="360" w:lineRule="auto"/>
        <w:ind w:firstLine="567"/>
        <w:jc w:val="both"/>
        <w:rPr>
          <w:sz w:val="28"/>
          <w:szCs w:val="28"/>
        </w:rPr>
      </w:pPr>
      <w:r>
        <w:rPr>
          <w:sz w:val="28"/>
          <w:szCs w:val="28"/>
        </w:rPr>
        <w:t xml:space="preserve">3  </w:t>
      </w:r>
      <w:r w:rsidR="00443FF7">
        <w:rPr>
          <w:sz w:val="28"/>
          <w:szCs w:val="28"/>
        </w:rPr>
        <w:t xml:space="preserve">  </w:t>
      </w:r>
      <w:r>
        <w:rPr>
          <w:sz w:val="28"/>
          <w:szCs w:val="28"/>
        </w:rPr>
        <w:t>Совершенствование налогового контроля за налогообложением</w:t>
      </w:r>
    </w:p>
    <w:p w:rsidR="004D31EF" w:rsidRDefault="004D31EF" w:rsidP="00992F44">
      <w:pPr>
        <w:widowControl w:val="0"/>
        <w:tabs>
          <w:tab w:val="num" w:pos="709"/>
        </w:tabs>
        <w:autoSpaceDE w:val="0"/>
        <w:autoSpaceDN w:val="0"/>
        <w:adjustRightInd w:val="0"/>
        <w:spacing w:line="360" w:lineRule="auto"/>
        <w:ind w:firstLine="567"/>
        <w:jc w:val="both"/>
        <w:rPr>
          <w:sz w:val="28"/>
          <w:szCs w:val="28"/>
        </w:rPr>
      </w:pPr>
      <w:r>
        <w:rPr>
          <w:sz w:val="28"/>
          <w:szCs w:val="28"/>
        </w:rPr>
        <w:t xml:space="preserve">     </w:t>
      </w:r>
      <w:r w:rsidR="00443FF7">
        <w:rPr>
          <w:sz w:val="28"/>
          <w:szCs w:val="28"/>
        </w:rPr>
        <w:t xml:space="preserve"> </w:t>
      </w:r>
      <w:r w:rsidRPr="00753369">
        <w:rPr>
          <w:sz w:val="28"/>
          <w:szCs w:val="28"/>
        </w:rPr>
        <w:t xml:space="preserve">юридических </w:t>
      </w:r>
      <w:r>
        <w:rPr>
          <w:sz w:val="28"/>
          <w:szCs w:val="28"/>
        </w:rPr>
        <w:t xml:space="preserve">и физических </w:t>
      </w:r>
      <w:r w:rsidRPr="00753369">
        <w:rPr>
          <w:sz w:val="28"/>
          <w:szCs w:val="28"/>
        </w:rPr>
        <w:t>лиц</w:t>
      </w:r>
      <w:r>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126F01">
        <w:rPr>
          <w:sz w:val="28"/>
          <w:szCs w:val="28"/>
        </w:rPr>
        <w:t>38</w:t>
      </w:r>
    </w:p>
    <w:p w:rsidR="004D31EF" w:rsidRDefault="004D31EF" w:rsidP="00992F44">
      <w:pPr>
        <w:widowControl w:val="0"/>
        <w:tabs>
          <w:tab w:val="num" w:pos="709"/>
        </w:tabs>
        <w:autoSpaceDE w:val="0"/>
        <w:autoSpaceDN w:val="0"/>
        <w:adjustRightInd w:val="0"/>
        <w:spacing w:line="360" w:lineRule="auto"/>
        <w:ind w:firstLine="567"/>
        <w:jc w:val="both"/>
        <w:rPr>
          <w:sz w:val="28"/>
          <w:szCs w:val="28"/>
        </w:rPr>
      </w:pPr>
      <w:r>
        <w:rPr>
          <w:sz w:val="28"/>
          <w:szCs w:val="28"/>
        </w:rPr>
        <w:t>3.1  Пути повышения эффективности налогового контроля в налоговых</w:t>
      </w:r>
    </w:p>
    <w:p w:rsidR="004D31EF" w:rsidRPr="00695F58" w:rsidRDefault="00443FF7" w:rsidP="00992F44">
      <w:pPr>
        <w:widowControl w:val="0"/>
        <w:tabs>
          <w:tab w:val="num" w:pos="709"/>
        </w:tabs>
        <w:autoSpaceDE w:val="0"/>
        <w:autoSpaceDN w:val="0"/>
        <w:adjustRightInd w:val="0"/>
        <w:spacing w:line="360" w:lineRule="auto"/>
        <w:ind w:firstLine="567"/>
        <w:jc w:val="both"/>
        <w:rPr>
          <w:sz w:val="28"/>
          <w:szCs w:val="28"/>
        </w:rPr>
      </w:pPr>
      <w:r>
        <w:rPr>
          <w:sz w:val="28"/>
          <w:szCs w:val="28"/>
        </w:rPr>
        <w:t xml:space="preserve">       </w:t>
      </w:r>
      <w:r w:rsidR="004D31EF">
        <w:rPr>
          <w:sz w:val="28"/>
          <w:szCs w:val="28"/>
        </w:rPr>
        <w:t>инспекциях</w:t>
      </w:r>
      <w:r w:rsidR="004D31EF" w:rsidRPr="00695F58">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126F01">
        <w:rPr>
          <w:sz w:val="28"/>
          <w:szCs w:val="28"/>
        </w:rPr>
        <w:t>38</w:t>
      </w:r>
    </w:p>
    <w:p w:rsidR="00443FF7" w:rsidRDefault="004D31EF" w:rsidP="00992F44">
      <w:pPr>
        <w:widowControl w:val="0"/>
        <w:tabs>
          <w:tab w:val="num" w:pos="709"/>
        </w:tabs>
        <w:autoSpaceDE w:val="0"/>
        <w:autoSpaceDN w:val="0"/>
        <w:adjustRightInd w:val="0"/>
        <w:spacing w:line="360" w:lineRule="auto"/>
        <w:ind w:firstLine="567"/>
        <w:jc w:val="both"/>
        <w:rPr>
          <w:sz w:val="28"/>
          <w:szCs w:val="28"/>
        </w:rPr>
      </w:pPr>
      <w:r>
        <w:rPr>
          <w:sz w:val="28"/>
          <w:szCs w:val="28"/>
        </w:rPr>
        <w:t xml:space="preserve">3.2 </w:t>
      </w:r>
      <w:r w:rsidR="00DE363E">
        <w:rPr>
          <w:sz w:val="28"/>
          <w:szCs w:val="28"/>
        </w:rPr>
        <w:t xml:space="preserve"> </w:t>
      </w:r>
      <w:r>
        <w:rPr>
          <w:sz w:val="28"/>
          <w:szCs w:val="28"/>
        </w:rPr>
        <w:t xml:space="preserve">Развитие нормативно-правового регулирования налогового </w:t>
      </w:r>
    </w:p>
    <w:p w:rsidR="004D31EF" w:rsidRDefault="00443FF7" w:rsidP="00992F44">
      <w:pPr>
        <w:widowControl w:val="0"/>
        <w:tabs>
          <w:tab w:val="num" w:pos="709"/>
        </w:tabs>
        <w:autoSpaceDE w:val="0"/>
        <w:autoSpaceDN w:val="0"/>
        <w:adjustRightInd w:val="0"/>
        <w:spacing w:line="360" w:lineRule="auto"/>
        <w:ind w:firstLine="567"/>
        <w:jc w:val="both"/>
        <w:rPr>
          <w:sz w:val="28"/>
          <w:szCs w:val="28"/>
        </w:rPr>
      </w:pPr>
      <w:r>
        <w:rPr>
          <w:sz w:val="28"/>
          <w:szCs w:val="28"/>
        </w:rPr>
        <w:t xml:space="preserve">       </w:t>
      </w:r>
      <w:r w:rsidR="004D31EF">
        <w:rPr>
          <w:sz w:val="28"/>
          <w:szCs w:val="28"/>
        </w:rPr>
        <w:t>контроля</w:t>
      </w:r>
      <w:r w:rsidR="00126F01">
        <w:rPr>
          <w:sz w:val="28"/>
          <w:szCs w:val="28"/>
        </w:rPr>
        <w:tab/>
      </w:r>
      <w:r>
        <w:rPr>
          <w:sz w:val="28"/>
          <w:szCs w:val="28"/>
        </w:rPr>
        <w:t xml:space="preserve">                                                                                                      </w:t>
      </w:r>
      <w:r w:rsidR="00126F01">
        <w:rPr>
          <w:sz w:val="28"/>
          <w:szCs w:val="28"/>
        </w:rPr>
        <w:t>42</w:t>
      </w:r>
    </w:p>
    <w:p w:rsidR="00DE363E" w:rsidRDefault="004D31EF" w:rsidP="00992F44">
      <w:pPr>
        <w:widowControl w:val="0"/>
        <w:tabs>
          <w:tab w:val="num" w:pos="709"/>
        </w:tabs>
        <w:autoSpaceDE w:val="0"/>
        <w:autoSpaceDN w:val="0"/>
        <w:adjustRightInd w:val="0"/>
        <w:spacing w:line="360" w:lineRule="auto"/>
        <w:ind w:firstLine="567"/>
        <w:jc w:val="both"/>
        <w:rPr>
          <w:sz w:val="28"/>
          <w:szCs w:val="28"/>
        </w:rPr>
      </w:pPr>
      <w:r>
        <w:rPr>
          <w:sz w:val="28"/>
          <w:szCs w:val="28"/>
        </w:rPr>
        <w:t xml:space="preserve">3.3  Зарубежный опыт организации налогового контроля и возможность </w:t>
      </w:r>
    </w:p>
    <w:p w:rsidR="004D31EF" w:rsidRPr="00566081" w:rsidRDefault="00DE363E" w:rsidP="00992F44">
      <w:pPr>
        <w:widowControl w:val="0"/>
        <w:tabs>
          <w:tab w:val="num" w:pos="709"/>
        </w:tabs>
        <w:autoSpaceDE w:val="0"/>
        <w:autoSpaceDN w:val="0"/>
        <w:adjustRightInd w:val="0"/>
        <w:spacing w:line="360" w:lineRule="auto"/>
        <w:ind w:firstLine="567"/>
        <w:jc w:val="both"/>
        <w:rPr>
          <w:sz w:val="28"/>
          <w:szCs w:val="28"/>
        </w:rPr>
      </w:pPr>
      <w:r>
        <w:rPr>
          <w:sz w:val="28"/>
          <w:szCs w:val="28"/>
        </w:rPr>
        <w:t xml:space="preserve">       </w:t>
      </w:r>
      <w:r w:rsidR="004D31EF">
        <w:rPr>
          <w:sz w:val="28"/>
          <w:szCs w:val="28"/>
        </w:rPr>
        <w:t>его использования в отечественной практике</w:t>
      </w:r>
      <w:r w:rsidR="004D31EF">
        <w:rPr>
          <w:sz w:val="28"/>
          <w:szCs w:val="28"/>
        </w:rPr>
        <w:tab/>
      </w:r>
      <w:r w:rsidR="004D31EF">
        <w:rPr>
          <w:sz w:val="28"/>
          <w:szCs w:val="28"/>
        </w:rPr>
        <w:tab/>
      </w:r>
      <w:r w:rsidR="00126F01">
        <w:rPr>
          <w:sz w:val="28"/>
          <w:szCs w:val="28"/>
        </w:rPr>
        <w:tab/>
      </w:r>
      <w:r w:rsidR="00126F01">
        <w:rPr>
          <w:sz w:val="28"/>
          <w:szCs w:val="28"/>
        </w:rPr>
        <w:tab/>
      </w:r>
      <w:r w:rsidR="00126F01">
        <w:rPr>
          <w:sz w:val="28"/>
          <w:szCs w:val="28"/>
        </w:rPr>
        <w:tab/>
        <w:t>47</w:t>
      </w:r>
    </w:p>
    <w:p w:rsidR="004F30EC" w:rsidRPr="008F7990" w:rsidRDefault="004F30EC" w:rsidP="00992F44">
      <w:pPr>
        <w:widowControl w:val="0"/>
        <w:autoSpaceDE w:val="0"/>
        <w:autoSpaceDN w:val="0"/>
        <w:adjustRightInd w:val="0"/>
        <w:spacing w:line="360" w:lineRule="auto"/>
        <w:ind w:firstLine="567"/>
        <w:jc w:val="both"/>
        <w:rPr>
          <w:sz w:val="28"/>
          <w:szCs w:val="28"/>
        </w:rPr>
      </w:pPr>
      <w:r>
        <w:rPr>
          <w:sz w:val="28"/>
          <w:szCs w:val="28"/>
        </w:rPr>
        <w:t>Заключение</w:t>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924947">
        <w:rPr>
          <w:sz w:val="28"/>
          <w:szCs w:val="28"/>
        </w:rPr>
        <w:tab/>
      </w:r>
      <w:r w:rsidR="00126F01">
        <w:rPr>
          <w:sz w:val="28"/>
          <w:szCs w:val="28"/>
        </w:rPr>
        <w:t>54</w:t>
      </w:r>
    </w:p>
    <w:p w:rsidR="004F30EC" w:rsidRPr="00177905" w:rsidRDefault="004F30EC" w:rsidP="00992F44">
      <w:pPr>
        <w:widowControl w:val="0"/>
        <w:autoSpaceDE w:val="0"/>
        <w:autoSpaceDN w:val="0"/>
        <w:adjustRightInd w:val="0"/>
        <w:spacing w:line="360" w:lineRule="auto"/>
        <w:ind w:firstLine="567"/>
        <w:jc w:val="both"/>
        <w:rPr>
          <w:sz w:val="28"/>
          <w:szCs w:val="28"/>
        </w:rPr>
      </w:pPr>
      <w:r>
        <w:rPr>
          <w:sz w:val="28"/>
          <w:szCs w:val="28"/>
        </w:rPr>
        <w:t>Список использованных источников</w:t>
      </w:r>
      <w:r w:rsidR="00126F01">
        <w:rPr>
          <w:sz w:val="28"/>
          <w:szCs w:val="28"/>
        </w:rPr>
        <w:tab/>
      </w:r>
      <w:r w:rsidR="00126F01">
        <w:rPr>
          <w:sz w:val="28"/>
          <w:szCs w:val="28"/>
        </w:rPr>
        <w:tab/>
      </w:r>
      <w:r w:rsidR="00126F01">
        <w:rPr>
          <w:sz w:val="28"/>
          <w:szCs w:val="28"/>
        </w:rPr>
        <w:tab/>
      </w:r>
      <w:r w:rsidR="00126F01">
        <w:rPr>
          <w:sz w:val="28"/>
          <w:szCs w:val="28"/>
        </w:rPr>
        <w:tab/>
      </w:r>
      <w:r w:rsidR="00126F01">
        <w:rPr>
          <w:sz w:val="28"/>
          <w:szCs w:val="28"/>
        </w:rPr>
        <w:tab/>
      </w:r>
      <w:r w:rsidR="00126F01">
        <w:rPr>
          <w:sz w:val="28"/>
          <w:szCs w:val="28"/>
        </w:rPr>
        <w:tab/>
      </w:r>
      <w:r w:rsidR="00126F01">
        <w:rPr>
          <w:sz w:val="28"/>
          <w:szCs w:val="28"/>
        </w:rPr>
        <w:tab/>
        <w:t>59</w:t>
      </w:r>
    </w:p>
    <w:p w:rsidR="00936FC1" w:rsidRPr="00F243FE" w:rsidRDefault="00536C40" w:rsidP="00992F44">
      <w:pPr>
        <w:widowControl w:val="0"/>
        <w:autoSpaceDE w:val="0"/>
        <w:autoSpaceDN w:val="0"/>
        <w:adjustRightInd w:val="0"/>
        <w:spacing w:line="360" w:lineRule="auto"/>
        <w:ind w:firstLine="567"/>
        <w:jc w:val="center"/>
        <w:rPr>
          <w:b/>
          <w:sz w:val="28"/>
          <w:szCs w:val="28"/>
        </w:rPr>
      </w:pPr>
      <w:r>
        <w:rPr>
          <w:sz w:val="28"/>
          <w:szCs w:val="28"/>
        </w:rPr>
        <w:br w:type="page"/>
      </w:r>
      <w:r w:rsidR="00936FC1" w:rsidRPr="00F243FE">
        <w:rPr>
          <w:b/>
          <w:sz w:val="28"/>
          <w:szCs w:val="28"/>
        </w:rPr>
        <w:t>Введение</w:t>
      </w:r>
    </w:p>
    <w:p w:rsidR="00936FC1" w:rsidRDefault="00936FC1" w:rsidP="00992F44">
      <w:pPr>
        <w:widowControl w:val="0"/>
        <w:autoSpaceDE w:val="0"/>
        <w:autoSpaceDN w:val="0"/>
        <w:adjustRightInd w:val="0"/>
        <w:spacing w:line="360" w:lineRule="auto"/>
        <w:ind w:firstLine="567"/>
        <w:jc w:val="both"/>
        <w:rPr>
          <w:sz w:val="28"/>
          <w:szCs w:val="28"/>
        </w:rPr>
      </w:pPr>
    </w:p>
    <w:p w:rsidR="003139BC" w:rsidRPr="002C002F" w:rsidRDefault="003139BC" w:rsidP="00992F44">
      <w:pPr>
        <w:widowControl w:val="0"/>
        <w:autoSpaceDE w:val="0"/>
        <w:autoSpaceDN w:val="0"/>
        <w:adjustRightInd w:val="0"/>
        <w:spacing w:line="360" w:lineRule="auto"/>
        <w:ind w:firstLine="567"/>
        <w:jc w:val="both"/>
        <w:rPr>
          <w:sz w:val="28"/>
          <w:szCs w:val="28"/>
        </w:rPr>
      </w:pPr>
      <w:r w:rsidRPr="002C002F">
        <w:rPr>
          <w:sz w:val="28"/>
          <w:szCs w:val="28"/>
        </w:rPr>
        <w:t xml:space="preserve">Начало </w:t>
      </w:r>
      <w:r w:rsidRPr="002C002F">
        <w:rPr>
          <w:sz w:val="28"/>
          <w:szCs w:val="28"/>
          <w:lang w:val="en-US"/>
        </w:rPr>
        <w:t>XXI</w:t>
      </w:r>
      <w:r w:rsidRPr="002C002F">
        <w:rPr>
          <w:sz w:val="28"/>
          <w:szCs w:val="28"/>
        </w:rPr>
        <w:t xml:space="preserve"> века ознаменовалось проведением в России масштаб</w:t>
      </w:r>
      <w:r w:rsidRPr="002C002F">
        <w:rPr>
          <w:sz w:val="28"/>
          <w:szCs w:val="28"/>
        </w:rPr>
        <w:softHyphen/>
        <w:t>ной налоговой реформы, которая не имела ранее аналогов в истории налогообложения. Началом реформы послужило принятие специаль</w:t>
      </w:r>
      <w:r w:rsidRPr="002C002F">
        <w:rPr>
          <w:sz w:val="28"/>
          <w:szCs w:val="28"/>
        </w:rPr>
        <w:softHyphen/>
        <w:t>ной части Налогового кодекса Российской Федерации, на</w:t>
      </w:r>
      <w:r w:rsidRPr="002C002F">
        <w:rPr>
          <w:sz w:val="28"/>
          <w:szCs w:val="28"/>
        </w:rPr>
        <w:softHyphen/>
        <w:t>правленной на снижение номинального налогового бремени, упроще</w:t>
      </w:r>
      <w:r w:rsidRPr="002C002F">
        <w:rPr>
          <w:sz w:val="28"/>
          <w:szCs w:val="28"/>
        </w:rPr>
        <w:softHyphen/>
        <w:t>ние и унификацию налогового законодательства, преодоление карательного характера налогового контроля. Реализация задачи сни</w:t>
      </w:r>
      <w:r w:rsidRPr="002C002F">
        <w:rPr>
          <w:sz w:val="28"/>
          <w:szCs w:val="28"/>
        </w:rPr>
        <w:softHyphen/>
        <w:t>жения налогового бремени для добросовестных налогоплательщиков позволила предпринимательскому сообществу решить ряд насущных практических вопросов, таких как ликвидация барьеров, препятству</w:t>
      </w:r>
      <w:r w:rsidRPr="002C002F">
        <w:rPr>
          <w:sz w:val="28"/>
          <w:szCs w:val="28"/>
        </w:rPr>
        <w:softHyphen/>
        <w:t>ющих развитию бизнеса, снижение издержек, связанных с исполнени</w:t>
      </w:r>
      <w:r w:rsidRPr="002C002F">
        <w:rPr>
          <w:sz w:val="28"/>
          <w:szCs w:val="28"/>
        </w:rPr>
        <w:softHyphen/>
        <w:t>ем налогового законодательства. Была достигнута определенная про</w:t>
      </w:r>
      <w:r w:rsidRPr="002C002F">
        <w:rPr>
          <w:sz w:val="28"/>
          <w:szCs w:val="28"/>
        </w:rPr>
        <w:softHyphen/>
        <w:t>зрачность операций налогоплательщиков, сужены возможности для легального и нелегального снижения налоговых платежей. В ходе про</w:t>
      </w:r>
      <w:r w:rsidRPr="002C002F">
        <w:rPr>
          <w:sz w:val="28"/>
          <w:szCs w:val="28"/>
        </w:rPr>
        <w:softHyphen/>
        <w:t>ведения реформы была поставлена и в значительной степени решена задача повышения правовой защищенности налогоплательщиков; важ</w:t>
      </w:r>
      <w:r w:rsidRPr="002C002F">
        <w:rPr>
          <w:sz w:val="28"/>
          <w:szCs w:val="28"/>
        </w:rPr>
        <w:softHyphen/>
        <w:t>ным успехом стало и повышение уровня собираемости налогов.</w:t>
      </w:r>
    </w:p>
    <w:p w:rsidR="003139BC" w:rsidRDefault="003139BC" w:rsidP="00992F44">
      <w:pPr>
        <w:widowControl w:val="0"/>
        <w:autoSpaceDE w:val="0"/>
        <w:autoSpaceDN w:val="0"/>
        <w:adjustRightInd w:val="0"/>
        <w:spacing w:line="360" w:lineRule="auto"/>
        <w:ind w:firstLine="567"/>
        <w:jc w:val="both"/>
        <w:rPr>
          <w:sz w:val="28"/>
          <w:szCs w:val="28"/>
        </w:rPr>
      </w:pPr>
      <w:r w:rsidRPr="002C002F">
        <w:rPr>
          <w:sz w:val="28"/>
          <w:szCs w:val="28"/>
        </w:rPr>
        <w:t>Вместе с тем проведение налоговой реформы со всей очевидно</w:t>
      </w:r>
      <w:r w:rsidRPr="002C002F">
        <w:rPr>
          <w:sz w:val="28"/>
          <w:szCs w:val="28"/>
        </w:rPr>
        <w:softHyphen/>
        <w:t>стью показало значимость и актуальность проблемы дальнейшего раз</w:t>
      </w:r>
      <w:r w:rsidRPr="002C002F">
        <w:rPr>
          <w:sz w:val="28"/>
          <w:szCs w:val="28"/>
        </w:rPr>
        <w:softHyphen/>
        <w:t xml:space="preserve">вития института налогового </w:t>
      </w:r>
      <w:r>
        <w:rPr>
          <w:sz w:val="28"/>
          <w:szCs w:val="28"/>
        </w:rPr>
        <w:t>контроля</w:t>
      </w:r>
      <w:r w:rsidRPr="002C002F">
        <w:rPr>
          <w:sz w:val="28"/>
          <w:szCs w:val="28"/>
        </w:rPr>
        <w:t>. Снижение налого</w:t>
      </w:r>
      <w:r w:rsidRPr="002C002F">
        <w:rPr>
          <w:sz w:val="28"/>
          <w:szCs w:val="28"/>
        </w:rPr>
        <w:softHyphen/>
        <w:t xml:space="preserve">вого бремени должно сопровождаться повышением общего уровня налогового </w:t>
      </w:r>
      <w:r>
        <w:rPr>
          <w:sz w:val="28"/>
          <w:szCs w:val="28"/>
        </w:rPr>
        <w:t>контроля за налогообложением юридических и физических лиц</w:t>
      </w:r>
      <w:r w:rsidRPr="002C002F">
        <w:rPr>
          <w:sz w:val="28"/>
          <w:szCs w:val="28"/>
        </w:rPr>
        <w:t>. Однако сегодня он не устраивает в полной мере ни государство, ни налогоплательщиков.</w:t>
      </w:r>
    </w:p>
    <w:p w:rsidR="003139BC" w:rsidRDefault="003139BC" w:rsidP="00992F44">
      <w:pPr>
        <w:widowControl w:val="0"/>
        <w:autoSpaceDE w:val="0"/>
        <w:autoSpaceDN w:val="0"/>
        <w:adjustRightInd w:val="0"/>
        <w:spacing w:line="360" w:lineRule="auto"/>
        <w:ind w:firstLine="567"/>
        <w:jc w:val="both"/>
        <w:rPr>
          <w:sz w:val="28"/>
          <w:szCs w:val="28"/>
        </w:rPr>
      </w:pPr>
      <w:r w:rsidRPr="002C002F">
        <w:rPr>
          <w:sz w:val="28"/>
          <w:szCs w:val="28"/>
        </w:rPr>
        <w:t>В связи с этим вопросы качественно</w:t>
      </w:r>
      <w:r>
        <w:rPr>
          <w:sz w:val="28"/>
          <w:szCs w:val="28"/>
        </w:rPr>
        <w:t xml:space="preserve">й организации контроля за налогообложением юридических и физических лиц </w:t>
      </w:r>
      <w:r w:rsidRPr="002C002F">
        <w:rPr>
          <w:sz w:val="28"/>
          <w:szCs w:val="28"/>
        </w:rPr>
        <w:t>остаются в центре внимания налоговой политики государства, ориентированной на среднесрочную перспек</w:t>
      </w:r>
      <w:r w:rsidRPr="002C002F">
        <w:rPr>
          <w:sz w:val="28"/>
          <w:szCs w:val="28"/>
        </w:rPr>
        <w:softHyphen/>
        <w:t>тиву.</w:t>
      </w:r>
    </w:p>
    <w:p w:rsidR="003139BC" w:rsidRDefault="003139BC" w:rsidP="00992F44">
      <w:pPr>
        <w:widowControl w:val="0"/>
        <w:autoSpaceDE w:val="0"/>
        <w:autoSpaceDN w:val="0"/>
        <w:adjustRightInd w:val="0"/>
        <w:spacing w:line="360" w:lineRule="auto"/>
        <w:ind w:firstLine="567"/>
        <w:jc w:val="both"/>
        <w:rPr>
          <w:sz w:val="28"/>
          <w:szCs w:val="28"/>
        </w:rPr>
      </w:pPr>
      <w:r>
        <w:rPr>
          <w:sz w:val="28"/>
          <w:szCs w:val="28"/>
        </w:rPr>
        <w:t xml:space="preserve">Цель дипломной работы – исследовать теоретические и практические аспекты организации налогового контроля за налогообложением юридических и физических лиц в России и дать рекомендации по его совершенствованию (на примере </w:t>
      </w:r>
      <w:r w:rsidRPr="005824B7">
        <w:rPr>
          <w:sz w:val="28"/>
          <w:szCs w:val="28"/>
        </w:rPr>
        <w:t>Межрайонн</w:t>
      </w:r>
      <w:r>
        <w:rPr>
          <w:sz w:val="28"/>
          <w:szCs w:val="28"/>
        </w:rPr>
        <w:t>ая</w:t>
      </w:r>
      <w:r w:rsidRPr="005824B7">
        <w:rPr>
          <w:sz w:val="28"/>
          <w:szCs w:val="28"/>
        </w:rPr>
        <w:t xml:space="preserve"> ИФНС России №1 по РМ</w:t>
      </w:r>
      <w:r>
        <w:rPr>
          <w:sz w:val="28"/>
          <w:szCs w:val="28"/>
        </w:rPr>
        <w:t>).</w:t>
      </w:r>
    </w:p>
    <w:p w:rsidR="003139BC" w:rsidRDefault="003139BC" w:rsidP="00992F44">
      <w:pPr>
        <w:widowControl w:val="0"/>
        <w:autoSpaceDE w:val="0"/>
        <w:autoSpaceDN w:val="0"/>
        <w:adjustRightInd w:val="0"/>
        <w:spacing w:line="360" w:lineRule="auto"/>
        <w:ind w:firstLine="567"/>
        <w:jc w:val="both"/>
        <w:rPr>
          <w:sz w:val="28"/>
          <w:szCs w:val="28"/>
        </w:rPr>
      </w:pPr>
      <w:r>
        <w:rPr>
          <w:sz w:val="28"/>
          <w:szCs w:val="28"/>
        </w:rPr>
        <w:t>В соответствии с целью работы нами были поставлены следующие задачи:</w:t>
      </w:r>
    </w:p>
    <w:p w:rsidR="00DE363E" w:rsidRDefault="003139BC" w:rsidP="004E2012">
      <w:pPr>
        <w:widowControl w:val="0"/>
        <w:numPr>
          <w:ilvl w:val="0"/>
          <w:numId w:val="3"/>
        </w:numPr>
        <w:tabs>
          <w:tab w:val="clear" w:pos="720"/>
          <w:tab w:val="num" w:pos="1276"/>
        </w:tabs>
        <w:autoSpaceDE w:val="0"/>
        <w:autoSpaceDN w:val="0"/>
        <w:adjustRightInd w:val="0"/>
        <w:spacing w:line="360" w:lineRule="auto"/>
        <w:ind w:left="0" w:firstLine="567"/>
        <w:jc w:val="both"/>
        <w:rPr>
          <w:sz w:val="28"/>
          <w:szCs w:val="28"/>
        </w:rPr>
      </w:pPr>
      <w:r>
        <w:rPr>
          <w:sz w:val="28"/>
          <w:szCs w:val="28"/>
        </w:rPr>
        <w:t>раскрыть экономическую сущность</w:t>
      </w:r>
      <w:r w:rsidRPr="00753369">
        <w:rPr>
          <w:sz w:val="28"/>
          <w:szCs w:val="28"/>
        </w:rPr>
        <w:t xml:space="preserve"> </w:t>
      </w:r>
      <w:r>
        <w:rPr>
          <w:sz w:val="28"/>
          <w:szCs w:val="28"/>
        </w:rPr>
        <w:t xml:space="preserve">и формы </w:t>
      </w:r>
      <w:r w:rsidRPr="00753369">
        <w:rPr>
          <w:sz w:val="28"/>
          <w:szCs w:val="28"/>
        </w:rPr>
        <w:t>налогового контроля</w:t>
      </w:r>
      <w:r>
        <w:rPr>
          <w:sz w:val="28"/>
          <w:szCs w:val="28"/>
        </w:rPr>
        <w:t>;</w:t>
      </w:r>
      <w:r>
        <w:rPr>
          <w:sz w:val="28"/>
          <w:szCs w:val="28"/>
        </w:rPr>
        <w:tab/>
      </w:r>
    </w:p>
    <w:p w:rsidR="003139BC" w:rsidRDefault="00DE363E" w:rsidP="004E2012">
      <w:pPr>
        <w:widowControl w:val="0"/>
        <w:numPr>
          <w:ilvl w:val="0"/>
          <w:numId w:val="3"/>
        </w:numPr>
        <w:tabs>
          <w:tab w:val="clear" w:pos="720"/>
          <w:tab w:val="num" w:pos="1276"/>
        </w:tabs>
        <w:autoSpaceDE w:val="0"/>
        <w:autoSpaceDN w:val="0"/>
        <w:adjustRightInd w:val="0"/>
        <w:spacing w:line="360" w:lineRule="auto"/>
        <w:ind w:left="0" w:firstLine="567"/>
        <w:jc w:val="both"/>
        <w:rPr>
          <w:sz w:val="28"/>
          <w:szCs w:val="28"/>
        </w:rPr>
      </w:pPr>
      <w:r>
        <w:rPr>
          <w:sz w:val="28"/>
          <w:szCs w:val="28"/>
        </w:rPr>
        <w:t>рассмотреть п</w:t>
      </w:r>
      <w:r w:rsidR="003139BC">
        <w:rPr>
          <w:sz w:val="28"/>
          <w:szCs w:val="28"/>
        </w:rPr>
        <w:t>равовые основы организации</w:t>
      </w:r>
      <w:r w:rsidR="003139BC" w:rsidRPr="00753369">
        <w:rPr>
          <w:sz w:val="28"/>
          <w:szCs w:val="28"/>
        </w:rPr>
        <w:t xml:space="preserve"> контроля за налогообложением </w:t>
      </w:r>
      <w:r w:rsidR="003139BC">
        <w:rPr>
          <w:sz w:val="28"/>
          <w:szCs w:val="28"/>
        </w:rPr>
        <w:t xml:space="preserve">    </w:t>
      </w:r>
      <w:r w:rsidR="003139BC" w:rsidRPr="00753369">
        <w:rPr>
          <w:sz w:val="28"/>
          <w:szCs w:val="28"/>
        </w:rPr>
        <w:t xml:space="preserve">юридических </w:t>
      </w:r>
      <w:r w:rsidR="003139BC">
        <w:rPr>
          <w:sz w:val="28"/>
          <w:szCs w:val="28"/>
        </w:rPr>
        <w:t xml:space="preserve">и физических </w:t>
      </w:r>
      <w:r w:rsidR="003139BC" w:rsidRPr="00753369">
        <w:rPr>
          <w:sz w:val="28"/>
          <w:szCs w:val="28"/>
        </w:rPr>
        <w:t>лиц</w:t>
      </w:r>
      <w:r w:rsidR="003139BC">
        <w:rPr>
          <w:sz w:val="28"/>
          <w:szCs w:val="28"/>
        </w:rPr>
        <w:tab/>
      </w:r>
      <w:r w:rsidR="003139BC">
        <w:rPr>
          <w:sz w:val="28"/>
          <w:szCs w:val="28"/>
        </w:rPr>
        <w:tab/>
      </w:r>
      <w:r w:rsidR="003139BC">
        <w:rPr>
          <w:sz w:val="28"/>
          <w:szCs w:val="28"/>
        </w:rPr>
        <w:tab/>
      </w:r>
      <w:r w:rsidR="003139BC">
        <w:rPr>
          <w:sz w:val="28"/>
          <w:szCs w:val="28"/>
        </w:rPr>
        <w:tab/>
      </w:r>
      <w:r w:rsidR="003139BC">
        <w:rPr>
          <w:sz w:val="28"/>
          <w:szCs w:val="28"/>
        </w:rPr>
        <w:tab/>
      </w:r>
      <w:r w:rsidR="003139BC">
        <w:rPr>
          <w:sz w:val="28"/>
          <w:szCs w:val="28"/>
        </w:rPr>
        <w:tab/>
      </w:r>
    </w:p>
    <w:p w:rsidR="003139BC" w:rsidRPr="00753369" w:rsidRDefault="00DE363E" w:rsidP="004E2012">
      <w:pPr>
        <w:widowControl w:val="0"/>
        <w:numPr>
          <w:ilvl w:val="0"/>
          <w:numId w:val="3"/>
        </w:numPr>
        <w:tabs>
          <w:tab w:val="clear" w:pos="720"/>
          <w:tab w:val="num" w:pos="1276"/>
        </w:tabs>
        <w:autoSpaceDE w:val="0"/>
        <w:autoSpaceDN w:val="0"/>
        <w:adjustRightInd w:val="0"/>
        <w:spacing w:line="360" w:lineRule="auto"/>
        <w:ind w:left="0" w:firstLine="567"/>
        <w:jc w:val="both"/>
        <w:rPr>
          <w:sz w:val="28"/>
          <w:szCs w:val="28"/>
        </w:rPr>
      </w:pPr>
      <w:r>
        <w:rPr>
          <w:sz w:val="28"/>
          <w:szCs w:val="28"/>
        </w:rPr>
        <w:t>выявить ак</w:t>
      </w:r>
      <w:r w:rsidR="003139BC">
        <w:rPr>
          <w:sz w:val="28"/>
          <w:szCs w:val="28"/>
        </w:rPr>
        <w:t>туальные проблемы налогового контроля в современных условиях</w:t>
      </w:r>
      <w:r>
        <w:rPr>
          <w:sz w:val="28"/>
          <w:szCs w:val="28"/>
        </w:rPr>
        <w:t>;</w:t>
      </w:r>
    </w:p>
    <w:p w:rsidR="00DE363E" w:rsidRDefault="00DE363E" w:rsidP="004E2012">
      <w:pPr>
        <w:widowControl w:val="0"/>
        <w:numPr>
          <w:ilvl w:val="0"/>
          <w:numId w:val="3"/>
        </w:numPr>
        <w:tabs>
          <w:tab w:val="clear" w:pos="720"/>
          <w:tab w:val="num" w:pos="1276"/>
          <w:tab w:val="num" w:pos="2141"/>
        </w:tabs>
        <w:autoSpaceDE w:val="0"/>
        <w:autoSpaceDN w:val="0"/>
        <w:adjustRightInd w:val="0"/>
        <w:spacing w:line="360" w:lineRule="auto"/>
        <w:ind w:left="0" w:firstLine="567"/>
        <w:jc w:val="both"/>
        <w:rPr>
          <w:sz w:val="28"/>
          <w:szCs w:val="28"/>
        </w:rPr>
      </w:pPr>
      <w:r>
        <w:rPr>
          <w:sz w:val="28"/>
          <w:szCs w:val="28"/>
        </w:rPr>
        <w:t>и</w:t>
      </w:r>
      <w:r w:rsidR="003139BC" w:rsidRPr="00FA0384">
        <w:rPr>
          <w:sz w:val="28"/>
          <w:szCs w:val="28"/>
        </w:rPr>
        <w:t>сследова</w:t>
      </w:r>
      <w:r>
        <w:rPr>
          <w:sz w:val="28"/>
          <w:szCs w:val="28"/>
        </w:rPr>
        <w:t>ть</w:t>
      </w:r>
      <w:r w:rsidR="003139BC" w:rsidRPr="00FA0384">
        <w:rPr>
          <w:sz w:val="28"/>
          <w:szCs w:val="28"/>
        </w:rPr>
        <w:t xml:space="preserve"> организаци</w:t>
      </w:r>
      <w:r>
        <w:rPr>
          <w:sz w:val="28"/>
          <w:szCs w:val="28"/>
        </w:rPr>
        <w:t>ю</w:t>
      </w:r>
      <w:r w:rsidR="003139BC" w:rsidRPr="00FA0384">
        <w:rPr>
          <w:sz w:val="28"/>
          <w:szCs w:val="28"/>
        </w:rPr>
        <w:t xml:space="preserve"> налогового контроля в </w:t>
      </w:r>
      <w:r w:rsidR="003139BC" w:rsidRPr="005824B7">
        <w:rPr>
          <w:sz w:val="28"/>
          <w:szCs w:val="28"/>
        </w:rPr>
        <w:t>М</w:t>
      </w:r>
      <w:r w:rsidR="003139BC">
        <w:rPr>
          <w:sz w:val="28"/>
          <w:szCs w:val="28"/>
        </w:rPr>
        <w:t>Р</w:t>
      </w:r>
      <w:r w:rsidR="003139BC" w:rsidRPr="005824B7">
        <w:rPr>
          <w:sz w:val="28"/>
          <w:szCs w:val="28"/>
        </w:rPr>
        <w:t>И</w:t>
      </w:r>
      <w:r w:rsidR="003139BC">
        <w:rPr>
          <w:sz w:val="28"/>
          <w:szCs w:val="28"/>
        </w:rPr>
        <w:t xml:space="preserve"> </w:t>
      </w:r>
      <w:r w:rsidR="003139BC" w:rsidRPr="005824B7">
        <w:rPr>
          <w:sz w:val="28"/>
          <w:szCs w:val="28"/>
        </w:rPr>
        <w:t xml:space="preserve">ФНС </w:t>
      </w:r>
      <w:r w:rsidR="003139BC">
        <w:rPr>
          <w:sz w:val="28"/>
          <w:szCs w:val="28"/>
        </w:rPr>
        <w:t>России</w:t>
      </w:r>
      <w:r w:rsidR="003139BC" w:rsidRPr="005824B7">
        <w:rPr>
          <w:sz w:val="28"/>
          <w:szCs w:val="28"/>
        </w:rPr>
        <w:t xml:space="preserve"> №1 по РМ</w:t>
      </w:r>
      <w:r>
        <w:rPr>
          <w:sz w:val="28"/>
          <w:szCs w:val="28"/>
        </w:rPr>
        <w:t>;</w:t>
      </w:r>
    </w:p>
    <w:p w:rsidR="003139BC" w:rsidRPr="008F7990" w:rsidRDefault="00DE363E" w:rsidP="004E2012">
      <w:pPr>
        <w:widowControl w:val="0"/>
        <w:numPr>
          <w:ilvl w:val="0"/>
          <w:numId w:val="3"/>
        </w:numPr>
        <w:tabs>
          <w:tab w:val="clear" w:pos="720"/>
          <w:tab w:val="num" w:pos="1276"/>
          <w:tab w:val="num" w:pos="2141"/>
        </w:tabs>
        <w:autoSpaceDE w:val="0"/>
        <w:autoSpaceDN w:val="0"/>
        <w:adjustRightInd w:val="0"/>
        <w:spacing w:line="360" w:lineRule="auto"/>
        <w:ind w:left="0" w:firstLine="567"/>
        <w:jc w:val="both"/>
        <w:rPr>
          <w:sz w:val="28"/>
          <w:szCs w:val="28"/>
        </w:rPr>
      </w:pPr>
      <w:r>
        <w:rPr>
          <w:sz w:val="28"/>
          <w:szCs w:val="28"/>
        </w:rPr>
        <w:t>оценить</w:t>
      </w:r>
      <w:r w:rsidR="003139BC" w:rsidRPr="0087177D">
        <w:rPr>
          <w:sz w:val="28"/>
          <w:szCs w:val="28"/>
        </w:rPr>
        <w:t xml:space="preserve"> результат</w:t>
      </w:r>
      <w:r>
        <w:rPr>
          <w:sz w:val="28"/>
          <w:szCs w:val="28"/>
        </w:rPr>
        <w:t xml:space="preserve">ы </w:t>
      </w:r>
      <w:r w:rsidR="003139BC" w:rsidRPr="0087177D">
        <w:rPr>
          <w:sz w:val="28"/>
          <w:szCs w:val="28"/>
        </w:rPr>
        <w:t xml:space="preserve">проведения налоговых проверок </w:t>
      </w:r>
      <w:r>
        <w:rPr>
          <w:sz w:val="28"/>
          <w:szCs w:val="28"/>
        </w:rPr>
        <w:t>в Инспекции;</w:t>
      </w:r>
    </w:p>
    <w:p w:rsidR="003139BC" w:rsidRDefault="00DE363E" w:rsidP="004E2012">
      <w:pPr>
        <w:widowControl w:val="0"/>
        <w:numPr>
          <w:ilvl w:val="0"/>
          <w:numId w:val="3"/>
        </w:numPr>
        <w:tabs>
          <w:tab w:val="clear" w:pos="720"/>
          <w:tab w:val="num" w:pos="1276"/>
        </w:tabs>
        <w:autoSpaceDE w:val="0"/>
        <w:autoSpaceDN w:val="0"/>
        <w:adjustRightInd w:val="0"/>
        <w:spacing w:line="360" w:lineRule="auto"/>
        <w:ind w:left="0" w:firstLine="567"/>
        <w:jc w:val="both"/>
        <w:rPr>
          <w:sz w:val="28"/>
          <w:szCs w:val="28"/>
        </w:rPr>
      </w:pPr>
      <w:r>
        <w:rPr>
          <w:sz w:val="28"/>
          <w:szCs w:val="28"/>
        </w:rPr>
        <w:t>провести а</w:t>
      </w:r>
      <w:r w:rsidR="003139BC" w:rsidRPr="007708D0">
        <w:rPr>
          <w:sz w:val="28"/>
          <w:szCs w:val="28"/>
        </w:rPr>
        <w:t>нализ взыскан</w:t>
      </w:r>
      <w:r w:rsidR="003139BC">
        <w:rPr>
          <w:sz w:val="28"/>
          <w:szCs w:val="28"/>
        </w:rPr>
        <w:t>ных</w:t>
      </w:r>
      <w:r w:rsidR="003139BC" w:rsidRPr="007708D0">
        <w:rPr>
          <w:sz w:val="28"/>
          <w:szCs w:val="28"/>
        </w:rPr>
        <w:t xml:space="preserve"> сумм</w:t>
      </w:r>
      <w:r>
        <w:rPr>
          <w:sz w:val="28"/>
          <w:szCs w:val="28"/>
        </w:rPr>
        <w:t>,</w:t>
      </w:r>
      <w:r w:rsidR="003139BC" w:rsidRPr="007708D0">
        <w:rPr>
          <w:sz w:val="28"/>
          <w:szCs w:val="28"/>
        </w:rPr>
        <w:t xml:space="preserve"> дополнительно</w:t>
      </w:r>
      <w:r w:rsidR="003139BC">
        <w:rPr>
          <w:sz w:val="28"/>
          <w:szCs w:val="28"/>
        </w:rPr>
        <w:t xml:space="preserve"> </w:t>
      </w:r>
      <w:r w:rsidR="003139BC" w:rsidRPr="007708D0">
        <w:rPr>
          <w:sz w:val="28"/>
          <w:szCs w:val="28"/>
        </w:rPr>
        <w:t>начисленных в рамках налоговых проверок</w:t>
      </w:r>
      <w:r>
        <w:rPr>
          <w:sz w:val="28"/>
          <w:szCs w:val="28"/>
        </w:rPr>
        <w:t>;</w:t>
      </w:r>
      <w:r w:rsidR="003139BC" w:rsidRPr="008F7990">
        <w:rPr>
          <w:sz w:val="28"/>
          <w:szCs w:val="28"/>
        </w:rPr>
        <w:tab/>
      </w:r>
      <w:r w:rsidR="003139BC" w:rsidRPr="008F7990">
        <w:rPr>
          <w:sz w:val="28"/>
          <w:szCs w:val="28"/>
        </w:rPr>
        <w:tab/>
      </w:r>
    </w:p>
    <w:p w:rsidR="003139BC" w:rsidRPr="00695F58" w:rsidRDefault="00DE363E" w:rsidP="004E2012">
      <w:pPr>
        <w:widowControl w:val="0"/>
        <w:numPr>
          <w:ilvl w:val="0"/>
          <w:numId w:val="3"/>
        </w:numPr>
        <w:tabs>
          <w:tab w:val="clear" w:pos="720"/>
          <w:tab w:val="num" w:pos="1276"/>
        </w:tabs>
        <w:autoSpaceDE w:val="0"/>
        <w:autoSpaceDN w:val="0"/>
        <w:adjustRightInd w:val="0"/>
        <w:spacing w:line="360" w:lineRule="auto"/>
        <w:ind w:left="0" w:firstLine="567"/>
        <w:jc w:val="both"/>
        <w:rPr>
          <w:sz w:val="28"/>
          <w:szCs w:val="28"/>
        </w:rPr>
      </w:pPr>
      <w:r>
        <w:rPr>
          <w:sz w:val="28"/>
          <w:szCs w:val="28"/>
        </w:rPr>
        <w:t>предложить п</w:t>
      </w:r>
      <w:r w:rsidR="003139BC">
        <w:rPr>
          <w:sz w:val="28"/>
          <w:szCs w:val="28"/>
        </w:rPr>
        <w:t>ути повышения эффективности налогового контроля в налоговых инспекциях</w:t>
      </w:r>
      <w:r>
        <w:rPr>
          <w:sz w:val="28"/>
          <w:szCs w:val="28"/>
        </w:rPr>
        <w:t>;</w:t>
      </w:r>
    </w:p>
    <w:p w:rsidR="003139BC" w:rsidRDefault="00DE363E" w:rsidP="004E2012">
      <w:pPr>
        <w:widowControl w:val="0"/>
        <w:numPr>
          <w:ilvl w:val="0"/>
          <w:numId w:val="3"/>
        </w:numPr>
        <w:tabs>
          <w:tab w:val="clear" w:pos="720"/>
          <w:tab w:val="num" w:pos="1276"/>
        </w:tabs>
        <w:autoSpaceDE w:val="0"/>
        <w:autoSpaceDN w:val="0"/>
        <w:adjustRightInd w:val="0"/>
        <w:spacing w:line="360" w:lineRule="auto"/>
        <w:ind w:left="0" w:firstLine="567"/>
        <w:jc w:val="both"/>
        <w:rPr>
          <w:sz w:val="28"/>
          <w:szCs w:val="28"/>
        </w:rPr>
      </w:pPr>
      <w:r>
        <w:rPr>
          <w:sz w:val="28"/>
          <w:szCs w:val="28"/>
        </w:rPr>
        <w:t>обозначить направления р</w:t>
      </w:r>
      <w:r w:rsidR="003139BC">
        <w:rPr>
          <w:sz w:val="28"/>
          <w:szCs w:val="28"/>
        </w:rPr>
        <w:t>азвити</w:t>
      </w:r>
      <w:r>
        <w:rPr>
          <w:sz w:val="28"/>
          <w:szCs w:val="28"/>
        </w:rPr>
        <w:t>я</w:t>
      </w:r>
      <w:r w:rsidR="003139BC">
        <w:rPr>
          <w:sz w:val="28"/>
          <w:szCs w:val="28"/>
        </w:rPr>
        <w:t xml:space="preserve"> нормативно-правового регулирования налогового контроля</w:t>
      </w:r>
      <w:r>
        <w:rPr>
          <w:sz w:val="28"/>
          <w:szCs w:val="28"/>
        </w:rPr>
        <w:t>;</w:t>
      </w:r>
    </w:p>
    <w:p w:rsidR="003139BC" w:rsidRPr="00566081" w:rsidRDefault="00DE363E" w:rsidP="004E2012">
      <w:pPr>
        <w:widowControl w:val="0"/>
        <w:numPr>
          <w:ilvl w:val="0"/>
          <w:numId w:val="3"/>
        </w:numPr>
        <w:tabs>
          <w:tab w:val="clear" w:pos="720"/>
          <w:tab w:val="num" w:pos="1276"/>
        </w:tabs>
        <w:autoSpaceDE w:val="0"/>
        <w:autoSpaceDN w:val="0"/>
        <w:adjustRightInd w:val="0"/>
        <w:spacing w:line="360" w:lineRule="auto"/>
        <w:ind w:left="0" w:firstLine="567"/>
        <w:jc w:val="both"/>
        <w:rPr>
          <w:sz w:val="28"/>
          <w:szCs w:val="28"/>
        </w:rPr>
      </w:pPr>
      <w:r>
        <w:rPr>
          <w:sz w:val="28"/>
          <w:szCs w:val="28"/>
        </w:rPr>
        <w:t>изучить за</w:t>
      </w:r>
      <w:r w:rsidR="003139BC">
        <w:rPr>
          <w:sz w:val="28"/>
          <w:szCs w:val="28"/>
        </w:rPr>
        <w:t xml:space="preserve">рубежный опыт организации налогового контроля </w:t>
      </w:r>
      <w:r>
        <w:rPr>
          <w:sz w:val="28"/>
          <w:szCs w:val="28"/>
        </w:rPr>
        <w:t>и показать</w:t>
      </w:r>
      <w:r w:rsidR="003139BC">
        <w:rPr>
          <w:sz w:val="28"/>
          <w:szCs w:val="28"/>
        </w:rPr>
        <w:t xml:space="preserve"> возможност</w:t>
      </w:r>
      <w:r>
        <w:rPr>
          <w:sz w:val="28"/>
          <w:szCs w:val="28"/>
        </w:rPr>
        <w:t>и</w:t>
      </w:r>
      <w:r w:rsidR="003139BC">
        <w:rPr>
          <w:sz w:val="28"/>
          <w:szCs w:val="28"/>
        </w:rPr>
        <w:t xml:space="preserve"> его использ</w:t>
      </w:r>
      <w:r>
        <w:rPr>
          <w:sz w:val="28"/>
          <w:szCs w:val="28"/>
        </w:rPr>
        <w:t>ования в отечественной практике.</w:t>
      </w:r>
      <w:r w:rsidR="003139BC">
        <w:rPr>
          <w:sz w:val="28"/>
          <w:szCs w:val="28"/>
        </w:rPr>
        <w:tab/>
      </w:r>
    </w:p>
    <w:p w:rsidR="00DE363E" w:rsidRDefault="00DE363E" w:rsidP="00992F44">
      <w:pPr>
        <w:widowControl w:val="0"/>
        <w:spacing w:line="360" w:lineRule="auto"/>
        <w:ind w:firstLine="567"/>
        <w:jc w:val="both"/>
        <w:rPr>
          <w:sz w:val="28"/>
          <w:szCs w:val="28"/>
        </w:rPr>
      </w:pPr>
      <w:r w:rsidRPr="00384516">
        <w:rPr>
          <w:sz w:val="28"/>
          <w:szCs w:val="28"/>
        </w:rPr>
        <w:t xml:space="preserve">Объектом исследования </w:t>
      </w:r>
      <w:r>
        <w:rPr>
          <w:sz w:val="28"/>
          <w:szCs w:val="28"/>
        </w:rPr>
        <w:t>выступает</w:t>
      </w:r>
      <w:r w:rsidRPr="00384516">
        <w:rPr>
          <w:sz w:val="28"/>
          <w:szCs w:val="28"/>
        </w:rPr>
        <w:t xml:space="preserve"> </w:t>
      </w:r>
      <w:r w:rsidRPr="005824B7">
        <w:rPr>
          <w:sz w:val="28"/>
          <w:szCs w:val="28"/>
        </w:rPr>
        <w:t>Межрайонн</w:t>
      </w:r>
      <w:r>
        <w:rPr>
          <w:sz w:val="28"/>
          <w:szCs w:val="28"/>
        </w:rPr>
        <w:t>ая</w:t>
      </w:r>
      <w:r w:rsidRPr="005824B7">
        <w:rPr>
          <w:sz w:val="28"/>
          <w:szCs w:val="28"/>
        </w:rPr>
        <w:t xml:space="preserve"> ИФНС России №1 по РМ</w:t>
      </w:r>
      <w:r w:rsidRPr="00C76C90">
        <w:rPr>
          <w:sz w:val="28"/>
          <w:szCs w:val="28"/>
        </w:rPr>
        <w:t>.</w:t>
      </w:r>
    </w:p>
    <w:p w:rsidR="00DE363E" w:rsidRPr="00C76C90" w:rsidRDefault="00DE363E" w:rsidP="00992F44">
      <w:pPr>
        <w:widowControl w:val="0"/>
        <w:spacing w:line="360" w:lineRule="auto"/>
        <w:ind w:firstLine="567"/>
        <w:jc w:val="both"/>
        <w:rPr>
          <w:sz w:val="28"/>
          <w:szCs w:val="28"/>
        </w:rPr>
      </w:pPr>
      <w:r>
        <w:rPr>
          <w:sz w:val="28"/>
          <w:szCs w:val="28"/>
        </w:rPr>
        <w:t xml:space="preserve">Предмет исследования – организация контроля за налогообложением юридических и физических лиц в </w:t>
      </w:r>
      <w:r w:rsidRPr="005824B7">
        <w:rPr>
          <w:sz w:val="28"/>
          <w:szCs w:val="28"/>
        </w:rPr>
        <w:t>Межрайонн</w:t>
      </w:r>
      <w:r>
        <w:rPr>
          <w:sz w:val="28"/>
          <w:szCs w:val="28"/>
        </w:rPr>
        <w:t>ой</w:t>
      </w:r>
      <w:r w:rsidRPr="005824B7">
        <w:rPr>
          <w:sz w:val="28"/>
          <w:szCs w:val="28"/>
        </w:rPr>
        <w:t xml:space="preserve"> ИФНС России №1 по РМ</w:t>
      </w:r>
      <w:r>
        <w:rPr>
          <w:sz w:val="28"/>
          <w:szCs w:val="28"/>
        </w:rPr>
        <w:t>.</w:t>
      </w:r>
    </w:p>
    <w:p w:rsidR="00F243FE" w:rsidRPr="00B62EF7" w:rsidRDefault="00F243FE" w:rsidP="00992F44">
      <w:pPr>
        <w:widowControl w:val="0"/>
        <w:autoSpaceDE w:val="0"/>
        <w:autoSpaceDN w:val="0"/>
        <w:adjustRightInd w:val="0"/>
        <w:spacing w:line="360" w:lineRule="auto"/>
        <w:ind w:firstLine="567"/>
        <w:jc w:val="both"/>
        <w:rPr>
          <w:sz w:val="28"/>
          <w:szCs w:val="28"/>
        </w:rPr>
      </w:pPr>
      <w:r>
        <w:rPr>
          <w:sz w:val="28"/>
          <w:szCs w:val="28"/>
        </w:rPr>
        <w:t xml:space="preserve">Информационная база исследования – </w:t>
      </w:r>
      <w:r w:rsidRPr="00B62EF7">
        <w:rPr>
          <w:sz w:val="28"/>
          <w:szCs w:val="28"/>
        </w:rPr>
        <w:t>литературные источники, нормативные документы, данные периодической печати</w:t>
      </w:r>
      <w:r w:rsidR="00DE363E">
        <w:rPr>
          <w:sz w:val="28"/>
          <w:szCs w:val="28"/>
        </w:rPr>
        <w:t xml:space="preserve"> по теме исследования</w:t>
      </w:r>
      <w:r>
        <w:rPr>
          <w:sz w:val="28"/>
          <w:szCs w:val="28"/>
        </w:rPr>
        <w:t>.</w:t>
      </w:r>
    </w:p>
    <w:p w:rsidR="00F243FE" w:rsidRDefault="00F243FE" w:rsidP="00992F44">
      <w:pPr>
        <w:widowControl w:val="0"/>
        <w:autoSpaceDE w:val="0"/>
        <w:autoSpaceDN w:val="0"/>
        <w:adjustRightInd w:val="0"/>
        <w:spacing w:line="360" w:lineRule="auto"/>
        <w:ind w:firstLine="567"/>
        <w:jc w:val="both"/>
        <w:rPr>
          <w:sz w:val="28"/>
          <w:szCs w:val="28"/>
        </w:rPr>
      </w:pPr>
    </w:p>
    <w:p w:rsidR="00936FC1" w:rsidRDefault="00936FC1" w:rsidP="00992F44">
      <w:pPr>
        <w:widowControl w:val="0"/>
        <w:autoSpaceDE w:val="0"/>
        <w:autoSpaceDN w:val="0"/>
        <w:adjustRightInd w:val="0"/>
        <w:spacing w:line="360" w:lineRule="auto"/>
        <w:ind w:firstLine="567"/>
        <w:jc w:val="both"/>
        <w:rPr>
          <w:sz w:val="28"/>
          <w:szCs w:val="28"/>
        </w:rPr>
      </w:pPr>
    </w:p>
    <w:p w:rsidR="001515D7" w:rsidRPr="001515D7" w:rsidRDefault="00936FC1" w:rsidP="00992F44">
      <w:pPr>
        <w:widowControl w:val="0"/>
        <w:autoSpaceDE w:val="0"/>
        <w:autoSpaceDN w:val="0"/>
        <w:adjustRightInd w:val="0"/>
        <w:spacing w:line="360" w:lineRule="auto"/>
        <w:ind w:firstLine="567"/>
        <w:jc w:val="both"/>
        <w:rPr>
          <w:b/>
          <w:sz w:val="28"/>
          <w:szCs w:val="28"/>
        </w:rPr>
      </w:pPr>
      <w:r>
        <w:rPr>
          <w:sz w:val="28"/>
          <w:szCs w:val="28"/>
        </w:rPr>
        <w:br w:type="page"/>
      </w:r>
      <w:r w:rsidR="001515D7" w:rsidRPr="001515D7">
        <w:rPr>
          <w:b/>
          <w:sz w:val="28"/>
          <w:szCs w:val="28"/>
        </w:rPr>
        <w:t xml:space="preserve">1  Теоретические основы контроля за налогообложением </w:t>
      </w:r>
    </w:p>
    <w:p w:rsidR="001515D7" w:rsidRPr="001515D7" w:rsidRDefault="001515D7" w:rsidP="00992F44">
      <w:pPr>
        <w:widowControl w:val="0"/>
        <w:autoSpaceDE w:val="0"/>
        <w:autoSpaceDN w:val="0"/>
        <w:adjustRightInd w:val="0"/>
        <w:spacing w:line="360" w:lineRule="auto"/>
        <w:ind w:firstLine="567"/>
        <w:jc w:val="both"/>
        <w:rPr>
          <w:b/>
          <w:sz w:val="28"/>
          <w:szCs w:val="28"/>
        </w:rPr>
      </w:pPr>
      <w:r w:rsidRPr="001515D7">
        <w:rPr>
          <w:b/>
          <w:sz w:val="28"/>
          <w:szCs w:val="28"/>
        </w:rPr>
        <w:t xml:space="preserve">юридических </w:t>
      </w:r>
      <w:r w:rsidR="002A373A">
        <w:rPr>
          <w:b/>
          <w:sz w:val="28"/>
          <w:szCs w:val="28"/>
        </w:rPr>
        <w:t xml:space="preserve">и физических </w:t>
      </w:r>
      <w:r w:rsidRPr="001515D7">
        <w:rPr>
          <w:b/>
          <w:sz w:val="28"/>
          <w:szCs w:val="28"/>
        </w:rPr>
        <w:t>лиц</w:t>
      </w:r>
    </w:p>
    <w:p w:rsidR="001515D7" w:rsidRPr="001515D7" w:rsidRDefault="001515D7" w:rsidP="00992F44">
      <w:pPr>
        <w:widowControl w:val="0"/>
        <w:autoSpaceDE w:val="0"/>
        <w:autoSpaceDN w:val="0"/>
        <w:adjustRightInd w:val="0"/>
        <w:spacing w:line="360" w:lineRule="auto"/>
        <w:ind w:firstLine="567"/>
        <w:jc w:val="both"/>
        <w:rPr>
          <w:b/>
          <w:sz w:val="28"/>
          <w:szCs w:val="28"/>
        </w:rPr>
      </w:pPr>
    </w:p>
    <w:p w:rsidR="001515D7" w:rsidRPr="00F66D1B" w:rsidRDefault="001515D7" w:rsidP="00992F44">
      <w:pPr>
        <w:widowControl w:val="0"/>
        <w:autoSpaceDE w:val="0"/>
        <w:autoSpaceDN w:val="0"/>
        <w:adjustRightInd w:val="0"/>
        <w:spacing w:line="360" w:lineRule="auto"/>
        <w:ind w:firstLine="567"/>
        <w:jc w:val="both"/>
        <w:rPr>
          <w:b/>
          <w:sz w:val="28"/>
          <w:szCs w:val="28"/>
        </w:rPr>
      </w:pPr>
      <w:r w:rsidRPr="00F66D1B">
        <w:rPr>
          <w:b/>
          <w:sz w:val="28"/>
          <w:szCs w:val="28"/>
        </w:rPr>
        <w:t xml:space="preserve">1.1  </w:t>
      </w:r>
      <w:r w:rsidR="00F66D1B" w:rsidRPr="00F66D1B">
        <w:rPr>
          <w:b/>
          <w:sz w:val="28"/>
          <w:szCs w:val="28"/>
        </w:rPr>
        <w:t>Экономическая сущность налогового контроля</w:t>
      </w:r>
    </w:p>
    <w:p w:rsidR="00AE5770" w:rsidRPr="00536C40" w:rsidRDefault="00AE5770" w:rsidP="00992F44">
      <w:pPr>
        <w:widowControl w:val="0"/>
        <w:autoSpaceDE w:val="0"/>
        <w:autoSpaceDN w:val="0"/>
        <w:adjustRightInd w:val="0"/>
        <w:spacing w:line="360" w:lineRule="auto"/>
        <w:ind w:firstLine="567"/>
        <w:jc w:val="both"/>
        <w:rPr>
          <w:b/>
          <w:sz w:val="28"/>
          <w:szCs w:val="28"/>
        </w:rPr>
      </w:pPr>
    </w:p>
    <w:p w:rsidR="00025891" w:rsidRPr="00155F99" w:rsidRDefault="00025891" w:rsidP="00992F44">
      <w:pPr>
        <w:widowControl w:val="0"/>
        <w:autoSpaceDE w:val="0"/>
        <w:autoSpaceDN w:val="0"/>
        <w:adjustRightInd w:val="0"/>
        <w:spacing w:line="360" w:lineRule="auto"/>
        <w:ind w:firstLine="567"/>
        <w:jc w:val="both"/>
        <w:rPr>
          <w:sz w:val="28"/>
          <w:szCs w:val="28"/>
        </w:rPr>
      </w:pPr>
      <w:r w:rsidRPr="00155F99">
        <w:rPr>
          <w:sz w:val="28"/>
          <w:szCs w:val="28"/>
        </w:rPr>
        <w:t>Не секрет, что одной из важнейших составляющих государственного управления налоговыми поступлениями (налогового администрирования) является налоговый контроль. От организации и эффективности работы данного механизма во многом зависит эффективность всей налоговой системы в целом. Конечно же, налоговый контроль не может являться панацеей от неадекватной системы налогообложения, но, тем не менее, любой даже самый выверенный механизм налогообложения без надлежащего налогового контроля оказывается нежизнеспособен.</w:t>
      </w:r>
    </w:p>
    <w:p w:rsidR="00025891" w:rsidRPr="008300D3" w:rsidRDefault="00025891" w:rsidP="00992F44">
      <w:pPr>
        <w:widowControl w:val="0"/>
        <w:autoSpaceDE w:val="0"/>
        <w:autoSpaceDN w:val="0"/>
        <w:adjustRightInd w:val="0"/>
        <w:spacing w:line="360" w:lineRule="auto"/>
        <w:ind w:firstLine="567"/>
        <w:jc w:val="both"/>
        <w:rPr>
          <w:sz w:val="28"/>
          <w:szCs w:val="28"/>
        </w:rPr>
      </w:pPr>
      <w:r w:rsidRPr="008300D3">
        <w:rPr>
          <w:sz w:val="28"/>
          <w:szCs w:val="28"/>
        </w:rPr>
        <w:t xml:space="preserve">Официальное определение налогового контроля приведено в ст. 82 НК РФ в редакции, действующей с 1 января 2007 г.: </w:t>
      </w:r>
      <w:r>
        <w:rPr>
          <w:sz w:val="28"/>
          <w:szCs w:val="28"/>
        </w:rPr>
        <w:t>«</w:t>
      </w:r>
      <w:r w:rsidRPr="008300D3">
        <w:rPr>
          <w:sz w:val="28"/>
          <w:szCs w:val="28"/>
        </w:rPr>
        <w:t>Налоговым контролем признается деятельность уполномоченных органов по контролю за соблюдением налогоплательщиками, налоговыми агентами и плательщиками сборов законодательства о налогах и сборах в порядке, установленном настоящим Кодексом</w:t>
      </w:r>
      <w:r>
        <w:rPr>
          <w:sz w:val="28"/>
          <w:szCs w:val="28"/>
        </w:rPr>
        <w:t>»</w:t>
      </w:r>
      <w:r w:rsidRPr="00045082">
        <w:rPr>
          <w:sz w:val="28"/>
          <w:szCs w:val="28"/>
        </w:rPr>
        <w:t xml:space="preserve"> [2]</w:t>
      </w:r>
      <w:r w:rsidRPr="008300D3">
        <w:rPr>
          <w:sz w:val="28"/>
          <w:szCs w:val="28"/>
        </w:rPr>
        <w:t>. Такое определение ближе всего к определениям налогового контроля, дававшимся сторонниками первой из указанных точек зрения.</w:t>
      </w:r>
    </w:p>
    <w:p w:rsidR="00025891" w:rsidRPr="00314272" w:rsidRDefault="00025891" w:rsidP="00992F44">
      <w:pPr>
        <w:widowControl w:val="0"/>
        <w:tabs>
          <w:tab w:val="num" w:pos="1276"/>
        </w:tabs>
        <w:autoSpaceDE w:val="0"/>
        <w:autoSpaceDN w:val="0"/>
        <w:adjustRightInd w:val="0"/>
        <w:spacing w:line="360" w:lineRule="auto"/>
        <w:ind w:firstLine="567"/>
        <w:jc w:val="both"/>
        <w:rPr>
          <w:sz w:val="28"/>
          <w:szCs w:val="28"/>
        </w:rPr>
      </w:pPr>
      <w:r w:rsidRPr="00314272">
        <w:rPr>
          <w:sz w:val="28"/>
          <w:szCs w:val="28"/>
        </w:rPr>
        <w:t>По нашему мнению, налоговый контроль может существовать только как система взаимосвязанных между собой элементов, с использованием которых и должно формироваться определение понятия налогового контроля.</w:t>
      </w:r>
      <w:r>
        <w:rPr>
          <w:sz w:val="28"/>
          <w:szCs w:val="28"/>
        </w:rPr>
        <w:t xml:space="preserve"> </w:t>
      </w:r>
      <w:r w:rsidRPr="00314272">
        <w:rPr>
          <w:sz w:val="28"/>
          <w:szCs w:val="28"/>
        </w:rPr>
        <w:t>Составляющие этой системы</w:t>
      </w:r>
      <w:r w:rsidRPr="00025891">
        <w:rPr>
          <w:sz w:val="28"/>
          <w:szCs w:val="28"/>
        </w:rPr>
        <w:t xml:space="preserve"> [</w:t>
      </w:r>
      <w:r w:rsidR="00DE363E">
        <w:rPr>
          <w:sz w:val="28"/>
          <w:szCs w:val="28"/>
        </w:rPr>
        <w:t>7</w:t>
      </w:r>
      <w:r w:rsidRPr="00025891">
        <w:rPr>
          <w:sz w:val="28"/>
          <w:szCs w:val="28"/>
        </w:rPr>
        <w:t xml:space="preserve">, </w:t>
      </w:r>
      <w:r>
        <w:rPr>
          <w:sz w:val="28"/>
          <w:szCs w:val="28"/>
          <w:lang w:val="en-US"/>
        </w:rPr>
        <w:t>c</w:t>
      </w:r>
      <w:r w:rsidRPr="00025891">
        <w:rPr>
          <w:sz w:val="28"/>
          <w:szCs w:val="28"/>
        </w:rPr>
        <w:t>. 29]</w:t>
      </w:r>
      <w:r w:rsidRPr="00314272">
        <w:rPr>
          <w:sz w:val="28"/>
          <w:szCs w:val="28"/>
        </w:rPr>
        <w:t>:</w:t>
      </w:r>
      <w:r>
        <w:rPr>
          <w:sz w:val="28"/>
          <w:szCs w:val="28"/>
        </w:rPr>
        <w:t xml:space="preserve"> </w:t>
      </w:r>
      <w:r w:rsidRPr="00314272">
        <w:rPr>
          <w:sz w:val="28"/>
          <w:szCs w:val="28"/>
        </w:rPr>
        <w:t>форма государственного управления;</w:t>
      </w:r>
      <w:r>
        <w:rPr>
          <w:sz w:val="28"/>
          <w:szCs w:val="28"/>
        </w:rPr>
        <w:t xml:space="preserve"> </w:t>
      </w:r>
      <w:r w:rsidRPr="00314272">
        <w:rPr>
          <w:sz w:val="28"/>
          <w:szCs w:val="28"/>
        </w:rPr>
        <w:t>налогово-правовая норма;</w:t>
      </w:r>
      <w:r>
        <w:rPr>
          <w:sz w:val="28"/>
          <w:szCs w:val="28"/>
        </w:rPr>
        <w:t xml:space="preserve"> </w:t>
      </w:r>
      <w:r w:rsidRPr="00314272">
        <w:rPr>
          <w:sz w:val="28"/>
          <w:szCs w:val="28"/>
        </w:rPr>
        <w:t>принципы налогового контроля;</w:t>
      </w:r>
      <w:r>
        <w:rPr>
          <w:sz w:val="28"/>
          <w:szCs w:val="28"/>
        </w:rPr>
        <w:t xml:space="preserve"> </w:t>
      </w:r>
      <w:r w:rsidRPr="00314272">
        <w:rPr>
          <w:sz w:val="28"/>
          <w:szCs w:val="28"/>
        </w:rPr>
        <w:t>налоговые контрольные отношения;</w:t>
      </w:r>
      <w:r>
        <w:rPr>
          <w:sz w:val="28"/>
          <w:szCs w:val="28"/>
        </w:rPr>
        <w:t xml:space="preserve"> </w:t>
      </w:r>
      <w:r w:rsidRPr="00314272">
        <w:rPr>
          <w:sz w:val="28"/>
          <w:szCs w:val="28"/>
        </w:rPr>
        <w:t>формы и методы налогового контроля;</w:t>
      </w:r>
      <w:r>
        <w:rPr>
          <w:sz w:val="28"/>
          <w:szCs w:val="28"/>
        </w:rPr>
        <w:t xml:space="preserve"> </w:t>
      </w:r>
      <w:r w:rsidRPr="00314272">
        <w:rPr>
          <w:sz w:val="28"/>
          <w:szCs w:val="28"/>
        </w:rPr>
        <w:t>уполномоченные государственные органы, деятельность которых направлена на предупреждение и выявление нарушений налогового законодательства и привлечение к ответственности;</w:t>
      </w:r>
      <w:r>
        <w:rPr>
          <w:sz w:val="28"/>
          <w:szCs w:val="28"/>
        </w:rPr>
        <w:t xml:space="preserve"> </w:t>
      </w:r>
      <w:r w:rsidRPr="00314272">
        <w:rPr>
          <w:sz w:val="28"/>
          <w:szCs w:val="28"/>
        </w:rPr>
        <w:t>форма обратной связи, посредством которой налоговый орган получает необходимую информацию о деятельности налогоплательщика.</w:t>
      </w:r>
    </w:p>
    <w:p w:rsidR="00025891" w:rsidRPr="00314272" w:rsidRDefault="00025891" w:rsidP="00992F44">
      <w:pPr>
        <w:widowControl w:val="0"/>
        <w:autoSpaceDE w:val="0"/>
        <w:autoSpaceDN w:val="0"/>
        <w:adjustRightInd w:val="0"/>
        <w:spacing w:line="360" w:lineRule="auto"/>
        <w:ind w:firstLine="567"/>
        <w:jc w:val="both"/>
        <w:rPr>
          <w:sz w:val="28"/>
          <w:szCs w:val="28"/>
        </w:rPr>
      </w:pPr>
      <w:r w:rsidRPr="00314272">
        <w:rPr>
          <w:sz w:val="28"/>
          <w:szCs w:val="28"/>
        </w:rPr>
        <w:t>Взаимосвязанные части этой системы дают нам возможность рассматривать налоговый контроль как организационно-правовой механизм, используя который государство осуществляет правовое регулирование в сфере контрольных налоговых отношений с помощью налогово-правовых норм, создает систему уполномоченных органов, которые осуществляют от имени государства деятельность по контролю за соблюдением налогового законодательства с использованием специальных форм и методов, создает условия для эффективного взаимодействия уполномоченных органов как между собой, так и с обязанными лицами.</w:t>
      </w:r>
    </w:p>
    <w:p w:rsidR="00025891" w:rsidRPr="008300D3" w:rsidRDefault="00025891" w:rsidP="00992F44">
      <w:pPr>
        <w:widowControl w:val="0"/>
        <w:autoSpaceDE w:val="0"/>
        <w:autoSpaceDN w:val="0"/>
        <w:adjustRightInd w:val="0"/>
        <w:spacing w:line="360" w:lineRule="auto"/>
        <w:ind w:firstLine="567"/>
        <w:jc w:val="both"/>
        <w:rPr>
          <w:sz w:val="28"/>
          <w:szCs w:val="28"/>
        </w:rPr>
      </w:pPr>
      <w:r>
        <w:rPr>
          <w:sz w:val="28"/>
          <w:szCs w:val="28"/>
        </w:rPr>
        <w:t>Н</w:t>
      </w:r>
      <w:r w:rsidRPr="008300D3">
        <w:rPr>
          <w:sz w:val="28"/>
          <w:szCs w:val="28"/>
        </w:rPr>
        <w:t>аиболее полное определение налогового контроля должно содержать указание на субъекты и объекты контроля, правовую основу контроля и цели контроля.</w:t>
      </w:r>
    </w:p>
    <w:p w:rsidR="00025891" w:rsidRPr="00AE5770" w:rsidRDefault="00025891" w:rsidP="00992F44">
      <w:pPr>
        <w:widowControl w:val="0"/>
        <w:autoSpaceDE w:val="0"/>
        <w:autoSpaceDN w:val="0"/>
        <w:adjustRightInd w:val="0"/>
        <w:spacing w:line="360" w:lineRule="auto"/>
        <w:ind w:firstLine="567"/>
        <w:jc w:val="both"/>
        <w:rPr>
          <w:sz w:val="28"/>
          <w:szCs w:val="28"/>
        </w:rPr>
      </w:pPr>
      <w:r w:rsidRPr="00AE5770">
        <w:rPr>
          <w:sz w:val="28"/>
          <w:szCs w:val="28"/>
        </w:rPr>
        <w:t>Субъектами налогового контроля выступают налоговые органы, органы государственных внебюджетных фондов, таможенные органы, ФСЭНП. Отдельными контрольными полномочиями относительно сферы налогообложения обладают Счетная палата РФ и Минфин России.</w:t>
      </w:r>
    </w:p>
    <w:p w:rsidR="00025891" w:rsidRPr="00AE5770" w:rsidRDefault="00025891" w:rsidP="00992F44">
      <w:pPr>
        <w:widowControl w:val="0"/>
        <w:autoSpaceDE w:val="0"/>
        <w:autoSpaceDN w:val="0"/>
        <w:adjustRightInd w:val="0"/>
        <w:spacing w:line="360" w:lineRule="auto"/>
        <w:ind w:firstLine="567"/>
        <w:jc w:val="both"/>
        <w:rPr>
          <w:sz w:val="28"/>
          <w:szCs w:val="28"/>
        </w:rPr>
      </w:pPr>
      <w:r w:rsidRPr="00AE5770">
        <w:rPr>
          <w:sz w:val="28"/>
          <w:szCs w:val="28"/>
        </w:rPr>
        <w:t>Объектами налогового контроля являются движение денежных средств в процессе аккумулирования публичных денежных фондов, а также материальные, трудовые и иные ресурсы налогоплательщиков.</w:t>
      </w:r>
    </w:p>
    <w:p w:rsidR="00025891" w:rsidRPr="00AE5770" w:rsidRDefault="00025891" w:rsidP="00992F44">
      <w:pPr>
        <w:widowControl w:val="0"/>
        <w:autoSpaceDE w:val="0"/>
        <w:autoSpaceDN w:val="0"/>
        <w:adjustRightInd w:val="0"/>
        <w:spacing w:line="360" w:lineRule="auto"/>
        <w:ind w:firstLine="567"/>
        <w:jc w:val="both"/>
        <w:rPr>
          <w:sz w:val="28"/>
          <w:szCs w:val="28"/>
        </w:rPr>
      </w:pPr>
      <w:r w:rsidRPr="00AE5770">
        <w:rPr>
          <w:sz w:val="28"/>
          <w:szCs w:val="28"/>
        </w:rPr>
        <w:t>Цель налогового контроля может быть определена как обеспе</w:t>
      </w:r>
      <w:r w:rsidRPr="00AE5770">
        <w:rPr>
          <w:sz w:val="28"/>
          <w:szCs w:val="28"/>
        </w:rPr>
        <w:softHyphen/>
        <w:t>чение законности и эффективности налогообложения. Наиболее ярко это выражается в проверке соблюдения специальных налого</w:t>
      </w:r>
      <w:r w:rsidRPr="00AE5770">
        <w:rPr>
          <w:sz w:val="28"/>
          <w:szCs w:val="28"/>
        </w:rPr>
        <w:softHyphen/>
        <w:t>вых режимов.</w:t>
      </w:r>
    </w:p>
    <w:p w:rsidR="00025891" w:rsidRPr="00EC664E" w:rsidRDefault="00025891" w:rsidP="00992F44">
      <w:pPr>
        <w:widowControl w:val="0"/>
        <w:autoSpaceDE w:val="0"/>
        <w:autoSpaceDN w:val="0"/>
        <w:adjustRightInd w:val="0"/>
        <w:spacing w:line="360" w:lineRule="auto"/>
        <w:ind w:firstLine="567"/>
        <w:jc w:val="both"/>
        <w:rPr>
          <w:sz w:val="28"/>
          <w:szCs w:val="28"/>
        </w:rPr>
      </w:pPr>
      <w:r>
        <w:rPr>
          <w:sz w:val="28"/>
          <w:szCs w:val="28"/>
        </w:rPr>
        <w:t>Сущность налогового контроля раскрывается в его функциях</w:t>
      </w:r>
      <w:r w:rsidRPr="00EC664E">
        <w:rPr>
          <w:sz w:val="28"/>
          <w:szCs w:val="28"/>
        </w:rPr>
        <w:t>:</w:t>
      </w:r>
    </w:p>
    <w:p w:rsidR="00025891" w:rsidRPr="00EC664E" w:rsidRDefault="00025891" w:rsidP="004E2012">
      <w:pPr>
        <w:widowControl w:val="0"/>
        <w:numPr>
          <w:ilvl w:val="0"/>
          <w:numId w:val="4"/>
        </w:numPr>
        <w:tabs>
          <w:tab w:val="clear" w:pos="2291"/>
          <w:tab w:val="num" w:pos="1276"/>
        </w:tabs>
        <w:autoSpaceDE w:val="0"/>
        <w:autoSpaceDN w:val="0"/>
        <w:adjustRightInd w:val="0"/>
        <w:spacing w:line="360" w:lineRule="auto"/>
        <w:ind w:left="0" w:firstLine="567"/>
        <w:jc w:val="both"/>
        <w:rPr>
          <w:sz w:val="28"/>
          <w:szCs w:val="28"/>
        </w:rPr>
      </w:pPr>
      <w:r w:rsidRPr="00EC664E">
        <w:rPr>
          <w:sz w:val="28"/>
          <w:szCs w:val="28"/>
        </w:rPr>
        <w:t>обеспечение поступлений в бюджеты разных уровней за счет налоговых платежей;</w:t>
      </w:r>
    </w:p>
    <w:p w:rsidR="00025891" w:rsidRPr="00EC664E" w:rsidRDefault="00025891" w:rsidP="004E2012">
      <w:pPr>
        <w:widowControl w:val="0"/>
        <w:numPr>
          <w:ilvl w:val="0"/>
          <w:numId w:val="4"/>
        </w:numPr>
        <w:tabs>
          <w:tab w:val="clear" w:pos="2291"/>
          <w:tab w:val="num" w:pos="1276"/>
        </w:tabs>
        <w:autoSpaceDE w:val="0"/>
        <w:autoSpaceDN w:val="0"/>
        <w:adjustRightInd w:val="0"/>
        <w:spacing w:line="360" w:lineRule="auto"/>
        <w:ind w:left="0" w:firstLine="567"/>
        <w:jc w:val="both"/>
        <w:rPr>
          <w:sz w:val="28"/>
          <w:szCs w:val="28"/>
        </w:rPr>
      </w:pPr>
      <w:r w:rsidRPr="00EC664E">
        <w:rPr>
          <w:sz w:val="28"/>
          <w:szCs w:val="28"/>
        </w:rPr>
        <w:t>воспрепятствование посредством проверки исполне</w:t>
      </w:r>
      <w:r w:rsidRPr="00EC664E">
        <w:rPr>
          <w:sz w:val="28"/>
          <w:szCs w:val="28"/>
        </w:rPr>
        <w:softHyphen/>
        <w:t>ния налогового законодательства уходу от налогов со сторо</w:t>
      </w:r>
      <w:r w:rsidRPr="00EC664E">
        <w:rPr>
          <w:sz w:val="28"/>
          <w:szCs w:val="28"/>
        </w:rPr>
        <w:softHyphen/>
        <w:t>ны налогоплательщиков;</w:t>
      </w:r>
    </w:p>
    <w:p w:rsidR="00025891" w:rsidRPr="00EC664E" w:rsidRDefault="00025891" w:rsidP="004E2012">
      <w:pPr>
        <w:widowControl w:val="0"/>
        <w:numPr>
          <w:ilvl w:val="0"/>
          <w:numId w:val="4"/>
        </w:numPr>
        <w:tabs>
          <w:tab w:val="clear" w:pos="2291"/>
          <w:tab w:val="num" w:pos="1276"/>
        </w:tabs>
        <w:autoSpaceDE w:val="0"/>
        <w:autoSpaceDN w:val="0"/>
        <w:adjustRightInd w:val="0"/>
        <w:spacing w:line="360" w:lineRule="auto"/>
        <w:ind w:left="0" w:firstLine="567"/>
        <w:jc w:val="both"/>
        <w:rPr>
          <w:sz w:val="28"/>
          <w:szCs w:val="28"/>
        </w:rPr>
      </w:pPr>
      <w:r w:rsidRPr="00EC664E">
        <w:rPr>
          <w:sz w:val="28"/>
          <w:szCs w:val="28"/>
        </w:rPr>
        <w:t>соблюдение налогоплательщиками налоговой дисцип</w:t>
      </w:r>
      <w:r w:rsidRPr="00EC664E">
        <w:rPr>
          <w:sz w:val="28"/>
          <w:szCs w:val="28"/>
        </w:rPr>
        <w:softHyphen/>
        <w:t>лины и налогового законодательства, полноты и своевремен</w:t>
      </w:r>
      <w:r w:rsidRPr="00EC664E">
        <w:rPr>
          <w:sz w:val="28"/>
          <w:szCs w:val="28"/>
        </w:rPr>
        <w:softHyphen/>
        <w:t>ности уплаты налоговых платежей;</w:t>
      </w:r>
    </w:p>
    <w:p w:rsidR="00025891" w:rsidRDefault="00025891" w:rsidP="004E2012">
      <w:pPr>
        <w:widowControl w:val="0"/>
        <w:numPr>
          <w:ilvl w:val="0"/>
          <w:numId w:val="4"/>
        </w:numPr>
        <w:tabs>
          <w:tab w:val="clear" w:pos="2291"/>
          <w:tab w:val="num" w:pos="1276"/>
        </w:tabs>
        <w:autoSpaceDE w:val="0"/>
        <w:autoSpaceDN w:val="0"/>
        <w:adjustRightInd w:val="0"/>
        <w:spacing w:line="360" w:lineRule="auto"/>
        <w:ind w:left="0" w:firstLine="567"/>
        <w:jc w:val="both"/>
        <w:rPr>
          <w:sz w:val="28"/>
          <w:szCs w:val="28"/>
        </w:rPr>
      </w:pPr>
      <w:r w:rsidRPr="00EC664E">
        <w:rPr>
          <w:sz w:val="28"/>
          <w:szCs w:val="28"/>
        </w:rPr>
        <w:t>выявление резервов увеличения налоговых поступле</w:t>
      </w:r>
      <w:r w:rsidRPr="00EC664E">
        <w:rPr>
          <w:sz w:val="28"/>
          <w:szCs w:val="28"/>
        </w:rPr>
        <w:softHyphen/>
        <w:t>ний в бюджеты</w:t>
      </w:r>
      <w:r>
        <w:rPr>
          <w:sz w:val="28"/>
          <w:szCs w:val="28"/>
        </w:rPr>
        <w:t>.</w:t>
      </w:r>
    </w:p>
    <w:p w:rsidR="00F66D1B" w:rsidRDefault="00F66D1B" w:rsidP="00992F44">
      <w:pPr>
        <w:widowControl w:val="0"/>
        <w:autoSpaceDE w:val="0"/>
        <w:autoSpaceDN w:val="0"/>
        <w:adjustRightInd w:val="0"/>
        <w:spacing w:line="360" w:lineRule="auto"/>
        <w:ind w:firstLine="567"/>
        <w:jc w:val="both"/>
        <w:rPr>
          <w:sz w:val="28"/>
          <w:szCs w:val="28"/>
        </w:rPr>
      </w:pPr>
      <w:r w:rsidRPr="006C3421">
        <w:rPr>
          <w:sz w:val="28"/>
          <w:szCs w:val="28"/>
        </w:rPr>
        <w:t xml:space="preserve">Налоговый контроль осуществляется путем реализации государственными органами специальных мероприятий, именуемых формами налогового контроля. Набор мероприятий или форм налогового контроля достаточно обширен. </w:t>
      </w:r>
    </w:p>
    <w:p w:rsidR="00F66D1B" w:rsidRPr="008127FA" w:rsidRDefault="00F66D1B" w:rsidP="00992F44">
      <w:pPr>
        <w:widowControl w:val="0"/>
        <w:autoSpaceDE w:val="0"/>
        <w:autoSpaceDN w:val="0"/>
        <w:adjustRightInd w:val="0"/>
        <w:spacing w:line="360" w:lineRule="auto"/>
        <w:ind w:firstLine="567"/>
        <w:jc w:val="both"/>
        <w:rPr>
          <w:sz w:val="28"/>
          <w:szCs w:val="28"/>
        </w:rPr>
      </w:pPr>
      <w:r w:rsidRPr="008127FA">
        <w:rPr>
          <w:sz w:val="28"/>
          <w:szCs w:val="28"/>
        </w:rPr>
        <w:t>Оперативный контроль представляет собой проверку, которая осуществляется в пределах отчетного периода по завершении контролируемой операции в соответствии с ее качественной и</w:t>
      </w:r>
      <w:r>
        <w:rPr>
          <w:sz w:val="28"/>
          <w:szCs w:val="28"/>
        </w:rPr>
        <w:t xml:space="preserve"> </w:t>
      </w:r>
      <w:r w:rsidRPr="008127FA">
        <w:rPr>
          <w:sz w:val="28"/>
          <w:szCs w:val="28"/>
        </w:rPr>
        <w:t>количественной характеристиками. Источниками данных для оперативного контроля служат плановая, оперативно-техничес</w:t>
      </w:r>
      <w:r w:rsidRPr="008127FA">
        <w:rPr>
          <w:sz w:val="28"/>
          <w:szCs w:val="28"/>
        </w:rPr>
        <w:softHyphen/>
        <w:t>кая, статистическая и бухгалтерская информация.</w:t>
      </w:r>
    </w:p>
    <w:p w:rsidR="00F66D1B" w:rsidRPr="008127FA" w:rsidRDefault="00F66D1B" w:rsidP="00992F44">
      <w:pPr>
        <w:widowControl w:val="0"/>
        <w:autoSpaceDE w:val="0"/>
        <w:autoSpaceDN w:val="0"/>
        <w:adjustRightInd w:val="0"/>
        <w:spacing w:line="360" w:lineRule="auto"/>
        <w:ind w:firstLine="567"/>
        <w:jc w:val="both"/>
        <w:rPr>
          <w:sz w:val="28"/>
          <w:szCs w:val="28"/>
        </w:rPr>
      </w:pPr>
      <w:r w:rsidRPr="008127FA">
        <w:rPr>
          <w:sz w:val="28"/>
          <w:szCs w:val="28"/>
        </w:rPr>
        <w:t xml:space="preserve">Периодический контроль </w:t>
      </w:r>
      <w:r>
        <w:rPr>
          <w:sz w:val="28"/>
          <w:szCs w:val="28"/>
        </w:rPr>
        <w:t>–</w:t>
      </w:r>
      <w:r w:rsidRPr="008127FA">
        <w:rPr>
          <w:sz w:val="28"/>
          <w:szCs w:val="28"/>
        </w:rPr>
        <w:t xml:space="preserve"> это проверка за определенный от</w:t>
      </w:r>
      <w:r w:rsidRPr="008127FA">
        <w:rPr>
          <w:sz w:val="28"/>
          <w:szCs w:val="28"/>
        </w:rPr>
        <w:softHyphen/>
        <w:t xml:space="preserve">четный период планов, смет, </w:t>
      </w:r>
      <w:r>
        <w:rPr>
          <w:sz w:val="28"/>
          <w:szCs w:val="28"/>
        </w:rPr>
        <w:t>норм и нормативов, первичных до</w:t>
      </w:r>
      <w:r w:rsidRPr="008127FA">
        <w:rPr>
          <w:sz w:val="28"/>
          <w:szCs w:val="28"/>
        </w:rPr>
        <w:t xml:space="preserve">кументов, отчетов, записей в учетных регистрах, отчетности и других источников. Задача такой проверки </w:t>
      </w:r>
      <w:r>
        <w:rPr>
          <w:sz w:val="28"/>
          <w:szCs w:val="28"/>
        </w:rPr>
        <w:t>–</w:t>
      </w:r>
      <w:r w:rsidRPr="008127FA">
        <w:rPr>
          <w:sz w:val="28"/>
          <w:szCs w:val="28"/>
        </w:rPr>
        <w:t xml:space="preserve"> установить, соблю</w:t>
      </w:r>
      <w:r w:rsidRPr="008127FA">
        <w:rPr>
          <w:sz w:val="28"/>
          <w:szCs w:val="28"/>
        </w:rPr>
        <w:softHyphen/>
        <w:t>даются ли требования налогового законодательства, уплачивают</w:t>
      </w:r>
      <w:r w:rsidRPr="008127FA">
        <w:rPr>
          <w:sz w:val="28"/>
          <w:szCs w:val="28"/>
        </w:rPr>
        <w:softHyphen/>
        <w:t>ся ли своевременно и в полной мере налоги, а также вскрыть на</w:t>
      </w:r>
      <w:r w:rsidRPr="008127FA">
        <w:rPr>
          <w:sz w:val="28"/>
          <w:szCs w:val="28"/>
        </w:rPr>
        <w:softHyphen/>
        <w:t>рушения и принять меры к их устранению</w:t>
      </w:r>
      <w:r w:rsidRPr="00D5647D">
        <w:rPr>
          <w:sz w:val="28"/>
          <w:szCs w:val="28"/>
        </w:rPr>
        <w:t xml:space="preserve"> [</w:t>
      </w:r>
      <w:r w:rsidR="00DE363E">
        <w:rPr>
          <w:sz w:val="28"/>
          <w:szCs w:val="28"/>
        </w:rPr>
        <w:t>31</w:t>
      </w:r>
      <w:r w:rsidRPr="00D5647D">
        <w:rPr>
          <w:sz w:val="28"/>
          <w:szCs w:val="28"/>
        </w:rPr>
        <w:t xml:space="preserve">, </w:t>
      </w:r>
      <w:r>
        <w:rPr>
          <w:sz w:val="28"/>
          <w:szCs w:val="28"/>
          <w:lang w:val="en-US"/>
        </w:rPr>
        <w:t>c</w:t>
      </w:r>
      <w:r w:rsidRPr="00D5647D">
        <w:rPr>
          <w:sz w:val="28"/>
          <w:szCs w:val="28"/>
        </w:rPr>
        <w:t xml:space="preserve">. </w:t>
      </w:r>
      <w:r w:rsidRPr="004663B9">
        <w:rPr>
          <w:sz w:val="28"/>
          <w:szCs w:val="28"/>
        </w:rPr>
        <w:t>179]</w:t>
      </w:r>
      <w:r w:rsidRPr="008127FA">
        <w:rPr>
          <w:sz w:val="28"/>
          <w:szCs w:val="28"/>
        </w:rPr>
        <w:t>.</w:t>
      </w:r>
    </w:p>
    <w:p w:rsidR="00F66D1B" w:rsidRPr="008127FA" w:rsidRDefault="00F66D1B" w:rsidP="00992F44">
      <w:pPr>
        <w:widowControl w:val="0"/>
        <w:autoSpaceDE w:val="0"/>
        <w:autoSpaceDN w:val="0"/>
        <w:adjustRightInd w:val="0"/>
        <w:spacing w:line="360" w:lineRule="auto"/>
        <w:ind w:firstLine="567"/>
        <w:jc w:val="both"/>
        <w:rPr>
          <w:sz w:val="28"/>
          <w:szCs w:val="28"/>
        </w:rPr>
      </w:pPr>
      <w:r w:rsidRPr="008127FA">
        <w:rPr>
          <w:sz w:val="28"/>
          <w:szCs w:val="28"/>
        </w:rPr>
        <w:t xml:space="preserve">Документальный контроль </w:t>
      </w:r>
      <w:r>
        <w:rPr>
          <w:sz w:val="28"/>
          <w:szCs w:val="28"/>
        </w:rPr>
        <w:t>–</w:t>
      </w:r>
      <w:r w:rsidRPr="008127FA">
        <w:rPr>
          <w:sz w:val="28"/>
          <w:szCs w:val="28"/>
        </w:rPr>
        <w:t xml:space="preserve"> это проверка, при которой содер</w:t>
      </w:r>
      <w:r w:rsidRPr="008127FA">
        <w:rPr>
          <w:sz w:val="28"/>
          <w:szCs w:val="28"/>
        </w:rPr>
        <w:softHyphen/>
        <w:t>жание проверяемого объекта и его соответствие регламентиро</w:t>
      </w:r>
      <w:r w:rsidRPr="008127FA">
        <w:rPr>
          <w:sz w:val="28"/>
          <w:szCs w:val="28"/>
        </w:rPr>
        <w:softHyphen/>
        <w:t>ванному значению определяются на основании данных, содержа</w:t>
      </w:r>
      <w:r w:rsidRPr="008127FA">
        <w:rPr>
          <w:sz w:val="28"/>
          <w:szCs w:val="28"/>
        </w:rPr>
        <w:softHyphen/>
        <w:t>щихся в документах (первичных и сводных).</w:t>
      </w:r>
    </w:p>
    <w:p w:rsidR="00F66D1B" w:rsidRPr="008127FA" w:rsidRDefault="00F66D1B" w:rsidP="00992F44">
      <w:pPr>
        <w:widowControl w:val="0"/>
        <w:autoSpaceDE w:val="0"/>
        <w:autoSpaceDN w:val="0"/>
        <w:adjustRightInd w:val="0"/>
        <w:spacing w:line="360" w:lineRule="auto"/>
        <w:ind w:firstLine="567"/>
        <w:jc w:val="both"/>
        <w:rPr>
          <w:sz w:val="28"/>
          <w:szCs w:val="28"/>
        </w:rPr>
      </w:pPr>
      <w:r w:rsidRPr="008127FA">
        <w:rPr>
          <w:sz w:val="28"/>
          <w:szCs w:val="28"/>
        </w:rPr>
        <w:t xml:space="preserve">Фактический контроль </w:t>
      </w:r>
      <w:r>
        <w:rPr>
          <w:sz w:val="28"/>
          <w:szCs w:val="28"/>
        </w:rPr>
        <w:t>–</w:t>
      </w:r>
      <w:r w:rsidRPr="008127FA">
        <w:rPr>
          <w:sz w:val="28"/>
          <w:szCs w:val="28"/>
        </w:rPr>
        <w:t xml:space="preserve"> это проверка, при которой количест</w:t>
      </w:r>
      <w:r w:rsidRPr="008127FA">
        <w:rPr>
          <w:sz w:val="28"/>
          <w:szCs w:val="28"/>
        </w:rPr>
        <w:softHyphen/>
        <w:t>венное и качественное состояние проверяемого объекта уста</w:t>
      </w:r>
      <w:r w:rsidRPr="008127FA">
        <w:rPr>
          <w:sz w:val="28"/>
          <w:szCs w:val="28"/>
        </w:rPr>
        <w:softHyphen/>
        <w:t>навливаются на основании обследования, осмотра, обмера, пересчета, взвешивания, контрольной закупки, контрольной</w:t>
      </w:r>
      <w:r>
        <w:rPr>
          <w:sz w:val="28"/>
          <w:szCs w:val="28"/>
        </w:rPr>
        <w:t xml:space="preserve"> </w:t>
      </w:r>
      <w:r w:rsidRPr="008127FA">
        <w:rPr>
          <w:sz w:val="28"/>
          <w:szCs w:val="28"/>
        </w:rPr>
        <w:t>поставки и т. п.</w:t>
      </w:r>
    </w:p>
    <w:p w:rsidR="00F66D1B" w:rsidRPr="006C3421" w:rsidRDefault="00F66D1B" w:rsidP="00992F44">
      <w:pPr>
        <w:widowControl w:val="0"/>
        <w:autoSpaceDE w:val="0"/>
        <w:autoSpaceDN w:val="0"/>
        <w:adjustRightInd w:val="0"/>
        <w:spacing w:line="360" w:lineRule="auto"/>
        <w:ind w:firstLine="567"/>
        <w:jc w:val="both"/>
        <w:rPr>
          <w:sz w:val="28"/>
          <w:szCs w:val="28"/>
        </w:rPr>
      </w:pPr>
      <w:r w:rsidRPr="006C3421">
        <w:rPr>
          <w:sz w:val="28"/>
          <w:szCs w:val="28"/>
        </w:rPr>
        <w:t>В соответствии с действующей редакцией НК РФ налоговый контроль проводится должностными лицами налоговых органов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в других формах, предусмотренных НК РФ. В ст. ст. 83-98 гл. 14 (</w:t>
      </w:r>
      <w:r>
        <w:rPr>
          <w:sz w:val="28"/>
          <w:szCs w:val="28"/>
        </w:rPr>
        <w:t>«</w:t>
      </w:r>
      <w:r w:rsidRPr="006C3421">
        <w:rPr>
          <w:sz w:val="28"/>
          <w:szCs w:val="28"/>
        </w:rPr>
        <w:t>Налоговый контроль</w:t>
      </w:r>
      <w:r>
        <w:rPr>
          <w:sz w:val="28"/>
          <w:szCs w:val="28"/>
        </w:rPr>
        <w:t>»</w:t>
      </w:r>
      <w:r w:rsidRPr="006C3421">
        <w:rPr>
          <w:sz w:val="28"/>
          <w:szCs w:val="28"/>
        </w:rPr>
        <w:t>) НК РФ описан порядок проведения налоговых проверок (ст. ст. 87-89) и осмотра (ст. 92). Порядок же осуществления таких форм налогового контроля, как получение объяснений при проверке данных учета и отчетности, НК РФ не регламентирован</w:t>
      </w:r>
      <w:r>
        <w:rPr>
          <w:sz w:val="28"/>
          <w:szCs w:val="28"/>
        </w:rPr>
        <w:t xml:space="preserve"> </w:t>
      </w:r>
      <w:r w:rsidRPr="00D5647D">
        <w:rPr>
          <w:sz w:val="28"/>
          <w:szCs w:val="28"/>
        </w:rPr>
        <w:t>[2]</w:t>
      </w:r>
      <w:r w:rsidRPr="006C3421">
        <w:rPr>
          <w:sz w:val="28"/>
          <w:szCs w:val="28"/>
        </w:rPr>
        <w:t>.</w:t>
      </w:r>
    </w:p>
    <w:p w:rsidR="00F66D1B" w:rsidRPr="006C3421" w:rsidRDefault="00F66D1B" w:rsidP="00992F44">
      <w:pPr>
        <w:widowControl w:val="0"/>
        <w:autoSpaceDE w:val="0"/>
        <w:autoSpaceDN w:val="0"/>
        <w:adjustRightInd w:val="0"/>
        <w:spacing w:line="360" w:lineRule="auto"/>
        <w:ind w:firstLine="567"/>
        <w:jc w:val="both"/>
        <w:rPr>
          <w:sz w:val="28"/>
          <w:szCs w:val="28"/>
        </w:rPr>
      </w:pPr>
      <w:r w:rsidRPr="006C3421">
        <w:rPr>
          <w:sz w:val="28"/>
          <w:szCs w:val="28"/>
        </w:rPr>
        <w:t>В указанной гл. 14 НК РФ, наряду с упомянутыми, перечислены и следующие контрольные мероприятия: учет организаций и физических лиц (ст. ст. 83-86); участие свидетеля (ст. 90); доступ должностных лиц налоговых органов на территорию или в помещение для проведения налоговой проверки (ст. 91); истребование документов при проведении налоговой проверки (ст. 93); истребование документов (информации) о налогоплательщике, плательщике сборов и налоговом агенте или информации о конкретных сделках (ст. 93.1); выемка документов и предметов (ст. 94); экспертиза (ст. 95); привлечение специалиста для оказания содействия в осуществлении налогового контроля (ст. 96); участие переводчика (ст. 97); участие понятых (ст. 98). В рассматриваемой связи интересно отметить, что описание процедур проведения указанных мероприятий дано "вперемешку" с описанием процедур осуществления "форм налогового контроля"</w:t>
      </w:r>
      <w:r w:rsidRPr="00D5647D">
        <w:rPr>
          <w:sz w:val="28"/>
          <w:szCs w:val="28"/>
        </w:rPr>
        <w:t xml:space="preserve"> [2]</w:t>
      </w:r>
      <w:r w:rsidRPr="006C3421">
        <w:rPr>
          <w:sz w:val="28"/>
          <w:szCs w:val="28"/>
        </w:rPr>
        <w:t>.</w:t>
      </w:r>
    </w:p>
    <w:p w:rsidR="00F66D1B" w:rsidRPr="006C3421" w:rsidRDefault="00F66D1B" w:rsidP="00992F44">
      <w:pPr>
        <w:widowControl w:val="0"/>
        <w:autoSpaceDE w:val="0"/>
        <w:autoSpaceDN w:val="0"/>
        <w:adjustRightInd w:val="0"/>
        <w:spacing w:line="360" w:lineRule="auto"/>
        <w:ind w:firstLine="567"/>
        <w:jc w:val="both"/>
        <w:rPr>
          <w:sz w:val="28"/>
          <w:szCs w:val="28"/>
        </w:rPr>
      </w:pPr>
      <w:r w:rsidRPr="006C3421">
        <w:rPr>
          <w:sz w:val="28"/>
          <w:szCs w:val="28"/>
        </w:rPr>
        <w:t>Анализ перечисленных в гл. 14 НК РФ контрольных мероприятий позволяет сделать вывод о том, что они имеют разное значение для работы по проверке деятельности налогоплательщиков с точки зрения уплаты ими налогов и соблюдения налогового законодательства. Статьи, входящие в состав указанной главы, регламентируют: собственно формы налогового контроля (учет налогоплательщиков, налоговые проверки); отдельные мероприятия по сбору доказательств наличия налоговых правонарушений, которые могут быть проведены в ходе налогового контроля (осмотр, экспертиза, выемка и т.п.); порядок документирования доказательств, получаемых в ходе налогового контроля и производства по делу о налоговом правонарушении (составление протокола, привлечение понятых).</w:t>
      </w:r>
    </w:p>
    <w:p w:rsidR="00F66D1B" w:rsidRPr="006C3421" w:rsidRDefault="00F66D1B" w:rsidP="00992F44">
      <w:pPr>
        <w:widowControl w:val="0"/>
        <w:autoSpaceDE w:val="0"/>
        <w:autoSpaceDN w:val="0"/>
        <w:adjustRightInd w:val="0"/>
        <w:spacing w:line="360" w:lineRule="auto"/>
        <w:ind w:firstLine="567"/>
        <w:jc w:val="both"/>
        <w:rPr>
          <w:sz w:val="28"/>
          <w:szCs w:val="28"/>
        </w:rPr>
      </w:pPr>
      <w:r w:rsidRPr="006C3421">
        <w:rPr>
          <w:sz w:val="28"/>
          <w:szCs w:val="28"/>
        </w:rPr>
        <w:t>Действительно, если налоговая проверка является самостоятельным направлением налоговой работы, позволяющим выявлять и пресекать нарушения законодательства, допускаемые плательщиками, то осмотр, опрос свидетелей и некоторые другие "формы" являются лишь инструментами контроля, способами сбора доказательств о совершенных налоговых правонарушениях.</w:t>
      </w:r>
    </w:p>
    <w:p w:rsidR="004663B9" w:rsidRDefault="00025891" w:rsidP="00992F44">
      <w:pPr>
        <w:widowControl w:val="0"/>
        <w:autoSpaceDE w:val="0"/>
        <w:autoSpaceDN w:val="0"/>
        <w:adjustRightInd w:val="0"/>
        <w:spacing w:line="360" w:lineRule="auto"/>
        <w:ind w:firstLine="567"/>
        <w:jc w:val="both"/>
        <w:rPr>
          <w:sz w:val="28"/>
          <w:szCs w:val="28"/>
        </w:rPr>
      </w:pPr>
      <w:r>
        <w:rPr>
          <w:sz w:val="28"/>
          <w:szCs w:val="28"/>
        </w:rPr>
        <w:t>Итак, с</w:t>
      </w:r>
      <w:r w:rsidRPr="008300D3">
        <w:rPr>
          <w:sz w:val="28"/>
          <w:szCs w:val="28"/>
        </w:rPr>
        <w:t xml:space="preserve"> учетом сказанного </w:t>
      </w:r>
      <w:r>
        <w:rPr>
          <w:sz w:val="28"/>
          <w:szCs w:val="28"/>
        </w:rPr>
        <w:t>н</w:t>
      </w:r>
      <w:r w:rsidRPr="008300D3">
        <w:rPr>
          <w:sz w:val="28"/>
          <w:szCs w:val="28"/>
        </w:rPr>
        <w:t xml:space="preserve">алоговый контроль </w:t>
      </w:r>
      <w:r>
        <w:rPr>
          <w:sz w:val="28"/>
          <w:szCs w:val="28"/>
        </w:rPr>
        <w:t>–</w:t>
      </w:r>
      <w:r w:rsidRPr="008300D3">
        <w:rPr>
          <w:sz w:val="28"/>
          <w:szCs w:val="28"/>
        </w:rPr>
        <w:t xml:space="preserve"> это деятельность уполномоченных государственных органов, формы и методы которой регламентированы законодательством РФ, с целью обеспечения полного и своевременного выполнения налогоплательщиками, плательщиками сборов, налоговыми агентами и иными обязанными лицами налоговых и иных обязательств, возлагаемых на них налоговым законодательством РФ</w:t>
      </w:r>
      <w:r w:rsidRPr="00045082">
        <w:rPr>
          <w:sz w:val="28"/>
          <w:szCs w:val="28"/>
        </w:rPr>
        <w:t xml:space="preserve"> </w:t>
      </w:r>
      <w:r w:rsidRPr="008300D3">
        <w:rPr>
          <w:sz w:val="28"/>
          <w:szCs w:val="28"/>
        </w:rPr>
        <w:t>в связи с их деятельностью или имущественным положением.</w:t>
      </w:r>
      <w:r w:rsidR="004663B9">
        <w:rPr>
          <w:sz w:val="28"/>
          <w:szCs w:val="28"/>
        </w:rPr>
        <w:t xml:space="preserve"> </w:t>
      </w:r>
      <w:r w:rsidR="00F96BF7" w:rsidRPr="008127FA">
        <w:rPr>
          <w:sz w:val="28"/>
          <w:szCs w:val="28"/>
        </w:rPr>
        <w:t>Формы налогового контроля подразделяются в зависимости от сроков (оперативный и периодический) и источников получе</w:t>
      </w:r>
      <w:r w:rsidR="00F96BF7" w:rsidRPr="008127FA">
        <w:rPr>
          <w:sz w:val="28"/>
          <w:szCs w:val="28"/>
        </w:rPr>
        <w:softHyphen/>
        <w:t>ния информации (документальный и фактический).</w:t>
      </w:r>
      <w:r w:rsidR="00F96BF7">
        <w:rPr>
          <w:sz w:val="28"/>
          <w:szCs w:val="28"/>
        </w:rPr>
        <w:t xml:space="preserve"> </w:t>
      </w:r>
      <w:r w:rsidR="00F66D1B">
        <w:rPr>
          <w:sz w:val="28"/>
          <w:szCs w:val="28"/>
        </w:rPr>
        <w:t>О</w:t>
      </w:r>
      <w:r w:rsidR="004663B9">
        <w:rPr>
          <w:sz w:val="28"/>
          <w:szCs w:val="28"/>
        </w:rPr>
        <w:t>сновными</w:t>
      </w:r>
      <w:r w:rsidR="004663B9" w:rsidRPr="006C3421">
        <w:rPr>
          <w:sz w:val="28"/>
          <w:szCs w:val="28"/>
        </w:rPr>
        <w:t xml:space="preserve"> форм</w:t>
      </w:r>
      <w:r w:rsidR="004663B9">
        <w:rPr>
          <w:sz w:val="28"/>
          <w:szCs w:val="28"/>
        </w:rPr>
        <w:t>ами</w:t>
      </w:r>
      <w:r w:rsidR="004663B9" w:rsidRPr="006C3421">
        <w:rPr>
          <w:sz w:val="28"/>
          <w:szCs w:val="28"/>
        </w:rPr>
        <w:t xml:space="preserve"> нало</w:t>
      </w:r>
      <w:r w:rsidR="004663B9">
        <w:rPr>
          <w:sz w:val="28"/>
          <w:szCs w:val="28"/>
        </w:rPr>
        <w:t>гового контроля являются</w:t>
      </w:r>
      <w:r w:rsidR="004663B9" w:rsidRPr="006C3421">
        <w:rPr>
          <w:sz w:val="28"/>
          <w:szCs w:val="28"/>
        </w:rPr>
        <w:t>:</w:t>
      </w:r>
      <w:r w:rsidR="004663B9">
        <w:rPr>
          <w:sz w:val="28"/>
          <w:szCs w:val="28"/>
        </w:rPr>
        <w:t xml:space="preserve"> </w:t>
      </w:r>
      <w:r w:rsidR="004663B9" w:rsidRPr="006C3421">
        <w:rPr>
          <w:sz w:val="28"/>
          <w:szCs w:val="28"/>
        </w:rPr>
        <w:t>учет налогоплательщиков (как организаций, так и физических лиц);</w:t>
      </w:r>
      <w:r w:rsidR="004663B9">
        <w:rPr>
          <w:sz w:val="28"/>
          <w:szCs w:val="28"/>
        </w:rPr>
        <w:t xml:space="preserve"> </w:t>
      </w:r>
      <w:r w:rsidR="004663B9" w:rsidRPr="006C3421">
        <w:rPr>
          <w:sz w:val="28"/>
          <w:szCs w:val="28"/>
        </w:rPr>
        <w:t>налоговые проверки (камеральные и выездные);</w:t>
      </w:r>
      <w:r w:rsidR="004663B9">
        <w:rPr>
          <w:sz w:val="28"/>
          <w:szCs w:val="28"/>
        </w:rPr>
        <w:t xml:space="preserve"> </w:t>
      </w:r>
      <w:r w:rsidR="004663B9" w:rsidRPr="006C3421">
        <w:rPr>
          <w:sz w:val="28"/>
          <w:szCs w:val="28"/>
        </w:rPr>
        <w:t>контроль за полнотой и своевременностью внесения в бюджет налогов и сборов (в настоящее время эта форма налогового контроля в НК РФ вообще не описана).</w:t>
      </w:r>
      <w:r w:rsidR="004663B9" w:rsidRPr="00D5647D">
        <w:rPr>
          <w:sz w:val="28"/>
          <w:szCs w:val="28"/>
        </w:rPr>
        <w:t xml:space="preserve"> </w:t>
      </w:r>
      <w:r w:rsidR="004663B9">
        <w:rPr>
          <w:sz w:val="28"/>
          <w:szCs w:val="28"/>
        </w:rPr>
        <w:t>Однако</w:t>
      </w:r>
      <w:r w:rsidR="004663B9" w:rsidRPr="006C3421">
        <w:rPr>
          <w:sz w:val="28"/>
          <w:szCs w:val="28"/>
        </w:rPr>
        <w:t xml:space="preserve"> четкий перечень форм проведения налогового контроля в законодательстве отсутствует. </w:t>
      </w:r>
      <w:r w:rsidR="004663B9">
        <w:rPr>
          <w:sz w:val="28"/>
          <w:szCs w:val="28"/>
        </w:rPr>
        <w:t>Н</w:t>
      </w:r>
      <w:r w:rsidR="004663B9" w:rsidRPr="006C3421">
        <w:rPr>
          <w:sz w:val="28"/>
          <w:szCs w:val="28"/>
        </w:rPr>
        <w:t>екоторые формы налогового контроля в НК РФ названы, но порядок их проведения не установлен.</w:t>
      </w:r>
    </w:p>
    <w:p w:rsidR="004B41D9" w:rsidRDefault="004B41D9" w:rsidP="00992F44">
      <w:pPr>
        <w:widowControl w:val="0"/>
        <w:autoSpaceDE w:val="0"/>
        <w:autoSpaceDN w:val="0"/>
        <w:adjustRightInd w:val="0"/>
        <w:spacing w:line="360" w:lineRule="auto"/>
        <w:ind w:firstLine="567"/>
        <w:jc w:val="both"/>
        <w:rPr>
          <w:sz w:val="28"/>
          <w:szCs w:val="28"/>
        </w:rPr>
      </w:pPr>
    </w:p>
    <w:p w:rsidR="00F66D1B" w:rsidRPr="00F66D1B" w:rsidRDefault="00F66D1B" w:rsidP="00992F44">
      <w:pPr>
        <w:widowControl w:val="0"/>
        <w:autoSpaceDE w:val="0"/>
        <w:autoSpaceDN w:val="0"/>
        <w:adjustRightInd w:val="0"/>
        <w:spacing w:line="360" w:lineRule="auto"/>
        <w:ind w:firstLine="567"/>
        <w:jc w:val="both"/>
        <w:rPr>
          <w:b/>
          <w:sz w:val="28"/>
          <w:szCs w:val="28"/>
        </w:rPr>
      </w:pPr>
      <w:r w:rsidRPr="00F66D1B">
        <w:rPr>
          <w:b/>
          <w:sz w:val="28"/>
          <w:szCs w:val="28"/>
        </w:rPr>
        <w:t xml:space="preserve">1.2 Правовые основы организации контроля за налогообложением юридических </w:t>
      </w:r>
      <w:r w:rsidR="005637AE">
        <w:rPr>
          <w:b/>
          <w:sz w:val="28"/>
          <w:szCs w:val="28"/>
        </w:rPr>
        <w:t xml:space="preserve">и физических </w:t>
      </w:r>
      <w:r w:rsidRPr="00F66D1B">
        <w:rPr>
          <w:b/>
          <w:sz w:val="28"/>
          <w:szCs w:val="28"/>
        </w:rPr>
        <w:t>лиц</w:t>
      </w:r>
      <w:r w:rsidRPr="00F66D1B">
        <w:rPr>
          <w:b/>
          <w:sz w:val="28"/>
          <w:szCs w:val="28"/>
        </w:rPr>
        <w:tab/>
      </w:r>
    </w:p>
    <w:p w:rsidR="00F66D1B" w:rsidRDefault="00F66D1B" w:rsidP="00992F44">
      <w:pPr>
        <w:widowControl w:val="0"/>
        <w:autoSpaceDE w:val="0"/>
        <w:autoSpaceDN w:val="0"/>
        <w:adjustRightInd w:val="0"/>
        <w:spacing w:line="360" w:lineRule="auto"/>
        <w:ind w:firstLine="567"/>
        <w:jc w:val="both"/>
        <w:rPr>
          <w:sz w:val="28"/>
          <w:szCs w:val="28"/>
        </w:rPr>
      </w:pPr>
    </w:p>
    <w:p w:rsidR="001A1827" w:rsidRPr="002C002F" w:rsidRDefault="001A1827" w:rsidP="00992F44">
      <w:pPr>
        <w:widowControl w:val="0"/>
        <w:autoSpaceDE w:val="0"/>
        <w:autoSpaceDN w:val="0"/>
        <w:adjustRightInd w:val="0"/>
        <w:spacing w:line="360" w:lineRule="auto"/>
        <w:ind w:firstLine="567"/>
        <w:jc w:val="both"/>
        <w:rPr>
          <w:sz w:val="28"/>
          <w:szCs w:val="28"/>
        </w:rPr>
      </w:pPr>
      <w:r w:rsidRPr="002C002F">
        <w:rPr>
          <w:sz w:val="28"/>
          <w:szCs w:val="28"/>
        </w:rPr>
        <w:t xml:space="preserve">Правовым обеспечением налогового </w:t>
      </w:r>
      <w:r w:rsidR="00AE464E">
        <w:rPr>
          <w:sz w:val="28"/>
          <w:szCs w:val="28"/>
        </w:rPr>
        <w:t>контроля</w:t>
      </w:r>
      <w:r w:rsidRPr="002C002F">
        <w:rPr>
          <w:sz w:val="28"/>
          <w:szCs w:val="28"/>
        </w:rPr>
        <w:t xml:space="preserve"> высту</w:t>
      </w:r>
      <w:r w:rsidRPr="002C002F">
        <w:rPr>
          <w:sz w:val="28"/>
          <w:szCs w:val="28"/>
        </w:rPr>
        <w:softHyphen/>
        <w:t>пает совокупность правовых норм, которая в науке финансового пра</w:t>
      </w:r>
      <w:r w:rsidRPr="002C002F">
        <w:rPr>
          <w:sz w:val="28"/>
          <w:szCs w:val="28"/>
        </w:rPr>
        <w:softHyphen/>
        <w:t>ва определяется как налоговое право. Формы выражения норм нало</w:t>
      </w:r>
      <w:r w:rsidRPr="002C002F">
        <w:rPr>
          <w:sz w:val="28"/>
          <w:szCs w:val="28"/>
        </w:rPr>
        <w:softHyphen/>
        <w:t>гового права или источники налогового права, составляющие систему пр</w:t>
      </w:r>
      <w:r w:rsidR="00AE464E">
        <w:rPr>
          <w:sz w:val="28"/>
          <w:szCs w:val="28"/>
        </w:rPr>
        <w:t>авового обеспечения налогового контроля</w:t>
      </w:r>
      <w:r w:rsidRPr="002C002F">
        <w:rPr>
          <w:sz w:val="28"/>
          <w:szCs w:val="28"/>
        </w:rPr>
        <w:t>, следующие:</w:t>
      </w:r>
      <w:r w:rsidR="00AE464E">
        <w:rPr>
          <w:sz w:val="28"/>
          <w:szCs w:val="28"/>
        </w:rPr>
        <w:t xml:space="preserve"> </w:t>
      </w:r>
      <w:r w:rsidRPr="002C002F">
        <w:rPr>
          <w:sz w:val="28"/>
          <w:szCs w:val="28"/>
        </w:rPr>
        <w:t>Конституция Российской Федерации (Конституция РФ);</w:t>
      </w:r>
      <w:r w:rsidR="00AE464E">
        <w:rPr>
          <w:sz w:val="28"/>
          <w:szCs w:val="28"/>
        </w:rPr>
        <w:t xml:space="preserve"> </w:t>
      </w:r>
      <w:r w:rsidRPr="002C002F">
        <w:rPr>
          <w:sz w:val="28"/>
          <w:szCs w:val="28"/>
        </w:rPr>
        <w:t>постановления и определения Конституционного Суда Россий</w:t>
      </w:r>
      <w:r w:rsidRPr="002C002F">
        <w:rPr>
          <w:sz w:val="28"/>
          <w:szCs w:val="28"/>
        </w:rPr>
        <w:softHyphen/>
        <w:t>ской Федерации (КС РФ);</w:t>
      </w:r>
      <w:r w:rsidR="00AE464E">
        <w:rPr>
          <w:sz w:val="28"/>
          <w:szCs w:val="28"/>
        </w:rPr>
        <w:t xml:space="preserve"> </w:t>
      </w:r>
      <w:r w:rsidRPr="002C002F">
        <w:rPr>
          <w:sz w:val="28"/>
          <w:szCs w:val="28"/>
        </w:rPr>
        <w:t>постановления и определения конституционных (уставных) су</w:t>
      </w:r>
      <w:r w:rsidRPr="002C002F">
        <w:rPr>
          <w:sz w:val="28"/>
          <w:szCs w:val="28"/>
        </w:rPr>
        <w:softHyphen/>
        <w:t>дов субъектов Российской Федерации;</w:t>
      </w:r>
      <w:r w:rsidR="00AE464E">
        <w:rPr>
          <w:sz w:val="28"/>
          <w:szCs w:val="28"/>
        </w:rPr>
        <w:t xml:space="preserve"> </w:t>
      </w:r>
      <w:r w:rsidRPr="002C002F">
        <w:rPr>
          <w:sz w:val="28"/>
          <w:szCs w:val="28"/>
        </w:rPr>
        <w:t>решения Пленумов Верховного Суда Российской Федерации (ВС РФ) и Высшего Арбитражного Суда Российской Федерации (ВАС</w:t>
      </w:r>
      <w:r>
        <w:rPr>
          <w:sz w:val="28"/>
          <w:szCs w:val="28"/>
        </w:rPr>
        <w:t xml:space="preserve"> </w:t>
      </w:r>
      <w:r w:rsidRPr="002C002F">
        <w:rPr>
          <w:sz w:val="28"/>
          <w:szCs w:val="28"/>
        </w:rPr>
        <w:t>РФ);</w:t>
      </w:r>
      <w:r w:rsidR="00AE464E">
        <w:rPr>
          <w:sz w:val="28"/>
          <w:szCs w:val="28"/>
        </w:rPr>
        <w:t xml:space="preserve"> </w:t>
      </w:r>
      <w:r w:rsidRPr="002C002F">
        <w:rPr>
          <w:sz w:val="28"/>
          <w:szCs w:val="28"/>
        </w:rPr>
        <w:t>решения ВС РФ;</w:t>
      </w:r>
      <w:r w:rsidR="00AE464E">
        <w:rPr>
          <w:sz w:val="28"/>
          <w:szCs w:val="28"/>
        </w:rPr>
        <w:t xml:space="preserve"> </w:t>
      </w:r>
      <w:r w:rsidRPr="002C002F">
        <w:rPr>
          <w:sz w:val="28"/>
          <w:szCs w:val="28"/>
        </w:rPr>
        <w:t>решения ВАС РФ;</w:t>
      </w:r>
      <w:r w:rsidR="00AE464E">
        <w:rPr>
          <w:sz w:val="28"/>
          <w:szCs w:val="28"/>
        </w:rPr>
        <w:t xml:space="preserve"> </w:t>
      </w:r>
      <w:r w:rsidRPr="002C002F">
        <w:rPr>
          <w:sz w:val="28"/>
          <w:szCs w:val="28"/>
        </w:rPr>
        <w:t>законодательство о налогах и сборах.</w:t>
      </w:r>
    </w:p>
    <w:p w:rsidR="001A1827" w:rsidRPr="002C002F" w:rsidRDefault="001A1827" w:rsidP="00992F44">
      <w:pPr>
        <w:widowControl w:val="0"/>
        <w:autoSpaceDE w:val="0"/>
        <w:autoSpaceDN w:val="0"/>
        <w:adjustRightInd w:val="0"/>
        <w:spacing w:line="360" w:lineRule="auto"/>
        <w:ind w:firstLine="567"/>
        <w:jc w:val="both"/>
        <w:rPr>
          <w:sz w:val="28"/>
          <w:szCs w:val="28"/>
        </w:rPr>
      </w:pPr>
      <w:r w:rsidRPr="002C002F">
        <w:rPr>
          <w:sz w:val="28"/>
          <w:szCs w:val="28"/>
        </w:rPr>
        <w:t>Согласно ст. 1 НК РФ, в систему законодательства о налогах и сборах входят</w:t>
      </w:r>
      <w:r w:rsidRPr="00A74C42">
        <w:rPr>
          <w:sz w:val="28"/>
          <w:szCs w:val="28"/>
        </w:rPr>
        <w:t xml:space="preserve"> [</w:t>
      </w:r>
      <w:r w:rsidR="00DE363E">
        <w:rPr>
          <w:sz w:val="28"/>
          <w:szCs w:val="28"/>
        </w:rPr>
        <w:t>2</w:t>
      </w:r>
      <w:r w:rsidRPr="00A74C42">
        <w:rPr>
          <w:sz w:val="28"/>
          <w:szCs w:val="28"/>
        </w:rPr>
        <w:t>]</w:t>
      </w:r>
      <w:r w:rsidRPr="002C002F">
        <w:rPr>
          <w:sz w:val="28"/>
          <w:szCs w:val="28"/>
        </w:rPr>
        <w:t>:</w:t>
      </w:r>
      <w:r w:rsidR="00AE464E">
        <w:rPr>
          <w:sz w:val="28"/>
          <w:szCs w:val="28"/>
        </w:rPr>
        <w:t xml:space="preserve"> </w:t>
      </w:r>
      <w:r w:rsidRPr="002C002F">
        <w:rPr>
          <w:sz w:val="28"/>
          <w:szCs w:val="28"/>
        </w:rPr>
        <w:t>Налоговый кодекс и принятые в соответствии с ним федераль</w:t>
      </w:r>
      <w:r w:rsidRPr="002C002F">
        <w:rPr>
          <w:sz w:val="28"/>
          <w:szCs w:val="28"/>
        </w:rPr>
        <w:softHyphen/>
        <w:t>ные законы;</w:t>
      </w:r>
      <w:r w:rsidR="00AE464E">
        <w:rPr>
          <w:sz w:val="28"/>
          <w:szCs w:val="28"/>
        </w:rPr>
        <w:t xml:space="preserve"> </w:t>
      </w:r>
      <w:r w:rsidRPr="002C002F">
        <w:rPr>
          <w:sz w:val="28"/>
          <w:szCs w:val="28"/>
        </w:rPr>
        <w:t>законодательство субъектов Российской Федерации о налогах и сборах, которое состоит из законов и иных нормативных правовых актов о налогах и сборах, принятых законодательными (представитель</w:t>
      </w:r>
      <w:r w:rsidRPr="002C002F">
        <w:rPr>
          <w:sz w:val="28"/>
          <w:szCs w:val="28"/>
        </w:rPr>
        <w:softHyphen/>
        <w:t>ными) органами власти субъектов Федерации;</w:t>
      </w:r>
      <w:r w:rsidR="00AE464E">
        <w:rPr>
          <w:sz w:val="28"/>
          <w:szCs w:val="28"/>
        </w:rPr>
        <w:t xml:space="preserve"> </w:t>
      </w:r>
      <w:r w:rsidRPr="002C002F">
        <w:rPr>
          <w:sz w:val="28"/>
          <w:szCs w:val="28"/>
        </w:rPr>
        <w:t>нормативные правовые акты о налогах и сборах, принятые пред</w:t>
      </w:r>
      <w:r w:rsidRPr="002C002F">
        <w:rPr>
          <w:sz w:val="28"/>
          <w:szCs w:val="28"/>
        </w:rPr>
        <w:softHyphen/>
        <w:t>ставительными органами местного управления.</w:t>
      </w:r>
    </w:p>
    <w:p w:rsidR="001A1827" w:rsidRPr="009F13AF" w:rsidRDefault="001A1827" w:rsidP="00992F44">
      <w:pPr>
        <w:widowControl w:val="0"/>
        <w:autoSpaceDE w:val="0"/>
        <w:autoSpaceDN w:val="0"/>
        <w:adjustRightInd w:val="0"/>
        <w:spacing w:line="360" w:lineRule="auto"/>
        <w:ind w:firstLine="567"/>
        <w:jc w:val="both"/>
        <w:rPr>
          <w:sz w:val="28"/>
          <w:szCs w:val="28"/>
        </w:rPr>
      </w:pPr>
      <w:r>
        <w:rPr>
          <w:sz w:val="28"/>
          <w:szCs w:val="28"/>
        </w:rPr>
        <w:t xml:space="preserve">Решение задач налогового </w:t>
      </w:r>
      <w:r w:rsidR="00AE464E">
        <w:rPr>
          <w:sz w:val="28"/>
          <w:szCs w:val="28"/>
        </w:rPr>
        <w:t xml:space="preserve">контроля </w:t>
      </w:r>
      <w:r w:rsidRPr="009F13AF">
        <w:rPr>
          <w:sz w:val="28"/>
          <w:szCs w:val="28"/>
        </w:rPr>
        <w:t xml:space="preserve">обусловливает повышенный интерес представителей правовой науки к изучению противоречий, присущих процессам становления и функционирования правовой системы Российской Федерации. Налоговое законодательство </w:t>
      </w:r>
      <w:r>
        <w:rPr>
          <w:sz w:val="28"/>
          <w:szCs w:val="28"/>
        </w:rPr>
        <w:t>–</w:t>
      </w:r>
      <w:r w:rsidRPr="009F13AF">
        <w:rPr>
          <w:sz w:val="28"/>
          <w:szCs w:val="28"/>
        </w:rPr>
        <w:t xml:space="preserve"> это значительная часть российской правовой системы, и от его качества напрямую зависит соблюдение основополагающих принципов налогового права, таких как установление налогов только законом; однократность обложения; определение всех элементов налога и др. Новое российское налоговое право создавалось в совершенно новых условиях хозяйствования, без какой-либо законодательной и практической базы. Приходилось быстро реагировать на революционные экономические процессы, срочно пополнять бюджеты, и это не могло не повлиять на уровень юридической техники принятых налоговых нормативных актов, их коллизионность.</w:t>
      </w:r>
    </w:p>
    <w:p w:rsidR="001A1827" w:rsidRPr="009F13AF" w:rsidRDefault="001A1827" w:rsidP="00992F44">
      <w:pPr>
        <w:widowControl w:val="0"/>
        <w:autoSpaceDE w:val="0"/>
        <w:autoSpaceDN w:val="0"/>
        <w:adjustRightInd w:val="0"/>
        <w:spacing w:line="360" w:lineRule="auto"/>
        <w:ind w:firstLine="567"/>
        <w:jc w:val="both"/>
        <w:rPr>
          <w:sz w:val="28"/>
          <w:szCs w:val="28"/>
        </w:rPr>
      </w:pPr>
      <w:r w:rsidRPr="009F13AF">
        <w:rPr>
          <w:sz w:val="28"/>
          <w:szCs w:val="28"/>
        </w:rPr>
        <w:t xml:space="preserve">Налоговая отрасль права стала одной из самых коллизионных в современной России. Динамика налоговых конфликтов с каждым годом возрастает. Это говорит, в частности, о неравнозначном толковании норм налогового права, что ведет к спорной правоприменительной налоговой практике. </w:t>
      </w:r>
      <w:r>
        <w:rPr>
          <w:sz w:val="28"/>
          <w:szCs w:val="28"/>
        </w:rPr>
        <w:t>Н</w:t>
      </w:r>
      <w:r w:rsidRPr="009F13AF">
        <w:rPr>
          <w:sz w:val="28"/>
          <w:szCs w:val="28"/>
        </w:rPr>
        <w:t xml:space="preserve">емало положений актов законодательства (включая Налоговый кодекс) по-прежнему содержат нечеткие формулировки, отсюда неопределенность в их восприятии, толковании и применении. Кроме того, некоторые положения Налогового кодекса </w:t>
      </w:r>
      <w:r>
        <w:rPr>
          <w:sz w:val="28"/>
          <w:szCs w:val="28"/>
        </w:rPr>
        <w:t xml:space="preserve">РФ </w:t>
      </w:r>
      <w:r w:rsidRPr="009F13AF">
        <w:rPr>
          <w:sz w:val="28"/>
          <w:szCs w:val="28"/>
        </w:rPr>
        <w:t>уже сейчас нуждаются в законодательном корректировании.</w:t>
      </w:r>
    </w:p>
    <w:p w:rsidR="001A1827" w:rsidRPr="007F742A" w:rsidRDefault="001A1827" w:rsidP="00992F44">
      <w:pPr>
        <w:widowControl w:val="0"/>
        <w:autoSpaceDE w:val="0"/>
        <w:autoSpaceDN w:val="0"/>
        <w:adjustRightInd w:val="0"/>
        <w:spacing w:line="360" w:lineRule="auto"/>
        <w:ind w:firstLine="567"/>
        <w:jc w:val="both"/>
        <w:rPr>
          <w:sz w:val="28"/>
          <w:szCs w:val="28"/>
        </w:rPr>
      </w:pPr>
      <w:r>
        <w:rPr>
          <w:sz w:val="28"/>
          <w:szCs w:val="28"/>
        </w:rPr>
        <w:t>С</w:t>
      </w:r>
      <w:r w:rsidRPr="007F742A">
        <w:rPr>
          <w:sz w:val="28"/>
          <w:szCs w:val="28"/>
        </w:rPr>
        <w:t>ледует констатировать, что действующая редакция Налогового кодекса далека от идеала. Главным недостатком окончательной редакции Налогового кодекса является отсутствие разумного баланса прав налоговых органов и налогоплательщиков, что угрожает эффективности фискальной системы. Вместо взвешенных решений по каждой конкретной проблеме налогового администрирования, в Налоговом кодексе допущены явные перекосы в пользу налогоплательщиков в одних вопросах, которые компенсируются такими же перекосами в пользу налоговой администрации в других. То и другое одинаково опасно. С одной стороны, чрезмерная щепетильность в защите прав налогоплательщиков может обернуться неспособностью налоговой администрации обеспечить доходные поступления в бюджет, необходимые для выполнения государством его функций. С другой стороны, предоставление налоговой администрации слишком обширных полномочий может существенно затруднить хозяйственную деятельность и дестимулировать экономическую активность налогоплательщиков. Еще одним недостатком норм налогового кодекса, посвященных полномочиям налоговых органов, по нашему мнению, является использование неопределенных формулировок, предоставляющих налоговым органам широкую свободу усмотрения. В ряде случаев основанием для принятия важных властных решений является субъективное мнение должностных лиц налоговых органов, не опирающееся на какие-либо объективные факты. Это создает предпосылки для коррупции и делает практически невозможным обжалование решений налоговой администрации</w:t>
      </w:r>
      <w:r w:rsidRPr="00304B83">
        <w:rPr>
          <w:sz w:val="28"/>
          <w:szCs w:val="28"/>
        </w:rPr>
        <w:t xml:space="preserve"> [</w:t>
      </w:r>
      <w:r w:rsidR="00DE363E">
        <w:rPr>
          <w:sz w:val="28"/>
          <w:szCs w:val="28"/>
        </w:rPr>
        <w:t>30</w:t>
      </w:r>
      <w:r w:rsidRPr="00304B83">
        <w:rPr>
          <w:sz w:val="28"/>
          <w:szCs w:val="28"/>
        </w:rPr>
        <w:t xml:space="preserve">, </w:t>
      </w:r>
      <w:r>
        <w:rPr>
          <w:sz w:val="28"/>
          <w:szCs w:val="28"/>
          <w:lang w:val="en-US"/>
        </w:rPr>
        <w:t>c</w:t>
      </w:r>
      <w:r w:rsidRPr="00304B83">
        <w:rPr>
          <w:sz w:val="28"/>
          <w:szCs w:val="28"/>
        </w:rPr>
        <w:t>. 12]</w:t>
      </w:r>
      <w:r w:rsidRPr="007F742A">
        <w:rPr>
          <w:sz w:val="28"/>
          <w:szCs w:val="28"/>
        </w:rPr>
        <w:t xml:space="preserve">. </w:t>
      </w:r>
    </w:p>
    <w:p w:rsidR="001A1827" w:rsidRPr="007F742A" w:rsidRDefault="001A1827" w:rsidP="00992F44">
      <w:pPr>
        <w:widowControl w:val="0"/>
        <w:autoSpaceDE w:val="0"/>
        <w:autoSpaceDN w:val="0"/>
        <w:adjustRightInd w:val="0"/>
        <w:spacing w:line="360" w:lineRule="auto"/>
        <w:ind w:firstLine="567"/>
        <w:jc w:val="both"/>
        <w:rPr>
          <w:sz w:val="28"/>
          <w:szCs w:val="28"/>
        </w:rPr>
      </w:pPr>
      <w:r w:rsidRPr="007F742A">
        <w:rPr>
          <w:sz w:val="28"/>
          <w:szCs w:val="28"/>
        </w:rPr>
        <w:t xml:space="preserve">К числу прочих недостатков Налогового кодекса, на наш взгляд, следует отнести: </w:t>
      </w:r>
      <w:r>
        <w:rPr>
          <w:sz w:val="28"/>
          <w:szCs w:val="28"/>
        </w:rPr>
        <w:t>о</w:t>
      </w:r>
      <w:r w:rsidRPr="007F742A">
        <w:rPr>
          <w:sz w:val="28"/>
          <w:szCs w:val="28"/>
        </w:rPr>
        <w:t>тсутствие четкости в определении таких базовых понятий налогового законодательства как понятия налогоплательщика, местонахождения налогоплательщика, налогового резидента;</w:t>
      </w:r>
      <w:r w:rsidR="002A373A">
        <w:rPr>
          <w:sz w:val="28"/>
          <w:szCs w:val="28"/>
        </w:rPr>
        <w:t xml:space="preserve"> </w:t>
      </w:r>
      <w:r>
        <w:rPr>
          <w:sz w:val="28"/>
          <w:szCs w:val="28"/>
        </w:rPr>
        <w:t>о</w:t>
      </w:r>
      <w:r w:rsidRPr="007F742A">
        <w:rPr>
          <w:sz w:val="28"/>
          <w:szCs w:val="28"/>
        </w:rPr>
        <w:t>тсутствие указаний на принципы распределения налоговых поступлений от различных территориальных подразделений юридического лица между региональными и местными бюджетами;</w:t>
      </w:r>
      <w:r w:rsidR="002A373A">
        <w:rPr>
          <w:sz w:val="28"/>
          <w:szCs w:val="28"/>
        </w:rPr>
        <w:t xml:space="preserve"> </w:t>
      </w:r>
      <w:r>
        <w:rPr>
          <w:sz w:val="28"/>
          <w:szCs w:val="28"/>
        </w:rPr>
        <w:t>о</w:t>
      </w:r>
      <w:r w:rsidRPr="007F742A">
        <w:rPr>
          <w:sz w:val="28"/>
          <w:szCs w:val="28"/>
        </w:rPr>
        <w:t>граниченность арсенала средств, предоставленных налоговым органам для борьбы с налоговыми правонарушениями</w:t>
      </w:r>
      <w:r>
        <w:rPr>
          <w:sz w:val="28"/>
          <w:szCs w:val="28"/>
        </w:rPr>
        <w:t>;</w:t>
      </w:r>
      <w:r w:rsidR="002A373A">
        <w:rPr>
          <w:sz w:val="28"/>
          <w:szCs w:val="28"/>
        </w:rPr>
        <w:t xml:space="preserve"> </w:t>
      </w:r>
      <w:r>
        <w:rPr>
          <w:sz w:val="28"/>
          <w:szCs w:val="28"/>
        </w:rPr>
        <w:t>н</w:t>
      </w:r>
      <w:r w:rsidRPr="007F742A">
        <w:rPr>
          <w:sz w:val="28"/>
          <w:szCs w:val="28"/>
        </w:rPr>
        <w:t>едостаточная проработка методики использования налоговыми органами косвенных признаков для исчисления налогового обязательства (в том числе замены объявленной цены сделки на рыночную);</w:t>
      </w:r>
      <w:r w:rsidR="002A373A">
        <w:rPr>
          <w:sz w:val="28"/>
          <w:szCs w:val="28"/>
        </w:rPr>
        <w:t xml:space="preserve"> </w:t>
      </w:r>
      <w:r>
        <w:rPr>
          <w:sz w:val="28"/>
          <w:szCs w:val="28"/>
        </w:rPr>
        <w:t>р</w:t>
      </w:r>
      <w:r w:rsidRPr="007F742A">
        <w:rPr>
          <w:sz w:val="28"/>
          <w:szCs w:val="28"/>
        </w:rPr>
        <w:t>аспространение принципов уголовного права на налоговые правоотношения, что выражается, в частности во включении признака вины в понятие налогового правонарушения, установлении презумпции невиновности налогоплательщика, дифференциации санкций за налоговые правонарушения в зависимости от формы вины;</w:t>
      </w:r>
      <w:r w:rsidR="002A373A">
        <w:rPr>
          <w:sz w:val="28"/>
          <w:szCs w:val="28"/>
        </w:rPr>
        <w:t xml:space="preserve"> </w:t>
      </w:r>
      <w:r>
        <w:rPr>
          <w:sz w:val="28"/>
          <w:szCs w:val="28"/>
        </w:rPr>
        <w:t>н</w:t>
      </w:r>
      <w:r w:rsidRPr="007F742A">
        <w:rPr>
          <w:sz w:val="28"/>
          <w:szCs w:val="28"/>
        </w:rPr>
        <w:t>ерациональный подход к использованию юрисдикционных органов для обжалования решений и действий налоговой администрации; отсутствие указаний на необходимость формирования специализированных органов по рассмотрению налоговых споров;</w:t>
      </w:r>
      <w:r w:rsidR="002A373A">
        <w:rPr>
          <w:sz w:val="28"/>
          <w:szCs w:val="28"/>
        </w:rPr>
        <w:t xml:space="preserve"> </w:t>
      </w:r>
      <w:r>
        <w:rPr>
          <w:sz w:val="28"/>
          <w:szCs w:val="28"/>
        </w:rPr>
        <w:t>и</w:t>
      </w:r>
      <w:r w:rsidRPr="007F742A">
        <w:rPr>
          <w:sz w:val="28"/>
          <w:szCs w:val="28"/>
        </w:rPr>
        <w:t>злишне обременительный для налоговой администрации порядок взыскания штрафов за налоговые правонарушения;</w:t>
      </w:r>
      <w:r w:rsidR="002A373A">
        <w:rPr>
          <w:sz w:val="28"/>
          <w:szCs w:val="28"/>
        </w:rPr>
        <w:t xml:space="preserve"> </w:t>
      </w:r>
      <w:r>
        <w:rPr>
          <w:sz w:val="28"/>
          <w:szCs w:val="28"/>
        </w:rPr>
        <w:t>п</w:t>
      </w:r>
      <w:r w:rsidRPr="007F742A">
        <w:rPr>
          <w:sz w:val="28"/>
          <w:szCs w:val="28"/>
        </w:rPr>
        <w:t>рактически полное отсутствие регламентации производства по делам об а</w:t>
      </w:r>
      <w:r>
        <w:rPr>
          <w:sz w:val="28"/>
          <w:szCs w:val="28"/>
        </w:rPr>
        <w:t>дминистративных правонарушениях.</w:t>
      </w:r>
    </w:p>
    <w:p w:rsidR="001A1827" w:rsidRDefault="001A1827" w:rsidP="00992F44">
      <w:pPr>
        <w:widowControl w:val="0"/>
        <w:autoSpaceDE w:val="0"/>
        <w:autoSpaceDN w:val="0"/>
        <w:adjustRightInd w:val="0"/>
        <w:spacing w:line="360" w:lineRule="auto"/>
        <w:ind w:firstLine="567"/>
        <w:jc w:val="both"/>
        <w:rPr>
          <w:sz w:val="28"/>
          <w:szCs w:val="28"/>
        </w:rPr>
      </w:pPr>
      <w:r w:rsidRPr="009F13AF">
        <w:rPr>
          <w:sz w:val="28"/>
          <w:szCs w:val="28"/>
        </w:rPr>
        <w:t xml:space="preserve">Требование отсутствия пробелов в налоговом законодательстве закреплено в ст. 3 НК РФ. Данная статья содержит норму, обязывающую законодателя определять в нормативном порядке все существенные элементы юридического состава налога. Также в целях ликвидации пробелов в налоговом праве действует правило, позволяющее толковать все неустранимые сомнения в налоговых нормах в пользу налогоплательщика. </w:t>
      </w:r>
      <w:r>
        <w:rPr>
          <w:sz w:val="28"/>
          <w:szCs w:val="28"/>
        </w:rPr>
        <w:t>Д</w:t>
      </w:r>
      <w:r w:rsidRPr="009F13AF">
        <w:rPr>
          <w:sz w:val="28"/>
          <w:szCs w:val="28"/>
        </w:rPr>
        <w:t>ля обеспечения эффективности действия норм налогового права необходим высокий уровень законодательной техники при разработке и принятии, а также введении в действие указанных норм. Под законодательной техникой понимается система правил и приемов подготовки наиболее совершенных по форме и структуре нормативных актов. Законодательная техника призвана давать указания законодателю относительно правильного, юридически строгого формирования и конструирования нормативных актов. В случае нарушения законодателем правил юридической техники при создании нормы налогового права норма не сможет действовать эффективно. Например, при формулировании нормы ст. 32 НК РФ были нарушены правила законодательной техники, что выразилось в закреплении обязанности налоговых органов предоставлять бесплатную информацию налогоплательщикам без установления процедурного механизма</w:t>
      </w:r>
      <w:r w:rsidRPr="00304B83">
        <w:rPr>
          <w:sz w:val="28"/>
          <w:szCs w:val="28"/>
        </w:rPr>
        <w:t xml:space="preserve"> [</w:t>
      </w:r>
      <w:r w:rsidR="00DE363E">
        <w:rPr>
          <w:sz w:val="28"/>
          <w:szCs w:val="28"/>
        </w:rPr>
        <w:t>35</w:t>
      </w:r>
      <w:r w:rsidRPr="00304B83">
        <w:rPr>
          <w:sz w:val="28"/>
          <w:szCs w:val="28"/>
        </w:rPr>
        <w:t xml:space="preserve">, </w:t>
      </w:r>
      <w:r>
        <w:rPr>
          <w:sz w:val="28"/>
          <w:szCs w:val="28"/>
          <w:lang w:val="en-US"/>
        </w:rPr>
        <w:t>c</w:t>
      </w:r>
      <w:r w:rsidRPr="00304B83">
        <w:rPr>
          <w:sz w:val="28"/>
          <w:szCs w:val="28"/>
        </w:rPr>
        <w:t>. 13]</w:t>
      </w:r>
      <w:r w:rsidRPr="009F13AF">
        <w:rPr>
          <w:sz w:val="28"/>
          <w:szCs w:val="28"/>
        </w:rPr>
        <w:t xml:space="preserve">. </w:t>
      </w:r>
    </w:p>
    <w:p w:rsidR="001A1827" w:rsidRPr="009F13AF" w:rsidRDefault="001A1827" w:rsidP="00992F44">
      <w:pPr>
        <w:widowControl w:val="0"/>
        <w:autoSpaceDE w:val="0"/>
        <w:autoSpaceDN w:val="0"/>
        <w:adjustRightInd w:val="0"/>
        <w:spacing w:line="360" w:lineRule="auto"/>
        <w:ind w:firstLine="567"/>
        <w:jc w:val="both"/>
        <w:rPr>
          <w:sz w:val="28"/>
          <w:szCs w:val="28"/>
        </w:rPr>
      </w:pPr>
      <w:r w:rsidRPr="009F13AF">
        <w:rPr>
          <w:sz w:val="28"/>
          <w:szCs w:val="28"/>
        </w:rPr>
        <w:t>В ст. 2 НК РФ к предмету регулирования отнесен далеко не полный круг налоговых отношений, а только властные отношения по установлению, введению и взиманию налогов и сборов, отношения, возникающие в процессе налогового контроля, обжалования актов налоговых органов, привлечения к ответственности за совершение налогового правонарушения.</w:t>
      </w:r>
    </w:p>
    <w:p w:rsidR="001A1827" w:rsidRPr="009F13AF" w:rsidRDefault="001A1827" w:rsidP="00992F44">
      <w:pPr>
        <w:widowControl w:val="0"/>
        <w:autoSpaceDE w:val="0"/>
        <w:autoSpaceDN w:val="0"/>
        <w:adjustRightInd w:val="0"/>
        <w:spacing w:line="360" w:lineRule="auto"/>
        <w:ind w:firstLine="567"/>
        <w:jc w:val="both"/>
        <w:rPr>
          <w:sz w:val="28"/>
          <w:szCs w:val="28"/>
        </w:rPr>
      </w:pPr>
      <w:r w:rsidRPr="009F13AF">
        <w:rPr>
          <w:sz w:val="28"/>
          <w:szCs w:val="28"/>
        </w:rPr>
        <w:t>В то же время налоговые отношения охватывают также сферу реализации налоговой политики Правительства РФ и других государственных органов исполнительной власти в пределах предоставленных им законодательством прав; вопрос о предмете налогового законодательства субъекта РФ; вопросы перераспределения налогов между бюджетами разного уровня; финансовой (налоговой) дисциплины; финансовой информации (налогового консультирования); бухгалтерского учета; специфику оценочной деятельности и ценообразования при исчислении налогооблагаемой базы по всем видам налогов; порядок возмещения убытков и вреда, причиненного действиями налоговых органов; порядок возврата налогов из бюджета, налогово-бюджетные зачеты; вопросы международного налогообложения, применения иностранного права в налоговых отношениях с иностранным элементом; особенности налогообложения в зависимости от форм организации капитала (бизнеса) и многие другие.</w:t>
      </w:r>
    </w:p>
    <w:p w:rsidR="001A1827" w:rsidRPr="009F13AF" w:rsidRDefault="001A1827" w:rsidP="00992F44">
      <w:pPr>
        <w:widowControl w:val="0"/>
        <w:autoSpaceDE w:val="0"/>
        <w:autoSpaceDN w:val="0"/>
        <w:adjustRightInd w:val="0"/>
        <w:spacing w:line="360" w:lineRule="auto"/>
        <w:ind w:firstLine="567"/>
        <w:jc w:val="both"/>
        <w:rPr>
          <w:sz w:val="28"/>
          <w:szCs w:val="28"/>
        </w:rPr>
      </w:pPr>
      <w:r w:rsidRPr="009F13AF">
        <w:rPr>
          <w:sz w:val="28"/>
          <w:szCs w:val="28"/>
        </w:rPr>
        <w:t>Применительно к налоговому праву любого государства системный подход более эффективно обеспечивает регулирование всего комплекса налоговых отношений и каждого его элемента в отдельности.</w:t>
      </w:r>
    </w:p>
    <w:p w:rsidR="001A1827" w:rsidRPr="009F13AF" w:rsidRDefault="001A1827" w:rsidP="00992F44">
      <w:pPr>
        <w:widowControl w:val="0"/>
        <w:autoSpaceDE w:val="0"/>
        <w:autoSpaceDN w:val="0"/>
        <w:adjustRightInd w:val="0"/>
        <w:spacing w:line="360" w:lineRule="auto"/>
        <w:ind w:firstLine="567"/>
        <w:jc w:val="both"/>
        <w:rPr>
          <w:sz w:val="28"/>
          <w:szCs w:val="28"/>
        </w:rPr>
      </w:pPr>
      <w:r w:rsidRPr="009F13AF">
        <w:rPr>
          <w:sz w:val="28"/>
          <w:szCs w:val="28"/>
        </w:rPr>
        <w:t>По мнению Г.В. Петровой, НК РФ как акт высшей юридической силы четко не раскрывает комплексный характер налоговых отношений как специальных властных отношений, возникающих в процессе налогообложения. В НК РФ отсутствуют базовые положения, необходимые при регулировании любых властных отношений, в том числе и в налоговой сфере</w:t>
      </w:r>
      <w:r w:rsidRPr="00304B83">
        <w:rPr>
          <w:sz w:val="28"/>
          <w:szCs w:val="28"/>
        </w:rPr>
        <w:t xml:space="preserve"> [</w:t>
      </w:r>
      <w:r w:rsidR="00DE363E">
        <w:rPr>
          <w:sz w:val="28"/>
          <w:szCs w:val="28"/>
        </w:rPr>
        <w:t>35</w:t>
      </w:r>
      <w:r w:rsidRPr="00304B83">
        <w:rPr>
          <w:sz w:val="28"/>
          <w:szCs w:val="28"/>
        </w:rPr>
        <w:t xml:space="preserve">, </w:t>
      </w:r>
      <w:r>
        <w:rPr>
          <w:sz w:val="28"/>
          <w:szCs w:val="28"/>
          <w:lang w:val="en-US"/>
        </w:rPr>
        <w:t>c</w:t>
      </w:r>
      <w:r w:rsidRPr="00304B83">
        <w:rPr>
          <w:sz w:val="28"/>
          <w:szCs w:val="28"/>
        </w:rPr>
        <w:t>. 14]</w:t>
      </w:r>
      <w:r w:rsidRPr="009F13AF">
        <w:rPr>
          <w:sz w:val="28"/>
          <w:szCs w:val="28"/>
        </w:rPr>
        <w:t>:</w:t>
      </w:r>
    </w:p>
    <w:p w:rsidR="001A1827" w:rsidRPr="009F13AF" w:rsidRDefault="001A1827" w:rsidP="004E2012">
      <w:pPr>
        <w:widowControl w:val="0"/>
        <w:numPr>
          <w:ilvl w:val="0"/>
          <w:numId w:val="5"/>
        </w:numPr>
        <w:tabs>
          <w:tab w:val="clear" w:pos="2291"/>
          <w:tab w:val="num" w:pos="1276"/>
        </w:tabs>
        <w:autoSpaceDE w:val="0"/>
        <w:autoSpaceDN w:val="0"/>
        <w:adjustRightInd w:val="0"/>
        <w:spacing w:line="360" w:lineRule="auto"/>
        <w:ind w:left="0" w:firstLine="567"/>
        <w:jc w:val="both"/>
        <w:rPr>
          <w:sz w:val="28"/>
          <w:szCs w:val="28"/>
        </w:rPr>
      </w:pPr>
      <w:r w:rsidRPr="009F13AF">
        <w:rPr>
          <w:sz w:val="28"/>
          <w:szCs w:val="28"/>
        </w:rPr>
        <w:t>нет упоминания о Конституции РФ, т.е. о том, что к налоговым властным отношениям применяются конституционные принципы и нормы;</w:t>
      </w:r>
    </w:p>
    <w:p w:rsidR="001A1827" w:rsidRPr="009F13AF" w:rsidRDefault="001A1827" w:rsidP="004E2012">
      <w:pPr>
        <w:widowControl w:val="0"/>
        <w:numPr>
          <w:ilvl w:val="0"/>
          <w:numId w:val="5"/>
        </w:numPr>
        <w:tabs>
          <w:tab w:val="clear" w:pos="2291"/>
          <w:tab w:val="num" w:pos="1276"/>
        </w:tabs>
        <w:autoSpaceDE w:val="0"/>
        <w:autoSpaceDN w:val="0"/>
        <w:adjustRightInd w:val="0"/>
        <w:spacing w:line="360" w:lineRule="auto"/>
        <w:ind w:left="0" w:firstLine="567"/>
        <w:jc w:val="both"/>
        <w:rPr>
          <w:sz w:val="28"/>
          <w:szCs w:val="28"/>
        </w:rPr>
      </w:pPr>
      <w:r w:rsidRPr="009F13AF">
        <w:rPr>
          <w:sz w:val="28"/>
          <w:szCs w:val="28"/>
        </w:rPr>
        <w:t>кроме функций налоговых органов и органов внутренних дел, подробно не определяется участие (функции) в налоговых властных отношениях ни одного государственного органа, включая Правительство РФ, которое согласно ст. 15 Федерального конституционного закона "О Правительстве Российской Фе</w:t>
      </w:r>
      <w:r>
        <w:rPr>
          <w:sz w:val="28"/>
          <w:szCs w:val="28"/>
        </w:rPr>
        <w:t>дерации"</w:t>
      </w:r>
      <w:r w:rsidRPr="009F13AF">
        <w:rPr>
          <w:sz w:val="28"/>
          <w:szCs w:val="28"/>
        </w:rPr>
        <w:t xml:space="preserve"> разрабатывает и реализует налоговую политику;</w:t>
      </w:r>
    </w:p>
    <w:p w:rsidR="001A1827" w:rsidRPr="009F13AF" w:rsidRDefault="001A1827" w:rsidP="004E2012">
      <w:pPr>
        <w:widowControl w:val="0"/>
        <w:numPr>
          <w:ilvl w:val="0"/>
          <w:numId w:val="5"/>
        </w:numPr>
        <w:tabs>
          <w:tab w:val="clear" w:pos="2291"/>
          <w:tab w:val="num" w:pos="1276"/>
        </w:tabs>
        <w:autoSpaceDE w:val="0"/>
        <w:autoSpaceDN w:val="0"/>
        <w:adjustRightInd w:val="0"/>
        <w:spacing w:line="360" w:lineRule="auto"/>
        <w:ind w:left="0" w:firstLine="567"/>
        <w:jc w:val="both"/>
        <w:rPr>
          <w:sz w:val="28"/>
          <w:szCs w:val="28"/>
        </w:rPr>
      </w:pPr>
      <w:r w:rsidRPr="009F13AF">
        <w:rPr>
          <w:sz w:val="28"/>
          <w:szCs w:val="28"/>
        </w:rPr>
        <w:t>нет системы общих принципов налогообложения, которые на основании п. "и" ст. 72 Основного Закона страны составляют конституционную основу правового регулирования налоговой системы и реализации совместного ведения Российской Федерации и ее субъектов в сфере налогообложения.</w:t>
      </w:r>
    </w:p>
    <w:p w:rsidR="001A1827" w:rsidRPr="009F13AF" w:rsidRDefault="001A1827" w:rsidP="00992F44">
      <w:pPr>
        <w:widowControl w:val="0"/>
        <w:autoSpaceDE w:val="0"/>
        <w:autoSpaceDN w:val="0"/>
        <w:adjustRightInd w:val="0"/>
        <w:spacing w:line="360" w:lineRule="auto"/>
        <w:ind w:firstLine="567"/>
        <w:jc w:val="both"/>
        <w:rPr>
          <w:sz w:val="28"/>
          <w:szCs w:val="28"/>
        </w:rPr>
      </w:pPr>
      <w:r w:rsidRPr="009F13AF">
        <w:rPr>
          <w:sz w:val="28"/>
          <w:szCs w:val="28"/>
        </w:rPr>
        <w:t>Некоторые "основные начала" законодательства о налогах и сборах, изложенные в ст. ст. 3 и 5 НК РФ, нельзя считать в полном смысле конституционными "общими принципами", поскольку вместе они должны составлять специальную главу Кодекса с постатейным разъяснением каждого принципа как конституционной гарантии прав государства и гражданина (как это сделано, например, в БК РФ).</w:t>
      </w:r>
    </w:p>
    <w:p w:rsidR="001A1827" w:rsidRPr="009F13AF" w:rsidRDefault="001A1827" w:rsidP="00992F44">
      <w:pPr>
        <w:widowControl w:val="0"/>
        <w:autoSpaceDE w:val="0"/>
        <w:autoSpaceDN w:val="0"/>
        <w:adjustRightInd w:val="0"/>
        <w:spacing w:line="360" w:lineRule="auto"/>
        <w:ind w:firstLine="567"/>
        <w:jc w:val="both"/>
        <w:rPr>
          <w:sz w:val="28"/>
          <w:szCs w:val="28"/>
        </w:rPr>
      </w:pPr>
      <w:r w:rsidRPr="009F13AF">
        <w:rPr>
          <w:sz w:val="28"/>
          <w:szCs w:val="28"/>
        </w:rPr>
        <w:t>Эти концептуальные недоработки и положения ст. 1 НК РФ о том, что налоговое законодательство состоит из НК РФ и соответствующих ему налоговых законов, побуждают правоприменителя к "узкому" подходу при толковании и реализации норм налогового законодательства, когда при внутренних противоречиях норм НК РФ или при пробелах правового регулирования в НК РФ неясности решаются исходя из смысла тех же сложных, объемных или противоречивых норм НК РФ.</w:t>
      </w:r>
    </w:p>
    <w:p w:rsidR="001A1827" w:rsidRPr="007F742A" w:rsidRDefault="001A1827" w:rsidP="00992F44">
      <w:pPr>
        <w:widowControl w:val="0"/>
        <w:autoSpaceDE w:val="0"/>
        <w:autoSpaceDN w:val="0"/>
        <w:adjustRightInd w:val="0"/>
        <w:spacing w:line="360" w:lineRule="auto"/>
        <w:ind w:firstLine="567"/>
        <w:jc w:val="both"/>
        <w:rPr>
          <w:sz w:val="28"/>
          <w:szCs w:val="28"/>
        </w:rPr>
      </w:pPr>
      <w:r w:rsidRPr="007F742A">
        <w:rPr>
          <w:sz w:val="28"/>
          <w:szCs w:val="28"/>
        </w:rPr>
        <w:t>Вышеуказанные недостатки действующей редакции Налогового кодекса приводят к выводу о необходимости его существенной переработки.</w:t>
      </w:r>
    </w:p>
    <w:p w:rsidR="002A373A" w:rsidRDefault="001A1827" w:rsidP="00992F44">
      <w:pPr>
        <w:widowControl w:val="0"/>
        <w:autoSpaceDE w:val="0"/>
        <w:autoSpaceDN w:val="0"/>
        <w:adjustRightInd w:val="0"/>
        <w:spacing w:line="360" w:lineRule="auto"/>
        <w:ind w:firstLine="567"/>
        <w:jc w:val="both"/>
        <w:rPr>
          <w:sz w:val="28"/>
          <w:szCs w:val="28"/>
        </w:rPr>
      </w:pPr>
      <w:r>
        <w:rPr>
          <w:sz w:val="28"/>
          <w:szCs w:val="28"/>
        </w:rPr>
        <w:t xml:space="preserve">Итак, </w:t>
      </w:r>
      <w:r w:rsidR="002A373A" w:rsidRPr="002A373A">
        <w:rPr>
          <w:sz w:val="28"/>
          <w:szCs w:val="28"/>
        </w:rPr>
        <w:t>правовые основы организации контроля за налогообложением юридических лиц</w:t>
      </w:r>
      <w:r>
        <w:rPr>
          <w:sz w:val="28"/>
          <w:szCs w:val="28"/>
        </w:rPr>
        <w:t xml:space="preserve"> заложены в: </w:t>
      </w:r>
      <w:r w:rsidRPr="002C002F">
        <w:rPr>
          <w:sz w:val="28"/>
          <w:szCs w:val="28"/>
        </w:rPr>
        <w:t>Конституци</w:t>
      </w:r>
      <w:r>
        <w:rPr>
          <w:sz w:val="28"/>
          <w:szCs w:val="28"/>
        </w:rPr>
        <w:t>и</w:t>
      </w:r>
      <w:r w:rsidRPr="002C002F">
        <w:rPr>
          <w:sz w:val="28"/>
          <w:szCs w:val="28"/>
        </w:rPr>
        <w:t xml:space="preserve"> РФ;</w:t>
      </w:r>
      <w:r>
        <w:rPr>
          <w:sz w:val="28"/>
          <w:szCs w:val="28"/>
        </w:rPr>
        <w:t xml:space="preserve"> </w:t>
      </w:r>
      <w:r w:rsidRPr="002C002F">
        <w:rPr>
          <w:sz w:val="28"/>
          <w:szCs w:val="28"/>
        </w:rPr>
        <w:t>Налогов</w:t>
      </w:r>
      <w:r>
        <w:rPr>
          <w:sz w:val="28"/>
          <w:szCs w:val="28"/>
        </w:rPr>
        <w:t>ом</w:t>
      </w:r>
      <w:r w:rsidRPr="002C002F">
        <w:rPr>
          <w:sz w:val="28"/>
          <w:szCs w:val="28"/>
        </w:rPr>
        <w:t xml:space="preserve"> кодекс</w:t>
      </w:r>
      <w:r>
        <w:rPr>
          <w:sz w:val="28"/>
          <w:szCs w:val="28"/>
        </w:rPr>
        <w:t>е</w:t>
      </w:r>
      <w:r w:rsidRPr="002C002F">
        <w:rPr>
          <w:sz w:val="28"/>
          <w:szCs w:val="28"/>
        </w:rPr>
        <w:t xml:space="preserve"> и приняты</w:t>
      </w:r>
      <w:r>
        <w:rPr>
          <w:sz w:val="28"/>
          <w:szCs w:val="28"/>
        </w:rPr>
        <w:t>х</w:t>
      </w:r>
      <w:r w:rsidRPr="002C002F">
        <w:rPr>
          <w:sz w:val="28"/>
          <w:szCs w:val="28"/>
        </w:rPr>
        <w:t xml:space="preserve"> в соответствии с ним федераль</w:t>
      </w:r>
      <w:r w:rsidRPr="002C002F">
        <w:rPr>
          <w:sz w:val="28"/>
          <w:szCs w:val="28"/>
        </w:rPr>
        <w:softHyphen/>
        <w:t>ны</w:t>
      </w:r>
      <w:r>
        <w:rPr>
          <w:sz w:val="28"/>
          <w:szCs w:val="28"/>
        </w:rPr>
        <w:t>х</w:t>
      </w:r>
      <w:r w:rsidRPr="002C002F">
        <w:rPr>
          <w:sz w:val="28"/>
          <w:szCs w:val="28"/>
        </w:rPr>
        <w:t xml:space="preserve"> закон</w:t>
      </w:r>
      <w:r>
        <w:rPr>
          <w:sz w:val="28"/>
          <w:szCs w:val="28"/>
        </w:rPr>
        <w:t>ах</w:t>
      </w:r>
      <w:r w:rsidRPr="002C002F">
        <w:rPr>
          <w:sz w:val="28"/>
          <w:szCs w:val="28"/>
        </w:rPr>
        <w:t>;</w:t>
      </w:r>
      <w:r>
        <w:rPr>
          <w:sz w:val="28"/>
          <w:szCs w:val="28"/>
        </w:rPr>
        <w:t xml:space="preserve"> </w:t>
      </w:r>
      <w:r w:rsidRPr="002C002F">
        <w:rPr>
          <w:sz w:val="28"/>
          <w:szCs w:val="28"/>
        </w:rPr>
        <w:t>законодательств</w:t>
      </w:r>
      <w:r>
        <w:rPr>
          <w:sz w:val="28"/>
          <w:szCs w:val="28"/>
        </w:rPr>
        <w:t>е</w:t>
      </w:r>
      <w:r w:rsidRPr="002C002F">
        <w:rPr>
          <w:sz w:val="28"/>
          <w:szCs w:val="28"/>
        </w:rPr>
        <w:t xml:space="preserve"> субъектов </w:t>
      </w:r>
      <w:r>
        <w:rPr>
          <w:sz w:val="28"/>
          <w:szCs w:val="28"/>
        </w:rPr>
        <w:t>РФ</w:t>
      </w:r>
      <w:r w:rsidRPr="002C002F">
        <w:rPr>
          <w:sz w:val="28"/>
          <w:szCs w:val="28"/>
        </w:rPr>
        <w:t xml:space="preserve"> о налогах и сборах</w:t>
      </w:r>
      <w:r>
        <w:rPr>
          <w:sz w:val="28"/>
          <w:szCs w:val="28"/>
        </w:rPr>
        <w:t xml:space="preserve">; </w:t>
      </w:r>
      <w:r w:rsidRPr="002C002F">
        <w:rPr>
          <w:sz w:val="28"/>
          <w:szCs w:val="28"/>
        </w:rPr>
        <w:t>указ</w:t>
      </w:r>
      <w:r>
        <w:rPr>
          <w:sz w:val="28"/>
          <w:szCs w:val="28"/>
        </w:rPr>
        <w:t>ах</w:t>
      </w:r>
      <w:r w:rsidRPr="002C002F">
        <w:rPr>
          <w:sz w:val="28"/>
          <w:szCs w:val="28"/>
        </w:rPr>
        <w:t xml:space="preserve"> и распоряжения</w:t>
      </w:r>
      <w:r>
        <w:rPr>
          <w:sz w:val="28"/>
          <w:szCs w:val="28"/>
        </w:rPr>
        <w:t>х</w:t>
      </w:r>
      <w:r w:rsidRPr="002C002F">
        <w:rPr>
          <w:sz w:val="28"/>
          <w:szCs w:val="28"/>
        </w:rPr>
        <w:t xml:space="preserve"> Президента РФ;</w:t>
      </w:r>
      <w:r>
        <w:rPr>
          <w:sz w:val="28"/>
          <w:szCs w:val="28"/>
        </w:rPr>
        <w:t xml:space="preserve"> </w:t>
      </w:r>
      <w:r w:rsidRPr="002C002F">
        <w:rPr>
          <w:sz w:val="28"/>
          <w:szCs w:val="28"/>
        </w:rPr>
        <w:t>постановления</w:t>
      </w:r>
      <w:r>
        <w:rPr>
          <w:sz w:val="28"/>
          <w:szCs w:val="28"/>
        </w:rPr>
        <w:t>х</w:t>
      </w:r>
      <w:r w:rsidRPr="002C002F">
        <w:rPr>
          <w:sz w:val="28"/>
          <w:szCs w:val="28"/>
        </w:rPr>
        <w:t xml:space="preserve"> и распоряжения</w:t>
      </w:r>
      <w:r>
        <w:rPr>
          <w:sz w:val="28"/>
          <w:szCs w:val="28"/>
        </w:rPr>
        <w:t>х</w:t>
      </w:r>
      <w:r w:rsidRPr="002C002F">
        <w:rPr>
          <w:sz w:val="28"/>
          <w:szCs w:val="28"/>
        </w:rPr>
        <w:t xml:space="preserve"> Правительства РФ;</w:t>
      </w:r>
      <w:r>
        <w:rPr>
          <w:sz w:val="28"/>
          <w:szCs w:val="28"/>
        </w:rPr>
        <w:t xml:space="preserve"> </w:t>
      </w:r>
      <w:r w:rsidRPr="002C002F">
        <w:rPr>
          <w:sz w:val="28"/>
          <w:szCs w:val="28"/>
        </w:rPr>
        <w:t>постановления</w:t>
      </w:r>
      <w:r>
        <w:rPr>
          <w:sz w:val="28"/>
          <w:szCs w:val="28"/>
        </w:rPr>
        <w:t>х</w:t>
      </w:r>
      <w:r w:rsidRPr="002C002F">
        <w:rPr>
          <w:sz w:val="28"/>
          <w:szCs w:val="28"/>
        </w:rPr>
        <w:t>, приказ</w:t>
      </w:r>
      <w:r>
        <w:rPr>
          <w:sz w:val="28"/>
          <w:szCs w:val="28"/>
        </w:rPr>
        <w:t>ах</w:t>
      </w:r>
      <w:r w:rsidRPr="002C002F">
        <w:rPr>
          <w:sz w:val="28"/>
          <w:szCs w:val="28"/>
        </w:rPr>
        <w:t>, распоряжения</w:t>
      </w:r>
      <w:r>
        <w:rPr>
          <w:sz w:val="28"/>
          <w:szCs w:val="28"/>
        </w:rPr>
        <w:t>х</w:t>
      </w:r>
      <w:r w:rsidRPr="002C002F">
        <w:rPr>
          <w:sz w:val="28"/>
          <w:szCs w:val="28"/>
        </w:rPr>
        <w:t>, письма</w:t>
      </w:r>
      <w:r>
        <w:rPr>
          <w:sz w:val="28"/>
          <w:szCs w:val="28"/>
        </w:rPr>
        <w:t>х</w:t>
      </w:r>
      <w:r w:rsidRPr="002C002F">
        <w:rPr>
          <w:sz w:val="28"/>
          <w:szCs w:val="28"/>
        </w:rPr>
        <w:t xml:space="preserve"> субъекто</w:t>
      </w:r>
      <w:r>
        <w:rPr>
          <w:sz w:val="28"/>
          <w:szCs w:val="28"/>
        </w:rPr>
        <w:t>в на</w:t>
      </w:r>
      <w:r>
        <w:rPr>
          <w:sz w:val="28"/>
          <w:szCs w:val="28"/>
        </w:rPr>
        <w:softHyphen/>
        <w:t xml:space="preserve">логового </w:t>
      </w:r>
      <w:r w:rsidR="002A373A">
        <w:rPr>
          <w:sz w:val="28"/>
          <w:szCs w:val="28"/>
        </w:rPr>
        <w:t>контроля</w:t>
      </w:r>
      <w:r>
        <w:rPr>
          <w:sz w:val="28"/>
          <w:szCs w:val="28"/>
        </w:rPr>
        <w:t xml:space="preserve">; </w:t>
      </w:r>
      <w:r w:rsidRPr="002C002F">
        <w:rPr>
          <w:sz w:val="28"/>
          <w:szCs w:val="28"/>
        </w:rPr>
        <w:t>международно-правовы</w:t>
      </w:r>
      <w:r>
        <w:rPr>
          <w:sz w:val="28"/>
          <w:szCs w:val="28"/>
        </w:rPr>
        <w:t>х</w:t>
      </w:r>
      <w:r w:rsidRPr="002C002F">
        <w:rPr>
          <w:sz w:val="28"/>
          <w:szCs w:val="28"/>
        </w:rPr>
        <w:t xml:space="preserve"> источник</w:t>
      </w:r>
      <w:r>
        <w:rPr>
          <w:sz w:val="28"/>
          <w:szCs w:val="28"/>
        </w:rPr>
        <w:t>ах</w:t>
      </w:r>
      <w:r w:rsidRPr="002C002F">
        <w:rPr>
          <w:sz w:val="28"/>
          <w:szCs w:val="28"/>
        </w:rPr>
        <w:t xml:space="preserve"> налого</w:t>
      </w:r>
      <w:r w:rsidRPr="002C002F">
        <w:rPr>
          <w:sz w:val="28"/>
          <w:szCs w:val="28"/>
        </w:rPr>
        <w:softHyphen/>
        <w:t xml:space="preserve">вого права. </w:t>
      </w:r>
      <w:r>
        <w:rPr>
          <w:sz w:val="28"/>
          <w:szCs w:val="28"/>
        </w:rPr>
        <w:t xml:space="preserve">В настоящее время правовое регулирование </w:t>
      </w:r>
      <w:r w:rsidR="002A373A">
        <w:rPr>
          <w:sz w:val="28"/>
          <w:szCs w:val="28"/>
        </w:rPr>
        <w:t>налогового контроля</w:t>
      </w:r>
      <w:r>
        <w:rPr>
          <w:sz w:val="28"/>
          <w:szCs w:val="28"/>
        </w:rPr>
        <w:t xml:space="preserve"> в России сопряжено с многочисленными проблемами, которые возникают вследствие коллизионости норм НК РФ. </w:t>
      </w:r>
    </w:p>
    <w:p w:rsidR="00F66D1B" w:rsidRDefault="00F66D1B" w:rsidP="00992F44">
      <w:pPr>
        <w:widowControl w:val="0"/>
        <w:autoSpaceDE w:val="0"/>
        <w:autoSpaceDN w:val="0"/>
        <w:adjustRightInd w:val="0"/>
        <w:spacing w:line="360" w:lineRule="auto"/>
        <w:ind w:firstLine="567"/>
        <w:jc w:val="both"/>
        <w:rPr>
          <w:sz w:val="28"/>
          <w:szCs w:val="28"/>
        </w:rPr>
      </w:pPr>
    </w:p>
    <w:p w:rsidR="005637AE" w:rsidRDefault="004B41D9" w:rsidP="005637AE">
      <w:pPr>
        <w:widowControl w:val="0"/>
        <w:numPr>
          <w:ilvl w:val="1"/>
          <w:numId w:val="7"/>
        </w:numPr>
        <w:autoSpaceDE w:val="0"/>
        <w:autoSpaceDN w:val="0"/>
        <w:adjustRightInd w:val="0"/>
        <w:spacing w:line="360" w:lineRule="auto"/>
        <w:jc w:val="both"/>
        <w:rPr>
          <w:b/>
          <w:sz w:val="28"/>
          <w:szCs w:val="28"/>
        </w:rPr>
      </w:pPr>
      <w:r w:rsidRPr="004B41D9">
        <w:rPr>
          <w:b/>
          <w:sz w:val="28"/>
          <w:szCs w:val="28"/>
        </w:rPr>
        <w:t xml:space="preserve">Актуальные проблемы налогового контроля в современных </w:t>
      </w:r>
      <w:r>
        <w:rPr>
          <w:b/>
          <w:sz w:val="28"/>
          <w:szCs w:val="28"/>
        </w:rPr>
        <w:t xml:space="preserve">    </w:t>
      </w:r>
    </w:p>
    <w:p w:rsidR="004B41D9" w:rsidRPr="004B41D9" w:rsidRDefault="004B41D9" w:rsidP="005637AE">
      <w:pPr>
        <w:widowControl w:val="0"/>
        <w:autoSpaceDE w:val="0"/>
        <w:autoSpaceDN w:val="0"/>
        <w:adjustRightInd w:val="0"/>
        <w:spacing w:line="360" w:lineRule="auto"/>
        <w:ind w:left="567"/>
        <w:jc w:val="both"/>
        <w:rPr>
          <w:b/>
          <w:sz w:val="28"/>
          <w:szCs w:val="28"/>
        </w:rPr>
      </w:pPr>
      <w:r w:rsidRPr="004B41D9">
        <w:rPr>
          <w:b/>
          <w:sz w:val="28"/>
          <w:szCs w:val="28"/>
        </w:rPr>
        <w:t>условиях</w:t>
      </w:r>
    </w:p>
    <w:p w:rsidR="004B41D9" w:rsidRPr="006C3421" w:rsidRDefault="004B41D9" w:rsidP="00992F44">
      <w:pPr>
        <w:widowControl w:val="0"/>
        <w:autoSpaceDE w:val="0"/>
        <w:autoSpaceDN w:val="0"/>
        <w:adjustRightInd w:val="0"/>
        <w:spacing w:line="360" w:lineRule="auto"/>
        <w:ind w:firstLine="567"/>
        <w:jc w:val="both"/>
        <w:rPr>
          <w:sz w:val="28"/>
          <w:szCs w:val="28"/>
        </w:rPr>
      </w:pPr>
    </w:p>
    <w:p w:rsidR="0012174B" w:rsidRDefault="0012174B" w:rsidP="00992F44">
      <w:pPr>
        <w:widowControl w:val="0"/>
        <w:autoSpaceDE w:val="0"/>
        <w:autoSpaceDN w:val="0"/>
        <w:adjustRightInd w:val="0"/>
        <w:spacing w:line="360" w:lineRule="auto"/>
        <w:ind w:firstLine="567"/>
        <w:jc w:val="both"/>
        <w:rPr>
          <w:sz w:val="28"/>
          <w:szCs w:val="28"/>
        </w:rPr>
      </w:pPr>
      <w:r>
        <w:rPr>
          <w:sz w:val="28"/>
          <w:szCs w:val="28"/>
        </w:rPr>
        <w:t>Проведение налогового контроля за налогообложением юридических лиц, в том числе налоговых проверок, сопряжено с многочисленными проблемами. Н</w:t>
      </w:r>
      <w:r w:rsidRPr="00BA0981">
        <w:rPr>
          <w:sz w:val="28"/>
          <w:szCs w:val="28"/>
        </w:rPr>
        <w:t>е только результат налоговой проверки и соответствующие выводы и взаимные претензии сторон, но и сам ход ее проведения потенциально являются конфликт</w:t>
      </w:r>
      <w:r w:rsidRPr="00BA0981">
        <w:rPr>
          <w:sz w:val="28"/>
          <w:szCs w:val="28"/>
        </w:rPr>
        <w:softHyphen/>
        <w:t xml:space="preserve">ными. </w:t>
      </w:r>
    </w:p>
    <w:p w:rsidR="0012174B" w:rsidRDefault="0012174B" w:rsidP="00992F44">
      <w:pPr>
        <w:widowControl w:val="0"/>
        <w:autoSpaceDE w:val="0"/>
        <w:autoSpaceDN w:val="0"/>
        <w:adjustRightInd w:val="0"/>
        <w:spacing w:line="360" w:lineRule="auto"/>
        <w:ind w:firstLine="567"/>
        <w:jc w:val="both"/>
        <w:rPr>
          <w:sz w:val="28"/>
          <w:szCs w:val="28"/>
        </w:rPr>
      </w:pPr>
      <w:r>
        <w:rPr>
          <w:sz w:val="28"/>
          <w:szCs w:val="28"/>
        </w:rPr>
        <w:t>Рассмотрим не</w:t>
      </w:r>
      <w:r w:rsidRPr="00AA3FF1">
        <w:rPr>
          <w:sz w:val="28"/>
          <w:szCs w:val="28"/>
        </w:rPr>
        <w:t>которые проблемы организации работы налоговых инспекций по камеральной проверке деклараци</w:t>
      </w:r>
      <w:r>
        <w:rPr>
          <w:sz w:val="28"/>
          <w:szCs w:val="28"/>
        </w:rPr>
        <w:t>й</w:t>
      </w:r>
      <w:r w:rsidRPr="00AA3FF1">
        <w:rPr>
          <w:sz w:val="28"/>
          <w:szCs w:val="28"/>
        </w:rPr>
        <w:t xml:space="preserve"> налогоплательщиков</w:t>
      </w:r>
      <w:r>
        <w:rPr>
          <w:sz w:val="28"/>
          <w:szCs w:val="28"/>
        </w:rPr>
        <w:t xml:space="preserve"> – юридических лиц</w:t>
      </w:r>
      <w:r w:rsidRPr="00AA3FF1">
        <w:rPr>
          <w:sz w:val="28"/>
          <w:szCs w:val="28"/>
        </w:rPr>
        <w:t>.</w:t>
      </w:r>
    </w:p>
    <w:p w:rsidR="0012174B" w:rsidRPr="00AA3FF1" w:rsidRDefault="0012174B" w:rsidP="00992F44">
      <w:pPr>
        <w:widowControl w:val="0"/>
        <w:autoSpaceDE w:val="0"/>
        <w:autoSpaceDN w:val="0"/>
        <w:adjustRightInd w:val="0"/>
        <w:spacing w:line="360" w:lineRule="auto"/>
        <w:ind w:firstLine="567"/>
        <w:jc w:val="both"/>
        <w:rPr>
          <w:sz w:val="28"/>
          <w:szCs w:val="28"/>
        </w:rPr>
      </w:pPr>
      <w:r w:rsidRPr="00AA3FF1">
        <w:rPr>
          <w:sz w:val="28"/>
          <w:szCs w:val="28"/>
        </w:rPr>
        <w:t>Налоговые инспекции имеют в своем составе многочисленные (15-20 процентов от численности персонала) отделы камеральных проверок, укомп</w:t>
      </w:r>
      <w:r w:rsidRPr="00AA3FF1">
        <w:rPr>
          <w:sz w:val="28"/>
          <w:szCs w:val="28"/>
        </w:rPr>
        <w:softHyphen/>
        <w:t>лектованные квалифицированными, опытными сотрудниками. Потенциал этих</w:t>
      </w:r>
      <w:r>
        <w:rPr>
          <w:sz w:val="28"/>
          <w:szCs w:val="28"/>
        </w:rPr>
        <w:t xml:space="preserve"> </w:t>
      </w:r>
      <w:r w:rsidRPr="00AA3FF1">
        <w:rPr>
          <w:sz w:val="28"/>
          <w:szCs w:val="28"/>
        </w:rPr>
        <w:t>отделов</w:t>
      </w:r>
      <w:r>
        <w:rPr>
          <w:sz w:val="28"/>
          <w:szCs w:val="28"/>
        </w:rPr>
        <w:t xml:space="preserve"> (затраты рабочего времени)</w:t>
      </w:r>
      <w:r w:rsidRPr="00AA3FF1">
        <w:rPr>
          <w:sz w:val="28"/>
          <w:szCs w:val="28"/>
        </w:rPr>
        <w:t xml:space="preserve"> </w:t>
      </w:r>
      <w:r>
        <w:rPr>
          <w:sz w:val="28"/>
          <w:szCs w:val="28"/>
        </w:rPr>
        <w:t>используется не</w:t>
      </w:r>
      <w:r w:rsidRPr="00AA3FF1">
        <w:rPr>
          <w:sz w:val="28"/>
          <w:szCs w:val="28"/>
        </w:rPr>
        <w:t xml:space="preserve">рационально, </w:t>
      </w:r>
      <w:r>
        <w:rPr>
          <w:sz w:val="28"/>
          <w:szCs w:val="28"/>
        </w:rPr>
        <w:t xml:space="preserve">так как </w:t>
      </w:r>
      <w:r w:rsidRPr="00AA3FF1">
        <w:rPr>
          <w:sz w:val="28"/>
          <w:szCs w:val="28"/>
        </w:rPr>
        <w:t>приходи</w:t>
      </w:r>
      <w:r w:rsidRPr="00AA3FF1">
        <w:rPr>
          <w:sz w:val="28"/>
          <w:szCs w:val="28"/>
        </w:rPr>
        <w:softHyphen/>
      </w:r>
      <w:r>
        <w:rPr>
          <w:sz w:val="28"/>
          <w:szCs w:val="28"/>
        </w:rPr>
        <w:t>тся</w:t>
      </w:r>
      <w:r w:rsidRPr="00AA3FF1">
        <w:rPr>
          <w:sz w:val="28"/>
          <w:szCs w:val="28"/>
        </w:rPr>
        <w:t xml:space="preserve"> выполнять малопроизводительную работу техни</w:t>
      </w:r>
      <w:r>
        <w:rPr>
          <w:sz w:val="28"/>
          <w:szCs w:val="28"/>
        </w:rPr>
        <w:t>ческого характера [</w:t>
      </w:r>
      <w:r w:rsidR="00DE363E">
        <w:rPr>
          <w:sz w:val="28"/>
          <w:szCs w:val="28"/>
        </w:rPr>
        <w:t>10</w:t>
      </w:r>
      <w:r w:rsidRPr="00AA3FF1">
        <w:rPr>
          <w:sz w:val="28"/>
          <w:szCs w:val="28"/>
        </w:rPr>
        <w:t xml:space="preserve">, </w:t>
      </w:r>
      <w:r>
        <w:rPr>
          <w:sz w:val="28"/>
          <w:szCs w:val="28"/>
          <w:lang w:val="en-US"/>
        </w:rPr>
        <w:t>c</w:t>
      </w:r>
      <w:r w:rsidRPr="00AA3FF1">
        <w:rPr>
          <w:sz w:val="28"/>
          <w:szCs w:val="28"/>
        </w:rPr>
        <w:t>. 163].</w:t>
      </w:r>
    </w:p>
    <w:p w:rsidR="0012174B" w:rsidRPr="00AA3FF1" w:rsidRDefault="0012174B" w:rsidP="00992F44">
      <w:pPr>
        <w:widowControl w:val="0"/>
        <w:autoSpaceDE w:val="0"/>
        <w:autoSpaceDN w:val="0"/>
        <w:adjustRightInd w:val="0"/>
        <w:spacing w:line="360" w:lineRule="auto"/>
        <w:ind w:firstLine="567"/>
        <w:jc w:val="both"/>
        <w:rPr>
          <w:sz w:val="28"/>
          <w:szCs w:val="28"/>
        </w:rPr>
      </w:pPr>
      <w:r>
        <w:rPr>
          <w:sz w:val="28"/>
          <w:szCs w:val="28"/>
        </w:rPr>
        <w:t xml:space="preserve">Работники отделов камеральных проверок  допускают большое количество </w:t>
      </w:r>
      <w:r w:rsidRPr="00AA3FF1">
        <w:rPr>
          <w:sz w:val="28"/>
          <w:szCs w:val="28"/>
        </w:rPr>
        <w:t xml:space="preserve">ошибок, </w:t>
      </w:r>
      <w:r>
        <w:rPr>
          <w:sz w:val="28"/>
          <w:szCs w:val="28"/>
        </w:rPr>
        <w:t>причем они</w:t>
      </w:r>
      <w:r w:rsidRPr="00AA3FF1">
        <w:rPr>
          <w:sz w:val="28"/>
          <w:szCs w:val="28"/>
        </w:rPr>
        <w:t xml:space="preserve"> носят технический или арифметический характер. В настоящее время показатели, характеризующие размер налоговой базы, отражаемые в налоговых декларациях, очень слабо связаны с показателями бухгалтерской отчетности. Соответственно</w:t>
      </w:r>
      <w:r>
        <w:rPr>
          <w:sz w:val="28"/>
          <w:szCs w:val="28"/>
        </w:rPr>
        <w:t xml:space="preserve"> </w:t>
      </w:r>
      <w:r w:rsidRPr="00AA3FF1">
        <w:rPr>
          <w:sz w:val="28"/>
          <w:szCs w:val="28"/>
        </w:rPr>
        <w:t>обязанность сдавать в инспекцию и бухгалтерскую отчетность, и налоговые декларации, в которых многие пока</w:t>
      </w:r>
      <w:r w:rsidRPr="00AA3FF1">
        <w:rPr>
          <w:sz w:val="28"/>
          <w:szCs w:val="28"/>
        </w:rPr>
        <w:softHyphen/>
        <w:t>затели называются одинаково, но по сути своей различны, путает бухгалтеров и налоговых инспекторов, не имеющих опыта работы, понуждает их "увязы</w:t>
      </w:r>
      <w:r w:rsidRPr="00AA3FF1">
        <w:rPr>
          <w:sz w:val="28"/>
          <w:szCs w:val="28"/>
        </w:rPr>
        <w:softHyphen/>
        <w:t>вать" и "стыковать" то, что не должно увязываться и стыковаться в принципе. Отсюда - ошибки.</w:t>
      </w:r>
    </w:p>
    <w:p w:rsidR="0012174B" w:rsidRPr="005528F6" w:rsidRDefault="0012174B" w:rsidP="00992F44">
      <w:pPr>
        <w:widowControl w:val="0"/>
        <w:autoSpaceDE w:val="0"/>
        <w:autoSpaceDN w:val="0"/>
        <w:adjustRightInd w:val="0"/>
        <w:spacing w:line="360" w:lineRule="auto"/>
        <w:ind w:firstLine="567"/>
        <w:jc w:val="both"/>
        <w:rPr>
          <w:sz w:val="28"/>
          <w:szCs w:val="28"/>
        </w:rPr>
      </w:pPr>
      <w:r w:rsidRPr="005528F6">
        <w:rPr>
          <w:sz w:val="28"/>
          <w:szCs w:val="28"/>
        </w:rPr>
        <w:t>Выездная налоговая проверка</w:t>
      </w:r>
      <w:r>
        <w:rPr>
          <w:sz w:val="28"/>
          <w:szCs w:val="28"/>
        </w:rPr>
        <w:t xml:space="preserve"> является наиболее трудоемкой формой налогового контроля и </w:t>
      </w:r>
      <w:r w:rsidRPr="005528F6">
        <w:rPr>
          <w:sz w:val="28"/>
          <w:szCs w:val="28"/>
        </w:rPr>
        <w:t>сама по себе, практически не поддается автоматизации. Это творческий процесс, связанный с использованием всех знаний и опыта проверяющих для анализа документов плательщика и иной информации о нем. Однако это не значит, что вся работа на этом технологи</w:t>
      </w:r>
      <w:r w:rsidRPr="005528F6">
        <w:rPr>
          <w:sz w:val="28"/>
          <w:szCs w:val="28"/>
        </w:rPr>
        <w:softHyphen/>
        <w:t>ческом участке дела</w:t>
      </w:r>
      <w:r>
        <w:rPr>
          <w:sz w:val="28"/>
          <w:szCs w:val="28"/>
        </w:rPr>
        <w:t>е</w:t>
      </w:r>
      <w:r w:rsidRPr="005528F6">
        <w:rPr>
          <w:sz w:val="28"/>
          <w:szCs w:val="28"/>
        </w:rPr>
        <w:t>тся вручную.</w:t>
      </w:r>
    </w:p>
    <w:p w:rsidR="0012174B" w:rsidRPr="005528F6" w:rsidRDefault="0012174B" w:rsidP="00992F44">
      <w:pPr>
        <w:widowControl w:val="0"/>
        <w:autoSpaceDE w:val="0"/>
        <w:autoSpaceDN w:val="0"/>
        <w:adjustRightInd w:val="0"/>
        <w:spacing w:line="360" w:lineRule="auto"/>
        <w:ind w:firstLine="567"/>
        <w:jc w:val="both"/>
        <w:rPr>
          <w:sz w:val="28"/>
          <w:szCs w:val="28"/>
        </w:rPr>
      </w:pPr>
      <w:r w:rsidRPr="005528F6">
        <w:rPr>
          <w:sz w:val="28"/>
          <w:szCs w:val="28"/>
        </w:rPr>
        <w:t>Использование вычислительной техники и программ на участке докумен</w:t>
      </w:r>
      <w:r w:rsidRPr="005528F6">
        <w:rPr>
          <w:sz w:val="28"/>
          <w:szCs w:val="28"/>
        </w:rPr>
        <w:softHyphen/>
        <w:t>тальных проверок возможно для выполнения следующих операций</w:t>
      </w:r>
      <w:r w:rsidRPr="0039676B">
        <w:rPr>
          <w:sz w:val="28"/>
          <w:szCs w:val="28"/>
        </w:rPr>
        <w:t xml:space="preserve"> [</w:t>
      </w:r>
      <w:r>
        <w:rPr>
          <w:sz w:val="28"/>
          <w:szCs w:val="28"/>
        </w:rPr>
        <w:t>1</w:t>
      </w:r>
      <w:r w:rsidR="00DE363E">
        <w:rPr>
          <w:sz w:val="28"/>
          <w:szCs w:val="28"/>
        </w:rPr>
        <w:t>0</w:t>
      </w:r>
      <w:r w:rsidRPr="0039676B">
        <w:rPr>
          <w:sz w:val="28"/>
          <w:szCs w:val="28"/>
        </w:rPr>
        <w:t xml:space="preserve">, </w:t>
      </w:r>
      <w:r>
        <w:rPr>
          <w:sz w:val="28"/>
          <w:szCs w:val="28"/>
          <w:lang w:val="en-US"/>
        </w:rPr>
        <w:t>c</w:t>
      </w:r>
      <w:r w:rsidRPr="0039676B">
        <w:rPr>
          <w:sz w:val="28"/>
          <w:szCs w:val="28"/>
        </w:rPr>
        <w:t xml:space="preserve">. </w:t>
      </w:r>
      <w:r w:rsidRPr="00716F78">
        <w:rPr>
          <w:sz w:val="28"/>
          <w:szCs w:val="28"/>
        </w:rPr>
        <w:t>237</w:t>
      </w:r>
      <w:r w:rsidRPr="0039676B">
        <w:rPr>
          <w:sz w:val="28"/>
          <w:szCs w:val="28"/>
        </w:rPr>
        <w:t>]</w:t>
      </w:r>
      <w:r w:rsidRPr="005528F6">
        <w:rPr>
          <w:sz w:val="28"/>
          <w:szCs w:val="28"/>
        </w:rPr>
        <w:t>:</w:t>
      </w:r>
    </w:p>
    <w:p w:rsidR="0012174B" w:rsidRPr="005528F6" w:rsidRDefault="0012174B" w:rsidP="00992F44">
      <w:pPr>
        <w:widowControl w:val="0"/>
        <w:autoSpaceDE w:val="0"/>
        <w:autoSpaceDN w:val="0"/>
        <w:adjustRightInd w:val="0"/>
        <w:spacing w:line="360" w:lineRule="auto"/>
        <w:ind w:firstLine="567"/>
        <w:jc w:val="both"/>
        <w:rPr>
          <w:sz w:val="28"/>
          <w:szCs w:val="28"/>
        </w:rPr>
      </w:pPr>
      <w:r w:rsidRPr="005528F6">
        <w:rPr>
          <w:sz w:val="28"/>
          <w:szCs w:val="28"/>
        </w:rPr>
        <w:t xml:space="preserve">1. </w:t>
      </w:r>
      <w:r>
        <w:rPr>
          <w:sz w:val="28"/>
          <w:szCs w:val="28"/>
        </w:rPr>
        <w:t xml:space="preserve"> </w:t>
      </w:r>
      <w:r w:rsidRPr="005528F6">
        <w:rPr>
          <w:sz w:val="28"/>
          <w:szCs w:val="28"/>
        </w:rPr>
        <w:t>Выбор объектов для проверки.</w:t>
      </w:r>
    </w:p>
    <w:p w:rsidR="0012174B" w:rsidRPr="005528F6" w:rsidRDefault="0012174B" w:rsidP="00992F44">
      <w:pPr>
        <w:widowControl w:val="0"/>
        <w:autoSpaceDE w:val="0"/>
        <w:autoSpaceDN w:val="0"/>
        <w:adjustRightInd w:val="0"/>
        <w:spacing w:line="360" w:lineRule="auto"/>
        <w:ind w:firstLine="567"/>
        <w:jc w:val="both"/>
        <w:rPr>
          <w:sz w:val="28"/>
          <w:szCs w:val="28"/>
        </w:rPr>
      </w:pPr>
      <w:r w:rsidRPr="005528F6">
        <w:rPr>
          <w:sz w:val="28"/>
          <w:szCs w:val="28"/>
        </w:rPr>
        <w:t>2. Помощь проверяющим в систематизации и группировке первичных бухгалтерских документов с це</w:t>
      </w:r>
      <w:r>
        <w:rPr>
          <w:sz w:val="28"/>
          <w:szCs w:val="28"/>
        </w:rPr>
        <w:t>лью выявления незавершенных обо</w:t>
      </w:r>
      <w:r w:rsidRPr="005528F6">
        <w:rPr>
          <w:sz w:val="28"/>
          <w:szCs w:val="28"/>
        </w:rPr>
        <w:t>ротов, выявления всех операций, осуществленных с каждым конкретным контрагентом и облегчения сбора доказательств и написания акта.</w:t>
      </w:r>
    </w:p>
    <w:p w:rsidR="0012174B" w:rsidRPr="005528F6" w:rsidRDefault="0012174B" w:rsidP="00992F44">
      <w:pPr>
        <w:widowControl w:val="0"/>
        <w:autoSpaceDE w:val="0"/>
        <w:autoSpaceDN w:val="0"/>
        <w:adjustRightInd w:val="0"/>
        <w:spacing w:line="360" w:lineRule="auto"/>
        <w:ind w:firstLine="567"/>
        <w:jc w:val="both"/>
        <w:rPr>
          <w:sz w:val="28"/>
          <w:szCs w:val="28"/>
        </w:rPr>
      </w:pPr>
      <w:r w:rsidRPr="005528F6">
        <w:rPr>
          <w:sz w:val="28"/>
          <w:szCs w:val="28"/>
        </w:rPr>
        <w:t>3. Помощь проверяющим в оформлении результатов проверки.</w:t>
      </w:r>
    </w:p>
    <w:p w:rsidR="0012174B" w:rsidRPr="005528F6" w:rsidRDefault="0012174B" w:rsidP="00992F44">
      <w:pPr>
        <w:widowControl w:val="0"/>
        <w:autoSpaceDE w:val="0"/>
        <w:autoSpaceDN w:val="0"/>
        <w:adjustRightInd w:val="0"/>
        <w:spacing w:line="360" w:lineRule="auto"/>
        <w:ind w:firstLine="567"/>
        <w:jc w:val="both"/>
        <w:rPr>
          <w:sz w:val="28"/>
          <w:szCs w:val="28"/>
        </w:rPr>
      </w:pPr>
      <w:r w:rsidRPr="005528F6">
        <w:rPr>
          <w:sz w:val="28"/>
          <w:szCs w:val="28"/>
        </w:rPr>
        <w:t>4. Отражение результатов проверки в лицевых счетах проверенных пла</w:t>
      </w:r>
      <w:r w:rsidRPr="005528F6">
        <w:rPr>
          <w:sz w:val="28"/>
          <w:szCs w:val="28"/>
        </w:rPr>
        <w:softHyphen/>
        <w:t>тельщиков и контроль за своевременностью и полнотой поступления в бюджет доначисленных налогов, пени и санкций.</w:t>
      </w:r>
    </w:p>
    <w:p w:rsidR="0012174B" w:rsidRDefault="0012174B" w:rsidP="00992F44">
      <w:pPr>
        <w:widowControl w:val="0"/>
        <w:autoSpaceDE w:val="0"/>
        <w:autoSpaceDN w:val="0"/>
        <w:adjustRightInd w:val="0"/>
        <w:spacing w:line="360" w:lineRule="auto"/>
        <w:ind w:firstLine="567"/>
        <w:jc w:val="both"/>
        <w:rPr>
          <w:sz w:val="28"/>
          <w:szCs w:val="28"/>
        </w:rPr>
      </w:pPr>
      <w:r w:rsidRPr="005528F6">
        <w:rPr>
          <w:sz w:val="28"/>
          <w:szCs w:val="28"/>
        </w:rPr>
        <w:t>Необходимо отметить, что наибольшую сложность в части автоматиза</w:t>
      </w:r>
      <w:r w:rsidRPr="005528F6">
        <w:rPr>
          <w:sz w:val="28"/>
          <w:szCs w:val="28"/>
        </w:rPr>
        <w:softHyphen/>
        <w:t>ции представляют первые две операции. Третья и четвертая операции явля</w:t>
      </w:r>
      <w:r w:rsidRPr="005528F6">
        <w:rPr>
          <w:sz w:val="28"/>
          <w:szCs w:val="28"/>
        </w:rPr>
        <w:softHyphen/>
        <w:t>ются по сути своей техническими и достаточно хорошо поддаются программированию.</w:t>
      </w:r>
    </w:p>
    <w:p w:rsidR="0012174B" w:rsidRPr="00474B71" w:rsidRDefault="0012174B" w:rsidP="00992F44">
      <w:pPr>
        <w:widowControl w:val="0"/>
        <w:autoSpaceDE w:val="0"/>
        <w:autoSpaceDN w:val="0"/>
        <w:adjustRightInd w:val="0"/>
        <w:spacing w:line="360" w:lineRule="auto"/>
        <w:ind w:firstLine="567"/>
        <w:jc w:val="both"/>
        <w:rPr>
          <w:sz w:val="28"/>
          <w:szCs w:val="28"/>
        </w:rPr>
      </w:pPr>
      <w:r w:rsidRPr="00474B71">
        <w:rPr>
          <w:sz w:val="28"/>
          <w:szCs w:val="28"/>
        </w:rPr>
        <w:t>Процедура отбора налогоплательщиков для проведения выезд</w:t>
      </w:r>
      <w:r w:rsidRPr="00474B71">
        <w:rPr>
          <w:sz w:val="28"/>
          <w:szCs w:val="28"/>
        </w:rPr>
        <w:softHyphen/>
        <w:t xml:space="preserve">ных налоговых проверок </w:t>
      </w:r>
      <w:r>
        <w:rPr>
          <w:sz w:val="28"/>
          <w:szCs w:val="28"/>
        </w:rPr>
        <w:t xml:space="preserve">очень трудоемкая. Она </w:t>
      </w:r>
      <w:r w:rsidRPr="00474B71">
        <w:rPr>
          <w:sz w:val="28"/>
          <w:szCs w:val="28"/>
        </w:rPr>
        <w:t>включает следующие этапы</w:t>
      </w:r>
      <w:r w:rsidRPr="00AA3FF1">
        <w:rPr>
          <w:sz w:val="28"/>
          <w:szCs w:val="28"/>
        </w:rPr>
        <w:t xml:space="preserve"> [</w:t>
      </w:r>
      <w:r w:rsidR="00F87E22">
        <w:rPr>
          <w:sz w:val="28"/>
          <w:szCs w:val="28"/>
        </w:rPr>
        <w:t>16</w:t>
      </w:r>
      <w:r w:rsidRPr="00AA3FF1">
        <w:rPr>
          <w:sz w:val="28"/>
          <w:szCs w:val="28"/>
        </w:rPr>
        <w:t xml:space="preserve">, </w:t>
      </w:r>
      <w:r>
        <w:rPr>
          <w:sz w:val="28"/>
          <w:szCs w:val="28"/>
          <w:lang w:val="en-US"/>
        </w:rPr>
        <w:t>c</w:t>
      </w:r>
      <w:r w:rsidRPr="00AA3FF1">
        <w:rPr>
          <w:sz w:val="28"/>
          <w:szCs w:val="28"/>
        </w:rPr>
        <w:t xml:space="preserve">. </w:t>
      </w:r>
      <w:r w:rsidR="00F87E22">
        <w:rPr>
          <w:sz w:val="28"/>
          <w:szCs w:val="28"/>
        </w:rPr>
        <w:t>82</w:t>
      </w:r>
      <w:r w:rsidRPr="00AA3FF1">
        <w:rPr>
          <w:sz w:val="28"/>
          <w:szCs w:val="28"/>
        </w:rPr>
        <w:t>]</w:t>
      </w:r>
      <w:r w:rsidRPr="00474B71">
        <w:rPr>
          <w:sz w:val="28"/>
          <w:szCs w:val="28"/>
        </w:rPr>
        <w:t>.</w:t>
      </w:r>
    </w:p>
    <w:p w:rsidR="0012174B" w:rsidRDefault="0012174B" w:rsidP="00992F44">
      <w:pPr>
        <w:widowControl w:val="0"/>
        <w:autoSpaceDE w:val="0"/>
        <w:autoSpaceDN w:val="0"/>
        <w:adjustRightInd w:val="0"/>
        <w:spacing w:line="360" w:lineRule="auto"/>
        <w:ind w:firstLine="567"/>
        <w:jc w:val="both"/>
        <w:rPr>
          <w:sz w:val="28"/>
          <w:szCs w:val="28"/>
        </w:rPr>
      </w:pPr>
      <w:r w:rsidRPr="00474B71">
        <w:rPr>
          <w:sz w:val="28"/>
          <w:szCs w:val="28"/>
        </w:rPr>
        <w:t xml:space="preserve">Этап 1. </w:t>
      </w:r>
      <w:r>
        <w:rPr>
          <w:sz w:val="28"/>
          <w:szCs w:val="28"/>
        </w:rPr>
        <w:t>О</w:t>
      </w:r>
      <w:r w:rsidRPr="00474B71">
        <w:rPr>
          <w:sz w:val="28"/>
          <w:szCs w:val="28"/>
        </w:rPr>
        <w:t>предел</w:t>
      </w:r>
      <w:r>
        <w:rPr>
          <w:sz w:val="28"/>
          <w:szCs w:val="28"/>
        </w:rPr>
        <w:t>яется</w:t>
      </w:r>
      <w:r w:rsidRPr="00474B71">
        <w:rPr>
          <w:sz w:val="28"/>
          <w:szCs w:val="28"/>
        </w:rPr>
        <w:t xml:space="preserve"> количество налогоплатель</w:t>
      </w:r>
      <w:r w:rsidRPr="00474B71">
        <w:rPr>
          <w:sz w:val="28"/>
          <w:szCs w:val="28"/>
        </w:rPr>
        <w:softHyphen/>
        <w:t>щиков, которые могут быть включены в план проведения выезд</w:t>
      </w:r>
      <w:r w:rsidRPr="00474B71">
        <w:rPr>
          <w:sz w:val="28"/>
          <w:szCs w:val="28"/>
        </w:rPr>
        <w:softHyphen/>
        <w:t>ных налоговых проверок на предстоящий квартал исходя из по</w:t>
      </w:r>
      <w:r w:rsidRPr="00474B71">
        <w:rPr>
          <w:sz w:val="28"/>
          <w:szCs w:val="28"/>
        </w:rPr>
        <w:softHyphen/>
        <w:t xml:space="preserve">казателя средней сложившейся нагрузки на одного налогового инспектора за последние два года. </w:t>
      </w:r>
    </w:p>
    <w:p w:rsidR="0012174B" w:rsidRPr="00474B71" w:rsidRDefault="0012174B" w:rsidP="00992F44">
      <w:pPr>
        <w:widowControl w:val="0"/>
        <w:autoSpaceDE w:val="0"/>
        <w:autoSpaceDN w:val="0"/>
        <w:adjustRightInd w:val="0"/>
        <w:spacing w:line="360" w:lineRule="auto"/>
        <w:ind w:firstLine="567"/>
        <w:jc w:val="both"/>
        <w:rPr>
          <w:sz w:val="28"/>
          <w:szCs w:val="28"/>
        </w:rPr>
      </w:pPr>
      <w:r w:rsidRPr="00474B71">
        <w:rPr>
          <w:sz w:val="28"/>
          <w:szCs w:val="28"/>
        </w:rPr>
        <w:t>Этап 2. После того как определено количество налогопла</w:t>
      </w:r>
      <w:r w:rsidRPr="00474B71">
        <w:rPr>
          <w:sz w:val="28"/>
          <w:szCs w:val="28"/>
        </w:rPr>
        <w:softHyphen/>
        <w:t>тельщиков, формир</w:t>
      </w:r>
      <w:r>
        <w:rPr>
          <w:sz w:val="28"/>
          <w:szCs w:val="28"/>
        </w:rPr>
        <w:t>уются</w:t>
      </w:r>
      <w:r w:rsidRPr="00474B71">
        <w:rPr>
          <w:sz w:val="28"/>
          <w:szCs w:val="28"/>
        </w:rPr>
        <w:t xml:space="preserve"> списки налогоплательщиков, подлежащих обязательному включению в план выездных налого</w:t>
      </w:r>
      <w:r w:rsidRPr="00474B71">
        <w:rPr>
          <w:sz w:val="28"/>
          <w:szCs w:val="28"/>
        </w:rPr>
        <w:softHyphen/>
        <w:t>вых проверок</w:t>
      </w:r>
      <w:r>
        <w:rPr>
          <w:sz w:val="28"/>
          <w:szCs w:val="28"/>
        </w:rPr>
        <w:t>.</w:t>
      </w:r>
    </w:p>
    <w:p w:rsidR="0012174B" w:rsidRDefault="0012174B" w:rsidP="00992F44">
      <w:pPr>
        <w:widowControl w:val="0"/>
        <w:autoSpaceDE w:val="0"/>
        <w:autoSpaceDN w:val="0"/>
        <w:adjustRightInd w:val="0"/>
        <w:spacing w:line="360" w:lineRule="auto"/>
        <w:ind w:firstLine="567"/>
        <w:jc w:val="both"/>
        <w:rPr>
          <w:sz w:val="28"/>
          <w:szCs w:val="28"/>
        </w:rPr>
      </w:pPr>
      <w:r w:rsidRPr="00474B71">
        <w:rPr>
          <w:sz w:val="28"/>
          <w:szCs w:val="28"/>
        </w:rPr>
        <w:t>Этап 3. Составляются списки налогоплательщиков, подлежа</w:t>
      </w:r>
      <w:r w:rsidRPr="00474B71">
        <w:rPr>
          <w:sz w:val="28"/>
          <w:szCs w:val="28"/>
        </w:rPr>
        <w:softHyphen/>
        <w:t xml:space="preserve">щих первоочередному включению в план проведения выездных </w:t>
      </w:r>
      <w:r>
        <w:rPr>
          <w:sz w:val="28"/>
          <w:szCs w:val="28"/>
        </w:rPr>
        <w:t>налоговых проверок.</w:t>
      </w:r>
    </w:p>
    <w:p w:rsidR="0012174B" w:rsidRPr="00474B71" w:rsidRDefault="0012174B" w:rsidP="00992F44">
      <w:pPr>
        <w:widowControl w:val="0"/>
        <w:autoSpaceDE w:val="0"/>
        <w:autoSpaceDN w:val="0"/>
        <w:adjustRightInd w:val="0"/>
        <w:spacing w:line="360" w:lineRule="auto"/>
        <w:ind w:firstLine="567"/>
        <w:jc w:val="both"/>
        <w:rPr>
          <w:sz w:val="28"/>
          <w:szCs w:val="28"/>
        </w:rPr>
      </w:pPr>
      <w:r w:rsidRPr="00474B71">
        <w:rPr>
          <w:sz w:val="28"/>
          <w:szCs w:val="28"/>
        </w:rPr>
        <w:t>Этап 4. Из сформированного списка отбираются налогопла</w:t>
      </w:r>
      <w:r w:rsidRPr="00474B71">
        <w:rPr>
          <w:sz w:val="28"/>
          <w:szCs w:val="28"/>
        </w:rPr>
        <w:softHyphen/>
        <w:t>тельщики, проверка которых представляется приоритетной.</w:t>
      </w:r>
    </w:p>
    <w:p w:rsidR="0012174B" w:rsidRPr="00474B71" w:rsidRDefault="0012174B" w:rsidP="00992F44">
      <w:pPr>
        <w:widowControl w:val="0"/>
        <w:autoSpaceDE w:val="0"/>
        <w:autoSpaceDN w:val="0"/>
        <w:adjustRightInd w:val="0"/>
        <w:spacing w:line="360" w:lineRule="auto"/>
        <w:ind w:firstLine="567"/>
        <w:jc w:val="both"/>
        <w:rPr>
          <w:sz w:val="28"/>
          <w:szCs w:val="28"/>
        </w:rPr>
      </w:pPr>
      <w:r w:rsidRPr="00474B71">
        <w:rPr>
          <w:sz w:val="28"/>
          <w:szCs w:val="28"/>
        </w:rPr>
        <w:t>Этап 5. Исходя из конкретных особенностей соответствую</w:t>
      </w:r>
      <w:r w:rsidRPr="00474B71">
        <w:rPr>
          <w:sz w:val="28"/>
          <w:szCs w:val="28"/>
        </w:rPr>
        <w:softHyphen/>
        <w:t>щей территории, обслуживаемой налоговым органом, и возмож</w:t>
      </w:r>
      <w:r w:rsidRPr="00474B71">
        <w:rPr>
          <w:sz w:val="28"/>
          <w:szCs w:val="28"/>
        </w:rPr>
        <w:softHyphen/>
        <w:t>ностей инспекторского состава формир</w:t>
      </w:r>
      <w:r>
        <w:rPr>
          <w:sz w:val="28"/>
          <w:szCs w:val="28"/>
        </w:rPr>
        <w:t>уется</w:t>
      </w:r>
      <w:r w:rsidRPr="00474B71">
        <w:rPr>
          <w:sz w:val="28"/>
          <w:szCs w:val="28"/>
        </w:rPr>
        <w:t xml:space="preserve"> список налогопла</w:t>
      </w:r>
      <w:r w:rsidRPr="00474B71">
        <w:rPr>
          <w:sz w:val="28"/>
          <w:szCs w:val="28"/>
        </w:rPr>
        <w:softHyphen/>
        <w:t>тельщиков для включения в план проведения выездных налого</w:t>
      </w:r>
      <w:r w:rsidRPr="00474B71">
        <w:rPr>
          <w:sz w:val="28"/>
          <w:szCs w:val="28"/>
        </w:rPr>
        <w:softHyphen/>
        <w:t>вых проверок.</w:t>
      </w:r>
    </w:p>
    <w:p w:rsidR="0012174B" w:rsidRDefault="0012174B" w:rsidP="00992F44">
      <w:pPr>
        <w:widowControl w:val="0"/>
        <w:autoSpaceDE w:val="0"/>
        <w:autoSpaceDN w:val="0"/>
        <w:adjustRightInd w:val="0"/>
        <w:spacing w:line="360" w:lineRule="auto"/>
        <w:ind w:firstLine="567"/>
        <w:jc w:val="both"/>
        <w:rPr>
          <w:sz w:val="28"/>
          <w:szCs w:val="28"/>
        </w:rPr>
      </w:pPr>
      <w:r>
        <w:rPr>
          <w:sz w:val="28"/>
          <w:szCs w:val="28"/>
        </w:rPr>
        <w:t xml:space="preserve">Не менее трудоемок процесс при проверки учетной документации налогоплательщика – юридического лица. Во-первых, проверке подлежит большое количество документов. </w:t>
      </w:r>
    </w:p>
    <w:p w:rsidR="0012174B" w:rsidRPr="002A43D8" w:rsidRDefault="0012174B" w:rsidP="00992F44">
      <w:pPr>
        <w:widowControl w:val="0"/>
        <w:autoSpaceDE w:val="0"/>
        <w:autoSpaceDN w:val="0"/>
        <w:adjustRightInd w:val="0"/>
        <w:spacing w:line="360" w:lineRule="auto"/>
        <w:ind w:firstLine="567"/>
        <w:jc w:val="both"/>
        <w:rPr>
          <w:sz w:val="28"/>
          <w:szCs w:val="28"/>
        </w:rPr>
      </w:pPr>
      <w:r>
        <w:rPr>
          <w:sz w:val="28"/>
          <w:szCs w:val="28"/>
        </w:rPr>
        <w:t>Во-вторых, в</w:t>
      </w:r>
      <w:r w:rsidRPr="002A43D8">
        <w:rPr>
          <w:sz w:val="28"/>
          <w:szCs w:val="28"/>
        </w:rPr>
        <w:t xml:space="preserve"> случаях когда изучаются учетные документы налогопла</w:t>
      </w:r>
      <w:r w:rsidRPr="002A43D8">
        <w:rPr>
          <w:sz w:val="28"/>
          <w:szCs w:val="28"/>
        </w:rPr>
        <w:softHyphen/>
        <w:t xml:space="preserve">тельщика, хранящиеся в электронном виде, </w:t>
      </w:r>
      <w:r>
        <w:rPr>
          <w:sz w:val="28"/>
          <w:szCs w:val="28"/>
        </w:rPr>
        <w:t>встает вопрос о</w:t>
      </w:r>
      <w:r w:rsidRPr="002A43D8">
        <w:rPr>
          <w:sz w:val="28"/>
          <w:szCs w:val="28"/>
        </w:rPr>
        <w:t xml:space="preserve"> необхо</w:t>
      </w:r>
      <w:r w:rsidRPr="002A43D8">
        <w:rPr>
          <w:sz w:val="28"/>
          <w:szCs w:val="28"/>
        </w:rPr>
        <w:softHyphen/>
        <w:t>димост</w:t>
      </w:r>
      <w:r>
        <w:rPr>
          <w:sz w:val="28"/>
          <w:szCs w:val="28"/>
        </w:rPr>
        <w:t>и</w:t>
      </w:r>
      <w:r w:rsidRPr="002A43D8">
        <w:rPr>
          <w:sz w:val="28"/>
          <w:szCs w:val="28"/>
        </w:rPr>
        <w:t xml:space="preserve"> привлечения специалиста в области информационных технологий для участия в проверке.</w:t>
      </w:r>
    </w:p>
    <w:p w:rsidR="0012174B" w:rsidRPr="002A43D8" w:rsidRDefault="0012174B" w:rsidP="00992F44">
      <w:pPr>
        <w:widowControl w:val="0"/>
        <w:autoSpaceDE w:val="0"/>
        <w:autoSpaceDN w:val="0"/>
        <w:adjustRightInd w:val="0"/>
        <w:spacing w:line="360" w:lineRule="auto"/>
        <w:ind w:firstLine="567"/>
        <w:jc w:val="both"/>
        <w:rPr>
          <w:sz w:val="28"/>
          <w:szCs w:val="28"/>
        </w:rPr>
      </w:pPr>
      <w:r>
        <w:rPr>
          <w:sz w:val="28"/>
          <w:szCs w:val="28"/>
        </w:rPr>
        <w:t>В-третьих, в</w:t>
      </w:r>
      <w:r w:rsidRPr="002A43D8">
        <w:rPr>
          <w:sz w:val="28"/>
          <w:szCs w:val="28"/>
        </w:rPr>
        <w:t xml:space="preserve"> ходе проверки учетной документации налогоплательщика </w:t>
      </w:r>
      <w:r>
        <w:rPr>
          <w:sz w:val="28"/>
          <w:szCs w:val="28"/>
        </w:rPr>
        <w:t>проводится многосторонний ее анализ.</w:t>
      </w:r>
    </w:p>
    <w:p w:rsidR="0012174B" w:rsidRPr="005528F6" w:rsidRDefault="0012174B" w:rsidP="00992F44">
      <w:pPr>
        <w:widowControl w:val="0"/>
        <w:autoSpaceDE w:val="0"/>
        <w:autoSpaceDN w:val="0"/>
        <w:adjustRightInd w:val="0"/>
        <w:spacing w:line="360" w:lineRule="auto"/>
        <w:ind w:firstLine="567"/>
        <w:jc w:val="both"/>
        <w:rPr>
          <w:sz w:val="28"/>
          <w:szCs w:val="28"/>
        </w:rPr>
      </w:pPr>
      <w:r w:rsidRPr="005528F6">
        <w:rPr>
          <w:sz w:val="28"/>
          <w:szCs w:val="28"/>
        </w:rPr>
        <w:t>Налоговым инспекторам, проводящим выездную налоговую проверку нередко приходится восстанавливать бухгалтерский учет на проверяемом пред</w:t>
      </w:r>
      <w:r w:rsidRPr="005528F6">
        <w:rPr>
          <w:sz w:val="28"/>
          <w:szCs w:val="28"/>
        </w:rPr>
        <w:softHyphen/>
        <w:t>приятии исходя из тех документов, которые были представлены им для про</w:t>
      </w:r>
      <w:r w:rsidRPr="005528F6">
        <w:rPr>
          <w:sz w:val="28"/>
          <w:szCs w:val="28"/>
        </w:rPr>
        <w:softHyphen/>
        <w:t>верки. Не исключено, что часть документов выданы для проверки не будут, что не позволит в полном объеме охватить проверкой облагаемые обороты плательщика, оценить суть хозяйственных операций, выявить всю выручку и все затраты, которые могут быть умышленно или неосторожно замаскирова</w:t>
      </w:r>
      <w:r w:rsidRPr="005528F6">
        <w:rPr>
          <w:sz w:val="28"/>
          <w:szCs w:val="28"/>
        </w:rPr>
        <w:softHyphen/>
        <w:t>ны под дебиторскую и кредиторскую задолженность.</w:t>
      </w:r>
    </w:p>
    <w:p w:rsidR="0012174B" w:rsidRPr="002A43D8" w:rsidRDefault="0012174B" w:rsidP="00992F44">
      <w:pPr>
        <w:widowControl w:val="0"/>
        <w:autoSpaceDE w:val="0"/>
        <w:autoSpaceDN w:val="0"/>
        <w:adjustRightInd w:val="0"/>
        <w:spacing w:line="360" w:lineRule="auto"/>
        <w:ind w:firstLine="567"/>
        <w:jc w:val="both"/>
        <w:rPr>
          <w:sz w:val="28"/>
          <w:szCs w:val="28"/>
        </w:rPr>
      </w:pPr>
      <w:r>
        <w:rPr>
          <w:sz w:val="28"/>
          <w:szCs w:val="28"/>
        </w:rPr>
        <w:t>Если</w:t>
      </w:r>
      <w:r w:rsidRPr="002A43D8">
        <w:rPr>
          <w:sz w:val="28"/>
          <w:szCs w:val="28"/>
        </w:rPr>
        <w:t xml:space="preserve"> в ходе выездной налоговой проверки </w:t>
      </w:r>
      <w:r>
        <w:rPr>
          <w:sz w:val="28"/>
          <w:szCs w:val="28"/>
        </w:rPr>
        <w:t>имеет место</w:t>
      </w:r>
      <w:r w:rsidRPr="002A43D8">
        <w:rPr>
          <w:sz w:val="28"/>
          <w:szCs w:val="28"/>
        </w:rPr>
        <w:t xml:space="preserve"> отсутстви</w:t>
      </w:r>
      <w:r>
        <w:rPr>
          <w:sz w:val="28"/>
          <w:szCs w:val="28"/>
        </w:rPr>
        <w:t>е</w:t>
      </w:r>
      <w:r w:rsidRPr="002A43D8">
        <w:rPr>
          <w:sz w:val="28"/>
          <w:szCs w:val="28"/>
        </w:rPr>
        <w:t xml:space="preserve"> у налогоплательщика учета доходов и расходов, учета объектов налогообложения или ведения этого учета с нару</w:t>
      </w:r>
      <w:r w:rsidRPr="002A43D8">
        <w:rPr>
          <w:sz w:val="28"/>
          <w:szCs w:val="28"/>
        </w:rPr>
        <w:softHyphen/>
        <w:t>шением установленного порядка, приведшего к невозможности исчислить налоги, суммы налогов, подлежащие внесению в бюд</w:t>
      </w:r>
      <w:r w:rsidRPr="002A43D8">
        <w:rPr>
          <w:sz w:val="28"/>
          <w:szCs w:val="28"/>
        </w:rPr>
        <w:softHyphen/>
        <w:t xml:space="preserve">жет (внебюджетные фонды), </w:t>
      </w:r>
      <w:r>
        <w:rPr>
          <w:sz w:val="28"/>
          <w:szCs w:val="28"/>
        </w:rPr>
        <w:t xml:space="preserve">то представитель налогового органа должен </w:t>
      </w:r>
      <w:r w:rsidRPr="002A43D8">
        <w:rPr>
          <w:sz w:val="28"/>
          <w:szCs w:val="28"/>
        </w:rPr>
        <w:t>расчетным путем на ос</w:t>
      </w:r>
      <w:r w:rsidRPr="002A43D8">
        <w:rPr>
          <w:sz w:val="28"/>
          <w:szCs w:val="28"/>
        </w:rPr>
        <w:softHyphen/>
        <w:t>новании имеющейся у налогового органа информации о нало</w:t>
      </w:r>
      <w:r w:rsidRPr="002A43D8">
        <w:rPr>
          <w:sz w:val="28"/>
          <w:szCs w:val="28"/>
        </w:rPr>
        <w:softHyphen/>
        <w:t>гоплательщике или данных об иных аналогичных налогоплатель</w:t>
      </w:r>
      <w:r w:rsidRPr="002A43D8">
        <w:rPr>
          <w:sz w:val="28"/>
          <w:szCs w:val="28"/>
        </w:rPr>
        <w:softHyphen/>
        <w:t>щиках</w:t>
      </w:r>
      <w:r w:rsidRPr="003E5DFA">
        <w:rPr>
          <w:sz w:val="28"/>
          <w:szCs w:val="28"/>
        </w:rPr>
        <w:t xml:space="preserve"> </w:t>
      </w:r>
      <w:r w:rsidRPr="002A43D8">
        <w:rPr>
          <w:sz w:val="28"/>
          <w:szCs w:val="28"/>
        </w:rPr>
        <w:t>определить</w:t>
      </w:r>
      <w:r>
        <w:rPr>
          <w:sz w:val="28"/>
          <w:szCs w:val="28"/>
        </w:rPr>
        <w:t xml:space="preserve"> недостающую информацию</w:t>
      </w:r>
      <w:r w:rsidRPr="002A43D8">
        <w:rPr>
          <w:sz w:val="28"/>
          <w:szCs w:val="28"/>
        </w:rPr>
        <w:t>.</w:t>
      </w:r>
    </w:p>
    <w:p w:rsidR="0012174B" w:rsidRPr="005528F6" w:rsidRDefault="0012174B" w:rsidP="00992F44">
      <w:pPr>
        <w:widowControl w:val="0"/>
        <w:autoSpaceDE w:val="0"/>
        <w:autoSpaceDN w:val="0"/>
        <w:adjustRightInd w:val="0"/>
        <w:spacing w:line="360" w:lineRule="auto"/>
        <w:ind w:firstLine="567"/>
        <w:jc w:val="both"/>
        <w:rPr>
          <w:sz w:val="28"/>
          <w:szCs w:val="28"/>
        </w:rPr>
      </w:pPr>
      <w:r>
        <w:rPr>
          <w:sz w:val="28"/>
          <w:szCs w:val="28"/>
        </w:rPr>
        <w:t xml:space="preserve">Часть </w:t>
      </w:r>
      <w:r w:rsidRPr="005528F6">
        <w:rPr>
          <w:sz w:val="28"/>
          <w:szCs w:val="28"/>
        </w:rPr>
        <w:t>скрытых документов может быть "обнаружена" плательщи</w:t>
      </w:r>
      <w:r w:rsidRPr="005528F6">
        <w:rPr>
          <w:sz w:val="28"/>
          <w:szCs w:val="28"/>
        </w:rPr>
        <w:softHyphen/>
        <w:t>ком уже после окончания проверки и ознакомления его с актом, и использо</w:t>
      </w:r>
      <w:r w:rsidRPr="005528F6">
        <w:rPr>
          <w:sz w:val="28"/>
          <w:szCs w:val="28"/>
        </w:rPr>
        <w:softHyphen/>
        <w:t>ваться для написания разногласий по проверке. Такие "найденные" документы могут полностью изменить картину хозяйственной деятельности плательщика и привести к полному пересмотру результатов проверки. В результате, про</w:t>
      </w:r>
      <w:r w:rsidRPr="005528F6">
        <w:rPr>
          <w:sz w:val="28"/>
          <w:szCs w:val="28"/>
        </w:rPr>
        <w:softHyphen/>
        <w:t>верка может завершиться не доначислениями, а уменьшением сумм налогов, внесенных плательщиками в бюджет.</w:t>
      </w:r>
    </w:p>
    <w:p w:rsidR="0012174B" w:rsidRPr="007A3EED" w:rsidRDefault="0012174B" w:rsidP="00992F44">
      <w:pPr>
        <w:widowControl w:val="0"/>
        <w:autoSpaceDE w:val="0"/>
        <w:autoSpaceDN w:val="0"/>
        <w:adjustRightInd w:val="0"/>
        <w:spacing w:line="360" w:lineRule="auto"/>
        <w:ind w:firstLine="567"/>
        <w:jc w:val="both"/>
        <w:rPr>
          <w:sz w:val="28"/>
          <w:szCs w:val="28"/>
        </w:rPr>
      </w:pPr>
      <w:r w:rsidRPr="005528F6">
        <w:rPr>
          <w:sz w:val="28"/>
          <w:szCs w:val="28"/>
        </w:rPr>
        <w:t>Положение усугубляется тем, что плательщикам не запрещено представ</w:t>
      </w:r>
      <w:r w:rsidRPr="005528F6">
        <w:rPr>
          <w:sz w:val="28"/>
          <w:szCs w:val="28"/>
        </w:rPr>
        <w:softHyphen/>
        <w:t>лять новые, не исследованные в ходе проверки по причине отсутствия, доку</w:t>
      </w:r>
      <w:r w:rsidRPr="005528F6">
        <w:rPr>
          <w:sz w:val="28"/>
          <w:szCs w:val="28"/>
        </w:rPr>
        <w:softHyphen/>
        <w:t>менты на любой стадии обжалования результатов проверки. Бывают случаи, когда проверка делается по одним документам, в ходе рассмотрения разно</w:t>
      </w:r>
      <w:r w:rsidRPr="005528F6">
        <w:rPr>
          <w:sz w:val="28"/>
          <w:szCs w:val="28"/>
        </w:rPr>
        <w:softHyphen/>
        <w:t xml:space="preserve">гласий на уровне территориальной инспекции фигурируют другие, на уровне регионального налогового органа </w:t>
      </w:r>
      <w:r>
        <w:rPr>
          <w:sz w:val="28"/>
          <w:szCs w:val="28"/>
        </w:rPr>
        <w:t>–</w:t>
      </w:r>
      <w:r w:rsidRPr="005528F6">
        <w:rPr>
          <w:sz w:val="28"/>
          <w:szCs w:val="28"/>
        </w:rPr>
        <w:t xml:space="preserve"> третьи, на уровне </w:t>
      </w:r>
      <w:r w:rsidRPr="003550E2">
        <w:rPr>
          <w:sz w:val="28"/>
          <w:szCs w:val="28"/>
        </w:rPr>
        <w:t xml:space="preserve">ФНС </w:t>
      </w:r>
      <w:r>
        <w:rPr>
          <w:sz w:val="28"/>
          <w:szCs w:val="28"/>
        </w:rPr>
        <w:t>–</w:t>
      </w:r>
      <w:r w:rsidRPr="005528F6">
        <w:rPr>
          <w:sz w:val="28"/>
          <w:szCs w:val="28"/>
        </w:rPr>
        <w:t xml:space="preserve"> четвертые. Со</w:t>
      </w:r>
      <w:r w:rsidRPr="005528F6">
        <w:rPr>
          <w:sz w:val="28"/>
          <w:szCs w:val="28"/>
        </w:rPr>
        <w:softHyphen/>
        <w:t>став представляемых на разногласия документов каждый раз корректируется в соответствии с итогами рассмотрения на предшествующем уровне. Налого</w:t>
      </w:r>
      <w:r w:rsidRPr="005528F6">
        <w:rPr>
          <w:sz w:val="28"/>
          <w:szCs w:val="28"/>
        </w:rPr>
        <w:softHyphen/>
        <w:t>вый кодекс не предусматривает каких-либо ограничений ни по срокам, ни по составу пакета документов, представляемых в связи с разногласиями</w:t>
      </w:r>
      <w:r w:rsidRPr="00716F78">
        <w:rPr>
          <w:sz w:val="28"/>
          <w:szCs w:val="28"/>
        </w:rPr>
        <w:t xml:space="preserve"> [</w:t>
      </w:r>
      <w:r w:rsidR="00DE363E">
        <w:rPr>
          <w:sz w:val="28"/>
          <w:szCs w:val="28"/>
        </w:rPr>
        <w:t>10</w:t>
      </w:r>
      <w:r w:rsidRPr="00716F78">
        <w:rPr>
          <w:sz w:val="28"/>
          <w:szCs w:val="28"/>
        </w:rPr>
        <w:t xml:space="preserve">, </w:t>
      </w:r>
      <w:r>
        <w:rPr>
          <w:sz w:val="28"/>
          <w:szCs w:val="28"/>
          <w:lang w:val="en-US"/>
        </w:rPr>
        <w:t>c</w:t>
      </w:r>
      <w:r w:rsidRPr="00716F78">
        <w:rPr>
          <w:sz w:val="28"/>
          <w:szCs w:val="28"/>
        </w:rPr>
        <w:t>. 238]</w:t>
      </w:r>
      <w:r w:rsidRPr="005528F6">
        <w:rPr>
          <w:sz w:val="28"/>
          <w:szCs w:val="28"/>
        </w:rPr>
        <w:t>.</w:t>
      </w:r>
    </w:p>
    <w:p w:rsidR="0012174B" w:rsidRDefault="0012174B" w:rsidP="00992F44">
      <w:pPr>
        <w:widowControl w:val="0"/>
        <w:autoSpaceDE w:val="0"/>
        <w:autoSpaceDN w:val="0"/>
        <w:adjustRightInd w:val="0"/>
        <w:spacing w:line="360" w:lineRule="auto"/>
        <w:ind w:firstLine="567"/>
        <w:jc w:val="both"/>
        <w:rPr>
          <w:sz w:val="28"/>
          <w:szCs w:val="28"/>
        </w:rPr>
      </w:pPr>
      <w:r>
        <w:rPr>
          <w:sz w:val="28"/>
          <w:szCs w:val="28"/>
        </w:rPr>
        <w:t xml:space="preserve">Итак, </w:t>
      </w:r>
      <w:r w:rsidR="00F87E22">
        <w:rPr>
          <w:sz w:val="28"/>
          <w:szCs w:val="28"/>
        </w:rPr>
        <w:t xml:space="preserve">актуальные </w:t>
      </w:r>
      <w:r>
        <w:rPr>
          <w:sz w:val="28"/>
          <w:szCs w:val="28"/>
        </w:rPr>
        <w:t>проблемы проведения налогового контроля, в частности налоговых проверок состоят в следующем: не</w:t>
      </w:r>
      <w:r w:rsidRPr="00AA3FF1">
        <w:rPr>
          <w:sz w:val="28"/>
          <w:szCs w:val="28"/>
        </w:rPr>
        <w:t xml:space="preserve">рационально </w:t>
      </w:r>
      <w:r>
        <w:rPr>
          <w:sz w:val="28"/>
          <w:szCs w:val="28"/>
        </w:rPr>
        <w:t>используется</w:t>
      </w:r>
      <w:r w:rsidRPr="00AA3FF1">
        <w:rPr>
          <w:sz w:val="28"/>
          <w:szCs w:val="28"/>
        </w:rPr>
        <w:t xml:space="preserve"> </w:t>
      </w:r>
      <w:r>
        <w:rPr>
          <w:sz w:val="28"/>
          <w:szCs w:val="28"/>
        </w:rPr>
        <w:t>п</w:t>
      </w:r>
      <w:r w:rsidRPr="00AA3FF1">
        <w:rPr>
          <w:sz w:val="28"/>
          <w:szCs w:val="28"/>
        </w:rPr>
        <w:t>отенциал отделов</w:t>
      </w:r>
      <w:r>
        <w:rPr>
          <w:sz w:val="28"/>
          <w:szCs w:val="28"/>
        </w:rPr>
        <w:t xml:space="preserve"> камеральных проверок; работники отделов камеральных проверок  допускают большое количество </w:t>
      </w:r>
      <w:r w:rsidRPr="00AA3FF1">
        <w:rPr>
          <w:sz w:val="28"/>
          <w:szCs w:val="28"/>
        </w:rPr>
        <w:t>ошибок</w:t>
      </w:r>
      <w:r>
        <w:rPr>
          <w:sz w:val="28"/>
          <w:szCs w:val="28"/>
        </w:rPr>
        <w:t>; сложность в</w:t>
      </w:r>
      <w:r w:rsidRPr="005528F6">
        <w:rPr>
          <w:sz w:val="28"/>
          <w:szCs w:val="28"/>
        </w:rPr>
        <w:t>ыбор</w:t>
      </w:r>
      <w:r>
        <w:rPr>
          <w:sz w:val="28"/>
          <w:szCs w:val="28"/>
        </w:rPr>
        <w:t>а</w:t>
      </w:r>
      <w:r w:rsidRPr="005528F6">
        <w:rPr>
          <w:sz w:val="28"/>
          <w:szCs w:val="28"/>
        </w:rPr>
        <w:t xml:space="preserve"> объектов для </w:t>
      </w:r>
      <w:r>
        <w:rPr>
          <w:sz w:val="28"/>
          <w:szCs w:val="28"/>
        </w:rPr>
        <w:t xml:space="preserve">выездной налоговой проверки; трудности автоматизации </w:t>
      </w:r>
      <w:r w:rsidRPr="005528F6">
        <w:rPr>
          <w:sz w:val="28"/>
          <w:szCs w:val="28"/>
        </w:rPr>
        <w:t>пер</w:t>
      </w:r>
      <w:r>
        <w:rPr>
          <w:sz w:val="28"/>
          <w:szCs w:val="28"/>
        </w:rPr>
        <w:t>вичных бухгалтерских документов, изъятых в ходе выездной налоговой проверки; большое количество сокрытых документов.</w:t>
      </w:r>
    </w:p>
    <w:p w:rsidR="0012174B" w:rsidRPr="0012174B" w:rsidRDefault="00B67BBB" w:rsidP="005637AE">
      <w:pPr>
        <w:spacing w:line="360" w:lineRule="auto"/>
        <w:ind w:firstLine="567"/>
        <w:jc w:val="both"/>
        <w:rPr>
          <w:b/>
          <w:sz w:val="28"/>
          <w:szCs w:val="28"/>
        </w:rPr>
      </w:pPr>
      <w:r>
        <w:rPr>
          <w:sz w:val="28"/>
          <w:szCs w:val="28"/>
        </w:rPr>
        <w:br w:type="page"/>
      </w:r>
      <w:r w:rsidR="0012174B" w:rsidRPr="0012174B">
        <w:rPr>
          <w:b/>
          <w:sz w:val="28"/>
          <w:szCs w:val="28"/>
        </w:rPr>
        <w:t xml:space="preserve">2 Исследование механизма контроля за налогообложением </w:t>
      </w:r>
      <w:r w:rsidR="0012174B">
        <w:rPr>
          <w:b/>
          <w:sz w:val="28"/>
          <w:szCs w:val="28"/>
        </w:rPr>
        <w:t xml:space="preserve">        </w:t>
      </w:r>
      <w:r w:rsidR="0012174B" w:rsidRPr="0012174B">
        <w:rPr>
          <w:b/>
          <w:sz w:val="28"/>
          <w:szCs w:val="28"/>
        </w:rPr>
        <w:t xml:space="preserve">юридических </w:t>
      </w:r>
      <w:r w:rsidR="002A373A">
        <w:rPr>
          <w:b/>
          <w:sz w:val="28"/>
          <w:szCs w:val="28"/>
        </w:rPr>
        <w:t xml:space="preserve">и физических </w:t>
      </w:r>
      <w:r w:rsidR="0012174B" w:rsidRPr="0012174B">
        <w:rPr>
          <w:b/>
          <w:sz w:val="28"/>
          <w:szCs w:val="28"/>
        </w:rPr>
        <w:t>лиц  (на примере МРИ ФНС России №1 по РМ)</w:t>
      </w:r>
    </w:p>
    <w:p w:rsidR="0012174B" w:rsidRPr="0012174B" w:rsidRDefault="0012174B" w:rsidP="00992F44">
      <w:pPr>
        <w:spacing w:line="360" w:lineRule="auto"/>
        <w:ind w:firstLine="567"/>
        <w:jc w:val="both"/>
        <w:rPr>
          <w:b/>
          <w:sz w:val="28"/>
          <w:szCs w:val="28"/>
        </w:rPr>
      </w:pPr>
    </w:p>
    <w:p w:rsidR="0012174B" w:rsidRPr="0012174B" w:rsidRDefault="0012174B" w:rsidP="00992F44">
      <w:pPr>
        <w:spacing w:line="360" w:lineRule="auto"/>
        <w:ind w:firstLine="567"/>
        <w:jc w:val="both"/>
        <w:rPr>
          <w:b/>
          <w:sz w:val="28"/>
          <w:szCs w:val="28"/>
        </w:rPr>
      </w:pPr>
      <w:r w:rsidRPr="0012174B">
        <w:rPr>
          <w:b/>
          <w:sz w:val="28"/>
          <w:szCs w:val="28"/>
        </w:rPr>
        <w:t xml:space="preserve">2.1 Исследование организации налогового контроля в налоговой </w:t>
      </w:r>
      <w:r>
        <w:rPr>
          <w:b/>
          <w:sz w:val="28"/>
          <w:szCs w:val="28"/>
        </w:rPr>
        <w:t xml:space="preserve">   </w:t>
      </w:r>
      <w:r w:rsidRPr="0012174B">
        <w:rPr>
          <w:b/>
          <w:sz w:val="28"/>
          <w:szCs w:val="28"/>
        </w:rPr>
        <w:t>инспекции</w:t>
      </w:r>
      <w:r w:rsidRPr="0012174B">
        <w:rPr>
          <w:b/>
          <w:sz w:val="28"/>
          <w:szCs w:val="28"/>
        </w:rPr>
        <w:tab/>
      </w:r>
    </w:p>
    <w:p w:rsidR="000201D0" w:rsidRDefault="000201D0" w:rsidP="00992F44">
      <w:pPr>
        <w:widowControl w:val="0"/>
        <w:autoSpaceDE w:val="0"/>
        <w:autoSpaceDN w:val="0"/>
        <w:adjustRightInd w:val="0"/>
        <w:spacing w:line="360" w:lineRule="auto"/>
        <w:ind w:firstLine="567"/>
        <w:jc w:val="both"/>
        <w:rPr>
          <w:sz w:val="28"/>
          <w:szCs w:val="28"/>
        </w:rPr>
      </w:pPr>
    </w:p>
    <w:p w:rsidR="00364737" w:rsidRPr="00A46561" w:rsidRDefault="00364737" w:rsidP="00992F44">
      <w:pPr>
        <w:widowControl w:val="0"/>
        <w:autoSpaceDE w:val="0"/>
        <w:autoSpaceDN w:val="0"/>
        <w:adjustRightInd w:val="0"/>
        <w:spacing w:line="360" w:lineRule="auto"/>
        <w:ind w:firstLine="567"/>
        <w:jc w:val="both"/>
        <w:rPr>
          <w:sz w:val="28"/>
          <w:szCs w:val="28"/>
        </w:rPr>
      </w:pPr>
      <w:r w:rsidRPr="00A46561">
        <w:rPr>
          <w:sz w:val="28"/>
          <w:szCs w:val="28"/>
        </w:rPr>
        <w:t xml:space="preserve">Межрайонная Инспекция Федеральной налоговой службы № 1 по Республике Мордовия </w:t>
      </w:r>
      <w:r>
        <w:rPr>
          <w:sz w:val="28"/>
          <w:szCs w:val="28"/>
        </w:rPr>
        <w:t xml:space="preserve">образована в январе 2005 года и, </w:t>
      </w:r>
      <w:r w:rsidRPr="00A46561">
        <w:rPr>
          <w:sz w:val="28"/>
          <w:szCs w:val="28"/>
        </w:rPr>
        <w:t>являя</w:t>
      </w:r>
      <w:r>
        <w:rPr>
          <w:sz w:val="28"/>
          <w:szCs w:val="28"/>
        </w:rPr>
        <w:t>сь</w:t>
      </w:r>
      <w:r w:rsidRPr="00A46561">
        <w:rPr>
          <w:sz w:val="28"/>
          <w:szCs w:val="28"/>
        </w:rPr>
        <w:t xml:space="preserve"> территориальным органом Федеральной налого</w:t>
      </w:r>
      <w:r>
        <w:rPr>
          <w:sz w:val="28"/>
          <w:szCs w:val="28"/>
        </w:rPr>
        <w:t>вой службы,</w:t>
      </w:r>
      <w:r w:rsidRPr="00A46561">
        <w:rPr>
          <w:sz w:val="28"/>
          <w:szCs w:val="28"/>
        </w:rPr>
        <w:t xml:space="preserve"> входит в единую централизованную систему налоговых органов.</w:t>
      </w:r>
      <w:r>
        <w:rPr>
          <w:sz w:val="28"/>
          <w:szCs w:val="28"/>
        </w:rPr>
        <w:t xml:space="preserve"> </w:t>
      </w:r>
      <w:r w:rsidRPr="00A46561">
        <w:rPr>
          <w:sz w:val="28"/>
          <w:szCs w:val="28"/>
        </w:rPr>
        <w:t>Инспекция находится в непосредственном подчинении УФНС России по Республике Мордовия</w:t>
      </w:r>
      <w:r>
        <w:rPr>
          <w:sz w:val="28"/>
          <w:szCs w:val="28"/>
        </w:rPr>
        <w:t xml:space="preserve"> </w:t>
      </w:r>
      <w:r w:rsidRPr="00A46561">
        <w:rPr>
          <w:sz w:val="28"/>
          <w:szCs w:val="28"/>
        </w:rPr>
        <w:t>и подконтрольна ФНС России и Управлению.</w:t>
      </w:r>
    </w:p>
    <w:p w:rsidR="00364737" w:rsidRDefault="00364737" w:rsidP="00992F44">
      <w:pPr>
        <w:shd w:val="clear" w:color="auto" w:fill="FFFFFF"/>
        <w:spacing w:line="360" w:lineRule="auto"/>
        <w:ind w:firstLine="567"/>
        <w:jc w:val="both"/>
        <w:rPr>
          <w:color w:val="000000"/>
          <w:sz w:val="28"/>
          <w:szCs w:val="28"/>
        </w:rPr>
      </w:pPr>
      <w:r w:rsidRPr="00EA03D5">
        <w:rPr>
          <w:sz w:val="28"/>
          <w:szCs w:val="28"/>
        </w:rPr>
        <w:t>МРИ ФНС России №1 по РМ</w:t>
      </w:r>
      <w:r w:rsidRPr="00433396">
        <w:rPr>
          <w:color w:val="000000"/>
          <w:sz w:val="28"/>
          <w:szCs w:val="28"/>
        </w:rPr>
        <w:t xml:space="preserve"> расположена по адресу</w:t>
      </w:r>
      <w:r>
        <w:rPr>
          <w:color w:val="000000"/>
          <w:sz w:val="28"/>
          <w:szCs w:val="28"/>
        </w:rPr>
        <w:t>:</w:t>
      </w:r>
      <w:r w:rsidRPr="00433396">
        <w:rPr>
          <w:color w:val="000000"/>
          <w:sz w:val="28"/>
          <w:szCs w:val="28"/>
        </w:rPr>
        <w:t xml:space="preserve"> Р</w:t>
      </w:r>
      <w:r>
        <w:rPr>
          <w:color w:val="000000"/>
          <w:sz w:val="28"/>
          <w:szCs w:val="28"/>
        </w:rPr>
        <w:t>еспублика Мордовия,</w:t>
      </w:r>
      <w:r w:rsidRPr="00433396">
        <w:rPr>
          <w:color w:val="000000"/>
          <w:sz w:val="28"/>
          <w:szCs w:val="28"/>
        </w:rPr>
        <w:t xml:space="preserve"> г. Саранск</w:t>
      </w:r>
      <w:r>
        <w:rPr>
          <w:color w:val="000000"/>
          <w:sz w:val="28"/>
          <w:szCs w:val="28"/>
        </w:rPr>
        <w:t>,</w:t>
      </w:r>
      <w:r w:rsidRPr="00433396">
        <w:rPr>
          <w:color w:val="000000"/>
          <w:sz w:val="28"/>
          <w:szCs w:val="28"/>
        </w:rPr>
        <w:t xml:space="preserve"> ул. </w:t>
      </w:r>
      <w:r>
        <w:rPr>
          <w:color w:val="000000"/>
          <w:sz w:val="28"/>
          <w:szCs w:val="28"/>
        </w:rPr>
        <w:t>Веселовского</w:t>
      </w:r>
      <w:r w:rsidRPr="00433396">
        <w:rPr>
          <w:color w:val="000000"/>
          <w:sz w:val="28"/>
          <w:szCs w:val="28"/>
        </w:rPr>
        <w:t>, 3</w:t>
      </w:r>
      <w:r>
        <w:rPr>
          <w:color w:val="000000"/>
          <w:sz w:val="28"/>
          <w:szCs w:val="28"/>
        </w:rPr>
        <w:t>8</w:t>
      </w:r>
      <w:r w:rsidRPr="00433396">
        <w:rPr>
          <w:color w:val="000000"/>
          <w:sz w:val="28"/>
          <w:szCs w:val="28"/>
        </w:rPr>
        <w:t xml:space="preserve">а. </w:t>
      </w:r>
    </w:p>
    <w:p w:rsidR="00364737" w:rsidRDefault="00364737" w:rsidP="00992F44">
      <w:pPr>
        <w:shd w:val="clear" w:color="auto" w:fill="FFFFFF"/>
        <w:spacing w:line="360" w:lineRule="auto"/>
        <w:ind w:firstLine="567"/>
        <w:jc w:val="both"/>
        <w:rPr>
          <w:color w:val="000000"/>
          <w:sz w:val="28"/>
          <w:szCs w:val="28"/>
        </w:rPr>
      </w:pPr>
      <w:r w:rsidRPr="00433396">
        <w:rPr>
          <w:color w:val="000000"/>
          <w:sz w:val="28"/>
          <w:szCs w:val="28"/>
        </w:rPr>
        <w:t>Инспекция осуществляет налогов</w:t>
      </w:r>
      <w:r>
        <w:rPr>
          <w:color w:val="000000"/>
          <w:sz w:val="28"/>
          <w:szCs w:val="28"/>
        </w:rPr>
        <w:t>ый контроль</w:t>
      </w:r>
      <w:r w:rsidRPr="00433396">
        <w:rPr>
          <w:color w:val="000000"/>
          <w:sz w:val="28"/>
          <w:szCs w:val="28"/>
        </w:rPr>
        <w:t xml:space="preserve"> на территории </w:t>
      </w:r>
      <w:r>
        <w:rPr>
          <w:color w:val="000000"/>
          <w:sz w:val="28"/>
          <w:szCs w:val="28"/>
        </w:rPr>
        <w:t>Пролетарского</w:t>
      </w:r>
      <w:r w:rsidRPr="00433396">
        <w:rPr>
          <w:color w:val="000000"/>
          <w:sz w:val="28"/>
          <w:szCs w:val="28"/>
        </w:rPr>
        <w:t xml:space="preserve"> района г. Саранска</w:t>
      </w:r>
      <w:r>
        <w:rPr>
          <w:color w:val="000000"/>
          <w:sz w:val="28"/>
          <w:szCs w:val="28"/>
        </w:rPr>
        <w:t xml:space="preserve"> и Старошайговского района РМ</w:t>
      </w:r>
      <w:r w:rsidRPr="00433396">
        <w:rPr>
          <w:color w:val="000000"/>
          <w:sz w:val="28"/>
          <w:szCs w:val="28"/>
        </w:rPr>
        <w:t xml:space="preserve">. </w:t>
      </w:r>
    </w:p>
    <w:p w:rsidR="00364737" w:rsidRDefault="00364737" w:rsidP="00992F44">
      <w:pPr>
        <w:shd w:val="clear" w:color="auto" w:fill="FFFFFF"/>
        <w:spacing w:line="360" w:lineRule="auto"/>
        <w:ind w:firstLine="567"/>
        <w:jc w:val="both"/>
        <w:rPr>
          <w:color w:val="000000"/>
          <w:sz w:val="28"/>
          <w:szCs w:val="28"/>
        </w:rPr>
      </w:pPr>
      <w:r w:rsidRPr="00433396">
        <w:rPr>
          <w:color w:val="000000"/>
          <w:sz w:val="28"/>
          <w:szCs w:val="28"/>
        </w:rPr>
        <w:t xml:space="preserve">В настоящее время </w:t>
      </w:r>
      <w:r>
        <w:rPr>
          <w:color w:val="000000"/>
          <w:sz w:val="28"/>
          <w:szCs w:val="28"/>
        </w:rPr>
        <w:t>И</w:t>
      </w:r>
      <w:r w:rsidRPr="00433396">
        <w:rPr>
          <w:color w:val="000000"/>
          <w:sz w:val="28"/>
          <w:szCs w:val="28"/>
        </w:rPr>
        <w:t xml:space="preserve">нспекция представляет собой мощную систему с общей численностью 142 </w:t>
      </w:r>
      <w:r>
        <w:rPr>
          <w:color w:val="000000"/>
          <w:sz w:val="28"/>
          <w:szCs w:val="28"/>
        </w:rPr>
        <w:t>сотрудника (рисунок 2.1)</w:t>
      </w:r>
      <w:r w:rsidRPr="00433396">
        <w:rPr>
          <w:color w:val="000000"/>
          <w:sz w:val="28"/>
          <w:szCs w:val="28"/>
        </w:rPr>
        <w:t xml:space="preserve">, призванных обеспечить </w:t>
      </w:r>
      <w:r>
        <w:rPr>
          <w:color w:val="000000"/>
          <w:sz w:val="28"/>
          <w:szCs w:val="28"/>
        </w:rPr>
        <w:t>эффективн</w:t>
      </w:r>
      <w:r w:rsidR="00BF02D5">
        <w:rPr>
          <w:color w:val="000000"/>
          <w:sz w:val="28"/>
          <w:szCs w:val="28"/>
        </w:rPr>
        <w:t>ый</w:t>
      </w:r>
      <w:r>
        <w:rPr>
          <w:color w:val="000000"/>
          <w:sz w:val="28"/>
          <w:szCs w:val="28"/>
        </w:rPr>
        <w:t xml:space="preserve"> налогов</w:t>
      </w:r>
      <w:r w:rsidR="00BF02D5">
        <w:rPr>
          <w:color w:val="000000"/>
          <w:sz w:val="28"/>
          <w:szCs w:val="28"/>
        </w:rPr>
        <w:t>ый</w:t>
      </w:r>
      <w:r>
        <w:rPr>
          <w:color w:val="000000"/>
          <w:sz w:val="28"/>
          <w:szCs w:val="28"/>
        </w:rPr>
        <w:t xml:space="preserve"> </w:t>
      </w:r>
      <w:r w:rsidR="00BF02D5">
        <w:rPr>
          <w:color w:val="000000"/>
          <w:sz w:val="28"/>
          <w:szCs w:val="28"/>
        </w:rPr>
        <w:t>контроль</w:t>
      </w:r>
      <w:r>
        <w:rPr>
          <w:color w:val="000000"/>
          <w:sz w:val="28"/>
          <w:szCs w:val="28"/>
        </w:rPr>
        <w:t>.</w:t>
      </w:r>
    </w:p>
    <w:p w:rsidR="00364737" w:rsidRDefault="00124C61" w:rsidP="00992F44">
      <w:pPr>
        <w:shd w:val="clear" w:color="auto" w:fill="FFFFFF"/>
        <w:spacing w:line="360" w:lineRule="auto"/>
        <w:ind w:firstLine="567"/>
        <w:jc w:val="center"/>
        <w:rPr>
          <w:color w:val="000000"/>
          <w:sz w:val="28"/>
          <w:szCs w:val="28"/>
        </w:rPr>
      </w:pPr>
      <w:r w:rsidRPr="008329AD">
        <w:rPr>
          <w:color w:val="000000"/>
          <w:sz w:val="28"/>
          <w:szCs w:val="28"/>
        </w:rPr>
        <w:object w:dxaOrig="9585"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123.75pt" o:ole="">
            <v:imagedata r:id="rId7" o:title=""/>
          </v:shape>
          <o:OLEObject Type="Embed" ProgID="MSGraph.Chart.8" ShapeID="_x0000_i1025" DrawAspect="Content" ObjectID="_1469984307" r:id="rId8">
            <o:FieldCodes>\s</o:FieldCodes>
          </o:OLEObject>
        </w:object>
      </w:r>
    </w:p>
    <w:p w:rsidR="00364737" w:rsidRDefault="00364737" w:rsidP="00992F44">
      <w:pPr>
        <w:shd w:val="clear" w:color="auto" w:fill="FFFFFF"/>
        <w:spacing w:line="360" w:lineRule="auto"/>
        <w:ind w:firstLine="567"/>
        <w:jc w:val="center"/>
        <w:rPr>
          <w:sz w:val="28"/>
          <w:szCs w:val="28"/>
        </w:rPr>
      </w:pPr>
      <w:r>
        <w:rPr>
          <w:color w:val="000000"/>
          <w:sz w:val="28"/>
          <w:szCs w:val="28"/>
        </w:rPr>
        <w:t xml:space="preserve">Рисунок 2.1 – Динамика численности сотрудников </w:t>
      </w:r>
      <w:r w:rsidRPr="00EA03D5">
        <w:rPr>
          <w:sz w:val="28"/>
          <w:szCs w:val="28"/>
        </w:rPr>
        <w:t xml:space="preserve">МРИ ФНС России №1 </w:t>
      </w:r>
    </w:p>
    <w:p w:rsidR="00364737" w:rsidRDefault="00364737" w:rsidP="00992F44">
      <w:pPr>
        <w:shd w:val="clear" w:color="auto" w:fill="FFFFFF"/>
        <w:spacing w:line="360" w:lineRule="auto"/>
        <w:ind w:firstLine="567"/>
        <w:jc w:val="center"/>
        <w:rPr>
          <w:color w:val="000000"/>
          <w:sz w:val="28"/>
          <w:szCs w:val="28"/>
        </w:rPr>
      </w:pPr>
      <w:r w:rsidRPr="00EA03D5">
        <w:rPr>
          <w:sz w:val="28"/>
          <w:szCs w:val="28"/>
        </w:rPr>
        <w:t>по РМ</w:t>
      </w:r>
      <w:r>
        <w:rPr>
          <w:color w:val="000000"/>
          <w:sz w:val="28"/>
          <w:szCs w:val="28"/>
        </w:rPr>
        <w:t xml:space="preserve"> в 2007-2009 гг., чел.</w:t>
      </w:r>
    </w:p>
    <w:p w:rsidR="00124C61" w:rsidRDefault="00124C61" w:rsidP="00992F44">
      <w:pPr>
        <w:spacing w:line="360" w:lineRule="auto"/>
        <w:ind w:firstLine="567"/>
        <w:jc w:val="both"/>
        <w:rPr>
          <w:color w:val="000000"/>
          <w:sz w:val="28"/>
          <w:szCs w:val="28"/>
        </w:rPr>
      </w:pPr>
    </w:p>
    <w:p w:rsidR="00364737" w:rsidRDefault="00364737" w:rsidP="00992F44">
      <w:pPr>
        <w:spacing w:line="360" w:lineRule="auto"/>
        <w:ind w:firstLine="567"/>
        <w:jc w:val="both"/>
        <w:rPr>
          <w:color w:val="000000"/>
          <w:sz w:val="28"/>
          <w:szCs w:val="28"/>
        </w:rPr>
      </w:pPr>
      <w:r>
        <w:rPr>
          <w:color w:val="000000"/>
          <w:sz w:val="28"/>
          <w:szCs w:val="28"/>
        </w:rPr>
        <w:t xml:space="preserve">Как видим, количество сотрудников </w:t>
      </w:r>
      <w:r w:rsidRPr="00EA03D5">
        <w:rPr>
          <w:sz w:val="28"/>
          <w:szCs w:val="28"/>
        </w:rPr>
        <w:t>МРИ ФНС России №1 по РМ</w:t>
      </w:r>
      <w:r w:rsidRPr="00EA03D5">
        <w:rPr>
          <w:color w:val="000000"/>
          <w:sz w:val="28"/>
          <w:szCs w:val="28"/>
        </w:rPr>
        <w:t xml:space="preserve"> в период с 200</w:t>
      </w:r>
      <w:r>
        <w:rPr>
          <w:color w:val="000000"/>
          <w:sz w:val="28"/>
          <w:szCs w:val="28"/>
        </w:rPr>
        <w:t>7</w:t>
      </w:r>
      <w:r w:rsidRPr="00EA03D5">
        <w:rPr>
          <w:color w:val="000000"/>
          <w:sz w:val="28"/>
          <w:szCs w:val="28"/>
        </w:rPr>
        <w:t>-200</w:t>
      </w:r>
      <w:r>
        <w:rPr>
          <w:color w:val="000000"/>
          <w:sz w:val="28"/>
          <w:szCs w:val="28"/>
        </w:rPr>
        <w:t>9</w:t>
      </w:r>
      <w:r w:rsidRPr="00EA03D5">
        <w:rPr>
          <w:color w:val="000000"/>
          <w:sz w:val="28"/>
          <w:szCs w:val="28"/>
        </w:rPr>
        <w:t xml:space="preserve"> гг. сни</w:t>
      </w:r>
      <w:r>
        <w:rPr>
          <w:color w:val="000000"/>
          <w:sz w:val="28"/>
          <w:szCs w:val="28"/>
        </w:rPr>
        <w:t>зилось на 12 чел.</w:t>
      </w:r>
      <w:r w:rsidRPr="00EA03D5">
        <w:rPr>
          <w:color w:val="000000"/>
          <w:sz w:val="28"/>
          <w:szCs w:val="28"/>
        </w:rPr>
        <w:t xml:space="preserve">, что было обусловлено реформой в системе государственной службы. </w:t>
      </w:r>
    </w:p>
    <w:p w:rsidR="00364737" w:rsidRDefault="00364737" w:rsidP="00992F44">
      <w:pPr>
        <w:spacing w:line="360" w:lineRule="auto"/>
        <w:ind w:firstLine="567"/>
        <w:jc w:val="both"/>
        <w:rPr>
          <w:sz w:val="28"/>
          <w:szCs w:val="28"/>
        </w:rPr>
      </w:pPr>
      <w:r w:rsidRPr="00612105">
        <w:rPr>
          <w:color w:val="000000"/>
          <w:sz w:val="28"/>
          <w:szCs w:val="28"/>
        </w:rPr>
        <w:t xml:space="preserve">Руководство деятельностью </w:t>
      </w:r>
      <w:r w:rsidRPr="00EA03D5">
        <w:rPr>
          <w:sz w:val="28"/>
          <w:szCs w:val="28"/>
        </w:rPr>
        <w:t>МРИ ФНС России №1</w:t>
      </w:r>
      <w:r>
        <w:rPr>
          <w:sz w:val="28"/>
          <w:szCs w:val="28"/>
        </w:rPr>
        <w:t xml:space="preserve"> по РМ </w:t>
      </w:r>
      <w:r w:rsidRPr="00612105">
        <w:rPr>
          <w:color w:val="000000"/>
          <w:sz w:val="28"/>
          <w:szCs w:val="28"/>
        </w:rPr>
        <w:t xml:space="preserve">осуществляет </w:t>
      </w:r>
      <w:r>
        <w:rPr>
          <w:color w:val="000000"/>
          <w:sz w:val="28"/>
          <w:szCs w:val="28"/>
        </w:rPr>
        <w:t xml:space="preserve">руководитель Инспекции, возлагая </w:t>
      </w:r>
      <w:r w:rsidRPr="00560F96">
        <w:rPr>
          <w:sz w:val="28"/>
          <w:szCs w:val="28"/>
        </w:rPr>
        <w:t>часть своих полномочий заместител</w:t>
      </w:r>
      <w:r>
        <w:rPr>
          <w:sz w:val="28"/>
          <w:szCs w:val="28"/>
        </w:rPr>
        <w:t>ям</w:t>
      </w:r>
      <w:r w:rsidRPr="00560F96">
        <w:rPr>
          <w:sz w:val="28"/>
          <w:szCs w:val="28"/>
        </w:rPr>
        <w:t xml:space="preserve"> и </w:t>
      </w:r>
      <w:r>
        <w:rPr>
          <w:sz w:val="28"/>
          <w:szCs w:val="28"/>
        </w:rPr>
        <w:t xml:space="preserve">начальникам </w:t>
      </w:r>
      <w:r w:rsidRPr="00560F96">
        <w:rPr>
          <w:sz w:val="28"/>
          <w:szCs w:val="28"/>
        </w:rPr>
        <w:t>структурных подразделений</w:t>
      </w:r>
      <w:r w:rsidRPr="00600D84">
        <w:rPr>
          <w:sz w:val="28"/>
          <w:szCs w:val="28"/>
        </w:rPr>
        <w:t xml:space="preserve"> (рисунок 2.2). </w:t>
      </w:r>
    </w:p>
    <w:p w:rsidR="00364737" w:rsidRDefault="00E1706C" w:rsidP="00992F44">
      <w:pPr>
        <w:spacing w:after="173" w:line="473" w:lineRule="exact"/>
        <w:ind w:left="10" w:firstLine="567"/>
        <w:jc w:val="center"/>
        <w:rPr>
          <w:b/>
          <w:spacing w:val="1"/>
          <w:sz w:val="28"/>
          <w:szCs w:val="28"/>
        </w:rPr>
      </w:pPr>
      <w:r>
        <w:rPr>
          <w:b/>
          <w:noProof/>
          <w:spacing w:val="1"/>
          <w:sz w:val="28"/>
          <w:szCs w:val="28"/>
        </w:rPr>
        <w:pict>
          <v:rect id="_x0000_s1077" style="position:absolute;left:0;text-align:left;margin-left:126pt;margin-top:4.2pt;width:198pt;height:32.3pt;z-index:251638272">
            <v:textbox style="mso-next-textbox:#_x0000_s1077">
              <w:txbxContent>
                <w:p w:rsidR="00992F44" w:rsidRDefault="00992F44" w:rsidP="00364737">
                  <w:pPr>
                    <w:jc w:val="center"/>
                  </w:pPr>
                  <w:r>
                    <w:t>Руководитель инспекции</w:t>
                  </w:r>
                </w:p>
              </w:txbxContent>
            </v:textbox>
          </v:rect>
        </w:pict>
      </w:r>
    </w:p>
    <w:p w:rsidR="00364737" w:rsidRDefault="00E1706C" w:rsidP="00992F44">
      <w:pPr>
        <w:spacing w:after="173" w:line="473" w:lineRule="exact"/>
        <w:ind w:left="10" w:firstLine="567"/>
        <w:jc w:val="center"/>
        <w:rPr>
          <w:b/>
          <w:spacing w:val="1"/>
          <w:sz w:val="28"/>
          <w:szCs w:val="28"/>
        </w:rPr>
      </w:pPr>
      <w:r>
        <w:rPr>
          <w:b/>
          <w:noProof/>
          <w:spacing w:val="1"/>
          <w:sz w:val="28"/>
          <w:szCs w:val="28"/>
        </w:rPr>
        <w:pict>
          <v:line id="_x0000_s1106" style="position:absolute;left:0;text-align:left;flip:y;z-index:251667968" from="234pt,3.3pt" to="234pt,15.95pt"/>
        </w:pict>
      </w:r>
      <w:r>
        <w:rPr>
          <w:b/>
          <w:noProof/>
          <w:spacing w:val="1"/>
          <w:sz w:val="28"/>
          <w:szCs w:val="28"/>
        </w:rPr>
        <w:pict>
          <v:line id="_x0000_s1107" style="position:absolute;left:0;text-align:left;z-index:251668992" from="258pt,16.2pt" to="258pt,172.2pt"/>
        </w:pict>
      </w:r>
      <w:r>
        <w:rPr>
          <w:b/>
          <w:noProof/>
          <w:spacing w:val="1"/>
          <w:sz w:val="28"/>
          <w:szCs w:val="28"/>
        </w:rPr>
        <w:pict>
          <v:line id="_x0000_s1112" style="position:absolute;left:0;text-align:left;z-index:251674112" from="192pt,14.7pt" to="192pt,38.7pt"/>
        </w:pict>
      </w:r>
      <w:r>
        <w:rPr>
          <w:b/>
          <w:noProof/>
          <w:spacing w:val="1"/>
          <w:sz w:val="28"/>
          <w:szCs w:val="28"/>
        </w:rPr>
        <w:pict>
          <v:line id="_x0000_s1092" style="position:absolute;left:0;text-align:left;z-index:251653632" from="1in,17.3pt" to="1in,36.8pt"/>
        </w:pict>
      </w:r>
      <w:r>
        <w:rPr>
          <w:b/>
          <w:noProof/>
          <w:spacing w:val="1"/>
          <w:sz w:val="28"/>
          <w:szCs w:val="28"/>
        </w:rPr>
        <w:pict>
          <v:line id="_x0000_s1093" style="position:absolute;left:0;text-align:left;z-index:251654656" from="414pt,17.3pt" to="414pt,36.8pt"/>
        </w:pict>
      </w:r>
      <w:r>
        <w:rPr>
          <w:b/>
          <w:noProof/>
          <w:spacing w:val="1"/>
          <w:sz w:val="28"/>
          <w:szCs w:val="28"/>
        </w:rPr>
        <w:pict>
          <v:line id="_x0000_s1091" style="position:absolute;left:0;text-align:left;z-index:251652608" from="1in,17.3pt" to="414pt,17.3pt"/>
        </w:pict>
      </w:r>
    </w:p>
    <w:p w:rsidR="00364737" w:rsidRDefault="00E1706C" w:rsidP="00992F44">
      <w:pPr>
        <w:spacing w:after="173" w:line="473" w:lineRule="exact"/>
        <w:ind w:left="10" w:firstLine="567"/>
        <w:jc w:val="center"/>
        <w:rPr>
          <w:b/>
          <w:spacing w:val="1"/>
          <w:sz w:val="28"/>
          <w:szCs w:val="28"/>
        </w:rPr>
      </w:pPr>
      <w:r>
        <w:rPr>
          <w:b/>
          <w:noProof/>
          <w:spacing w:val="1"/>
          <w:sz w:val="28"/>
          <w:szCs w:val="28"/>
        </w:rPr>
        <w:pict>
          <v:rect id="_x0000_s1078" style="position:absolute;left:0;text-align:left;margin-left:12pt;margin-top:4.5pt;width:114pt;height:46.5pt;z-index:251639296">
            <v:textbox style="mso-next-textbox:#_x0000_s1078">
              <w:txbxContent>
                <w:p w:rsidR="00992F44" w:rsidRDefault="00992F44" w:rsidP="00364737">
                  <w:pPr>
                    <w:jc w:val="center"/>
                  </w:pPr>
                  <w:r>
                    <w:t xml:space="preserve">Заместитель </w:t>
                  </w:r>
                </w:p>
                <w:p w:rsidR="00992F44" w:rsidRDefault="00992F44" w:rsidP="00364737">
                  <w:pPr>
                    <w:jc w:val="center"/>
                  </w:pPr>
                  <w:r>
                    <w:t>руководителя</w:t>
                  </w:r>
                </w:p>
              </w:txbxContent>
            </v:textbox>
          </v:rect>
        </w:pict>
      </w:r>
      <w:r>
        <w:rPr>
          <w:b/>
          <w:noProof/>
          <w:spacing w:val="1"/>
          <w:sz w:val="28"/>
          <w:szCs w:val="28"/>
        </w:rPr>
        <w:pict>
          <v:line id="_x0000_s1105" style="position:absolute;left:0;text-align:left;z-index:251666944" from="258pt,27.45pt" to="270pt,27.45pt"/>
        </w:pict>
      </w:r>
      <w:r>
        <w:rPr>
          <w:b/>
          <w:noProof/>
          <w:spacing w:val="1"/>
          <w:sz w:val="28"/>
          <w:szCs w:val="28"/>
        </w:rPr>
        <w:pict>
          <v:rect id="_x0000_s1079" style="position:absolute;left:0;text-align:left;margin-left:270pt;margin-top:4.5pt;width:96pt;height:46.95pt;z-index:251640320">
            <v:textbox style="mso-next-textbox:#_x0000_s1079">
              <w:txbxContent>
                <w:p w:rsidR="00992F44" w:rsidRDefault="00992F44" w:rsidP="00364737">
                  <w:pPr>
                    <w:tabs>
                      <w:tab w:val="left" w:pos="247"/>
                    </w:tabs>
                    <w:jc w:val="center"/>
                    <w:rPr>
                      <w:spacing w:val="1"/>
                    </w:rPr>
                  </w:pPr>
                  <w:r w:rsidRPr="006E7512">
                    <w:rPr>
                      <w:spacing w:val="1"/>
                    </w:rPr>
                    <w:t xml:space="preserve">Отдел </w:t>
                  </w:r>
                </w:p>
                <w:p w:rsidR="00992F44" w:rsidRDefault="00992F44" w:rsidP="00364737">
                  <w:pPr>
                    <w:tabs>
                      <w:tab w:val="left" w:pos="247"/>
                    </w:tabs>
                    <w:jc w:val="center"/>
                    <w:rPr>
                      <w:spacing w:val="1"/>
                    </w:rPr>
                  </w:pPr>
                  <w:r w:rsidRPr="006E7512">
                    <w:rPr>
                      <w:spacing w:val="1"/>
                    </w:rPr>
                    <w:t xml:space="preserve">финансового </w:t>
                  </w:r>
                </w:p>
                <w:p w:rsidR="00992F44" w:rsidRDefault="00992F44" w:rsidP="00364737">
                  <w:pPr>
                    <w:tabs>
                      <w:tab w:val="left" w:pos="247"/>
                    </w:tabs>
                    <w:jc w:val="center"/>
                  </w:pPr>
                  <w:r w:rsidRPr="006E7512">
                    <w:rPr>
                      <w:spacing w:val="1"/>
                    </w:rPr>
                    <w:t>обеспечения</w:t>
                  </w:r>
                </w:p>
              </w:txbxContent>
            </v:textbox>
          </v:rect>
        </w:pict>
      </w:r>
      <w:r>
        <w:rPr>
          <w:b/>
          <w:noProof/>
          <w:spacing w:val="1"/>
          <w:sz w:val="28"/>
          <w:szCs w:val="28"/>
        </w:rPr>
        <w:pict>
          <v:rect id="_x0000_s1098" style="position:absolute;left:0;text-align:left;margin-left:2in;margin-top:4.5pt;width:99pt;height:45pt;z-index:251659776">
            <v:textbox>
              <w:txbxContent>
                <w:p w:rsidR="00992F44" w:rsidRDefault="00992F44" w:rsidP="00364737">
                  <w:pPr>
                    <w:jc w:val="center"/>
                  </w:pPr>
                  <w:r>
                    <w:t xml:space="preserve">Заместитель </w:t>
                  </w:r>
                </w:p>
                <w:p w:rsidR="00992F44" w:rsidRDefault="00992F44" w:rsidP="00364737">
                  <w:pPr>
                    <w:jc w:val="center"/>
                  </w:pPr>
                  <w:r>
                    <w:t>руководителя</w:t>
                  </w:r>
                </w:p>
                <w:p w:rsidR="00992F44" w:rsidRDefault="00992F44" w:rsidP="00364737"/>
              </w:txbxContent>
            </v:textbox>
          </v:rect>
        </w:pict>
      </w:r>
      <w:r>
        <w:rPr>
          <w:b/>
          <w:noProof/>
          <w:spacing w:val="1"/>
          <w:sz w:val="28"/>
          <w:szCs w:val="28"/>
        </w:rPr>
        <w:pict>
          <v:rect id="_x0000_s1089" style="position:absolute;left:0;text-align:left;margin-left:378pt;margin-top:4.5pt;width:99pt;height:48pt;z-index:251650560">
            <v:textbox style="mso-next-textbox:#_x0000_s1089">
              <w:txbxContent>
                <w:p w:rsidR="00992F44" w:rsidRDefault="00992F44" w:rsidP="00364737">
                  <w:pPr>
                    <w:jc w:val="center"/>
                  </w:pPr>
                  <w:r>
                    <w:t xml:space="preserve">Заместитель </w:t>
                  </w:r>
                </w:p>
                <w:p w:rsidR="00992F44" w:rsidRDefault="00992F44" w:rsidP="00364737">
                  <w:pPr>
                    <w:jc w:val="center"/>
                  </w:pPr>
                  <w:r>
                    <w:t>руководителя</w:t>
                  </w:r>
                </w:p>
                <w:p w:rsidR="00992F44" w:rsidRDefault="00992F44" w:rsidP="00364737">
                  <w:pPr>
                    <w:jc w:val="center"/>
                  </w:pPr>
                </w:p>
              </w:txbxContent>
            </v:textbox>
          </v:rect>
        </w:pict>
      </w:r>
    </w:p>
    <w:p w:rsidR="00364737" w:rsidRDefault="00E1706C" w:rsidP="00992F44">
      <w:pPr>
        <w:spacing w:after="173" w:line="473" w:lineRule="exact"/>
        <w:ind w:left="10" w:firstLine="567"/>
        <w:jc w:val="center"/>
        <w:rPr>
          <w:b/>
          <w:spacing w:val="1"/>
          <w:sz w:val="28"/>
          <w:szCs w:val="28"/>
        </w:rPr>
      </w:pPr>
      <w:r>
        <w:rPr>
          <w:noProof/>
          <w:spacing w:val="2"/>
        </w:rPr>
        <w:pict>
          <v:line id="_x0000_s1094" style="position:absolute;left:0;text-align:left;z-index:251655680" from="12pt,17.6pt" to="12pt,239.6pt"/>
        </w:pict>
      </w:r>
      <w:r>
        <w:rPr>
          <w:noProof/>
          <w:spacing w:val="2"/>
        </w:rPr>
        <w:pict>
          <v:rect id="_x0000_s1084" style="position:absolute;left:0;text-align:left;margin-left:24pt;margin-top:23.6pt;width:114pt;height:42pt;z-index:251645440">
            <v:textbox style="mso-next-textbox:#_x0000_s1084">
              <w:txbxContent>
                <w:p w:rsidR="00992F44" w:rsidRPr="006E7512" w:rsidRDefault="00992F44" w:rsidP="00364737">
                  <w:pPr>
                    <w:tabs>
                      <w:tab w:val="left" w:pos="247"/>
                    </w:tabs>
                    <w:spacing w:before="2"/>
                    <w:jc w:val="center"/>
                  </w:pPr>
                  <w:r w:rsidRPr="006E7512">
                    <w:rPr>
                      <w:spacing w:val="1"/>
                    </w:rPr>
                    <w:t>Отдел</w:t>
                  </w:r>
                  <w:r>
                    <w:rPr>
                      <w:spacing w:val="1"/>
                    </w:rPr>
                    <w:t xml:space="preserve"> </w:t>
                  </w:r>
                  <w:r w:rsidRPr="006E7512">
                    <w:rPr>
                      <w:spacing w:val="1"/>
                    </w:rPr>
                    <w:t xml:space="preserve"> камеральных </w:t>
                  </w:r>
                  <w:r>
                    <w:rPr>
                      <w:spacing w:val="1"/>
                    </w:rPr>
                    <w:t xml:space="preserve"> </w:t>
                  </w:r>
                  <w:r w:rsidRPr="006E7512">
                    <w:rPr>
                      <w:spacing w:val="1"/>
                    </w:rPr>
                    <w:t>проверок</w:t>
                  </w:r>
                </w:p>
                <w:p w:rsidR="00992F44" w:rsidRDefault="00992F44" w:rsidP="00364737"/>
              </w:txbxContent>
            </v:textbox>
          </v:rect>
        </w:pict>
      </w:r>
      <w:r>
        <w:rPr>
          <w:noProof/>
          <w:spacing w:val="2"/>
        </w:rPr>
        <w:pict>
          <v:line id="_x0000_s1095" style="position:absolute;left:0;text-align:left;z-index:251656704" from="378pt,17.2pt" to="378pt,137.6pt"/>
        </w:pict>
      </w:r>
      <w:r>
        <w:rPr>
          <w:b/>
          <w:noProof/>
          <w:spacing w:val="1"/>
          <w:sz w:val="28"/>
          <w:szCs w:val="28"/>
        </w:rPr>
        <w:pict>
          <v:line id="_x0000_s1099" style="position:absolute;left:0;text-align:left;z-index:251660800" from="2in,17.2pt" to="2in,161.6pt"/>
        </w:pict>
      </w:r>
      <w:r>
        <w:rPr>
          <w:b/>
          <w:noProof/>
          <w:spacing w:val="1"/>
          <w:sz w:val="28"/>
          <w:szCs w:val="28"/>
        </w:rPr>
        <w:pict>
          <v:rect id="_x0000_s1090" style="position:absolute;left:0;text-align:left;margin-left:390pt;margin-top:29.6pt;width:90pt;height:73.95pt;z-index:251651584">
            <v:textbox style="mso-next-textbox:#_x0000_s1090">
              <w:txbxContent>
                <w:p w:rsidR="00992F44" w:rsidRDefault="00992F44" w:rsidP="00364737">
                  <w:pPr>
                    <w:tabs>
                      <w:tab w:val="left" w:pos="247"/>
                    </w:tabs>
                    <w:jc w:val="center"/>
                  </w:pPr>
                  <w:r w:rsidRPr="006E7512">
                    <w:t xml:space="preserve">Отдел </w:t>
                  </w:r>
                </w:p>
                <w:p w:rsidR="00992F44" w:rsidRDefault="00992F44" w:rsidP="00364737">
                  <w:pPr>
                    <w:tabs>
                      <w:tab w:val="left" w:pos="247"/>
                    </w:tabs>
                    <w:jc w:val="center"/>
                  </w:pPr>
                  <w:r>
                    <w:t>регистрации и учета</w:t>
                  </w:r>
                  <w:r w:rsidRPr="006E7512">
                    <w:t xml:space="preserve"> </w:t>
                  </w:r>
                </w:p>
                <w:p w:rsidR="00992F44" w:rsidRDefault="00992F44" w:rsidP="00364737">
                  <w:pPr>
                    <w:tabs>
                      <w:tab w:val="left" w:pos="247"/>
                    </w:tabs>
                    <w:jc w:val="center"/>
                  </w:pPr>
                  <w:r w:rsidRPr="006E7512">
                    <w:t>налогоплательщ</w:t>
                  </w:r>
                  <w:r>
                    <w:t>и</w:t>
                  </w:r>
                  <w:r w:rsidRPr="006E7512">
                    <w:t>к</w:t>
                  </w:r>
                  <w:r>
                    <w:t>ов</w:t>
                  </w:r>
                </w:p>
              </w:txbxContent>
            </v:textbox>
          </v:rect>
        </w:pict>
      </w:r>
      <w:r>
        <w:rPr>
          <w:b/>
          <w:noProof/>
          <w:spacing w:val="1"/>
          <w:sz w:val="28"/>
          <w:szCs w:val="28"/>
        </w:rPr>
        <w:pict>
          <v:rect id="_x0000_s1081" style="position:absolute;left:0;text-align:left;margin-left:156pt;margin-top:23.6pt;width:90pt;height:46.5pt;z-index:251642368">
            <v:textbox style="mso-next-textbox:#_x0000_s1081">
              <w:txbxContent>
                <w:p w:rsidR="00992F44" w:rsidRDefault="00992F44" w:rsidP="00364737">
                  <w:pPr>
                    <w:tabs>
                      <w:tab w:val="left" w:pos="247"/>
                    </w:tabs>
                    <w:jc w:val="center"/>
                    <w:rPr>
                      <w:spacing w:val="1"/>
                    </w:rPr>
                  </w:pPr>
                  <w:r w:rsidRPr="006E7512">
                    <w:rPr>
                      <w:spacing w:val="1"/>
                    </w:rPr>
                    <w:t xml:space="preserve">Отдел </w:t>
                  </w:r>
                  <w:r>
                    <w:rPr>
                      <w:spacing w:val="1"/>
                    </w:rPr>
                    <w:t xml:space="preserve">учета, </w:t>
                  </w:r>
                </w:p>
                <w:p w:rsidR="00992F44" w:rsidRDefault="00992F44" w:rsidP="00364737">
                  <w:pPr>
                    <w:tabs>
                      <w:tab w:val="left" w:pos="247"/>
                    </w:tabs>
                    <w:jc w:val="center"/>
                    <w:rPr>
                      <w:spacing w:val="1"/>
                    </w:rPr>
                  </w:pPr>
                  <w:r>
                    <w:rPr>
                      <w:spacing w:val="1"/>
                    </w:rPr>
                    <w:t xml:space="preserve">отчетности </w:t>
                  </w:r>
                </w:p>
                <w:p w:rsidR="00992F44" w:rsidRDefault="00992F44" w:rsidP="00364737">
                  <w:pPr>
                    <w:tabs>
                      <w:tab w:val="left" w:pos="247"/>
                    </w:tabs>
                    <w:jc w:val="center"/>
                  </w:pPr>
                  <w:r>
                    <w:rPr>
                      <w:spacing w:val="1"/>
                    </w:rPr>
                    <w:t>и анализа</w:t>
                  </w:r>
                </w:p>
              </w:txbxContent>
            </v:textbox>
          </v:rect>
        </w:pict>
      </w:r>
      <w:r>
        <w:rPr>
          <w:noProof/>
        </w:rPr>
        <w:pict>
          <v:rect id="_x0000_s1088" style="position:absolute;left:0;text-align:left;margin-left:270pt;margin-top:29.6pt;width:96pt;height:40.45pt;z-index:251649536">
            <v:textbox style="mso-next-textbox:#_x0000_s1088">
              <w:txbxContent>
                <w:p w:rsidR="00992F44" w:rsidRDefault="00992F44" w:rsidP="00364737">
                  <w:pPr>
                    <w:jc w:val="center"/>
                  </w:pPr>
                  <w:r>
                    <w:t xml:space="preserve">Отдел общего </w:t>
                  </w:r>
                </w:p>
                <w:p w:rsidR="00992F44" w:rsidRDefault="00992F44" w:rsidP="00364737">
                  <w:pPr>
                    <w:jc w:val="center"/>
                  </w:pPr>
                  <w:r>
                    <w:t>обеспечения</w:t>
                  </w:r>
                </w:p>
              </w:txbxContent>
            </v:textbox>
          </v:rect>
        </w:pict>
      </w:r>
    </w:p>
    <w:p w:rsidR="00364737" w:rsidRDefault="00E1706C" w:rsidP="00992F44">
      <w:pPr>
        <w:spacing w:after="173" w:line="473" w:lineRule="exact"/>
        <w:ind w:left="10" w:firstLine="567"/>
        <w:jc w:val="center"/>
        <w:rPr>
          <w:b/>
          <w:spacing w:val="1"/>
          <w:sz w:val="28"/>
          <w:szCs w:val="28"/>
        </w:rPr>
      </w:pPr>
      <w:r>
        <w:rPr>
          <w:b/>
          <w:noProof/>
          <w:spacing w:val="1"/>
          <w:sz w:val="28"/>
          <w:szCs w:val="28"/>
        </w:rPr>
        <w:pict>
          <v:line id="_x0000_s1110" style="position:absolute;left:0;text-align:left;z-index:251672064" from="12pt,15.3pt" to="24pt,15.3pt"/>
        </w:pict>
      </w:r>
      <w:r>
        <w:rPr>
          <w:b/>
          <w:noProof/>
          <w:spacing w:val="1"/>
          <w:sz w:val="28"/>
          <w:szCs w:val="28"/>
        </w:rPr>
        <w:pict>
          <v:line id="_x0000_s1100" style="position:absolute;left:0;text-align:left;z-index:251661824" from="2in,20.9pt" to="156pt,21.3pt"/>
        </w:pict>
      </w:r>
      <w:r>
        <w:rPr>
          <w:b/>
          <w:noProof/>
          <w:spacing w:val="1"/>
          <w:sz w:val="28"/>
          <w:szCs w:val="28"/>
        </w:rPr>
        <w:pict>
          <v:line id="_x0000_s1102" style="position:absolute;left:0;text-align:left;z-index:251663872" from="378pt,20.9pt" to="390pt,21.3pt"/>
        </w:pict>
      </w:r>
      <w:r>
        <w:rPr>
          <w:b/>
          <w:noProof/>
          <w:spacing w:val="1"/>
          <w:sz w:val="28"/>
          <w:szCs w:val="28"/>
        </w:rPr>
        <w:pict>
          <v:line id="_x0000_s1108" style="position:absolute;left:0;text-align:left;z-index:251670016" from="258pt,16.85pt" to="270pt,16.85pt"/>
        </w:pict>
      </w:r>
    </w:p>
    <w:p w:rsidR="00364737" w:rsidRDefault="00E1706C" w:rsidP="00992F44">
      <w:pPr>
        <w:spacing w:after="173" w:line="473" w:lineRule="exact"/>
        <w:ind w:left="10" w:firstLine="567"/>
        <w:jc w:val="center"/>
        <w:rPr>
          <w:b/>
          <w:spacing w:val="1"/>
          <w:sz w:val="28"/>
          <w:szCs w:val="28"/>
        </w:rPr>
      </w:pPr>
      <w:r>
        <w:rPr>
          <w:noProof/>
        </w:rPr>
        <w:pict>
          <v:line id="_x0000_s1111" style="position:absolute;left:0;text-align:left;z-index:251673088" from="12pt,31pt" to="24pt,31pt"/>
        </w:pict>
      </w:r>
      <w:r>
        <w:rPr>
          <w:b/>
          <w:noProof/>
          <w:spacing w:val="1"/>
          <w:sz w:val="28"/>
          <w:szCs w:val="28"/>
        </w:rPr>
        <w:pict>
          <v:rect id="_x0000_s1096" style="position:absolute;left:0;text-align:left;margin-left:24pt;margin-top:7pt;width:114pt;height:36pt;z-index:251657728">
            <v:textbox style="mso-next-textbox:#_x0000_s1096">
              <w:txbxContent>
                <w:p w:rsidR="00992F44" w:rsidRDefault="00992F44" w:rsidP="00364737">
                  <w:pPr>
                    <w:tabs>
                      <w:tab w:val="left" w:pos="247"/>
                      <w:tab w:val="left" w:leader="underscore" w:pos="7966"/>
                    </w:tabs>
                    <w:spacing w:before="2"/>
                    <w:jc w:val="center"/>
                    <w:rPr>
                      <w:spacing w:val="-1"/>
                    </w:rPr>
                  </w:pPr>
                  <w:r w:rsidRPr="006E7512">
                    <w:rPr>
                      <w:spacing w:val="-1"/>
                    </w:rPr>
                    <w:t xml:space="preserve">Отдел </w:t>
                  </w:r>
                  <w:r>
                    <w:rPr>
                      <w:spacing w:val="-1"/>
                    </w:rPr>
                    <w:t>в</w:t>
                  </w:r>
                  <w:r w:rsidRPr="006E7512">
                    <w:rPr>
                      <w:spacing w:val="-1"/>
                    </w:rPr>
                    <w:t>ыездных</w:t>
                  </w:r>
                </w:p>
                <w:p w:rsidR="00992F44" w:rsidRPr="006E7512" w:rsidRDefault="00992F44" w:rsidP="00364737">
                  <w:pPr>
                    <w:tabs>
                      <w:tab w:val="left" w:pos="247"/>
                      <w:tab w:val="left" w:leader="underscore" w:pos="7966"/>
                    </w:tabs>
                    <w:spacing w:before="2"/>
                    <w:jc w:val="center"/>
                  </w:pPr>
                  <w:r w:rsidRPr="006E7512">
                    <w:rPr>
                      <w:spacing w:val="-1"/>
                    </w:rPr>
                    <w:t>проверок</w:t>
                  </w:r>
                </w:p>
                <w:p w:rsidR="00992F44" w:rsidRPr="006E7512" w:rsidRDefault="00992F44" w:rsidP="00364737">
                  <w:pPr>
                    <w:spacing w:line="360" w:lineRule="auto"/>
                    <w:ind w:left="851"/>
                    <w:jc w:val="both"/>
                  </w:pPr>
                </w:p>
                <w:p w:rsidR="00992F44" w:rsidRDefault="00992F44" w:rsidP="00364737"/>
              </w:txbxContent>
            </v:textbox>
          </v:rect>
        </w:pict>
      </w:r>
      <w:r>
        <w:rPr>
          <w:noProof/>
          <w:spacing w:val="2"/>
        </w:rPr>
        <w:pict>
          <v:rect id="_x0000_s1083" style="position:absolute;left:0;text-align:left;margin-left:156pt;margin-top:13pt;width:90pt;height:49.5pt;z-index:251644416">
            <v:textbox style="mso-next-textbox:#_x0000_s1083">
              <w:txbxContent>
                <w:p w:rsidR="00992F44" w:rsidRDefault="00992F44" w:rsidP="00364737">
                  <w:pPr>
                    <w:tabs>
                      <w:tab w:val="left" w:pos="247"/>
                    </w:tabs>
                    <w:jc w:val="center"/>
                    <w:rPr>
                      <w:spacing w:val="1"/>
                    </w:rPr>
                  </w:pPr>
                  <w:r w:rsidRPr="006E7512">
                    <w:rPr>
                      <w:spacing w:val="1"/>
                    </w:rPr>
                    <w:t xml:space="preserve">Отдел ввода </w:t>
                  </w:r>
                </w:p>
                <w:p w:rsidR="00992F44" w:rsidRDefault="00992F44" w:rsidP="00364737">
                  <w:pPr>
                    <w:tabs>
                      <w:tab w:val="left" w:pos="247"/>
                    </w:tabs>
                    <w:jc w:val="center"/>
                    <w:rPr>
                      <w:spacing w:val="1"/>
                    </w:rPr>
                  </w:pPr>
                  <w:r w:rsidRPr="006E7512">
                    <w:rPr>
                      <w:spacing w:val="1"/>
                    </w:rPr>
                    <w:t>и обработки</w:t>
                  </w:r>
                </w:p>
                <w:p w:rsidR="00992F44" w:rsidRPr="006E7512" w:rsidRDefault="00992F44" w:rsidP="00364737">
                  <w:pPr>
                    <w:tabs>
                      <w:tab w:val="left" w:pos="247"/>
                    </w:tabs>
                    <w:jc w:val="center"/>
                  </w:pPr>
                  <w:r w:rsidRPr="006E7512">
                    <w:rPr>
                      <w:spacing w:val="1"/>
                    </w:rPr>
                    <w:t xml:space="preserve"> данных</w:t>
                  </w:r>
                </w:p>
                <w:p w:rsidR="00992F44" w:rsidRDefault="00992F44" w:rsidP="00364737"/>
              </w:txbxContent>
            </v:textbox>
          </v:rect>
        </w:pict>
      </w:r>
      <w:r>
        <w:rPr>
          <w:noProof/>
          <w:spacing w:val="2"/>
        </w:rPr>
        <w:pict>
          <v:rect id="_x0000_s1085" style="position:absolute;left:0;text-align:left;margin-left:270pt;margin-top:13pt;width:93pt;height:37.5pt;z-index:251646464">
            <v:textbox style="mso-next-textbox:#_x0000_s1085">
              <w:txbxContent>
                <w:p w:rsidR="00992F44" w:rsidRDefault="00992F44" w:rsidP="00364737">
                  <w:pPr>
                    <w:jc w:val="center"/>
                  </w:pPr>
                  <w:r>
                    <w:t xml:space="preserve">Юридический </w:t>
                  </w:r>
                </w:p>
                <w:p w:rsidR="00992F44" w:rsidRDefault="00992F44" w:rsidP="00364737">
                  <w:pPr>
                    <w:jc w:val="center"/>
                  </w:pPr>
                  <w:r>
                    <w:t>отдел</w:t>
                  </w:r>
                </w:p>
              </w:txbxContent>
            </v:textbox>
          </v:rect>
        </w:pict>
      </w:r>
    </w:p>
    <w:p w:rsidR="00364737" w:rsidRDefault="00E1706C" w:rsidP="00992F44">
      <w:pPr>
        <w:spacing w:after="173" w:line="473" w:lineRule="exact"/>
        <w:ind w:left="10" w:firstLine="567"/>
        <w:jc w:val="center"/>
        <w:rPr>
          <w:b/>
          <w:spacing w:val="1"/>
          <w:sz w:val="28"/>
          <w:szCs w:val="28"/>
        </w:rPr>
      </w:pPr>
      <w:r>
        <w:rPr>
          <w:noProof/>
        </w:rPr>
        <w:pict>
          <v:rect id="_x0000_s1086" style="position:absolute;left:0;text-align:left;margin-left:24pt;margin-top:16.7pt;width:114pt;height:48pt;z-index:251647488">
            <v:textbox style="mso-next-textbox:#_x0000_s1086">
              <w:txbxContent>
                <w:p w:rsidR="00992F44" w:rsidRDefault="00992F44" w:rsidP="00364737">
                  <w:pPr>
                    <w:jc w:val="center"/>
                  </w:pPr>
                  <w:r>
                    <w:t xml:space="preserve">Отдел </w:t>
                  </w:r>
                </w:p>
                <w:p w:rsidR="00992F44" w:rsidRDefault="00992F44" w:rsidP="00364737">
                  <w:pPr>
                    <w:jc w:val="center"/>
                  </w:pPr>
                  <w:r>
                    <w:t>урегулирования задолженности</w:t>
                  </w:r>
                </w:p>
              </w:txbxContent>
            </v:textbox>
          </v:rect>
        </w:pict>
      </w:r>
      <w:r>
        <w:rPr>
          <w:noProof/>
        </w:rPr>
        <w:pict>
          <v:line id="_x0000_s1101" style="position:absolute;left:0;text-align:left;z-index:251662848" from="2in,4.7pt" to="156pt,4.7pt"/>
        </w:pict>
      </w:r>
      <w:r>
        <w:rPr>
          <w:b/>
          <w:noProof/>
          <w:spacing w:val="1"/>
          <w:sz w:val="28"/>
          <w:szCs w:val="28"/>
        </w:rPr>
        <w:pict>
          <v:rect id="_x0000_s1080" style="position:absolute;left:0;text-align:left;margin-left:390pt;margin-top:10.7pt;width:90pt;height:60pt;z-index:251641344">
            <v:textbox style="mso-next-textbox:#_x0000_s1080">
              <w:txbxContent>
                <w:p w:rsidR="00992F44" w:rsidRDefault="00992F44" w:rsidP="00364737">
                  <w:pPr>
                    <w:tabs>
                      <w:tab w:val="left" w:pos="247"/>
                    </w:tabs>
                    <w:jc w:val="center"/>
                  </w:pPr>
                  <w:r w:rsidRPr="006E7512">
                    <w:t>Отдел работы с налогоплательщиками</w:t>
                  </w:r>
                </w:p>
              </w:txbxContent>
            </v:textbox>
          </v:rect>
        </w:pict>
      </w:r>
      <w:r>
        <w:rPr>
          <w:noProof/>
        </w:rPr>
        <w:pict>
          <v:line id="_x0000_s1109" style="position:absolute;left:0;text-align:left;z-index:251671040" from="258pt,10.7pt" to="270pt,10.7pt"/>
        </w:pict>
      </w:r>
    </w:p>
    <w:p w:rsidR="00364737" w:rsidRDefault="00E1706C" w:rsidP="00992F44">
      <w:pPr>
        <w:spacing w:after="173" w:line="473" w:lineRule="exact"/>
        <w:ind w:left="10" w:firstLine="567"/>
        <w:jc w:val="center"/>
        <w:rPr>
          <w:b/>
          <w:spacing w:val="1"/>
          <w:sz w:val="28"/>
          <w:szCs w:val="28"/>
        </w:rPr>
      </w:pPr>
      <w:r>
        <w:rPr>
          <w:noProof/>
          <w:spacing w:val="2"/>
        </w:rPr>
        <w:pict>
          <v:line id="_x0000_s1097" style="position:absolute;left:0;text-align:left;flip:x;z-index:251658752" from="12pt,8.4pt" to="24pt,8.4pt"/>
        </w:pict>
      </w:r>
      <w:r>
        <w:rPr>
          <w:noProof/>
          <w:spacing w:val="2"/>
        </w:rPr>
        <w:pict>
          <v:rect id="_x0000_s1082" style="position:absolute;left:0;text-align:left;margin-left:156pt;margin-top:2.4pt;width:90pt;height:64.95pt;z-index:251643392">
            <v:textbox style="mso-next-textbox:#_x0000_s1082">
              <w:txbxContent>
                <w:p w:rsidR="00992F44" w:rsidRDefault="00992F44" w:rsidP="00364737">
                  <w:pPr>
                    <w:tabs>
                      <w:tab w:val="left" w:pos="247"/>
                    </w:tabs>
                    <w:spacing w:before="5"/>
                    <w:jc w:val="center"/>
                    <w:rPr>
                      <w:spacing w:val="1"/>
                    </w:rPr>
                  </w:pPr>
                  <w:r w:rsidRPr="006E7512">
                    <w:rPr>
                      <w:spacing w:val="1"/>
                    </w:rPr>
                    <w:t xml:space="preserve">Отдел информационных </w:t>
                  </w:r>
                </w:p>
                <w:p w:rsidR="00992F44" w:rsidRPr="006E7512" w:rsidRDefault="00992F44" w:rsidP="00364737">
                  <w:pPr>
                    <w:tabs>
                      <w:tab w:val="left" w:pos="247"/>
                    </w:tabs>
                    <w:spacing w:before="5"/>
                    <w:jc w:val="center"/>
                  </w:pPr>
                  <w:r w:rsidRPr="006E7512">
                    <w:rPr>
                      <w:spacing w:val="1"/>
                    </w:rPr>
                    <w:t>технологий</w:t>
                  </w:r>
                </w:p>
                <w:p w:rsidR="00992F44" w:rsidRDefault="00992F44" w:rsidP="00364737"/>
              </w:txbxContent>
            </v:textbox>
          </v:rect>
        </w:pict>
      </w:r>
      <w:r>
        <w:rPr>
          <w:noProof/>
        </w:rPr>
        <w:pict>
          <v:line id="_x0000_s1103" style="position:absolute;left:0;text-align:left;z-index:251664896" from="378pt,8.4pt" to="390pt,8.4pt"/>
        </w:pict>
      </w:r>
    </w:p>
    <w:p w:rsidR="00364737" w:rsidRDefault="00E1706C" w:rsidP="00992F44">
      <w:pPr>
        <w:spacing w:after="173" w:line="473" w:lineRule="exact"/>
        <w:ind w:left="10" w:firstLine="567"/>
        <w:jc w:val="center"/>
        <w:rPr>
          <w:b/>
          <w:spacing w:val="1"/>
          <w:sz w:val="28"/>
          <w:szCs w:val="28"/>
        </w:rPr>
      </w:pPr>
      <w:r>
        <w:rPr>
          <w:b/>
          <w:noProof/>
          <w:spacing w:val="1"/>
          <w:sz w:val="28"/>
          <w:szCs w:val="28"/>
        </w:rPr>
        <w:pict>
          <v:line id="_x0000_s1113" style="position:absolute;left:0;text-align:left;z-index:251675136" from="12pt,30.1pt" to="24pt,30.1pt"/>
        </w:pict>
      </w:r>
      <w:r>
        <w:rPr>
          <w:noProof/>
        </w:rPr>
        <w:pict>
          <v:rect id="_x0000_s1087" style="position:absolute;left:0;text-align:left;margin-left:24pt;margin-top:6.1pt;width:114pt;height:48pt;z-index:251648512">
            <v:textbox style="mso-next-textbox:#_x0000_s1087">
              <w:txbxContent>
                <w:p w:rsidR="00992F44" w:rsidRDefault="00992F44" w:rsidP="00364737">
                  <w:pPr>
                    <w:jc w:val="center"/>
                  </w:pPr>
                  <w:r>
                    <w:t>Отдел оперативного контроля</w:t>
                  </w:r>
                </w:p>
              </w:txbxContent>
            </v:textbox>
          </v:rect>
        </w:pict>
      </w:r>
      <w:r>
        <w:rPr>
          <w:noProof/>
        </w:rPr>
        <w:pict>
          <v:line id="_x0000_s1114" style="position:absolute;left:0;text-align:left;z-index:251676160" from="2in,.1pt" to="156pt,.1pt"/>
        </w:pict>
      </w:r>
    </w:p>
    <w:p w:rsidR="00364737" w:rsidRDefault="00E1706C" w:rsidP="00992F44">
      <w:pPr>
        <w:spacing w:after="173" w:line="473" w:lineRule="exact"/>
        <w:ind w:left="10" w:firstLine="567"/>
        <w:jc w:val="center"/>
        <w:rPr>
          <w:b/>
          <w:spacing w:val="1"/>
          <w:sz w:val="28"/>
          <w:szCs w:val="28"/>
        </w:rPr>
      </w:pPr>
      <w:r>
        <w:rPr>
          <w:noProof/>
        </w:rPr>
        <w:pict>
          <v:rect id="_x0000_s1104" style="position:absolute;left:0;text-align:left;margin-left:24pt;margin-top:27.8pt;width:114pt;height:36pt;z-index:251665920">
            <v:textbox>
              <w:txbxContent>
                <w:p w:rsidR="00992F44" w:rsidRDefault="00992F44" w:rsidP="00364737">
                  <w:pPr>
                    <w:jc w:val="center"/>
                  </w:pPr>
                  <w:r>
                    <w:t>Отдел налогового аудита</w:t>
                  </w:r>
                </w:p>
              </w:txbxContent>
            </v:textbox>
          </v:rect>
        </w:pict>
      </w:r>
    </w:p>
    <w:p w:rsidR="00364737" w:rsidRDefault="00E1706C" w:rsidP="00992F44">
      <w:pPr>
        <w:spacing w:after="173" w:line="473" w:lineRule="exact"/>
        <w:ind w:left="10" w:firstLine="567"/>
        <w:jc w:val="center"/>
        <w:rPr>
          <w:b/>
          <w:spacing w:val="1"/>
          <w:sz w:val="28"/>
          <w:szCs w:val="28"/>
        </w:rPr>
      </w:pPr>
      <w:r>
        <w:rPr>
          <w:b/>
          <w:noProof/>
          <w:spacing w:val="1"/>
          <w:sz w:val="28"/>
          <w:szCs w:val="28"/>
        </w:rPr>
        <w:pict>
          <v:line id="_x0000_s1115" style="position:absolute;left:0;text-align:left;z-index:251677184" from="12pt,13.5pt" to="24pt,13.5pt"/>
        </w:pict>
      </w:r>
    </w:p>
    <w:p w:rsidR="00364737" w:rsidRDefault="00364737" w:rsidP="00992F44">
      <w:pPr>
        <w:shd w:val="clear" w:color="auto" w:fill="FFFFFF"/>
        <w:spacing w:line="360" w:lineRule="auto"/>
        <w:ind w:firstLine="567"/>
        <w:jc w:val="center"/>
        <w:rPr>
          <w:sz w:val="28"/>
          <w:szCs w:val="28"/>
        </w:rPr>
      </w:pPr>
    </w:p>
    <w:p w:rsidR="00364737" w:rsidRDefault="00364737" w:rsidP="00992F44">
      <w:pPr>
        <w:shd w:val="clear" w:color="auto" w:fill="FFFFFF"/>
        <w:spacing w:line="360" w:lineRule="auto"/>
        <w:ind w:firstLine="567"/>
        <w:jc w:val="center"/>
        <w:rPr>
          <w:sz w:val="28"/>
          <w:szCs w:val="28"/>
        </w:rPr>
      </w:pPr>
      <w:r>
        <w:rPr>
          <w:sz w:val="28"/>
          <w:szCs w:val="28"/>
        </w:rPr>
        <w:t>Рисунок 2.2 – Организационная с</w:t>
      </w:r>
      <w:r w:rsidRPr="00D355DB">
        <w:rPr>
          <w:sz w:val="28"/>
          <w:szCs w:val="28"/>
        </w:rPr>
        <w:t>тру</w:t>
      </w:r>
      <w:r>
        <w:rPr>
          <w:sz w:val="28"/>
          <w:szCs w:val="28"/>
        </w:rPr>
        <w:t xml:space="preserve">ктура </w:t>
      </w:r>
      <w:r w:rsidRPr="00EA03D5">
        <w:rPr>
          <w:sz w:val="28"/>
          <w:szCs w:val="28"/>
        </w:rPr>
        <w:t>МРИ ФНС России №1 по РМ</w:t>
      </w:r>
    </w:p>
    <w:p w:rsidR="00124C61" w:rsidRDefault="00124C61" w:rsidP="00992F44">
      <w:pPr>
        <w:spacing w:line="360" w:lineRule="auto"/>
        <w:ind w:firstLine="567"/>
        <w:jc w:val="both"/>
        <w:rPr>
          <w:sz w:val="28"/>
          <w:szCs w:val="28"/>
        </w:rPr>
      </w:pPr>
    </w:p>
    <w:p w:rsidR="00124C61" w:rsidRDefault="00124C61" w:rsidP="00992F44">
      <w:pPr>
        <w:spacing w:line="360" w:lineRule="auto"/>
        <w:ind w:firstLine="567"/>
        <w:jc w:val="both"/>
        <w:rPr>
          <w:sz w:val="28"/>
          <w:szCs w:val="28"/>
        </w:rPr>
      </w:pPr>
      <w:r>
        <w:rPr>
          <w:sz w:val="28"/>
          <w:szCs w:val="28"/>
        </w:rPr>
        <w:t xml:space="preserve">Все структурные подразделения Инспекции участвуют в налоговом контроле, выполняя в этом процессе определенную роль. </w:t>
      </w:r>
    </w:p>
    <w:p w:rsidR="00124C61" w:rsidRDefault="00124C61" w:rsidP="00992F44">
      <w:pPr>
        <w:spacing w:line="360" w:lineRule="auto"/>
        <w:ind w:firstLine="567"/>
        <w:jc w:val="both"/>
        <w:rPr>
          <w:sz w:val="28"/>
          <w:szCs w:val="28"/>
        </w:rPr>
      </w:pPr>
      <w:r w:rsidRPr="00600D84">
        <w:rPr>
          <w:sz w:val="28"/>
          <w:szCs w:val="28"/>
        </w:rPr>
        <w:t>Отдел камеральных проверок на основании документов и отчетностей, предоставленных налогоплательщиком осуществляет проверку уплаты налогов без выезда на место. Важными направлениями работы данного отдела являются также: отбор налогоплательщиков (с учетом анализа косвенной информации) и подготовка предложений для включения их в план выездных налоговых проверок; камеральный анализ деклараций государственных служащих, налоговый контроль за расходами физических лиц и т.д.; контроль налогоплательщиков, занимающихся экспортом.</w:t>
      </w:r>
      <w:r>
        <w:rPr>
          <w:sz w:val="28"/>
          <w:szCs w:val="28"/>
        </w:rPr>
        <w:t xml:space="preserve"> </w:t>
      </w:r>
    </w:p>
    <w:p w:rsidR="00364737" w:rsidRDefault="00364737" w:rsidP="00992F44">
      <w:pPr>
        <w:spacing w:line="360" w:lineRule="auto"/>
        <w:ind w:firstLine="567"/>
        <w:jc w:val="both"/>
        <w:rPr>
          <w:sz w:val="28"/>
          <w:szCs w:val="28"/>
        </w:rPr>
      </w:pPr>
      <w:r>
        <w:rPr>
          <w:sz w:val="28"/>
          <w:szCs w:val="28"/>
        </w:rPr>
        <w:t xml:space="preserve">В функции </w:t>
      </w:r>
      <w:r w:rsidR="00BF02D5">
        <w:rPr>
          <w:sz w:val="28"/>
          <w:szCs w:val="28"/>
        </w:rPr>
        <w:t>О</w:t>
      </w:r>
      <w:r w:rsidR="00BF02D5" w:rsidRPr="00600D84">
        <w:rPr>
          <w:sz w:val="28"/>
          <w:szCs w:val="28"/>
        </w:rPr>
        <w:t xml:space="preserve">тдела выездных проверок </w:t>
      </w:r>
      <w:r w:rsidR="00BF02D5" w:rsidRPr="00EA03D5">
        <w:rPr>
          <w:sz w:val="28"/>
          <w:szCs w:val="28"/>
        </w:rPr>
        <w:t>МРИ ФНС России №1 по РМ</w:t>
      </w:r>
      <w:r w:rsidR="00BF02D5" w:rsidRPr="00600D84">
        <w:rPr>
          <w:sz w:val="28"/>
          <w:szCs w:val="28"/>
        </w:rPr>
        <w:t xml:space="preserve"> </w:t>
      </w:r>
      <w:r>
        <w:rPr>
          <w:sz w:val="28"/>
          <w:szCs w:val="28"/>
        </w:rPr>
        <w:t>входит:</w:t>
      </w:r>
      <w:r w:rsidR="00124C61">
        <w:rPr>
          <w:sz w:val="28"/>
          <w:szCs w:val="28"/>
        </w:rPr>
        <w:t xml:space="preserve"> </w:t>
      </w:r>
      <w:r w:rsidRPr="009058FE">
        <w:rPr>
          <w:sz w:val="28"/>
          <w:szCs w:val="28"/>
        </w:rPr>
        <w:t>исчисление имущес</w:t>
      </w:r>
      <w:r w:rsidR="00124C61">
        <w:rPr>
          <w:sz w:val="28"/>
          <w:szCs w:val="28"/>
        </w:rPr>
        <w:t>твенных налогов физических лиц</w:t>
      </w:r>
      <w:r w:rsidRPr="009058FE">
        <w:rPr>
          <w:sz w:val="28"/>
          <w:szCs w:val="28"/>
        </w:rPr>
        <w:t>, своевременное вручение налоговых уведомлений;</w:t>
      </w:r>
      <w:r w:rsidR="00124C61">
        <w:rPr>
          <w:sz w:val="28"/>
          <w:szCs w:val="28"/>
        </w:rPr>
        <w:t xml:space="preserve"> </w:t>
      </w:r>
      <w:r w:rsidRPr="009058FE">
        <w:rPr>
          <w:sz w:val="28"/>
          <w:szCs w:val="28"/>
        </w:rPr>
        <w:t>контроль</w:t>
      </w:r>
      <w:r>
        <w:rPr>
          <w:sz w:val="28"/>
          <w:szCs w:val="28"/>
        </w:rPr>
        <w:t>,</w:t>
      </w:r>
      <w:r w:rsidRPr="009058FE">
        <w:rPr>
          <w:sz w:val="28"/>
          <w:szCs w:val="28"/>
        </w:rPr>
        <w:t xml:space="preserve"> за взиманием государственной пошлины, администрирование государственной пошлины (правомерности возврата);</w:t>
      </w:r>
      <w:r w:rsidR="00124C61">
        <w:rPr>
          <w:sz w:val="28"/>
          <w:szCs w:val="28"/>
        </w:rPr>
        <w:t xml:space="preserve"> </w:t>
      </w:r>
      <w:r w:rsidRPr="009058FE">
        <w:rPr>
          <w:sz w:val="28"/>
          <w:szCs w:val="28"/>
        </w:rPr>
        <w:t>контроль</w:t>
      </w:r>
      <w:r>
        <w:rPr>
          <w:sz w:val="28"/>
          <w:szCs w:val="28"/>
        </w:rPr>
        <w:t>,</w:t>
      </w:r>
      <w:r w:rsidRPr="009058FE">
        <w:rPr>
          <w:sz w:val="28"/>
          <w:szCs w:val="28"/>
        </w:rPr>
        <w:t xml:space="preserve"> за полнотой и своевременностью уплаты налогов и сборов, взыскание сумм начисленных платежей, недоимки, пени, обеспечение применения штрафных санкций к физическим лицам</w:t>
      </w:r>
      <w:r>
        <w:rPr>
          <w:sz w:val="28"/>
          <w:szCs w:val="28"/>
        </w:rPr>
        <w:t>;</w:t>
      </w:r>
      <w:r w:rsidR="00124C61">
        <w:rPr>
          <w:sz w:val="28"/>
          <w:szCs w:val="28"/>
        </w:rPr>
        <w:t xml:space="preserve"> </w:t>
      </w:r>
      <w:r w:rsidRPr="009058FE">
        <w:rPr>
          <w:sz w:val="28"/>
          <w:szCs w:val="28"/>
        </w:rPr>
        <w:t>планирование и предпроверочн</w:t>
      </w:r>
      <w:r>
        <w:rPr>
          <w:sz w:val="28"/>
          <w:szCs w:val="28"/>
        </w:rPr>
        <w:t>ая</w:t>
      </w:r>
      <w:r w:rsidRPr="009058FE">
        <w:rPr>
          <w:sz w:val="28"/>
          <w:szCs w:val="28"/>
        </w:rPr>
        <w:t xml:space="preserve"> подготовк</w:t>
      </w:r>
      <w:r>
        <w:rPr>
          <w:sz w:val="28"/>
          <w:szCs w:val="28"/>
        </w:rPr>
        <w:t>а</w:t>
      </w:r>
      <w:r w:rsidRPr="009058FE">
        <w:rPr>
          <w:sz w:val="28"/>
          <w:szCs w:val="28"/>
        </w:rPr>
        <w:t xml:space="preserve"> выездных налоговых проверок налогоплательщиков, плательщиков сборов и налоговых агентов;</w:t>
      </w:r>
      <w:r w:rsidR="00124C61">
        <w:rPr>
          <w:sz w:val="28"/>
          <w:szCs w:val="28"/>
        </w:rPr>
        <w:t xml:space="preserve"> </w:t>
      </w:r>
      <w:r w:rsidRPr="009058FE">
        <w:rPr>
          <w:sz w:val="28"/>
          <w:szCs w:val="28"/>
        </w:rPr>
        <w:t>проведение выездных налоговых проверок налогоплательщиков, плательщиков сборов и налоговых агентов, внесение начисленных сумм в базу данных;</w:t>
      </w:r>
      <w:r w:rsidR="00124C61">
        <w:rPr>
          <w:sz w:val="28"/>
          <w:szCs w:val="28"/>
        </w:rPr>
        <w:t xml:space="preserve"> </w:t>
      </w:r>
      <w:r w:rsidRPr="009058FE">
        <w:rPr>
          <w:sz w:val="28"/>
          <w:szCs w:val="28"/>
        </w:rPr>
        <w:t>анализ эффективности прове</w:t>
      </w:r>
      <w:r w:rsidR="00124C61">
        <w:rPr>
          <w:sz w:val="28"/>
          <w:szCs w:val="28"/>
        </w:rPr>
        <w:t>денных выездных проверок.</w:t>
      </w:r>
    </w:p>
    <w:p w:rsidR="00BF02D5" w:rsidRDefault="00364737" w:rsidP="00992F44">
      <w:pPr>
        <w:widowControl w:val="0"/>
        <w:autoSpaceDE w:val="0"/>
        <w:autoSpaceDN w:val="0"/>
        <w:adjustRightInd w:val="0"/>
        <w:spacing w:line="360" w:lineRule="auto"/>
        <w:ind w:firstLine="567"/>
        <w:jc w:val="both"/>
        <w:rPr>
          <w:sz w:val="28"/>
          <w:szCs w:val="28"/>
        </w:rPr>
      </w:pPr>
      <w:r w:rsidRPr="00600D84">
        <w:rPr>
          <w:sz w:val="28"/>
          <w:szCs w:val="28"/>
        </w:rPr>
        <w:t>Отдел оперативного контроля осу</w:t>
      </w:r>
      <w:r w:rsidRPr="00600D84">
        <w:rPr>
          <w:sz w:val="28"/>
          <w:szCs w:val="28"/>
        </w:rPr>
        <w:softHyphen/>
        <w:t>ществляет проверки юридических и физических лиц в сфере потребительского рынка (оказании услуг, торговли, других видов деятельности, иных получателей доходов), формиру</w:t>
      </w:r>
      <w:r>
        <w:rPr>
          <w:sz w:val="28"/>
          <w:szCs w:val="28"/>
        </w:rPr>
        <w:t>е</w:t>
      </w:r>
      <w:r w:rsidRPr="00600D84">
        <w:rPr>
          <w:sz w:val="28"/>
          <w:szCs w:val="28"/>
        </w:rPr>
        <w:t>т установленную отчетность по предмету деятельности отдела</w:t>
      </w:r>
      <w:r>
        <w:rPr>
          <w:sz w:val="28"/>
          <w:szCs w:val="28"/>
        </w:rPr>
        <w:t xml:space="preserve">, до 2008 г. (включительно) </w:t>
      </w:r>
      <w:r w:rsidRPr="00600D84">
        <w:rPr>
          <w:sz w:val="28"/>
          <w:szCs w:val="28"/>
        </w:rPr>
        <w:t>регулир</w:t>
      </w:r>
      <w:r>
        <w:rPr>
          <w:sz w:val="28"/>
          <w:szCs w:val="28"/>
        </w:rPr>
        <w:t>овал</w:t>
      </w:r>
      <w:r w:rsidRPr="00600D84">
        <w:rPr>
          <w:sz w:val="28"/>
          <w:szCs w:val="28"/>
        </w:rPr>
        <w:t xml:space="preserve"> обеспечение контроля исполнения законодательства о применении КК</w:t>
      </w:r>
      <w:r>
        <w:rPr>
          <w:sz w:val="28"/>
          <w:szCs w:val="28"/>
        </w:rPr>
        <w:t>Т.</w:t>
      </w:r>
      <w:r w:rsidRPr="00600D84">
        <w:rPr>
          <w:sz w:val="28"/>
          <w:szCs w:val="28"/>
        </w:rPr>
        <w:t xml:space="preserve"> </w:t>
      </w:r>
      <w:r w:rsidRPr="00C6794E">
        <w:rPr>
          <w:sz w:val="28"/>
          <w:szCs w:val="28"/>
        </w:rPr>
        <w:t xml:space="preserve">Сегодня </w:t>
      </w:r>
      <w:r w:rsidR="00124C61">
        <w:rPr>
          <w:sz w:val="28"/>
          <w:szCs w:val="28"/>
        </w:rPr>
        <w:t>оперативный контроль является</w:t>
      </w:r>
      <w:r w:rsidRPr="00C6794E">
        <w:rPr>
          <w:sz w:val="28"/>
          <w:szCs w:val="28"/>
        </w:rPr>
        <w:t xml:space="preserve"> одн</w:t>
      </w:r>
      <w:r w:rsidR="00124C61">
        <w:rPr>
          <w:sz w:val="28"/>
          <w:szCs w:val="28"/>
        </w:rPr>
        <w:t>ой</w:t>
      </w:r>
      <w:r w:rsidRPr="00C6794E">
        <w:rPr>
          <w:sz w:val="28"/>
          <w:szCs w:val="28"/>
        </w:rPr>
        <w:t xml:space="preserve"> из наиболее эффективных форм контроля за соблюдением законов "О едином налоге на вмененный доход для опр</w:t>
      </w:r>
      <w:r>
        <w:rPr>
          <w:sz w:val="28"/>
          <w:szCs w:val="28"/>
        </w:rPr>
        <w:t xml:space="preserve">еделенных видов деятельности", </w:t>
      </w:r>
      <w:r w:rsidRPr="00C6794E">
        <w:rPr>
          <w:sz w:val="28"/>
          <w:szCs w:val="28"/>
        </w:rPr>
        <w:t>законодательства по производству и обороту этилового спирта и алкогольной продукции, а также иного законодательства, контроль за исполнением которого возложен на налоговые органы.</w:t>
      </w:r>
      <w:r>
        <w:rPr>
          <w:sz w:val="28"/>
          <w:szCs w:val="28"/>
        </w:rPr>
        <w:t xml:space="preserve"> </w:t>
      </w:r>
    </w:p>
    <w:p w:rsidR="00BF02D5" w:rsidRDefault="00364737" w:rsidP="00992F44">
      <w:pPr>
        <w:spacing w:line="360" w:lineRule="auto"/>
        <w:ind w:firstLine="567"/>
        <w:jc w:val="both"/>
        <w:rPr>
          <w:color w:val="000000"/>
          <w:sz w:val="28"/>
          <w:szCs w:val="28"/>
        </w:rPr>
      </w:pPr>
      <w:r>
        <w:rPr>
          <w:color w:val="000000"/>
          <w:sz w:val="28"/>
          <w:szCs w:val="28"/>
        </w:rPr>
        <w:t>На О</w:t>
      </w:r>
      <w:r w:rsidRPr="00600D84">
        <w:rPr>
          <w:sz w:val="28"/>
          <w:szCs w:val="28"/>
        </w:rPr>
        <w:t xml:space="preserve">тдел урегулирования задолженности </w:t>
      </w:r>
      <w:r>
        <w:rPr>
          <w:sz w:val="28"/>
          <w:szCs w:val="28"/>
        </w:rPr>
        <w:t>возложена функция сбора информации о с</w:t>
      </w:r>
      <w:r>
        <w:rPr>
          <w:color w:val="000000"/>
          <w:sz w:val="28"/>
          <w:szCs w:val="28"/>
        </w:rPr>
        <w:t>труктуре задолженности (с учетом пеней и налоговых санкций) нало</w:t>
      </w:r>
      <w:r>
        <w:rPr>
          <w:color w:val="000000"/>
          <w:sz w:val="28"/>
          <w:szCs w:val="28"/>
        </w:rPr>
        <w:softHyphen/>
        <w:t xml:space="preserve">гоплательщиков Пролетарского района г. Саранска и Старошайговского района РМ перед государственным бюджетом. Сотрудники Отдела осуществляют </w:t>
      </w:r>
      <w:r w:rsidRPr="00DE60B1">
        <w:rPr>
          <w:color w:val="000000"/>
          <w:sz w:val="28"/>
          <w:szCs w:val="28"/>
        </w:rPr>
        <w:t>сверк</w:t>
      </w:r>
      <w:r>
        <w:rPr>
          <w:color w:val="000000"/>
          <w:sz w:val="28"/>
          <w:szCs w:val="28"/>
        </w:rPr>
        <w:t>у</w:t>
      </w:r>
      <w:r w:rsidRPr="00DE60B1">
        <w:rPr>
          <w:color w:val="000000"/>
          <w:sz w:val="28"/>
          <w:szCs w:val="28"/>
        </w:rPr>
        <w:t xml:space="preserve"> расчетов по налогам, сборам, пеням и штрафам. </w:t>
      </w:r>
    </w:p>
    <w:p w:rsidR="00364737" w:rsidRPr="00750C66" w:rsidRDefault="00364737" w:rsidP="00992F44">
      <w:pPr>
        <w:spacing w:line="360" w:lineRule="auto"/>
        <w:ind w:firstLine="567"/>
        <w:jc w:val="both"/>
        <w:rPr>
          <w:sz w:val="28"/>
          <w:szCs w:val="28"/>
        </w:rPr>
      </w:pPr>
      <w:r>
        <w:rPr>
          <w:sz w:val="28"/>
          <w:szCs w:val="28"/>
        </w:rPr>
        <w:t>О</w:t>
      </w:r>
      <w:r w:rsidRPr="00600D84">
        <w:rPr>
          <w:sz w:val="28"/>
          <w:szCs w:val="28"/>
        </w:rPr>
        <w:t>тдел налогового аудита осуществля</w:t>
      </w:r>
      <w:r>
        <w:rPr>
          <w:sz w:val="28"/>
          <w:szCs w:val="28"/>
        </w:rPr>
        <w:t xml:space="preserve">ет </w:t>
      </w:r>
      <w:r w:rsidRPr="00600D84">
        <w:rPr>
          <w:sz w:val="28"/>
          <w:szCs w:val="28"/>
        </w:rPr>
        <w:t xml:space="preserve">аудиторский контроль работы отделов </w:t>
      </w:r>
      <w:r>
        <w:rPr>
          <w:sz w:val="28"/>
          <w:szCs w:val="28"/>
        </w:rPr>
        <w:t>И</w:t>
      </w:r>
      <w:r w:rsidRPr="00600D84">
        <w:rPr>
          <w:sz w:val="28"/>
          <w:szCs w:val="28"/>
        </w:rPr>
        <w:t>нспекции</w:t>
      </w:r>
      <w:r>
        <w:rPr>
          <w:sz w:val="28"/>
          <w:szCs w:val="28"/>
        </w:rPr>
        <w:t>.</w:t>
      </w:r>
      <w:r w:rsidRPr="00750C66">
        <w:t xml:space="preserve"> </w:t>
      </w:r>
      <w:r w:rsidRPr="00750C66">
        <w:rPr>
          <w:sz w:val="28"/>
          <w:szCs w:val="28"/>
        </w:rPr>
        <w:t xml:space="preserve">Это подразделение создано с целью сокращения обращений налогоплательщиков в суды, урегулирования споров в досудебном порядке и занимается рассмотрением </w:t>
      </w:r>
      <w:r>
        <w:rPr>
          <w:sz w:val="28"/>
          <w:szCs w:val="28"/>
        </w:rPr>
        <w:t xml:space="preserve">многочисленных </w:t>
      </w:r>
      <w:r w:rsidRPr="00750C66">
        <w:rPr>
          <w:sz w:val="28"/>
          <w:szCs w:val="28"/>
        </w:rPr>
        <w:t xml:space="preserve">возражений и жалоб налогоплательщиков. Другими словами, сотрудники отдела налогового аудита являются своего рода арбитрами в спорах между инспекторами и налогоплательщиками.    </w:t>
      </w:r>
    </w:p>
    <w:p w:rsidR="00364737" w:rsidRDefault="00364737" w:rsidP="00992F44">
      <w:pPr>
        <w:widowControl w:val="0"/>
        <w:spacing w:line="360" w:lineRule="auto"/>
        <w:ind w:firstLine="567"/>
        <w:jc w:val="both"/>
        <w:rPr>
          <w:sz w:val="28"/>
          <w:szCs w:val="28"/>
        </w:rPr>
      </w:pPr>
      <w:r w:rsidRPr="00600D84">
        <w:rPr>
          <w:sz w:val="28"/>
          <w:szCs w:val="28"/>
        </w:rPr>
        <w:t>Отдел регистрации и учета налогоплательщиков работает напрямую с налогоплательщиками. Здесь производится регистрация новых предприятий, регистрация всех изменений, которые вносятся в учредительные документы, а также постановка на налоговый учет юридических лиц и предпринимателей и физических лиц на основе уведомления о постановке на учет в налоговом органе</w:t>
      </w:r>
      <w:r>
        <w:rPr>
          <w:sz w:val="28"/>
          <w:szCs w:val="28"/>
        </w:rPr>
        <w:t xml:space="preserve">. </w:t>
      </w:r>
      <w:r w:rsidRPr="00600D84">
        <w:rPr>
          <w:sz w:val="28"/>
          <w:szCs w:val="28"/>
        </w:rPr>
        <w:t xml:space="preserve">В отделе регистрации и учета налогоплательщиков ведется учет и контроль за сообщениями из учреждений об открытии, либо закрытии счетов налогоплательщиков. Отдел также занимается работой </w:t>
      </w:r>
      <w:r>
        <w:rPr>
          <w:sz w:val="28"/>
          <w:szCs w:val="28"/>
        </w:rPr>
        <w:t>по</w:t>
      </w:r>
      <w:r w:rsidRPr="00600D84">
        <w:rPr>
          <w:sz w:val="28"/>
          <w:szCs w:val="28"/>
        </w:rPr>
        <w:t xml:space="preserve"> реорганизации</w:t>
      </w:r>
      <w:r>
        <w:rPr>
          <w:sz w:val="28"/>
          <w:szCs w:val="28"/>
        </w:rPr>
        <w:t xml:space="preserve"> </w:t>
      </w:r>
      <w:r w:rsidRPr="00600D84">
        <w:rPr>
          <w:sz w:val="28"/>
          <w:szCs w:val="28"/>
        </w:rPr>
        <w:t>либо ликвидации предприятий или организаций по за</w:t>
      </w:r>
      <w:r>
        <w:rPr>
          <w:sz w:val="28"/>
          <w:szCs w:val="28"/>
        </w:rPr>
        <w:t>явлению юридического лица</w:t>
      </w:r>
      <w:r w:rsidRPr="00600D84">
        <w:rPr>
          <w:sz w:val="28"/>
          <w:szCs w:val="28"/>
        </w:rPr>
        <w:t>. Всю информацию отдел передает другим отделам, но в первую очередь отделу ввода.</w:t>
      </w:r>
    </w:p>
    <w:p w:rsidR="00BF02D5" w:rsidRDefault="00364737" w:rsidP="00992F44">
      <w:pPr>
        <w:spacing w:line="360" w:lineRule="auto"/>
        <w:ind w:firstLine="567"/>
        <w:jc w:val="both"/>
        <w:rPr>
          <w:sz w:val="28"/>
          <w:szCs w:val="28"/>
        </w:rPr>
      </w:pPr>
      <w:r>
        <w:rPr>
          <w:sz w:val="28"/>
          <w:szCs w:val="28"/>
        </w:rPr>
        <w:t>О</w:t>
      </w:r>
      <w:r w:rsidRPr="00600D84">
        <w:rPr>
          <w:sz w:val="28"/>
          <w:szCs w:val="28"/>
        </w:rPr>
        <w:t>тдел работы с налогоплательщиками занимается приемом юридических лиц</w:t>
      </w:r>
      <w:r>
        <w:rPr>
          <w:sz w:val="28"/>
          <w:szCs w:val="28"/>
        </w:rPr>
        <w:t xml:space="preserve"> и </w:t>
      </w:r>
      <w:r w:rsidRPr="00600D84">
        <w:rPr>
          <w:sz w:val="28"/>
          <w:szCs w:val="28"/>
        </w:rPr>
        <w:t>предпринимателей, которые сдают все расчеты, декларации, бухгалтерскую отчетность. Работники отдел</w:t>
      </w:r>
      <w:r>
        <w:rPr>
          <w:sz w:val="28"/>
          <w:szCs w:val="28"/>
        </w:rPr>
        <w:t>а</w:t>
      </w:r>
      <w:r w:rsidRPr="00600D84">
        <w:rPr>
          <w:sz w:val="28"/>
          <w:szCs w:val="28"/>
        </w:rPr>
        <w:t xml:space="preserve"> формируют реестры по налогам и передают их в отдел ввода, проводят консультации по всем вопросам, возникающим у налогоплательщиков. </w:t>
      </w:r>
    </w:p>
    <w:p w:rsidR="00BF02D5" w:rsidRDefault="00364737" w:rsidP="00992F44">
      <w:pPr>
        <w:spacing w:line="360" w:lineRule="auto"/>
        <w:ind w:firstLine="567"/>
        <w:jc w:val="both"/>
        <w:rPr>
          <w:sz w:val="28"/>
          <w:szCs w:val="28"/>
        </w:rPr>
      </w:pPr>
      <w:r w:rsidRPr="00600D84">
        <w:rPr>
          <w:sz w:val="28"/>
          <w:szCs w:val="28"/>
        </w:rPr>
        <w:t xml:space="preserve">Отдел учета, отчетности и анализа </w:t>
      </w:r>
      <w:r>
        <w:rPr>
          <w:sz w:val="28"/>
          <w:szCs w:val="28"/>
        </w:rPr>
        <w:t>Инспекции</w:t>
      </w:r>
      <w:r w:rsidRPr="00600D84">
        <w:rPr>
          <w:sz w:val="28"/>
          <w:szCs w:val="28"/>
        </w:rPr>
        <w:t xml:space="preserve"> отвечает за инфо</w:t>
      </w:r>
      <w:r>
        <w:rPr>
          <w:sz w:val="28"/>
          <w:szCs w:val="28"/>
        </w:rPr>
        <w:t xml:space="preserve">рмацию по бюджетным назначениям, осуществляет </w:t>
      </w:r>
      <w:r w:rsidRPr="00600D84">
        <w:rPr>
          <w:sz w:val="28"/>
          <w:szCs w:val="28"/>
        </w:rPr>
        <w:t>учет дохо</w:t>
      </w:r>
      <w:r w:rsidRPr="00600D84">
        <w:rPr>
          <w:sz w:val="28"/>
          <w:szCs w:val="28"/>
        </w:rPr>
        <w:softHyphen/>
        <w:t>дов бюджетов, пров</w:t>
      </w:r>
      <w:r>
        <w:rPr>
          <w:sz w:val="28"/>
          <w:szCs w:val="28"/>
        </w:rPr>
        <w:t>одит</w:t>
      </w:r>
      <w:r w:rsidRPr="00600D84">
        <w:rPr>
          <w:sz w:val="28"/>
          <w:szCs w:val="28"/>
        </w:rPr>
        <w:t xml:space="preserve"> анализ и обоснованност</w:t>
      </w:r>
      <w:r>
        <w:rPr>
          <w:sz w:val="28"/>
          <w:szCs w:val="28"/>
        </w:rPr>
        <w:t>ь</w:t>
      </w:r>
      <w:r w:rsidRPr="00600D84">
        <w:rPr>
          <w:sz w:val="28"/>
          <w:szCs w:val="28"/>
        </w:rPr>
        <w:t xml:space="preserve"> внесения прогнозных показателей. </w:t>
      </w:r>
      <w:r>
        <w:rPr>
          <w:sz w:val="28"/>
          <w:szCs w:val="28"/>
        </w:rPr>
        <w:t xml:space="preserve">Большая часть информации, необходимой для составления отчетности </w:t>
      </w:r>
      <w:r w:rsidRPr="00EA03D5">
        <w:rPr>
          <w:sz w:val="28"/>
          <w:szCs w:val="28"/>
        </w:rPr>
        <w:t>МРИ ФНС России №1 по РМ</w:t>
      </w:r>
      <w:r>
        <w:rPr>
          <w:sz w:val="28"/>
          <w:szCs w:val="28"/>
        </w:rPr>
        <w:t xml:space="preserve">, содержится в ее базе данных. </w:t>
      </w:r>
    </w:p>
    <w:p w:rsidR="00BF02D5" w:rsidRDefault="00364737" w:rsidP="00992F44">
      <w:pPr>
        <w:spacing w:line="360" w:lineRule="auto"/>
        <w:ind w:firstLine="567"/>
        <w:jc w:val="both"/>
        <w:rPr>
          <w:sz w:val="28"/>
          <w:szCs w:val="28"/>
        </w:rPr>
      </w:pPr>
      <w:r w:rsidRPr="00600D84">
        <w:rPr>
          <w:sz w:val="28"/>
          <w:szCs w:val="28"/>
        </w:rPr>
        <w:t>Со всех отделов информация о каждом налогоплательщике стекается в отдел ввода и обработки данных. Отдел ввода и обработки данных ответственен за ввод в базу данных налоговой отчетности, иной информации юридических и физических лиц по данным налогоплательщика с бумажных носителей и магнитных носителей, после чего осуществляет разноску начисленных сумм в лицевые карточки с внесенных деклараций, отчетов от юридических и физических лиц, передача данных для дальнейшего ис</w:t>
      </w:r>
      <w:r w:rsidRPr="00600D84">
        <w:rPr>
          <w:sz w:val="28"/>
          <w:szCs w:val="28"/>
        </w:rPr>
        <w:softHyphen/>
        <w:t>пользования.</w:t>
      </w:r>
      <w:r>
        <w:rPr>
          <w:sz w:val="28"/>
          <w:szCs w:val="28"/>
        </w:rPr>
        <w:t xml:space="preserve"> </w:t>
      </w:r>
    </w:p>
    <w:p w:rsidR="00BF02D5" w:rsidRDefault="00364737" w:rsidP="00992F44">
      <w:pPr>
        <w:widowControl w:val="0"/>
        <w:spacing w:line="360" w:lineRule="auto"/>
        <w:ind w:firstLine="567"/>
        <w:jc w:val="both"/>
        <w:rPr>
          <w:sz w:val="28"/>
          <w:szCs w:val="28"/>
        </w:rPr>
      </w:pPr>
      <w:r>
        <w:rPr>
          <w:sz w:val="28"/>
          <w:szCs w:val="28"/>
        </w:rPr>
        <w:t>Сотрудники О</w:t>
      </w:r>
      <w:r w:rsidRPr="00600D84">
        <w:rPr>
          <w:sz w:val="28"/>
          <w:szCs w:val="28"/>
        </w:rPr>
        <w:t>тдел</w:t>
      </w:r>
      <w:r>
        <w:rPr>
          <w:sz w:val="28"/>
          <w:szCs w:val="28"/>
        </w:rPr>
        <w:t>а</w:t>
      </w:r>
      <w:r w:rsidRPr="00600D84">
        <w:rPr>
          <w:sz w:val="28"/>
          <w:szCs w:val="28"/>
        </w:rPr>
        <w:t xml:space="preserve"> информационных технологий</w:t>
      </w:r>
      <w:r>
        <w:rPr>
          <w:sz w:val="28"/>
          <w:szCs w:val="28"/>
        </w:rPr>
        <w:t xml:space="preserve">, работая в среде </w:t>
      </w:r>
      <w:r w:rsidRPr="00600D84">
        <w:rPr>
          <w:sz w:val="28"/>
          <w:szCs w:val="28"/>
        </w:rPr>
        <w:t xml:space="preserve">Windows, DOS, Dionis, </w:t>
      </w:r>
      <w:r>
        <w:rPr>
          <w:sz w:val="28"/>
          <w:szCs w:val="28"/>
        </w:rPr>
        <w:t>используя</w:t>
      </w:r>
      <w:r w:rsidRPr="00600D84">
        <w:rPr>
          <w:sz w:val="28"/>
          <w:szCs w:val="28"/>
        </w:rPr>
        <w:t xml:space="preserve"> программ</w:t>
      </w:r>
      <w:r>
        <w:rPr>
          <w:sz w:val="28"/>
          <w:szCs w:val="28"/>
        </w:rPr>
        <w:t>ы</w:t>
      </w:r>
      <w:r w:rsidRPr="00600D84">
        <w:rPr>
          <w:sz w:val="28"/>
          <w:szCs w:val="28"/>
        </w:rPr>
        <w:t xml:space="preserve"> Microsoft Office, программ</w:t>
      </w:r>
      <w:r>
        <w:rPr>
          <w:sz w:val="28"/>
          <w:szCs w:val="28"/>
        </w:rPr>
        <w:t>ы</w:t>
      </w:r>
      <w:r w:rsidRPr="00600D84">
        <w:rPr>
          <w:sz w:val="28"/>
          <w:szCs w:val="28"/>
        </w:rPr>
        <w:t xml:space="preserve"> администрирования А</w:t>
      </w:r>
      <w:r>
        <w:rPr>
          <w:sz w:val="28"/>
          <w:szCs w:val="28"/>
        </w:rPr>
        <w:t>И</w:t>
      </w:r>
      <w:r w:rsidRPr="00600D84">
        <w:rPr>
          <w:sz w:val="28"/>
          <w:szCs w:val="28"/>
        </w:rPr>
        <w:t xml:space="preserve">С и </w:t>
      </w:r>
      <w:r>
        <w:rPr>
          <w:sz w:val="28"/>
          <w:szCs w:val="28"/>
        </w:rPr>
        <w:t>с</w:t>
      </w:r>
      <w:r w:rsidRPr="00600D84">
        <w:rPr>
          <w:sz w:val="28"/>
          <w:szCs w:val="28"/>
        </w:rPr>
        <w:t>истем</w:t>
      </w:r>
      <w:r>
        <w:rPr>
          <w:sz w:val="28"/>
          <w:szCs w:val="28"/>
        </w:rPr>
        <w:t>у</w:t>
      </w:r>
      <w:r w:rsidRPr="00600D84">
        <w:rPr>
          <w:sz w:val="28"/>
          <w:szCs w:val="28"/>
        </w:rPr>
        <w:t xml:space="preserve"> ЭОД</w:t>
      </w:r>
      <w:r>
        <w:rPr>
          <w:sz w:val="28"/>
          <w:szCs w:val="28"/>
        </w:rPr>
        <w:t xml:space="preserve">, </w:t>
      </w:r>
      <w:r w:rsidRPr="00600D84">
        <w:rPr>
          <w:sz w:val="28"/>
          <w:szCs w:val="28"/>
        </w:rPr>
        <w:t>осуществля</w:t>
      </w:r>
      <w:r>
        <w:rPr>
          <w:sz w:val="28"/>
          <w:szCs w:val="28"/>
        </w:rPr>
        <w:t>ю</w:t>
      </w:r>
      <w:r w:rsidRPr="00600D84">
        <w:rPr>
          <w:sz w:val="28"/>
          <w:szCs w:val="28"/>
        </w:rPr>
        <w:t>т электронную обработку данных, системного программного обеспечения, установку, монтаж и наладку аппаратных средств и частично линий связи; администрирует сетевые ресурсы системы электронной обработки данных; копируют на магнитные носители программы набивки отчетов и шаблонов форм налоговой отчетности для налогоплательщиков и т.д</w:t>
      </w:r>
      <w:r>
        <w:rPr>
          <w:sz w:val="28"/>
          <w:szCs w:val="28"/>
        </w:rPr>
        <w:t>.</w:t>
      </w:r>
      <w:r w:rsidRPr="00600D84">
        <w:rPr>
          <w:sz w:val="28"/>
          <w:szCs w:val="28"/>
        </w:rPr>
        <w:t xml:space="preserve"> </w:t>
      </w:r>
      <w:r w:rsidRPr="00E97E72">
        <w:rPr>
          <w:sz w:val="28"/>
          <w:szCs w:val="28"/>
        </w:rPr>
        <w:t>Как стало известно</w:t>
      </w:r>
      <w:r>
        <w:rPr>
          <w:sz w:val="28"/>
          <w:szCs w:val="28"/>
        </w:rPr>
        <w:t>,</w:t>
      </w:r>
      <w:r w:rsidRPr="00E97E72">
        <w:rPr>
          <w:sz w:val="28"/>
          <w:szCs w:val="28"/>
        </w:rPr>
        <w:t xml:space="preserve"> </w:t>
      </w:r>
      <w:r w:rsidRPr="00EA03D5">
        <w:rPr>
          <w:sz w:val="28"/>
          <w:szCs w:val="28"/>
        </w:rPr>
        <w:t>МРИ ФНС России №1 по РМ</w:t>
      </w:r>
      <w:r>
        <w:rPr>
          <w:sz w:val="28"/>
          <w:szCs w:val="28"/>
        </w:rPr>
        <w:t xml:space="preserve"> планирует</w:t>
      </w:r>
      <w:r w:rsidRPr="00E97E72">
        <w:rPr>
          <w:sz w:val="28"/>
          <w:szCs w:val="28"/>
        </w:rPr>
        <w:t xml:space="preserve"> сменить программное обеспечение в ИФНС</w:t>
      </w:r>
      <w:r w:rsidR="00BF02D5">
        <w:rPr>
          <w:sz w:val="28"/>
          <w:szCs w:val="28"/>
        </w:rPr>
        <w:t>.</w:t>
      </w:r>
    </w:p>
    <w:p w:rsidR="00BF02D5" w:rsidRDefault="00364737" w:rsidP="00992F44">
      <w:pPr>
        <w:widowControl w:val="0"/>
        <w:spacing w:line="360" w:lineRule="auto"/>
        <w:ind w:firstLine="567"/>
        <w:jc w:val="both"/>
        <w:rPr>
          <w:sz w:val="28"/>
          <w:szCs w:val="28"/>
        </w:rPr>
      </w:pPr>
      <w:r w:rsidRPr="00227E35">
        <w:rPr>
          <w:color w:val="000000"/>
          <w:sz w:val="28"/>
          <w:szCs w:val="28"/>
        </w:rPr>
        <w:t>Немаловажное значение для увели</w:t>
      </w:r>
      <w:r>
        <w:rPr>
          <w:color w:val="000000"/>
          <w:sz w:val="28"/>
          <w:szCs w:val="28"/>
        </w:rPr>
        <w:t>чения доходов бюджета имеет про</w:t>
      </w:r>
      <w:r w:rsidRPr="00227E35">
        <w:rPr>
          <w:color w:val="000000"/>
          <w:sz w:val="28"/>
          <w:szCs w:val="28"/>
        </w:rPr>
        <w:t xml:space="preserve">фессиональная и эффективная работа специалистов </w:t>
      </w:r>
      <w:r>
        <w:rPr>
          <w:color w:val="000000"/>
          <w:sz w:val="28"/>
          <w:szCs w:val="28"/>
        </w:rPr>
        <w:t>Ю</w:t>
      </w:r>
      <w:r w:rsidRPr="00227E35">
        <w:rPr>
          <w:color w:val="000000"/>
          <w:sz w:val="28"/>
          <w:szCs w:val="28"/>
        </w:rPr>
        <w:t>ридического отдела по взысканию с налогоплательщиков налогов и налоговых санкций.</w:t>
      </w:r>
      <w:r w:rsidRPr="006467D1">
        <w:rPr>
          <w:sz w:val="28"/>
          <w:szCs w:val="28"/>
        </w:rPr>
        <w:t xml:space="preserve"> </w:t>
      </w:r>
      <w:r w:rsidRPr="00600D84">
        <w:rPr>
          <w:sz w:val="28"/>
          <w:szCs w:val="28"/>
        </w:rPr>
        <w:t xml:space="preserve">Юридический отдел </w:t>
      </w:r>
      <w:r>
        <w:rPr>
          <w:sz w:val="28"/>
          <w:szCs w:val="28"/>
        </w:rPr>
        <w:t>Инспекции</w:t>
      </w:r>
      <w:r w:rsidRPr="00600D84">
        <w:rPr>
          <w:sz w:val="28"/>
          <w:szCs w:val="28"/>
        </w:rPr>
        <w:t xml:space="preserve"> ведет сопровождение всех исков в инспекции. </w:t>
      </w:r>
    </w:p>
    <w:p w:rsidR="00364737" w:rsidRPr="00750C66" w:rsidRDefault="00364737" w:rsidP="00992F44">
      <w:pPr>
        <w:spacing w:line="360" w:lineRule="auto"/>
        <w:ind w:firstLine="567"/>
        <w:jc w:val="both"/>
        <w:rPr>
          <w:sz w:val="28"/>
          <w:szCs w:val="28"/>
        </w:rPr>
      </w:pPr>
      <w:r>
        <w:rPr>
          <w:sz w:val="28"/>
          <w:szCs w:val="28"/>
        </w:rPr>
        <w:t>О</w:t>
      </w:r>
      <w:r w:rsidRPr="00600D84">
        <w:rPr>
          <w:sz w:val="28"/>
          <w:szCs w:val="28"/>
        </w:rPr>
        <w:t xml:space="preserve">тдел финансового обеспечения </w:t>
      </w:r>
      <w:r w:rsidRPr="00EA03D5">
        <w:rPr>
          <w:sz w:val="28"/>
          <w:szCs w:val="28"/>
        </w:rPr>
        <w:t>МРИ ФНС России №1 по РМ</w:t>
      </w:r>
      <w:r w:rsidRPr="00600D84">
        <w:rPr>
          <w:sz w:val="28"/>
          <w:szCs w:val="28"/>
        </w:rPr>
        <w:t xml:space="preserve"> осуществля</w:t>
      </w:r>
      <w:r>
        <w:rPr>
          <w:sz w:val="28"/>
          <w:szCs w:val="28"/>
        </w:rPr>
        <w:t xml:space="preserve">ет </w:t>
      </w:r>
      <w:r w:rsidRPr="00600D84">
        <w:rPr>
          <w:sz w:val="28"/>
          <w:szCs w:val="28"/>
        </w:rPr>
        <w:t>финансовое обеспечение, составление и ведение бухгалтерской, налоговой отчетности</w:t>
      </w:r>
      <w:r>
        <w:rPr>
          <w:sz w:val="28"/>
          <w:szCs w:val="28"/>
        </w:rPr>
        <w:t xml:space="preserve">. </w:t>
      </w:r>
      <w:r w:rsidRPr="00750C66">
        <w:rPr>
          <w:sz w:val="28"/>
          <w:szCs w:val="28"/>
        </w:rPr>
        <w:t xml:space="preserve">Основными задачами отдела финансового обеспечения являются планирование и эффективное использование бюджетных средств, выделяемых на содержание инспекции, своевременная подготовка и предоставление отчетности. </w:t>
      </w:r>
      <w:r>
        <w:rPr>
          <w:sz w:val="28"/>
          <w:szCs w:val="28"/>
        </w:rPr>
        <w:t xml:space="preserve">Основная проблема работы Отдела – это минимизировать издержки Инспекции на </w:t>
      </w:r>
      <w:r w:rsidR="00124C61">
        <w:rPr>
          <w:sz w:val="28"/>
          <w:szCs w:val="28"/>
        </w:rPr>
        <w:t xml:space="preserve">организацию </w:t>
      </w:r>
      <w:r>
        <w:rPr>
          <w:sz w:val="28"/>
          <w:szCs w:val="28"/>
        </w:rPr>
        <w:t>налогово</w:t>
      </w:r>
      <w:r w:rsidR="00124C61">
        <w:rPr>
          <w:sz w:val="28"/>
          <w:szCs w:val="28"/>
        </w:rPr>
        <w:t>го контроля</w:t>
      </w:r>
      <w:r w:rsidRPr="00750C66">
        <w:rPr>
          <w:sz w:val="28"/>
          <w:szCs w:val="28"/>
        </w:rPr>
        <w:t>.</w:t>
      </w:r>
    </w:p>
    <w:p w:rsidR="00364737" w:rsidRPr="00284CEB" w:rsidRDefault="00364737" w:rsidP="00992F44">
      <w:pPr>
        <w:widowControl w:val="0"/>
        <w:autoSpaceDE w:val="0"/>
        <w:autoSpaceDN w:val="0"/>
        <w:adjustRightInd w:val="0"/>
        <w:spacing w:line="360" w:lineRule="auto"/>
        <w:ind w:firstLine="567"/>
        <w:jc w:val="both"/>
        <w:rPr>
          <w:sz w:val="28"/>
          <w:szCs w:val="28"/>
        </w:rPr>
      </w:pPr>
      <w:r w:rsidRPr="00284CEB">
        <w:rPr>
          <w:sz w:val="28"/>
          <w:szCs w:val="28"/>
        </w:rPr>
        <w:t xml:space="preserve">Профессиональная деятельность </w:t>
      </w:r>
      <w:r>
        <w:rPr>
          <w:sz w:val="28"/>
          <w:szCs w:val="28"/>
        </w:rPr>
        <w:t>О</w:t>
      </w:r>
      <w:r w:rsidRPr="00284CEB">
        <w:rPr>
          <w:sz w:val="28"/>
          <w:szCs w:val="28"/>
        </w:rPr>
        <w:t xml:space="preserve">тдела общего обеспечения не подразумевает выполнение основных функций инспекции по контролю и надзору за соблюдением законодательства о налогах и сборах, но она также значима и необходима. На отдел возложены обязанности по организации и методологическому обеспечению прохождения сотрудниками гражданской службы, формированию кадрового состава, материально-техническому обеспечению инспекции, единому порядку документирования и архивоведения, обеспечению информационной и собственной безопасности, а также охраны и чистоты помещений, транспортному обеспечению специалистов. </w:t>
      </w:r>
      <w:r>
        <w:rPr>
          <w:sz w:val="28"/>
          <w:szCs w:val="28"/>
        </w:rPr>
        <w:t>О</w:t>
      </w:r>
      <w:r w:rsidRPr="00284CEB">
        <w:rPr>
          <w:sz w:val="28"/>
          <w:szCs w:val="28"/>
        </w:rPr>
        <w:t>т качества работы этих специалистов зависит обеспечение условий труда</w:t>
      </w:r>
      <w:r>
        <w:rPr>
          <w:sz w:val="28"/>
          <w:szCs w:val="28"/>
        </w:rPr>
        <w:t xml:space="preserve"> в </w:t>
      </w:r>
      <w:r w:rsidRPr="00EA03D5">
        <w:rPr>
          <w:sz w:val="28"/>
          <w:szCs w:val="28"/>
        </w:rPr>
        <w:t>МРИ ФНС России №1 по РМ</w:t>
      </w:r>
      <w:r w:rsidRPr="00284CEB">
        <w:rPr>
          <w:sz w:val="28"/>
          <w:szCs w:val="28"/>
        </w:rPr>
        <w:t xml:space="preserve">, его безопасность, повышение квалификации и карьерный рост  работников всей инспекции.  </w:t>
      </w:r>
    </w:p>
    <w:p w:rsidR="00124C61" w:rsidRPr="009B756E" w:rsidRDefault="00364737" w:rsidP="00992F44">
      <w:pPr>
        <w:widowControl w:val="0"/>
        <w:autoSpaceDE w:val="0"/>
        <w:autoSpaceDN w:val="0"/>
        <w:adjustRightInd w:val="0"/>
        <w:spacing w:line="360" w:lineRule="auto"/>
        <w:ind w:firstLine="567"/>
        <w:jc w:val="both"/>
        <w:rPr>
          <w:sz w:val="28"/>
          <w:szCs w:val="28"/>
        </w:rPr>
      </w:pPr>
      <w:r>
        <w:rPr>
          <w:sz w:val="28"/>
          <w:szCs w:val="28"/>
        </w:rPr>
        <w:t>Таким образом, в</w:t>
      </w:r>
      <w:r w:rsidRPr="009D387F">
        <w:rPr>
          <w:sz w:val="28"/>
          <w:szCs w:val="28"/>
        </w:rPr>
        <w:t xml:space="preserve"> ходе </w:t>
      </w:r>
      <w:r w:rsidR="00124C61">
        <w:rPr>
          <w:sz w:val="28"/>
          <w:szCs w:val="28"/>
        </w:rPr>
        <w:t>исследования организации</w:t>
      </w:r>
      <w:r w:rsidRPr="009D387F">
        <w:rPr>
          <w:sz w:val="28"/>
          <w:szCs w:val="28"/>
        </w:rPr>
        <w:t xml:space="preserve"> налогового </w:t>
      </w:r>
      <w:r w:rsidR="00124C61">
        <w:rPr>
          <w:sz w:val="28"/>
          <w:szCs w:val="28"/>
        </w:rPr>
        <w:t xml:space="preserve">контроля </w:t>
      </w:r>
      <w:r w:rsidRPr="009D387F">
        <w:rPr>
          <w:sz w:val="28"/>
          <w:szCs w:val="28"/>
        </w:rPr>
        <w:t>в МРИ ФНС России №1 по РМ</w:t>
      </w:r>
      <w:r>
        <w:rPr>
          <w:sz w:val="28"/>
          <w:szCs w:val="28"/>
        </w:rPr>
        <w:t xml:space="preserve"> </w:t>
      </w:r>
      <w:r w:rsidR="00124C61">
        <w:rPr>
          <w:sz w:val="28"/>
          <w:szCs w:val="28"/>
        </w:rPr>
        <w:t xml:space="preserve">мы выяснили, что в данном процессе участвуют все отделы Инспекции. при этом их основными задачами </w:t>
      </w:r>
      <w:r w:rsidR="00124C61" w:rsidRPr="009B756E">
        <w:rPr>
          <w:sz w:val="28"/>
          <w:szCs w:val="28"/>
        </w:rPr>
        <w:t>являются:</w:t>
      </w:r>
      <w:r w:rsidR="00124C61">
        <w:rPr>
          <w:sz w:val="28"/>
          <w:szCs w:val="28"/>
        </w:rPr>
        <w:t xml:space="preserve"> к</w:t>
      </w:r>
      <w:r w:rsidR="00124C61" w:rsidRPr="009B756E">
        <w:rPr>
          <w:sz w:val="28"/>
          <w:szCs w:val="28"/>
        </w:rPr>
        <w:t xml:space="preserve">онтроль за соблюдением на территории </w:t>
      </w:r>
      <w:r w:rsidR="00124C61">
        <w:rPr>
          <w:color w:val="000000"/>
          <w:sz w:val="28"/>
          <w:szCs w:val="28"/>
        </w:rPr>
        <w:t>Пролетарского</w:t>
      </w:r>
      <w:r w:rsidR="00124C61" w:rsidRPr="00433396">
        <w:rPr>
          <w:color w:val="000000"/>
          <w:sz w:val="28"/>
          <w:szCs w:val="28"/>
        </w:rPr>
        <w:t xml:space="preserve"> района г. Саранска</w:t>
      </w:r>
      <w:r w:rsidR="00124C61">
        <w:rPr>
          <w:color w:val="000000"/>
          <w:sz w:val="28"/>
          <w:szCs w:val="28"/>
        </w:rPr>
        <w:t xml:space="preserve"> и Старошайговского района РМ</w:t>
      </w:r>
      <w:r w:rsidR="00124C61" w:rsidRPr="009B756E">
        <w:rPr>
          <w:sz w:val="28"/>
          <w:szCs w:val="28"/>
        </w:rPr>
        <w:t xml:space="preserve"> законодательства о налогах, правильностью их исчисления, полнотой и своевременностью внесения в соответствующие бюджеты налогов, сборов и других платежей, установленных законодательством </w:t>
      </w:r>
      <w:r w:rsidR="00124C61">
        <w:rPr>
          <w:sz w:val="28"/>
          <w:szCs w:val="28"/>
        </w:rPr>
        <w:t>РФ</w:t>
      </w:r>
      <w:r w:rsidR="00124C61" w:rsidRPr="009B756E">
        <w:rPr>
          <w:sz w:val="28"/>
          <w:szCs w:val="28"/>
        </w:rPr>
        <w:t xml:space="preserve">, </w:t>
      </w:r>
      <w:r w:rsidR="00124C61">
        <w:rPr>
          <w:sz w:val="28"/>
          <w:szCs w:val="28"/>
        </w:rPr>
        <w:t>РМ</w:t>
      </w:r>
      <w:r w:rsidR="00124C61" w:rsidRPr="009B756E">
        <w:rPr>
          <w:sz w:val="28"/>
          <w:szCs w:val="28"/>
        </w:rPr>
        <w:t>, представительными органами ме</w:t>
      </w:r>
      <w:r w:rsidR="00124C61" w:rsidRPr="009B756E">
        <w:rPr>
          <w:sz w:val="28"/>
          <w:szCs w:val="28"/>
        </w:rPr>
        <w:softHyphen/>
        <w:t>стного самоуправления в пределах их компе</w:t>
      </w:r>
      <w:r w:rsidR="00124C61">
        <w:rPr>
          <w:sz w:val="28"/>
          <w:szCs w:val="28"/>
        </w:rPr>
        <w:t>тенции.</w:t>
      </w:r>
    </w:p>
    <w:p w:rsidR="00124C61" w:rsidRDefault="00124C61" w:rsidP="00992F44">
      <w:pPr>
        <w:widowControl w:val="0"/>
        <w:tabs>
          <w:tab w:val="left" w:pos="1276"/>
        </w:tabs>
        <w:autoSpaceDE w:val="0"/>
        <w:autoSpaceDN w:val="0"/>
        <w:adjustRightInd w:val="0"/>
        <w:spacing w:line="360" w:lineRule="auto"/>
        <w:ind w:left="720" w:firstLine="567"/>
        <w:jc w:val="both"/>
        <w:rPr>
          <w:b/>
          <w:sz w:val="28"/>
          <w:szCs w:val="28"/>
        </w:rPr>
      </w:pPr>
    </w:p>
    <w:p w:rsidR="00124C61" w:rsidRPr="00124C61" w:rsidRDefault="00124C61" w:rsidP="00992F44">
      <w:pPr>
        <w:widowControl w:val="0"/>
        <w:autoSpaceDE w:val="0"/>
        <w:autoSpaceDN w:val="0"/>
        <w:adjustRightInd w:val="0"/>
        <w:spacing w:line="360" w:lineRule="auto"/>
        <w:ind w:firstLine="567"/>
        <w:jc w:val="both"/>
        <w:rPr>
          <w:b/>
          <w:sz w:val="28"/>
          <w:szCs w:val="28"/>
        </w:rPr>
      </w:pPr>
      <w:r w:rsidRPr="00124C61">
        <w:rPr>
          <w:b/>
          <w:sz w:val="28"/>
          <w:szCs w:val="28"/>
        </w:rPr>
        <w:t xml:space="preserve">2.2 Оценка результатов проведения налоговых проверок как </w:t>
      </w:r>
      <w:r w:rsidR="00F66D1B">
        <w:rPr>
          <w:b/>
          <w:sz w:val="28"/>
          <w:szCs w:val="28"/>
        </w:rPr>
        <w:t xml:space="preserve">       </w:t>
      </w:r>
      <w:r w:rsidRPr="00124C61">
        <w:rPr>
          <w:b/>
          <w:sz w:val="28"/>
          <w:szCs w:val="28"/>
        </w:rPr>
        <w:t>формы налогового контроля</w:t>
      </w:r>
    </w:p>
    <w:p w:rsidR="00124C61" w:rsidRDefault="00124C61" w:rsidP="00992F44">
      <w:pPr>
        <w:widowControl w:val="0"/>
        <w:tabs>
          <w:tab w:val="left" w:pos="709"/>
        </w:tabs>
        <w:autoSpaceDE w:val="0"/>
        <w:autoSpaceDN w:val="0"/>
        <w:adjustRightInd w:val="0"/>
        <w:spacing w:line="360" w:lineRule="auto"/>
        <w:ind w:firstLine="567"/>
        <w:jc w:val="both"/>
        <w:rPr>
          <w:b/>
          <w:sz w:val="28"/>
          <w:szCs w:val="28"/>
        </w:rPr>
      </w:pPr>
    </w:p>
    <w:p w:rsidR="00124C61" w:rsidRPr="00124C61" w:rsidRDefault="00124C61" w:rsidP="00992F44">
      <w:pPr>
        <w:widowControl w:val="0"/>
        <w:autoSpaceDE w:val="0"/>
        <w:autoSpaceDN w:val="0"/>
        <w:adjustRightInd w:val="0"/>
        <w:spacing w:line="360" w:lineRule="auto"/>
        <w:ind w:firstLine="567"/>
        <w:jc w:val="both"/>
        <w:rPr>
          <w:sz w:val="28"/>
          <w:szCs w:val="28"/>
        </w:rPr>
      </w:pPr>
      <w:r w:rsidRPr="00124C61">
        <w:rPr>
          <w:sz w:val="28"/>
          <w:szCs w:val="28"/>
        </w:rPr>
        <w:t>Количество камеральных проверок, проведенных сотрудниками Отдела камеральных проверок, выросло в 2007-2009 гг. на 9,5% и составило в 2009 г. 48585 ед. (таблица 2.</w:t>
      </w:r>
      <w:r w:rsidR="002A373A">
        <w:rPr>
          <w:sz w:val="28"/>
          <w:szCs w:val="28"/>
        </w:rPr>
        <w:t>1</w:t>
      </w:r>
      <w:r w:rsidRPr="00124C61">
        <w:rPr>
          <w:sz w:val="28"/>
          <w:szCs w:val="28"/>
        </w:rPr>
        <w:t>).</w:t>
      </w:r>
    </w:p>
    <w:p w:rsidR="00124C61" w:rsidRDefault="00124C61" w:rsidP="00992F44">
      <w:pPr>
        <w:pStyle w:val="a8"/>
        <w:tabs>
          <w:tab w:val="left" w:pos="3402"/>
        </w:tabs>
        <w:spacing w:after="0" w:line="360" w:lineRule="auto"/>
        <w:ind w:firstLine="567"/>
        <w:jc w:val="both"/>
        <w:rPr>
          <w:b/>
          <w:szCs w:val="28"/>
        </w:rPr>
      </w:pPr>
    </w:p>
    <w:p w:rsidR="00124C61" w:rsidRPr="008A455E" w:rsidRDefault="00124C61" w:rsidP="00992F44">
      <w:pPr>
        <w:spacing w:line="360" w:lineRule="auto"/>
        <w:ind w:firstLine="567"/>
        <w:jc w:val="both"/>
        <w:rPr>
          <w:sz w:val="28"/>
          <w:szCs w:val="28"/>
        </w:rPr>
      </w:pPr>
      <w:r>
        <w:rPr>
          <w:sz w:val="28"/>
          <w:szCs w:val="28"/>
        </w:rPr>
        <w:t>Таблица 2.</w:t>
      </w:r>
      <w:r w:rsidR="002A373A">
        <w:rPr>
          <w:sz w:val="28"/>
          <w:szCs w:val="28"/>
        </w:rPr>
        <w:t>1</w:t>
      </w:r>
      <w:r>
        <w:rPr>
          <w:sz w:val="28"/>
          <w:szCs w:val="28"/>
        </w:rPr>
        <w:t xml:space="preserve"> </w:t>
      </w:r>
      <w:r w:rsidRPr="00384516">
        <w:rPr>
          <w:sz w:val="28"/>
          <w:szCs w:val="28"/>
        </w:rPr>
        <w:t>–</w:t>
      </w:r>
      <w:r>
        <w:rPr>
          <w:sz w:val="28"/>
          <w:szCs w:val="28"/>
        </w:rPr>
        <w:t xml:space="preserve"> Динамика камеральных налоговых проверок, проведенных </w:t>
      </w:r>
      <w:r w:rsidRPr="00EA03D5">
        <w:rPr>
          <w:sz w:val="28"/>
          <w:szCs w:val="28"/>
        </w:rPr>
        <w:t>МРИ ФНС России №1 по РМ</w:t>
      </w:r>
      <w:r>
        <w:rPr>
          <w:sz w:val="28"/>
          <w:szCs w:val="28"/>
        </w:rPr>
        <w:t xml:space="preserve"> в 2007-2009 гг.</w:t>
      </w:r>
    </w:p>
    <w:tbl>
      <w:tblPr>
        <w:tblStyle w:val="a3"/>
        <w:tblW w:w="0" w:type="auto"/>
        <w:tblLook w:val="01E0" w:firstRow="1" w:lastRow="1" w:firstColumn="1" w:lastColumn="1" w:noHBand="0" w:noVBand="0"/>
      </w:tblPr>
      <w:tblGrid>
        <w:gridCol w:w="3553"/>
        <w:gridCol w:w="1384"/>
        <w:gridCol w:w="1384"/>
        <w:gridCol w:w="1384"/>
        <w:gridCol w:w="2152"/>
      </w:tblGrid>
      <w:tr w:rsidR="00124C61" w:rsidRPr="00E85612">
        <w:trPr>
          <w:trHeight w:val="462"/>
        </w:trPr>
        <w:tc>
          <w:tcPr>
            <w:tcW w:w="3553" w:type="dxa"/>
            <w:vAlign w:val="center"/>
          </w:tcPr>
          <w:p w:rsidR="00124C61" w:rsidRPr="00D32574" w:rsidRDefault="00124C61" w:rsidP="00992F44">
            <w:pPr>
              <w:ind w:firstLine="567"/>
              <w:jc w:val="center"/>
            </w:pPr>
            <w:r w:rsidRPr="00D32574">
              <w:t>Показатели</w:t>
            </w:r>
          </w:p>
        </w:tc>
        <w:tc>
          <w:tcPr>
            <w:tcW w:w="1384" w:type="dxa"/>
            <w:vAlign w:val="center"/>
          </w:tcPr>
          <w:p w:rsidR="00124C61" w:rsidRPr="00D32574" w:rsidRDefault="00124C61" w:rsidP="00992F44">
            <w:pPr>
              <w:ind w:firstLine="567"/>
              <w:jc w:val="center"/>
            </w:pPr>
            <w:r>
              <w:t>2007</w:t>
            </w:r>
            <w:r w:rsidRPr="00D32574">
              <w:t xml:space="preserve"> г.</w:t>
            </w:r>
          </w:p>
        </w:tc>
        <w:tc>
          <w:tcPr>
            <w:tcW w:w="1384" w:type="dxa"/>
            <w:vAlign w:val="center"/>
          </w:tcPr>
          <w:p w:rsidR="00124C61" w:rsidRPr="00D32574" w:rsidRDefault="00124C61" w:rsidP="00992F44">
            <w:pPr>
              <w:ind w:firstLine="567"/>
              <w:jc w:val="center"/>
            </w:pPr>
            <w:r>
              <w:t>2008</w:t>
            </w:r>
            <w:r w:rsidRPr="00D32574">
              <w:t xml:space="preserve"> г.</w:t>
            </w:r>
          </w:p>
        </w:tc>
        <w:tc>
          <w:tcPr>
            <w:tcW w:w="1384" w:type="dxa"/>
            <w:vAlign w:val="center"/>
          </w:tcPr>
          <w:p w:rsidR="00124C61" w:rsidRPr="00D32574" w:rsidRDefault="00124C61" w:rsidP="00992F44">
            <w:pPr>
              <w:ind w:firstLine="567"/>
              <w:jc w:val="center"/>
            </w:pPr>
            <w:r>
              <w:t>2009</w:t>
            </w:r>
            <w:r w:rsidRPr="00D32574">
              <w:t xml:space="preserve"> г.</w:t>
            </w:r>
          </w:p>
        </w:tc>
        <w:tc>
          <w:tcPr>
            <w:tcW w:w="2152" w:type="dxa"/>
            <w:vAlign w:val="center"/>
          </w:tcPr>
          <w:p w:rsidR="00124C61" w:rsidRPr="00D32574" w:rsidRDefault="00124C61" w:rsidP="00992F44">
            <w:pPr>
              <w:ind w:firstLine="567"/>
              <w:jc w:val="center"/>
            </w:pPr>
            <w:r>
              <w:t>Темп роста (изменение доли)</w:t>
            </w:r>
            <w:r w:rsidR="00C1106F">
              <w:t xml:space="preserve"> </w:t>
            </w:r>
            <w:r>
              <w:t>2009</w:t>
            </w:r>
            <w:r w:rsidRPr="00D32574">
              <w:t xml:space="preserve"> г. к </w:t>
            </w:r>
            <w:r>
              <w:t>2007</w:t>
            </w:r>
            <w:r w:rsidRPr="00D32574">
              <w:t xml:space="preserve"> г.</w:t>
            </w:r>
            <w:r>
              <w:t>, %</w:t>
            </w:r>
          </w:p>
        </w:tc>
      </w:tr>
      <w:tr w:rsidR="002A373A" w:rsidRPr="00E85612">
        <w:tc>
          <w:tcPr>
            <w:tcW w:w="3553" w:type="dxa"/>
          </w:tcPr>
          <w:p w:rsidR="002A373A" w:rsidRPr="00D32574" w:rsidRDefault="002A373A" w:rsidP="00992F44">
            <w:pPr>
              <w:ind w:firstLine="567"/>
              <w:jc w:val="center"/>
            </w:pPr>
            <w:r>
              <w:t>1</w:t>
            </w:r>
          </w:p>
        </w:tc>
        <w:tc>
          <w:tcPr>
            <w:tcW w:w="1384" w:type="dxa"/>
            <w:vAlign w:val="bottom"/>
          </w:tcPr>
          <w:p w:rsidR="002A373A" w:rsidRDefault="002A373A" w:rsidP="00992F44">
            <w:pPr>
              <w:ind w:firstLine="567"/>
              <w:jc w:val="center"/>
            </w:pPr>
            <w:r>
              <w:t>2</w:t>
            </w:r>
          </w:p>
        </w:tc>
        <w:tc>
          <w:tcPr>
            <w:tcW w:w="1384" w:type="dxa"/>
            <w:vAlign w:val="bottom"/>
          </w:tcPr>
          <w:p w:rsidR="002A373A" w:rsidRDefault="002A373A" w:rsidP="00992F44">
            <w:pPr>
              <w:ind w:firstLine="567"/>
              <w:jc w:val="center"/>
            </w:pPr>
            <w:r>
              <w:t>3</w:t>
            </w:r>
          </w:p>
        </w:tc>
        <w:tc>
          <w:tcPr>
            <w:tcW w:w="1384" w:type="dxa"/>
            <w:vAlign w:val="bottom"/>
          </w:tcPr>
          <w:p w:rsidR="002A373A" w:rsidRDefault="002A373A" w:rsidP="00992F44">
            <w:pPr>
              <w:ind w:firstLine="567"/>
              <w:jc w:val="center"/>
            </w:pPr>
            <w:r>
              <w:t>4</w:t>
            </w:r>
          </w:p>
        </w:tc>
        <w:tc>
          <w:tcPr>
            <w:tcW w:w="2152" w:type="dxa"/>
            <w:vAlign w:val="bottom"/>
          </w:tcPr>
          <w:p w:rsidR="002A373A" w:rsidRDefault="002A373A" w:rsidP="00992F44">
            <w:pPr>
              <w:ind w:firstLine="567"/>
              <w:jc w:val="center"/>
            </w:pPr>
            <w:r>
              <w:t>5</w:t>
            </w:r>
          </w:p>
        </w:tc>
      </w:tr>
      <w:tr w:rsidR="00124C61" w:rsidRPr="00E85612">
        <w:tc>
          <w:tcPr>
            <w:tcW w:w="3553" w:type="dxa"/>
          </w:tcPr>
          <w:p w:rsidR="00124C61" w:rsidRDefault="00124C61" w:rsidP="00992F44">
            <w:pPr>
              <w:ind w:firstLine="567"/>
            </w:pPr>
            <w:r w:rsidRPr="00D32574">
              <w:t xml:space="preserve">Проведено </w:t>
            </w:r>
            <w:r>
              <w:t>камеральных</w:t>
            </w:r>
            <w:r w:rsidRPr="00D32574">
              <w:t xml:space="preserve"> налоговых </w:t>
            </w:r>
          </w:p>
          <w:p w:rsidR="00124C61" w:rsidRPr="00D32574" w:rsidRDefault="00124C61" w:rsidP="00992F44">
            <w:pPr>
              <w:ind w:firstLine="567"/>
            </w:pPr>
            <w:r>
              <w:t>п</w:t>
            </w:r>
            <w:r w:rsidRPr="00D32574">
              <w:t>рове</w:t>
            </w:r>
            <w:r>
              <w:t>рок, ед.</w:t>
            </w:r>
          </w:p>
        </w:tc>
        <w:tc>
          <w:tcPr>
            <w:tcW w:w="1384" w:type="dxa"/>
            <w:vAlign w:val="bottom"/>
          </w:tcPr>
          <w:p w:rsidR="00124C61" w:rsidRPr="00D32574" w:rsidRDefault="00124C61" w:rsidP="00992F44">
            <w:pPr>
              <w:ind w:firstLine="567"/>
              <w:jc w:val="right"/>
            </w:pPr>
            <w:r>
              <w:t>44396</w:t>
            </w:r>
          </w:p>
        </w:tc>
        <w:tc>
          <w:tcPr>
            <w:tcW w:w="1384" w:type="dxa"/>
            <w:vAlign w:val="bottom"/>
          </w:tcPr>
          <w:p w:rsidR="00124C61" w:rsidRPr="00D32574" w:rsidRDefault="00124C61" w:rsidP="00992F44">
            <w:pPr>
              <w:ind w:firstLine="567"/>
              <w:jc w:val="right"/>
            </w:pPr>
            <w:r>
              <w:t>48931</w:t>
            </w:r>
          </w:p>
        </w:tc>
        <w:tc>
          <w:tcPr>
            <w:tcW w:w="1384" w:type="dxa"/>
            <w:vAlign w:val="bottom"/>
          </w:tcPr>
          <w:p w:rsidR="00124C61" w:rsidRPr="00D32574" w:rsidRDefault="00124C61" w:rsidP="00992F44">
            <w:pPr>
              <w:ind w:firstLine="567"/>
              <w:jc w:val="right"/>
            </w:pPr>
            <w:r>
              <w:t>48595</w:t>
            </w:r>
          </w:p>
        </w:tc>
        <w:tc>
          <w:tcPr>
            <w:tcW w:w="2152" w:type="dxa"/>
            <w:vAlign w:val="bottom"/>
          </w:tcPr>
          <w:p w:rsidR="00124C61" w:rsidRPr="00D32574" w:rsidRDefault="00124C61" w:rsidP="00992F44">
            <w:pPr>
              <w:ind w:firstLine="567"/>
              <w:jc w:val="right"/>
            </w:pPr>
            <w:r>
              <w:t>109,5</w:t>
            </w:r>
          </w:p>
        </w:tc>
      </w:tr>
      <w:tr w:rsidR="00124C61" w:rsidRPr="00E85612">
        <w:trPr>
          <w:trHeight w:val="419"/>
        </w:trPr>
        <w:tc>
          <w:tcPr>
            <w:tcW w:w="3553" w:type="dxa"/>
          </w:tcPr>
          <w:p w:rsidR="00124C61" w:rsidRPr="00D32574" w:rsidRDefault="00124C61" w:rsidP="00992F44">
            <w:pPr>
              <w:ind w:firstLine="567"/>
            </w:pPr>
            <w:r>
              <w:t>из них</w:t>
            </w:r>
            <w:r w:rsidRPr="00D32574">
              <w:t>:</w:t>
            </w:r>
          </w:p>
          <w:p w:rsidR="00124C61" w:rsidRDefault="00124C61" w:rsidP="00992F44">
            <w:pPr>
              <w:ind w:firstLine="567"/>
            </w:pPr>
            <w:r>
              <w:t>с нарушениями, ед</w:t>
            </w:r>
          </w:p>
          <w:p w:rsidR="00124C61" w:rsidRPr="00D32574" w:rsidRDefault="00124C61" w:rsidP="00992F44">
            <w:pPr>
              <w:ind w:firstLine="567"/>
            </w:pPr>
            <w:r>
              <w:t xml:space="preserve">                            %</w:t>
            </w:r>
          </w:p>
        </w:tc>
        <w:tc>
          <w:tcPr>
            <w:tcW w:w="1384" w:type="dxa"/>
            <w:vAlign w:val="bottom"/>
          </w:tcPr>
          <w:p w:rsidR="00124C61" w:rsidRDefault="00124C61" w:rsidP="00992F44">
            <w:pPr>
              <w:ind w:firstLine="567"/>
              <w:jc w:val="right"/>
            </w:pPr>
            <w:r>
              <w:t>2280</w:t>
            </w:r>
          </w:p>
          <w:p w:rsidR="00124C61" w:rsidRPr="00D32574" w:rsidRDefault="00124C61" w:rsidP="00992F44">
            <w:pPr>
              <w:ind w:firstLine="567"/>
              <w:jc w:val="right"/>
            </w:pPr>
            <w:r>
              <w:t>5,1</w:t>
            </w:r>
          </w:p>
        </w:tc>
        <w:tc>
          <w:tcPr>
            <w:tcW w:w="1384" w:type="dxa"/>
            <w:vAlign w:val="bottom"/>
          </w:tcPr>
          <w:p w:rsidR="00124C61" w:rsidRDefault="00124C61" w:rsidP="00992F44">
            <w:pPr>
              <w:ind w:firstLine="567"/>
              <w:jc w:val="right"/>
            </w:pPr>
            <w:r>
              <w:t>2796</w:t>
            </w:r>
          </w:p>
          <w:p w:rsidR="00124C61" w:rsidRPr="00D32574" w:rsidRDefault="00124C61" w:rsidP="00992F44">
            <w:pPr>
              <w:ind w:firstLine="567"/>
              <w:jc w:val="right"/>
            </w:pPr>
            <w:r>
              <w:t>5,7</w:t>
            </w:r>
          </w:p>
        </w:tc>
        <w:tc>
          <w:tcPr>
            <w:tcW w:w="1384" w:type="dxa"/>
            <w:vAlign w:val="bottom"/>
          </w:tcPr>
          <w:p w:rsidR="00124C61" w:rsidRDefault="00124C61" w:rsidP="00992F44">
            <w:pPr>
              <w:ind w:firstLine="567"/>
              <w:jc w:val="right"/>
            </w:pPr>
            <w:r>
              <w:t>3155</w:t>
            </w:r>
          </w:p>
          <w:p w:rsidR="00124C61" w:rsidRPr="00D32574" w:rsidRDefault="00124C61" w:rsidP="00992F44">
            <w:pPr>
              <w:ind w:firstLine="567"/>
              <w:jc w:val="right"/>
            </w:pPr>
            <w:r>
              <w:t>6,5</w:t>
            </w:r>
          </w:p>
        </w:tc>
        <w:tc>
          <w:tcPr>
            <w:tcW w:w="2152" w:type="dxa"/>
            <w:vAlign w:val="bottom"/>
          </w:tcPr>
          <w:p w:rsidR="00124C61" w:rsidRDefault="00124C61" w:rsidP="00992F44">
            <w:pPr>
              <w:ind w:firstLine="567"/>
              <w:jc w:val="right"/>
            </w:pPr>
            <w:r>
              <w:t>138,4</w:t>
            </w:r>
          </w:p>
          <w:p w:rsidR="00124C61" w:rsidRPr="00D32574" w:rsidRDefault="00124C61" w:rsidP="00992F44">
            <w:pPr>
              <w:ind w:firstLine="567"/>
              <w:jc w:val="right"/>
            </w:pPr>
            <w:r>
              <w:t>1,4</w:t>
            </w:r>
          </w:p>
        </w:tc>
      </w:tr>
      <w:tr w:rsidR="00124C61" w:rsidRPr="00E85612">
        <w:trPr>
          <w:trHeight w:val="413"/>
        </w:trPr>
        <w:tc>
          <w:tcPr>
            <w:tcW w:w="3553" w:type="dxa"/>
            <w:tcBorders>
              <w:bottom w:val="nil"/>
            </w:tcBorders>
          </w:tcPr>
          <w:p w:rsidR="00124C61" w:rsidRPr="00D32574" w:rsidRDefault="00124C61" w:rsidP="00992F44">
            <w:pPr>
              <w:ind w:firstLine="567"/>
            </w:pPr>
            <w:r>
              <w:t xml:space="preserve">   </w:t>
            </w:r>
            <w:r w:rsidRPr="00D32574">
              <w:t>в том числе</w:t>
            </w:r>
            <w:r>
              <w:t xml:space="preserve"> проверено:</w:t>
            </w:r>
          </w:p>
        </w:tc>
        <w:tc>
          <w:tcPr>
            <w:tcW w:w="1384" w:type="dxa"/>
            <w:tcBorders>
              <w:bottom w:val="nil"/>
            </w:tcBorders>
            <w:vAlign w:val="bottom"/>
          </w:tcPr>
          <w:p w:rsidR="00124C61" w:rsidRPr="00D32574" w:rsidRDefault="00124C61" w:rsidP="00992F44">
            <w:pPr>
              <w:ind w:firstLine="567"/>
              <w:jc w:val="right"/>
            </w:pPr>
          </w:p>
        </w:tc>
        <w:tc>
          <w:tcPr>
            <w:tcW w:w="1384" w:type="dxa"/>
            <w:tcBorders>
              <w:bottom w:val="nil"/>
            </w:tcBorders>
            <w:vAlign w:val="bottom"/>
          </w:tcPr>
          <w:p w:rsidR="00124C61" w:rsidRPr="00D32574" w:rsidRDefault="00124C61" w:rsidP="00992F44">
            <w:pPr>
              <w:ind w:firstLine="567"/>
              <w:jc w:val="right"/>
            </w:pPr>
          </w:p>
        </w:tc>
        <w:tc>
          <w:tcPr>
            <w:tcW w:w="1384" w:type="dxa"/>
            <w:tcBorders>
              <w:bottom w:val="nil"/>
            </w:tcBorders>
            <w:vAlign w:val="bottom"/>
          </w:tcPr>
          <w:p w:rsidR="00124C61" w:rsidRPr="00D32574" w:rsidRDefault="00124C61" w:rsidP="00992F44">
            <w:pPr>
              <w:ind w:firstLine="567"/>
              <w:jc w:val="right"/>
            </w:pPr>
          </w:p>
        </w:tc>
        <w:tc>
          <w:tcPr>
            <w:tcW w:w="2152" w:type="dxa"/>
            <w:tcBorders>
              <w:bottom w:val="nil"/>
            </w:tcBorders>
            <w:vAlign w:val="bottom"/>
          </w:tcPr>
          <w:p w:rsidR="00124C61" w:rsidRPr="00D32574" w:rsidRDefault="00124C61" w:rsidP="00992F44">
            <w:pPr>
              <w:ind w:firstLine="567"/>
              <w:jc w:val="right"/>
            </w:pPr>
          </w:p>
        </w:tc>
      </w:tr>
      <w:tr w:rsidR="00C1106F" w:rsidRPr="00E85612">
        <w:trPr>
          <w:trHeight w:val="423"/>
        </w:trPr>
        <w:tc>
          <w:tcPr>
            <w:tcW w:w="3553" w:type="dxa"/>
          </w:tcPr>
          <w:p w:rsidR="00C1106F" w:rsidRDefault="00C1106F" w:rsidP="00992F44">
            <w:pPr>
              <w:ind w:firstLine="567"/>
            </w:pPr>
            <w:r>
              <w:t xml:space="preserve">   юридических лиц, ед.</w:t>
            </w:r>
          </w:p>
          <w:p w:rsidR="00C1106F" w:rsidRPr="00D32574" w:rsidRDefault="00C1106F" w:rsidP="00992F44">
            <w:pPr>
              <w:ind w:firstLine="567"/>
            </w:pPr>
            <w:r>
              <w:t xml:space="preserve">                                    %</w:t>
            </w:r>
          </w:p>
        </w:tc>
        <w:tc>
          <w:tcPr>
            <w:tcW w:w="1384" w:type="dxa"/>
            <w:vAlign w:val="bottom"/>
          </w:tcPr>
          <w:p w:rsidR="00C1106F" w:rsidRDefault="00C1106F" w:rsidP="00992F44">
            <w:pPr>
              <w:ind w:firstLine="567"/>
              <w:jc w:val="right"/>
            </w:pPr>
            <w:r>
              <w:t>22114</w:t>
            </w:r>
          </w:p>
          <w:p w:rsidR="00C1106F" w:rsidRPr="00D32574" w:rsidRDefault="00C1106F" w:rsidP="00992F44">
            <w:pPr>
              <w:ind w:firstLine="567"/>
              <w:jc w:val="right"/>
            </w:pPr>
            <w:r>
              <w:t>49,8</w:t>
            </w:r>
          </w:p>
        </w:tc>
        <w:tc>
          <w:tcPr>
            <w:tcW w:w="1384" w:type="dxa"/>
            <w:vAlign w:val="bottom"/>
          </w:tcPr>
          <w:p w:rsidR="00C1106F" w:rsidRDefault="00C1106F" w:rsidP="00992F44">
            <w:pPr>
              <w:ind w:firstLine="567"/>
              <w:jc w:val="right"/>
            </w:pPr>
            <w:r>
              <w:t>24303</w:t>
            </w:r>
          </w:p>
          <w:p w:rsidR="00C1106F" w:rsidRPr="00D32574" w:rsidRDefault="00C1106F" w:rsidP="00992F44">
            <w:pPr>
              <w:ind w:firstLine="567"/>
              <w:jc w:val="right"/>
            </w:pPr>
            <w:r>
              <w:t>49,7</w:t>
            </w:r>
          </w:p>
        </w:tc>
        <w:tc>
          <w:tcPr>
            <w:tcW w:w="1384" w:type="dxa"/>
            <w:vAlign w:val="bottom"/>
          </w:tcPr>
          <w:p w:rsidR="00C1106F" w:rsidRDefault="00C1106F" w:rsidP="00992F44">
            <w:pPr>
              <w:ind w:firstLine="567"/>
              <w:jc w:val="right"/>
            </w:pPr>
            <w:r>
              <w:t>24727</w:t>
            </w:r>
          </w:p>
          <w:p w:rsidR="00C1106F" w:rsidRPr="00D32574" w:rsidRDefault="00C1106F" w:rsidP="00992F44">
            <w:pPr>
              <w:ind w:firstLine="567"/>
              <w:jc w:val="right"/>
            </w:pPr>
            <w:r>
              <w:t>50,9</w:t>
            </w:r>
          </w:p>
        </w:tc>
        <w:tc>
          <w:tcPr>
            <w:tcW w:w="2152" w:type="dxa"/>
            <w:vAlign w:val="bottom"/>
          </w:tcPr>
          <w:p w:rsidR="00C1106F" w:rsidRDefault="00C1106F" w:rsidP="00992F44">
            <w:pPr>
              <w:ind w:firstLine="567"/>
              <w:jc w:val="right"/>
            </w:pPr>
            <w:r>
              <w:t>111,8</w:t>
            </w:r>
          </w:p>
          <w:p w:rsidR="00C1106F" w:rsidRPr="00D32574" w:rsidRDefault="00C1106F" w:rsidP="00992F44">
            <w:pPr>
              <w:ind w:firstLine="567"/>
              <w:jc w:val="right"/>
            </w:pPr>
            <w:r>
              <w:t>1,1</w:t>
            </w:r>
          </w:p>
        </w:tc>
      </w:tr>
      <w:tr w:rsidR="006D79B7" w:rsidRPr="00E85612">
        <w:tc>
          <w:tcPr>
            <w:tcW w:w="3553" w:type="dxa"/>
          </w:tcPr>
          <w:p w:rsidR="006D79B7" w:rsidRPr="00D32574" w:rsidRDefault="006D79B7" w:rsidP="00992F44">
            <w:pPr>
              <w:ind w:firstLine="567"/>
            </w:pPr>
            <w:r>
              <w:t xml:space="preserve">   из них</w:t>
            </w:r>
            <w:r w:rsidRPr="00D32574">
              <w:t>:</w:t>
            </w:r>
          </w:p>
          <w:p w:rsidR="006D79B7" w:rsidRDefault="006D79B7" w:rsidP="00992F44">
            <w:pPr>
              <w:ind w:firstLine="567"/>
            </w:pPr>
            <w:r>
              <w:t xml:space="preserve">   с нарушениями, ед.</w:t>
            </w:r>
          </w:p>
          <w:p w:rsidR="006D79B7" w:rsidRPr="00D32574" w:rsidRDefault="006D79B7" w:rsidP="00992F44">
            <w:pPr>
              <w:ind w:firstLine="567"/>
            </w:pPr>
            <w:r>
              <w:t xml:space="preserve">                               %</w:t>
            </w:r>
          </w:p>
        </w:tc>
        <w:tc>
          <w:tcPr>
            <w:tcW w:w="1384" w:type="dxa"/>
            <w:vAlign w:val="bottom"/>
          </w:tcPr>
          <w:p w:rsidR="006D79B7" w:rsidRDefault="006D79B7" w:rsidP="00992F44">
            <w:pPr>
              <w:ind w:firstLine="567"/>
              <w:jc w:val="right"/>
            </w:pPr>
            <w:r>
              <w:t>1133</w:t>
            </w:r>
          </w:p>
          <w:p w:rsidR="006D79B7" w:rsidRPr="00D32574" w:rsidRDefault="006D79B7" w:rsidP="00992F44">
            <w:pPr>
              <w:ind w:firstLine="567"/>
              <w:jc w:val="right"/>
            </w:pPr>
            <w:r>
              <w:t>5,1</w:t>
            </w:r>
          </w:p>
        </w:tc>
        <w:tc>
          <w:tcPr>
            <w:tcW w:w="1384" w:type="dxa"/>
            <w:vAlign w:val="bottom"/>
          </w:tcPr>
          <w:p w:rsidR="006D79B7" w:rsidRDefault="006D79B7" w:rsidP="00992F44">
            <w:pPr>
              <w:ind w:firstLine="567"/>
              <w:jc w:val="right"/>
            </w:pPr>
            <w:r>
              <w:t>1373</w:t>
            </w:r>
          </w:p>
          <w:p w:rsidR="006D79B7" w:rsidRPr="00D32574" w:rsidRDefault="006D79B7" w:rsidP="00992F44">
            <w:pPr>
              <w:ind w:firstLine="567"/>
              <w:jc w:val="right"/>
            </w:pPr>
            <w:r>
              <w:t>5,6</w:t>
            </w:r>
          </w:p>
        </w:tc>
        <w:tc>
          <w:tcPr>
            <w:tcW w:w="1384" w:type="dxa"/>
            <w:vAlign w:val="bottom"/>
          </w:tcPr>
          <w:p w:rsidR="006D79B7" w:rsidRDefault="006D79B7" w:rsidP="00992F44">
            <w:pPr>
              <w:ind w:firstLine="567"/>
              <w:jc w:val="right"/>
            </w:pPr>
            <w:r>
              <w:t>1474</w:t>
            </w:r>
          </w:p>
          <w:p w:rsidR="006D79B7" w:rsidRPr="00D32574" w:rsidRDefault="006D79B7" w:rsidP="00992F44">
            <w:pPr>
              <w:ind w:firstLine="567"/>
              <w:jc w:val="right"/>
            </w:pPr>
            <w:r>
              <w:t>6,0</w:t>
            </w:r>
          </w:p>
        </w:tc>
        <w:tc>
          <w:tcPr>
            <w:tcW w:w="2152" w:type="dxa"/>
            <w:vAlign w:val="bottom"/>
          </w:tcPr>
          <w:p w:rsidR="006D79B7" w:rsidRDefault="006D79B7" w:rsidP="00992F44">
            <w:pPr>
              <w:ind w:firstLine="567"/>
              <w:jc w:val="right"/>
            </w:pPr>
            <w:r>
              <w:t>130,1</w:t>
            </w:r>
          </w:p>
          <w:p w:rsidR="006D79B7" w:rsidRPr="00D32574" w:rsidRDefault="006D79B7" w:rsidP="00992F44">
            <w:pPr>
              <w:ind w:firstLine="567"/>
              <w:jc w:val="right"/>
            </w:pPr>
            <w:r>
              <w:t>0,9</w:t>
            </w:r>
          </w:p>
        </w:tc>
      </w:tr>
      <w:tr w:rsidR="006D79B7" w:rsidRPr="00E85612">
        <w:trPr>
          <w:trHeight w:val="263"/>
        </w:trPr>
        <w:tc>
          <w:tcPr>
            <w:tcW w:w="3553" w:type="dxa"/>
          </w:tcPr>
          <w:p w:rsidR="006D79B7" w:rsidRDefault="006D79B7" w:rsidP="00992F44">
            <w:pPr>
              <w:ind w:firstLine="567"/>
            </w:pPr>
            <w:r>
              <w:t xml:space="preserve">   </w:t>
            </w:r>
            <w:r w:rsidRPr="00D32574">
              <w:t>физических лиц</w:t>
            </w:r>
            <w:r>
              <w:t>, ед.</w:t>
            </w:r>
          </w:p>
          <w:p w:rsidR="006D79B7" w:rsidRPr="00D32574" w:rsidRDefault="006D79B7" w:rsidP="00992F44">
            <w:pPr>
              <w:ind w:firstLine="567"/>
            </w:pPr>
            <w:r>
              <w:t xml:space="preserve">                                 %</w:t>
            </w:r>
          </w:p>
        </w:tc>
        <w:tc>
          <w:tcPr>
            <w:tcW w:w="1384" w:type="dxa"/>
            <w:vAlign w:val="bottom"/>
          </w:tcPr>
          <w:p w:rsidR="006D79B7" w:rsidRDefault="006D79B7" w:rsidP="00992F44">
            <w:pPr>
              <w:ind w:firstLine="567"/>
              <w:jc w:val="right"/>
            </w:pPr>
            <w:r>
              <w:t>22252</w:t>
            </w:r>
          </w:p>
          <w:p w:rsidR="006D79B7" w:rsidRPr="00D32574" w:rsidRDefault="006D79B7" w:rsidP="00992F44">
            <w:pPr>
              <w:ind w:firstLine="567"/>
              <w:jc w:val="right"/>
            </w:pPr>
            <w:r>
              <w:t>50,2</w:t>
            </w:r>
          </w:p>
        </w:tc>
        <w:tc>
          <w:tcPr>
            <w:tcW w:w="1384" w:type="dxa"/>
            <w:vAlign w:val="bottom"/>
          </w:tcPr>
          <w:p w:rsidR="006D79B7" w:rsidRDefault="006D79B7" w:rsidP="00992F44">
            <w:pPr>
              <w:ind w:firstLine="567"/>
              <w:jc w:val="right"/>
            </w:pPr>
            <w:r>
              <w:t>24628</w:t>
            </w:r>
          </w:p>
          <w:p w:rsidR="006D79B7" w:rsidRPr="00D32574" w:rsidRDefault="006D79B7" w:rsidP="00992F44">
            <w:pPr>
              <w:ind w:firstLine="567"/>
              <w:jc w:val="right"/>
            </w:pPr>
            <w:r>
              <w:t>50,3</w:t>
            </w:r>
          </w:p>
        </w:tc>
        <w:tc>
          <w:tcPr>
            <w:tcW w:w="1384" w:type="dxa"/>
            <w:vAlign w:val="bottom"/>
          </w:tcPr>
          <w:p w:rsidR="006D79B7" w:rsidRDefault="006D79B7" w:rsidP="00992F44">
            <w:pPr>
              <w:ind w:firstLine="567"/>
              <w:jc w:val="right"/>
            </w:pPr>
            <w:r>
              <w:t>23868</w:t>
            </w:r>
          </w:p>
          <w:p w:rsidR="006D79B7" w:rsidRPr="00D32574" w:rsidRDefault="006D79B7" w:rsidP="00992F44">
            <w:pPr>
              <w:ind w:firstLine="567"/>
              <w:jc w:val="right"/>
            </w:pPr>
            <w:r>
              <w:t>49,1</w:t>
            </w:r>
          </w:p>
        </w:tc>
        <w:tc>
          <w:tcPr>
            <w:tcW w:w="2152" w:type="dxa"/>
            <w:vAlign w:val="bottom"/>
          </w:tcPr>
          <w:p w:rsidR="006D79B7" w:rsidRDefault="006D79B7" w:rsidP="00992F44">
            <w:pPr>
              <w:ind w:firstLine="567"/>
              <w:jc w:val="right"/>
            </w:pPr>
            <w:r>
              <w:t>107,3</w:t>
            </w:r>
          </w:p>
          <w:p w:rsidR="006D79B7" w:rsidRPr="00D32574" w:rsidRDefault="006D79B7" w:rsidP="00992F44">
            <w:pPr>
              <w:ind w:firstLine="567"/>
              <w:jc w:val="right"/>
            </w:pPr>
            <w:r>
              <w:t>-1,1</w:t>
            </w:r>
          </w:p>
        </w:tc>
      </w:tr>
      <w:tr w:rsidR="006D79B7" w:rsidRPr="00E85612">
        <w:trPr>
          <w:trHeight w:val="169"/>
        </w:trPr>
        <w:tc>
          <w:tcPr>
            <w:tcW w:w="3553" w:type="dxa"/>
          </w:tcPr>
          <w:p w:rsidR="006D79B7" w:rsidRPr="00D32574" w:rsidRDefault="006D79B7" w:rsidP="00992F44">
            <w:pPr>
              <w:ind w:firstLine="567"/>
            </w:pPr>
            <w:r>
              <w:t xml:space="preserve">   из них</w:t>
            </w:r>
            <w:r w:rsidRPr="00D32574">
              <w:t>:</w:t>
            </w:r>
          </w:p>
          <w:p w:rsidR="006D79B7" w:rsidRDefault="006D79B7" w:rsidP="00992F44">
            <w:pPr>
              <w:ind w:firstLine="567"/>
            </w:pPr>
            <w:r>
              <w:t xml:space="preserve">    с нарушениями, ед.</w:t>
            </w:r>
          </w:p>
          <w:p w:rsidR="006D79B7" w:rsidRPr="00D32574" w:rsidRDefault="006D79B7" w:rsidP="00992F44">
            <w:pPr>
              <w:ind w:firstLine="567"/>
            </w:pPr>
            <w:r>
              <w:t xml:space="preserve">                                 %</w:t>
            </w:r>
          </w:p>
        </w:tc>
        <w:tc>
          <w:tcPr>
            <w:tcW w:w="1384" w:type="dxa"/>
            <w:vAlign w:val="bottom"/>
          </w:tcPr>
          <w:p w:rsidR="006D79B7" w:rsidRDefault="006D79B7" w:rsidP="00992F44">
            <w:pPr>
              <w:ind w:firstLine="567"/>
              <w:jc w:val="right"/>
            </w:pPr>
            <w:r>
              <w:t>1147</w:t>
            </w:r>
          </w:p>
          <w:p w:rsidR="006D79B7" w:rsidRPr="00D32574" w:rsidRDefault="006D79B7" w:rsidP="00992F44">
            <w:pPr>
              <w:ind w:firstLine="567"/>
              <w:jc w:val="right"/>
            </w:pPr>
            <w:r>
              <w:t>5,2</w:t>
            </w:r>
          </w:p>
        </w:tc>
        <w:tc>
          <w:tcPr>
            <w:tcW w:w="1384" w:type="dxa"/>
            <w:vAlign w:val="bottom"/>
          </w:tcPr>
          <w:p w:rsidR="006D79B7" w:rsidRDefault="006D79B7" w:rsidP="00992F44">
            <w:pPr>
              <w:ind w:firstLine="567"/>
              <w:jc w:val="right"/>
            </w:pPr>
            <w:r>
              <w:t>1423</w:t>
            </w:r>
          </w:p>
          <w:p w:rsidR="006D79B7" w:rsidRPr="00D32574" w:rsidRDefault="006D79B7" w:rsidP="00992F44">
            <w:pPr>
              <w:ind w:firstLine="567"/>
              <w:jc w:val="right"/>
            </w:pPr>
            <w:r>
              <w:t>5,8</w:t>
            </w:r>
          </w:p>
        </w:tc>
        <w:tc>
          <w:tcPr>
            <w:tcW w:w="1384" w:type="dxa"/>
            <w:vAlign w:val="bottom"/>
          </w:tcPr>
          <w:p w:rsidR="006D79B7" w:rsidRDefault="006D79B7" w:rsidP="00992F44">
            <w:pPr>
              <w:ind w:firstLine="567"/>
              <w:jc w:val="right"/>
            </w:pPr>
            <w:r>
              <w:t>1681</w:t>
            </w:r>
          </w:p>
          <w:p w:rsidR="006D79B7" w:rsidRPr="00D32574" w:rsidRDefault="006D79B7" w:rsidP="00992F44">
            <w:pPr>
              <w:ind w:firstLine="567"/>
              <w:jc w:val="right"/>
            </w:pPr>
            <w:r>
              <w:t>7,0</w:t>
            </w:r>
          </w:p>
        </w:tc>
        <w:tc>
          <w:tcPr>
            <w:tcW w:w="2152" w:type="dxa"/>
            <w:vAlign w:val="bottom"/>
          </w:tcPr>
          <w:p w:rsidR="006D79B7" w:rsidRDefault="006D79B7" w:rsidP="00992F44">
            <w:pPr>
              <w:ind w:firstLine="567"/>
              <w:jc w:val="right"/>
            </w:pPr>
            <w:r>
              <w:t>146,6</w:t>
            </w:r>
          </w:p>
          <w:p w:rsidR="006D79B7" w:rsidRPr="00D32574" w:rsidRDefault="006D79B7" w:rsidP="00992F44">
            <w:pPr>
              <w:ind w:firstLine="567"/>
              <w:jc w:val="right"/>
            </w:pPr>
            <w:r>
              <w:t>1,8</w:t>
            </w:r>
          </w:p>
        </w:tc>
      </w:tr>
    </w:tbl>
    <w:p w:rsidR="006D79B7" w:rsidRDefault="006D79B7" w:rsidP="00992F44">
      <w:pPr>
        <w:widowControl w:val="0"/>
        <w:autoSpaceDE w:val="0"/>
        <w:autoSpaceDN w:val="0"/>
        <w:adjustRightInd w:val="0"/>
        <w:spacing w:line="360" w:lineRule="auto"/>
        <w:ind w:firstLine="567"/>
        <w:jc w:val="both"/>
        <w:rPr>
          <w:sz w:val="28"/>
          <w:szCs w:val="28"/>
        </w:rPr>
      </w:pPr>
    </w:p>
    <w:p w:rsidR="00124C61" w:rsidRPr="00F11016" w:rsidRDefault="00124C61" w:rsidP="00992F44">
      <w:pPr>
        <w:widowControl w:val="0"/>
        <w:autoSpaceDE w:val="0"/>
        <w:autoSpaceDN w:val="0"/>
        <w:adjustRightInd w:val="0"/>
        <w:spacing w:line="360" w:lineRule="auto"/>
        <w:ind w:firstLine="567"/>
        <w:jc w:val="both"/>
        <w:rPr>
          <w:sz w:val="28"/>
          <w:szCs w:val="28"/>
        </w:rPr>
      </w:pPr>
      <w:r w:rsidRPr="00F11016">
        <w:rPr>
          <w:sz w:val="28"/>
          <w:szCs w:val="28"/>
        </w:rPr>
        <w:t>Снижение количества камеральных проверок в 2009 г. по сравнению с 2007 г. обусловлено уменьшением количества проверенных физических лиц (на 3,1%) вследствие увеличения количества налогоплательщиков – физических лиц, вовремя не подавших декларацию.</w:t>
      </w:r>
    </w:p>
    <w:p w:rsidR="00124C61" w:rsidRPr="00F11016" w:rsidRDefault="00124C61" w:rsidP="00992F44">
      <w:pPr>
        <w:widowControl w:val="0"/>
        <w:autoSpaceDE w:val="0"/>
        <w:autoSpaceDN w:val="0"/>
        <w:adjustRightInd w:val="0"/>
        <w:spacing w:line="360" w:lineRule="auto"/>
        <w:ind w:firstLine="567"/>
        <w:jc w:val="both"/>
        <w:rPr>
          <w:sz w:val="28"/>
          <w:szCs w:val="28"/>
        </w:rPr>
      </w:pPr>
      <w:r w:rsidRPr="00F11016">
        <w:rPr>
          <w:sz w:val="28"/>
          <w:szCs w:val="28"/>
        </w:rPr>
        <w:t>В 2007-2008 г. наибольшая доля проверок приходилась на физических лиц – 50,2% и 50,3% соответственно. В 2009 г. в  структуре камеральных проверок преобладали проверки юридических лиц (50,9%).</w:t>
      </w:r>
    </w:p>
    <w:p w:rsidR="00124C61" w:rsidRPr="00F11016" w:rsidRDefault="00124C61" w:rsidP="00992F44">
      <w:pPr>
        <w:widowControl w:val="0"/>
        <w:autoSpaceDE w:val="0"/>
        <w:autoSpaceDN w:val="0"/>
        <w:adjustRightInd w:val="0"/>
        <w:spacing w:line="360" w:lineRule="auto"/>
        <w:ind w:firstLine="567"/>
        <w:jc w:val="both"/>
        <w:rPr>
          <w:sz w:val="28"/>
          <w:szCs w:val="28"/>
        </w:rPr>
      </w:pPr>
      <w:r w:rsidRPr="00F11016">
        <w:rPr>
          <w:sz w:val="28"/>
          <w:szCs w:val="28"/>
        </w:rPr>
        <w:t xml:space="preserve">В 2009 г. камеральными налоговыми проверками было выявлено 3155 (6,5% от общего количества проверок) нарушений налогового законодательства – ошибки в налоговой декларации (расчете) и (или) противоречия между сведениями, содержащимися в представленных документах; несоответствия сведений, представленных налогоплательщиком, сведениям, содержащимся в документах, имеющихся у налоговой инспекции, и полученным им в ходе налогового контроля. </w:t>
      </w:r>
    </w:p>
    <w:p w:rsidR="00124C61" w:rsidRPr="00F11016" w:rsidRDefault="00124C61" w:rsidP="00992F44">
      <w:pPr>
        <w:widowControl w:val="0"/>
        <w:autoSpaceDE w:val="0"/>
        <w:autoSpaceDN w:val="0"/>
        <w:adjustRightInd w:val="0"/>
        <w:spacing w:line="360" w:lineRule="auto"/>
        <w:ind w:firstLine="567"/>
        <w:jc w:val="both"/>
        <w:rPr>
          <w:sz w:val="28"/>
          <w:szCs w:val="28"/>
        </w:rPr>
      </w:pPr>
      <w:r w:rsidRPr="00F11016">
        <w:rPr>
          <w:sz w:val="28"/>
          <w:szCs w:val="28"/>
        </w:rPr>
        <w:t>За исследуемый период наблюдается рост количества выявленных нарушений на 38,4%, а также их доли в общей сумме камеральных проверок на 1,4%.</w:t>
      </w:r>
    </w:p>
    <w:p w:rsidR="00124C61" w:rsidRPr="00F11016" w:rsidRDefault="00124C61" w:rsidP="00992F44">
      <w:pPr>
        <w:widowControl w:val="0"/>
        <w:autoSpaceDE w:val="0"/>
        <w:autoSpaceDN w:val="0"/>
        <w:adjustRightInd w:val="0"/>
        <w:spacing w:line="360" w:lineRule="auto"/>
        <w:ind w:firstLine="567"/>
        <w:jc w:val="both"/>
        <w:rPr>
          <w:sz w:val="28"/>
          <w:szCs w:val="28"/>
        </w:rPr>
      </w:pPr>
      <w:r w:rsidRPr="00F11016">
        <w:rPr>
          <w:sz w:val="28"/>
          <w:szCs w:val="28"/>
        </w:rPr>
        <w:t>Наибольшая доля нарушений выявлена у физических лиц – 7,0% в    2009 г., причем имеет тенденция ее роста – на 1,8%.</w:t>
      </w:r>
    </w:p>
    <w:p w:rsidR="00124C61" w:rsidRPr="00F11016" w:rsidRDefault="00124C61" w:rsidP="00992F44">
      <w:pPr>
        <w:widowControl w:val="0"/>
        <w:autoSpaceDE w:val="0"/>
        <w:autoSpaceDN w:val="0"/>
        <w:adjustRightInd w:val="0"/>
        <w:spacing w:line="360" w:lineRule="auto"/>
        <w:ind w:firstLine="567"/>
        <w:jc w:val="both"/>
        <w:rPr>
          <w:sz w:val="28"/>
          <w:szCs w:val="28"/>
        </w:rPr>
      </w:pPr>
      <w:r w:rsidRPr="00F11016">
        <w:rPr>
          <w:sz w:val="28"/>
          <w:szCs w:val="28"/>
        </w:rPr>
        <w:t>Доля выявленных нарушений у юридических несколько ниже – 6,0% в 2009 г., однако также наблюдается тенденция ее роста – на 0,9%.</w:t>
      </w:r>
    </w:p>
    <w:p w:rsidR="00124C61" w:rsidRPr="00F11016" w:rsidRDefault="00124C61" w:rsidP="00992F44">
      <w:pPr>
        <w:widowControl w:val="0"/>
        <w:autoSpaceDE w:val="0"/>
        <w:autoSpaceDN w:val="0"/>
        <w:adjustRightInd w:val="0"/>
        <w:spacing w:line="360" w:lineRule="auto"/>
        <w:ind w:firstLine="567"/>
        <w:jc w:val="both"/>
        <w:rPr>
          <w:sz w:val="28"/>
          <w:szCs w:val="28"/>
        </w:rPr>
      </w:pPr>
      <w:r w:rsidRPr="00F11016">
        <w:rPr>
          <w:sz w:val="28"/>
          <w:szCs w:val="28"/>
        </w:rPr>
        <w:t>Рост доли выявленных нарушений в ходе камеральных проверок свидетельствует о повышении эффективности выбора объектов для проверки и качества проведения проверок.</w:t>
      </w:r>
    </w:p>
    <w:p w:rsidR="00124C61" w:rsidRDefault="00124C61" w:rsidP="00992F44">
      <w:pPr>
        <w:widowControl w:val="0"/>
        <w:autoSpaceDE w:val="0"/>
        <w:autoSpaceDN w:val="0"/>
        <w:adjustRightInd w:val="0"/>
        <w:spacing w:line="360" w:lineRule="auto"/>
        <w:ind w:firstLine="567"/>
        <w:jc w:val="both"/>
        <w:rPr>
          <w:sz w:val="28"/>
          <w:szCs w:val="28"/>
        </w:rPr>
      </w:pPr>
      <w:r w:rsidRPr="00F11016">
        <w:rPr>
          <w:sz w:val="28"/>
          <w:szCs w:val="28"/>
        </w:rPr>
        <w:t>В 2 раза увеличилось число камеральных проверок, проведенных сотрудниками Отдела камеральных проверок с истребованием документов, - до 4728 ед. (таблица 2.</w:t>
      </w:r>
      <w:r w:rsidR="00C1106F">
        <w:rPr>
          <w:sz w:val="28"/>
          <w:szCs w:val="28"/>
        </w:rPr>
        <w:t>2</w:t>
      </w:r>
      <w:r w:rsidRPr="00F11016">
        <w:rPr>
          <w:sz w:val="28"/>
          <w:szCs w:val="28"/>
        </w:rPr>
        <w:t>). При этом наблюдается как количество проверенных юридических лиц (в 2 раза), так и физических лиц (на 90,2%).</w:t>
      </w:r>
    </w:p>
    <w:p w:rsidR="00C1106F" w:rsidRPr="00F11016" w:rsidRDefault="00C1106F" w:rsidP="00992F44">
      <w:pPr>
        <w:widowControl w:val="0"/>
        <w:autoSpaceDE w:val="0"/>
        <w:autoSpaceDN w:val="0"/>
        <w:adjustRightInd w:val="0"/>
        <w:spacing w:line="360" w:lineRule="auto"/>
        <w:ind w:firstLine="567"/>
        <w:jc w:val="both"/>
        <w:rPr>
          <w:sz w:val="28"/>
          <w:szCs w:val="28"/>
        </w:rPr>
      </w:pPr>
    </w:p>
    <w:p w:rsidR="00C1106F" w:rsidRPr="008A455E" w:rsidRDefault="00C1106F" w:rsidP="00992F44">
      <w:pPr>
        <w:spacing w:line="360" w:lineRule="auto"/>
        <w:ind w:firstLine="567"/>
        <w:jc w:val="both"/>
        <w:rPr>
          <w:sz w:val="28"/>
          <w:szCs w:val="28"/>
        </w:rPr>
      </w:pPr>
      <w:r>
        <w:rPr>
          <w:sz w:val="28"/>
          <w:szCs w:val="28"/>
        </w:rPr>
        <w:t xml:space="preserve">Таблица 2.2 </w:t>
      </w:r>
      <w:r w:rsidRPr="00384516">
        <w:rPr>
          <w:sz w:val="28"/>
          <w:szCs w:val="28"/>
        </w:rPr>
        <w:t>–</w:t>
      </w:r>
      <w:r>
        <w:rPr>
          <w:sz w:val="28"/>
          <w:szCs w:val="28"/>
        </w:rPr>
        <w:t xml:space="preserve"> Динамика камеральных налоговых проверок, проведенных </w:t>
      </w:r>
      <w:r w:rsidRPr="00EA03D5">
        <w:rPr>
          <w:sz w:val="28"/>
          <w:szCs w:val="28"/>
        </w:rPr>
        <w:t>МРИ ФНС России №1 по РМ</w:t>
      </w:r>
      <w:r>
        <w:rPr>
          <w:sz w:val="28"/>
          <w:szCs w:val="28"/>
        </w:rPr>
        <w:t xml:space="preserve"> с истребованием документов в 2007-2009 гг.</w:t>
      </w:r>
    </w:p>
    <w:tbl>
      <w:tblPr>
        <w:tblStyle w:val="a3"/>
        <w:tblW w:w="0" w:type="auto"/>
        <w:tblLook w:val="01E0" w:firstRow="1" w:lastRow="1" w:firstColumn="1" w:lastColumn="1" w:noHBand="0" w:noVBand="0"/>
      </w:tblPr>
      <w:tblGrid>
        <w:gridCol w:w="3967"/>
        <w:gridCol w:w="1264"/>
        <w:gridCol w:w="1264"/>
        <w:gridCol w:w="1264"/>
        <w:gridCol w:w="2098"/>
      </w:tblGrid>
      <w:tr w:rsidR="00C1106F" w:rsidRPr="00E85612">
        <w:trPr>
          <w:trHeight w:val="462"/>
        </w:trPr>
        <w:tc>
          <w:tcPr>
            <w:tcW w:w="4219" w:type="dxa"/>
            <w:vAlign w:val="center"/>
          </w:tcPr>
          <w:p w:rsidR="00C1106F" w:rsidRPr="00D32574" w:rsidRDefault="00C1106F" w:rsidP="00992F44">
            <w:pPr>
              <w:ind w:firstLine="567"/>
              <w:jc w:val="center"/>
            </w:pPr>
            <w:r w:rsidRPr="00D32574">
              <w:t>Показатели</w:t>
            </w:r>
          </w:p>
        </w:tc>
        <w:tc>
          <w:tcPr>
            <w:tcW w:w="1105" w:type="dxa"/>
            <w:vAlign w:val="center"/>
          </w:tcPr>
          <w:p w:rsidR="00C1106F" w:rsidRPr="00D32574" w:rsidRDefault="00C1106F" w:rsidP="00992F44">
            <w:pPr>
              <w:ind w:firstLine="567"/>
              <w:jc w:val="center"/>
            </w:pPr>
            <w:r>
              <w:t>2007</w:t>
            </w:r>
            <w:r w:rsidRPr="00D32574">
              <w:t xml:space="preserve"> г.</w:t>
            </w:r>
          </w:p>
        </w:tc>
        <w:tc>
          <w:tcPr>
            <w:tcW w:w="1114" w:type="dxa"/>
            <w:vAlign w:val="center"/>
          </w:tcPr>
          <w:p w:rsidR="00C1106F" w:rsidRPr="00D32574" w:rsidRDefault="00C1106F" w:rsidP="00992F44">
            <w:pPr>
              <w:ind w:firstLine="567"/>
              <w:jc w:val="center"/>
            </w:pPr>
            <w:r>
              <w:t>2008</w:t>
            </w:r>
            <w:r w:rsidRPr="00D32574">
              <w:t xml:space="preserve"> г.</w:t>
            </w:r>
          </w:p>
        </w:tc>
        <w:tc>
          <w:tcPr>
            <w:tcW w:w="1114" w:type="dxa"/>
            <w:vAlign w:val="center"/>
          </w:tcPr>
          <w:p w:rsidR="00C1106F" w:rsidRPr="00D32574" w:rsidRDefault="00C1106F" w:rsidP="00992F44">
            <w:pPr>
              <w:ind w:firstLine="567"/>
              <w:jc w:val="center"/>
            </w:pPr>
            <w:r>
              <w:t>2009</w:t>
            </w:r>
            <w:r w:rsidRPr="00D32574">
              <w:t xml:space="preserve"> г.</w:t>
            </w:r>
          </w:p>
        </w:tc>
        <w:tc>
          <w:tcPr>
            <w:tcW w:w="2195" w:type="dxa"/>
            <w:vAlign w:val="center"/>
          </w:tcPr>
          <w:p w:rsidR="00C1106F" w:rsidRDefault="00C1106F" w:rsidP="00992F44">
            <w:pPr>
              <w:ind w:firstLine="567"/>
              <w:jc w:val="center"/>
            </w:pPr>
            <w:r>
              <w:t>Темп роста (изменение доли)</w:t>
            </w:r>
          </w:p>
          <w:p w:rsidR="00C1106F" w:rsidRPr="00D32574" w:rsidRDefault="00C1106F" w:rsidP="00992F44">
            <w:pPr>
              <w:ind w:firstLine="567"/>
              <w:jc w:val="center"/>
            </w:pPr>
            <w:r>
              <w:t>2009</w:t>
            </w:r>
            <w:r w:rsidRPr="00D32574">
              <w:t xml:space="preserve"> г. к </w:t>
            </w:r>
            <w:r>
              <w:t>2007</w:t>
            </w:r>
            <w:r w:rsidRPr="00D32574">
              <w:t xml:space="preserve"> г.</w:t>
            </w:r>
            <w:r>
              <w:t>, %</w:t>
            </w:r>
          </w:p>
        </w:tc>
      </w:tr>
      <w:tr w:rsidR="00C1106F" w:rsidRPr="00E85612">
        <w:tc>
          <w:tcPr>
            <w:tcW w:w="4219" w:type="dxa"/>
          </w:tcPr>
          <w:p w:rsidR="00C1106F" w:rsidRDefault="00C1106F" w:rsidP="00992F44">
            <w:pPr>
              <w:ind w:firstLine="567"/>
            </w:pPr>
            <w:r w:rsidRPr="00D32574">
              <w:t xml:space="preserve">Проведено </w:t>
            </w:r>
            <w:r>
              <w:t>п</w:t>
            </w:r>
            <w:r w:rsidRPr="00D32574">
              <w:t>рове</w:t>
            </w:r>
            <w:r>
              <w:t xml:space="preserve">рок с истребованием </w:t>
            </w:r>
          </w:p>
          <w:p w:rsidR="00C1106F" w:rsidRPr="00D32574" w:rsidRDefault="00C1106F" w:rsidP="00992F44">
            <w:pPr>
              <w:ind w:firstLine="567"/>
            </w:pPr>
            <w:r>
              <w:t>документов, ед.</w:t>
            </w:r>
          </w:p>
        </w:tc>
        <w:tc>
          <w:tcPr>
            <w:tcW w:w="1105" w:type="dxa"/>
            <w:vAlign w:val="bottom"/>
          </w:tcPr>
          <w:p w:rsidR="00C1106F" w:rsidRPr="00D32574" w:rsidRDefault="00C1106F" w:rsidP="00992F44">
            <w:pPr>
              <w:ind w:firstLine="567"/>
              <w:jc w:val="right"/>
            </w:pPr>
            <w:r>
              <w:t>2360</w:t>
            </w:r>
          </w:p>
        </w:tc>
        <w:tc>
          <w:tcPr>
            <w:tcW w:w="1114" w:type="dxa"/>
            <w:vAlign w:val="bottom"/>
          </w:tcPr>
          <w:p w:rsidR="00C1106F" w:rsidRPr="00D32574" w:rsidRDefault="00C1106F" w:rsidP="00992F44">
            <w:pPr>
              <w:ind w:firstLine="567"/>
              <w:jc w:val="right"/>
            </w:pPr>
            <w:r>
              <w:t>3558</w:t>
            </w:r>
          </w:p>
        </w:tc>
        <w:tc>
          <w:tcPr>
            <w:tcW w:w="1114" w:type="dxa"/>
            <w:vAlign w:val="bottom"/>
          </w:tcPr>
          <w:p w:rsidR="00C1106F" w:rsidRPr="00D32574" w:rsidRDefault="00C1106F" w:rsidP="00992F44">
            <w:pPr>
              <w:ind w:firstLine="567"/>
              <w:jc w:val="right"/>
            </w:pPr>
            <w:r>
              <w:t>4728</w:t>
            </w:r>
          </w:p>
        </w:tc>
        <w:tc>
          <w:tcPr>
            <w:tcW w:w="2195" w:type="dxa"/>
            <w:vAlign w:val="bottom"/>
          </w:tcPr>
          <w:p w:rsidR="00C1106F" w:rsidRPr="00D32574" w:rsidRDefault="00C1106F" w:rsidP="00992F44">
            <w:pPr>
              <w:ind w:firstLine="567"/>
              <w:jc w:val="right"/>
            </w:pPr>
            <w:r>
              <w:t>200,3</w:t>
            </w:r>
          </w:p>
        </w:tc>
      </w:tr>
      <w:tr w:rsidR="00C1106F" w:rsidRPr="00E85612">
        <w:trPr>
          <w:trHeight w:val="419"/>
        </w:trPr>
        <w:tc>
          <w:tcPr>
            <w:tcW w:w="4219" w:type="dxa"/>
          </w:tcPr>
          <w:p w:rsidR="00C1106F" w:rsidRPr="00D32574" w:rsidRDefault="00C1106F" w:rsidP="00992F44">
            <w:pPr>
              <w:ind w:firstLine="567"/>
            </w:pPr>
            <w:r>
              <w:t>из них</w:t>
            </w:r>
            <w:r w:rsidRPr="00D32574">
              <w:t>:</w:t>
            </w:r>
          </w:p>
          <w:p w:rsidR="00C1106F" w:rsidRDefault="00C1106F" w:rsidP="00992F44">
            <w:pPr>
              <w:ind w:firstLine="567"/>
            </w:pPr>
            <w:r>
              <w:t>с нарушениями, ед.</w:t>
            </w:r>
          </w:p>
          <w:p w:rsidR="00C1106F" w:rsidRPr="00D32574" w:rsidRDefault="00C1106F" w:rsidP="00992F44">
            <w:pPr>
              <w:ind w:firstLine="567"/>
            </w:pPr>
            <w:r>
              <w:t xml:space="preserve">                            %</w:t>
            </w:r>
          </w:p>
        </w:tc>
        <w:tc>
          <w:tcPr>
            <w:tcW w:w="1105" w:type="dxa"/>
            <w:vAlign w:val="bottom"/>
          </w:tcPr>
          <w:p w:rsidR="00C1106F" w:rsidRDefault="00C1106F" w:rsidP="00992F44">
            <w:pPr>
              <w:ind w:firstLine="567"/>
              <w:jc w:val="right"/>
            </w:pPr>
            <w:r>
              <w:t>396</w:t>
            </w:r>
          </w:p>
          <w:p w:rsidR="00C1106F" w:rsidRPr="00D32574" w:rsidRDefault="00C1106F" w:rsidP="00992F44">
            <w:pPr>
              <w:ind w:firstLine="567"/>
              <w:jc w:val="right"/>
            </w:pPr>
            <w:r>
              <w:t>16,8</w:t>
            </w:r>
          </w:p>
        </w:tc>
        <w:tc>
          <w:tcPr>
            <w:tcW w:w="1114" w:type="dxa"/>
            <w:vAlign w:val="bottom"/>
          </w:tcPr>
          <w:p w:rsidR="00C1106F" w:rsidRDefault="00C1106F" w:rsidP="00992F44">
            <w:pPr>
              <w:ind w:firstLine="567"/>
              <w:jc w:val="right"/>
            </w:pPr>
            <w:r>
              <w:t>321</w:t>
            </w:r>
          </w:p>
          <w:p w:rsidR="00C1106F" w:rsidRPr="00D32574" w:rsidRDefault="00C1106F" w:rsidP="00992F44">
            <w:pPr>
              <w:ind w:firstLine="567"/>
              <w:jc w:val="right"/>
            </w:pPr>
            <w:r>
              <w:t>9,0</w:t>
            </w:r>
          </w:p>
        </w:tc>
        <w:tc>
          <w:tcPr>
            <w:tcW w:w="1114" w:type="dxa"/>
            <w:vAlign w:val="bottom"/>
          </w:tcPr>
          <w:p w:rsidR="00C1106F" w:rsidRDefault="00C1106F" w:rsidP="00992F44">
            <w:pPr>
              <w:ind w:firstLine="567"/>
              <w:jc w:val="right"/>
            </w:pPr>
            <w:r>
              <w:t>234</w:t>
            </w:r>
          </w:p>
          <w:p w:rsidR="00C1106F" w:rsidRPr="00D32574" w:rsidRDefault="00C1106F" w:rsidP="00992F44">
            <w:pPr>
              <w:ind w:firstLine="567"/>
              <w:jc w:val="right"/>
            </w:pPr>
            <w:r>
              <w:t>4,9</w:t>
            </w:r>
          </w:p>
        </w:tc>
        <w:tc>
          <w:tcPr>
            <w:tcW w:w="2195" w:type="dxa"/>
            <w:vAlign w:val="bottom"/>
          </w:tcPr>
          <w:p w:rsidR="00C1106F" w:rsidRDefault="00C1106F" w:rsidP="00992F44">
            <w:pPr>
              <w:ind w:firstLine="567"/>
              <w:jc w:val="right"/>
            </w:pPr>
            <w:r>
              <w:t>59,1</w:t>
            </w:r>
          </w:p>
          <w:p w:rsidR="00C1106F" w:rsidRPr="00D32574" w:rsidRDefault="00C1106F" w:rsidP="00992F44">
            <w:pPr>
              <w:ind w:firstLine="567"/>
              <w:jc w:val="right"/>
            </w:pPr>
            <w:r>
              <w:t>-11,9</w:t>
            </w:r>
          </w:p>
        </w:tc>
      </w:tr>
      <w:tr w:rsidR="00C1106F" w:rsidRPr="00E85612">
        <w:trPr>
          <w:trHeight w:val="413"/>
        </w:trPr>
        <w:tc>
          <w:tcPr>
            <w:tcW w:w="4219" w:type="dxa"/>
          </w:tcPr>
          <w:p w:rsidR="00C1106F" w:rsidRPr="00D32574" w:rsidRDefault="00C1106F" w:rsidP="00992F44">
            <w:pPr>
              <w:ind w:firstLine="567"/>
            </w:pPr>
            <w:r>
              <w:t xml:space="preserve">   </w:t>
            </w:r>
            <w:r w:rsidRPr="00D32574">
              <w:t>в том числе</w:t>
            </w:r>
            <w:r>
              <w:t xml:space="preserve"> проверено:</w:t>
            </w:r>
          </w:p>
        </w:tc>
        <w:tc>
          <w:tcPr>
            <w:tcW w:w="1105" w:type="dxa"/>
            <w:vAlign w:val="bottom"/>
          </w:tcPr>
          <w:p w:rsidR="00C1106F" w:rsidRPr="00D32574" w:rsidRDefault="00C1106F" w:rsidP="00992F44">
            <w:pPr>
              <w:ind w:firstLine="567"/>
              <w:jc w:val="right"/>
            </w:pPr>
          </w:p>
        </w:tc>
        <w:tc>
          <w:tcPr>
            <w:tcW w:w="1114" w:type="dxa"/>
            <w:vAlign w:val="bottom"/>
          </w:tcPr>
          <w:p w:rsidR="00C1106F" w:rsidRPr="00D32574" w:rsidRDefault="00C1106F" w:rsidP="00992F44">
            <w:pPr>
              <w:ind w:firstLine="567"/>
              <w:jc w:val="right"/>
            </w:pPr>
          </w:p>
        </w:tc>
        <w:tc>
          <w:tcPr>
            <w:tcW w:w="1114" w:type="dxa"/>
            <w:vAlign w:val="bottom"/>
          </w:tcPr>
          <w:p w:rsidR="00C1106F" w:rsidRPr="00D32574" w:rsidRDefault="00C1106F" w:rsidP="00992F44">
            <w:pPr>
              <w:ind w:firstLine="567"/>
              <w:jc w:val="right"/>
            </w:pPr>
          </w:p>
        </w:tc>
        <w:tc>
          <w:tcPr>
            <w:tcW w:w="2195" w:type="dxa"/>
            <w:vAlign w:val="bottom"/>
          </w:tcPr>
          <w:p w:rsidR="00C1106F" w:rsidRPr="00D32574" w:rsidRDefault="00C1106F" w:rsidP="00992F44">
            <w:pPr>
              <w:ind w:firstLine="567"/>
              <w:jc w:val="right"/>
            </w:pPr>
          </w:p>
        </w:tc>
      </w:tr>
      <w:tr w:rsidR="00C1106F" w:rsidRPr="00E85612">
        <w:trPr>
          <w:trHeight w:val="423"/>
        </w:trPr>
        <w:tc>
          <w:tcPr>
            <w:tcW w:w="4219" w:type="dxa"/>
          </w:tcPr>
          <w:p w:rsidR="00C1106F" w:rsidRDefault="00C1106F" w:rsidP="00992F44">
            <w:pPr>
              <w:ind w:firstLine="567"/>
            </w:pPr>
            <w:r>
              <w:t xml:space="preserve">   юридических лиц, ед.</w:t>
            </w:r>
          </w:p>
          <w:p w:rsidR="00C1106F" w:rsidRPr="00D32574" w:rsidRDefault="00C1106F" w:rsidP="00992F44">
            <w:pPr>
              <w:ind w:firstLine="567"/>
            </w:pPr>
            <w:r>
              <w:t xml:space="preserve">                                    %</w:t>
            </w:r>
          </w:p>
        </w:tc>
        <w:tc>
          <w:tcPr>
            <w:tcW w:w="1105" w:type="dxa"/>
            <w:vAlign w:val="bottom"/>
          </w:tcPr>
          <w:p w:rsidR="00C1106F" w:rsidRDefault="00C1106F" w:rsidP="00992F44">
            <w:pPr>
              <w:ind w:firstLine="567"/>
              <w:jc w:val="right"/>
            </w:pPr>
            <w:r>
              <w:t>1930</w:t>
            </w:r>
          </w:p>
          <w:p w:rsidR="00C1106F" w:rsidRPr="00D32574" w:rsidRDefault="00C1106F" w:rsidP="00992F44">
            <w:pPr>
              <w:ind w:firstLine="567"/>
              <w:jc w:val="right"/>
            </w:pPr>
            <w:r>
              <w:t>81,8</w:t>
            </w:r>
          </w:p>
        </w:tc>
        <w:tc>
          <w:tcPr>
            <w:tcW w:w="1114" w:type="dxa"/>
            <w:vAlign w:val="bottom"/>
          </w:tcPr>
          <w:p w:rsidR="00C1106F" w:rsidRDefault="00C1106F" w:rsidP="00992F44">
            <w:pPr>
              <w:ind w:firstLine="567"/>
              <w:jc w:val="right"/>
            </w:pPr>
            <w:r>
              <w:t>2997</w:t>
            </w:r>
          </w:p>
          <w:p w:rsidR="00C1106F" w:rsidRPr="00D32574" w:rsidRDefault="00C1106F" w:rsidP="00992F44">
            <w:pPr>
              <w:ind w:firstLine="567"/>
              <w:jc w:val="right"/>
            </w:pPr>
            <w:r>
              <w:t>84,2</w:t>
            </w:r>
          </w:p>
        </w:tc>
        <w:tc>
          <w:tcPr>
            <w:tcW w:w="1114" w:type="dxa"/>
            <w:vAlign w:val="bottom"/>
          </w:tcPr>
          <w:p w:rsidR="00C1106F" w:rsidRDefault="00C1106F" w:rsidP="00992F44">
            <w:pPr>
              <w:ind w:firstLine="567"/>
              <w:jc w:val="right"/>
            </w:pPr>
            <w:r>
              <w:t>3910</w:t>
            </w:r>
          </w:p>
          <w:p w:rsidR="00C1106F" w:rsidRPr="00D32574" w:rsidRDefault="00C1106F" w:rsidP="00992F44">
            <w:pPr>
              <w:ind w:firstLine="567"/>
              <w:jc w:val="right"/>
            </w:pPr>
            <w:r>
              <w:t>82,7</w:t>
            </w:r>
          </w:p>
        </w:tc>
        <w:tc>
          <w:tcPr>
            <w:tcW w:w="2195" w:type="dxa"/>
            <w:vAlign w:val="bottom"/>
          </w:tcPr>
          <w:p w:rsidR="00C1106F" w:rsidRDefault="00C1106F" w:rsidP="00992F44">
            <w:pPr>
              <w:ind w:firstLine="567"/>
              <w:jc w:val="right"/>
            </w:pPr>
            <w:r>
              <w:t>202,6</w:t>
            </w:r>
          </w:p>
          <w:p w:rsidR="00C1106F" w:rsidRPr="00D32574" w:rsidRDefault="00C1106F" w:rsidP="00992F44">
            <w:pPr>
              <w:ind w:firstLine="567"/>
              <w:jc w:val="right"/>
            </w:pPr>
            <w:r>
              <w:t>0,9</w:t>
            </w:r>
          </w:p>
        </w:tc>
      </w:tr>
      <w:tr w:rsidR="00C1106F" w:rsidRPr="00E85612">
        <w:trPr>
          <w:trHeight w:val="263"/>
        </w:trPr>
        <w:tc>
          <w:tcPr>
            <w:tcW w:w="4219" w:type="dxa"/>
          </w:tcPr>
          <w:p w:rsidR="00C1106F" w:rsidRPr="00D32574" w:rsidRDefault="00C1106F" w:rsidP="00992F44">
            <w:pPr>
              <w:ind w:firstLine="567"/>
            </w:pPr>
            <w:r>
              <w:t xml:space="preserve">   из них</w:t>
            </w:r>
            <w:r w:rsidRPr="00D32574">
              <w:t>:</w:t>
            </w:r>
          </w:p>
          <w:p w:rsidR="00C1106F" w:rsidRDefault="00C1106F" w:rsidP="00992F44">
            <w:pPr>
              <w:ind w:firstLine="567"/>
            </w:pPr>
            <w:r>
              <w:t xml:space="preserve">   с нарушениями, ед.</w:t>
            </w:r>
          </w:p>
          <w:p w:rsidR="00C1106F" w:rsidRPr="00D32574" w:rsidRDefault="00C1106F" w:rsidP="00992F44">
            <w:pPr>
              <w:ind w:firstLine="567"/>
            </w:pPr>
            <w:r>
              <w:t xml:space="preserve">                               %</w:t>
            </w:r>
          </w:p>
        </w:tc>
        <w:tc>
          <w:tcPr>
            <w:tcW w:w="1105" w:type="dxa"/>
            <w:vAlign w:val="bottom"/>
          </w:tcPr>
          <w:p w:rsidR="00C1106F" w:rsidRDefault="00C1106F" w:rsidP="00992F44">
            <w:pPr>
              <w:ind w:firstLine="567"/>
              <w:jc w:val="right"/>
            </w:pPr>
            <w:r>
              <w:t>314</w:t>
            </w:r>
          </w:p>
          <w:p w:rsidR="00C1106F" w:rsidRPr="00D32574" w:rsidRDefault="00C1106F" w:rsidP="00992F44">
            <w:pPr>
              <w:ind w:firstLine="567"/>
              <w:jc w:val="right"/>
            </w:pPr>
            <w:r>
              <w:t>16,3</w:t>
            </w:r>
          </w:p>
        </w:tc>
        <w:tc>
          <w:tcPr>
            <w:tcW w:w="1114" w:type="dxa"/>
            <w:vAlign w:val="bottom"/>
          </w:tcPr>
          <w:p w:rsidR="00C1106F" w:rsidRDefault="00C1106F" w:rsidP="00992F44">
            <w:pPr>
              <w:ind w:firstLine="567"/>
              <w:jc w:val="right"/>
            </w:pPr>
            <w:r>
              <w:t>201</w:t>
            </w:r>
          </w:p>
          <w:p w:rsidR="00C1106F" w:rsidRPr="00D32574" w:rsidRDefault="00C1106F" w:rsidP="00992F44">
            <w:pPr>
              <w:ind w:firstLine="567"/>
              <w:jc w:val="right"/>
            </w:pPr>
            <w:r>
              <w:t>6,7</w:t>
            </w:r>
          </w:p>
        </w:tc>
        <w:tc>
          <w:tcPr>
            <w:tcW w:w="1114" w:type="dxa"/>
            <w:vAlign w:val="bottom"/>
          </w:tcPr>
          <w:p w:rsidR="00C1106F" w:rsidRDefault="00C1106F" w:rsidP="00992F44">
            <w:pPr>
              <w:ind w:firstLine="567"/>
              <w:jc w:val="right"/>
            </w:pPr>
            <w:r>
              <w:t>162</w:t>
            </w:r>
          </w:p>
          <w:p w:rsidR="00C1106F" w:rsidRPr="00D32574" w:rsidRDefault="00C1106F" w:rsidP="00992F44">
            <w:pPr>
              <w:ind w:firstLine="567"/>
              <w:jc w:val="right"/>
            </w:pPr>
            <w:r>
              <w:t>4,1</w:t>
            </w:r>
          </w:p>
        </w:tc>
        <w:tc>
          <w:tcPr>
            <w:tcW w:w="2195" w:type="dxa"/>
            <w:vAlign w:val="bottom"/>
          </w:tcPr>
          <w:p w:rsidR="00C1106F" w:rsidRDefault="00C1106F" w:rsidP="00992F44">
            <w:pPr>
              <w:ind w:firstLine="567"/>
              <w:jc w:val="right"/>
            </w:pPr>
            <w:r>
              <w:t>51,6</w:t>
            </w:r>
          </w:p>
          <w:p w:rsidR="00C1106F" w:rsidRPr="00D32574" w:rsidRDefault="00C1106F" w:rsidP="00992F44">
            <w:pPr>
              <w:ind w:firstLine="567"/>
              <w:jc w:val="right"/>
            </w:pPr>
            <w:r>
              <w:t>-12,2</w:t>
            </w:r>
          </w:p>
        </w:tc>
      </w:tr>
      <w:tr w:rsidR="00C1106F" w:rsidRPr="00E85612">
        <w:trPr>
          <w:trHeight w:val="169"/>
        </w:trPr>
        <w:tc>
          <w:tcPr>
            <w:tcW w:w="4219" w:type="dxa"/>
          </w:tcPr>
          <w:p w:rsidR="00C1106F" w:rsidRDefault="00C1106F" w:rsidP="00992F44">
            <w:pPr>
              <w:ind w:firstLine="567"/>
            </w:pPr>
            <w:r>
              <w:t xml:space="preserve">   </w:t>
            </w:r>
            <w:r w:rsidRPr="00D32574">
              <w:t>физических лиц</w:t>
            </w:r>
            <w:r>
              <w:t>, ед.</w:t>
            </w:r>
          </w:p>
          <w:p w:rsidR="00C1106F" w:rsidRPr="00D32574" w:rsidRDefault="00C1106F" w:rsidP="00992F44">
            <w:pPr>
              <w:ind w:firstLine="567"/>
            </w:pPr>
            <w:r>
              <w:t xml:space="preserve">                                 %</w:t>
            </w:r>
          </w:p>
        </w:tc>
        <w:tc>
          <w:tcPr>
            <w:tcW w:w="1105" w:type="dxa"/>
            <w:vAlign w:val="bottom"/>
          </w:tcPr>
          <w:p w:rsidR="00C1106F" w:rsidRDefault="00C1106F" w:rsidP="00992F44">
            <w:pPr>
              <w:ind w:firstLine="567"/>
              <w:jc w:val="right"/>
            </w:pPr>
            <w:r>
              <w:t>430</w:t>
            </w:r>
          </w:p>
          <w:p w:rsidR="00C1106F" w:rsidRPr="00D32574" w:rsidRDefault="00C1106F" w:rsidP="00992F44">
            <w:pPr>
              <w:ind w:firstLine="567"/>
              <w:jc w:val="right"/>
            </w:pPr>
            <w:r>
              <w:t>18,2</w:t>
            </w:r>
          </w:p>
        </w:tc>
        <w:tc>
          <w:tcPr>
            <w:tcW w:w="1114" w:type="dxa"/>
            <w:vAlign w:val="bottom"/>
          </w:tcPr>
          <w:p w:rsidR="00C1106F" w:rsidRDefault="00C1106F" w:rsidP="00992F44">
            <w:pPr>
              <w:ind w:firstLine="567"/>
              <w:jc w:val="right"/>
            </w:pPr>
            <w:r>
              <w:t>561</w:t>
            </w:r>
          </w:p>
          <w:p w:rsidR="00C1106F" w:rsidRPr="00D32574" w:rsidRDefault="00C1106F" w:rsidP="00992F44">
            <w:pPr>
              <w:ind w:firstLine="567"/>
              <w:jc w:val="right"/>
            </w:pPr>
            <w:r>
              <w:t>15,8</w:t>
            </w:r>
          </w:p>
        </w:tc>
        <w:tc>
          <w:tcPr>
            <w:tcW w:w="1114" w:type="dxa"/>
            <w:vAlign w:val="bottom"/>
          </w:tcPr>
          <w:p w:rsidR="00C1106F" w:rsidRDefault="00C1106F" w:rsidP="00992F44">
            <w:pPr>
              <w:ind w:firstLine="567"/>
              <w:jc w:val="right"/>
            </w:pPr>
            <w:r>
              <w:t>818</w:t>
            </w:r>
          </w:p>
          <w:p w:rsidR="00C1106F" w:rsidRPr="00D32574" w:rsidRDefault="00C1106F" w:rsidP="00992F44">
            <w:pPr>
              <w:ind w:firstLine="567"/>
              <w:jc w:val="right"/>
            </w:pPr>
            <w:r>
              <w:t>17,3</w:t>
            </w:r>
          </w:p>
        </w:tc>
        <w:tc>
          <w:tcPr>
            <w:tcW w:w="2195" w:type="dxa"/>
            <w:vAlign w:val="bottom"/>
          </w:tcPr>
          <w:p w:rsidR="00C1106F" w:rsidRDefault="00C1106F" w:rsidP="00992F44">
            <w:pPr>
              <w:ind w:firstLine="567"/>
              <w:jc w:val="right"/>
            </w:pPr>
            <w:r>
              <w:t>190,2</w:t>
            </w:r>
          </w:p>
          <w:p w:rsidR="00C1106F" w:rsidRPr="00D32574" w:rsidRDefault="00C1106F" w:rsidP="00992F44">
            <w:pPr>
              <w:ind w:firstLine="567"/>
              <w:jc w:val="right"/>
            </w:pPr>
            <w:r>
              <w:t>-0,9</w:t>
            </w:r>
          </w:p>
        </w:tc>
      </w:tr>
      <w:tr w:rsidR="00C1106F" w:rsidRPr="00E85612">
        <w:trPr>
          <w:trHeight w:val="235"/>
        </w:trPr>
        <w:tc>
          <w:tcPr>
            <w:tcW w:w="4219" w:type="dxa"/>
          </w:tcPr>
          <w:p w:rsidR="00C1106F" w:rsidRPr="00D32574" w:rsidRDefault="00C1106F" w:rsidP="00992F44">
            <w:pPr>
              <w:ind w:firstLine="567"/>
            </w:pPr>
            <w:r>
              <w:t xml:space="preserve">   из них</w:t>
            </w:r>
            <w:r w:rsidRPr="00D32574">
              <w:t>:</w:t>
            </w:r>
          </w:p>
          <w:p w:rsidR="00C1106F" w:rsidRDefault="00C1106F" w:rsidP="00992F44">
            <w:pPr>
              <w:ind w:firstLine="567"/>
            </w:pPr>
            <w:r>
              <w:t xml:space="preserve">    с нарушениями, ед.</w:t>
            </w:r>
          </w:p>
          <w:p w:rsidR="00C1106F" w:rsidRPr="00D32574" w:rsidRDefault="00C1106F" w:rsidP="00992F44">
            <w:pPr>
              <w:ind w:firstLine="567"/>
            </w:pPr>
            <w:r>
              <w:t xml:space="preserve">                                 %</w:t>
            </w:r>
          </w:p>
        </w:tc>
        <w:tc>
          <w:tcPr>
            <w:tcW w:w="1105" w:type="dxa"/>
            <w:vAlign w:val="bottom"/>
          </w:tcPr>
          <w:p w:rsidR="00C1106F" w:rsidRDefault="00C1106F" w:rsidP="00992F44">
            <w:pPr>
              <w:ind w:firstLine="567"/>
              <w:jc w:val="right"/>
            </w:pPr>
            <w:r>
              <w:t>154</w:t>
            </w:r>
          </w:p>
          <w:p w:rsidR="00C1106F" w:rsidRPr="00D32574" w:rsidRDefault="00C1106F" w:rsidP="00992F44">
            <w:pPr>
              <w:ind w:firstLine="567"/>
              <w:jc w:val="right"/>
            </w:pPr>
            <w:r>
              <w:t>35,8</w:t>
            </w:r>
          </w:p>
        </w:tc>
        <w:tc>
          <w:tcPr>
            <w:tcW w:w="1114" w:type="dxa"/>
            <w:vAlign w:val="bottom"/>
          </w:tcPr>
          <w:p w:rsidR="00C1106F" w:rsidRDefault="00C1106F" w:rsidP="00992F44">
            <w:pPr>
              <w:ind w:firstLine="567"/>
              <w:jc w:val="right"/>
            </w:pPr>
            <w:r>
              <w:t>120</w:t>
            </w:r>
          </w:p>
          <w:p w:rsidR="00C1106F" w:rsidRPr="00D32574" w:rsidRDefault="00C1106F" w:rsidP="00992F44">
            <w:pPr>
              <w:ind w:firstLine="567"/>
              <w:jc w:val="right"/>
            </w:pPr>
            <w:r>
              <w:t>21,4</w:t>
            </w:r>
          </w:p>
        </w:tc>
        <w:tc>
          <w:tcPr>
            <w:tcW w:w="1114" w:type="dxa"/>
            <w:vAlign w:val="bottom"/>
          </w:tcPr>
          <w:p w:rsidR="00C1106F" w:rsidRDefault="00C1106F" w:rsidP="00992F44">
            <w:pPr>
              <w:ind w:firstLine="567"/>
              <w:jc w:val="right"/>
            </w:pPr>
            <w:r>
              <w:t>72</w:t>
            </w:r>
          </w:p>
          <w:p w:rsidR="00C1106F" w:rsidRPr="00D32574" w:rsidRDefault="00C1106F" w:rsidP="00992F44">
            <w:pPr>
              <w:ind w:firstLine="567"/>
              <w:jc w:val="right"/>
            </w:pPr>
            <w:r>
              <w:t>8,8</w:t>
            </w:r>
          </w:p>
        </w:tc>
        <w:tc>
          <w:tcPr>
            <w:tcW w:w="2195" w:type="dxa"/>
            <w:vAlign w:val="bottom"/>
          </w:tcPr>
          <w:p w:rsidR="00C1106F" w:rsidRDefault="00C1106F" w:rsidP="00992F44">
            <w:pPr>
              <w:ind w:firstLine="567"/>
              <w:jc w:val="right"/>
            </w:pPr>
            <w:r>
              <w:t>-82</w:t>
            </w:r>
          </w:p>
          <w:p w:rsidR="00C1106F" w:rsidRPr="00D32574" w:rsidRDefault="00C1106F" w:rsidP="00992F44">
            <w:pPr>
              <w:ind w:firstLine="567"/>
              <w:jc w:val="right"/>
            </w:pPr>
            <w:r>
              <w:t>-27,0</w:t>
            </w:r>
          </w:p>
        </w:tc>
      </w:tr>
    </w:tbl>
    <w:p w:rsidR="00C1106F" w:rsidRDefault="00C1106F" w:rsidP="00992F44">
      <w:pPr>
        <w:widowControl w:val="0"/>
        <w:autoSpaceDE w:val="0"/>
        <w:autoSpaceDN w:val="0"/>
        <w:adjustRightInd w:val="0"/>
        <w:spacing w:line="360" w:lineRule="auto"/>
        <w:ind w:firstLine="567"/>
        <w:jc w:val="both"/>
        <w:rPr>
          <w:sz w:val="28"/>
          <w:szCs w:val="28"/>
        </w:rPr>
      </w:pPr>
    </w:p>
    <w:p w:rsidR="00124C61" w:rsidRPr="00F11016" w:rsidRDefault="00124C61" w:rsidP="00992F44">
      <w:pPr>
        <w:widowControl w:val="0"/>
        <w:autoSpaceDE w:val="0"/>
        <w:autoSpaceDN w:val="0"/>
        <w:adjustRightInd w:val="0"/>
        <w:spacing w:line="360" w:lineRule="auto"/>
        <w:ind w:firstLine="567"/>
        <w:jc w:val="both"/>
        <w:rPr>
          <w:sz w:val="28"/>
          <w:szCs w:val="28"/>
        </w:rPr>
      </w:pPr>
      <w:r w:rsidRPr="00F11016">
        <w:rPr>
          <w:sz w:val="28"/>
          <w:szCs w:val="28"/>
        </w:rPr>
        <w:t>Наибольшая доля проверок с истребованием документов пришлась на юридических лиц – 82,7% в 2009 г.</w:t>
      </w:r>
    </w:p>
    <w:p w:rsidR="00124C61" w:rsidRPr="00F11016" w:rsidRDefault="00124C61" w:rsidP="00992F44">
      <w:pPr>
        <w:widowControl w:val="0"/>
        <w:autoSpaceDE w:val="0"/>
        <w:autoSpaceDN w:val="0"/>
        <w:adjustRightInd w:val="0"/>
        <w:spacing w:line="360" w:lineRule="auto"/>
        <w:ind w:firstLine="567"/>
        <w:jc w:val="both"/>
        <w:rPr>
          <w:sz w:val="28"/>
          <w:szCs w:val="28"/>
        </w:rPr>
      </w:pPr>
      <w:r w:rsidRPr="00F11016">
        <w:rPr>
          <w:sz w:val="28"/>
          <w:szCs w:val="28"/>
        </w:rPr>
        <w:t>Анализируя данные таблицы 2.</w:t>
      </w:r>
      <w:r w:rsidR="002A373A">
        <w:rPr>
          <w:sz w:val="28"/>
          <w:szCs w:val="28"/>
        </w:rPr>
        <w:t>2</w:t>
      </w:r>
      <w:r w:rsidRPr="00F11016">
        <w:rPr>
          <w:sz w:val="28"/>
          <w:szCs w:val="28"/>
        </w:rPr>
        <w:t>, мы видим, что снижается как объем выявленных нарушений (на 40,9%), так и их доля в структуре проверок (на 11,9%), что характерно как для проверок юридических лиц, так и физических лиц.</w:t>
      </w:r>
    </w:p>
    <w:p w:rsidR="00124C61" w:rsidRPr="00F11016" w:rsidRDefault="00124C61" w:rsidP="00992F44">
      <w:pPr>
        <w:widowControl w:val="0"/>
        <w:autoSpaceDE w:val="0"/>
        <w:autoSpaceDN w:val="0"/>
        <w:adjustRightInd w:val="0"/>
        <w:spacing w:line="360" w:lineRule="auto"/>
        <w:ind w:firstLine="567"/>
        <w:jc w:val="both"/>
        <w:rPr>
          <w:sz w:val="28"/>
          <w:szCs w:val="28"/>
        </w:rPr>
      </w:pPr>
      <w:r w:rsidRPr="00F11016">
        <w:rPr>
          <w:sz w:val="28"/>
          <w:szCs w:val="28"/>
        </w:rPr>
        <w:t>Наибольшая доля нарушений выявлена у физических лиц – 8,8% в    2009 г., однако наблюдается тенденция ее снижения на 27,0%.</w:t>
      </w:r>
    </w:p>
    <w:p w:rsidR="00124C61" w:rsidRPr="00F11016" w:rsidRDefault="00124C61" w:rsidP="00992F44">
      <w:pPr>
        <w:widowControl w:val="0"/>
        <w:autoSpaceDE w:val="0"/>
        <w:autoSpaceDN w:val="0"/>
        <w:adjustRightInd w:val="0"/>
        <w:spacing w:line="360" w:lineRule="auto"/>
        <w:ind w:firstLine="567"/>
        <w:jc w:val="both"/>
        <w:rPr>
          <w:sz w:val="28"/>
          <w:szCs w:val="28"/>
        </w:rPr>
      </w:pPr>
      <w:r w:rsidRPr="00F11016">
        <w:rPr>
          <w:sz w:val="28"/>
          <w:szCs w:val="28"/>
        </w:rPr>
        <w:t>Доля выявленных нарушений у юридических значительно ниже – 4,1% в 2009 г., также наблюдается ее снижение – на 12,2%.</w:t>
      </w:r>
    </w:p>
    <w:p w:rsidR="00124C61" w:rsidRPr="00F11016" w:rsidRDefault="00124C61" w:rsidP="00992F44">
      <w:pPr>
        <w:widowControl w:val="0"/>
        <w:autoSpaceDE w:val="0"/>
        <w:autoSpaceDN w:val="0"/>
        <w:adjustRightInd w:val="0"/>
        <w:spacing w:line="360" w:lineRule="auto"/>
        <w:ind w:firstLine="567"/>
        <w:jc w:val="both"/>
        <w:rPr>
          <w:sz w:val="28"/>
          <w:szCs w:val="28"/>
        </w:rPr>
      </w:pPr>
      <w:r w:rsidRPr="00F11016">
        <w:rPr>
          <w:sz w:val="28"/>
          <w:szCs w:val="28"/>
        </w:rPr>
        <w:t>Рост доли выявленных нарушений в ходе камеральных проверок свидетельствует о повышении эффективности выбора объектов для проверки и качества проведения проверок.</w:t>
      </w:r>
    </w:p>
    <w:p w:rsidR="00124C61" w:rsidRPr="00F11016" w:rsidRDefault="00124C61" w:rsidP="00992F44">
      <w:pPr>
        <w:widowControl w:val="0"/>
        <w:autoSpaceDE w:val="0"/>
        <w:autoSpaceDN w:val="0"/>
        <w:adjustRightInd w:val="0"/>
        <w:spacing w:line="360" w:lineRule="auto"/>
        <w:ind w:firstLine="567"/>
        <w:jc w:val="both"/>
        <w:rPr>
          <w:sz w:val="28"/>
          <w:szCs w:val="28"/>
        </w:rPr>
      </w:pPr>
      <w:r w:rsidRPr="00F11016">
        <w:rPr>
          <w:sz w:val="28"/>
          <w:szCs w:val="28"/>
        </w:rPr>
        <w:t>Рассчитаем интенсивность работы сотрудников Отдела камеральных проверок в 2007-2009 гг., учитывая, что в Отделе работает 28 человек.</w:t>
      </w:r>
    </w:p>
    <w:p w:rsidR="00124C61" w:rsidRPr="00F11016" w:rsidRDefault="00124C61" w:rsidP="00992F44">
      <w:pPr>
        <w:widowControl w:val="0"/>
        <w:autoSpaceDE w:val="0"/>
        <w:autoSpaceDN w:val="0"/>
        <w:adjustRightInd w:val="0"/>
        <w:spacing w:line="360" w:lineRule="auto"/>
        <w:ind w:firstLine="567"/>
        <w:jc w:val="both"/>
        <w:rPr>
          <w:sz w:val="28"/>
          <w:szCs w:val="28"/>
        </w:rPr>
      </w:pPr>
      <w:r w:rsidRPr="00F11016">
        <w:rPr>
          <w:sz w:val="28"/>
          <w:szCs w:val="28"/>
        </w:rPr>
        <w:t>2007 г.: 44396/28 = 1585,6 ед./чел.</w:t>
      </w:r>
    </w:p>
    <w:p w:rsidR="00124C61" w:rsidRPr="00F11016" w:rsidRDefault="00124C61" w:rsidP="00992F44">
      <w:pPr>
        <w:widowControl w:val="0"/>
        <w:autoSpaceDE w:val="0"/>
        <w:autoSpaceDN w:val="0"/>
        <w:adjustRightInd w:val="0"/>
        <w:spacing w:line="360" w:lineRule="auto"/>
        <w:ind w:firstLine="567"/>
        <w:jc w:val="both"/>
        <w:rPr>
          <w:sz w:val="28"/>
          <w:szCs w:val="28"/>
        </w:rPr>
      </w:pPr>
      <w:r w:rsidRPr="00F11016">
        <w:rPr>
          <w:sz w:val="28"/>
          <w:szCs w:val="28"/>
        </w:rPr>
        <w:t>2008 г.: 48931/28 = 1747,5 ед./чел.</w:t>
      </w:r>
    </w:p>
    <w:p w:rsidR="00124C61" w:rsidRPr="00F11016" w:rsidRDefault="00124C61" w:rsidP="00992F44">
      <w:pPr>
        <w:widowControl w:val="0"/>
        <w:autoSpaceDE w:val="0"/>
        <w:autoSpaceDN w:val="0"/>
        <w:adjustRightInd w:val="0"/>
        <w:spacing w:line="360" w:lineRule="auto"/>
        <w:ind w:firstLine="567"/>
        <w:jc w:val="both"/>
        <w:rPr>
          <w:sz w:val="28"/>
          <w:szCs w:val="28"/>
        </w:rPr>
      </w:pPr>
      <w:r w:rsidRPr="00F11016">
        <w:rPr>
          <w:sz w:val="28"/>
          <w:szCs w:val="28"/>
        </w:rPr>
        <w:t>2009 г.: 48595/28 = 1735,5 ед./чел.</w:t>
      </w:r>
    </w:p>
    <w:p w:rsidR="00124C61" w:rsidRPr="00F11016" w:rsidRDefault="00124C61" w:rsidP="00992F44">
      <w:pPr>
        <w:widowControl w:val="0"/>
        <w:autoSpaceDE w:val="0"/>
        <w:autoSpaceDN w:val="0"/>
        <w:adjustRightInd w:val="0"/>
        <w:spacing w:line="360" w:lineRule="auto"/>
        <w:ind w:firstLine="567"/>
        <w:jc w:val="both"/>
        <w:rPr>
          <w:sz w:val="28"/>
          <w:szCs w:val="28"/>
        </w:rPr>
      </w:pPr>
      <w:r w:rsidRPr="00F11016">
        <w:rPr>
          <w:sz w:val="28"/>
          <w:szCs w:val="28"/>
        </w:rPr>
        <w:t>Как видим, интенсивности работы инспекторов Отдела камеральных проверок выросла в 2007-2009 гг. на 9,5%, при этом в 2009 г. по сравнению с 2006 г. имело место некоторое снижение данного показателя – 0,7% за счет сокращения количества камеральных проверок физических лиц.</w:t>
      </w:r>
    </w:p>
    <w:p w:rsidR="00124C61" w:rsidRPr="00F11016" w:rsidRDefault="00124C61" w:rsidP="00992F44">
      <w:pPr>
        <w:widowControl w:val="0"/>
        <w:autoSpaceDE w:val="0"/>
        <w:autoSpaceDN w:val="0"/>
        <w:adjustRightInd w:val="0"/>
        <w:spacing w:line="360" w:lineRule="auto"/>
        <w:ind w:firstLine="567"/>
        <w:jc w:val="both"/>
        <w:rPr>
          <w:sz w:val="28"/>
          <w:szCs w:val="28"/>
        </w:rPr>
      </w:pPr>
      <w:r w:rsidRPr="00F11016">
        <w:rPr>
          <w:sz w:val="28"/>
          <w:szCs w:val="28"/>
        </w:rPr>
        <w:t>В результате проведения контрольной работы МРИ ФНС России №1 по РМ за 2009 год было проведено 63 выездных проверки, из них проверено организаций – 47 или 74,6%, индивидуальных предпринимателей – 16 или 25,4%. (таблица 2.</w:t>
      </w:r>
      <w:r w:rsidR="002A373A">
        <w:rPr>
          <w:sz w:val="28"/>
          <w:szCs w:val="28"/>
        </w:rPr>
        <w:t>3</w:t>
      </w:r>
      <w:r w:rsidRPr="00F11016">
        <w:rPr>
          <w:sz w:val="28"/>
          <w:szCs w:val="28"/>
        </w:rPr>
        <w:t>).</w:t>
      </w:r>
    </w:p>
    <w:p w:rsidR="00124C61" w:rsidRPr="00922253" w:rsidRDefault="00124C61" w:rsidP="00992F44">
      <w:pPr>
        <w:pStyle w:val="a8"/>
        <w:tabs>
          <w:tab w:val="left" w:pos="3402"/>
        </w:tabs>
        <w:spacing w:after="0" w:line="360" w:lineRule="auto"/>
        <w:ind w:firstLine="567"/>
        <w:jc w:val="both"/>
        <w:rPr>
          <w:szCs w:val="28"/>
        </w:rPr>
      </w:pPr>
    </w:p>
    <w:p w:rsidR="00124C61" w:rsidRPr="008A455E" w:rsidRDefault="00124C61" w:rsidP="00992F44">
      <w:pPr>
        <w:spacing w:line="360" w:lineRule="auto"/>
        <w:ind w:firstLine="567"/>
        <w:jc w:val="both"/>
        <w:rPr>
          <w:sz w:val="28"/>
          <w:szCs w:val="28"/>
        </w:rPr>
      </w:pPr>
      <w:r>
        <w:rPr>
          <w:sz w:val="28"/>
          <w:szCs w:val="28"/>
        </w:rPr>
        <w:t>Таблица 2.</w:t>
      </w:r>
      <w:r w:rsidR="002A373A">
        <w:rPr>
          <w:sz w:val="28"/>
          <w:szCs w:val="28"/>
        </w:rPr>
        <w:t>3</w:t>
      </w:r>
      <w:r>
        <w:rPr>
          <w:sz w:val="28"/>
          <w:szCs w:val="28"/>
        </w:rPr>
        <w:t xml:space="preserve"> </w:t>
      </w:r>
      <w:r w:rsidRPr="00384516">
        <w:rPr>
          <w:sz w:val="28"/>
          <w:szCs w:val="28"/>
        </w:rPr>
        <w:t>–</w:t>
      </w:r>
      <w:r>
        <w:rPr>
          <w:sz w:val="28"/>
          <w:szCs w:val="28"/>
        </w:rPr>
        <w:t xml:space="preserve"> Динамика выездных налоговых проверок, проведенных </w:t>
      </w:r>
      <w:r w:rsidRPr="00EA03D5">
        <w:rPr>
          <w:sz w:val="28"/>
          <w:szCs w:val="28"/>
        </w:rPr>
        <w:t>МРИ ФНС России №1 по РМ</w:t>
      </w:r>
      <w:r>
        <w:rPr>
          <w:sz w:val="28"/>
          <w:szCs w:val="28"/>
        </w:rPr>
        <w:t xml:space="preserve"> в 2007-2009 гг.</w:t>
      </w:r>
    </w:p>
    <w:tbl>
      <w:tblPr>
        <w:tblStyle w:val="a3"/>
        <w:tblW w:w="9747" w:type="dxa"/>
        <w:tblLook w:val="01E0" w:firstRow="1" w:lastRow="1" w:firstColumn="1" w:lastColumn="1" w:noHBand="0" w:noVBand="0"/>
      </w:tblPr>
      <w:tblGrid>
        <w:gridCol w:w="3978"/>
        <w:gridCol w:w="1324"/>
        <w:gridCol w:w="1324"/>
        <w:gridCol w:w="1324"/>
        <w:gridCol w:w="1797"/>
      </w:tblGrid>
      <w:tr w:rsidR="00124C61">
        <w:trPr>
          <w:trHeight w:val="657"/>
        </w:trPr>
        <w:tc>
          <w:tcPr>
            <w:tcW w:w="4788" w:type="dxa"/>
          </w:tcPr>
          <w:p w:rsidR="00124C61" w:rsidRPr="00EB0A27" w:rsidRDefault="00124C61" w:rsidP="00992F44">
            <w:pPr>
              <w:ind w:firstLine="567"/>
              <w:jc w:val="center"/>
            </w:pPr>
            <w:r w:rsidRPr="00EB0A27">
              <w:t>Показатели</w:t>
            </w:r>
          </w:p>
        </w:tc>
        <w:tc>
          <w:tcPr>
            <w:tcW w:w="990" w:type="dxa"/>
            <w:vAlign w:val="center"/>
          </w:tcPr>
          <w:p w:rsidR="00124C61" w:rsidRPr="00EB0A27" w:rsidRDefault="00124C61" w:rsidP="00992F44">
            <w:pPr>
              <w:ind w:firstLine="567"/>
              <w:jc w:val="center"/>
            </w:pPr>
            <w:r>
              <w:t>2007</w:t>
            </w:r>
            <w:r w:rsidRPr="00EB0A27">
              <w:t xml:space="preserve"> г.</w:t>
            </w:r>
          </w:p>
        </w:tc>
        <w:tc>
          <w:tcPr>
            <w:tcW w:w="973" w:type="dxa"/>
            <w:vAlign w:val="center"/>
          </w:tcPr>
          <w:p w:rsidR="00124C61" w:rsidRPr="00EB0A27" w:rsidRDefault="00124C61" w:rsidP="00992F44">
            <w:pPr>
              <w:ind w:firstLine="567"/>
              <w:jc w:val="center"/>
            </w:pPr>
            <w:r>
              <w:t>2008</w:t>
            </w:r>
            <w:r w:rsidRPr="00EB0A27">
              <w:t xml:space="preserve"> г.</w:t>
            </w:r>
          </w:p>
        </w:tc>
        <w:tc>
          <w:tcPr>
            <w:tcW w:w="974" w:type="dxa"/>
            <w:vAlign w:val="center"/>
          </w:tcPr>
          <w:p w:rsidR="00124C61" w:rsidRPr="00EB0A27" w:rsidRDefault="00124C61" w:rsidP="00992F44">
            <w:pPr>
              <w:ind w:firstLine="567"/>
              <w:jc w:val="center"/>
            </w:pPr>
            <w:r>
              <w:t>2009</w:t>
            </w:r>
            <w:r w:rsidRPr="00EB0A27">
              <w:t xml:space="preserve"> г.</w:t>
            </w:r>
          </w:p>
        </w:tc>
        <w:tc>
          <w:tcPr>
            <w:tcW w:w="2022" w:type="dxa"/>
          </w:tcPr>
          <w:p w:rsidR="00124C61" w:rsidRPr="00EB0A27" w:rsidRDefault="00124C61" w:rsidP="00992F44">
            <w:pPr>
              <w:ind w:firstLine="567"/>
              <w:jc w:val="center"/>
            </w:pPr>
            <w:r w:rsidRPr="00EB0A27">
              <w:t>Абс. изм</w:t>
            </w:r>
            <w:r>
              <w:t>. 2009</w:t>
            </w:r>
            <w:r w:rsidRPr="00EB0A27">
              <w:t xml:space="preserve"> г. к </w:t>
            </w:r>
            <w:r>
              <w:t>2007</w:t>
            </w:r>
            <w:r w:rsidRPr="00EB0A27">
              <w:t xml:space="preserve"> г.</w:t>
            </w:r>
          </w:p>
        </w:tc>
      </w:tr>
      <w:tr w:rsidR="00124C61">
        <w:trPr>
          <w:trHeight w:val="310"/>
        </w:trPr>
        <w:tc>
          <w:tcPr>
            <w:tcW w:w="4788" w:type="dxa"/>
            <w:vAlign w:val="center"/>
          </w:tcPr>
          <w:p w:rsidR="00124C61" w:rsidRPr="00EB0A27" w:rsidRDefault="00124C61" w:rsidP="00992F44">
            <w:pPr>
              <w:ind w:firstLine="567"/>
            </w:pPr>
            <w:r>
              <w:t>Количество проведенных выездных налоговых проверок, ед.</w:t>
            </w:r>
          </w:p>
        </w:tc>
        <w:tc>
          <w:tcPr>
            <w:tcW w:w="990" w:type="dxa"/>
            <w:vAlign w:val="center"/>
          </w:tcPr>
          <w:p w:rsidR="00124C61" w:rsidRDefault="00124C61" w:rsidP="00992F44">
            <w:pPr>
              <w:ind w:firstLine="567"/>
              <w:jc w:val="right"/>
            </w:pPr>
            <w:r>
              <w:t>66</w:t>
            </w:r>
          </w:p>
        </w:tc>
        <w:tc>
          <w:tcPr>
            <w:tcW w:w="973" w:type="dxa"/>
            <w:vAlign w:val="center"/>
          </w:tcPr>
          <w:p w:rsidR="00124C61" w:rsidRDefault="00124C61" w:rsidP="00992F44">
            <w:pPr>
              <w:ind w:firstLine="567"/>
              <w:jc w:val="right"/>
            </w:pPr>
            <w:r>
              <w:t>66</w:t>
            </w:r>
          </w:p>
        </w:tc>
        <w:tc>
          <w:tcPr>
            <w:tcW w:w="974" w:type="dxa"/>
            <w:vAlign w:val="center"/>
          </w:tcPr>
          <w:p w:rsidR="00124C61" w:rsidRDefault="00124C61" w:rsidP="00992F44">
            <w:pPr>
              <w:ind w:firstLine="567"/>
              <w:jc w:val="right"/>
            </w:pPr>
            <w:r>
              <w:t>63</w:t>
            </w:r>
          </w:p>
        </w:tc>
        <w:tc>
          <w:tcPr>
            <w:tcW w:w="2022" w:type="dxa"/>
            <w:vAlign w:val="center"/>
          </w:tcPr>
          <w:p w:rsidR="00124C61" w:rsidRPr="00EB0A27" w:rsidRDefault="00124C61" w:rsidP="00992F44">
            <w:pPr>
              <w:ind w:firstLine="567"/>
              <w:jc w:val="right"/>
            </w:pPr>
            <w:r>
              <w:t>-3</w:t>
            </w:r>
          </w:p>
        </w:tc>
      </w:tr>
      <w:tr w:rsidR="00124C61">
        <w:trPr>
          <w:trHeight w:val="310"/>
        </w:trPr>
        <w:tc>
          <w:tcPr>
            <w:tcW w:w="4788" w:type="dxa"/>
            <w:vAlign w:val="center"/>
          </w:tcPr>
          <w:p w:rsidR="00124C61" w:rsidRDefault="00124C61" w:rsidP="00992F44">
            <w:pPr>
              <w:ind w:firstLine="567"/>
            </w:pPr>
            <w:r>
              <w:t>Количество проверок, в ходе которых были выявлены нарушения, ед.</w:t>
            </w:r>
          </w:p>
          <w:p w:rsidR="00124C61" w:rsidRPr="00EB0A27" w:rsidRDefault="00124C61" w:rsidP="00992F44">
            <w:pPr>
              <w:ind w:firstLine="567"/>
            </w:pPr>
            <w:r>
              <w:t xml:space="preserve">                                       %</w:t>
            </w:r>
          </w:p>
        </w:tc>
        <w:tc>
          <w:tcPr>
            <w:tcW w:w="990" w:type="dxa"/>
            <w:vAlign w:val="center"/>
          </w:tcPr>
          <w:p w:rsidR="00124C61" w:rsidRDefault="00124C61" w:rsidP="00992F44">
            <w:pPr>
              <w:ind w:firstLine="567"/>
              <w:jc w:val="right"/>
            </w:pPr>
            <w:r>
              <w:t>61</w:t>
            </w:r>
          </w:p>
          <w:p w:rsidR="00124C61" w:rsidRDefault="00124C61" w:rsidP="00992F44">
            <w:pPr>
              <w:ind w:firstLine="567"/>
              <w:jc w:val="right"/>
            </w:pPr>
            <w:r>
              <w:t>92,4</w:t>
            </w:r>
          </w:p>
        </w:tc>
        <w:tc>
          <w:tcPr>
            <w:tcW w:w="973" w:type="dxa"/>
            <w:vAlign w:val="center"/>
          </w:tcPr>
          <w:p w:rsidR="00124C61" w:rsidRDefault="00124C61" w:rsidP="00992F44">
            <w:pPr>
              <w:ind w:firstLine="567"/>
              <w:jc w:val="right"/>
            </w:pPr>
            <w:r>
              <w:t>59</w:t>
            </w:r>
          </w:p>
          <w:p w:rsidR="00124C61" w:rsidRDefault="00124C61" w:rsidP="00992F44">
            <w:pPr>
              <w:ind w:firstLine="567"/>
              <w:jc w:val="right"/>
            </w:pPr>
            <w:r>
              <w:t>89,4</w:t>
            </w:r>
          </w:p>
        </w:tc>
        <w:tc>
          <w:tcPr>
            <w:tcW w:w="974" w:type="dxa"/>
            <w:vAlign w:val="center"/>
          </w:tcPr>
          <w:p w:rsidR="00124C61" w:rsidRDefault="00124C61" w:rsidP="00992F44">
            <w:pPr>
              <w:ind w:firstLine="567"/>
              <w:jc w:val="right"/>
            </w:pPr>
            <w:r>
              <w:t>56</w:t>
            </w:r>
          </w:p>
          <w:p w:rsidR="00124C61" w:rsidRDefault="00124C61" w:rsidP="00992F44">
            <w:pPr>
              <w:ind w:firstLine="567"/>
              <w:jc w:val="right"/>
            </w:pPr>
            <w:r>
              <w:t>88,9</w:t>
            </w:r>
          </w:p>
        </w:tc>
        <w:tc>
          <w:tcPr>
            <w:tcW w:w="2022" w:type="dxa"/>
            <w:vAlign w:val="center"/>
          </w:tcPr>
          <w:p w:rsidR="00124C61" w:rsidRDefault="00124C61" w:rsidP="00992F44">
            <w:pPr>
              <w:ind w:firstLine="567"/>
              <w:jc w:val="right"/>
            </w:pPr>
            <w:r>
              <w:t>-5</w:t>
            </w:r>
          </w:p>
          <w:p w:rsidR="00124C61" w:rsidRPr="00EB0A27" w:rsidRDefault="00124C61" w:rsidP="00992F44">
            <w:pPr>
              <w:ind w:firstLine="567"/>
              <w:jc w:val="right"/>
            </w:pPr>
            <w:r>
              <w:t>-3,5</w:t>
            </w:r>
          </w:p>
        </w:tc>
      </w:tr>
      <w:tr w:rsidR="00124C61">
        <w:trPr>
          <w:trHeight w:val="310"/>
        </w:trPr>
        <w:tc>
          <w:tcPr>
            <w:tcW w:w="4788" w:type="dxa"/>
            <w:vAlign w:val="center"/>
          </w:tcPr>
          <w:p w:rsidR="00124C61" w:rsidRDefault="00124C61" w:rsidP="00992F44">
            <w:pPr>
              <w:ind w:firstLine="567"/>
            </w:pPr>
            <w:r w:rsidRPr="00EB0A27">
              <w:t>Количество организаций, проверенных на выездных проверках, ед.</w:t>
            </w:r>
          </w:p>
          <w:p w:rsidR="00124C61" w:rsidRPr="00EB0A27" w:rsidRDefault="00124C61" w:rsidP="00992F44">
            <w:pPr>
              <w:ind w:firstLine="567"/>
            </w:pPr>
            <w:r>
              <w:t xml:space="preserve">                                     %</w:t>
            </w:r>
          </w:p>
        </w:tc>
        <w:tc>
          <w:tcPr>
            <w:tcW w:w="990" w:type="dxa"/>
            <w:vAlign w:val="center"/>
          </w:tcPr>
          <w:p w:rsidR="00124C61" w:rsidRDefault="00124C61" w:rsidP="00992F44">
            <w:pPr>
              <w:ind w:firstLine="567"/>
              <w:jc w:val="right"/>
            </w:pPr>
            <w:r>
              <w:t>56</w:t>
            </w:r>
          </w:p>
          <w:p w:rsidR="00124C61" w:rsidRPr="00EB0A27" w:rsidRDefault="00124C61" w:rsidP="00992F44">
            <w:pPr>
              <w:ind w:firstLine="567"/>
              <w:jc w:val="right"/>
            </w:pPr>
            <w:r>
              <w:t>84,8</w:t>
            </w:r>
          </w:p>
        </w:tc>
        <w:tc>
          <w:tcPr>
            <w:tcW w:w="973" w:type="dxa"/>
            <w:vAlign w:val="center"/>
          </w:tcPr>
          <w:p w:rsidR="00124C61" w:rsidRDefault="00124C61" w:rsidP="00992F44">
            <w:pPr>
              <w:ind w:firstLine="567"/>
              <w:jc w:val="right"/>
            </w:pPr>
            <w:r>
              <w:t>50</w:t>
            </w:r>
          </w:p>
          <w:p w:rsidR="00124C61" w:rsidRPr="00EB0A27" w:rsidRDefault="00124C61" w:rsidP="00992F44">
            <w:pPr>
              <w:ind w:firstLine="567"/>
              <w:jc w:val="right"/>
            </w:pPr>
            <w:r>
              <w:t>75,8</w:t>
            </w:r>
          </w:p>
        </w:tc>
        <w:tc>
          <w:tcPr>
            <w:tcW w:w="974" w:type="dxa"/>
            <w:vAlign w:val="center"/>
          </w:tcPr>
          <w:p w:rsidR="00124C61" w:rsidRDefault="00124C61" w:rsidP="00992F44">
            <w:pPr>
              <w:ind w:firstLine="567"/>
              <w:jc w:val="right"/>
            </w:pPr>
            <w:r>
              <w:t>47</w:t>
            </w:r>
          </w:p>
          <w:p w:rsidR="00124C61" w:rsidRPr="00EB0A27" w:rsidRDefault="00124C61" w:rsidP="00992F44">
            <w:pPr>
              <w:ind w:firstLine="567"/>
              <w:jc w:val="right"/>
            </w:pPr>
            <w:r>
              <w:t>74,6</w:t>
            </w:r>
          </w:p>
        </w:tc>
        <w:tc>
          <w:tcPr>
            <w:tcW w:w="2022" w:type="dxa"/>
            <w:vAlign w:val="center"/>
          </w:tcPr>
          <w:p w:rsidR="00124C61" w:rsidRDefault="00124C61" w:rsidP="00992F44">
            <w:pPr>
              <w:ind w:firstLine="567"/>
              <w:jc w:val="right"/>
            </w:pPr>
            <w:r w:rsidRPr="00EB0A27">
              <w:t>-</w:t>
            </w:r>
            <w:r>
              <w:t>9</w:t>
            </w:r>
          </w:p>
          <w:p w:rsidR="00124C61" w:rsidRPr="00EB0A27" w:rsidRDefault="00124C61" w:rsidP="00992F44">
            <w:pPr>
              <w:ind w:firstLine="567"/>
              <w:jc w:val="right"/>
            </w:pPr>
            <w:r>
              <w:t>-10,2</w:t>
            </w:r>
          </w:p>
        </w:tc>
      </w:tr>
      <w:tr w:rsidR="00124C61">
        <w:trPr>
          <w:trHeight w:val="131"/>
        </w:trPr>
        <w:tc>
          <w:tcPr>
            <w:tcW w:w="4788" w:type="dxa"/>
            <w:tcBorders>
              <w:bottom w:val="nil"/>
            </w:tcBorders>
            <w:vAlign w:val="center"/>
          </w:tcPr>
          <w:p w:rsidR="00124C61" w:rsidRDefault="00124C61" w:rsidP="00992F44">
            <w:pPr>
              <w:ind w:firstLine="567"/>
            </w:pPr>
            <w:r w:rsidRPr="00EB0A27">
              <w:t>Количество организаций, у которых выявлены нарушения, ед.</w:t>
            </w:r>
          </w:p>
          <w:p w:rsidR="00124C61" w:rsidRPr="00EB0A27" w:rsidRDefault="00124C61" w:rsidP="00992F44">
            <w:pPr>
              <w:ind w:firstLine="567"/>
            </w:pPr>
            <w:r>
              <w:t xml:space="preserve">                               %</w:t>
            </w:r>
          </w:p>
        </w:tc>
        <w:tc>
          <w:tcPr>
            <w:tcW w:w="990" w:type="dxa"/>
            <w:tcBorders>
              <w:bottom w:val="nil"/>
            </w:tcBorders>
            <w:vAlign w:val="center"/>
          </w:tcPr>
          <w:p w:rsidR="00124C61" w:rsidRDefault="00124C61" w:rsidP="00992F44">
            <w:pPr>
              <w:ind w:firstLine="567"/>
              <w:jc w:val="right"/>
            </w:pPr>
            <w:r>
              <w:t>51</w:t>
            </w:r>
          </w:p>
          <w:p w:rsidR="00124C61" w:rsidRPr="00EB0A27" w:rsidRDefault="00124C61" w:rsidP="00992F44">
            <w:pPr>
              <w:ind w:firstLine="567"/>
              <w:jc w:val="right"/>
            </w:pPr>
            <w:r w:rsidRPr="00EB0A27">
              <w:t>91,</w:t>
            </w:r>
            <w:r>
              <w:t>1</w:t>
            </w:r>
          </w:p>
        </w:tc>
        <w:tc>
          <w:tcPr>
            <w:tcW w:w="973" w:type="dxa"/>
            <w:tcBorders>
              <w:bottom w:val="nil"/>
            </w:tcBorders>
            <w:vAlign w:val="center"/>
          </w:tcPr>
          <w:p w:rsidR="00124C61" w:rsidRDefault="00124C61" w:rsidP="00992F44">
            <w:pPr>
              <w:ind w:firstLine="567"/>
              <w:jc w:val="right"/>
            </w:pPr>
            <w:r>
              <w:t>43</w:t>
            </w:r>
          </w:p>
          <w:p w:rsidR="00124C61" w:rsidRPr="00EB0A27" w:rsidRDefault="00124C61" w:rsidP="00992F44">
            <w:pPr>
              <w:ind w:firstLine="567"/>
              <w:jc w:val="right"/>
            </w:pPr>
            <w:r w:rsidRPr="00EB0A27">
              <w:t>86,0</w:t>
            </w:r>
          </w:p>
        </w:tc>
        <w:tc>
          <w:tcPr>
            <w:tcW w:w="974" w:type="dxa"/>
            <w:tcBorders>
              <w:bottom w:val="nil"/>
            </w:tcBorders>
            <w:vAlign w:val="center"/>
          </w:tcPr>
          <w:p w:rsidR="00124C61" w:rsidRDefault="00124C61" w:rsidP="00992F44">
            <w:pPr>
              <w:ind w:firstLine="567"/>
              <w:jc w:val="right"/>
            </w:pPr>
            <w:r>
              <w:t>40</w:t>
            </w:r>
          </w:p>
          <w:p w:rsidR="00124C61" w:rsidRPr="00EB0A27" w:rsidRDefault="00124C61" w:rsidP="00992F44">
            <w:pPr>
              <w:ind w:firstLine="567"/>
              <w:jc w:val="right"/>
            </w:pPr>
            <w:r w:rsidRPr="00EB0A27">
              <w:t>85,</w:t>
            </w:r>
            <w:r>
              <w:t>1</w:t>
            </w:r>
          </w:p>
        </w:tc>
        <w:tc>
          <w:tcPr>
            <w:tcW w:w="2022" w:type="dxa"/>
            <w:tcBorders>
              <w:bottom w:val="nil"/>
            </w:tcBorders>
            <w:vAlign w:val="center"/>
          </w:tcPr>
          <w:p w:rsidR="00124C61" w:rsidRDefault="00124C61" w:rsidP="00992F44">
            <w:pPr>
              <w:ind w:firstLine="567"/>
              <w:jc w:val="right"/>
            </w:pPr>
            <w:r>
              <w:t>-9</w:t>
            </w:r>
          </w:p>
          <w:p w:rsidR="00124C61" w:rsidRPr="00EB0A27" w:rsidRDefault="00124C61" w:rsidP="00992F44">
            <w:pPr>
              <w:ind w:firstLine="567"/>
              <w:jc w:val="right"/>
            </w:pPr>
            <w:r>
              <w:t>-6,0</w:t>
            </w:r>
          </w:p>
        </w:tc>
      </w:tr>
      <w:tr w:rsidR="00124C61">
        <w:trPr>
          <w:trHeight w:val="329"/>
        </w:trPr>
        <w:tc>
          <w:tcPr>
            <w:tcW w:w="4788" w:type="dxa"/>
            <w:vAlign w:val="center"/>
          </w:tcPr>
          <w:p w:rsidR="00124C61" w:rsidRDefault="00124C61" w:rsidP="00992F44">
            <w:pPr>
              <w:ind w:firstLine="567"/>
            </w:pPr>
            <w:r w:rsidRPr="00EB0A27">
              <w:t xml:space="preserve">Количество </w:t>
            </w:r>
            <w:r>
              <w:t xml:space="preserve">проверенных </w:t>
            </w:r>
            <w:r w:rsidRPr="00EB0A27">
              <w:t>ИП, ед.</w:t>
            </w:r>
          </w:p>
          <w:p w:rsidR="00124C61" w:rsidRPr="00EB0A27" w:rsidRDefault="00124C61" w:rsidP="00992F44">
            <w:pPr>
              <w:ind w:firstLine="567"/>
            </w:pPr>
            <w:r>
              <w:t xml:space="preserve">                                                     %</w:t>
            </w:r>
          </w:p>
        </w:tc>
        <w:tc>
          <w:tcPr>
            <w:tcW w:w="990" w:type="dxa"/>
            <w:vAlign w:val="center"/>
          </w:tcPr>
          <w:p w:rsidR="00124C61" w:rsidRDefault="00124C61" w:rsidP="00992F44">
            <w:pPr>
              <w:ind w:firstLine="567"/>
              <w:jc w:val="right"/>
            </w:pPr>
            <w:r>
              <w:t>10</w:t>
            </w:r>
          </w:p>
          <w:p w:rsidR="00124C61" w:rsidRPr="00EB0A27" w:rsidRDefault="00124C61" w:rsidP="00992F44">
            <w:pPr>
              <w:ind w:firstLine="567"/>
              <w:jc w:val="right"/>
            </w:pPr>
            <w:r>
              <w:t>15,2</w:t>
            </w:r>
          </w:p>
        </w:tc>
        <w:tc>
          <w:tcPr>
            <w:tcW w:w="973" w:type="dxa"/>
            <w:vAlign w:val="center"/>
          </w:tcPr>
          <w:p w:rsidR="00124C61" w:rsidRDefault="00124C61" w:rsidP="00992F44">
            <w:pPr>
              <w:ind w:firstLine="567"/>
              <w:jc w:val="right"/>
            </w:pPr>
            <w:r>
              <w:t>16</w:t>
            </w:r>
          </w:p>
          <w:p w:rsidR="00124C61" w:rsidRPr="00EB0A27" w:rsidRDefault="00124C61" w:rsidP="00992F44">
            <w:pPr>
              <w:ind w:firstLine="567"/>
              <w:jc w:val="right"/>
            </w:pPr>
            <w:r>
              <w:t>24,2</w:t>
            </w:r>
          </w:p>
        </w:tc>
        <w:tc>
          <w:tcPr>
            <w:tcW w:w="974" w:type="dxa"/>
            <w:vAlign w:val="center"/>
          </w:tcPr>
          <w:p w:rsidR="00124C61" w:rsidRDefault="00124C61" w:rsidP="00992F44">
            <w:pPr>
              <w:ind w:firstLine="567"/>
              <w:jc w:val="right"/>
            </w:pPr>
            <w:r w:rsidRPr="00EB0A27">
              <w:t>1</w:t>
            </w:r>
            <w:r>
              <w:t>6</w:t>
            </w:r>
          </w:p>
          <w:p w:rsidR="00124C61" w:rsidRPr="00EB0A27" w:rsidRDefault="00124C61" w:rsidP="00992F44">
            <w:pPr>
              <w:ind w:firstLine="567"/>
              <w:jc w:val="right"/>
            </w:pPr>
            <w:r>
              <w:t>25,4</w:t>
            </w:r>
          </w:p>
        </w:tc>
        <w:tc>
          <w:tcPr>
            <w:tcW w:w="2022" w:type="dxa"/>
            <w:vAlign w:val="center"/>
          </w:tcPr>
          <w:p w:rsidR="00124C61" w:rsidRDefault="00124C61" w:rsidP="00992F44">
            <w:pPr>
              <w:ind w:firstLine="567"/>
              <w:jc w:val="right"/>
            </w:pPr>
            <w:r>
              <w:t>6</w:t>
            </w:r>
          </w:p>
          <w:p w:rsidR="00124C61" w:rsidRPr="00EB0A27" w:rsidRDefault="00124C61" w:rsidP="00992F44">
            <w:pPr>
              <w:ind w:firstLine="567"/>
              <w:jc w:val="right"/>
            </w:pPr>
            <w:r>
              <w:t>10,2</w:t>
            </w:r>
          </w:p>
        </w:tc>
      </w:tr>
      <w:tr w:rsidR="00124C61">
        <w:trPr>
          <w:trHeight w:val="309"/>
        </w:trPr>
        <w:tc>
          <w:tcPr>
            <w:tcW w:w="4788" w:type="dxa"/>
            <w:vAlign w:val="center"/>
          </w:tcPr>
          <w:p w:rsidR="00124C61" w:rsidRDefault="00124C61" w:rsidP="00992F44">
            <w:pPr>
              <w:ind w:firstLine="567"/>
            </w:pPr>
            <w:r w:rsidRPr="00EB0A27">
              <w:t>Количество ИП, у которых выявлены нарушения, ед.</w:t>
            </w:r>
          </w:p>
          <w:p w:rsidR="00124C61" w:rsidRPr="00EB0A27" w:rsidRDefault="00124C61" w:rsidP="00992F44">
            <w:pPr>
              <w:ind w:firstLine="567"/>
            </w:pPr>
            <w:r>
              <w:t xml:space="preserve">             %</w:t>
            </w:r>
          </w:p>
        </w:tc>
        <w:tc>
          <w:tcPr>
            <w:tcW w:w="990" w:type="dxa"/>
            <w:vAlign w:val="center"/>
          </w:tcPr>
          <w:p w:rsidR="00124C61" w:rsidRDefault="00124C61" w:rsidP="00992F44">
            <w:pPr>
              <w:ind w:firstLine="567"/>
              <w:jc w:val="right"/>
            </w:pPr>
            <w:r>
              <w:t>10</w:t>
            </w:r>
          </w:p>
          <w:p w:rsidR="00124C61" w:rsidRPr="00EB0A27" w:rsidRDefault="00124C61" w:rsidP="00992F44">
            <w:pPr>
              <w:ind w:firstLine="567"/>
              <w:jc w:val="right"/>
            </w:pPr>
            <w:r>
              <w:t>100,0</w:t>
            </w:r>
          </w:p>
        </w:tc>
        <w:tc>
          <w:tcPr>
            <w:tcW w:w="973" w:type="dxa"/>
            <w:vAlign w:val="center"/>
          </w:tcPr>
          <w:p w:rsidR="00124C61" w:rsidRDefault="00124C61" w:rsidP="00992F44">
            <w:pPr>
              <w:ind w:firstLine="567"/>
              <w:jc w:val="right"/>
            </w:pPr>
            <w:r>
              <w:t>16</w:t>
            </w:r>
          </w:p>
          <w:p w:rsidR="00124C61" w:rsidRPr="00EB0A27" w:rsidRDefault="00124C61" w:rsidP="00992F44">
            <w:pPr>
              <w:ind w:firstLine="567"/>
              <w:jc w:val="right"/>
            </w:pPr>
            <w:r>
              <w:t>100,0</w:t>
            </w:r>
          </w:p>
        </w:tc>
        <w:tc>
          <w:tcPr>
            <w:tcW w:w="974" w:type="dxa"/>
            <w:vAlign w:val="center"/>
          </w:tcPr>
          <w:p w:rsidR="00124C61" w:rsidRDefault="00124C61" w:rsidP="00992F44">
            <w:pPr>
              <w:ind w:firstLine="567"/>
              <w:jc w:val="right"/>
            </w:pPr>
            <w:r w:rsidRPr="00EB0A27">
              <w:t>1</w:t>
            </w:r>
            <w:r>
              <w:t>6</w:t>
            </w:r>
          </w:p>
          <w:p w:rsidR="00124C61" w:rsidRPr="00EB0A27" w:rsidRDefault="00124C61" w:rsidP="00992F44">
            <w:pPr>
              <w:ind w:firstLine="567"/>
              <w:jc w:val="right"/>
            </w:pPr>
            <w:r>
              <w:t>100,0</w:t>
            </w:r>
          </w:p>
        </w:tc>
        <w:tc>
          <w:tcPr>
            <w:tcW w:w="2022" w:type="dxa"/>
            <w:vAlign w:val="center"/>
          </w:tcPr>
          <w:p w:rsidR="00124C61" w:rsidRDefault="00124C61" w:rsidP="00992F44">
            <w:pPr>
              <w:ind w:firstLine="567"/>
              <w:jc w:val="right"/>
            </w:pPr>
            <w:r>
              <w:t>6</w:t>
            </w:r>
          </w:p>
          <w:p w:rsidR="00124C61" w:rsidRPr="00EB0A27" w:rsidRDefault="00124C61" w:rsidP="00992F44">
            <w:pPr>
              <w:ind w:firstLine="567"/>
              <w:jc w:val="right"/>
            </w:pPr>
            <w:r>
              <w:t>-</w:t>
            </w:r>
          </w:p>
        </w:tc>
      </w:tr>
    </w:tbl>
    <w:p w:rsidR="00124C61" w:rsidRDefault="00124C61" w:rsidP="00992F44">
      <w:pPr>
        <w:widowControl w:val="0"/>
        <w:spacing w:line="360" w:lineRule="auto"/>
        <w:ind w:firstLine="567"/>
        <w:jc w:val="both"/>
        <w:rPr>
          <w:sz w:val="28"/>
          <w:szCs w:val="28"/>
        </w:rPr>
      </w:pPr>
      <w:r>
        <w:rPr>
          <w:sz w:val="28"/>
          <w:szCs w:val="28"/>
        </w:rPr>
        <w:t>Несмотря на увеличение количества организаций, состоящих на учете в Инспекции, проверенное их количество выездными проверками снизилось на 3 ед.</w:t>
      </w:r>
      <w:r w:rsidRPr="00EB0A27">
        <w:rPr>
          <w:sz w:val="28"/>
          <w:szCs w:val="28"/>
        </w:rPr>
        <w:t xml:space="preserve"> </w:t>
      </w:r>
      <w:r>
        <w:rPr>
          <w:sz w:val="28"/>
          <w:szCs w:val="28"/>
        </w:rPr>
        <w:t>Количество организаций, у которых были выявлены нарушения снизилось на 9 и составило в 2009 г. 40, при этом их доля в общем объеме проверенных организаций снизилась на 6,0%  – до 85,1%.</w:t>
      </w:r>
    </w:p>
    <w:p w:rsidR="00124C61" w:rsidRDefault="00124C61" w:rsidP="00992F44">
      <w:pPr>
        <w:widowControl w:val="0"/>
        <w:spacing w:line="360" w:lineRule="auto"/>
        <w:ind w:firstLine="567"/>
        <w:jc w:val="both"/>
        <w:rPr>
          <w:sz w:val="28"/>
          <w:szCs w:val="28"/>
        </w:rPr>
      </w:pPr>
      <w:r>
        <w:rPr>
          <w:sz w:val="28"/>
          <w:szCs w:val="28"/>
        </w:rPr>
        <w:t>Количество проверенных индивидуальных предпринимателей выросло на 6 и составило 16. У всех проверенных индивидуальных предпринимателей в ходе проверок были выявлены нарушения.</w:t>
      </w:r>
    </w:p>
    <w:p w:rsidR="00124C61" w:rsidRDefault="00124C61" w:rsidP="00992F44">
      <w:pPr>
        <w:widowControl w:val="0"/>
        <w:spacing w:line="360" w:lineRule="auto"/>
        <w:ind w:firstLine="567"/>
        <w:jc w:val="both"/>
        <w:rPr>
          <w:sz w:val="28"/>
          <w:szCs w:val="28"/>
        </w:rPr>
      </w:pPr>
      <w:r w:rsidRPr="008E0377">
        <w:rPr>
          <w:sz w:val="28"/>
          <w:szCs w:val="28"/>
        </w:rPr>
        <w:t>Наиболее значительные нарушения установлены при проверке налога на добавленную стоимость и налога на прибыль</w:t>
      </w:r>
      <w:r>
        <w:rPr>
          <w:sz w:val="28"/>
          <w:szCs w:val="28"/>
        </w:rPr>
        <w:t xml:space="preserve"> в результате</w:t>
      </w:r>
      <w:r w:rsidRPr="008E0377">
        <w:rPr>
          <w:sz w:val="28"/>
          <w:szCs w:val="28"/>
        </w:rPr>
        <w:t xml:space="preserve"> занижени</w:t>
      </w:r>
      <w:r>
        <w:rPr>
          <w:sz w:val="28"/>
          <w:szCs w:val="28"/>
        </w:rPr>
        <w:t>я</w:t>
      </w:r>
      <w:r w:rsidRPr="008E0377">
        <w:rPr>
          <w:sz w:val="28"/>
          <w:szCs w:val="28"/>
        </w:rPr>
        <w:t xml:space="preserve"> налоговой базы</w:t>
      </w:r>
      <w:r>
        <w:rPr>
          <w:sz w:val="28"/>
          <w:szCs w:val="28"/>
        </w:rPr>
        <w:t>.</w:t>
      </w:r>
    </w:p>
    <w:p w:rsidR="00124C61" w:rsidRPr="00F11016" w:rsidRDefault="00124C61" w:rsidP="00992F44">
      <w:pPr>
        <w:widowControl w:val="0"/>
        <w:autoSpaceDE w:val="0"/>
        <w:autoSpaceDN w:val="0"/>
        <w:adjustRightInd w:val="0"/>
        <w:spacing w:line="360" w:lineRule="auto"/>
        <w:ind w:firstLine="567"/>
        <w:jc w:val="both"/>
        <w:rPr>
          <w:sz w:val="28"/>
          <w:szCs w:val="28"/>
        </w:rPr>
      </w:pPr>
      <w:r w:rsidRPr="00F11016">
        <w:rPr>
          <w:sz w:val="28"/>
          <w:szCs w:val="28"/>
        </w:rPr>
        <w:t>Рассчитаем интенсивность работы сотрудников Отдела выездных проверок в 2007-2009 гг., учитывая, что в Отделе работает 19 человек.</w:t>
      </w:r>
    </w:p>
    <w:p w:rsidR="00124C61" w:rsidRPr="00F11016" w:rsidRDefault="00124C61" w:rsidP="00992F44">
      <w:pPr>
        <w:widowControl w:val="0"/>
        <w:autoSpaceDE w:val="0"/>
        <w:autoSpaceDN w:val="0"/>
        <w:adjustRightInd w:val="0"/>
        <w:spacing w:line="360" w:lineRule="auto"/>
        <w:ind w:firstLine="567"/>
        <w:jc w:val="both"/>
        <w:rPr>
          <w:sz w:val="28"/>
          <w:szCs w:val="28"/>
        </w:rPr>
      </w:pPr>
      <w:r w:rsidRPr="00F11016">
        <w:rPr>
          <w:sz w:val="28"/>
          <w:szCs w:val="28"/>
        </w:rPr>
        <w:t>2007 г.: 66/19 = 3,5 ед./чел.</w:t>
      </w:r>
    </w:p>
    <w:p w:rsidR="00124C61" w:rsidRPr="00F11016" w:rsidRDefault="00124C61" w:rsidP="00992F44">
      <w:pPr>
        <w:widowControl w:val="0"/>
        <w:autoSpaceDE w:val="0"/>
        <w:autoSpaceDN w:val="0"/>
        <w:adjustRightInd w:val="0"/>
        <w:spacing w:line="360" w:lineRule="auto"/>
        <w:ind w:firstLine="567"/>
        <w:jc w:val="both"/>
        <w:rPr>
          <w:sz w:val="28"/>
          <w:szCs w:val="28"/>
        </w:rPr>
      </w:pPr>
      <w:r w:rsidRPr="00F11016">
        <w:rPr>
          <w:sz w:val="28"/>
          <w:szCs w:val="28"/>
        </w:rPr>
        <w:t>2008 г.: 66/19 = 3,5 ед./чел.</w:t>
      </w:r>
    </w:p>
    <w:p w:rsidR="00124C61" w:rsidRPr="00F11016" w:rsidRDefault="00124C61" w:rsidP="00992F44">
      <w:pPr>
        <w:widowControl w:val="0"/>
        <w:autoSpaceDE w:val="0"/>
        <w:autoSpaceDN w:val="0"/>
        <w:adjustRightInd w:val="0"/>
        <w:spacing w:line="360" w:lineRule="auto"/>
        <w:ind w:firstLine="567"/>
        <w:jc w:val="both"/>
        <w:rPr>
          <w:sz w:val="28"/>
          <w:szCs w:val="28"/>
        </w:rPr>
      </w:pPr>
      <w:r w:rsidRPr="00F11016">
        <w:rPr>
          <w:sz w:val="28"/>
          <w:szCs w:val="28"/>
        </w:rPr>
        <w:t>2009 г.: 63/19 = 3,3 ед./чел.</w:t>
      </w:r>
    </w:p>
    <w:p w:rsidR="00124C61" w:rsidRPr="00F11016" w:rsidRDefault="00124C61" w:rsidP="00992F44">
      <w:pPr>
        <w:widowControl w:val="0"/>
        <w:autoSpaceDE w:val="0"/>
        <w:autoSpaceDN w:val="0"/>
        <w:adjustRightInd w:val="0"/>
        <w:spacing w:line="360" w:lineRule="auto"/>
        <w:ind w:firstLine="567"/>
        <w:jc w:val="both"/>
        <w:rPr>
          <w:sz w:val="28"/>
          <w:szCs w:val="28"/>
        </w:rPr>
      </w:pPr>
      <w:r w:rsidRPr="00F11016">
        <w:rPr>
          <w:sz w:val="28"/>
          <w:szCs w:val="28"/>
        </w:rPr>
        <w:t>Интенсивности работы инспекторов Отдела выездных проверок снизилась в 2007-2009 гг. на 6,1%, составив в 2009 г. 3,3 ед./ чел. за счет сокращения количества проверенных выездными проверками организаций.</w:t>
      </w:r>
    </w:p>
    <w:p w:rsidR="00124C61" w:rsidRDefault="00124C61" w:rsidP="00992F44">
      <w:pPr>
        <w:widowControl w:val="0"/>
        <w:spacing w:line="360" w:lineRule="auto"/>
        <w:ind w:firstLine="567"/>
        <w:jc w:val="both"/>
        <w:rPr>
          <w:sz w:val="28"/>
          <w:szCs w:val="28"/>
        </w:rPr>
      </w:pPr>
      <w:r w:rsidRPr="00224EBB">
        <w:rPr>
          <w:sz w:val="28"/>
          <w:szCs w:val="28"/>
        </w:rPr>
        <w:t xml:space="preserve">Итак, на основе оценки </w:t>
      </w:r>
      <w:r w:rsidR="00C1106F">
        <w:rPr>
          <w:sz w:val="28"/>
          <w:szCs w:val="28"/>
        </w:rPr>
        <w:t xml:space="preserve">результатов проведения </w:t>
      </w:r>
      <w:r w:rsidRPr="00224EBB">
        <w:rPr>
          <w:sz w:val="28"/>
          <w:szCs w:val="28"/>
        </w:rPr>
        <w:t>налогов</w:t>
      </w:r>
      <w:r w:rsidR="00C1106F">
        <w:rPr>
          <w:sz w:val="28"/>
          <w:szCs w:val="28"/>
        </w:rPr>
        <w:t xml:space="preserve">ых проверок </w:t>
      </w:r>
      <w:r w:rsidRPr="00224EBB">
        <w:rPr>
          <w:sz w:val="28"/>
          <w:szCs w:val="28"/>
        </w:rPr>
        <w:t xml:space="preserve">в МРИ ФНС России №1 по РМ в 2007-2009 гг. можно сделать следующие выводы. </w:t>
      </w:r>
      <w:r w:rsidRPr="00224EBB">
        <w:rPr>
          <w:color w:val="000000"/>
          <w:sz w:val="28"/>
          <w:szCs w:val="28"/>
        </w:rPr>
        <w:t>Возросла интенсивность работы Отдела камеральных проверок на 0,7% вследствие увеличения к</w:t>
      </w:r>
      <w:r w:rsidRPr="00224EBB">
        <w:rPr>
          <w:sz w:val="28"/>
          <w:szCs w:val="28"/>
        </w:rPr>
        <w:t>оличества камеральных проверок (юридических и физических лиц), проведенных сотрудниками на 9,5%. Увеличивается и количество, и доля выявленных в ходе камеральных проверок нарушений, что указывает на рост эффективности выбора объектов для проверки и качества проведения проверок.  Отдел камеральных проверок в 2 раза увеличил число камеральных проверок юридических и физических лиц, проведенных с истребованием документов (до 4728 ед.). При этом наибольшая доля проверок с истребованием документов приходится на юридических лиц, а выявленных нарушений – на физических лиц. Количество и доля проверок с истребованием документов, в ходе которых были выявлены нарушения, имею тенденцию к снижению. Динамика выездных проверок, проведенных Инспекцией, напротив, отрицательная, вследствие сокращения проверок юридических лиц общее их снижение составило 3 ед. Это привело к снижению интенсивности работы сотрудников Отдела выездных проверок</w:t>
      </w:r>
      <w:r w:rsidRPr="00224EBB">
        <w:rPr>
          <w:szCs w:val="28"/>
        </w:rPr>
        <w:t xml:space="preserve"> </w:t>
      </w:r>
      <w:r w:rsidRPr="00224EBB">
        <w:rPr>
          <w:sz w:val="28"/>
          <w:szCs w:val="28"/>
        </w:rPr>
        <w:t>на 6,1%.</w:t>
      </w:r>
      <w:r>
        <w:rPr>
          <w:szCs w:val="28"/>
        </w:rPr>
        <w:t xml:space="preserve"> </w:t>
      </w:r>
      <w:r>
        <w:rPr>
          <w:sz w:val="28"/>
          <w:szCs w:val="28"/>
        </w:rPr>
        <w:t>Количество и доля организаций, у которых были выявлены нарушения снизились, между тем у всех проверенных индивидуальных предпринимателей в ходе проверок были выявлены нарушения.</w:t>
      </w:r>
    </w:p>
    <w:p w:rsidR="00124C61" w:rsidRDefault="00124C61" w:rsidP="00992F44">
      <w:pPr>
        <w:widowControl w:val="0"/>
        <w:tabs>
          <w:tab w:val="left" w:pos="709"/>
        </w:tabs>
        <w:autoSpaceDE w:val="0"/>
        <w:autoSpaceDN w:val="0"/>
        <w:adjustRightInd w:val="0"/>
        <w:spacing w:line="360" w:lineRule="auto"/>
        <w:ind w:firstLine="567"/>
        <w:jc w:val="both"/>
        <w:rPr>
          <w:b/>
          <w:sz w:val="28"/>
          <w:szCs w:val="28"/>
        </w:rPr>
      </w:pPr>
    </w:p>
    <w:p w:rsidR="002A373A" w:rsidRPr="002A373A" w:rsidRDefault="002A373A" w:rsidP="00992F44">
      <w:pPr>
        <w:widowControl w:val="0"/>
        <w:tabs>
          <w:tab w:val="left" w:pos="709"/>
        </w:tabs>
        <w:autoSpaceDE w:val="0"/>
        <w:autoSpaceDN w:val="0"/>
        <w:adjustRightInd w:val="0"/>
        <w:spacing w:line="360" w:lineRule="auto"/>
        <w:ind w:firstLine="567"/>
        <w:jc w:val="both"/>
        <w:rPr>
          <w:b/>
          <w:sz w:val="28"/>
          <w:szCs w:val="28"/>
        </w:rPr>
      </w:pPr>
      <w:r w:rsidRPr="002A373A">
        <w:rPr>
          <w:b/>
          <w:sz w:val="28"/>
          <w:szCs w:val="28"/>
        </w:rPr>
        <w:t xml:space="preserve">2.3 Анализ взысканных сумм дополнительно начисленных </w:t>
      </w:r>
      <w:r>
        <w:rPr>
          <w:b/>
          <w:sz w:val="28"/>
          <w:szCs w:val="28"/>
        </w:rPr>
        <w:t xml:space="preserve">                </w:t>
      </w:r>
      <w:r w:rsidRPr="002A373A">
        <w:rPr>
          <w:b/>
          <w:sz w:val="28"/>
          <w:szCs w:val="28"/>
        </w:rPr>
        <w:t>в рамках налоговых проверок</w:t>
      </w:r>
    </w:p>
    <w:p w:rsidR="00124C61" w:rsidRDefault="00124C61" w:rsidP="00992F44">
      <w:pPr>
        <w:widowControl w:val="0"/>
        <w:tabs>
          <w:tab w:val="left" w:pos="709"/>
        </w:tabs>
        <w:autoSpaceDE w:val="0"/>
        <w:autoSpaceDN w:val="0"/>
        <w:adjustRightInd w:val="0"/>
        <w:spacing w:line="360" w:lineRule="auto"/>
        <w:ind w:firstLine="567"/>
        <w:jc w:val="both"/>
        <w:rPr>
          <w:b/>
          <w:sz w:val="28"/>
          <w:szCs w:val="28"/>
        </w:rPr>
      </w:pPr>
    </w:p>
    <w:p w:rsidR="00C1106F" w:rsidRDefault="00C1106F" w:rsidP="00992F44">
      <w:pPr>
        <w:spacing w:line="360" w:lineRule="auto"/>
        <w:ind w:firstLine="567"/>
        <w:jc w:val="both"/>
        <w:rPr>
          <w:sz w:val="28"/>
          <w:szCs w:val="28"/>
        </w:rPr>
      </w:pPr>
      <w:r>
        <w:rPr>
          <w:sz w:val="28"/>
          <w:szCs w:val="28"/>
        </w:rPr>
        <w:t xml:space="preserve">Налоговый контроль, проводимый структурными подразделениями </w:t>
      </w:r>
      <w:r w:rsidRPr="006A4C3C">
        <w:rPr>
          <w:sz w:val="28"/>
          <w:szCs w:val="28"/>
        </w:rPr>
        <w:t>МРИ ФНС России №1 по РМ</w:t>
      </w:r>
      <w:r>
        <w:rPr>
          <w:sz w:val="28"/>
          <w:szCs w:val="28"/>
        </w:rPr>
        <w:t xml:space="preserve">, сопровождается </w:t>
      </w:r>
      <w:r w:rsidRPr="001C257F">
        <w:rPr>
          <w:sz w:val="28"/>
          <w:szCs w:val="28"/>
        </w:rPr>
        <w:t>принят</w:t>
      </w:r>
      <w:r>
        <w:rPr>
          <w:sz w:val="28"/>
          <w:szCs w:val="28"/>
        </w:rPr>
        <w:t>ием</w:t>
      </w:r>
      <w:r w:rsidRPr="001C257F">
        <w:rPr>
          <w:sz w:val="28"/>
          <w:szCs w:val="28"/>
        </w:rPr>
        <w:t xml:space="preserve"> мер по взысканию не</w:t>
      </w:r>
      <w:r>
        <w:rPr>
          <w:sz w:val="28"/>
          <w:szCs w:val="28"/>
        </w:rPr>
        <w:t xml:space="preserve"> </w:t>
      </w:r>
      <w:r w:rsidRPr="001C257F">
        <w:rPr>
          <w:sz w:val="28"/>
          <w:szCs w:val="28"/>
        </w:rPr>
        <w:t xml:space="preserve">перечисленных </w:t>
      </w:r>
      <w:r>
        <w:rPr>
          <w:sz w:val="28"/>
          <w:szCs w:val="28"/>
        </w:rPr>
        <w:t xml:space="preserve">в бюджетную систему </w:t>
      </w:r>
      <w:r w:rsidRPr="001C257F">
        <w:rPr>
          <w:sz w:val="28"/>
          <w:szCs w:val="28"/>
        </w:rPr>
        <w:t>сумм налог</w:t>
      </w:r>
      <w:r>
        <w:rPr>
          <w:sz w:val="28"/>
          <w:szCs w:val="28"/>
        </w:rPr>
        <w:t>ов</w:t>
      </w:r>
      <w:r w:rsidRPr="001C257F">
        <w:rPr>
          <w:sz w:val="28"/>
          <w:szCs w:val="28"/>
        </w:rPr>
        <w:t xml:space="preserve"> и</w:t>
      </w:r>
      <w:r>
        <w:rPr>
          <w:sz w:val="28"/>
          <w:szCs w:val="28"/>
        </w:rPr>
        <w:t xml:space="preserve"> сборов, в результате чего к уплате в бюджет начисляются дополнительные суммы.</w:t>
      </w:r>
    </w:p>
    <w:p w:rsidR="00C1106F" w:rsidRDefault="00C1106F" w:rsidP="00992F44">
      <w:pPr>
        <w:spacing w:line="360" w:lineRule="auto"/>
        <w:ind w:firstLine="567"/>
        <w:jc w:val="both"/>
        <w:rPr>
          <w:sz w:val="28"/>
          <w:szCs w:val="28"/>
        </w:rPr>
      </w:pPr>
      <w:r>
        <w:rPr>
          <w:sz w:val="28"/>
          <w:szCs w:val="28"/>
        </w:rPr>
        <w:t>Показатели по объему сумм, дополнительно начисленных Отделом камеральных проверок, представлены в таблице 2.4.</w:t>
      </w:r>
    </w:p>
    <w:p w:rsidR="00F87E22" w:rsidRDefault="00F87E22" w:rsidP="00992F44">
      <w:pPr>
        <w:spacing w:line="360" w:lineRule="auto"/>
        <w:ind w:firstLine="567"/>
        <w:jc w:val="both"/>
        <w:rPr>
          <w:sz w:val="28"/>
          <w:szCs w:val="28"/>
        </w:rPr>
      </w:pPr>
    </w:p>
    <w:p w:rsidR="00C1106F" w:rsidRDefault="00C1106F" w:rsidP="00992F44">
      <w:pPr>
        <w:spacing w:line="360" w:lineRule="auto"/>
        <w:ind w:firstLine="567"/>
        <w:jc w:val="both"/>
        <w:rPr>
          <w:sz w:val="28"/>
          <w:szCs w:val="28"/>
        </w:rPr>
      </w:pPr>
      <w:r>
        <w:rPr>
          <w:sz w:val="28"/>
          <w:szCs w:val="28"/>
        </w:rPr>
        <w:t xml:space="preserve">Таблица 2.4 –  Динамика показателей доначисленных сумм в ходе камеральных налоговых проверок </w:t>
      </w:r>
      <w:r w:rsidRPr="006A4C3C">
        <w:rPr>
          <w:sz w:val="28"/>
          <w:szCs w:val="28"/>
        </w:rPr>
        <w:t>МРИ ФНС России №1 по РМ</w:t>
      </w:r>
      <w:r>
        <w:rPr>
          <w:sz w:val="28"/>
          <w:szCs w:val="28"/>
        </w:rPr>
        <w:t xml:space="preserve"> в 2007-2009 гг.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1384"/>
        <w:gridCol w:w="1384"/>
        <w:gridCol w:w="1384"/>
        <w:gridCol w:w="1982"/>
      </w:tblGrid>
      <w:tr w:rsidR="00C1106F" w:rsidRPr="003A3B92">
        <w:trPr>
          <w:trHeight w:val="867"/>
        </w:trPr>
        <w:tc>
          <w:tcPr>
            <w:tcW w:w="4395" w:type="dxa"/>
          </w:tcPr>
          <w:p w:rsidR="00C1106F" w:rsidRPr="00965E44" w:rsidRDefault="00C1106F" w:rsidP="00992F44">
            <w:pPr>
              <w:pStyle w:val="a8"/>
              <w:tabs>
                <w:tab w:val="left" w:pos="3402"/>
              </w:tabs>
              <w:spacing w:after="0"/>
              <w:ind w:firstLine="567"/>
              <w:jc w:val="center"/>
            </w:pPr>
            <w:r w:rsidRPr="00965E44">
              <w:t>Содержание показателей</w:t>
            </w:r>
          </w:p>
        </w:tc>
        <w:tc>
          <w:tcPr>
            <w:tcW w:w="980" w:type="dxa"/>
          </w:tcPr>
          <w:p w:rsidR="00C1106F" w:rsidRPr="00965E44" w:rsidRDefault="00C1106F" w:rsidP="00992F44">
            <w:pPr>
              <w:pStyle w:val="a8"/>
              <w:tabs>
                <w:tab w:val="left" w:pos="3330"/>
              </w:tabs>
              <w:spacing w:after="0"/>
              <w:ind w:firstLine="567"/>
              <w:jc w:val="center"/>
            </w:pPr>
            <w:r>
              <w:t>2007</w:t>
            </w:r>
            <w:r w:rsidRPr="00965E44">
              <w:t xml:space="preserve"> г</w:t>
            </w:r>
            <w:r>
              <w:t>.</w:t>
            </w:r>
          </w:p>
        </w:tc>
        <w:tc>
          <w:tcPr>
            <w:tcW w:w="934" w:type="dxa"/>
          </w:tcPr>
          <w:p w:rsidR="00C1106F" w:rsidRPr="00965E44" w:rsidRDefault="00C1106F" w:rsidP="00992F44">
            <w:pPr>
              <w:pStyle w:val="a8"/>
              <w:tabs>
                <w:tab w:val="left" w:pos="3402"/>
              </w:tabs>
              <w:spacing w:after="0"/>
              <w:ind w:firstLine="567"/>
              <w:jc w:val="center"/>
            </w:pPr>
            <w:r>
              <w:t>2008</w:t>
            </w:r>
            <w:r w:rsidRPr="00965E44">
              <w:t xml:space="preserve"> г</w:t>
            </w:r>
            <w:r>
              <w:t>.</w:t>
            </w:r>
          </w:p>
        </w:tc>
        <w:tc>
          <w:tcPr>
            <w:tcW w:w="992" w:type="dxa"/>
          </w:tcPr>
          <w:p w:rsidR="00C1106F" w:rsidRPr="00965E44" w:rsidRDefault="00C1106F" w:rsidP="00992F44">
            <w:pPr>
              <w:pStyle w:val="a8"/>
              <w:tabs>
                <w:tab w:val="left" w:pos="3402"/>
              </w:tabs>
              <w:spacing w:after="0"/>
              <w:ind w:firstLine="567"/>
              <w:jc w:val="center"/>
            </w:pPr>
            <w:r>
              <w:t>2009 г.</w:t>
            </w:r>
          </w:p>
        </w:tc>
        <w:tc>
          <w:tcPr>
            <w:tcW w:w="2338" w:type="dxa"/>
          </w:tcPr>
          <w:p w:rsidR="00C1106F" w:rsidRDefault="00C1106F" w:rsidP="00992F44">
            <w:pPr>
              <w:ind w:firstLine="567"/>
              <w:jc w:val="center"/>
            </w:pPr>
            <w:r w:rsidRPr="00F274F0">
              <w:t xml:space="preserve">Темп </w:t>
            </w:r>
            <w:r w:rsidRPr="00783E47">
              <w:t>роста</w:t>
            </w:r>
            <w:r>
              <w:t xml:space="preserve"> </w:t>
            </w:r>
          </w:p>
          <w:p w:rsidR="00C1106F" w:rsidRPr="00783E47" w:rsidRDefault="00C1106F" w:rsidP="00992F44">
            <w:pPr>
              <w:ind w:firstLine="567"/>
              <w:jc w:val="center"/>
            </w:pPr>
            <w:r w:rsidRPr="00783E47">
              <w:t>(изменение доли)</w:t>
            </w:r>
          </w:p>
          <w:p w:rsidR="00C1106F" w:rsidRPr="00F274F0" w:rsidRDefault="00C1106F" w:rsidP="00992F44">
            <w:pPr>
              <w:pStyle w:val="a8"/>
              <w:tabs>
                <w:tab w:val="left" w:pos="3402"/>
              </w:tabs>
              <w:spacing w:after="0"/>
              <w:ind w:firstLine="567"/>
              <w:jc w:val="center"/>
            </w:pPr>
            <w:r w:rsidRPr="00783E47">
              <w:t>2009 г. к 2007 г.,</w:t>
            </w:r>
            <w:r w:rsidRPr="00F274F0">
              <w:t xml:space="preserve"> %</w:t>
            </w:r>
          </w:p>
        </w:tc>
      </w:tr>
      <w:tr w:rsidR="00F87E22" w:rsidRPr="007F3904">
        <w:trPr>
          <w:trHeight w:val="457"/>
        </w:trPr>
        <w:tc>
          <w:tcPr>
            <w:tcW w:w="4395" w:type="dxa"/>
          </w:tcPr>
          <w:p w:rsidR="00F87E22" w:rsidRPr="007F3904" w:rsidRDefault="00F87E22" w:rsidP="00992F44">
            <w:pPr>
              <w:pStyle w:val="a8"/>
              <w:tabs>
                <w:tab w:val="left" w:pos="3402"/>
              </w:tabs>
              <w:spacing w:after="0"/>
              <w:ind w:firstLine="567"/>
              <w:jc w:val="center"/>
            </w:pPr>
            <w:r>
              <w:t>1</w:t>
            </w:r>
          </w:p>
        </w:tc>
        <w:tc>
          <w:tcPr>
            <w:tcW w:w="980" w:type="dxa"/>
          </w:tcPr>
          <w:p w:rsidR="00F87E22" w:rsidRPr="007F3904" w:rsidRDefault="00F87E22" w:rsidP="00992F44">
            <w:pPr>
              <w:pStyle w:val="a8"/>
              <w:tabs>
                <w:tab w:val="left" w:pos="3402"/>
              </w:tabs>
              <w:spacing w:after="0"/>
              <w:ind w:firstLine="567"/>
              <w:jc w:val="center"/>
            </w:pPr>
            <w:r>
              <w:t>2</w:t>
            </w:r>
          </w:p>
        </w:tc>
        <w:tc>
          <w:tcPr>
            <w:tcW w:w="934" w:type="dxa"/>
          </w:tcPr>
          <w:p w:rsidR="00F87E22" w:rsidRPr="007F3904" w:rsidRDefault="00F87E22" w:rsidP="00992F44">
            <w:pPr>
              <w:pStyle w:val="a8"/>
              <w:tabs>
                <w:tab w:val="left" w:pos="3402"/>
              </w:tabs>
              <w:spacing w:after="0"/>
              <w:ind w:firstLine="567"/>
              <w:jc w:val="center"/>
            </w:pPr>
            <w:r>
              <w:t>3</w:t>
            </w:r>
          </w:p>
        </w:tc>
        <w:tc>
          <w:tcPr>
            <w:tcW w:w="992" w:type="dxa"/>
          </w:tcPr>
          <w:p w:rsidR="00F87E22" w:rsidRPr="007F3904" w:rsidRDefault="00F87E22" w:rsidP="00992F44">
            <w:pPr>
              <w:pStyle w:val="a8"/>
              <w:tabs>
                <w:tab w:val="left" w:pos="3402"/>
              </w:tabs>
              <w:spacing w:after="0"/>
              <w:ind w:firstLine="567"/>
              <w:jc w:val="center"/>
            </w:pPr>
            <w:r>
              <w:t>4</w:t>
            </w:r>
          </w:p>
        </w:tc>
        <w:tc>
          <w:tcPr>
            <w:tcW w:w="2338" w:type="dxa"/>
          </w:tcPr>
          <w:p w:rsidR="00F87E22" w:rsidRDefault="00F87E22" w:rsidP="00992F44">
            <w:pPr>
              <w:pStyle w:val="a8"/>
              <w:tabs>
                <w:tab w:val="left" w:pos="3402"/>
              </w:tabs>
              <w:spacing w:after="0"/>
              <w:ind w:firstLine="567"/>
              <w:jc w:val="center"/>
            </w:pPr>
            <w:r>
              <w:t>5</w:t>
            </w:r>
          </w:p>
        </w:tc>
      </w:tr>
      <w:tr w:rsidR="00C1106F" w:rsidRPr="007F3904">
        <w:trPr>
          <w:trHeight w:val="319"/>
        </w:trPr>
        <w:tc>
          <w:tcPr>
            <w:tcW w:w="4395" w:type="dxa"/>
          </w:tcPr>
          <w:p w:rsidR="00C1106F" w:rsidRPr="007F3904" w:rsidRDefault="00C1106F" w:rsidP="00992F44">
            <w:pPr>
              <w:pStyle w:val="a8"/>
              <w:tabs>
                <w:tab w:val="left" w:pos="3402"/>
              </w:tabs>
              <w:spacing w:after="0" w:line="360" w:lineRule="auto"/>
              <w:ind w:firstLine="567"/>
            </w:pPr>
            <w:r w:rsidRPr="007F3904">
              <w:t>Доначислено всего</w:t>
            </w:r>
            <w:r>
              <w:t>, тыс.р.</w:t>
            </w:r>
          </w:p>
        </w:tc>
        <w:tc>
          <w:tcPr>
            <w:tcW w:w="980" w:type="dxa"/>
          </w:tcPr>
          <w:p w:rsidR="00C1106F" w:rsidRPr="007F3904" w:rsidRDefault="00C1106F" w:rsidP="00992F44">
            <w:pPr>
              <w:pStyle w:val="a8"/>
              <w:tabs>
                <w:tab w:val="left" w:pos="3402"/>
              </w:tabs>
              <w:spacing w:after="0" w:line="360" w:lineRule="auto"/>
              <w:ind w:firstLine="567"/>
              <w:jc w:val="right"/>
            </w:pPr>
            <w:r w:rsidRPr="007F3904">
              <w:t>76220</w:t>
            </w:r>
          </w:p>
        </w:tc>
        <w:tc>
          <w:tcPr>
            <w:tcW w:w="934" w:type="dxa"/>
          </w:tcPr>
          <w:p w:rsidR="00C1106F" w:rsidRPr="007F3904" w:rsidRDefault="00C1106F" w:rsidP="00992F44">
            <w:pPr>
              <w:pStyle w:val="a8"/>
              <w:tabs>
                <w:tab w:val="left" w:pos="3402"/>
              </w:tabs>
              <w:spacing w:after="0" w:line="360" w:lineRule="auto"/>
              <w:ind w:firstLine="567"/>
              <w:jc w:val="right"/>
            </w:pPr>
            <w:r w:rsidRPr="007F3904">
              <w:t>86146</w:t>
            </w:r>
          </w:p>
        </w:tc>
        <w:tc>
          <w:tcPr>
            <w:tcW w:w="992" w:type="dxa"/>
          </w:tcPr>
          <w:p w:rsidR="00C1106F" w:rsidRPr="007F3904" w:rsidRDefault="00C1106F" w:rsidP="00992F44">
            <w:pPr>
              <w:pStyle w:val="a8"/>
              <w:tabs>
                <w:tab w:val="left" w:pos="3402"/>
              </w:tabs>
              <w:spacing w:after="0" w:line="360" w:lineRule="auto"/>
              <w:ind w:firstLine="567"/>
              <w:jc w:val="right"/>
            </w:pPr>
            <w:r w:rsidRPr="007F3904">
              <w:t>88173</w:t>
            </w:r>
          </w:p>
        </w:tc>
        <w:tc>
          <w:tcPr>
            <w:tcW w:w="2338" w:type="dxa"/>
          </w:tcPr>
          <w:p w:rsidR="00C1106F" w:rsidRPr="007F3904" w:rsidRDefault="00C1106F" w:rsidP="00992F44">
            <w:pPr>
              <w:pStyle w:val="a8"/>
              <w:tabs>
                <w:tab w:val="left" w:pos="3402"/>
              </w:tabs>
              <w:spacing w:after="0" w:line="360" w:lineRule="auto"/>
              <w:ind w:firstLine="567"/>
              <w:jc w:val="right"/>
            </w:pPr>
            <w:r>
              <w:t>115,7</w:t>
            </w:r>
          </w:p>
        </w:tc>
      </w:tr>
      <w:tr w:rsidR="00C1106F" w:rsidRPr="007F3904">
        <w:trPr>
          <w:trHeight w:val="445"/>
        </w:trPr>
        <w:tc>
          <w:tcPr>
            <w:tcW w:w="4395" w:type="dxa"/>
          </w:tcPr>
          <w:p w:rsidR="00C1106F" w:rsidRDefault="00C1106F" w:rsidP="00992F44">
            <w:pPr>
              <w:pStyle w:val="a8"/>
              <w:tabs>
                <w:tab w:val="left" w:pos="3402"/>
              </w:tabs>
              <w:spacing w:after="0"/>
              <w:ind w:firstLine="567"/>
            </w:pPr>
            <w:r w:rsidRPr="007F3904">
              <w:t xml:space="preserve">доначислено в расчете на одного </w:t>
            </w:r>
          </w:p>
          <w:p w:rsidR="00C1106F" w:rsidRPr="007F3904" w:rsidRDefault="00C1106F" w:rsidP="00992F44">
            <w:pPr>
              <w:pStyle w:val="a8"/>
              <w:tabs>
                <w:tab w:val="left" w:pos="3402"/>
              </w:tabs>
              <w:spacing w:after="0"/>
              <w:ind w:firstLine="567"/>
            </w:pPr>
            <w:r w:rsidRPr="007F3904">
              <w:t>инспектора</w:t>
            </w:r>
            <w:r>
              <w:t>, тыс.р.</w:t>
            </w:r>
          </w:p>
        </w:tc>
        <w:tc>
          <w:tcPr>
            <w:tcW w:w="980" w:type="dxa"/>
          </w:tcPr>
          <w:p w:rsidR="00C1106F" w:rsidRDefault="00C1106F" w:rsidP="00992F44">
            <w:pPr>
              <w:pStyle w:val="a8"/>
              <w:tabs>
                <w:tab w:val="left" w:pos="3402"/>
              </w:tabs>
              <w:spacing w:after="0"/>
              <w:ind w:firstLine="567"/>
              <w:jc w:val="right"/>
            </w:pPr>
          </w:p>
          <w:p w:rsidR="00C1106F" w:rsidRPr="007F3904" w:rsidRDefault="00C1106F" w:rsidP="00992F44">
            <w:pPr>
              <w:pStyle w:val="a8"/>
              <w:tabs>
                <w:tab w:val="left" w:pos="3402"/>
              </w:tabs>
              <w:spacing w:after="0"/>
              <w:ind w:firstLine="567"/>
              <w:jc w:val="right"/>
            </w:pPr>
            <w:r>
              <w:t>2722</w:t>
            </w:r>
          </w:p>
        </w:tc>
        <w:tc>
          <w:tcPr>
            <w:tcW w:w="934" w:type="dxa"/>
          </w:tcPr>
          <w:p w:rsidR="00C1106F" w:rsidRDefault="00C1106F" w:rsidP="00992F44">
            <w:pPr>
              <w:pStyle w:val="a8"/>
              <w:tabs>
                <w:tab w:val="left" w:pos="3402"/>
              </w:tabs>
              <w:spacing w:after="0"/>
              <w:ind w:firstLine="567"/>
              <w:jc w:val="right"/>
            </w:pPr>
          </w:p>
          <w:p w:rsidR="00C1106F" w:rsidRPr="007F3904" w:rsidRDefault="00C1106F" w:rsidP="00992F44">
            <w:pPr>
              <w:pStyle w:val="a8"/>
              <w:tabs>
                <w:tab w:val="left" w:pos="3402"/>
              </w:tabs>
              <w:spacing w:after="0"/>
              <w:ind w:firstLine="567"/>
              <w:jc w:val="right"/>
            </w:pPr>
            <w:r>
              <w:t>3077</w:t>
            </w:r>
          </w:p>
        </w:tc>
        <w:tc>
          <w:tcPr>
            <w:tcW w:w="992" w:type="dxa"/>
          </w:tcPr>
          <w:p w:rsidR="00C1106F" w:rsidRDefault="00C1106F" w:rsidP="00992F44">
            <w:pPr>
              <w:pStyle w:val="a8"/>
              <w:tabs>
                <w:tab w:val="left" w:pos="3402"/>
              </w:tabs>
              <w:spacing w:after="0"/>
              <w:ind w:firstLine="567"/>
              <w:jc w:val="right"/>
            </w:pPr>
          </w:p>
          <w:p w:rsidR="00C1106F" w:rsidRPr="007F3904" w:rsidRDefault="00C1106F" w:rsidP="00992F44">
            <w:pPr>
              <w:pStyle w:val="a8"/>
              <w:tabs>
                <w:tab w:val="left" w:pos="3402"/>
              </w:tabs>
              <w:spacing w:after="0"/>
              <w:ind w:firstLine="567"/>
              <w:jc w:val="right"/>
            </w:pPr>
            <w:r>
              <w:t>3149</w:t>
            </w:r>
          </w:p>
        </w:tc>
        <w:tc>
          <w:tcPr>
            <w:tcW w:w="2338" w:type="dxa"/>
          </w:tcPr>
          <w:p w:rsidR="00C1106F" w:rsidRDefault="00C1106F" w:rsidP="00992F44">
            <w:pPr>
              <w:pStyle w:val="a8"/>
              <w:tabs>
                <w:tab w:val="left" w:pos="3402"/>
              </w:tabs>
              <w:spacing w:after="0"/>
              <w:ind w:firstLine="567"/>
              <w:jc w:val="right"/>
            </w:pPr>
          </w:p>
          <w:p w:rsidR="00C1106F" w:rsidRPr="007F3904" w:rsidRDefault="00C1106F" w:rsidP="00992F44">
            <w:pPr>
              <w:pStyle w:val="a8"/>
              <w:tabs>
                <w:tab w:val="left" w:pos="3402"/>
              </w:tabs>
              <w:spacing w:after="0"/>
              <w:ind w:firstLine="567"/>
              <w:jc w:val="right"/>
            </w:pPr>
            <w:r>
              <w:t>115,7</w:t>
            </w:r>
          </w:p>
        </w:tc>
      </w:tr>
      <w:tr w:rsidR="00C1106F" w:rsidRPr="003414D8">
        <w:trPr>
          <w:trHeight w:val="426"/>
        </w:trPr>
        <w:tc>
          <w:tcPr>
            <w:tcW w:w="4395" w:type="dxa"/>
          </w:tcPr>
          <w:p w:rsidR="00C1106F" w:rsidRDefault="00C1106F" w:rsidP="00992F44">
            <w:pPr>
              <w:pStyle w:val="a8"/>
              <w:tabs>
                <w:tab w:val="left" w:pos="3402"/>
              </w:tabs>
              <w:spacing w:after="0"/>
              <w:ind w:firstLine="567"/>
            </w:pPr>
            <w:r w:rsidRPr="003414D8">
              <w:t xml:space="preserve">доначислено в расчете на одну </w:t>
            </w:r>
          </w:p>
          <w:p w:rsidR="00C1106F" w:rsidRPr="003414D8" w:rsidRDefault="00C1106F" w:rsidP="00992F44">
            <w:pPr>
              <w:pStyle w:val="a8"/>
              <w:tabs>
                <w:tab w:val="left" w:pos="3402"/>
              </w:tabs>
              <w:spacing w:after="0"/>
              <w:ind w:firstLine="567"/>
            </w:pPr>
            <w:r w:rsidRPr="003414D8">
              <w:t>кам</w:t>
            </w:r>
            <w:r>
              <w:t>е</w:t>
            </w:r>
            <w:r w:rsidRPr="003414D8">
              <w:t>ральную проверку, тыс.р.</w:t>
            </w:r>
          </w:p>
        </w:tc>
        <w:tc>
          <w:tcPr>
            <w:tcW w:w="980" w:type="dxa"/>
          </w:tcPr>
          <w:p w:rsidR="00C1106F" w:rsidRDefault="00C1106F" w:rsidP="00992F44">
            <w:pPr>
              <w:pStyle w:val="a8"/>
              <w:tabs>
                <w:tab w:val="left" w:pos="3402"/>
              </w:tabs>
              <w:spacing w:after="0"/>
              <w:ind w:firstLine="567"/>
              <w:jc w:val="right"/>
            </w:pPr>
          </w:p>
          <w:p w:rsidR="00C1106F" w:rsidRPr="003414D8" w:rsidRDefault="00C1106F" w:rsidP="00992F44">
            <w:pPr>
              <w:pStyle w:val="a8"/>
              <w:tabs>
                <w:tab w:val="left" w:pos="3402"/>
              </w:tabs>
              <w:spacing w:after="0"/>
              <w:ind w:firstLine="567"/>
              <w:jc w:val="right"/>
            </w:pPr>
            <w:r>
              <w:t>1,72</w:t>
            </w:r>
          </w:p>
        </w:tc>
        <w:tc>
          <w:tcPr>
            <w:tcW w:w="934" w:type="dxa"/>
          </w:tcPr>
          <w:p w:rsidR="00C1106F" w:rsidRDefault="00C1106F" w:rsidP="00992F44">
            <w:pPr>
              <w:pStyle w:val="a8"/>
              <w:tabs>
                <w:tab w:val="left" w:pos="3402"/>
              </w:tabs>
              <w:spacing w:after="0"/>
              <w:ind w:firstLine="567"/>
              <w:jc w:val="right"/>
            </w:pPr>
          </w:p>
          <w:p w:rsidR="00C1106F" w:rsidRPr="003414D8" w:rsidRDefault="00C1106F" w:rsidP="00992F44">
            <w:pPr>
              <w:pStyle w:val="a8"/>
              <w:tabs>
                <w:tab w:val="left" w:pos="3402"/>
              </w:tabs>
              <w:spacing w:after="0"/>
              <w:ind w:firstLine="567"/>
              <w:jc w:val="right"/>
            </w:pPr>
            <w:r>
              <w:t>1,76</w:t>
            </w:r>
          </w:p>
        </w:tc>
        <w:tc>
          <w:tcPr>
            <w:tcW w:w="992" w:type="dxa"/>
          </w:tcPr>
          <w:p w:rsidR="00C1106F" w:rsidRDefault="00C1106F" w:rsidP="00992F44">
            <w:pPr>
              <w:pStyle w:val="a8"/>
              <w:tabs>
                <w:tab w:val="left" w:pos="3402"/>
              </w:tabs>
              <w:spacing w:after="0"/>
              <w:ind w:firstLine="567"/>
              <w:jc w:val="right"/>
            </w:pPr>
          </w:p>
          <w:p w:rsidR="00C1106F" w:rsidRPr="003414D8" w:rsidRDefault="00C1106F" w:rsidP="00992F44">
            <w:pPr>
              <w:pStyle w:val="a8"/>
              <w:tabs>
                <w:tab w:val="left" w:pos="3402"/>
              </w:tabs>
              <w:spacing w:after="0"/>
              <w:ind w:firstLine="567"/>
              <w:jc w:val="right"/>
            </w:pPr>
            <w:r>
              <w:t>1,81</w:t>
            </w:r>
          </w:p>
        </w:tc>
        <w:tc>
          <w:tcPr>
            <w:tcW w:w="2338" w:type="dxa"/>
          </w:tcPr>
          <w:p w:rsidR="00C1106F" w:rsidRDefault="00C1106F" w:rsidP="00992F44">
            <w:pPr>
              <w:pStyle w:val="a8"/>
              <w:tabs>
                <w:tab w:val="left" w:pos="3402"/>
              </w:tabs>
              <w:spacing w:after="0"/>
              <w:ind w:firstLine="567"/>
              <w:jc w:val="right"/>
            </w:pPr>
          </w:p>
          <w:p w:rsidR="00C1106F" w:rsidRPr="003414D8" w:rsidRDefault="00C1106F" w:rsidP="00992F44">
            <w:pPr>
              <w:pStyle w:val="a8"/>
              <w:tabs>
                <w:tab w:val="left" w:pos="3402"/>
              </w:tabs>
              <w:spacing w:after="0"/>
              <w:ind w:firstLine="567"/>
              <w:jc w:val="right"/>
            </w:pPr>
            <w:r>
              <w:t>105,2</w:t>
            </w:r>
          </w:p>
        </w:tc>
      </w:tr>
      <w:tr w:rsidR="00C1106F" w:rsidRPr="003414D8">
        <w:trPr>
          <w:trHeight w:val="561"/>
        </w:trPr>
        <w:tc>
          <w:tcPr>
            <w:tcW w:w="4395" w:type="dxa"/>
          </w:tcPr>
          <w:p w:rsidR="00C1106F" w:rsidRPr="003414D8" w:rsidRDefault="00C1106F" w:rsidP="00992F44">
            <w:pPr>
              <w:pStyle w:val="a8"/>
              <w:tabs>
                <w:tab w:val="left" w:pos="3402"/>
              </w:tabs>
              <w:spacing w:after="0"/>
              <w:ind w:firstLine="567"/>
            </w:pPr>
            <w:r w:rsidRPr="003414D8">
              <w:t>доначислено в расчете на одну результативную камеральную проверку, тыс.р.</w:t>
            </w:r>
          </w:p>
        </w:tc>
        <w:tc>
          <w:tcPr>
            <w:tcW w:w="980" w:type="dxa"/>
          </w:tcPr>
          <w:p w:rsidR="00C1106F" w:rsidRDefault="00C1106F" w:rsidP="00992F44">
            <w:pPr>
              <w:pStyle w:val="a8"/>
              <w:tabs>
                <w:tab w:val="left" w:pos="3402"/>
              </w:tabs>
              <w:spacing w:after="0"/>
              <w:ind w:firstLine="567"/>
              <w:jc w:val="right"/>
            </w:pPr>
          </w:p>
          <w:p w:rsidR="00C1106F" w:rsidRPr="003414D8" w:rsidRDefault="00C1106F" w:rsidP="00992F44">
            <w:pPr>
              <w:pStyle w:val="a8"/>
              <w:tabs>
                <w:tab w:val="left" w:pos="3402"/>
              </w:tabs>
              <w:spacing w:after="0"/>
              <w:ind w:firstLine="567"/>
              <w:jc w:val="right"/>
            </w:pPr>
            <w:r w:rsidRPr="003414D8">
              <w:t>33,43</w:t>
            </w:r>
          </w:p>
        </w:tc>
        <w:tc>
          <w:tcPr>
            <w:tcW w:w="934" w:type="dxa"/>
          </w:tcPr>
          <w:p w:rsidR="00C1106F" w:rsidRDefault="00C1106F" w:rsidP="00992F44">
            <w:pPr>
              <w:pStyle w:val="a8"/>
              <w:tabs>
                <w:tab w:val="left" w:pos="3402"/>
              </w:tabs>
              <w:spacing w:after="0"/>
              <w:ind w:firstLine="567"/>
              <w:jc w:val="right"/>
            </w:pPr>
          </w:p>
          <w:p w:rsidR="00C1106F" w:rsidRPr="003414D8" w:rsidRDefault="00C1106F" w:rsidP="00992F44">
            <w:pPr>
              <w:pStyle w:val="a8"/>
              <w:tabs>
                <w:tab w:val="left" w:pos="3402"/>
              </w:tabs>
              <w:spacing w:after="0"/>
              <w:ind w:firstLine="567"/>
              <w:jc w:val="right"/>
            </w:pPr>
            <w:r w:rsidRPr="003414D8">
              <w:t>30,81</w:t>
            </w:r>
          </w:p>
        </w:tc>
        <w:tc>
          <w:tcPr>
            <w:tcW w:w="992" w:type="dxa"/>
          </w:tcPr>
          <w:p w:rsidR="00C1106F" w:rsidRDefault="00C1106F" w:rsidP="00992F44">
            <w:pPr>
              <w:pStyle w:val="a8"/>
              <w:tabs>
                <w:tab w:val="left" w:pos="3402"/>
              </w:tabs>
              <w:spacing w:after="0"/>
              <w:ind w:firstLine="567"/>
              <w:jc w:val="right"/>
            </w:pPr>
          </w:p>
          <w:p w:rsidR="00C1106F" w:rsidRPr="003414D8" w:rsidRDefault="00C1106F" w:rsidP="00992F44">
            <w:pPr>
              <w:pStyle w:val="a8"/>
              <w:tabs>
                <w:tab w:val="left" w:pos="3402"/>
              </w:tabs>
              <w:spacing w:after="0"/>
              <w:ind w:firstLine="567"/>
              <w:jc w:val="right"/>
            </w:pPr>
            <w:r w:rsidRPr="003414D8">
              <w:t>27,95</w:t>
            </w:r>
          </w:p>
        </w:tc>
        <w:tc>
          <w:tcPr>
            <w:tcW w:w="2338" w:type="dxa"/>
          </w:tcPr>
          <w:p w:rsidR="00C1106F" w:rsidRDefault="00C1106F" w:rsidP="00992F44">
            <w:pPr>
              <w:pStyle w:val="a8"/>
              <w:tabs>
                <w:tab w:val="left" w:pos="3402"/>
              </w:tabs>
              <w:spacing w:after="0"/>
              <w:ind w:firstLine="567"/>
              <w:jc w:val="right"/>
            </w:pPr>
          </w:p>
          <w:p w:rsidR="00C1106F" w:rsidRPr="003414D8" w:rsidRDefault="00C1106F" w:rsidP="00992F44">
            <w:pPr>
              <w:pStyle w:val="a8"/>
              <w:tabs>
                <w:tab w:val="left" w:pos="3402"/>
              </w:tabs>
              <w:spacing w:after="0"/>
              <w:ind w:firstLine="567"/>
              <w:jc w:val="right"/>
            </w:pPr>
            <w:r>
              <w:t>83,6</w:t>
            </w:r>
          </w:p>
        </w:tc>
      </w:tr>
      <w:tr w:rsidR="00C1106F" w:rsidRPr="00F274F0">
        <w:trPr>
          <w:trHeight w:val="787"/>
        </w:trPr>
        <w:tc>
          <w:tcPr>
            <w:tcW w:w="4395" w:type="dxa"/>
            <w:tcBorders>
              <w:bottom w:val="nil"/>
            </w:tcBorders>
          </w:tcPr>
          <w:p w:rsidR="00C1106F" w:rsidRPr="00F274F0" w:rsidRDefault="00C1106F" w:rsidP="00992F44">
            <w:pPr>
              <w:pStyle w:val="a8"/>
              <w:tabs>
                <w:tab w:val="left" w:pos="3402"/>
              </w:tabs>
              <w:spacing w:after="0"/>
              <w:ind w:firstLine="567"/>
            </w:pPr>
            <w:r w:rsidRPr="00F274F0">
              <w:t>в том числе с:</w:t>
            </w:r>
          </w:p>
          <w:p w:rsidR="00C1106F" w:rsidRDefault="00C1106F" w:rsidP="00992F44">
            <w:pPr>
              <w:pStyle w:val="a8"/>
              <w:tabs>
                <w:tab w:val="left" w:pos="3402"/>
              </w:tabs>
              <w:spacing w:after="0"/>
              <w:ind w:firstLine="567"/>
            </w:pPr>
            <w:r w:rsidRPr="00F274F0">
              <w:t>юридических лиц</w:t>
            </w:r>
            <w:r>
              <w:t>, тыс.р.</w:t>
            </w:r>
          </w:p>
          <w:p w:rsidR="00C1106F" w:rsidRPr="00F274F0" w:rsidRDefault="00C1106F" w:rsidP="00992F44">
            <w:pPr>
              <w:pStyle w:val="a8"/>
              <w:tabs>
                <w:tab w:val="left" w:pos="3402"/>
              </w:tabs>
              <w:spacing w:after="0"/>
              <w:ind w:firstLine="567"/>
            </w:pPr>
            <w:r>
              <w:t xml:space="preserve">                                %</w:t>
            </w:r>
          </w:p>
        </w:tc>
        <w:tc>
          <w:tcPr>
            <w:tcW w:w="980" w:type="dxa"/>
            <w:tcBorders>
              <w:bottom w:val="nil"/>
            </w:tcBorders>
          </w:tcPr>
          <w:p w:rsidR="00C1106F" w:rsidRDefault="00C1106F" w:rsidP="00992F44">
            <w:pPr>
              <w:pStyle w:val="a8"/>
              <w:tabs>
                <w:tab w:val="left" w:pos="3402"/>
              </w:tabs>
              <w:spacing w:after="0"/>
              <w:ind w:firstLine="567"/>
              <w:jc w:val="right"/>
            </w:pPr>
          </w:p>
          <w:p w:rsidR="00C1106F" w:rsidRDefault="00C1106F" w:rsidP="00992F44">
            <w:pPr>
              <w:pStyle w:val="a8"/>
              <w:tabs>
                <w:tab w:val="left" w:pos="3402"/>
              </w:tabs>
              <w:spacing w:after="0"/>
              <w:ind w:firstLine="567"/>
              <w:jc w:val="right"/>
            </w:pPr>
            <w:r>
              <w:t>75548</w:t>
            </w:r>
          </w:p>
          <w:p w:rsidR="00C1106F" w:rsidRPr="00F274F0" w:rsidRDefault="00C1106F" w:rsidP="00992F44">
            <w:pPr>
              <w:pStyle w:val="a8"/>
              <w:tabs>
                <w:tab w:val="left" w:pos="3402"/>
              </w:tabs>
              <w:spacing w:after="0"/>
              <w:ind w:firstLine="567"/>
              <w:jc w:val="right"/>
            </w:pPr>
            <w:r>
              <w:t>99,1</w:t>
            </w:r>
          </w:p>
        </w:tc>
        <w:tc>
          <w:tcPr>
            <w:tcW w:w="934" w:type="dxa"/>
            <w:tcBorders>
              <w:bottom w:val="nil"/>
            </w:tcBorders>
          </w:tcPr>
          <w:p w:rsidR="00C1106F" w:rsidRDefault="00C1106F" w:rsidP="00992F44">
            <w:pPr>
              <w:pStyle w:val="a8"/>
              <w:tabs>
                <w:tab w:val="left" w:pos="3402"/>
              </w:tabs>
              <w:spacing w:after="0"/>
              <w:ind w:firstLine="567"/>
              <w:jc w:val="right"/>
            </w:pPr>
          </w:p>
          <w:p w:rsidR="00C1106F" w:rsidRDefault="00C1106F" w:rsidP="00992F44">
            <w:pPr>
              <w:pStyle w:val="a8"/>
              <w:tabs>
                <w:tab w:val="left" w:pos="3402"/>
              </w:tabs>
              <w:spacing w:after="0"/>
              <w:ind w:firstLine="567"/>
              <w:jc w:val="right"/>
            </w:pPr>
            <w:r>
              <w:t>83528</w:t>
            </w:r>
          </w:p>
          <w:p w:rsidR="00C1106F" w:rsidRPr="00F274F0" w:rsidRDefault="00C1106F" w:rsidP="00992F44">
            <w:pPr>
              <w:pStyle w:val="a8"/>
              <w:tabs>
                <w:tab w:val="left" w:pos="3402"/>
              </w:tabs>
              <w:spacing w:after="0"/>
              <w:ind w:firstLine="567"/>
              <w:jc w:val="right"/>
            </w:pPr>
            <w:r>
              <w:t>97,0</w:t>
            </w:r>
          </w:p>
        </w:tc>
        <w:tc>
          <w:tcPr>
            <w:tcW w:w="992" w:type="dxa"/>
            <w:tcBorders>
              <w:bottom w:val="nil"/>
            </w:tcBorders>
          </w:tcPr>
          <w:p w:rsidR="00C1106F" w:rsidRDefault="00C1106F" w:rsidP="00992F44">
            <w:pPr>
              <w:pStyle w:val="a8"/>
              <w:tabs>
                <w:tab w:val="left" w:pos="3402"/>
              </w:tabs>
              <w:spacing w:after="0"/>
              <w:ind w:firstLine="567"/>
              <w:jc w:val="right"/>
            </w:pPr>
          </w:p>
          <w:p w:rsidR="00C1106F" w:rsidRDefault="00C1106F" w:rsidP="00992F44">
            <w:pPr>
              <w:pStyle w:val="a8"/>
              <w:tabs>
                <w:tab w:val="left" w:pos="3402"/>
              </w:tabs>
              <w:spacing w:after="0"/>
              <w:ind w:firstLine="567"/>
              <w:jc w:val="right"/>
            </w:pPr>
            <w:r>
              <w:t>85011</w:t>
            </w:r>
          </w:p>
          <w:p w:rsidR="00C1106F" w:rsidRPr="00F274F0" w:rsidRDefault="00C1106F" w:rsidP="00992F44">
            <w:pPr>
              <w:pStyle w:val="a8"/>
              <w:tabs>
                <w:tab w:val="left" w:pos="3402"/>
              </w:tabs>
              <w:spacing w:after="0"/>
              <w:ind w:firstLine="567"/>
              <w:jc w:val="right"/>
            </w:pPr>
            <w:r>
              <w:t>96,4</w:t>
            </w:r>
          </w:p>
        </w:tc>
        <w:tc>
          <w:tcPr>
            <w:tcW w:w="2338" w:type="dxa"/>
            <w:tcBorders>
              <w:bottom w:val="nil"/>
            </w:tcBorders>
          </w:tcPr>
          <w:p w:rsidR="00C1106F" w:rsidRDefault="00C1106F" w:rsidP="00992F44">
            <w:pPr>
              <w:pStyle w:val="a8"/>
              <w:tabs>
                <w:tab w:val="left" w:pos="3402"/>
              </w:tabs>
              <w:spacing w:after="0"/>
              <w:ind w:firstLine="567"/>
              <w:jc w:val="right"/>
            </w:pPr>
          </w:p>
          <w:p w:rsidR="00C1106F" w:rsidRDefault="00C1106F" w:rsidP="00992F44">
            <w:pPr>
              <w:pStyle w:val="a8"/>
              <w:tabs>
                <w:tab w:val="left" w:pos="3402"/>
              </w:tabs>
              <w:spacing w:after="0"/>
              <w:ind w:firstLine="567"/>
              <w:jc w:val="right"/>
            </w:pPr>
            <w:r>
              <w:t>112,5</w:t>
            </w:r>
          </w:p>
          <w:p w:rsidR="00C1106F" w:rsidRPr="00F274F0" w:rsidRDefault="00C1106F" w:rsidP="00992F44">
            <w:pPr>
              <w:pStyle w:val="a8"/>
              <w:tabs>
                <w:tab w:val="left" w:pos="3402"/>
              </w:tabs>
              <w:spacing w:after="0"/>
              <w:ind w:firstLine="567"/>
              <w:jc w:val="right"/>
            </w:pPr>
            <w:r>
              <w:t>-2,7</w:t>
            </w:r>
          </w:p>
        </w:tc>
      </w:tr>
      <w:tr w:rsidR="00F87E22" w:rsidRPr="00F87E22">
        <w:trPr>
          <w:trHeight w:val="283"/>
        </w:trPr>
        <w:tc>
          <w:tcPr>
            <w:tcW w:w="9639" w:type="dxa"/>
            <w:gridSpan w:val="5"/>
            <w:tcBorders>
              <w:top w:val="nil"/>
              <w:left w:val="nil"/>
              <w:right w:val="nil"/>
            </w:tcBorders>
          </w:tcPr>
          <w:p w:rsidR="00F87E22" w:rsidRPr="00F87E22" w:rsidRDefault="00F87E22" w:rsidP="00992F44">
            <w:pPr>
              <w:pStyle w:val="a8"/>
              <w:tabs>
                <w:tab w:val="left" w:pos="3402"/>
              </w:tabs>
              <w:spacing w:after="0"/>
              <w:ind w:firstLine="567"/>
              <w:jc w:val="right"/>
              <w:rPr>
                <w:sz w:val="28"/>
                <w:szCs w:val="28"/>
              </w:rPr>
            </w:pPr>
            <w:r>
              <w:rPr>
                <w:sz w:val="28"/>
                <w:szCs w:val="28"/>
              </w:rPr>
              <w:t>Продолжение таблицы 2.4</w:t>
            </w:r>
          </w:p>
        </w:tc>
      </w:tr>
      <w:tr w:rsidR="00F87E22" w:rsidRPr="007F3904">
        <w:trPr>
          <w:trHeight w:val="208"/>
        </w:trPr>
        <w:tc>
          <w:tcPr>
            <w:tcW w:w="4395" w:type="dxa"/>
          </w:tcPr>
          <w:p w:rsidR="00F87E22" w:rsidRPr="007F3904" w:rsidRDefault="00F87E22" w:rsidP="00992F44">
            <w:pPr>
              <w:pStyle w:val="a8"/>
              <w:tabs>
                <w:tab w:val="left" w:pos="3402"/>
              </w:tabs>
              <w:spacing w:after="0"/>
              <w:ind w:firstLine="567"/>
              <w:jc w:val="center"/>
            </w:pPr>
            <w:r>
              <w:t>1</w:t>
            </w:r>
          </w:p>
        </w:tc>
        <w:tc>
          <w:tcPr>
            <w:tcW w:w="980" w:type="dxa"/>
          </w:tcPr>
          <w:p w:rsidR="00F87E22" w:rsidRPr="007F3904" w:rsidRDefault="00F87E22" w:rsidP="00992F44">
            <w:pPr>
              <w:pStyle w:val="a8"/>
              <w:tabs>
                <w:tab w:val="left" w:pos="3402"/>
              </w:tabs>
              <w:spacing w:after="0"/>
              <w:ind w:firstLine="567"/>
              <w:jc w:val="center"/>
            </w:pPr>
            <w:r>
              <w:t>2</w:t>
            </w:r>
          </w:p>
        </w:tc>
        <w:tc>
          <w:tcPr>
            <w:tcW w:w="934" w:type="dxa"/>
          </w:tcPr>
          <w:p w:rsidR="00F87E22" w:rsidRPr="007F3904" w:rsidRDefault="00F87E22" w:rsidP="00992F44">
            <w:pPr>
              <w:pStyle w:val="a8"/>
              <w:tabs>
                <w:tab w:val="left" w:pos="3402"/>
              </w:tabs>
              <w:spacing w:after="0"/>
              <w:ind w:firstLine="567"/>
              <w:jc w:val="center"/>
            </w:pPr>
            <w:r>
              <w:t>3</w:t>
            </w:r>
          </w:p>
        </w:tc>
        <w:tc>
          <w:tcPr>
            <w:tcW w:w="992" w:type="dxa"/>
          </w:tcPr>
          <w:p w:rsidR="00F87E22" w:rsidRPr="007F3904" w:rsidRDefault="00F87E22" w:rsidP="00992F44">
            <w:pPr>
              <w:pStyle w:val="a8"/>
              <w:tabs>
                <w:tab w:val="left" w:pos="3402"/>
              </w:tabs>
              <w:spacing w:after="0"/>
              <w:ind w:firstLine="567"/>
              <w:jc w:val="center"/>
            </w:pPr>
            <w:r>
              <w:t>4</w:t>
            </w:r>
          </w:p>
        </w:tc>
        <w:tc>
          <w:tcPr>
            <w:tcW w:w="2338" w:type="dxa"/>
          </w:tcPr>
          <w:p w:rsidR="00F87E22" w:rsidRDefault="00F87E22" w:rsidP="00992F44">
            <w:pPr>
              <w:pStyle w:val="a8"/>
              <w:tabs>
                <w:tab w:val="left" w:pos="3402"/>
              </w:tabs>
              <w:spacing w:after="0"/>
              <w:ind w:firstLine="567"/>
              <w:jc w:val="center"/>
            </w:pPr>
            <w:r>
              <w:t>5</w:t>
            </w:r>
          </w:p>
        </w:tc>
      </w:tr>
      <w:tr w:rsidR="00C1106F" w:rsidRPr="00F274F0">
        <w:trPr>
          <w:trHeight w:val="356"/>
        </w:trPr>
        <w:tc>
          <w:tcPr>
            <w:tcW w:w="4395" w:type="dxa"/>
          </w:tcPr>
          <w:p w:rsidR="00C1106F" w:rsidRDefault="00C1106F" w:rsidP="00992F44">
            <w:pPr>
              <w:pStyle w:val="a8"/>
              <w:tabs>
                <w:tab w:val="left" w:pos="3402"/>
              </w:tabs>
              <w:spacing w:after="0"/>
              <w:ind w:firstLine="567"/>
            </w:pPr>
            <w:r w:rsidRPr="003414D8">
              <w:t xml:space="preserve">доначислено в расчете на одну </w:t>
            </w:r>
          </w:p>
          <w:p w:rsidR="00C1106F" w:rsidRPr="003414D8" w:rsidRDefault="00C1106F" w:rsidP="00992F44">
            <w:pPr>
              <w:pStyle w:val="a8"/>
              <w:tabs>
                <w:tab w:val="left" w:pos="3402"/>
              </w:tabs>
              <w:spacing w:after="0"/>
              <w:ind w:firstLine="567"/>
            </w:pPr>
            <w:r w:rsidRPr="003414D8">
              <w:t>кам</w:t>
            </w:r>
            <w:r>
              <w:t>е</w:t>
            </w:r>
            <w:r w:rsidRPr="003414D8">
              <w:t>ральную проверку, тыс.р.</w:t>
            </w:r>
          </w:p>
        </w:tc>
        <w:tc>
          <w:tcPr>
            <w:tcW w:w="980" w:type="dxa"/>
          </w:tcPr>
          <w:p w:rsidR="00C1106F" w:rsidRPr="00C60370" w:rsidRDefault="00C1106F" w:rsidP="00992F44">
            <w:pPr>
              <w:pStyle w:val="a8"/>
              <w:tabs>
                <w:tab w:val="left" w:pos="3402"/>
              </w:tabs>
              <w:spacing w:after="0"/>
              <w:ind w:firstLine="567"/>
              <w:jc w:val="right"/>
            </w:pPr>
          </w:p>
          <w:p w:rsidR="00C1106F" w:rsidRPr="00C60370" w:rsidRDefault="00C1106F" w:rsidP="00992F44">
            <w:pPr>
              <w:pStyle w:val="a8"/>
              <w:tabs>
                <w:tab w:val="left" w:pos="3402"/>
              </w:tabs>
              <w:spacing w:after="0"/>
              <w:ind w:firstLine="567"/>
              <w:jc w:val="right"/>
            </w:pPr>
            <w:r w:rsidRPr="00C60370">
              <w:t>3,4</w:t>
            </w:r>
            <w:r>
              <w:t>2</w:t>
            </w:r>
          </w:p>
        </w:tc>
        <w:tc>
          <w:tcPr>
            <w:tcW w:w="934" w:type="dxa"/>
          </w:tcPr>
          <w:p w:rsidR="00C1106F" w:rsidRPr="00C60370" w:rsidRDefault="00C1106F" w:rsidP="00992F44">
            <w:pPr>
              <w:pStyle w:val="a8"/>
              <w:tabs>
                <w:tab w:val="left" w:pos="3402"/>
              </w:tabs>
              <w:spacing w:after="0"/>
              <w:ind w:firstLine="567"/>
              <w:jc w:val="right"/>
            </w:pPr>
          </w:p>
          <w:p w:rsidR="00C1106F" w:rsidRPr="00C60370" w:rsidRDefault="00C1106F" w:rsidP="00992F44">
            <w:pPr>
              <w:pStyle w:val="a8"/>
              <w:tabs>
                <w:tab w:val="left" w:pos="3402"/>
              </w:tabs>
              <w:spacing w:after="0"/>
              <w:ind w:firstLine="567"/>
              <w:jc w:val="right"/>
            </w:pPr>
            <w:r>
              <w:t>3,44</w:t>
            </w:r>
          </w:p>
        </w:tc>
        <w:tc>
          <w:tcPr>
            <w:tcW w:w="992" w:type="dxa"/>
          </w:tcPr>
          <w:p w:rsidR="00C1106F" w:rsidRPr="00C60370" w:rsidRDefault="00C1106F" w:rsidP="00992F44">
            <w:pPr>
              <w:pStyle w:val="a8"/>
              <w:tabs>
                <w:tab w:val="left" w:pos="3402"/>
              </w:tabs>
              <w:spacing w:after="0"/>
              <w:ind w:firstLine="567"/>
              <w:jc w:val="right"/>
            </w:pPr>
          </w:p>
          <w:p w:rsidR="00C1106F" w:rsidRPr="00C60370" w:rsidRDefault="00C1106F" w:rsidP="00992F44">
            <w:pPr>
              <w:pStyle w:val="a8"/>
              <w:tabs>
                <w:tab w:val="left" w:pos="3402"/>
              </w:tabs>
              <w:spacing w:after="0"/>
              <w:ind w:firstLine="567"/>
              <w:jc w:val="right"/>
            </w:pPr>
            <w:r>
              <w:t>3,44</w:t>
            </w:r>
          </w:p>
        </w:tc>
        <w:tc>
          <w:tcPr>
            <w:tcW w:w="2338" w:type="dxa"/>
          </w:tcPr>
          <w:p w:rsidR="00C1106F" w:rsidRPr="00C60370" w:rsidRDefault="00C1106F" w:rsidP="00992F44">
            <w:pPr>
              <w:pStyle w:val="a8"/>
              <w:tabs>
                <w:tab w:val="left" w:pos="1200"/>
                <w:tab w:val="left" w:pos="3402"/>
              </w:tabs>
              <w:spacing w:after="0"/>
              <w:ind w:firstLine="567"/>
              <w:jc w:val="right"/>
            </w:pPr>
          </w:p>
          <w:p w:rsidR="00C1106F" w:rsidRPr="00C60370" w:rsidRDefault="00C1106F" w:rsidP="00992F44">
            <w:pPr>
              <w:pStyle w:val="a8"/>
              <w:tabs>
                <w:tab w:val="left" w:pos="1200"/>
                <w:tab w:val="left" w:pos="3402"/>
              </w:tabs>
              <w:spacing w:after="0"/>
              <w:ind w:firstLine="567"/>
              <w:jc w:val="right"/>
            </w:pPr>
            <w:r>
              <w:t>100,6</w:t>
            </w:r>
          </w:p>
        </w:tc>
      </w:tr>
      <w:tr w:rsidR="00C1106F" w:rsidRPr="00F274F0">
        <w:trPr>
          <w:trHeight w:val="421"/>
        </w:trPr>
        <w:tc>
          <w:tcPr>
            <w:tcW w:w="4395" w:type="dxa"/>
          </w:tcPr>
          <w:p w:rsidR="00C1106F" w:rsidRPr="003414D8" w:rsidRDefault="00C1106F" w:rsidP="00992F44">
            <w:pPr>
              <w:pStyle w:val="a8"/>
              <w:tabs>
                <w:tab w:val="left" w:pos="3402"/>
              </w:tabs>
              <w:spacing w:after="0"/>
              <w:ind w:firstLine="567"/>
            </w:pPr>
            <w:r w:rsidRPr="003414D8">
              <w:t>доначислено в расчете на одну результативную камеральную проверку, тыс.р.</w:t>
            </w:r>
          </w:p>
        </w:tc>
        <w:tc>
          <w:tcPr>
            <w:tcW w:w="980" w:type="dxa"/>
          </w:tcPr>
          <w:p w:rsidR="00C1106F" w:rsidRPr="00C60370" w:rsidRDefault="00C1106F" w:rsidP="00992F44">
            <w:pPr>
              <w:pStyle w:val="a8"/>
              <w:tabs>
                <w:tab w:val="left" w:pos="3402"/>
              </w:tabs>
              <w:spacing w:after="0"/>
              <w:ind w:firstLine="567"/>
              <w:jc w:val="right"/>
            </w:pPr>
          </w:p>
          <w:p w:rsidR="00C1106F" w:rsidRPr="00C60370" w:rsidRDefault="00C1106F" w:rsidP="00992F44">
            <w:pPr>
              <w:pStyle w:val="a8"/>
              <w:tabs>
                <w:tab w:val="left" w:pos="3402"/>
              </w:tabs>
              <w:spacing w:after="0"/>
              <w:ind w:firstLine="567"/>
              <w:jc w:val="right"/>
            </w:pPr>
            <w:r>
              <w:t>66,68</w:t>
            </w:r>
          </w:p>
        </w:tc>
        <w:tc>
          <w:tcPr>
            <w:tcW w:w="934" w:type="dxa"/>
          </w:tcPr>
          <w:p w:rsidR="00C1106F" w:rsidRPr="00C60370" w:rsidRDefault="00C1106F" w:rsidP="00992F44">
            <w:pPr>
              <w:pStyle w:val="a8"/>
              <w:tabs>
                <w:tab w:val="left" w:pos="3402"/>
              </w:tabs>
              <w:spacing w:after="0"/>
              <w:ind w:firstLine="567"/>
              <w:jc w:val="right"/>
            </w:pPr>
          </w:p>
          <w:p w:rsidR="00C1106F" w:rsidRPr="00C60370" w:rsidRDefault="00C1106F" w:rsidP="00992F44">
            <w:pPr>
              <w:pStyle w:val="a8"/>
              <w:tabs>
                <w:tab w:val="left" w:pos="3402"/>
              </w:tabs>
              <w:spacing w:after="0"/>
              <w:ind w:firstLine="567"/>
              <w:jc w:val="right"/>
            </w:pPr>
            <w:r>
              <w:t>60,84</w:t>
            </w:r>
          </w:p>
        </w:tc>
        <w:tc>
          <w:tcPr>
            <w:tcW w:w="992" w:type="dxa"/>
          </w:tcPr>
          <w:p w:rsidR="00C1106F" w:rsidRPr="00C60370" w:rsidRDefault="00C1106F" w:rsidP="00992F44">
            <w:pPr>
              <w:pStyle w:val="a8"/>
              <w:tabs>
                <w:tab w:val="left" w:pos="3402"/>
              </w:tabs>
              <w:spacing w:after="0"/>
              <w:ind w:firstLine="567"/>
              <w:jc w:val="right"/>
            </w:pPr>
          </w:p>
          <w:p w:rsidR="00C1106F" w:rsidRPr="00C60370" w:rsidRDefault="00C1106F" w:rsidP="00992F44">
            <w:pPr>
              <w:pStyle w:val="a8"/>
              <w:tabs>
                <w:tab w:val="left" w:pos="3402"/>
              </w:tabs>
              <w:spacing w:after="0"/>
              <w:ind w:firstLine="567"/>
              <w:jc w:val="right"/>
            </w:pPr>
            <w:r>
              <w:t>57,67</w:t>
            </w:r>
          </w:p>
        </w:tc>
        <w:tc>
          <w:tcPr>
            <w:tcW w:w="2338" w:type="dxa"/>
          </w:tcPr>
          <w:p w:rsidR="00C1106F" w:rsidRPr="00C60370" w:rsidRDefault="00C1106F" w:rsidP="00992F44">
            <w:pPr>
              <w:pStyle w:val="a8"/>
              <w:tabs>
                <w:tab w:val="left" w:pos="1200"/>
                <w:tab w:val="left" w:pos="3402"/>
              </w:tabs>
              <w:spacing w:after="0"/>
              <w:ind w:firstLine="567"/>
              <w:jc w:val="right"/>
            </w:pPr>
          </w:p>
          <w:p w:rsidR="00C1106F" w:rsidRPr="00C60370" w:rsidRDefault="00C1106F" w:rsidP="00992F44">
            <w:pPr>
              <w:pStyle w:val="a8"/>
              <w:tabs>
                <w:tab w:val="left" w:pos="1200"/>
                <w:tab w:val="left" w:pos="3402"/>
              </w:tabs>
              <w:spacing w:after="0"/>
              <w:ind w:firstLine="567"/>
              <w:jc w:val="right"/>
            </w:pPr>
            <w:r>
              <w:t>86,5</w:t>
            </w:r>
          </w:p>
        </w:tc>
      </w:tr>
      <w:tr w:rsidR="00C1106F" w:rsidRPr="00F274F0">
        <w:trPr>
          <w:trHeight w:val="445"/>
        </w:trPr>
        <w:tc>
          <w:tcPr>
            <w:tcW w:w="4395" w:type="dxa"/>
          </w:tcPr>
          <w:p w:rsidR="00C1106F" w:rsidRDefault="00C1106F" w:rsidP="00992F44">
            <w:pPr>
              <w:pStyle w:val="a8"/>
              <w:tabs>
                <w:tab w:val="left" w:pos="3402"/>
              </w:tabs>
              <w:spacing w:after="0"/>
              <w:ind w:firstLine="567"/>
            </w:pPr>
            <w:r w:rsidRPr="00F274F0">
              <w:t>физических лиц</w:t>
            </w:r>
            <w:r>
              <w:t>, тыс.р.</w:t>
            </w:r>
          </w:p>
          <w:p w:rsidR="00C1106F" w:rsidRPr="00F274F0" w:rsidRDefault="00C1106F" w:rsidP="00992F44">
            <w:pPr>
              <w:pStyle w:val="a8"/>
              <w:tabs>
                <w:tab w:val="left" w:pos="3402"/>
              </w:tabs>
              <w:spacing w:after="0"/>
              <w:ind w:firstLine="567"/>
            </w:pPr>
            <w:r>
              <w:t xml:space="preserve">                              %</w:t>
            </w:r>
          </w:p>
        </w:tc>
        <w:tc>
          <w:tcPr>
            <w:tcW w:w="980" w:type="dxa"/>
          </w:tcPr>
          <w:p w:rsidR="00C1106F" w:rsidRPr="00C60370" w:rsidRDefault="00C1106F" w:rsidP="00992F44">
            <w:pPr>
              <w:pStyle w:val="a8"/>
              <w:tabs>
                <w:tab w:val="left" w:pos="3402"/>
              </w:tabs>
              <w:spacing w:after="0"/>
              <w:ind w:firstLine="567"/>
              <w:jc w:val="right"/>
            </w:pPr>
            <w:r w:rsidRPr="00C60370">
              <w:t>672</w:t>
            </w:r>
          </w:p>
          <w:p w:rsidR="00C1106F" w:rsidRPr="00C60370" w:rsidRDefault="00C1106F" w:rsidP="00992F44">
            <w:pPr>
              <w:pStyle w:val="a8"/>
              <w:tabs>
                <w:tab w:val="left" w:pos="3402"/>
              </w:tabs>
              <w:spacing w:after="0"/>
              <w:ind w:firstLine="567"/>
              <w:jc w:val="right"/>
            </w:pPr>
            <w:r w:rsidRPr="00C60370">
              <w:t>0,9</w:t>
            </w:r>
          </w:p>
        </w:tc>
        <w:tc>
          <w:tcPr>
            <w:tcW w:w="934" w:type="dxa"/>
          </w:tcPr>
          <w:p w:rsidR="00C1106F" w:rsidRPr="00C60370" w:rsidRDefault="00C1106F" w:rsidP="00992F44">
            <w:pPr>
              <w:pStyle w:val="a8"/>
              <w:tabs>
                <w:tab w:val="left" w:pos="3402"/>
              </w:tabs>
              <w:spacing w:after="0"/>
              <w:ind w:firstLine="567"/>
              <w:jc w:val="right"/>
            </w:pPr>
            <w:r w:rsidRPr="00C60370">
              <w:t>2618</w:t>
            </w:r>
          </w:p>
          <w:p w:rsidR="00C1106F" w:rsidRPr="00C60370" w:rsidRDefault="00C1106F" w:rsidP="00992F44">
            <w:pPr>
              <w:pStyle w:val="a8"/>
              <w:tabs>
                <w:tab w:val="left" w:pos="3402"/>
              </w:tabs>
              <w:spacing w:after="0"/>
              <w:ind w:firstLine="567"/>
              <w:jc w:val="right"/>
            </w:pPr>
            <w:r w:rsidRPr="00C60370">
              <w:t>3,0</w:t>
            </w:r>
          </w:p>
        </w:tc>
        <w:tc>
          <w:tcPr>
            <w:tcW w:w="992" w:type="dxa"/>
          </w:tcPr>
          <w:p w:rsidR="00C1106F" w:rsidRPr="00C60370" w:rsidRDefault="00C1106F" w:rsidP="00992F44">
            <w:pPr>
              <w:pStyle w:val="a8"/>
              <w:tabs>
                <w:tab w:val="left" w:pos="3402"/>
              </w:tabs>
              <w:spacing w:after="0"/>
              <w:ind w:firstLine="567"/>
              <w:jc w:val="right"/>
            </w:pPr>
            <w:r w:rsidRPr="00C60370">
              <w:t>3162</w:t>
            </w:r>
          </w:p>
          <w:p w:rsidR="00C1106F" w:rsidRPr="00C60370" w:rsidRDefault="00C1106F" w:rsidP="00992F44">
            <w:pPr>
              <w:pStyle w:val="a8"/>
              <w:tabs>
                <w:tab w:val="left" w:pos="3402"/>
              </w:tabs>
              <w:spacing w:after="0"/>
              <w:ind w:firstLine="567"/>
              <w:jc w:val="right"/>
            </w:pPr>
            <w:r w:rsidRPr="00C60370">
              <w:t>3,6</w:t>
            </w:r>
          </w:p>
        </w:tc>
        <w:tc>
          <w:tcPr>
            <w:tcW w:w="2338" w:type="dxa"/>
          </w:tcPr>
          <w:p w:rsidR="00C1106F" w:rsidRPr="00C60370" w:rsidRDefault="00C1106F" w:rsidP="00992F44">
            <w:pPr>
              <w:pStyle w:val="a8"/>
              <w:tabs>
                <w:tab w:val="left" w:pos="1200"/>
                <w:tab w:val="left" w:pos="3402"/>
              </w:tabs>
              <w:spacing w:after="0"/>
              <w:ind w:firstLine="567"/>
              <w:jc w:val="right"/>
            </w:pPr>
            <w:r w:rsidRPr="00C60370">
              <w:t>470,5</w:t>
            </w:r>
          </w:p>
          <w:p w:rsidR="00C1106F" w:rsidRPr="00C60370" w:rsidRDefault="00C1106F" w:rsidP="00992F44">
            <w:pPr>
              <w:pStyle w:val="a8"/>
              <w:tabs>
                <w:tab w:val="left" w:pos="1200"/>
                <w:tab w:val="left" w:pos="3402"/>
              </w:tabs>
              <w:spacing w:after="0"/>
              <w:ind w:firstLine="567"/>
              <w:jc w:val="right"/>
            </w:pPr>
            <w:r w:rsidRPr="00C60370">
              <w:t>2,7</w:t>
            </w:r>
          </w:p>
        </w:tc>
      </w:tr>
      <w:tr w:rsidR="00C1106F" w:rsidRPr="00F274F0">
        <w:trPr>
          <w:trHeight w:val="270"/>
        </w:trPr>
        <w:tc>
          <w:tcPr>
            <w:tcW w:w="4395" w:type="dxa"/>
          </w:tcPr>
          <w:p w:rsidR="00C1106F" w:rsidRDefault="00C1106F" w:rsidP="00992F44">
            <w:pPr>
              <w:pStyle w:val="a8"/>
              <w:tabs>
                <w:tab w:val="left" w:pos="3402"/>
              </w:tabs>
              <w:spacing w:after="0"/>
              <w:ind w:firstLine="567"/>
            </w:pPr>
            <w:r w:rsidRPr="003414D8">
              <w:t xml:space="preserve">доначислено в расчете на одну </w:t>
            </w:r>
          </w:p>
          <w:p w:rsidR="00C1106F" w:rsidRPr="003414D8" w:rsidRDefault="00C1106F" w:rsidP="00992F44">
            <w:pPr>
              <w:pStyle w:val="a8"/>
              <w:tabs>
                <w:tab w:val="left" w:pos="3402"/>
              </w:tabs>
              <w:spacing w:after="0"/>
              <w:ind w:firstLine="567"/>
            </w:pPr>
            <w:r w:rsidRPr="003414D8">
              <w:t>кам</w:t>
            </w:r>
            <w:r>
              <w:t>е</w:t>
            </w:r>
            <w:r w:rsidRPr="003414D8">
              <w:t>ральную проверку, тыс.р.</w:t>
            </w:r>
          </w:p>
        </w:tc>
        <w:tc>
          <w:tcPr>
            <w:tcW w:w="980" w:type="dxa"/>
          </w:tcPr>
          <w:p w:rsidR="00C1106F" w:rsidRPr="00C60370" w:rsidRDefault="00C1106F" w:rsidP="00992F44">
            <w:pPr>
              <w:pStyle w:val="a8"/>
              <w:tabs>
                <w:tab w:val="left" w:pos="3402"/>
              </w:tabs>
              <w:spacing w:after="0"/>
              <w:ind w:firstLine="567"/>
              <w:jc w:val="right"/>
            </w:pPr>
          </w:p>
          <w:p w:rsidR="00C1106F" w:rsidRPr="00C60370" w:rsidRDefault="00C1106F" w:rsidP="00992F44">
            <w:pPr>
              <w:pStyle w:val="a8"/>
              <w:tabs>
                <w:tab w:val="left" w:pos="3402"/>
              </w:tabs>
              <w:spacing w:after="0"/>
              <w:ind w:firstLine="567"/>
              <w:jc w:val="right"/>
            </w:pPr>
            <w:r>
              <w:t>0,03</w:t>
            </w:r>
          </w:p>
        </w:tc>
        <w:tc>
          <w:tcPr>
            <w:tcW w:w="934" w:type="dxa"/>
          </w:tcPr>
          <w:p w:rsidR="00C1106F" w:rsidRPr="00C60370" w:rsidRDefault="00C1106F" w:rsidP="00992F44">
            <w:pPr>
              <w:pStyle w:val="a8"/>
              <w:tabs>
                <w:tab w:val="left" w:pos="3402"/>
              </w:tabs>
              <w:spacing w:after="0"/>
              <w:ind w:firstLine="567"/>
              <w:jc w:val="right"/>
            </w:pPr>
          </w:p>
          <w:p w:rsidR="00C1106F" w:rsidRPr="00C60370" w:rsidRDefault="00C1106F" w:rsidP="00992F44">
            <w:pPr>
              <w:pStyle w:val="a8"/>
              <w:tabs>
                <w:tab w:val="left" w:pos="3402"/>
              </w:tabs>
              <w:spacing w:after="0"/>
              <w:ind w:firstLine="567"/>
              <w:jc w:val="right"/>
            </w:pPr>
            <w:r>
              <w:t>0,11</w:t>
            </w:r>
          </w:p>
        </w:tc>
        <w:tc>
          <w:tcPr>
            <w:tcW w:w="992" w:type="dxa"/>
          </w:tcPr>
          <w:p w:rsidR="00C1106F" w:rsidRPr="00C60370" w:rsidRDefault="00C1106F" w:rsidP="00992F44">
            <w:pPr>
              <w:pStyle w:val="a8"/>
              <w:tabs>
                <w:tab w:val="left" w:pos="3402"/>
              </w:tabs>
              <w:spacing w:after="0"/>
              <w:ind w:firstLine="567"/>
              <w:jc w:val="right"/>
            </w:pPr>
          </w:p>
          <w:p w:rsidR="00C1106F" w:rsidRPr="00C60370" w:rsidRDefault="00C1106F" w:rsidP="00992F44">
            <w:pPr>
              <w:pStyle w:val="a8"/>
              <w:tabs>
                <w:tab w:val="left" w:pos="3402"/>
              </w:tabs>
              <w:spacing w:after="0"/>
              <w:ind w:firstLine="567"/>
              <w:jc w:val="right"/>
            </w:pPr>
            <w:r>
              <w:t>0,13</w:t>
            </w:r>
          </w:p>
        </w:tc>
        <w:tc>
          <w:tcPr>
            <w:tcW w:w="2338" w:type="dxa"/>
          </w:tcPr>
          <w:p w:rsidR="00C1106F" w:rsidRPr="00C60370" w:rsidRDefault="00C1106F" w:rsidP="00992F44">
            <w:pPr>
              <w:pStyle w:val="a8"/>
              <w:tabs>
                <w:tab w:val="left" w:pos="1200"/>
                <w:tab w:val="left" w:pos="3402"/>
              </w:tabs>
              <w:spacing w:after="0"/>
              <w:ind w:firstLine="567"/>
              <w:jc w:val="right"/>
            </w:pPr>
          </w:p>
          <w:p w:rsidR="00C1106F" w:rsidRPr="00C60370" w:rsidRDefault="00C1106F" w:rsidP="00992F44">
            <w:pPr>
              <w:pStyle w:val="a8"/>
              <w:tabs>
                <w:tab w:val="left" w:pos="1200"/>
                <w:tab w:val="left" w:pos="3402"/>
              </w:tabs>
              <w:spacing w:after="0"/>
              <w:ind w:firstLine="567"/>
              <w:jc w:val="right"/>
            </w:pPr>
            <w:r>
              <w:t>433,3</w:t>
            </w:r>
          </w:p>
        </w:tc>
      </w:tr>
      <w:tr w:rsidR="00C1106F" w:rsidRPr="00F274F0">
        <w:trPr>
          <w:trHeight w:val="419"/>
        </w:trPr>
        <w:tc>
          <w:tcPr>
            <w:tcW w:w="4395" w:type="dxa"/>
          </w:tcPr>
          <w:p w:rsidR="00C1106F" w:rsidRPr="003414D8" w:rsidRDefault="00C1106F" w:rsidP="00992F44">
            <w:pPr>
              <w:pStyle w:val="a8"/>
              <w:tabs>
                <w:tab w:val="left" w:pos="3402"/>
              </w:tabs>
              <w:spacing w:after="0"/>
              <w:ind w:firstLine="567"/>
            </w:pPr>
            <w:r w:rsidRPr="003414D8">
              <w:t>доначислено в расчете на одну результативную камеральную проверку, тыс.р.</w:t>
            </w:r>
          </w:p>
        </w:tc>
        <w:tc>
          <w:tcPr>
            <w:tcW w:w="980" w:type="dxa"/>
          </w:tcPr>
          <w:p w:rsidR="00C1106F" w:rsidRPr="00C60370" w:rsidRDefault="00C1106F" w:rsidP="00992F44">
            <w:pPr>
              <w:pStyle w:val="a8"/>
              <w:tabs>
                <w:tab w:val="left" w:pos="3402"/>
              </w:tabs>
              <w:spacing w:after="0"/>
              <w:ind w:firstLine="567"/>
              <w:jc w:val="right"/>
            </w:pPr>
          </w:p>
          <w:p w:rsidR="00C1106F" w:rsidRPr="00C60370" w:rsidRDefault="00C1106F" w:rsidP="00992F44">
            <w:pPr>
              <w:pStyle w:val="a8"/>
              <w:tabs>
                <w:tab w:val="left" w:pos="3402"/>
              </w:tabs>
              <w:spacing w:after="0"/>
              <w:ind w:firstLine="567"/>
              <w:jc w:val="right"/>
            </w:pPr>
            <w:r>
              <w:t>0,59</w:t>
            </w:r>
          </w:p>
        </w:tc>
        <w:tc>
          <w:tcPr>
            <w:tcW w:w="934" w:type="dxa"/>
          </w:tcPr>
          <w:p w:rsidR="00C1106F" w:rsidRPr="00C60370" w:rsidRDefault="00C1106F" w:rsidP="00992F44">
            <w:pPr>
              <w:pStyle w:val="a8"/>
              <w:tabs>
                <w:tab w:val="left" w:pos="3402"/>
              </w:tabs>
              <w:spacing w:after="0"/>
              <w:ind w:firstLine="567"/>
              <w:jc w:val="right"/>
            </w:pPr>
          </w:p>
          <w:p w:rsidR="00C1106F" w:rsidRPr="00C60370" w:rsidRDefault="00C1106F" w:rsidP="00992F44">
            <w:pPr>
              <w:pStyle w:val="a8"/>
              <w:tabs>
                <w:tab w:val="left" w:pos="3402"/>
              </w:tabs>
              <w:spacing w:after="0"/>
              <w:ind w:firstLine="567"/>
              <w:jc w:val="right"/>
            </w:pPr>
            <w:r>
              <w:t>1,84</w:t>
            </w:r>
          </w:p>
        </w:tc>
        <w:tc>
          <w:tcPr>
            <w:tcW w:w="992" w:type="dxa"/>
          </w:tcPr>
          <w:p w:rsidR="00C1106F" w:rsidRPr="00C60370" w:rsidRDefault="00C1106F" w:rsidP="00992F44">
            <w:pPr>
              <w:pStyle w:val="a8"/>
              <w:tabs>
                <w:tab w:val="left" w:pos="3402"/>
              </w:tabs>
              <w:spacing w:after="0"/>
              <w:ind w:firstLine="567"/>
              <w:jc w:val="right"/>
            </w:pPr>
          </w:p>
          <w:p w:rsidR="00C1106F" w:rsidRPr="00C60370" w:rsidRDefault="00C1106F" w:rsidP="00992F44">
            <w:pPr>
              <w:pStyle w:val="a8"/>
              <w:tabs>
                <w:tab w:val="left" w:pos="3402"/>
              </w:tabs>
              <w:spacing w:after="0"/>
              <w:ind w:firstLine="567"/>
              <w:jc w:val="right"/>
            </w:pPr>
            <w:r>
              <w:t>11,88</w:t>
            </w:r>
          </w:p>
        </w:tc>
        <w:tc>
          <w:tcPr>
            <w:tcW w:w="2338" w:type="dxa"/>
          </w:tcPr>
          <w:p w:rsidR="00C1106F" w:rsidRPr="00C60370" w:rsidRDefault="00C1106F" w:rsidP="00992F44">
            <w:pPr>
              <w:pStyle w:val="a8"/>
              <w:tabs>
                <w:tab w:val="left" w:pos="1200"/>
                <w:tab w:val="left" w:pos="3402"/>
              </w:tabs>
              <w:spacing w:after="0"/>
              <w:ind w:firstLine="567"/>
              <w:jc w:val="right"/>
            </w:pPr>
          </w:p>
          <w:p w:rsidR="00C1106F" w:rsidRPr="00C60370" w:rsidRDefault="00C1106F" w:rsidP="00992F44">
            <w:pPr>
              <w:pStyle w:val="a8"/>
              <w:tabs>
                <w:tab w:val="left" w:pos="1200"/>
                <w:tab w:val="left" w:pos="3402"/>
              </w:tabs>
              <w:spacing w:after="0"/>
              <w:ind w:firstLine="567"/>
              <w:jc w:val="right"/>
            </w:pPr>
            <w:r>
              <w:t>2013,6</w:t>
            </w:r>
          </w:p>
        </w:tc>
      </w:tr>
    </w:tbl>
    <w:p w:rsidR="00C1106F" w:rsidRDefault="00C1106F" w:rsidP="00992F44">
      <w:pPr>
        <w:spacing w:line="360" w:lineRule="auto"/>
        <w:ind w:firstLine="567"/>
        <w:jc w:val="both"/>
        <w:rPr>
          <w:sz w:val="28"/>
          <w:szCs w:val="28"/>
        </w:rPr>
      </w:pPr>
    </w:p>
    <w:p w:rsidR="00F87E22" w:rsidRDefault="00F87E22" w:rsidP="00992F44">
      <w:pPr>
        <w:spacing w:line="360" w:lineRule="auto"/>
        <w:ind w:firstLine="567"/>
        <w:jc w:val="both"/>
        <w:rPr>
          <w:sz w:val="28"/>
          <w:szCs w:val="28"/>
        </w:rPr>
      </w:pPr>
      <w:r w:rsidRPr="00EB0A27">
        <w:rPr>
          <w:sz w:val="28"/>
          <w:szCs w:val="28"/>
        </w:rPr>
        <w:t xml:space="preserve">В ходе осуществления камеральных проверок налоговых деклараций, представленных </w:t>
      </w:r>
      <w:r>
        <w:rPr>
          <w:sz w:val="28"/>
          <w:szCs w:val="28"/>
        </w:rPr>
        <w:t xml:space="preserve">налогоплательщиками, </w:t>
      </w:r>
      <w:r w:rsidRPr="00EB0A27">
        <w:rPr>
          <w:sz w:val="28"/>
          <w:szCs w:val="28"/>
        </w:rPr>
        <w:t xml:space="preserve">доначислено </w:t>
      </w:r>
      <w:r>
        <w:rPr>
          <w:sz w:val="28"/>
          <w:szCs w:val="28"/>
        </w:rPr>
        <w:t xml:space="preserve">в 2009 г. </w:t>
      </w:r>
      <w:r w:rsidRPr="00EB0A27">
        <w:rPr>
          <w:sz w:val="28"/>
          <w:szCs w:val="28"/>
        </w:rPr>
        <w:t xml:space="preserve">в бюджеты всех уровней – </w:t>
      </w:r>
      <w:r>
        <w:rPr>
          <w:sz w:val="28"/>
          <w:szCs w:val="28"/>
        </w:rPr>
        <w:t>88173</w:t>
      </w:r>
      <w:r w:rsidRPr="00EB0A27">
        <w:rPr>
          <w:sz w:val="28"/>
          <w:szCs w:val="28"/>
        </w:rPr>
        <w:t xml:space="preserve"> тыс.р., </w:t>
      </w:r>
      <w:r>
        <w:rPr>
          <w:sz w:val="28"/>
          <w:szCs w:val="28"/>
        </w:rPr>
        <w:t>что на 15,7% больше показателя 2007 г. Рост доначислений в ходе камеральных проверок имеет место как по юридическим (на 12,5%), так и по физическим (в 4,7 раз) лицам.</w:t>
      </w:r>
    </w:p>
    <w:p w:rsidR="00C1106F" w:rsidRDefault="00C1106F" w:rsidP="00992F44">
      <w:pPr>
        <w:spacing w:line="360" w:lineRule="auto"/>
        <w:ind w:firstLine="567"/>
        <w:jc w:val="both"/>
        <w:rPr>
          <w:sz w:val="28"/>
          <w:szCs w:val="28"/>
        </w:rPr>
      </w:pPr>
      <w:r>
        <w:rPr>
          <w:sz w:val="28"/>
          <w:szCs w:val="28"/>
        </w:rPr>
        <w:t>Наибольшая доля доначислений приходится на юридических лиц – 96,4% в 2009 г.</w:t>
      </w:r>
    </w:p>
    <w:p w:rsidR="00C1106F" w:rsidRDefault="00C1106F" w:rsidP="00992F44">
      <w:pPr>
        <w:spacing w:line="360" w:lineRule="auto"/>
        <w:ind w:firstLine="567"/>
        <w:jc w:val="both"/>
        <w:rPr>
          <w:sz w:val="28"/>
          <w:szCs w:val="28"/>
        </w:rPr>
      </w:pPr>
      <w:r w:rsidRPr="00EB0A27">
        <w:rPr>
          <w:sz w:val="28"/>
          <w:szCs w:val="28"/>
        </w:rPr>
        <w:t>Доначислено во все уровни бюджетов в расчете на одного работника, осуществляющего камеральные проверки</w:t>
      </w:r>
      <w:r>
        <w:rPr>
          <w:sz w:val="28"/>
          <w:szCs w:val="28"/>
        </w:rPr>
        <w:t>,</w:t>
      </w:r>
      <w:r w:rsidRPr="00EB0A27">
        <w:rPr>
          <w:sz w:val="28"/>
          <w:szCs w:val="28"/>
        </w:rPr>
        <w:t xml:space="preserve"> </w:t>
      </w:r>
      <w:r>
        <w:rPr>
          <w:sz w:val="28"/>
          <w:szCs w:val="28"/>
        </w:rPr>
        <w:t xml:space="preserve">в 2009 </w:t>
      </w:r>
      <w:r w:rsidRPr="00EB0A27">
        <w:rPr>
          <w:sz w:val="28"/>
          <w:szCs w:val="28"/>
        </w:rPr>
        <w:t xml:space="preserve">г. – </w:t>
      </w:r>
      <w:r>
        <w:rPr>
          <w:sz w:val="28"/>
          <w:szCs w:val="28"/>
        </w:rPr>
        <w:t>3149</w:t>
      </w:r>
      <w:r w:rsidRPr="00EB0A27">
        <w:rPr>
          <w:sz w:val="28"/>
          <w:szCs w:val="28"/>
        </w:rPr>
        <w:t xml:space="preserve"> тыс.р., в </w:t>
      </w:r>
      <w:r>
        <w:rPr>
          <w:sz w:val="28"/>
          <w:szCs w:val="28"/>
        </w:rPr>
        <w:t>2008</w:t>
      </w:r>
      <w:r w:rsidRPr="00EB0A27">
        <w:rPr>
          <w:sz w:val="28"/>
          <w:szCs w:val="28"/>
        </w:rPr>
        <w:t xml:space="preserve"> г</w:t>
      </w:r>
      <w:r>
        <w:rPr>
          <w:sz w:val="28"/>
          <w:szCs w:val="28"/>
        </w:rPr>
        <w:t>.</w:t>
      </w:r>
      <w:r w:rsidRPr="00EB0A27">
        <w:rPr>
          <w:sz w:val="28"/>
          <w:szCs w:val="28"/>
        </w:rPr>
        <w:t xml:space="preserve"> − </w:t>
      </w:r>
      <w:r>
        <w:rPr>
          <w:sz w:val="28"/>
          <w:szCs w:val="28"/>
        </w:rPr>
        <w:t>3077</w:t>
      </w:r>
      <w:r w:rsidRPr="00EB0A27">
        <w:rPr>
          <w:sz w:val="28"/>
          <w:szCs w:val="28"/>
        </w:rPr>
        <w:t xml:space="preserve"> тыс.р., в </w:t>
      </w:r>
      <w:r>
        <w:rPr>
          <w:sz w:val="28"/>
          <w:szCs w:val="28"/>
        </w:rPr>
        <w:t>2007 г. – 2722 тыс. р., темп роста – 115,7 %. Данная тенденция является следствием увеличения нагрузки на налоговых инспекторов.</w:t>
      </w:r>
    </w:p>
    <w:p w:rsidR="00C1106F" w:rsidRDefault="00C1106F" w:rsidP="00992F44">
      <w:pPr>
        <w:spacing w:line="360" w:lineRule="auto"/>
        <w:ind w:firstLine="567"/>
        <w:jc w:val="both"/>
        <w:rPr>
          <w:sz w:val="28"/>
          <w:szCs w:val="28"/>
        </w:rPr>
      </w:pPr>
      <w:r w:rsidRPr="00C60370">
        <w:rPr>
          <w:sz w:val="28"/>
          <w:szCs w:val="28"/>
        </w:rPr>
        <w:t xml:space="preserve">Сумма доначислений в расчете на одну камеральную проверку </w:t>
      </w:r>
      <w:r>
        <w:rPr>
          <w:sz w:val="28"/>
          <w:szCs w:val="28"/>
        </w:rPr>
        <w:t>в 2009 г. составила 1,81 тыс.р., что на 5,2% больше, чем в 2007 г.; в расчете на одну результативную проверку – 27,95 тыс.р., что составляет 83,6% от суммы 2007 г.</w:t>
      </w:r>
    </w:p>
    <w:p w:rsidR="00C1106F" w:rsidRDefault="00C1106F" w:rsidP="00992F44">
      <w:pPr>
        <w:spacing w:line="360" w:lineRule="auto"/>
        <w:ind w:firstLine="567"/>
        <w:jc w:val="both"/>
        <w:rPr>
          <w:sz w:val="28"/>
          <w:szCs w:val="28"/>
        </w:rPr>
      </w:pPr>
      <w:r w:rsidRPr="00C60370">
        <w:rPr>
          <w:sz w:val="28"/>
          <w:szCs w:val="28"/>
        </w:rPr>
        <w:t xml:space="preserve">Сумма доначислений в расчете на одну камеральную проверку </w:t>
      </w:r>
      <w:r>
        <w:rPr>
          <w:sz w:val="28"/>
          <w:szCs w:val="28"/>
        </w:rPr>
        <w:t>юридических лиц составила в 2009 г. 3,44 тыс.р., что на 0,6% больше показателя    2007 г.</w:t>
      </w:r>
      <w:r w:rsidRPr="00C60370">
        <w:rPr>
          <w:sz w:val="28"/>
          <w:szCs w:val="28"/>
        </w:rPr>
        <w:t xml:space="preserve">, в расчете на одну результативную камеральную проверку организаций – </w:t>
      </w:r>
      <w:r>
        <w:rPr>
          <w:sz w:val="28"/>
          <w:szCs w:val="28"/>
        </w:rPr>
        <w:t>57,67</w:t>
      </w:r>
      <w:r w:rsidRPr="00C60370">
        <w:rPr>
          <w:sz w:val="28"/>
          <w:szCs w:val="28"/>
        </w:rPr>
        <w:t xml:space="preserve"> тыс.р.</w:t>
      </w:r>
      <w:r>
        <w:rPr>
          <w:sz w:val="28"/>
          <w:szCs w:val="28"/>
        </w:rPr>
        <w:t>, что на 13,5% меньше, чем в 2007 г.</w:t>
      </w:r>
      <w:r w:rsidRPr="00C60370">
        <w:rPr>
          <w:sz w:val="28"/>
          <w:szCs w:val="28"/>
        </w:rPr>
        <w:t xml:space="preserve"> </w:t>
      </w:r>
    </w:p>
    <w:p w:rsidR="00C1106F" w:rsidRPr="00C60370" w:rsidRDefault="00C1106F" w:rsidP="00992F44">
      <w:pPr>
        <w:spacing w:line="360" w:lineRule="auto"/>
        <w:ind w:firstLine="567"/>
        <w:jc w:val="both"/>
        <w:rPr>
          <w:sz w:val="28"/>
          <w:szCs w:val="28"/>
        </w:rPr>
      </w:pPr>
      <w:r w:rsidRPr="00C60370">
        <w:rPr>
          <w:sz w:val="28"/>
          <w:szCs w:val="28"/>
        </w:rPr>
        <w:t xml:space="preserve">Сумма доначислений в расчете на одну камеральную проверку физического лица </w:t>
      </w:r>
      <w:r>
        <w:rPr>
          <w:sz w:val="28"/>
          <w:szCs w:val="28"/>
        </w:rPr>
        <w:t>достигла в 2009 г.</w:t>
      </w:r>
      <w:r w:rsidRPr="00C60370">
        <w:rPr>
          <w:sz w:val="28"/>
          <w:szCs w:val="28"/>
        </w:rPr>
        <w:t xml:space="preserve"> </w:t>
      </w:r>
      <w:r>
        <w:rPr>
          <w:sz w:val="28"/>
          <w:szCs w:val="28"/>
        </w:rPr>
        <w:t>0,13 тыс.р</w:t>
      </w:r>
      <w:r w:rsidRPr="00C60370">
        <w:rPr>
          <w:sz w:val="28"/>
          <w:szCs w:val="28"/>
        </w:rPr>
        <w:t>.</w:t>
      </w:r>
      <w:r>
        <w:rPr>
          <w:sz w:val="28"/>
          <w:szCs w:val="28"/>
        </w:rPr>
        <w:t xml:space="preserve"> – в 4,3 раза больше показателя 2007 г.</w:t>
      </w:r>
      <w:r w:rsidRPr="00C60370">
        <w:rPr>
          <w:sz w:val="28"/>
          <w:szCs w:val="28"/>
        </w:rPr>
        <w:t xml:space="preserve">, в расчете на одну результативную камеральную проверку физического лица – </w:t>
      </w:r>
      <w:r>
        <w:rPr>
          <w:sz w:val="28"/>
          <w:szCs w:val="28"/>
        </w:rPr>
        <w:t>11,88</w:t>
      </w:r>
      <w:r w:rsidRPr="00C60370">
        <w:rPr>
          <w:sz w:val="28"/>
          <w:szCs w:val="28"/>
        </w:rPr>
        <w:t xml:space="preserve"> тыс.р.</w:t>
      </w:r>
      <w:r>
        <w:rPr>
          <w:sz w:val="28"/>
          <w:szCs w:val="28"/>
        </w:rPr>
        <w:t>, что в 20,1 раз больше, чем в 2007 г.</w:t>
      </w:r>
    </w:p>
    <w:p w:rsidR="00C1106F" w:rsidRDefault="00C1106F" w:rsidP="00992F44">
      <w:pPr>
        <w:spacing w:line="360" w:lineRule="auto"/>
        <w:ind w:firstLine="567"/>
        <w:jc w:val="both"/>
        <w:rPr>
          <w:sz w:val="28"/>
          <w:szCs w:val="28"/>
        </w:rPr>
      </w:pPr>
      <w:r w:rsidRPr="00EB0A27">
        <w:rPr>
          <w:sz w:val="28"/>
          <w:szCs w:val="28"/>
        </w:rPr>
        <w:t xml:space="preserve">Удельный вес налогов в общем объеме доначисленных сумм составил </w:t>
      </w:r>
      <w:r>
        <w:rPr>
          <w:sz w:val="28"/>
          <w:szCs w:val="28"/>
        </w:rPr>
        <w:t xml:space="preserve">на протяжении всего исследуемого периода 99,8%, при этом рост доначисленных сумм в разрезе налогов составил 15,7% </w:t>
      </w:r>
      <w:r w:rsidRPr="00EB0A27">
        <w:rPr>
          <w:sz w:val="28"/>
          <w:szCs w:val="28"/>
        </w:rPr>
        <w:t>–</w:t>
      </w:r>
      <w:r>
        <w:rPr>
          <w:sz w:val="28"/>
          <w:szCs w:val="28"/>
        </w:rPr>
        <w:t xml:space="preserve"> до 88016 тыс.р., что обусловлено увеличением доначислений по налогу на прибыль (в 4,4 раза), НДФЛ (в 9,1 раз), НДС (на 80,7%), налог на имущество организаций (в 17 раз), УСНО (на 15,7%),.</w:t>
      </w:r>
    </w:p>
    <w:p w:rsidR="00C1106F" w:rsidRDefault="00C1106F" w:rsidP="00992F44">
      <w:pPr>
        <w:spacing w:line="360" w:lineRule="auto"/>
        <w:ind w:firstLine="567"/>
        <w:jc w:val="both"/>
        <w:rPr>
          <w:sz w:val="28"/>
          <w:szCs w:val="28"/>
        </w:rPr>
      </w:pPr>
      <w:r>
        <w:rPr>
          <w:sz w:val="28"/>
          <w:szCs w:val="28"/>
        </w:rPr>
        <w:t>Наибольшие суммы доначислений пришлись на следующие налоги: налог на прибыль (от 11,9% до 52,1%), НДС (от 11,1% до 17,4%), ЕСН (от 19,7% до 68,9%).</w:t>
      </w:r>
    </w:p>
    <w:p w:rsidR="00C1106F" w:rsidRDefault="00C1106F" w:rsidP="00992F44">
      <w:pPr>
        <w:spacing w:line="360" w:lineRule="auto"/>
        <w:ind w:firstLine="567"/>
        <w:jc w:val="both"/>
        <w:rPr>
          <w:sz w:val="28"/>
          <w:szCs w:val="28"/>
        </w:rPr>
      </w:pPr>
      <w:r>
        <w:rPr>
          <w:sz w:val="28"/>
          <w:szCs w:val="28"/>
        </w:rPr>
        <w:t>В 2007-2008 г. в результате камеральных проверок были выявлены нарушения по отчислениям на обязательное пенсионное страхование.</w:t>
      </w:r>
    </w:p>
    <w:p w:rsidR="00C1106F" w:rsidRPr="00D53940" w:rsidRDefault="00C1106F" w:rsidP="00992F44">
      <w:pPr>
        <w:spacing w:line="360" w:lineRule="auto"/>
        <w:ind w:firstLine="567"/>
        <w:jc w:val="both"/>
        <w:rPr>
          <w:sz w:val="28"/>
          <w:szCs w:val="28"/>
        </w:rPr>
      </w:pPr>
      <w:r>
        <w:rPr>
          <w:sz w:val="28"/>
          <w:szCs w:val="28"/>
        </w:rPr>
        <w:t>В ходе проверок выявлены были также нарушения ст.</w:t>
      </w:r>
      <w:r w:rsidRPr="00D53940">
        <w:rPr>
          <w:sz w:val="28"/>
          <w:szCs w:val="28"/>
        </w:rPr>
        <w:t xml:space="preserve"> 126. </w:t>
      </w:r>
      <w:r>
        <w:rPr>
          <w:sz w:val="28"/>
          <w:szCs w:val="28"/>
        </w:rPr>
        <w:t>НК РФ «</w:t>
      </w:r>
      <w:r w:rsidRPr="00D53940">
        <w:rPr>
          <w:sz w:val="28"/>
          <w:szCs w:val="28"/>
        </w:rPr>
        <w:t>Непредставление налоговому органу сведений, необходимых для осуществления налогового контроля</w:t>
      </w:r>
      <w:r>
        <w:rPr>
          <w:sz w:val="28"/>
          <w:szCs w:val="28"/>
        </w:rPr>
        <w:t>» и ст.</w:t>
      </w:r>
      <w:r w:rsidRPr="00D53940">
        <w:rPr>
          <w:sz w:val="28"/>
          <w:szCs w:val="28"/>
        </w:rPr>
        <w:t xml:space="preserve"> </w:t>
      </w:r>
      <w:r>
        <w:rPr>
          <w:sz w:val="28"/>
          <w:szCs w:val="28"/>
        </w:rPr>
        <w:t>129 «</w:t>
      </w:r>
      <w:r w:rsidRPr="00D53940">
        <w:rPr>
          <w:sz w:val="28"/>
          <w:szCs w:val="28"/>
        </w:rPr>
        <w:t>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w:t>
      </w:r>
      <w:r>
        <w:rPr>
          <w:sz w:val="28"/>
          <w:szCs w:val="28"/>
        </w:rPr>
        <w:t>», в результате чего были начислены к уплате в бюджет дополнительные суммы.</w:t>
      </w:r>
    </w:p>
    <w:p w:rsidR="00C1106F" w:rsidRDefault="00C1106F" w:rsidP="00992F44">
      <w:pPr>
        <w:spacing w:line="360" w:lineRule="auto"/>
        <w:ind w:firstLine="567"/>
        <w:jc w:val="both"/>
        <w:rPr>
          <w:sz w:val="28"/>
          <w:szCs w:val="28"/>
        </w:rPr>
      </w:pPr>
      <w:r w:rsidRPr="00EB0A27">
        <w:rPr>
          <w:sz w:val="28"/>
          <w:szCs w:val="28"/>
        </w:rPr>
        <w:t xml:space="preserve">Основная сумма доначислений складывается по результатам  проверок с истребованием дополнительных документов. </w:t>
      </w:r>
      <w:r>
        <w:rPr>
          <w:sz w:val="28"/>
          <w:szCs w:val="28"/>
        </w:rPr>
        <w:t xml:space="preserve">В 2009 г. </w:t>
      </w:r>
      <w:r w:rsidRPr="00EB0A27">
        <w:rPr>
          <w:sz w:val="28"/>
          <w:szCs w:val="28"/>
        </w:rPr>
        <w:t xml:space="preserve">по ним доначислено – </w:t>
      </w:r>
      <w:r>
        <w:rPr>
          <w:sz w:val="28"/>
          <w:szCs w:val="28"/>
        </w:rPr>
        <w:t>86746</w:t>
      </w:r>
      <w:r w:rsidRPr="00EB0A27">
        <w:rPr>
          <w:sz w:val="28"/>
          <w:szCs w:val="28"/>
        </w:rPr>
        <w:t xml:space="preserve"> т.р. </w:t>
      </w:r>
      <w:r>
        <w:rPr>
          <w:sz w:val="28"/>
          <w:szCs w:val="28"/>
        </w:rPr>
        <w:t>(93,4% от общей суммы доначислений), что на 22,0% больше, чем в 2007 г.</w:t>
      </w:r>
    </w:p>
    <w:p w:rsidR="00C1106F" w:rsidRDefault="00C1106F" w:rsidP="00992F44">
      <w:pPr>
        <w:spacing w:line="360" w:lineRule="auto"/>
        <w:ind w:firstLine="567"/>
        <w:jc w:val="both"/>
        <w:rPr>
          <w:sz w:val="28"/>
          <w:szCs w:val="28"/>
        </w:rPr>
      </w:pPr>
      <w:r>
        <w:rPr>
          <w:sz w:val="28"/>
          <w:szCs w:val="28"/>
        </w:rPr>
        <w:t>Рост доначислений по данным проверкам связан с увеличением доначисленных сумм по проверкам юридических лиц на 18,7% и физических лиц в 10 раз.</w:t>
      </w:r>
    </w:p>
    <w:p w:rsidR="00C1106F" w:rsidRDefault="00C1106F" w:rsidP="00992F44">
      <w:pPr>
        <w:spacing w:line="360" w:lineRule="auto"/>
        <w:ind w:firstLine="567"/>
        <w:jc w:val="both"/>
        <w:rPr>
          <w:sz w:val="28"/>
          <w:szCs w:val="28"/>
        </w:rPr>
      </w:pPr>
      <w:r>
        <w:rPr>
          <w:sz w:val="28"/>
          <w:szCs w:val="28"/>
        </w:rPr>
        <w:t>Наибольшая доля доначислений по камеральным проверкам с истребованием документов пришлась на юридические лица – 93,4% в 2009 г.</w:t>
      </w:r>
    </w:p>
    <w:p w:rsidR="00C1106F" w:rsidRDefault="00C1106F" w:rsidP="00992F44">
      <w:pPr>
        <w:widowControl w:val="0"/>
        <w:spacing w:line="360" w:lineRule="auto"/>
        <w:ind w:firstLine="567"/>
        <w:jc w:val="both"/>
        <w:rPr>
          <w:sz w:val="28"/>
          <w:szCs w:val="28"/>
        </w:rPr>
      </w:pPr>
      <w:r w:rsidRPr="005271FE">
        <w:rPr>
          <w:sz w:val="28"/>
          <w:szCs w:val="28"/>
        </w:rPr>
        <w:t xml:space="preserve">В ходе проведения камеральных проверок отказано в возмещении НДС – в 2007 г. на сумму 58728 тыс.р., в 2008 г. </w:t>
      </w:r>
      <w:r>
        <w:rPr>
          <w:sz w:val="28"/>
          <w:szCs w:val="28"/>
        </w:rPr>
        <w:t>–</w:t>
      </w:r>
      <w:r w:rsidRPr="005271FE">
        <w:rPr>
          <w:sz w:val="28"/>
          <w:szCs w:val="28"/>
        </w:rPr>
        <w:t xml:space="preserve"> 13896 тыс. р., в 2009 г. –</w:t>
      </w:r>
      <w:r w:rsidR="00F87E22">
        <w:rPr>
          <w:sz w:val="28"/>
          <w:szCs w:val="28"/>
        </w:rPr>
        <w:t xml:space="preserve">            </w:t>
      </w:r>
      <w:r w:rsidRPr="005271FE">
        <w:rPr>
          <w:sz w:val="28"/>
          <w:szCs w:val="28"/>
        </w:rPr>
        <w:t>7333 тыс.р.</w:t>
      </w:r>
      <w:r>
        <w:rPr>
          <w:sz w:val="28"/>
          <w:szCs w:val="28"/>
        </w:rPr>
        <w:t xml:space="preserve"> Сумма отказа в возмещении НДС сократилась в исследуемый период в 8 раз.</w:t>
      </w:r>
    </w:p>
    <w:p w:rsidR="00C1106F" w:rsidRDefault="00C1106F" w:rsidP="00992F44">
      <w:pPr>
        <w:spacing w:line="360" w:lineRule="auto"/>
        <w:ind w:firstLine="567"/>
        <w:jc w:val="both"/>
        <w:rPr>
          <w:sz w:val="28"/>
          <w:szCs w:val="28"/>
        </w:rPr>
      </w:pPr>
      <w:r w:rsidRPr="000D1AD1">
        <w:rPr>
          <w:sz w:val="28"/>
          <w:szCs w:val="28"/>
        </w:rPr>
        <w:t xml:space="preserve">По отчетным данным </w:t>
      </w:r>
      <w:r w:rsidRPr="006A4C3C">
        <w:rPr>
          <w:sz w:val="28"/>
          <w:szCs w:val="28"/>
        </w:rPr>
        <w:t>МРИ ФНС России №1 по РМ</w:t>
      </w:r>
      <w:r w:rsidRPr="000D1AD1">
        <w:rPr>
          <w:sz w:val="28"/>
          <w:szCs w:val="28"/>
        </w:rPr>
        <w:t xml:space="preserve"> </w:t>
      </w:r>
      <w:r>
        <w:rPr>
          <w:sz w:val="28"/>
          <w:szCs w:val="28"/>
        </w:rPr>
        <w:t>в</w:t>
      </w:r>
      <w:r w:rsidRPr="000D1AD1">
        <w:rPr>
          <w:sz w:val="28"/>
          <w:szCs w:val="28"/>
        </w:rPr>
        <w:t xml:space="preserve"> результате проведения выездных проверок в бюджет и внебюджетные фонды за </w:t>
      </w:r>
      <w:r>
        <w:rPr>
          <w:sz w:val="28"/>
          <w:szCs w:val="28"/>
        </w:rPr>
        <w:t>2009</w:t>
      </w:r>
      <w:r w:rsidRPr="000D1AD1">
        <w:rPr>
          <w:sz w:val="28"/>
          <w:szCs w:val="28"/>
        </w:rPr>
        <w:t xml:space="preserve"> год доначислено всего </w:t>
      </w:r>
      <w:r>
        <w:rPr>
          <w:sz w:val="28"/>
          <w:szCs w:val="28"/>
        </w:rPr>
        <w:t xml:space="preserve">116552 </w:t>
      </w:r>
      <w:r w:rsidRPr="000D1AD1">
        <w:rPr>
          <w:sz w:val="28"/>
          <w:szCs w:val="28"/>
        </w:rPr>
        <w:t xml:space="preserve">тыс.р., что выше </w:t>
      </w:r>
      <w:r>
        <w:rPr>
          <w:sz w:val="28"/>
          <w:szCs w:val="28"/>
        </w:rPr>
        <w:t>показателя 2007 г. на 25,5</w:t>
      </w:r>
      <w:r w:rsidRPr="000D1AD1">
        <w:rPr>
          <w:sz w:val="28"/>
          <w:szCs w:val="28"/>
        </w:rPr>
        <w:t>%</w:t>
      </w:r>
      <w:r>
        <w:rPr>
          <w:sz w:val="28"/>
          <w:szCs w:val="28"/>
        </w:rPr>
        <w:t xml:space="preserve"> (таблица 2.5)</w:t>
      </w:r>
      <w:r w:rsidRPr="000D1AD1">
        <w:rPr>
          <w:sz w:val="28"/>
          <w:szCs w:val="28"/>
        </w:rPr>
        <w:t xml:space="preserve">. </w:t>
      </w:r>
    </w:p>
    <w:p w:rsidR="00C1106F" w:rsidRDefault="00C1106F" w:rsidP="00992F44">
      <w:pPr>
        <w:spacing w:line="360" w:lineRule="auto"/>
        <w:ind w:firstLine="567"/>
        <w:jc w:val="both"/>
        <w:rPr>
          <w:sz w:val="28"/>
          <w:szCs w:val="28"/>
        </w:rPr>
      </w:pPr>
    </w:p>
    <w:p w:rsidR="00C1106F" w:rsidRDefault="00C1106F" w:rsidP="00992F44">
      <w:pPr>
        <w:spacing w:line="360" w:lineRule="auto"/>
        <w:ind w:firstLine="567"/>
        <w:jc w:val="both"/>
        <w:rPr>
          <w:sz w:val="28"/>
          <w:szCs w:val="28"/>
        </w:rPr>
      </w:pPr>
      <w:r>
        <w:rPr>
          <w:sz w:val="28"/>
          <w:szCs w:val="28"/>
        </w:rPr>
        <w:t xml:space="preserve">Таблица 2.5 –  Динамика показателей доначисленных сумм в ходе выездных налоговых проверок </w:t>
      </w:r>
      <w:r w:rsidRPr="006A4C3C">
        <w:rPr>
          <w:sz w:val="28"/>
          <w:szCs w:val="28"/>
        </w:rPr>
        <w:t>МРИ ФНС России №1 по РМ</w:t>
      </w:r>
      <w:r>
        <w:rPr>
          <w:sz w:val="28"/>
          <w:szCs w:val="28"/>
        </w:rPr>
        <w:t xml:space="preserve"> в 2007-2009 гг.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564"/>
        <w:gridCol w:w="1564"/>
        <w:gridCol w:w="1564"/>
        <w:gridCol w:w="1785"/>
      </w:tblGrid>
      <w:tr w:rsidR="00C1106F" w:rsidRPr="003A3B92">
        <w:trPr>
          <w:trHeight w:val="637"/>
        </w:trPr>
        <w:tc>
          <w:tcPr>
            <w:tcW w:w="4395" w:type="dxa"/>
          </w:tcPr>
          <w:p w:rsidR="00C1106F" w:rsidRPr="00965E44" w:rsidRDefault="00C1106F" w:rsidP="00992F44">
            <w:pPr>
              <w:pStyle w:val="a8"/>
              <w:tabs>
                <w:tab w:val="left" w:pos="3402"/>
              </w:tabs>
              <w:spacing w:after="0"/>
              <w:ind w:firstLine="567"/>
              <w:jc w:val="center"/>
            </w:pPr>
            <w:r w:rsidRPr="00965E44">
              <w:t>Содержание показателей</w:t>
            </w:r>
          </w:p>
        </w:tc>
        <w:tc>
          <w:tcPr>
            <w:tcW w:w="980" w:type="dxa"/>
          </w:tcPr>
          <w:p w:rsidR="00C1106F" w:rsidRPr="00965E44" w:rsidRDefault="00C1106F" w:rsidP="00992F44">
            <w:pPr>
              <w:pStyle w:val="a8"/>
              <w:tabs>
                <w:tab w:val="left" w:pos="3330"/>
              </w:tabs>
              <w:spacing w:after="0"/>
              <w:ind w:firstLine="567"/>
              <w:jc w:val="center"/>
            </w:pPr>
            <w:r>
              <w:t>2007</w:t>
            </w:r>
            <w:r w:rsidRPr="00965E44">
              <w:t xml:space="preserve"> г</w:t>
            </w:r>
            <w:r>
              <w:t>.</w:t>
            </w:r>
          </w:p>
        </w:tc>
        <w:tc>
          <w:tcPr>
            <w:tcW w:w="934" w:type="dxa"/>
          </w:tcPr>
          <w:p w:rsidR="00C1106F" w:rsidRPr="00965E44" w:rsidRDefault="00C1106F" w:rsidP="00992F44">
            <w:pPr>
              <w:pStyle w:val="a8"/>
              <w:tabs>
                <w:tab w:val="left" w:pos="3402"/>
              </w:tabs>
              <w:spacing w:after="0"/>
              <w:ind w:firstLine="567"/>
              <w:jc w:val="center"/>
            </w:pPr>
            <w:r>
              <w:t>2008</w:t>
            </w:r>
            <w:r w:rsidRPr="00965E44">
              <w:t xml:space="preserve"> г</w:t>
            </w:r>
            <w:r>
              <w:t>.</w:t>
            </w:r>
          </w:p>
        </w:tc>
        <w:tc>
          <w:tcPr>
            <w:tcW w:w="992" w:type="dxa"/>
          </w:tcPr>
          <w:p w:rsidR="00C1106F" w:rsidRPr="00965E44" w:rsidRDefault="00C1106F" w:rsidP="00992F44">
            <w:pPr>
              <w:pStyle w:val="a8"/>
              <w:tabs>
                <w:tab w:val="left" w:pos="3402"/>
              </w:tabs>
              <w:spacing w:after="0"/>
              <w:ind w:firstLine="567"/>
              <w:jc w:val="center"/>
            </w:pPr>
            <w:r>
              <w:t>2009 г.</w:t>
            </w:r>
          </w:p>
        </w:tc>
        <w:tc>
          <w:tcPr>
            <w:tcW w:w="2338" w:type="dxa"/>
          </w:tcPr>
          <w:p w:rsidR="00C1106F" w:rsidRPr="00783E47" w:rsidRDefault="00C1106F" w:rsidP="00992F44">
            <w:pPr>
              <w:ind w:firstLine="567"/>
              <w:jc w:val="center"/>
            </w:pPr>
            <w:r w:rsidRPr="00F274F0">
              <w:t xml:space="preserve">Темп </w:t>
            </w:r>
            <w:r w:rsidRPr="00783E47">
              <w:t>роста</w:t>
            </w:r>
          </w:p>
          <w:p w:rsidR="00C1106F" w:rsidRPr="00F274F0" w:rsidRDefault="00C1106F" w:rsidP="00992F44">
            <w:pPr>
              <w:pStyle w:val="a8"/>
              <w:tabs>
                <w:tab w:val="left" w:pos="3402"/>
              </w:tabs>
              <w:spacing w:after="0"/>
              <w:ind w:firstLine="567"/>
              <w:jc w:val="center"/>
            </w:pPr>
            <w:r w:rsidRPr="00783E47">
              <w:t>2009 г. к 2007 г.,</w:t>
            </w:r>
            <w:r w:rsidRPr="00F274F0">
              <w:t xml:space="preserve"> %</w:t>
            </w:r>
          </w:p>
        </w:tc>
      </w:tr>
      <w:tr w:rsidR="00C1106F" w:rsidRPr="007F3904">
        <w:tc>
          <w:tcPr>
            <w:tcW w:w="4395" w:type="dxa"/>
          </w:tcPr>
          <w:p w:rsidR="00C1106F" w:rsidRPr="007F3904" w:rsidRDefault="00C1106F" w:rsidP="00992F44">
            <w:pPr>
              <w:pStyle w:val="a8"/>
              <w:tabs>
                <w:tab w:val="left" w:pos="3402"/>
              </w:tabs>
              <w:spacing w:after="0" w:line="360" w:lineRule="auto"/>
              <w:ind w:firstLine="567"/>
            </w:pPr>
            <w:r w:rsidRPr="007F3904">
              <w:t>Доначислено всего</w:t>
            </w:r>
            <w:r>
              <w:t>, тыс.р.</w:t>
            </w:r>
          </w:p>
        </w:tc>
        <w:tc>
          <w:tcPr>
            <w:tcW w:w="980" w:type="dxa"/>
          </w:tcPr>
          <w:p w:rsidR="00C1106F" w:rsidRPr="007F3904" w:rsidRDefault="00C1106F" w:rsidP="00992F44">
            <w:pPr>
              <w:pStyle w:val="a8"/>
              <w:tabs>
                <w:tab w:val="left" w:pos="3402"/>
              </w:tabs>
              <w:spacing w:after="0" w:line="360" w:lineRule="auto"/>
              <w:ind w:firstLine="567"/>
              <w:jc w:val="right"/>
            </w:pPr>
            <w:r>
              <w:t>92878</w:t>
            </w:r>
          </w:p>
        </w:tc>
        <w:tc>
          <w:tcPr>
            <w:tcW w:w="934" w:type="dxa"/>
          </w:tcPr>
          <w:p w:rsidR="00C1106F" w:rsidRPr="007F3904" w:rsidRDefault="00C1106F" w:rsidP="00992F44">
            <w:pPr>
              <w:pStyle w:val="a8"/>
              <w:tabs>
                <w:tab w:val="left" w:pos="3402"/>
              </w:tabs>
              <w:spacing w:after="0" w:line="360" w:lineRule="auto"/>
              <w:ind w:firstLine="567"/>
              <w:jc w:val="right"/>
            </w:pPr>
            <w:r>
              <w:t>109104</w:t>
            </w:r>
          </w:p>
        </w:tc>
        <w:tc>
          <w:tcPr>
            <w:tcW w:w="992" w:type="dxa"/>
          </w:tcPr>
          <w:p w:rsidR="00C1106F" w:rsidRPr="007F3904" w:rsidRDefault="00C1106F" w:rsidP="00992F44">
            <w:pPr>
              <w:pStyle w:val="a8"/>
              <w:tabs>
                <w:tab w:val="left" w:pos="3402"/>
              </w:tabs>
              <w:spacing w:after="0" w:line="360" w:lineRule="auto"/>
              <w:ind w:firstLine="567"/>
              <w:jc w:val="right"/>
            </w:pPr>
            <w:r>
              <w:t>116552</w:t>
            </w:r>
          </w:p>
        </w:tc>
        <w:tc>
          <w:tcPr>
            <w:tcW w:w="2338" w:type="dxa"/>
          </w:tcPr>
          <w:p w:rsidR="00C1106F" w:rsidRPr="007F3904" w:rsidRDefault="00C1106F" w:rsidP="00992F44">
            <w:pPr>
              <w:pStyle w:val="a8"/>
              <w:tabs>
                <w:tab w:val="left" w:pos="3402"/>
              </w:tabs>
              <w:spacing w:after="0" w:line="360" w:lineRule="auto"/>
              <w:ind w:firstLine="567"/>
              <w:jc w:val="right"/>
            </w:pPr>
            <w:r>
              <w:t>125,5</w:t>
            </w:r>
          </w:p>
        </w:tc>
      </w:tr>
      <w:tr w:rsidR="00C1106F" w:rsidRPr="007F3904">
        <w:trPr>
          <w:trHeight w:val="445"/>
        </w:trPr>
        <w:tc>
          <w:tcPr>
            <w:tcW w:w="4395" w:type="dxa"/>
          </w:tcPr>
          <w:p w:rsidR="00C1106F" w:rsidRDefault="00C1106F" w:rsidP="00992F44">
            <w:pPr>
              <w:pStyle w:val="a8"/>
              <w:tabs>
                <w:tab w:val="left" w:pos="3402"/>
              </w:tabs>
              <w:spacing w:after="0"/>
              <w:ind w:firstLine="567"/>
            </w:pPr>
            <w:r w:rsidRPr="007F3904">
              <w:t xml:space="preserve">доначислено в расчете на одного </w:t>
            </w:r>
          </w:p>
          <w:p w:rsidR="00C1106F" w:rsidRPr="007F3904" w:rsidRDefault="00C1106F" w:rsidP="00992F44">
            <w:pPr>
              <w:pStyle w:val="a8"/>
              <w:tabs>
                <w:tab w:val="left" w:pos="3402"/>
              </w:tabs>
              <w:spacing w:after="0"/>
              <w:ind w:firstLine="567"/>
            </w:pPr>
            <w:r w:rsidRPr="007F3904">
              <w:t>инспектора</w:t>
            </w:r>
            <w:r>
              <w:t>, тыс.р.</w:t>
            </w:r>
          </w:p>
        </w:tc>
        <w:tc>
          <w:tcPr>
            <w:tcW w:w="980" w:type="dxa"/>
          </w:tcPr>
          <w:p w:rsidR="00C1106F" w:rsidRPr="007F3904" w:rsidRDefault="00C1106F" w:rsidP="00992F44">
            <w:pPr>
              <w:pStyle w:val="a8"/>
              <w:tabs>
                <w:tab w:val="left" w:pos="3402"/>
              </w:tabs>
              <w:spacing w:after="0"/>
              <w:ind w:firstLine="567"/>
              <w:jc w:val="right"/>
            </w:pPr>
            <w:r>
              <w:t>4888,32</w:t>
            </w:r>
          </w:p>
        </w:tc>
        <w:tc>
          <w:tcPr>
            <w:tcW w:w="934" w:type="dxa"/>
          </w:tcPr>
          <w:p w:rsidR="00C1106F" w:rsidRPr="007F3904" w:rsidRDefault="00C1106F" w:rsidP="00992F44">
            <w:pPr>
              <w:pStyle w:val="a8"/>
              <w:tabs>
                <w:tab w:val="left" w:pos="3402"/>
              </w:tabs>
              <w:spacing w:after="0"/>
              <w:ind w:firstLine="567"/>
              <w:jc w:val="right"/>
            </w:pPr>
            <w:r>
              <w:t>5742,32</w:t>
            </w:r>
          </w:p>
        </w:tc>
        <w:tc>
          <w:tcPr>
            <w:tcW w:w="992" w:type="dxa"/>
          </w:tcPr>
          <w:p w:rsidR="00C1106F" w:rsidRPr="007F3904" w:rsidRDefault="00C1106F" w:rsidP="00992F44">
            <w:pPr>
              <w:pStyle w:val="a8"/>
              <w:tabs>
                <w:tab w:val="left" w:pos="3402"/>
              </w:tabs>
              <w:spacing w:after="0"/>
              <w:ind w:firstLine="567"/>
              <w:jc w:val="right"/>
            </w:pPr>
            <w:r>
              <w:t>6134,32</w:t>
            </w:r>
          </w:p>
        </w:tc>
        <w:tc>
          <w:tcPr>
            <w:tcW w:w="2338" w:type="dxa"/>
          </w:tcPr>
          <w:p w:rsidR="00C1106F" w:rsidRPr="007F3904" w:rsidRDefault="00C1106F" w:rsidP="00992F44">
            <w:pPr>
              <w:pStyle w:val="a8"/>
              <w:tabs>
                <w:tab w:val="left" w:pos="3402"/>
              </w:tabs>
              <w:spacing w:after="0"/>
              <w:ind w:firstLine="567"/>
              <w:jc w:val="right"/>
            </w:pPr>
            <w:r>
              <w:t>125,5</w:t>
            </w:r>
          </w:p>
        </w:tc>
      </w:tr>
      <w:tr w:rsidR="00C1106F" w:rsidRPr="003414D8">
        <w:trPr>
          <w:trHeight w:val="567"/>
        </w:trPr>
        <w:tc>
          <w:tcPr>
            <w:tcW w:w="4395" w:type="dxa"/>
          </w:tcPr>
          <w:p w:rsidR="00C1106F" w:rsidRDefault="00C1106F" w:rsidP="00992F44">
            <w:pPr>
              <w:pStyle w:val="a8"/>
              <w:tabs>
                <w:tab w:val="left" w:pos="3402"/>
              </w:tabs>
              <w:spacing w:after="0"/>
              <w:ind w:firstLine="567"/>
            </w:pPr>
            <w:r w:rsidRPr="003414D8">
              <w:t xml:space="preserve">доначислено в расчете на одну </w:t>
            </w:r>
          </w:p>
          <w:p w:rsidR="00C1106F" w:rsidRPr="003414D8" w:rsidRDefault="00C1106F" w:rsidP="00992F44">
            <w:pPr>
              <w:pStyle w:val="a8"/>
              <w:tabs>
                <w:tab w:val="left" w:pos="3402"/>
              </w:tabs>
              <w:spacing w:after="0"/>
              <w:ind w:firstLine="567"/>
            </w:pPr>
            <w:r>
              <w:t>выездную</w:t>
            </w:r>
            <w:r w:rsidRPr="003414D8">
              <w:t xml:space="preserve"> проверку, тыс.р.</w:t>
            </w:r>
          </w:p>
        </w:tc>
        <w:tc>
          <w:tcPr>
            <w:tcW w:w="980" w:type="dxa"/>
          </w:tcPr>
          <w:p w:rsidR="00C1106F" w:rsidRPr="003414D8" w:rsidRDefault="00C1106F" w:rsidP="00992F44">
            <w:pPr>
              <w:pStyle w:val="a8"/>
              <w:tabs>
                <w:tab w:val="left" w:pos="3402"/>
              </w:tabs>
              <w:spacing w:after="0"/>
              <w:ind w:firstLine="567"/>
              <w:jc w:val="center"/>
            </w:pPr>
            <w:r>
              <w:t>1407,24</w:t>
            </w:r>
          </w:p>
        </w:tc>
        <w:tc>
          <w:tcPr>
            <w:tcW w:w="934" w:type="dxa"/>
          </w:tcPr>
          <w:p w:rsidR="00C1106F" w:rsidRPr="003414D8" w:rsidRDefault="00C1106F" w:rsidP="00992F44">
            <w:pPr>
              <w:pStyle w:val="a8"/>
              <w:tabs>
                <w:tab w:val="left" w:pos="3402"/>
              </w:tabs>
              <w:spacing w:after="0"/>
              <w:ind w:firstLine="567"/>
              <w:jc w:val="center"/>
            </w:pPr>
            <w:r>
              <w:t>1653,09</w:t>
            </w:r>
          </w:p>
        </w:tc>
        <w:tc>
          <w:tcPr>
            <w:tcW w:w="992" w:type="dxa"/>
          </w:tcPr>
          <w:p w:rsidR="00C1106F" w:rsidRPr="003414D8" w:rsidRDefault="00C1106F" w:rsidP="00992F44">
            <w:pPr>
              <w:pStyle w:val="a8"/>
              <w:tabs>
                <w:tab w:val="left" w:pos="3402"/>
              </w:tabs>
              <w:spacing w:after="0"/>
              <w:ind w:firstLine="567"/>
              <w:jc w:val="center"/>
            </w:pPr>
            <w:r>
              <w:t>1850,03</w:t>
            </w:r>
          </w:p>
        </w:tc>
        <w:tc>
          <w:tcPr>
            <w:tcW w:w="2338" w:type="dxa"/>
          </w:tcPr>
          <w:p w:rsidR="00C1106F" w:rsidRPr="003414D8" w:rsidRDefault="00C1106F" w:rsidP="00992F44">
            <w:pPr>
              <w:pStyle w:val="a8"/>
              <w:tabs>
                <w:tab w:val="left" w:pos="3402"/>
              </w:tabs>
              <w:spacing w:after="0"/>
              <w:ind w:firstLine="567"/>
              <w:jc w:val="right"/>
            </w:pPr>
            <w:r>
              <w:t>131,5</w:t>
            </w:r>
          </w:p>
        </w:tc>
      </w:tr>
      <w:tr w:rsidR="00C1106F" w:rsidRPr="003414D8">
        <w:trPr>
          <w:trHeight w:val="548"/>
        </w:trPr>
        <w:tc>
          <w:tcPr>
            <w:tcW w:w="4395" w:type="dxa"/>
          </w:tcPr>
          <w:p w:rsidR="00C1106F" w:rsidRPr="003414D8" w:rsidRDefault="00C1106F" w:rsidP="00992F44">
            <w:pPr>
              <w:pStyle w:val="a8"/>
              <w:tabs>
                <w:tab w:val="left" w:pos="3402"/>
              </w:tabs>
              <w:spacing w:after="0"/>
              <w:ind w:firstLine="567"/>
            </w:pPr>
            <w:r w:rsidRPr="003414D8">
              <w:t xml:space="preserve">доначислено в расчете на одну результативную </w:t>
            </w:r>
            <w:r>
              <w:t>выездную</w:t>
            </w:r>
            <w:r w:rsidRPr="003414D8">
              <w:t xml:space="preserve"> проверку, тыс.р.</w:t>
            </w:r>
          </w:p>
        </w:tc>
        <w:tc>
          <w:tcPr>
            <w:tcW w:w="980" w:type="dxa"/>
          </w:tcPr>
          <w:p w:rsidR="00C1106F" w:rsidRPr="003414D8" w:rsidRDefault="00C1106F" w:rsidP="00992F44">
            <w:pPr>
              <w:pStyle w:val="a8"/>
              <w:tabs>
                <w:tab w:val="left" w:pos="3402"/>
              </w:tabs>
              <w:spacing w:after="0"/>
              <w:ind w:firstLine="567"/>
              <w:jc w:val="right"/>
            </w:pPr>
            <w:r>
              <w:t>1522,59</w:t>
            </w:r>
          </w:p>
        </w:tc>
        <w:tc>
          <w:tcPr>
            <w:tcW w:w="934" w:type="dxa"/>
          </w:tcPr>
          <w:p w:rsidR="00C1106F" w:rsidRPr="003414D8" w:rsidRDefault="00C1106F" w:rsidP="00992F44">
            <w:pPr>
              <w:pStyle w:val="a8"/>
              <w:tabs>
                <w:tab w:val="left" w:pos="3402"/>
              </w:tabs>
              <w:spacing w:after="0"/>
              <w:ind w:firstLine="567"/>
              <w:jc w:val="right"/>
            </w:pPr>
            <w:r>
              <w:t>1849,22</w:t>
            </w:r>
          </w:p>
        </w:tc>
        <w:tc>
          <w:tcPr>
            <w:tcW w:w="992" w:type="dxa"/>
          </w:tcPr>
          <w:p w:rsidR="00C1106F" w:rsidRPr="003414D8" w:rsidRDefault="00C1106F" w:rsidP="00992F44">
            <w:pPr>
              <w:pStyle w:val="a8"/>
              <w:tabs>
                <w:tab w:val="left" w:pos="3402"/>
              </w:tabs>
              <w:spacing w:after="0"/>
              <w:ind w:firstLine="567"/>
              <w:jc w:val="center"/>
            </w:pPr>
            <w:r>
              <w:t>2081,29</w:t>
            </w:r>
          </w:p>
        </w:tc>
        <w:tc>
          <w:tcPr>
            <w:tcW w:w="2338" w:type="dxa"/>
          </w:tcPr>
          <w:p w:rsidR="00C1106F" w:rsidRPr="00D36A86" w:rsidRDefault="00C1106F" w:rsidP="00992F44">
            <w:pPr>
              <w:ind w:firstLine="567"/>
              <w:jc w:val="right"/>
            </w:pPr>
            <w:r>
              <w:t>136,7</w:t>
            </w:r>
          </w:p>
        </w:tc>
      </w:tr>
    </w:tbl>
    <w:p w:rsidR="00C1106F" w:rsidRDefault="00C1106F" w:rsidP="00992F44">
      <w:pPr>
        <w:spacing w:line="360" w:lineRule="auto"/>
        <w:ind w:firstLine="567"/>
        <w:jc w:val="both"/>
        <w:rPr>
          <w:sz w:val="28"/>
          <w:szCs w:val="28"/>
        </w:rPr>
      </w:pPr>
    </w:p>
    <w:p w:rsidR="00C1106F" w:rsidRDefault="00C1106F" w:rsidP="00992F44">
      <w:pPr>
        <w:spacing w:line="360" w:lineRule="auto"/>
        <w:ind w:firstLine="567"/>
        <w:jc w:val="both"/>
        <w:rPr>
          <w:sz w:val="28"/>
          <w:szCs w:val="28"/>
        </w:rPr>
      </w:pPr>
      <w:r>
        <w:rPr>
          <w:sz w:val="28"/>
          <w:szCs w:val="28"/>
        </w:rPr>
        <w:t xml:space="preserve">В ходе проведения выездных налоговых проверок в 2009 г. доначислено на одного инспектора 6134,32 тыс.р., что превышает аналогичный показатель 2007 г. на 25,5%. </w:t>
      </w:r>
    </w:p>
    <w:p w:rsidR="00C1106F" w:rsidRDefault="00C1106F" w:rsidP="00992F44">
      <w:pPr>
        <w:spacing w:line="360" w:lineRule="auto"/>
        <w:ind w:firstLine="567"/>
        <w:jc w:val="both"/>
        <w:rPr>
          <w:sz w:val="28"/>
          <w:szCs w:val="28"/>
        </w:rPr>
      </w:pPr>
      <w:r w:rsidRPr="00C60370">
        <w:rPr>
          <w:sz w:val="28"/>
          <w:szCs w:val="28"/>
        </w:rPr>
        <w:t xml:space="preserve">Сумма доначислений в расчете на одну </w:t>
      </w:r>
      <w:r>
        <w:rPr>
          <w:sz w:val="28"/>
          <w:szCs w:val="28"/>
        </w:rPr>
        <w:t>выездную</w:t>
      </w:r>
      <w:r w:rsidRPr="00C60370">
        <w:rPr>
          <w:sz w:val="28"/>
          <w:szCs w:val="28"/>
        </w:rPr>
        <w:t xml:space="preserve"> проверку </w:t>
      </w:r>
      <w:r>
        <w:rPr>
          <w:sz w:val="28"/>
          <w:szCs w:val="28"/>
        </w:rPr>
        <w:t>в 2009 г. составила 1850,03 тыс.р., что на 31,5% больше, чем в 2007 г.; в расчете на одну результативную проверку – 2081,29 тыс.р., что на 36,7% больше суммы 2007 г.</w:t>
      </w:r>
    </w:p>
    <w:p w:rsidR="00C1106F" w:rsidRDefault="00C1106F" w:rsidP="00992F44">
      <w:pPr>
        <w:widowControl w:val="0"/>
        <w:autoSpaceDE w:val="0"/>
        <w:autoSpaceDN w:val="0"/>
        <w:adjustRightInd w:val="0"/>
        <w:spacing w:line="360" w:lineRule="auto"/>
        <w:ind w:firstLine="567"/>
        <w:jc w:val="both"/>
        <w:rPr>
          <w:sz w:val="28"/>
          <w:szCs w:val="28"/>
        </w:rPr>
      </w:pPr>
      <w:r>
        <w:rPr>
          <w:sz w:val="28"/>
          <w:szCs w:val="28"/>
        </w:rPr>
        <w:t>Рост доначислений в 2007-2009 гг. произошел вследствие увеличения дополнительных платежей по налогу на прибыль на 91,1%, НДФЛ на 82,6%, УСН в 2,9 раз, единого сельскохозяйственного налога на 194 тыс.р., налогов на товары (работы, услуги), реализуемые на территории РФ в 2008-2009 г. на 31,2%. По остальным налогам наблюдается либо равномерное снижение доначисленных сумм, либо рост в 2008 г. сменяется падением в 2009 г.</w:t>
      </w:r>
      <w:r w:rsidRPr="00907E45">
        <w:rPr>
          <w:sz w:val="28"/>
          <w:szCs w:val="28"/>
        </w:rPr>
        <w:t xml:space="preserve"> </w:t>
      </w:r>
    </w:p>
    <w:p w:rsidR="00C1106F" w:rsidRDefault="00C1106F" w:rsidP="00992F44">
      <w:pPr>
        <w:widowControl w:val="0"/>
        <w:autoSpaceDE w:val="0"/>
        <w:autoSpaceDN w:val="0"/>
        <w:adjustRightInd w:val="0"/>
        <w:spacing w:line="360" w:lineRule="auto"/>
        <w:ind w:firstLine="567"/>
        <w:jc w:val="both"/>
        <w:rPr>
          <w:sz w:val="28"/>
          <w:szCs w:val="28"/>
        </w:rPr>
      </w:pPr>
      <w:r>
        <w:rPr>
          <w:sz w:val="28"/>
          <w:szCs w:val="28"/>
        </w:rPr>
        <w:t xml:space="preserve">На протяжении всего исследуемого периода наибольшую долю в структуре доначислений занимали налоги, причем их доля выросла с 61,8% до 80,1% </w:t>
      </w:r>
      <w:r w:rsidRPr="00384516">
        <w:rPr>
          <w:sz w:val="28"/>
          <w:szCs w:val="28"/>
        </w:rPr>
        <w:t>–</w:t>
      </w:r>
      <w:r>
        <w:rPr>
          <w:sz w:val="28"/>
          <w:szCs w:val="28"/>
        </w:rPr>
        <w:t xml:space="preserve"> на 18,1% (рисунок 2.3). </w:t>
      </w:r>
    </w:p>
    <w:p w:rsidR="00C1106F" w:rsidRDefault="00C1106F" w:rsidP="00992F44">
      <w:pPr>
        <w:widowControl w:val="0"/>
        <w:tabs>
          <w:tab w:val="left" w:pos="709"/>
        </w:tabs>
        <w:autoSpaceDE w:val="0"/>
        <w:autoSpaceDN w:val="0"/>
        <w:adjustRightInd w:val="0"/>
        <w:spacing w:line="360" w:lineRule="auto"/>
        <w:ind w:firstLine="567"/>
        <w:jc w:val="both"/>
        <w:rPr>
          <w:sz w:val="28"/>
          <w:szCs w:val="28"/>
        </w:rPr>
      </w:pPr>
      <w:r w:rsidRPr="008C1218">
        <w:rPr>
          <w:sz w:val="28"/>
          <w:szCs w:val="28"/>
        </w:rPr>
        <w:object w:dxaOrig="8430" w:dyaOrig="3360">
          <v:shape id="_x0000_i1026" type="#_x0000_t75" style="width:421.5pt;height:168pt" o:ole="">
            <v:imagedata r:id="rId9" o:title=""/>
          </v:shape>
          <o:OLEObject Type="Embed" ProgID="MSGraph.Chart.8" ShapeID="_x0000_i1026" DrawAspect="Content" ObjectID="_1469984308" r:id="rId10">
            <o:FieldCodes>\s</o:FieldCodes>
          </o:OLEObject>
        </w:object>
      </w:r>
    </w:p>
    <w:p w:rsidR="00C1106F" w:rsidRDefault="00C1106F" w:rsidP="00992F44">
      <w:pPr>
        <w:widowControl w:val="0"/>
        <w:autoSpaceDE w:val="0"/>
        <w:autoSpaceDN w:val="0"/>
        <w:adjustRightInd w:val="0"/>
        <w:spacing w:line="360" w:lineRule="auto"/>
        <w:ind w:firstLine="567"/>
        <w:jc w:val="center"/>
        <w:rPr>
          <w:sz w:val="28"/>
          <w:szCs w:val="28"/>
        </w:rPr>
      </w:pPr>
      <w:r>
        <w:rPr>
          <w:sz w:val="28"/>
          <w:szCs w:val="28"/>
        </w:rPr>
        <w:t xml:space="preserve">Рисунок 2.3 </w:t>
      </w:r>
      <w:r w:rsidRPr="00384516">
        <w:rPr>
          <w:sz w:val="28"/>
          <w:szCs w:val="28"/>
        </w:rPr>
        <w:t>–</w:t>
      </w:r>
      <w:r>
        <w:rPr>
          <w:sz w:val="28"/>
          <w:szCs w:val="28"/>
        </w:rPr>
        <w:t xml:space="preserve"> Структура дополнительно начисленных сумм по результатам </w:t>
      </w:r>
    </w:p>
    <w:p w:rsidR="00C1106F" w:rsidRDefault="00C1106F" w:rsidP="00992F44">
      <w:pPr>
        <w:widowControl w:val="0"/>
        <w:autoSpaceDE w:val="0"/>
        <w:autoSpaceDN w:val="0"/>
        <w:adjustRightInd w:val="0"/>
        <w:spacing w:line="360" w:lineRule="auto"/>
        <w:ind w:firstLine="567"/>
        <w:jc w:val="center"/>
        <w:rPr>
          <w:sz w:val="28"/>
          <w:szCs w:val="28"/>
        </w:rPr>
      </w:pPr>
      <w:r>
        <w:rPr>
          <w:sz w:val="28"/>
          <w:szCs w:val="28"/>
        </w:rPr>
        <w:t>выездных проверок по видам платежей в 2007-2009 гг., %</w:t>
      </w:r>
    </w:p>
    <w:p w:rsidR="00C1106F" w:rsidRDefault="00C1106F" w:rsidP="00992F44">
      <w:pPr>
        <w:widowControl w:val="0"/>
        <w:tabs>
          <w:tab w:val="left" w:pos="709"/>
        </w:tabs>
        <w:autoSpaceDE w:val="0"/>
        <w:autoSpaceDN w:val="0"/>
        <w:adjustRightInd w:val="0"/>
        <w:spacing w:line="360" w:lineRule="auto"/>
        <w:ind w:firstLine="567"/>
        <w:jc w:val="both"/>
        <w:rPr>
          <w:sz w:val="28"/>
          <w:szCs w:val="28"/>
        </w:rPr>
      </w:pPr>
    </w:p>
    <w:p w:rsidR="00C1106F" w:rsidRDefault="00C1106F" w:rsidP="00992F44">
      <w:pPr>
        <w:widowControl w:val="0"/>
        <w:tabs>
          <w:tab w:val="left" w:pos="709"/>
        </w:tabs>
        <w:autoSpaceDE w:val="0"/>
        <w:autoSpaceDN w:val="0"/>
        <w:adjustRightInd w:val="0"/>
        <w:spacing w:line="360" w:lineRule="auto"/>
        <w:ind w:firstLine="567"/>
        <w:jc w:val="both"/>
        <w:rPr>
          <w:sz w:val="28"/>
          <w:szCs w:val="28"/>
        </w:rPr>
      </w:pPr>
      <w:r>
        <w:rPr>
          <w:sz w:val="28"/>
          <w:szCs w:val="28"/>
        </w:rPr>
        <w:t>Рост произошел за счет роста суммы доначислений по налогу на прибыль в 2,2 раз, НДФЛ в 2,8 раз, налоги на товары (работы, услуги), реализуемые на территории РФ на 24,4% УСН в 3,2 раз.</w:t>
      </w:r>
    </w:p>
    <w:p w:rsidR="00C1106F" w:rsidRDefault="00C1106F" w:rsidP="00992F44">
      <w:pPr>
        <w:widowControl w:val="0"/>
        <w:tabs>
          <w:tab w:val="left" w:pos="709"/>
        </w:tabs>
        <w:autoSpaceDE w:val="0"/>
        <w:autoSpaceDN w:val="0"/>
        <w:adjustRightInd w:val="0"/>
        <w:spacing w:line="360" w:lineRule="auto"/>
        <w:ind w:firstLine="567"/>
        <w:jc w:val="both"/>
        <w:rPr>
          <w:sz w:val="28"/>
          <w:szCs w:val="28"/>
        </w:rPr>
      </w:pPr>
      <w:r>
        <w:rPr>
          <w:sz w:val="28"/>
          <w:szCs w:val="28"/>
        </w:rPr>
        <w:t>На втором месте в структуре доначислений, произведенных в ходе выездных налоговых проверок, в 2007 г. были штрафные санкции – 22,5%. Однако, к 2009 г. их удельный вес снизился 6,9%. Данная тенденция явилась отражением отрицательной динамики штрафных санкций по НДФЛ на 72,0%, налогам на товары (работы, услуги), реализуемые на территории РФ на 71,9%, налогу на имущество организаций на 77 тыс.р., транспортному налогу на 90,7%, ЕНВД на 71,4%, ЕСН на 89,0%.</w:t>
      </w:r>
    </w:p>
    <w:p w:rsidR="00C1106F" w:rsidRDefault="00C1106F" w:rsidP="00992F44">
      <w:pPr>
        <w:widowControl w:val="0"/>
        <w:tabs>
          <w:tab w:val="left" w:pos="709"/>
        </w:tabs>
        <w:autoSpaceDE w:val="0"/>
        <w:autoSpaceDN w:val="0"/>
        <w:adjustRightInd w:val="0"/>
        <w:spacing w:line="360" w:lineRule="auto"/>
        <w:ind w:firstLine="567"/>
        <w:jc w:val="both"/>
        <w:rPr>
          <w:sz w:val="28"/>
          <w:szCs w:val="28"/>
        </w:rPr>
      </w:pPr>
      <w:r>
        <w:rPr>
          <w:sz w:val="28"/>
          <w:szCs w:val="28"/>
        </w:rPr>
        <w:t>В 2008-2009 г. второе место в структуре доначислений занимали пени – 16,2% и 13,0% соответственно. Снижение их доли в 2007-2009 гг. обусловлено уменьшением начисленных пеней по НДФЛ на 5,4%, налогам на товары (работы, услуги), реализуемые на территории РФ на 4,9%, налогу на имущество организаций на 101 тыс.р., транспортному налогу на 76,2%, ЕНВД на 75,6%, ЕСН на 78,0%.</w:t>
      </w:r>
    </w:p>
    <w:p w:rsidR="00C1106F" w:rsidRDefault="00C1106F" w:rsidP="00992F44">
      <w:pPr>
        <w:widowControl w:val="0"/>
        <w:tabs>
          <w:tab w:val="left" w:pos="709"/>
        </w:tabs>
        <w:autoSpaceDE w:val="0"/>
        <w:autoSpaceDN w:val="0"/>
        <w:adjustRightInd w:val="0"/>
        <w:spacing w:line="360" w:lineRule="auto"/>
        <w:ind w:firstLine="567"/>
        <w:jc w:val="both"/>
        <w:rPr>
          <w:sz w:val="28"/>
          <w:szCs w:val="28"/>
        </w:rPr>
      </w:pPr>
      <w:r>
        <w:rPr>
          <w:sz w:val="28"/>
          <w:szCs w:val="28"/>
        </w:rPr>
        <w:t>По результатам налоговых проверок в 2009 г. было доначислено 204725 тыс.р., что на 21,1% больше, чем в 2007 г. (рисунок 2.4).</w:t>
      </w:r>
    </w:p>
    <w:p w:rsidR="00C1106F" w:rsidRDefault="00C1106F" w:rsidP="00992F44">
      <w:pPr>
        <w:spacing w:line="360" w:lineRule="auto"/>
        <w:ind w:firstLine="567"/>
        <w:jc w:val="center"/>
        <w:rPr>
          <w:sz w:val="28"/>
          <w:szCs w:val="28"/>
        </w:rPr>
      </w:pPr>
      <w:r w:rsidRPr="00653B40">
        <w:rPr>
          <w:sz w:val="28"/>
          <w:szCs w:val="28"/>
        </w:rPr>
        <w:object w:dxaOrig="8355" w:dyaOrig="3255">
          <v:shape id="_x0000_i1027" type="#_x0000_t75" style="width:417.75pt;height:162.75pt" o:ole="">
            <v:imagedata r:id="rId11" o:title=""/>
          </v:shape>
          <o:OLEObject Type="Embed" ProgID="MSGraph.Chart.8" ShapeID="_x0000_i1027" DrawAspect="Content" ObjectID="_1469984309" r:id="rId12">
            <o:FieldCodes>\s</o:FieldCodes>
          </o:OLEObject>
        </w:object>
      </w:r>
    </w:p>
    <w:p w:rsidR="00C1106F" w:rsidRDefault="00C1106F" w:rsidP="00992F44">
      <w:pPr>
        <w:spacing w:line="360" w:lineRule="auto"/>
        <w:ind w:firstLine="567"/>
        <w:jc w:val="center"/>
        <w:rPr>
          <w:sz w:val="28"/>
          <w:szCs w:val="28"/>
        </w:rPr>
      </w:pPr>
      <w:r>
        <w:rPr>
          <w:sz w:val="28"/>
          <w:szCs w:val="28"/>
        </w:rPr>
        <w:t>Рисунок 2.4 – Динамика  суммы доначислений по налоговым проверкам</w:t>
      </w:r>
    </w:p>
    <w:p w:rsidR="00C1106F" w:rsidRDefault="00C1106F" w:rsidP="00992F44">
      <w:pPr>
        <w:spacing w:line="360" w:lineRule="auto"/>
        <w:ind w:firstLine="567"/>
        <w:jc w:val="center"/>
        <w:rPr>
          <w:sz w:val="28"/>
          <w:szCs w:val="28"/>
        </w:rPr>
      </w:pPr>
      <w:r>
        <w:rPr>
          <w:sz w:val="28"/>
          <w:szCs w:val="28"/>
        </w:rPr>
        <w:t>в 2007-2009 гг., тыс.р.</w:t>
      </w:r>
    </w:p>
    <w:p w:rsidR="00C1106F" w:rsidRDefault="00C1106F" w:rsidP="00992F44">
      <w:pPr>
        <w:spacing w:line="360" w:lineRule="auto"/>
        <w:ind w:firstLine="567"/>
        <w:jc w:val="both"/>
        <w:rPr>
          <w:sz w:val="28"/>
          <w:szCs w:val="28"/>
        </w:rPr>
      </w:pPr>
    </w:p>
    <w:p w:rsidR="00C1106F" w:rsidRDefault="00C1106F" w:rsidP="00992F44">
      <w:pPr>
        <w:spacing w:line="360" w:lineRule="auto"/>
        <w:ind w:firstLine="567"/>
        <w:jc w:val="both"/>
        <w:rPr>
          <w:sz w:val="28"/>
          <w:szCs w:val="28"/>
        </w:rPr>
      </w:pPr>
      <w:r>
        <w:rPr>
          <w:sz w:val="28"/>
          <w:szCs w:val="28"/>
        </w:rPr>
        <w:t>На основе проведенного исследования можно заключить, что наибольшая доля доначислений была осуществлена по выездным налоговым проверкам (таблица 2.6).</w:t>
      </w:r>
    </w:p>
    <w:p w:rsidR="00C1106F" w:rsidRDefault="00C1106F" w:rsidP="00992F44">
      <w:pPr>
        <w:spacing w:line="360" w:lineRule="auto"/>
        <w:ind w:firstLine="567"/>
        <w:jc w:val="both"/>
        <w:rPr>
          <w:sz w:val="28"/>
          <w:szCs w:val="28"/>
        </w:rPr>
      </w:pPr>
    </w:p>
    <w:p w:rsidR="00C1106F" w:rsidRDefault="00C1106F" w:rsidP="00992F44">
      <w:pPr>
        <w:spacing w:line="360" w:lineRule="auto"/>
        <w:ind w:firstLine="567"/>
        <w:jc w:val="both"/>
        <w:rPr>
          <w:sz w:val="28"/>
          <w:szCs w:val="28"/>
        </w:rPr>
      </w:pPr>
      <w:r>
        <w:rPr>
          <w:sz w:val="28"/>
          <w:szCs w:val="28"/>
        </w:rPr>
        <w:t xml:space="preserve">Таблица 2.6 –  Структура доначислений по видам проверок </w:t>
      </w:r>
      <w:r w:rsidRPr="006A4C3C">
        <w:rPr>
          <w:sz w:val="28"/>
          <w:szCs w:val="28"/>
        </w:rPr>
        <w:t>МРИ ФНС России №1 по РМ</w:t>
      </w:r>
      <w:r>
        <w:rPr>
          <w:sz w:val="28"/>
          <w:szCs w:val="28"/>
        </w:rPr>
        <w:t xml:space="preserve"> в 2007-2009 гг.,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6"/>
        <w:gridCol w:w="1324"/>
        <w:gridCol w:w="1324"/>
        <w:gridCol w:w="1324"/>
      </w:tblGrid>
      <w:tr w:rsidR="00C1106F" w:rsidRPr="005213E5">
        <w:trPr>
          <w:trHeight w:val="453"/>
        </w:trPr>
        <w:tc>
          <w:tcPr>
            <w:tcW w:w="5954" w:type="dxa"/>
          </w:tcPr>
          <w:p w:rsidR="00C1106F" w:rsidRPr="005213E5" w:rsidRDefault="00C1106F" w:rsidP="00992F44">
            <w:pPr>
              <w:pStyle w:val="a8"/>
              <w:tabs>
                <w:tab w:val="left" w:pos="3402"/>
              </w:tabs>
              <w:spacing w:after="0" w:line="360" w:lineRule="auto"/>
              <w:ind w:firstLine="567"/>
              <w:jc w:val="center"/>
            </w:pPr>
            <w:r w:rsidRPr="005213E5">
              <w:t>Содержание показателей</w:t>
            </w:r>
          </w:p>
        </w:tc>
        <w:tc>
          <w:tcPr>
            <w:tcW w:w="1134" w:type="dxa"/>
          </w:tcPr>
          <w:p w:rsidR="00C1106F" w:rsidRPr="005213E5" w:rsidRDefault="00C1106F" w:rsidP="00992F44">
            <w:pPr>
              <w:pStyle w:val="a8"/>
              <w:tabs>
                <w:tab w:val="left" w:pos="3330"/>
              </w:tabs>
              <w:spacing w:after="0" w:line="360" w:lineRule="auto"/>
              <w:ind w:firstLine="567"/>
              <w:jc w:val="center"/>
            </w:pPr>
            <w:r w:rsidRPr="005213E5">
              <w:t>2007 г.</w:t>
            </w:r>
          </w:p>
        </w:tc>
        <w:tc>
          <w:tcPr>
            <w:tcW w:w="1134" w:type="dxa"/>
          </w:tcPr>
          <w:p w:rsidR="00C1106F" w:rsidRPr="005213E5" w:rsidRDefault="00C1106F" w:rsidP="00992F44">
            <w:pPr>
              <w:pStyle w:val="a8"/>
              <w:tabs>
                <w:tab w:val="left" w:pos="3402"/>
              </w:tabs>
              <w:spacing w:after="0" w:line="360" w:lineRule="auto"/>
              <w:ind w:firstLine="567"/>
              <w:jc w:val="center"/>
            </w:pPr>
            <w:r w:rsidRPr="005213E5">
              <w:t>2008 г.</w:t>
            </w:r>
          </w:p>
        </w:tc>
        <w:tc>
          <w:tcPr>
            <w:tcW w:w="1276" w:type="dxa"/>
          </w:tcPr>
          <w:p w:rsidR="00C1106F" w:rsidRPr="005213E5" w:rsidRDefault="00C1106F" w:rsidP="00992F44">
            <w:pPr>
              <w:pStyle w:val="a8"/>
              <w:tabs>
                <w:tab w:val="left" w:pos="3402"/>
              </w:tabs>
              <w:spacing w:after="0" w:line="360" w:lineRule="auto"/>
              <w:ind w:firstLine="567"/>
              <w:jc w:val="center"/>
            </w:pPr>
            <w:r w:rsidRPr="005213E5">
              <w:t>2009 г.</w:t>
            </w:r>
          </w:p>
        </w:tc>
      </w:tr>
      <w:tr w:rsidR="00C1106F" w:rsidRPr="005213E5">
        <w:tc>
          <w:tcPr>
            <w:tcW w:w="5954" w:type="dxa"/>
          </w:tcPr>
          <w:p w:rsidR="00C1106F" w:rsidRPr="005213E5" w:rsidRDefault="00924947" w:rsidP="00992F44">
            <w:pPr>
              <w:pStyle w:val="a8"/>
              <w:tabs>
                <w:tab w:val="left" w:pos="3402"/>
              </w:tabs>
              <w:spacing w:after="0" w:line="360" w:lineRule="auto"/>
              <w:ind w:firstLine="567"/>
            </w:pPr>
            <w:r w:rsidRPr="005213E5">
              <w:t>Камеральные</w:t>
            </w:r>
            <w:r w:rsidR="00C1106F" w:rsidRPr="005213E5">
              <w:t xml:space="preserve"> проверки</w:t>
            </w:r>
          </w:p>
        </w:tc>
        <w:tc>
          <w:tcPr>
            <w:tcW w:w="1134" w:type="dxa"/>
          </w:tcPr>
          <w:p w:rsidR="00C1106F" w:rsidRPr="005213E5" w:rsidRDefault="00C1106F" w:rsidP="00992F44">
            <w:pPr>
              <w:pStyle w:val="a8"/>
              <w:tabs>
                <w:tab w:val="left" w:pos="3402"/>
              </w:tabs>
              <w:spacing w:after="0" w:line="360" w:lineRule="auto"/>
              <w:ind w:firstLine="567"/>
              <w:jc w:val="right"/>
            </w:pPr>
            <w:r>
              <w:t>45,1</w:t>
            </w:r>
          </w:p>
        </w:tc>
        <w:tc>
          <w:tcPr>
            <w:tcW w:w="1134" w:type="dxa"/>
          </w:tcPr>
          <w:p w:rsidR="00C1106F" w:rsidRPr="005213E5" w:rsidRDefault="00C1106F" w:rsidP="00992F44">
            <w:pPr>
              <w:pStyle w:val="a8"/>
              <w:tabs>
                <w:tab w:val="left" w:pos="3402"/>
              </w:tabs>
              <w:spacing w:after="0" w:line="360" w:lineRule="auto"/>
              <w:ind w:firstLine="567"/>
              <w:jc w:val="right"/>
            </w:pPr>
            <w:r>
              <w:t>44,1</w:t>
            </w:r>
          </w:p>
        </w:tc>
        <w:tc>
          <w:tcPr>
            <w:tcW w:w="1276" w:type="dxa"/>
          </w:tcPr>
          <w:p w:rsidR="00C1106F" w:rsidRPr="005213E5" w:rsidRDefault="00C1106F" w:rsidP="00992F44">
            <w:pPr>
              <w:pStyle w:val="a8"/>
              <w:tabs>
                <w:tab w:val="left" w:pos="3402"/>
              </w:tabs>
              <w:spacing w:after="0" w:line="360" w:lineRule="auto"/>
              <w:ind w:firstLine="567"/>
              <w:jc w:val="right"/>
            </w:pPr>
            <w:r>
              <w:t>43,1</w:t>
            </w:r>
          </w:p>
        </w:tc>
      </w:tr>
      <w:tr w:rsidR="00C1106F" w:rsidRPr="005213E5">
        <w:tc>
          <w:tcPr>
            <w:tcW w:w="5954" w:type="dxa"/>
          </w:tcPr>
          <w:p w:rsidR="00C1106F" w:rsidRPr="005213E5" w:rsidRDefault="00C1106F" w:rsidP="00992F44">
            <w:pPr>
              <w:pStyle w:val="a8"/>
              <w:tabs>
                <w:tab w:val="left" w:pos="3402"/>
              </w:tabs>
              <w:spacing w:after="0" w:line="360" w:lineRule="auto"/>
              <w:ind w:firstLine="567"/>
            </w:pPr>
            <w:r w:rsidRPr="005213E5">
              <w:t>Выездные проверки</w:t>
            </w:r>
          </w:p>
        </w:tc>
        <w:tc>
          <w:tcPr>
            <w:tcW w:w="1134" w:type="dxa"/>
          </w:tcPr>
          <w:p w:rsidR="00C1106F" w:rsidRPr="005213E5" w:rsidRDefault="00C1106F" w:rsidP="00992F44">
            <w:pPr>
              <w:pStyle w:val="a8"/>
              <w:tabs>
                <w:tab w:val="left" w:pos="3402"/>
              </w:tabs>
              <w:spacing w:after="0" w:line="360" w:lineRule="auto"/>
              <w:ind w:firstLine="567"/>
              <w:jc w:val="right"/>
            </w:pPr>
            <w:r>
              <w:t>54,9</w:t>
            </w:r>
          </w:p>
        </w:tc>
        <w:tc>
          <w:tcPr>
            <w:tcW w:w="1134" w:type="dxa"/>
          </w:tcPr>
          <w:p w:rsidR="00C1106F" w:rsidRPr="005213E5" w:rsidRDefault="00C1106F" w:rsidP="00992F44">
            <w:pPr>
              <w:pStyle w:val="a8"/>
              <w:tabs>
                <w:tab w:val="left" w:pos="3402"/>
              </w:tabs>
              <w:spacing w:after="0" w:line="360" w:lineRule="auto"/>
              <w:ind w:firstLine="567"/>
              <w:jc w:val="right"/>
            </w:pPr>
            <w:r>
              <w:t>55,9</w:t>
            </w:r>
          </w:p>
        </w:tc>
        <w:tc>
          <w:tcPr>
            <w:tcW w:w="1276" w:type="dxa"/>
          </w:tcPr>
          <w:p w:rsidR="00C1106F" w:rsidRPr="005213E5" w:rsidRDefault="00C1106F" w:rsidP="00992F44">
            <w:pPr>
              <w:pStyle w:val="a8"/>
              <w:tabs>
                <w:tab w:val="left" w:pos="3402"/>
              </w:tabs>
              <w:spacing w:after="0" w:line="360" w:lineRule="auto"/>
              <w:ind w:firstLine="567"/>
              <w:jc w:val="right"/>
            </w:pPr>
            <w:r>
              <w:t>56,9</w:t>
            </w:r>
          </w:p>
        </w:tc>
      </w:tr>
      <w:tr w:rsidR="00C1106F" w:rsidRPr="005213E5">
        <w:tc>
          <w:tcPr>
            <w:tcW w:w="5954" w:type="dxa"/>
          </w:tcPr>
          <w:p w:rsidR="00C1106F" w:rsidRPr="005213E5" w:rsidRDefault="00C1106F" w:rsidP="00992F44">
            <w:pPr>
              <w:pStyle w:val="a8"/>
              <w:tabs>
                <w:tab w:val="left" w:pos="3402"/>
              </w:tabs>
              <w:spacing w:after="0" w:line="360" w:lineRule="auto"/>
              <w:ind w:firstLine="567"/>
            </w:pPr>
            <w:r w:rsidRPr="005213E5">
              <w:t>Всего доначислено</w:t>
            </w:r>
          </w:p>
        </w:tc>
        <w:tc>
          <w:tcPr>
            <w:tcW w:w="1134" w:type="dxa"/>
          </w:tcPr>
          <w:p w:rsidR="00C1106F" w:rsidRPr="005213E5" w:rsidRDefault="00C1106F" w:rsidP="00992F44">
            <w:pPr>
              <w:pStyle w:val="a8"/>
              <w:tabs>
                <w:tab w:val="left" w:pos="3402"/>
              </w:tabs>
              <w:spacing w:after="0" w:line="360" w:lineRule="auto"/>
              <w:ind w:firstLine="567"/>
              <w:jc w:val="center"/>
            </w:pPr>
            <w:r>
              <w:t>100,0</w:t>
            </w:r>
          </w:p>
        </w:tc>
        <w:tc>
          <w:tcPr>
            <w:tcW w:w="1134" w:type="dxa"/>
          </w:tcPr>
          <w:p w:rsidR="00C1106F" w:rsidRPr="005213E5" w:rsidRDefault="00C1106F" w:rsidP="00992F44">
            <w:pPr>
              <w:pStyle w:val="a8"/>
              <w:tabs>
                <w:tab w:val="left" w:pos="3402"/>
              </w:tabs>
              <w:spacing w:after="0" w:line="360" w:lineRule="auto"/>
              <w:ind w:firstLine="567"/>
              <w:jc w:val="right"/>
            </w:pPr>
            <w:r>
              <w:t>100,0</w:t>
            </w:r>
          </w:p>
        </w:tc>
        <w:tc>
          <w:tcPr>
            <w:tcW w:w="1276" w:type="dxa"/>
          </w:tcPr>
          <w:p w:rsidR="00C1106F" w:rsidRPr="005213E5" w:rsidRDefault="00C1106F" w:rsidP="00992F44">
            <w:pPr>
              <w:pStyle w:val="a8"/>
              <w:tabs>
                <w:tab w:val="left" w:pos="3402"/>
              </w:tabs>
              <w:spacing w:after="0" w:line="360" w:lineRule="auto"/>
              <w:ind w:firstLine="567"/>
              <w:jc w:val="right"/>
            </w:pPr>
            <w:r>
              <w:t>100,0</w:t>
            </w:r>
          </w:p>
        </w:tc>
      </w:tr>
    </w:tbl>
    <w:p w:rsidR="00C1106F" w:rsidRDefault="00C1106F" w:rsidP="00992F44">
      <w:pPr>
        <w:widowControl w:val="0"/>
        <w:tabs>
          <w:tab w:val="left" w:pos="709"/>
        </w:tabs>
        <w:autoSpaceDE w:val="0"/>
        <w:autoSpaceDN w:val="0"/>
        <w:adjustRightInd w:val="0"/>
        <w:spacing w:line="360" w:lineRule="auto"/>
        <w:ind w:firstLine="567"/>
        <w:jc w:val="both"/>
        <w:rPr>
          <w:sz w:val="28"/>
          <w:szCs w:val="28"/>
        </w:rPr>
      </w:pPr>
    </w:p>
    <w:p w:rsidR="00C1106F" w:rsidRDefault="00C1106F" w:rsidP="00992F44">
      <w:pPr>
        <w:widowControl w:val="0"/>
        <w:tabs>
          <w:tab w:val="left" w:pos="709"/>
        </w:tabs>
        <w:autoSpaceDE w:val="0"/>
        <w:autoSpaceDN w:val="0"/>
        <w:adjustRightInd w:val="0"/>
        <w:spacing w:line="360" w:lineRule="auto"/>
        <w:ind w:firstLine="567"/>
        <w:jc w:val="both"/>
        <w:rPr>
          <w:sz w:val="28"/>
          <w:szCs w:val="28"/>
        </w:rPr>
      </w:pPr>
      <w:r>
        <w:rPr>
          <w:sz w:val="28"/>
          <w:szCs w:val="28"/>
        </w:rPr>
        <w:t>Как видим, доля доначислений по выездным проверкам выросла в исследуемый период на 2,0%, составив на конец прошлого года 56,9%.</w:t>
      </w:r>
    </w:p>
    <w:p w:rsidR="00C1106F" w:rsidRDefault="00C1106F" w:rsidP="00992F44">
      <w:pPr>
        <w:widowControl w:val="0"/>
        <w:autoSpaceDE w:val="0"/>
        <w:autoSpaceDN w:val="0"/>
        <w:adjustRightInd w:val="0"/>
        <w:spacing w:line="360" w:lineRule="auto"/>
        <w:ind w:firstLine="567"/>
        <w:jc w:val="both"/>
        <w:rPr>
          <w:sz w:val="28"/>
          <w:szCs w:val="28"/>
        </w:rPr>
      </w:pPr>
      <w:r>
        <w:rPr>
          <w:sz w:val="28"/>
          <w:szCs w:val="28"/>
        </w:rPr>
        <w:t>Итак, а</w:t>
      </w:r>
      <w:r w:rsidRPr="009B0908">
        <w:rPr>
          <w:sz w:val="28"/>
          <w:szCs w:val="28"/>
        </w:rPr>
        <w:t xml:space="preserve">нализ </w:t>
      </w:r>
      <w:r>
        <w:rPr>
          <w:sz w:val="28"/>
          <w:szCs w:val="28"/>
        </w:rPr>
        <w:t xml:space="preserve">взысканных сумм, </w:t>
      </w:r>
      <w:r w:rsidRPr="009B0908">
        <w:rPr>
          <w:sz w:val="28"/>
          <w:szCs w:val="28"/>
        </w:rPr>
        <w:t>дополнительно начисленных в ходе мероприятий  налогового контроля</w:t>
      </w:r>
      <w:r>
        <w:rPr>
          <w:sz w:val="28"/>
          <w:szCs w:val="28"/>
        </w:rPr>
        <w:t xml:space="preserve"> в </w:t>
      </w:r>
      <w:r w:rsidRPr="009B0908">
        <w:rPr>
          <w:sz w:val="28"/>
          <w:szCs w:val="28"/>
        </w:rPr>
        <w:t xml:space="preserve">МРИ ФНС России №1 по РМ </w:t>
      </w:r>
      <w:r>
        <w:rPr>
          <w:sz w:val="28"/>
          <w:szCs w:val="28"/>
        </w:rPr>
        <w:t>в 2007-2009 гг. показал</w:t>
      </w:r>
      <w:r w:rsidRPr="009B0908">
        <w:rPr>
          <w:sz w:val="28"/>
          <w:szCs w:val="28"/>
        </w:rPr>
        <w:t xml:space="preserve">, </w:t>
      </w:r>
      <w:r>
        <w:rPr>
          <w:sz w:val="28"/>
          <w:szCs w:val="28"/>
        </w:rPr>
        <w:t xml:space="preserve">что наблюдается рост доначислений как по камеральным (на 15,7%), так и по выездным налоговым проверкам (на 25,5%). Рост доначислений по камеральным проверкам обусловлен увеличением доначислений по налогу на прибыль, НДФЛ, НДС, налог на имущество организаций, УСНО: по выездным проверкам – по налогу на прибыль, НДФЛ, УСН, единого сельскохозяйственного налога, налогов на товары (работы, услуги), реализуемые на территории РФ. Суммы доначислений в расчете на одну проверку </w:t>
      </w:r>
      <w:r w:rsidRPr="00C60370">
        <w:rPr>
          <w:sz w:val="28"/>
          <w:szCs w:val="28"/>
        </w:rPr>
        <w:t>Сумм</w:t>
      </w:r>
      <w:r>
        <w:rPr>
          <w:sz w:val="28"/>
          <w:szCs w:val="28"/>
        </w:rPr>
        <w:t>ы</w:t>
      </w:r>
      <w:r w:rsidRPr="00C60370">
        <w:rPr>
          <w:sz w:val="28"/>
          <w:szCs w:val="28"/>
        </w:rPr>
        <w:t xml:space="preserve"> доначислений в расчете на </w:t>
      </w:r>
      <w:r>
        <w:rPr>
          <w:sz w:val="28"/>
          <w:szCs w:val="28"/>
        </w:rPr>
        <w:t xml:space="preserve">одного инспектора и на </w:t>
      </w:r>
      <w:r w:rsidRPr="00C60370">
        <w:rPr>
          <w:sz w:val="28"/>
          <w:szCs w:val="28"/>
        </w:rPr>
        <w:t xml:space="preserve">одну </w:t>
      </w:r>
      <w:r>
        <w:rPr>
          <w:sz w:val="28"/>
          <w:szCs w:val="28"/>
        </w:rPr>
        <w:t>выездную</w:t>
      </w:r>
      <w:r w:rsidRPr="00C60370">
        <w:rPr>
          <w:sz w:val="28"/>
          <w:szCs w:val="28"/>
        </w:rPr>
        <w:t xml:space="preserve"> проверку</w:t>
      </w:r>
      <w:r>
        <w:rPr>
          <w:sz w:val="28"/>
          <w:szCs w:val="28"/>
        </w:rPr>
        <w:t>, в том числе результативную выше соответствующих показателей по камеральным проверкам. Таким образом, контрольная работа инспекторов Отдела выездных проверок проводится с большей эффективностью, чем инспекторов Отдела камеральных проверок. Наибольшую долю в структуре доначислений по результатам выездных проверок занимали налоги, на втором месте – пени, на третьем – штрафы. Сумма доначислений по итогам всех проверок выросла на 2,1%, составив в 2009 г. 204725 тыс.руб., что свидетельствует о повышении эффективности налогового администрирования. При этом наибольшие суммы доначислений произведены в ходе выездных проверок.</w:t>
      </w:r>
    </w:p>
    <w:p w:rsidR="002A373A" w:rsidRPr="00124C61" w:rsidRDefault="002A373A" w:rsidP="00992F44">
      <w:pPr>
        <w:widowControl w:val="0"/>
        <w:tabs>
          <w:tab w:val="left" w:pos="709"/>
        </w:tabs>
        <w:autoSpaceDE w:val="0"/>
        <w:autoSpaceDN w:val="0"/>
        <w:adjustRightInd w:val="0"/>
        <w:spacing w:line="360" w:lineRule="auto"/>
        <w:ind w:firstLine="567"/>
        <w:jc w:val="both"/>
        <w:rPr>
          <w:b/>
          <w:sz w:val="28"/>
          <w:szCs w:val="28"/>
        </w:rPr>
      </w:pPr>
    </w:p>
    <w:p w:rsidR="00124C61" w:rsidRDefault="00124C61" w:rsidP="00992F44">
      <w:pPr>
        <w:widowControl w:val="0"/>
        <w:tabs>
          <w:tab w:val="left" w:pos="1276"/>
        </w:tabs>
        <w:autoSpaceDE w:val="0"/>
        <w:autoSpaceDN w:val="0"/>
        <w:adjustRightInd w:val="0"/>
        <w:spacing w:line="360" w:lineRule="auto"/>
        <w:ind w:left="720" w:firstLine="567"/>
        <w:jc w:val="both"/>
        <w:rPr>
          <w:b/>
          <w:sz w:val="28"/>
          <w:szCs w:val="28"/>
        </w:rPr>
      </w:pPr>
    </w:p>
    <w:p w:rsidR="00183EEC" w:rsidRPr="00183EEC" w:rsidRDefault="00924947" w:rsidP="00924947">
      <w:pPr>
        <w:widowControl w:val="0"/>
        <w:tabs>
          <w:tab w:val="num" w:pos="709"/>
        </w:tabs>
        <w:autoSpaceDE w:val="0"/>
        <w:autoSpaceDN w:val="0"/>
        <w:adjustRightInd w:val="0"/>
        <w:spacing w:line="360" w:lineRule="auto"/>
        <w:jc w:val="both"/>
        <w:rPr>
          <w:b/>
          <w:sz w:val="28"/>
          <w:szCs w:val="28"/>
        </w:rPr>
      </w:pPr>
      <w:r>
        <w:rPr>
          <w:b/>
          <w:sz w:val="28"/>
          <w:szCs w:val="28"/>
        </w:rPr>
        <w:t xml:space="preserve">        </w:t>
      </w:r>
      <w:r w:rsidR="00183EEC" w:rsidRPr="00183EEC">
        <w:rPr>
          <w:b/>
          <w:sz w:val="28"/>
          <w:szCs w:val="28"/>
        </w:rPr>
        <w:t>3  Совершенствование налогового контроля за налогообложением</w:t>
      </w:r>
    </w:p>
    <w:p w:rsidR="00183EEC" w:rsidRPr="00183EEC" w:rsidRDefault="00183EEC" w:rsidP="00992F44">
      <w:pPr>
        <w:widowControl w:val="0"/>
        <w:tabs>
          <w:tab w:val="num" w:pos="709"/>
        </w:tabs>
        <w:autoSpaceDE w:val="0"/>
        <w:autoSpaceDN w:val="0"/>
        <w:adjustRightInd w:val="0"/>
        <w:spacing w:line="360" w:lineRule="auto"/>
        <w:ind w:firstLine="567"/>
        <w:jc w:val="both"/>
        <w:rPr>
          <w:b/>
          <w:sz w:val="28"/>
          <w:szCs w:val="28"/>
        </w:rPr>
      </w:pPr>
      <w:r w:rsidRPr="00183EEC">
        <w:rPr>
          <w:b/>
          <w:sz w:val="28"/>
          <w:szCs w:val="28"/>
        </w:rPr>
        <w:t>юридических и физических лиц</w:t>
      </w:r>
      <w:r w:rsidRPr="00183EEC">
        <w:rPr>
          <w:b/>
          <w:sz w:val="28"/>
          <w:szCs w:val="28"/>
        </w:rPr>
        <w:tab/>
      </w:r>
    </w:p>
    <w:p w:rsidR="00183EEC" w:rsidRPr="00183EEC" w:rsidRDefault="00183EEC" w:rsidP="00992F44">
      <w:pPr>
        <w:widowControl w:val="0"/>
        <w:tabs>
          <w:tab w:val="num" w:pos="709"/>
        </w:tabs>
        <w:autoSpaceDE w:val="0"/>
        <w:autoSpaceDN w:val="0"/>
        <w:adjustRightInd w:val="0"/>
        <w:spacing w:line="360" w:lineRule="auto"/>
        <w:ind w:firstLine="567"/>
        <w:jc w:val="both"/>
        <w:rPr>
          <w:b/>
          <w:sz w:val="28"/>
          <w:szCs w:val="28"/>
        </w:rPr>
      </w:pPr>
    </w:p>
    <w:p w:rsidR="00183EEC" w:rsidRPr="00183EEC" w:rsidRDefault="00183EEC" w:rsidP="00992F44">
      <w:pPr>
        <w:widowControl w:val="0"/>
        <w:tabs>
          <w:tab w:val="num" w:pos="709"/>
        </w:tabs>
        <w:autoSpaceDE w:val="0"/>
        <w:autoSpaceDN w:val="0"/>
        <w:adjustRightInd w:val="0"/>
        <w:spacing w:line="360" w:lineRule="auto"/>
        <w:ind w:firstLine="567"/>
        <w:jc w:val="both"/>
        <w:rPr>
          <w:b/>
          <w:sz w:val="28"/>
          <w:szCs w:val="28"/>
        </w:rPr>
      </w:pPr>
      <w:r w:rsidRPr="00183EEC">
        <w:rPr>
          <w:b/>
          <w:sz w:val="28"/>
          <w:szCs w:val="28"/>
        </w:rPr>
        <w:t xml:space="preserve">3.1 Пути повышения эффективности налогового контроля </w:t>
      </w:r>
      <w:r>
        <w:rPr>
          <w:b/>
          <w:sz w:val="28"/>
          <w:szCs w:val="28"/>
        </w:rPr>
        <w:t xml:space="preserve">                </w:t>
      </w:r>
      <w:r w:rsidRPr="00183EEC">
        <w:rPr>
          <w:b/>
          <w:sz w:val="28"/>
          <w:szCs w:val="28"/>
        </w:rPr>
        <w:t>в налоговых инспекциях</w:t>
      </w:r>
      <w:r w:rsidRPr="00183EEC">
        <w:rPr>
          <w:b/>
          <w:sz w:val="28"/>
          <w:szCs w:val="28"/>
        </w:rPr>
        <w:tab/>
      </w:r>
    </w:p>
    <w:p w:rsidR="00D22B83" w:rsidRDefault="00D22B83" w:rsidP="00992F44">
      <w:pPr>
        <w:widowControl w:val="0"/>
        <w:autoSpaceDE w:val="0"/>
        <w:autoSpaceDN w:val="0"/>
        <w:adjustRightInd w:val="0"/>
        <w:spacing w:line="360" w:lineRule="auto"/>
        <w:ind w:firstLine="567"/>
        <w:jc w:val="both"/>
        <w:rPr>
          <w:sz w:val="28"/>
          <w:szCs w:val="28"/>
        </w:rPr>
      </w:pPr>
    </w:p>
    <w:p w:rsidR="004D31EF" w:rsidRDefault="004D31EF" w:rsidP="00992F44">
      <w:pPr>
        <w:spacing w:line="360" w:lineRule="auto"/>
        <w:ind w:firstLine="567"/>
        <w:jc w:val="both"/>
        <w:rPr>
          <w:sz w:val="28"/>
          <w:szCs w:val="28"/>
        </w:rPr>
      </w:pPr>
      <w:r>
        <w:rPr>
          <w:sz w:val="28"/>
          <w:szCs w:val="28"/>
        </w:rPr>
        <w:t xml:space="preserve">Результативность контрольной работы территориальных налоговых инспекций зависит от качества организации работы налоговых органов в ходе проведения проверок. </w:t>
      </w:r>
      <w:r w:rsidRPr="00F04EDA">
        <w:rPr>
          <w:sz w:val="28"/>
          <w:szCs w:val="28"/>
        </w:rPr>
        <w:t xml:space="preserve">Налоговые инспекторы </w:t>
      </w:r>
      <w:r>
        <w:rPr>
          <w:sz w:val="28"/>
          <w:szCs w:val="28"/>
        </w:rPr>
        <w:t>должны</w:t>
      </w:r>
      <w:r w:rsidRPr="00F04EDA">
        <w:rPr>
          <w:sz w:val="28"/>
          <w:szCs w:val="28"/>
        </w:rPr>
        <w:t xml:space="preserve"> учитыват</w:t>
      </w:r>
      <w:r>
        <w:rPr>
          <w:sz w:val="28"/>
          <w:szCs w:val="28"/>
        </w:rPr>
        <w:t>ь</w:t>
      </w:r>
      <w:r w:rsidRPr="00F04EDA">
        <w:rPr>
          <w:sz w:val="28"/>
          <w:szCs w:val="28"/>
        </w:rPr>
        <w:t xml:space="preserve"> все возможности выявления ошибок по вопросам, которые не отражены в плане</w:t>
      </w:r>
      <w:r>
        <w:rPr>
          <w:sz w:val="28"/>
          <w:szCs w:val="28"/>
        </w:rPr>
        <w:t xml:space="preserve"> выездной проверки</w:t>
      </w:r>
      <w:r w:rsidRPr="00F04EDA">
        <w:rPr>
          <w:sz w:val="28"/>
          <w:szCs w:val="28"/>
        </w:rPr>
        <w:t xml:space="preserve">. </w:t>
      </w:r>
    </w:p>
    <w:p w:rsidR="004D31EF" w:rsidRPr="00F04EDA" w:rsidRDefault="004D31EF" w:rsidP="00992F44">
      <w:pPr>
        <w:tabs>
          <w:tab w:val="num" w:pos="1276"/>
        </w:tabs>
        <w:spacing w:line="360" w:lineRule="auto"/>
        <w:ind w:firstLine="567"/>
        <w:jc w:val="both"/>
        <w:rPr>
          <w:sz w:val="28"/>
          <w:szCs w:val="28"/>
        </w:rPr>
      </w:pPr>
      <w:r>
        <w:rPr>
          <w:sz w:val="28"/>
          <w:szCs w:val="28"/>
        </w:rPr>
        <w:t>В связи с этим, в</w:t>
      </w:r>
      <w:r w:rsidRPr="00F04EDA">
        <w:rPr>
          <w:sz w:val="28"/>
          <w:szCs w:val="28"/>
        </w:rPr>
        <w:t xml:space="preserve">о время проверки работники налоговых органов </w:t>
      </w:r>
      <w:r>
        <w:rPr>
          <w:sz w:val="28"/>
          <w:szCs w:val="28"/>
        </w:rPr>
        <w:t xml:space="preserve">должны </w:t>
      </w:r>
      <w:r w:rsidRPr="00F04EDA">
        <w:rPr>
          <w:sz w:val="28"/>
          <w:szCs w:val="28"/>
        </w:rPr>
        <w:t>провод</w:t>
      </w:r>
      <w:r>
        <w:rPr>
          <w:sz w:val="28"/>
          <w:szCs w:val="28"/>
        </w:rPr>
        <w:t>и</w:t>
      </w:r>
      <w:r w:rsidRPr="00F04EDA">
        <w:rPr>
          <w:sz w:val="28"/>
          <w:szCs w:val="28"/>
        </w:rPr>
        <w:t>т</w:t>
      </w:r>
      <w:r>
        <w:rPr>
          <w:sz w:val="28"/>
          <w:szCs w:val="28"/>
        </w:rPr>
        <w:t>ь</w:t>
      </w:r>
      <w:r w:rsidRPr="00F04EDA">
        <w:rPr>
          <w:sz w:val="28"/>
          <w:szCs w:val="28"/>
        </w:rPr>
        <w:t xml:space="preserve"> следующую работу:</w:t>
      </w:r>
      <w:r>
        <w:rPr>
          <w:sz w:val="28"/>
          <w:szCs w:val="28"/>
        </w:rPr>
        <w:t xml:space="preserve"> </w:t>
      </w:r>
      <w:r w:rsidRPr="00F04EDA">
        <w:rPr>
          <w:sz w:val="28"/>
          <w:szCs w:val="28"/>
        </w:rPr>
        <w:t>проверят</w:t>
      </w:r>
      <w:r>
        <w:rPr>
          <w:sz w:val="28"/>
          <w:szCs w:val="28"/>
        </w:rPr>
        <w:t>ь</w:t>
      </w:r>
      <w:r w:rsidRPr="00F04EDA">
        <w:rPr>
          <w:sz w:val="28"/>
          <w:szCs w:val="28"/>
        </w:rPr>
        <w:t xml:space="preserve"> все платежные документы по приобретению сырья, материалов, товаров;</w:t>
      </w:r>
      <w:r>
        <w:rPr>
          <w:sz w:val="28"/>
          <w:szCs w:val="28"/>
        </w:rPr>
        <w:t xml:space="preserve"> </w:t>
      </w:r>
      <w:r w:rsidRPr="00F04EDA">
        <w:rPr>
          <w:sz w:val="28"/>
          <w:szCs w:val="28"/>
        </w:rPr>
        <w:t>сравниват</w:t>
      </w:r>
      <w:r>
        <w:rPr>
          <w:sz w:val="28"/>
          <w:szCs w:val="28"/>
        </w:rPr>
        <w:t>ь</w:t>
      </w:r>
      <w:r w:rsidRPr="00F04EDA">
        <w:rPr>
          <w:sz w:val="28"/>
          <w:szCs w:val="28"/>
        </w:rPr>
        <w:t xml:space="preserve"> платежные документы по закупке с товар</w:t>
      </w:r>
      <w:r w:rsidRPr="00F04EDA">
        <w:rPr>
          <w:sz w:val="28"/>
          <w:szCs w:val="28"/>
        </w:rPr>
        <w:softHyphen/>
        <w:t>но-транспортными документами и таможенными деклара</w:t>
      </w:r>
      <w:r w:rsidRPr="00F04EDA">
        <w:rPr>
          <w:sz w:val="28"/>
          <w:szCs w:val="28"/>
        </w:rPr>
        <w:softHyphen/>
        <w:t>циями, чтобы удостовериться, что все товары поступили</w:t>
      </w:r>
      <w:r>
        <w:rPr>
          <w:sz w:val="28"/>
          <w:szCs w:val="28"/>
        </w:rPr>
        <w:t xml:space="preserve"> </w:t>
      </w:r>
      <w:r w:rsidRPr="00F04EDA">
        <w:rPr>
          <w:sz w:val="28"/>
          <w:szCs w:val="28"/>
        </w:rPr>
        <w:t>на предприятие, и сравнивают учет покупок и список то</w:t>
      </w:r>
      <w:r w:rsidRPr="00F04EDA">
        <w:rPr>
          <w:sz w:val="28"/>
          <w:szCs w:val="28"/>
        </w:rPr>
        <w:softHyphen/>
        <w:t>варов в запасах;</w:t>
      </w:r>
      <w:r>
        <w:rPr>
          <w:sz w:val="28"/>
          <w:szCs w:val="28"/>
        </w:rPr>
        <w:t xml:space="preserve"> сравнива</w:t>
      </w:r>
      <w:r w:rsidRPr="00F04EDA">
        <w:rPr>
          <w:sz w:val="28"/>
          <w:szCs w:val="28"/>
        </w:rPr>
        <w:t>т</w:t>
      </w:r>
      <w:r>
        <w:rPr>
          <w:sz w:val="28"/>
          <w:szCs w:val="28"/>
        </w:rPr>
        <w:t>ь</w:t>
      </w:r>
      <w:r w:rsidRPr="00F04EDA">
        <w:rPr>
          <w:sz w:val="28"/>
          <w:szCs w:val="28"/>
        </w:rPr>
        <w:t xml:space="preserve"> платежные документы по продажам с товар</w:t>
      </w:r>
      <w:r w:rsidRPr="00F04EDA">
        <w:rPr>
          <w:sz w:val="28"/>
          <w:szCs w:val="28"/>
        </w:rPr>
        <w:softHyphen/>
        <w:t>но-транспортными документами, чтобы удостовериться, что товары, поступившие в отчетном периоде, учтены как доход и нужном периоде;</w:t>
      </w:r>
      <w:r>
        <w:rPr>
          <w:sz w:val="28"/>
          <w:szCs w:val="28"/>
        </w:rPr>
        <w:t xml:space="preserve"> </w:t>
      </w:r>
      <w:r w:rsidRPr="00F04EDA">
        <w:rPr>
          <w:sz w:val="28"/>
          <w:szCs w:val="28"/>
        </w:rPr>
        <w:t>проверят</w:t>
      </w:r>
      <w:r>
        <w:rPr>
          <w:sz w:val="28"/>
          <w:szCs w:val="28"/>
        </w:rPr>
        <w:t>ь</w:t>
      </w:r>
      <w:r w:rsidRPr="00F04EDA">
        <w:rPr>
          <w:sz w:val="28"/>
          <w:szCs w:val="28"/>
        </w:rPr>
        <w:t xml:space="preserve"> все товарно-транспортные документы и тамо</w:t>
      </w:r>
      <w:r w:rsidRPr="00F04EDA">
        <w:rPr>
          <w:sz w:val="28"/>
          <w:szCs w:val="28"/>
        </w:rPr>
        <w:softHyphen/>
        <w:t>женные декларации и уведомления о доставке материаль</w:t>
      </w:r>
      <w:r w:rsidRPr="00F04EDA">
        <w:rPr>
          <w:sz w:val="28"/>
          <w:szCs w:val="28"/>
        </w:rPr>
        <w:softHyphen/>
        <w:t>ных ценностей;</w:t>
      </w:r>
      <w:r>
        <w:rPr>
          <w:sz w:val="28"/>
          <w:szCs w:val="28"/>
        </w:rPr>
        <w:t xml:space="preserve"> </w:t>
      </w:r>
      <w:r w:rsidRPr="00F04EDA">
        <w:rPr>
          <w:sz w:val="28"/>
          <w:szCs w:val="28"/>
        </w:rPr>
        <w:t>получат</w:t>
      </w:r>
      <w:r>
        <w:rPr>
          <w:sz w:val="28"/>
          <w:szCs w:val="28"/>
        </w:rPr>
        <w:t>ь</w:t>
      </w:r>
      <w:r w:rsidRPr="00F04EDA">
        <w:rPr>
          <w:sz w:val="28"/>
          <w:szCs w:val="28"/>
        </w:rPr>
        <w:t xml:space="preserve"> описание и специфику принципа оценки, кото</w:t>
      </w:r>
      <w:r w:rsidRPr="00F04EDA">
        <w:rPr>
          <w:sz w:val="28"/>
          <w:szCs w:val="28"/>
        </w:rPr>
        <w:softHyphen/>
        <w:t>рый используется предприятием;</w:t>
      </w:r>
      <w:r>
        <w:rPr>
          <w:sz w:val="28"/>
          <w:szCs w:val="28"/>
        </w:rPr>
        <w:t xml:space="preserve"> </w:t>
      </w:r>
      <w:r w:rsidRPr="00F04EDA">
        <w:rPr>
          <w:sz w:val="28"/>
          <w:szCs w:val="28"/>
        </w:rPr>
        <w:t>по каждой группе товаров сравниват</w:t>
      </w:r>
      <w:r>
        <w:rPr>
          <w:sz w:val="28"/>
          <w:szCs w:val="28"/>
        </w:rPr>
        <w:t>ь</w:t>
      </w:r>
      <w:r w:rsidRPr="00F04EDA">
        <w:rPr>
          <w:sz w:val="28"/>
          <w:szCs w:val="28"/>
        </w:rPr>
        <w:t xml:space="preserve"> список товаров в за</w:t>
      </w:r>
      <w:r w:rsidRPr="00F04EDA">
        <w:rPr>
          <w:sz w:val="28"/>
          <w:szCs w:val="28"/>
        </w:rPr>
        <w:softHyphen/>
        <w:t>пасах с последними документами о закупках и проверяют правильность оценки.</w:t>
      </w:r>
    </w:p>
    <w:p w:rsidR="004D31EF" w:rsidRPr="00F04EDA" w:rsidRDefault="004D31EF" w:rsidP="00992F44">
      <w:pPr>
        <w:spacing w:line="360" w:lineRule="auto"/>
        <w:ind w:firstLine="567"/>
        <w:jc w:val="both"/>
        <w:rPr>
          <w:sz w:val="28"/>
          <w:szCs w:val="28"/>
        </w:rPr>
      </w:pPr>
      <w:r>
        <w:rPr>
          <w:sz w:val="28"/>
          <w:szCs w:val="28"/>
        </w:rPr>
        <w:t>Так, о</w:t>
      </w:r>
      <w:r w:rsidRPr="00F04EDA">
        <w:rPr>
          <w:sz w:val="28"/>
          <w:szCs w:val="28"/>
        </w:rPr>
        <w:t xml:space="preserve">перации по движению денежных средств </w:t>
      </w:r>
      <w:r>
        <w:rPr>
          <w:sz w:val="28"/>
          <w:szCs w:val="28"/>
        </w:rPr>
        <w:t xml:space="preserve">следует </w:t>
      </w:r>
      <w:r w:rsidRPr="00F04EDA">
        <w:rPr>
          <w:sz w:val="28"/>
          <w:szCs w:val="28"/>
        </w:rPr>
        <w:t>проверят</w:t>
      </w:r>
      <w:r>
        <w:rPr>
          <w:sz w:val="28"/>
          <w:szCs w:val="28"/>
        </w:rPr>
        <w:t>ь</w:t>
      </w:r>
      <w:r w:rsidRPr="00F04EDA">
        <w:rPr>
          <w:sz w:val="28"/>
          <w:szCs w:val="28"/>
        </w:rPr>
        <w:t xml:space="preserve"> сплошным методом. Проверка кассы и кассовых операций мо</w:t>
      </w:r>
      <w:r w:rsidRPr="00F04EDA">
        <w:rPr>
          <w:sz w:val="28"/>
          <w:szCs w:val="28"/>
        </w:rPr>
        <w:softHyphen/>
        <w:t>жет проходить по следующим направлениям: инвентаризация наличия денежных средств; проверка своевременности оприходования в полном объеме денежных средств, поступающих в кассу; проверка правильности списания денег на расход.</w:t>
      </w:r>
    </w:p>
    <w:p w:rsidR="004D31EF" w:rsidRPr="00F04EDA" w:rsidRDefault="004D31EF" w:rsidP="00992F44">
      <w:pPr>
        <w:spacing w:line="360" w:lineRule="auto"/>
        <w:ind w:firstLine="567"/>
        <w:jc w:val="both"/>
        <w:rPr>
          <w:sz w:val="28"/>
          <w:szCs w:val="28"/>
        </w:rPr>
      </w:pPr>
      <w:r w:rsidRPr="00F04EDA">
        <w:rPr>
          <w:sz w:val="28"/>
          <w:szCs w:val="28"/>
        </w:rPr>
        <w:t>При проверке кассовых операций следует руководствоваться письмом Банка России от 4.10.1993 № 19 «Об утверждении По</w:t>
      </w:r>
      <w:r w:rsidRPr="00F04EDA">
        <w:rPr>
          <w:sz w:val="28"/>
          <w:szCs w:val="28"/>
        </w:rPr>
        <w:softHyphen/>
        <w:t>рядка ведения кассовых операций в Российской Федерации».</w:t>
      </w:r>
    </w:p>
    <w:p w:rsidR="004D31EF" w:rsidRPr="00F04EDA" w:rsidRDefault="004D31EF" w:rsidP="00992F44">
      <w:pPr>
        <w:spacing w:line="360" w:lineRule="auto"/>
        <w:ind w:firstLine="567"/>
        <w:jc w:val="both"/>
        <w:rPr>
          <w:sz w:val="28"/>
          <w:szCs w:val="28"/>
        </w:rPr>
      </w:pPr>
      <w:r w:rsidRPr="00F04EDA">
        <w:rPr>
          <w:sz w:val="28"/>
          <w:szCs w:val="28"/>
        </w:rPr>
        <w:t>Осн</w:t>
      </w:r>
      <w:r>
        <w:rPr>
          <w:sz w:val="28"/>
          <w:szCs w:val="28"/>
        </w:rPr>
        <w:t>овные</w:t>
      </w:r>
      <w:r w:rsidRPr="00F04EDA">
        <w:rPr>
          <w:sz w:val="28"/>
          <w:szCs w:val="28"/>
        </w:rPr>
        <w:t xml:space="preserve"> документ</w:t>
      </w:r>
      <w:r>
        <w:rPr>
          <w:sz w:val="28"/>
          <w:szCs w:val="28"/>
        </w:rPr>
        <w:t>ы</w:t>
      </w:r>
      <w:r w:rsidRPr="00F04EDA">
        <w:rPr>
          <w:sz w:val="28"/>
          <w:szCs w:val="28"/>
        </w:rPr>
        <w:t xml:space="preserve">, которые </w:t>
      </w:r>
      <w:r>
        <w:rPr>
          <w:sz w:val="28"/>
          <w:szCs w:val="28"/>
        </w:rPr>
        <w:t xml:space="preserve">следует </w:t>
      </w:r>
      <w:r w:rsidRPr="00F04EDA">
        <w:rPr>
          <w:sz w:val="28"/>
          <w:szCs w:val="28"/>
        </w:rPr>
        <w:t>изуча</w:t>
      </w:r>
      <w:r>
        <w:rPr>
          <w:sz w:val="28"/>
          <w:szCs w:val="28"/>
        </w:rPr>
        <w:t>ть</w:t>
      </w:r>
      <w:r w:rsidRPr="00F04EDA">
        <w:rPr>
          <w:sz w:val="28"/>
          <w:szCs w:val="28"/>
        </w:rPr>
        <w:t xml:space="preserve"> при проверке кассовых операций, являются кассовая книга, отчеты кассира, приходные и расходные кассовые ордера, журналы регистрации приходных и расходных кассовых ордеров, журнал регистрации выданных доверенностей, книга регистрации депонентов, журнал регистрации платежных (расчетно-платежных) ведомостей, оправдательные документы к кассовым документам, авансовые отчеты.</w:t>
      </w:r>
    </w:p>
    <w:p w:rsidR="004D31EF" w:rsidRDefault="004D31EF" w:rsidP="00992F44">
      <w:pPr>
        <w:spacing w:line="360" w:lineRule="auto"/>
        <w:ind w:firstLine="567"/>
        <w:jc w:val="both"/>
        <w:rPr>
          <w:sz w:val="28"/>
          <w:szCs w:val="28"/>
        </w:rPr>
      </w:pPr>
      <w:r>
        <w:rPr>
          <w:sz w:val="28"/>
          <w:szCs w:val="28"/>
        </w:rPr>
        <w:t>Работники налоговых органов должны знать все возможные способы выявления нарушений.</w:t>
      </w:r>
    </w:p>
    <w:p w:rsidR="004D31EF" w:rsidRPr="00F04EDA" w:rsidRDefault="004D31EF" w:rsidP="00992F44">
      <w:pPr>
        <w:tabs>
          <w:tab w:val="num" w:pos="1560"/>
        </w:tabs>
        <w:spacing w:line="360" w:lineRule="auto"/>
        <w:ind w:firstLine="567"/>
        <w:jc w:val="both"/>
        <w:rPr>
          <w:sz w:val="28"/>
          <w:szCs w:val="28"/>
        </w:rPr>
      </w:pPr>
      <w:r>
        <w:rPr>
          <w:sz w:val="28"/>
          <w:szCs w:val="28"/>
        </w:rPr>
        <w:t>Так, о</w:t>
      </w:r>
      <w:r w:rsidRPr="00F04EDA">
        <w:rPr>
          <w:sz w:val="28"/>
          <w:szCs w:val="28"/>
        </w:rPr>
        <w:t>сновными видами нарушений, допускаемых при ведении кассов</w:t>
      </w:r>
      <w:r>
        <w:rPr>
          <w:sz w:val="28"/>
          <w:szCs w:val="28"/>
        </w:rPr>
        <w:t xml:space="preserve">ых операций, являются следующие: </w:t>
      </w:r>
      <w:r w:rsidRPr="00F04EDA">
        <w:rPr>
          <w:sz w:val="28"/>
          <w:szCs w:val="28"/>
        </w:rPr>
        <w:t>Хищение денежных средств из кассы</w:t>
      </w:r>
      <w:r>
        <w:rPr>
          <w:sz w:val="28"/>
          <w:szCs w:val="28"/>
        </w:rPr>
        <w:t>; х</w:t>
      </w:r>
      <w:r w:rsidRPr="00F04EDA">
        <w:rPr>
          <w:sz w:val="28"/>
          <w:szCs w:val="28"/>
        </w:rPr>
        <w:t>ищение денежных средств из выручки за реализованные товары, замаскированное неоформленными документа</w:t>
      </w:r>
      <w:r>
        <w:rPr>
          <w:sz w:val="28"/>
          <w:szCs w:val="28"/>
        </w:rPr>
        <w:t>ми и рас</w:t>
      </w:r>
      <w:r>
        <w:rPr>
          <w:sz w:val="28"/>
          <w:szCs w:val="28"/>
        </w:rPr>
        <w:softHyphen/>
        <w:t>писками («черный нал»); н</w:t>
      </w:r>
      <w:r w:rsidRPr="00F04EDA">
        <w:rPr>
          <w:sz w:val="28"/>
          <w:szCs w:val="28"/>
        </w:rPr>
        <w:t>еоприходование и присвоение поступивших от различ</w:t>
      </w:r>
      <w:r w:rsidRPr="00F04EDA">
        <w:rPr>
          <w:sz w:val="28"/>
          <w:szCs w:val="28"/>
        </w:rPr>
        <w:softHyphen/>
        <w:t>ных юридических и физических лиц выручки за реализованную продукцию и других поступле</w:t>
      </w:r>
      <w:r>
        <w:rPr>
          <w:sz w:val="28"/>
          <w:szCs w:val="28"/>
        </w:rPr>
        <w:t>ний; п</w:t>
      </w:r>
      <w:r w:rsidRPr="00F04EDA">
        <w:rPr>
          <w:sz w:val="28"/>
          <w:szCs w:val="28"/>
        </w:rPr>
        <w:t>овторное использование одних и тех же расходных до</w:t>
      </w:r>
      <w:r w:rsidRPr="00F04EDA">
        <w:rPr>
          <w:sz w:val="28"/>
          <w:szCs w:val="28"/>
        </w:rPr>
        <w:softHyphen/>
        <w:t>кументов для списания денег в кассе с целью сокры</w:t>
      </w:r>
      <w:r>
        <w:rPr>
          <w:sz w:val="28"/>
          <w:szCs w:val="28"/>
        </w:rPr>
        <w:t>тия части выручки; н</w:t>
      </w:r>
      <w:r w:rsidRPr="00F04EDA">
        <w:rPr>
          <w:sz w:val="28"/>
          <w:szCs w:val="28"/>
        </w:rPr>
        <w:t>еправильный подсчет итогов в кассовых документах и кассовых отчетах с целью сокрытия доходов и изъя</w:t>
      </w:r>
      <w:r>
        <w:rPr>
          <w:sz w:val="28"/>
          <w:szCs w:val="28"/>
        </w:rPr>
        <w:t>тия части выручки; с</w:t>
      </w:r>
      <w:r w:rsidRPr="00F04EDA">
        <w:rPr>
          <w:sz w:val="28"/>
          <w:szCs w:val="28"/>
        </w:rPr>
        <w:t>писание денежных сумм без оснований или по подлож</w:t>
      </w:r>
      <w:r w:rsidRPr="00F04EDA">
        <w:rPr>
          <w:sz w:val="28"/>
          <w:szCs w:val="28"/>
        </w:rPr>
        <w:softHyphen/>
        <w:t>ным докумен</w:t>
      </w:r>
      <w:r>
        <w:rPr>
          <w:sz w:val="28"/>
          <w:szCs w:val="28"/>
        </w:rPr>
        <w:t>там; р</w:t>
      </w:r>
      <w:r w:rsidRPr="00F04EDA">
        <w:rPr>
          <w:sz w:val="28"/>
          <w:szCs w:val="28"/>
        </w:rPr>
        <w:t>асчеты наличными деньгами, превышающими предель</w:t>
      </w:r>
      <w:r w:rsidRPr="00F04EDA">
        <w:rPr>
          <w:sz w:val="28"/>
          <w:szCs w:val="28"/>
        </w:rPr>
        <w:softHyphen/>
        <w:t>ный размер, с другими юридическими лица</w:t>
      </w:r>
      <w:r>
        <w:rPr>
          <w:sz w:val="28"/>
          <w:szCs w:val="28"/>
        </w:rPr>
        <w:t>ми; н</w:t>
      </w:r>
      <w:r w:rsidRPr="00F04EDA">
        <w:rPr>
          <w:sz w:val="28"/>
          <w:szCs w:val="28"/>
        </w:rPr>
        <w:t>екорректное отражение кассовых операций в регистрах синтетического учета.</w:t>
      </w:r>
    </w:p>
    <w:p w:rsidR="004D31EF" w:rsidRDefault="004D31EF" w:rsidP="00992F44">
      <w:pPr>
        <w:tabs>
          <w:tab w:val="num" w:pos="1276"/>
        </w:tabs>
        <w:spacing w:line="360" w:lineRule="auto"/>
        <w:ind w:firstLine="567"/>
        <w:jc w:val="both"/>
        <w:rPr>
          <w:sz w:val="28"/>
          <w:szCs w:val="28"/>
        </w:rPr>
      </w:pPr>
      <w:r>
        <w:rPr>
          <w:sz w:val="28"/>
          <w:szCs w:val="28"/>
        </w:rPr>
        <w:t>Налоговые инспекторы должны знать, что р</w:t>
      </w:r>
      <w:r w:rsidRPr="00F04EDA">
        <w:rPr>
          <w:sz w:val="28"/>
          <w:szCs w:val="28"/>
        </w:rPr>
        <w:t>аспространенной разновидностью манипуляций с отчетно</w:t>
      </w:r>
      <w:r w:rsidRPr="00F04EDA">
        <w:rPr>
          <w:sz w:val="28"/>
          <w:szCs w:val="28"/>
        </w:rPr>
        <w:softHyphen/>
        <w:t>стью является так называемое «очищение своего расчетного сче</w:t>
      </w:r>
      <w:r w:rsidRPr="00F04EDA">
        <w:rPr>
          <w:sz w:val="28"/>
          <w:szCs w:val="28"/>
        </w:rPr>
        <w:softHyphen/>
        <w:t>та» путем:</w:t>
      </w:r>
      <w:r>
        <w:rPr>
          <w:sz w:val="28"/>
          <w:szCs w:val="28"/>
        </w:rPr>
        <w:t xml:space="preserve"> </w:t>
      </w:r>
      <w:r w:rsidRPr="00F04EDA">
        <w:rPr>
          <w:sz w:val="28"/>
          <w:szCs w:val="28"/>
        </w:rPr>
        <w:t>бартерных и взаиморасчетных операций;</w:t>
      </w:r>
      <w:r>
        <w:rPr>
          <w:sz w:val="28"/>
          <w:szCs w:val="28"/>
        </w:rPr>
        <w:t xml:space="preserve"> </w:t>
      </w:r>
      <w:r w:rsidRPr="00F04EDA">
        <w:rPr>
          <w:sz w:val="28"/>
          <w:szCs w:val="28"/>
        </w:rPr>
        <w:t>проведения расчетов через третьих лиц;</w:t>
      </w:r>
      <w:r>
        <w:rPr>
          <w:sz w:val="28"/>
          <w:szCs w:val="28"/>
        </w:rPr>
        <w:t xml:space="preserve"> </w:t>
      </w:r>
      <w:r w:rsidRPr="00F04EDA">
        <w:rPr>
          <w:sz w:val="28"/>
          <w:szCs w:val="28"/>
        </w:rPr>
        <w:t>выплаты заработной платы со счетов покупателей продук</w:t>
      </w:r>
      <w:r w:rsidRPr="00F04EDA">
        <w:rPr>
          <w:sz w:val="28"/>
          <w:szCs w:val="28"/>
        </w:rPr>
        <w:softHyphen/>
        <w:t>ции;</w:t>
      </w:r>
      <w:r>
        <w:rPr>
          <w:sz w:val="28"/>
          <w:szCs w:val="28"/>
        </w:rPr>
        <w:t xml:space="preserve"> </w:t>
      </w:r>
      <w:r w:rsidRPr="00F04EDA">
        <w:rPr>
          <w:sz w:val="28"/>
          <w:szCs w:val="28"/>
        </w:rPr>
        <w:t>погашения покупателями проду</w:t>
      </w:r>
      <w:r>
        <w:rPr>
          <w:sz w:val="28"/>
          <w:szCs w:val="28"/>
        </w:rPr>
        <w:t>кции банковских ссуд про</w:t>
      </w:r>
      <w:r>
        <w:rPr>
          <w:sz w:val="28"/>
          <w:szCs w:val="28"/>
        </w:rPr>
        <w:softHyphen/>
        <w:t>давца</w:t>
      </w:r>
      <w:r w:rsidRPr="00F04EDA">
        <w:rPr>
          <w:sz w:val="28"/>
          <w:szCs w:val="28"/>
        </w:rPr>
        <w:t>;</w:t>
      </w:r>
      <w:r>
        <w:rPr>
          <w:sz w:val="28"/>
          <w:szCs w:val="28"/>
        </w:rPr>
        <w:t xml:space="preserve"> </w:t>
      </w:r>
      <w:r w:rsidRPr="00F04EDA">
        <w:rPr>
          <w:sz w:val="28"/>
          <w:szCs w:val="28"/>
        </w:rPr>
        <w:t>использования расчетных счетов филиалов (основной пла</w:t>
      </w:r>
      <w:r w:rsidRPr="00F04EDA">
        <w:rPr>
          <w:sz w:val="28"/>
          <w:szCs w:val="28"/>
        </w:rPr>
        <w:softHyphen/>
        <w:t>тельщик налогов сажает себя на картотеку и пользуется расчетными счетами своих подразделе</w:t>
      </w:r>
      <w:r>
        <w:rPr>
          <w:sz w:val="28"/>
          <w:szCs w:val="28"/>
        </w:rPr>
        <w:t>ний); р</w:t>
      </w:r>
      <w:r w:rsidRPr="00F04EDA">
        <w:rPr>
          <w:sz w:val="28"/>
          <w:szCs w:val="28"/>
        </w:rPr>
        <w:t>ассеивания выручки по спецссудным, субрасчетным, депозитным и</w:t>
      </w:r>
      <w:r>
        <w:rPr>
          <w:sz w:val="28"/>
          <w:szCs w:val="28"/>
        </w:rPr>
        <w:t xml:space="preserve"> иным счетам вместо расчетного</w:t>
      </w:r>
      <w:r w:rsidRPr="00F04EDA">
        <w:rPr>
          <w:sz w:val="28"/>
          <w:szCs w:val="28"/>
        </w:rPr>
        <w:t>;</w:t>
      </w:r>
      <w:r>
        <w:rPr>
          <w:sz w:val="28"/>
          <w:szCs w:val="28"/>
        </w:rPr>
        <w:t xml:space="preserve"> </w:t>
      </w:r>
      <w:r w:rsidRPr="00F04EDA">
        <w:rPr>
          <w:sz w:val="28"/>
          <w:szCs w:val="28"/>
        </w:rPr>
        <w:t xml:space="preserve">открытия параллельных предприятий с целью переброски на их реквизиты укрываемых от налогообложения денег. </w:t>
      </w:r>
    </w:p>
    <w:p w:rsidR="004D31EF" w:rsidRDefault="004D31EF" w:rsidP="00992F44">
      <w:pPr>
        <w:spacing w:line="360" w:lineRule="auto"/>
        <w:ind w:firstLine="567"/>
        <w:jc w:val="both"/>
        <w:rPr>
          <w:sz w:val="28"/>
          <w:szCs w:val="28"/>
        </w:rPr>
      </w:pPr>
      <w:r>
        <w:rPr>
          <w:sz w:val="28"/>
          <w:szCs w:val="28"/>
        </w:rPr>
        <w:t>Знание налоговыми инспекторами данных манипуляций повысит эффективность выездной проверки.</w:t>
      </w:r>
    </w:p>
    <w:p w:rsidR="004D31EF" w:rsidRDefault="004D31EF" w:rsidP="00992F44">
      <w:pPr>
        <w:spacing w:line="360" w:lineRule="auto"/>
        <w:ind w:firstLine="567"/>
        <w:jc w:val="both"/>
        <w:rPr>
          <w:sz w:val="28"/>
          <w:szCs w:val="28"/>
        </w:rPr>
      </w:pPr>
      <w:r>
        <w:rPr>
          <w:sz w:val="28"/>
          <w:szCs w:val="28"/>
        </w:rPr>
        <w:t>Налоговые инспекторы должны тщательно подходить к проверке подлинности и достоверности документов.</w:t>
      </w:r>
    </w:p>
    <w:p w:rsidR="004D31EF" w:rsidRPr="00F04EDA" w:rsidRDefault="004D31EF" w:rsidP="00992F44">
      <w:pPr>
        <w:spacing w:line="360" w:lineRule="auto"/>
        <w:ind w:firstLine="567"/>
        <w:jc w:val="both"/>
        <w:rPr>
          <w:sz w:val="28"/>
          <w:szCs w:val="28"/>
        </w:rPr>
      </w:pPr>
      <w:r w:rsidRPr="00F04EDA">
        <w:rPr>
          <w:sz w:val="28"/>
          <w:szCs w:val="28"/>
        </w:rPr>
        <w:t xml:space="preserve">Сомнительными </w:t>
      </w:r>
      <w:r>
        <w:rPr>
          <w:sz w:val="28"/>
          <w:szCs w:val="28"/>
        </w:rPr>
        <w:t xml:space="preserve">должны </w:t>
      </w:r>
      <w:r w:rsidRPr="00F04EDA">
        <w:rPr>
          <w:sz w:val="28"/>
          <w:szCs w:val="28"/>
        </w:rPr>
        <w:t>считат</w:t>
      </w:r>
      <w:r>
        <w:rPr>
          <w:sz w:val="28"/>
          <w:szCs w:val="28"/>
        </w:rPr>
        <w:t>ь</w:t>
      </w:r>
      <w:r w:rsidRPr="00F04EDA">
        <w:rPr>
          <w:sz w:val="28"/>
          <w:szCs w:val="28"/>
        </w:rPr>
        <w:t xml:space="preserve">ся документы, чья достоверность малоубедительна. Подлог </w:t>
      </w:r>
      <w:r w:rsidRPr="00C76C90">
        <w:rPr>
          <w:sz w:val="28"/>
          <w:szCs w:val="28"/>
        </w:rPr>
        <w:t>–</w:t>
      </w:r>
      <w:r w:rsidRPr="00F04EDA">
        <w:rPr>
          <w:sz w:val="28"/>
          <w:szCs w:val="28"/>
        </w:rPr>
        <w:t xml:space="preserve"> это подделка с целью обмана, неза</w:t>
      </w:r>
      <w:r w:rsidRPr="00F04EDA">
        <w:rPr>
          <w:sz w:val="28"/>
          <w:szCs w:val="28"/>
        </w:rPr>
        <w:softHyphen/>
        <w:t>висимо от того, совершена ли она в корыстных целях или по не</w:t>
      </w:r>
      <w:r w:rsidRPr="00F04EDA">
        <w:rPr>
          <w:sz w:val="28"/>
          <w:szCs w:val="28"/>
        </w:rPr>
        <w:softHyphen/>
        <w:t>радивости.</w:t>
      </w:r>
    </w:p>
    <w:p w:rsidR="004D31EF" w:rsidRPr="00F04EDA" w:rsidRDefault="004D31EF" w:rsidP="00992F44">
      <w:pPr>
        <w:tabs>
          <w:tab w:val="num" w:pos="1276"/>
        </w:tabs>
        <w:spacing w:line="360" w:lineRule="auto"/>
        <w:ind w:firstLine="567"/>
        <w:jc w:val="both"/>
        <w:rPr>
          <w:sz w:val="28"/>
          <w:szCs w:val="28"/>
        </w:rPr>
      </w:pPr>
      <w:r w:rsidRPr="00F04EDA">
        <w:rPr>
          <w:sz w:val="28"/>
          <w:szCs w:val="28"/>
        </w:rPr>
        <w:t xml:space="preserve">Обнаружение подлога </w:t>
      </w:r>
      <w:r>
        <w:rPr>
          <w:sz w:val="28"/>
          <w:szCs w:val="28"/>
        </w:rPr>
        <w:t xml:space="preserve">может </w:t>
      </w:r>
      <w:r w:rsidRPr="00F04EDA">
        <w:rPr>
          <w:sz w:val="28"/>
          <w:szCs w:val="28"/>
        </w:rPr>
        <w:t>производится путем:</w:t>
      </w:r>
      <w:r>
        <w:rPr>
          <w:sz w:val="28"/>
          <w:szCs w:val="28"/>
        </w:rPr>
        <w:t xml:space="preserve"> </w:t>
      </w:r>
      <w:r w:rsidRPr="00F04EDA">
        <w:rPr>
          <w:sz w:val="28"/>
          <w:szCs w:val="28"/>
        </w:rPr>
        <w:t>арифметической про</w:t>
      </w:r>
      <w:r>
        <w:rPr>
          <w:sz w:val="28"/>
          <w:szCs w:val="28"/>
        </w:rPr>
        <w:t xml:space="preserve">верки; </w:t>
      </w:r>
      <w:r w:rsidRPr="00F04EDA">
        <w:rPr>
          <w:sz w:val="28"/>
          <w:szCs w:val="28"/>
        </w:rPr>
        <w:t>выявления противоречий в самом документе;</w:t>
      </w:r>
      <w:r>
        <w:rPr>
          <w:sz w:val="28"/>
          <w:szCs w:val="28"/>
        </w:rPr>
        <w:t xml:space="preserve"> </w:t>
      </w:r>
      <w:r w:rsidRPr="00F04EDA">
        <w:rPr>
          <w:sz w:val="28"/>
          <w:szCs w:val="28"/>
        </w:rPr>
        <w:t>выявления противоречий во взаимосвязанных документах, например, в отчетности;</w:t>
      </w:r>
      <w:r>
        <w:rPr>
          <w:sz w:val="28"/>
          <w:szCs w:val="28"/>
        </w:rPr>
        <w:t xml:space="preserve"> </w:t>
      </w:r>
      <w:r w:rsidRPr="00F04EDA">
        <w:rPr>
          <w:sz w:val="28"/>
          <w:szCs w:val="28"/>
        </w:rPr>
        <w:t>выявления противоречий в разных экземплярах одного и того же документа, находящихся в разных организациях, например, платежного поручения.</w:t>
      </w:r>
    </w:p>
    <w:p w:rsidR="004D31EF" w:rsidRPr="00F04EDA" w:rsidRDefault="004D31EF" w:rsidP="00992F44">
      <w:pPr>
        <w:tabs>
          <w:tab w:val="num" w:pos="1276"/>
        </w:tabs>
        <w:spacing w:line="360" w:lineRule="auto"/>
        <w:ind w:firstLine="567"/>
        <w:jc w:val="both"/>
        <w:rPr>
          <w:sz w:val="28"/>
          <w:szCs w:val="28"/>
        </w:rPr>
      </w:pPr>
      <w:r w:rsidRPr="00F04EDA">
        <w:rPr>
          <w:sz w:val="28"/>
          <w:szCs w:val="28"/>
        </w:rPr>
        <w:t xml:space="preserve">В случае необходимости документы </w:t>
      </w:r>
      <w:r>
        <w:rPr>
          <w:sz w:val="28"/>
          <w:szCs w:val="28"/>
        </w:rPr>
        <w:t>должны подверга</w:t>
      </w:r>
      <w:r w:rsidRPr="00F04EDA">
        <w:rPr>
          <w:sz w:val="28"/>
          <w:szCs w:val="28"/>
        </w:rPr>
        <w:t>т</w:t>
      </w:r>
      <w:r>
        <w:rPr>
          <w:sz w:val="28"/>
          <w:szCs w:val="28"/>
        </w:rPr>
        <w:t>ь</w:t>
      </w:r>
      <w:r w:rsidRPr="00F04EDA">
        <w:rPr>
          <w:sz w:val="28"/>
          <w:szCs w:val="28"/>
        </w:rPr>
        <w:t>ся кримина</w:t>
      </w:r>
      <w:r w:rsidRPr="00F04EDA">
        <w:rPr>
          <w:sz w:val="28"/>
          <w:szCs w:val="28"/>
        </w:rPr>
        <w:softHyphen/>
        <w:t>листической экспертизе на подлинность, которая включает:</w:t>
      </w:r>
      <w:r>
        <w:rPr>
          <w:sz w:val="28"/>
          <w:szCs w:val="28"/>
        </w:rPr>
        <w:t xml:space="preserve"> </w:t>
      </w:r>
      <w:r w:rsidRPr="00F04EDA">
        <w:rPr>
          <w:sz w:val="28"/>
          <w:szCs w:val="28"/>
        </w:rPr>
        <w:t>выявление подчисток и дописок, других признаков меха</w:t>
      </w:r>
      <w:r w:rsidRPr="00F04EDA">
        <w:rPr>
          <w:sz w:val="28"/>
          <w:szCs w:val="28"/>
        </w:rPr>
        <w:softHyphen/>
        <w:t>нического воздействия на бумагу;</w:t>
      </w:r>
      <w:r>
        <w:rPr>
          <w:sz w:val="28"/>
          <w:szCs w:val="28"/>
        </w:rPr>
        <w:t xml:space="preserve"> </w:t>
      </w:r>
      <w:r w:rsidRPr="00F04EDA">
        <w:rPr>
          <w:sz w:val="28"/>
          <w:szCs w:val="28"/>
        </w:rPr>
        <w:t>восстановление первичного текста;</w:t>
      </w:r>
      <w:r>
        <w:rPr>
          <w:sz w:val="28"/>
          <w:szCs w:val="28"/>
        </w:rPr>
        <w:t xml:space="preserve"> </w:t>
      </w:r>
      <w:r w:rsidRPr="00F04EDA">
        <w:rPr>
          <w:sz w:val="28"/>
          <w:szCs w:val="28"/>
        </w:rPr>
        <w:t>графологический (почерковедческий) анализ;</w:t>
      </w:r>
      <w:r>
        <w:rPr>
          <w:sz w:val="28"/>
          <w:szCs w:val="28"/>
        </w:rPr>
        <w:t xml:space="preserve"> </w:t>
      </w:r>
      <w:r w:rsidRPr="00F04EDA">
        <w:rPr>
          <w:sz w:val="28"/>
          <w:szCs w:val="28"/>
        </w:rPr>
        <w:t>сверка почерков и подписей на различных документах (платежных ведомостях, письмах);</w:t>
      </w:r>
      <w:r>
        <w:rPr>
          <w:sz w:val="28"/>
          <w:szCs w:val="28"/>
        </w:rPr>
        <w:t xml:space="preserve"> </w:t>
      </w:r>
      <w:r w:rsidRPr="00F04EDA">
        <w:rPr>
          <w:sz w:val="28"/>
          <w:szCs w:val="28"/>
        </w:rPr>
        <w:t>анализ машинописных документов с целью выяснения, на какой технике они изготовлены.</w:t>
      </w:r>
    </w:p>
    <w:p w:rsidR="004D31EF" w:rsidRDefault="004D31EF" w:rsidP="00992F44">
      <w:pPr>
        <w:tabs>
          <w:tab w:val="num" w:pos="1276"/>
        </w:tabs>
        <w:spacing w:line="360" w:lineRule="auto"/>
        <w:ind w:firstLine="567"/>
        <w:jc w:val="both"/>
        <w:rPr>
          <w:sz w:val="28"/>
          <w:szCs w:val="28"/>
        </w:rPr>
      </w:pPr>
      <w:r>
        <w:rPr>
          <w:sz w:val="28"/>
          <w:szCs w:val="28"/>
        </w:rPr>
        <w:t>Работники налоговых органов должны знать с</w:t>
      </w:r>
      <w:r w:rsidRPr="00F04EDA">
        <w:rPr>
          <w:sz w:val="28"/>
          <w:szCs w:val="28"/>
        </w:rPr>
        <w:t>пособы фальсификации балан</w:t>
      </w:r>
      <w:r>
        <w:rPr>
          <w:sz w:val="28"/>
          <w:szCs w:val="28"/>
        </w:rPr>
        <w:t>сов и эффективно применять ме</w:t>
      </w:r>
      <w:r w:rsidRPr="00F04EDA">
        <w:rPr>
          <w:sz w:val="28"/>
          <w:szCs w:val="28"/>
        </w:rPr>
        <w:t xml:space="preserve">тоды их выявления. </w:t>
      </w:r>
    </w:p>
    <w:p w:rsidR="004D31EF" w:rsidRPr="00F04EDA" w:rsidRDefault="004D31EF" w:rsidP="00992F44">
      <w:pPr>
        <w:tabs>
          <w:tab w:val="num" w:pos="1276"/>
        </w:tabs>
        <w:spacing w:line="360" w:lineRule="auto"/>
        <w:ind w:firstLine="567"/>
        <w:jc w:val="both"/>
        <w:rPr>
          <w:sz w:val="28"/>
          <w:szCs w:val="28"/>
        </w:rPr>
      </w:pPr>
      <w:r w:rsidRPr="00F04EDA">
        <w:rPr>
          <w:sz w:val="28"/>
          <w:szCs w:val="28"/>
        </w:rPr>
        <w:t>Признаками умышленного искажения бухгалтерских балансов и отчетов являются:</w:t>
      </w:r>
      <w:r>
        <w:rPr>
          <w:sz w:val="28"/>
          <w:szCs w:val="28"/>
        </w:rPr>
        <w:t xml:space="preserve"> </w:t>
      </w:r>
      <w:r w:rsidRPr="00F04EDA">
        <w:rPr>
          <w:sz w:val="28"/>
          <w:szCs w:val="28"/>
        </w:rPr>
        <w:t>несоответствие балансовых статей аналогичным данным, приведенным в других формах отчетности (форма 2, фор</w:t>
      </w:r>
      <w:r w:rsidRPr="00F04EDA">
        <w:rPr>
          <w:sz w:val="28"/>
          <w:szCs w:val="28"/>
        </w:rPr>
        <w:softHyphen/>
        <w:t>ма 5);</w:t>
      </w:r>
      <w:r>
        <w:rPr>
          <w:sz w:val="28"/>
          <w:szCs w:val="28"/>
        </w:rPr>
        <w:t xml:space="preserve"> </w:t>
      </w:r>
      <w:r w:rsidRPr="00F04EDA">
        <w:rPr>
          <w:sz w:val="28"/>
          <w:szCs w:val="28"/>
        </w:rPr>
        <w:t>несоответствие баланса данным бухгалтерского учета, не</w:t>
      </w:r>
      <w:r w:rsidRPr="00F04EDA">
        <w:rPr>
          <w:sz w:val="28"/>
          <w:szCs w:val="28"/>
        </w:rPr>
        <w:softHyphen/>
        <w:t>соответствие синтетического и аналитического учета;</w:t>
      </w:r>
      <w:r>
        <w:rPr>
          <w:sz w:val="28"/>
          <w:szCs w:val="28"/>
        </w:rPr>
        <w:t xml:space="preserve"> </w:t>
      </w:r>
      <w:r w:rsidRPr="00F04EDA">
        <w:rPr>
          <w:sz w:val="28"/>
          <w:szCs w:val="28"/>
        </w:rPr>
        <w:t>несоответствие записей в бухгалтерском учете и первич</w:t>
      </w:r>
      <w:r w:rsidRPr="00F04EDA">
        <w:rPr>
          <w:sz w:val="28"/>
          <w:szCs w:val="28"/>
        </w:rPr>
        <w:softHyphen/>
        <w:t>ных документах реальному содержанию хозяйственных операций, недостоверность первичных документов.</w:t>
      </w:r>
    </w:p>
    <w:p w:rsidR="004D31EF" w:rsidRPr="00F04EDA" w:rsidRDefault="004D31EF" w:rsidP="00992F44">
      <w:pPr>
        <w:spacing w:line="360" w:lineRule="auto"/>
        <w:ind w:firstLine="567"/>
        <w:jc w:val="both"/>
        <w:rPr>
          <w:sz w:val="28"/>
          <w:szCs w:val="28"/>
        </w:rPr>
      </w:pPr>
      <w:r w:rsidRPr="00F04EDA">
        <w:rPr>
          <w:sz w:val="28"/>
          <w:szCs w:val="28"/>
        </w:rPr>
        <w:t>Важным моментом при анализе документов является про</w:t>
      </w:r>
      <w:r w:rsidRPr="00F04EDA">
        <w:rPr>
          <w:sz w:val="28"/>
          <w:szCs w:val="28"/>
        </w:rPr>
        <w:softHyphen/>
        <w:t>верка соответствия их содержания действующим нормативам (списание материалов в производство, амортизация основных средств, применение ставок налогов и прочее).</w:t>
      </w:r>
    </w:p>
    <w:p w:rsidR="004D31EF" w:rsidRPr="00F04EDA" w:rsidRDefault="004D31EF" w:rsidP="00992F44">
      <w:pPr>
        <w:spacing w:line="360" w:lineRule="auto"/>
        <w:ind w:firstLine="567"/>
        <w:jc w:val="both"/>
        <w:rPr>
          <w:sz w:val="28"/>
          <w:szCs w:val="28"/>
        </w:rPr>
      </w:pPr>
      <w:r w:rsidRPr="00F04EDA">
        <w:rPr>
          <w:sz w:val="28"/>
          <w:szCs w:val="28"/>
        </w:rPr>
        <w:t xml:space="preserve">При проверке уплаты налогов проверяющий </w:t>
      </w:r>
      <w:r>
        <w:rPr>
          <w:sz w:val="28"/>
          <w:szCs w:val="28"/>
        </w:rPr>
        <w:t xml:space="preserve">должен </w:t>
      </w:r>
      <w:r w:rsidRPr="00F04EDA">
        <w:rPr>
          <w:sz w:val="28"/>
          <w:szCs w:val="28"/>
        </w:rPr>
        <w:t>обращат</w:t>
      </w:r>
      <w:r>
        <w:rPr>
          <w:sz w:val="28"/>
          <w:szCs w:val="28"/>
        </w:rPr>
        <w:t>ь</w:t>
      </w:r>
      <w:r w:rsidRPr="00F04EDA">
        <w:rPr>
          <w:sz w:val="28"/>
          <w:szCs w:val="28"/>
        </w:rPr>
        <w:t xml:space="preserve"> внима</w:t>
      </w:r>
      <w:r w:rsidRPr="00F04EDA">
        <w:rPr>
          <w:sz w:val="28"/>
          <w:szCs w:val="28"/>
        </w:rPr>
        <w:softHyphen/>
        <w:t>ние на правильность и полноту расчетов с бюджетом по объектам налогообложения. Важнейшими из них являются налог на при</w:t>
      </w:r>
      <w:r w:rsidRPr="00F04EDA">
        <w:rPr>
          <w:sz w:val="28"/>
          <w:szCs w:val="28"/>
        </w:rPr>
        <w:softHyphen/>
        <w:t xml:space="preserve">быль и НДС, где прежде всего </w:t>
      </w:r>
      <w:r>
        <w:rPr>
          <w:sz w:val="28"/>
          <w:szCs w:val="28"/>
        </w:rPr>
        <w:t xml:space="preserve">следует </w:t>
      </w:r>
      <w:r w:rsidRPr="00F04EDA">
        <w:rPr>
          <w:sz w:val="28"/>
          <w:szCs w:val="28"/>
        </w:rPr>
        <w:t>об</w:t>
      </w:r>
      <w:r>
        <w:rPr>
          <w:sz w:val="28"/>
          <w:szCs w:val="28"/>
        </w:rPr>
        <w:t>раща</w:t>
      </w:r>
      <w:r w:rsidRPr="00F04EDA">
        <w:rPr>
          <w:sz w:val="28"/>
          <w:szCs w:val="28"/>
        </w:rPr>
        <w:t>т</w:t>
      </w:r>
      <w:r>
        <w:rPr>
          <w:sz w:val="28"/>
          <w:szCs w:val="28"/>
        </w:rPr>
        <w:t>ь</w:t>
      </w:r>
      <w:r w:rsidRPr="00F04EDA">
        <w:rPr>
          <w:sz w:val="28"/>
          <w:szCs w:val="28"/>
        </w:rPr>
        <w:t xml:space="preserve"> внимание на два мо</w:t>
      </w:r>
      <w:r w:rsidRPr="00F04EDA">
        <w:rPr>
          <w:sz w:val="28"/>
          <w:szCs w:val="28"/>
        </w:rPr>
        <w:softHyphen/>
        <w:t>мента, с помощью которых искусственно занижается сумма нало</w:t>
      </w:r>
      <w:r w:rsidRPr="00F04EDA">
        <w:rPr>
          <w:sz w:val="28"/>
          <w:szCs w:val="28"/>
        </w:rPr>
        <w:softHyphen/>
        <w:t>га на прибыль. Это учет выручки и определение себестоимости продукции.</w:t>
      </w:r>
    </w:p>
    <w:p w:rsidR="004D31EF" w:rsidRPr="00F04EDA" w:rsidRDefault="004D31EF" w:rsidP="00992F44">
      <w:pPr>
        <w:spacing w:line="360" w:lineRule="auto"/>
        <w:ind w:firstLine="567"/>
        <w:jc w:val="both"/>
        <w:rPr>
          <w:sz w:val="28"/>
          <w:szCs w:val="28"/>
        </w:rPr>
      </w:pPr>
      <w:r w:rsidRPr="00F04EDA">
        <w:rPr>
          <w:sz w:val="28"/>
          <w:szCs w:val="28"/>
        </w:rPr>
        <w:t xml:space="preserve">В ходе проверки </w:t>
      </w:r>
      <w:r>
        <w:rPr>
          <w:sz w:val="28"/>
          <w:szCs w:val="28"/>
        </w:rPr>
        <w:t xml:space="preserve">следует фиксировать </w:t>
      </w:r>
      <w:r w:rsidRPr="00F04EDA">
        <w:rPr>
          <w:sz w:val="28"/>
          <w:szCs w:val="28"/>
        </w:rPr>
        <w:t>все случаи искусственной «подгонки» к первичным документам всех последующих. Ино</w:t>
      </w:r>
      <w:r w:rsidRPr="00F04EDA">
        <w:rPr>
          <w:sz w:val="28"/>
          <w:szCs w:val="28"/>
        </w:rPr>
        <w:softHyphen/>
        <w:t>гда такая «подгонка» производится задним числом, чтобы соз</w:t>
      </w:r>
      <w:r w:rsidRPr="00F04EDA">
        <w:rPr>
          <w:sz w:val="28"/>
          <w:szCs w:val="28"/>
        </w:rPr>
        <w:softHyphen/>
        <w:t>дать видимость благополучной отчетности, иногда это происхо</w:t>
      </w:r>
      <w:r w:rsidRPr="00F04EDA">
        <w:rPr>
          <w:sz w:val="28"/>
          <w:szCs w:val="28"/>
        </w:rPr>
        <w:softHyphen/>
        <w:t>дит сразу, что и служит доказательством заранее спланированно</w:t>
      </w:r>
      <w:r w:rsidRPr="00F04EDA">
        <w:rPr>
          <w:sz w:val="28"/>
          <w:szCs w:val="28"/>
        </w:rPr>
        <w:softHyphen/>
        <w:t>го сокрытия прибыли.</w:t>
      </w:r>
    </w:p>
    <w:p w:rsidR="004D31EF" w:rsidRPr="00F04EDA" w:rsidRDefault="004D31EF" w:rsidP="00992F44">
      <w:pPr>
        <w:tabs>
          <w:tab w:val="num" w:pos="1276"/>
        </w:tabs>
        <w:spacing w:line="360" w:lineRule="auto"/>
        <w:ind w:firstLine="567"/>
        <w:jc w:val="both"/>
        <w:rPr>
          <w:sz w:val="28"/>
          <w:szCs w:val="28"/>
        </w:rPr>
      </w:pPr>
      <w:r w:rsidRPr="00F04EDA">
        <w:rPr>
          <w:sz w:val="28"/>
          <w:szCs w:val="28"/>
        </w:rPr>
        <w:t>Первичными признаками того, что на данном предприятии следует искать налоговые правонарушения (преступления), яв</w:t>
      </w:r>
      <w:r w:rsidRPr="00F04EDA">
        <w:rPr>
          <w:sz w:val="28"/>
          <w:szCs w:val="28"/>
        </w:rPr>
        <w:softHyphen/>
        <w:t>ляются:</w:t>
      </w:r>
      <w:r>
        <w:rPr>
          <w:sz w:val="28"/>
          <w:szCs w:val="28"/>
        </w:rPr>
        <w:t xml:space="preserve"> </w:t>
      </w:r>
      <w:r w:rsidRPr="00F04EDA">
        <w:rPr>
          <w:sz w:val="28"/>
          <w:szCs w:val="28"/>
        </w:rPr>
        <w:t>путаница и нарушения в ведении бухгалтерского учета;</w:t>
      </w:r>
      <w:r>
        <w:rPr>
          <w:sz w:val="28"/>
          <w:szCs w:val="28"/>
        </w:rPr>
        <w:t xml:space="preserve"> </w:t>
      </w:r>
      <w:r w:rsidRPr="00F04EDA">
        <w:rPr>
          <w:sz w:val="28"/>
          <w:szCs w:val="28"/>
        </w:rPr>
        <w:t>путаница и нарушения в ведении кассы;</w:t>
      </w:r>
      <w:r>
        <w:rPr>
          <w:sz w:val="28"/>
          <w:szCs w:val="28"/>
        </w:rPr>
        <w:t xml:space="preserve"> </w:t>
      </w:r>
      <w:r w:rsidRPr="00F04EDA">
        <w:rPr>
          <w:sz w:val="28"/>
          <w:szCs w:val="28"/>
        </w:rPr>
        <w:t>путаница и нарушения в ведении, учете и хранении товарно-материальных ценностей;</w:t>
      </w:r>
      <w:r>
        <w:rPr>
          <w:sz w:val="28"/>
          <w:szCs w:val="28"/>
        </w:rPr>
        <w:t xml:space="preserve"> </w:t>
      </w:r>
      <w:r w:rsidRPr="00F04EDA">
        <w:rPr>
          <w:sz w:val="28"/>
          <w:szCs w:val="28"/>
        </w:rPr>
        <w:t>путаница и неразбериха в ведении внутренней документации;</w:t>
      </w:r>
      <w:r>
        <w:rPr>
          <w:sz w:val="28"/>
          <w:szCs w:val="28"/>
        </w:rPr>
        <w:t xml:space="preserve"> </w:t>
      </w:r>
      <w:r w:rsidRPr="00F04EDA">
        <w:rPr>
          <w:sz w:val="28"/>
          <w:szCs w:val="28"/>
        </w:rPr>
        <w:t>нарушение ГОСТов и технологической дисциплины.</w:t>
      </w:r>
    </w:p>
    <w:p w:rsidR="004D31EF" w:rsidRPr="00F04EDA" w:rsidRDefault="004D31EF" w:rsidP="00992F44">
      <w:pPr>
        <w:spacing w:line="360" w:lineRule="auto"/>
        <w:ind w:firstLine="567"/>
        <w:jc w:val="both"/>
        <w:rPr>
          <w:sz w:val="28"/>
          <w:szCs w:val="28"/>
        </w:rPr>
      </w:pPr>
      <w:r w:rsidRPr="00F04EDA">
        <w:rPr>
          <w:sz w:val="28"/>
          <w:szCs w:val="28"/>
        </w:rPr>
        <w:t xml:space="preserve">Цель проверяющего </w:t>
      </w:r>
      <w:r w:rsidRPr="00384516">
        <w:rPr>
          <w:sz w:val="28"/>
          <w:szCs w:val="28"/>
        </w:rPr>
        <w:t>–</w:t>
      </w:r>
      <w:r w:rsidRPr="00F04EDA">
        <w:rPr>
          <w:sz w:val="28"/>
          <w:szCs w:val="28"/>
        </w:rPr>
        <w:t xml:space="preserve"> доказать самому налогоплательщику искажения в его учете и отчетности, после чего должны быть внесены соответствующие изменения в учете и отчетности от</w:t>
      </w:r>
      <w:r w:rsidRPr="00F04EDA">
        <w:rPr>
          <w:sz w:val="28"/>
          <w:szCs w:val="28"/>
        </w:rPr>
        <w:softHyphen/>
        <w:t>ветственными лицами организации без принуждения со сторо</w:t>
      </w:r>
      <w:r w:rsidRPr="00F04EDA">
        <w:rPr>
          <w:sz w:val="28"/>
          <w:szCs w:val="28"/>
        </w:rPr>
        <w:softHyphen/>
        <w:t>ны проверяющих.</w:t>
      </w:r>
    </w:p>
    <w:p w:rsidR="004D31EF" w:rsidRPr="00F04EDA" w:rsidRDefault="004D31EF" w:rsidP="00992F44">
      <w:pPr>
        <w:spacing w:line="360" w:lineRule="auto"/>
        <w:ind w:firstLine="567"/>
        <w:jc w:val="both"/>
        <w:rPr>
          <w:sz w:val="28"/>
          <w:szCs w:val="28"/>
        </w:rPr>
      </w:pPr>
      <w:r w:rsidRPr="00F04EDA">
        <w:rPr>
          <w:sz w:val="28"/>
          <w:szCs w:val="28"/>
        </w:rPr>
        <w:t xml:space="preserve">Достоверность учета </w:t>
      </w:r>
      <w:r>
        <w:rPr>
          <w:sz w:val="28"/>
          <w:szCs w:val="28"/>
        </w:rPr>
        <w:t xml:space="preserve">должна </w:t>
      </w:r>
      <w:r w:rsidRPr="00F04EDA">
        <w:rPr>
          <w:sz w:val="28"/>
          <w:szCs w:val="28"/>
        </w:rPr>
        <w:t>определят</w:t>
      </w:r>
      <w:r>
        <w:rPr>
          <w:sz w:val="28"/>
          <w:szCs w:val="28"/>
        </w:rPr>
        <w:t>ь</w:t>
      </w:r>
      <w:r w:rsidRPr="00F04EDA">
        <w:rPr>
          <w:sz w:val="28"/>
          <w:szCs w:val="28"/>
        </w:rPr>
        <w:t>ся не соответствием записи ин</w:t>
      </w:r>
      <w:r w:rsidRPr="00F04EDA">
        <w:rPr>
          <w:sz w:val="28"/>
          <w:szCs w:val="28"/>
        </w:rPr>
        <w:softHyphen/>
        <w:t>струкции, а ее соответствием реальной хозяйственной операции.</w:t>
      </w:r>
      <w:r>
        <w:rPr>
          <w:sz w:val="28"/>
          <w:szCs w:val="28"/>
        </w:rPr>
        <w:t xml:space="preserve"> </w:t>
      </w:r>
      <w:r w:rsidRPr="00F04EDA">
        <w:rPr>
          <w:sz w:val="28"/>
          <w:szCs w:val="28"/>
        </w:rPr>
        <w:t>Конкретной хозяйственной операции соответствует каждая от</w:t>
      </w:r>
      <w:r w:rsidRPr="00F04EDA">
        <w:rPr>
          <w:sz w:val="28"/>
          <w:szCs w:val="28"/>
        </w:rPr>
        <w:softHyphen/>
        <w:t>дельная запись в регистрах бухгалтерского учета. Если же запись не соответствует хозяйственной операции, то баланс искажается.</w:t>
      </w:r>
    </w:p>
    <w:p w:rsidR="004D31EF" w:rsidRPr="00F04EDA" w:rsidRDefault="004D31EF" w:rsidP="00992F44">
      <w:pPr>
        <w:spacing w:line="360" w:lineRule="auto"/>
        <w:ind w:firstLine="567"/>
        <w:jc w:val="both"/>
        <w:rPr>
          <w:sz w:val="28"/>
          <w:szCs w:val="28"/>
        </w:rPr>
      </w:pPr>
      <w:r>
        <w:rPr>
          <w:sz w:val="28"/>
          <w:szCs w:val="28"/>
        </w:rPr>
        <w:t>Если налоговые инспекторы знают обо всех возможных ухищрениях налогоплательщиков и способах их выявления, то эффективность выездной налоговой проверки вырастет.</w:t>
      </w:r>
    </w:p>
    <w:p w:rsidR="004D31EF" w:rsidRDefault="004D31EF" w:rsidP="00992F44">
      <w:pPr>
        <w:spacing w:line="360" w:lineRule="auto"/>
        <w:ind w:firstLine="567"/>
        <w:jc w:val="both"/>
        <w:rPr>
          <w:sz w:val="28"/>
          <w:szCs w:val="28"/>
        </w:rPr>
      </w:pPr>
      <w:r>
        <w:rPr>
          <w:sz w:val="28"/>
          <w:szCs w:val="28"/>
        </w:rPr>
        <w:t xml:space="preserve">Итак, в качестве </w:t>
      </w:r>
      <w:r w:rsidRPr="00DA0757">
        <w:rPr>
          <w:sz w:val="28"/>
          <w:szCs w:val="28"/>
        </w:rPr>
        <w:t xml:space="preserve">рекомендаций по повышению </w:t>
      </w:r>
      <w:r>
        <w:rPr>
          <w:sz w:val="28"/>
          <w:szCs w:val="28"/>
        </w:rPr>
        <w:t>эффективности налогового</w:t>
      </w:r>
      <w:r w:rsidRPr="00DA0757">
        <w:rPr>
          <w:sz w:val="28"/>
          <w:szCs w:val="28"/>
        </w:rPr>
        <w:t xml:space="preserve"> </w:t>
      </w:r>
      <w:r>
        <w:rPr>
          <w:sz w:val="28"/>
          <w:szCs w:val="28"/>
        </w:rPr>
        <w:t xml:space="preserve">контроля в налоговых </w:t>
      </w:r>
      <w:r w:rsidR="003B30D4">
        <w:rPr>
          <w:sz w:val="28"/>
          <w:szCs w:val="28"/>
        </w:rPr>
        <w:t>инспекциях</w:t>
      </w:r>
      <w:r>
        <w:rPr>
          <w:sz w:val="28"/>
          <w:szCs w:val="28"/>
        </w:rPr>
        <w:t xml:space="preserve"> работы можно предложить следующие. </w:t>
      </w:r>
      <w:r w:rsidRPr="00F04EDA">
        <w:rPr>
          <w:sz w:val="28"/>
          <w:szCs w:val="28"/>
        </w:rPr>
        <w:t xml:space="preserve">Налоговые инспекторы </w:t>
      </w:r>
      <w:r>
        <w:rPr>
          <w:sz w:val="28"/>
          <w:szCs w:val="28"/>
        </w:rPr>
        <w:t xml:space="preserve">должны: </w:t>
      </w:r>
      <w:r w:rsidRPr="00F04EDA">
        <w:rPr>
          <w:sz w:val="28"/>
          <w:szCs w:val="28"/>
        </w:rPr>
        <w:t xml:space="preserve"> проверят</w:t>
      </w:r>
      <w:r>
        <w:rPr>
          <w:sz w:val="28"/>
          <w:szCs w:val="28"/>
        </w:rPr>
        <w:t>ь</w:t>
      </w:r>
      <w:r w:rsidRPr="00F04EDA">
        <w:rPr>
          <w:sz w:val="28"/>
          <w:szCs w:val="28"/>
        </w:rPr>
        <w:t xml:space="preserve"> все платежные документы по приобретению сырья, материалов, товаров; сравниват</w:t>
      </w:r>
      <w:r>
        <w:rPr>
          <w:sz w:val="28"/>
          <w:szCs w:val="28"/>
        </w:rPr>
        <w:t>ь</w:t>
      </w:r>
      <w:r w:rsidRPr="00F04EDA">
        <w:rPr>
          <w:sz w:val="28"/>
          <w:szCs w:val="28"/>
        </w:rPr>
        <w:t xml:space="preserve"> платежные документы по закупке с товар</w:t>
      </w:r>
      <w:r w:rsidRPr="00F04EDA">
        <w:rPr>
          <w:sz w:val="28"/>
          <w:szCs w:val="28"/>
        </w:rPr>
        <w:softHyphen/>
        <w:t>но-транспортными документ</w:t>
      </w:r>
      <w:r>
        <w:rPr>
          <w:sz w:val="28"/>
          <w:szCs w:val="28"/>
        </w:rPr>
        <w:t>ами и таможенными деклара</w:t>
      </w:r>
      <w:r>
        <w:rPr>
          <w:sz w:val="28"/>
          <w:szCs w:val="28"/>
        </w:rPr>
        <w:softHyphen/>
        <w:t>циями</w:t>
      </w:r>
      <w:r w:rsidRPr="00F04EDA">
        <w:rPr>
          <w:sz w:val="28"/>
          <w:szCs w:val="28"/>
        </w:rPr>
        <w:t>;</w:t>
      </w:r>
      <w:r>
        <w:rPr>
          <w:sz w:val="28"/>
          <w:szCs w:val="28"/>
        </w:rPr>
        <w:t xml:space="preserve"> сравнива</w:t>
      </w:r>
      <w:r w:rsidRPr="00F04EDA">
        <w:rPr>
          <w:sz w:val="28"/>
          <w:szCs w:val="28"/>
        </w:rPr>
        <w:t>т</w:t>
      </w:r>
      <w:r>
        <w:rPr>
          <w:sz w:val="28"/>
          <w:szCs w:val="28"/>
        </w:rPr>
        <w:t>ь</w:t>
      </w:r>
      <w:r w:rsidRPr="00F04EDA">
        <w:rPr>
          <w:sz w:val="28"/>
          <w:szCs w:val="28"/>
        </w:rPr>
        <w:t xml:space="preserve"> платежные документы по продажам с товар</w:t>
      </w:r>
      <w:r w:rsidRPr="00F04EDA">
        <w:rPr>
          <w:sz w:val="28"/>
          <w:szCs w:val="28"/>
        </w:rPr>
        <w:softHyphen/>
        <w:t xml:space="preserve">но-транспортными документами; </w:t>
      </w:r>
      <w:r>
        <w:rPr>
          <w:sz w:val="28"/>
          <w:szCs w:val="28"/>
        </w:rPr>
        <w:t xml:space="preserve"> </w:t>
      </w:r>
      <w:r w:rsidRPr="00F04EDA">
        <w:rPr>
          <w:sz w:val="28"/>
          <w:szCs w:val="28"/>
        </w:rPr>
        <w:t>проверят</w:t>
      </w:r>
      <w:r>
        <w:rPr>
          <w:sz w:val="28"/>
          <w:szCs w:val="28"/>
        </w:rPr>
        <w:t>ь</w:t>
      </w:r>
      <w:r w:rsidRPr="00F04EDA">
        <w:rPr>
          <w:sz w:val="28"/>
          <w:szCs w:val="28"/>
        </w:rPr>
        <w:t xml:space="preserve"> все товарно-транспортные документы и тамо</w:t>
      </w:r>
      <w:r w:rsidRPr="00F04EDA">
        <w:rPr>
          <w:sz w:val="28"/>
          <w:szCs w:val="28"/>
        </w:rPr>
        <w:softHyphen/>
        <w:t>женные декларации и уведомления о доставке материаль</w:t>
      </w:r>
      <w:r w:rsidRPr="00F04EDA">
        <w:rPr>
          <w:sz w:val="28"/>
          <w:szCs w:val="28"/>
        </w:rPr>
        <w:softHyphen/>
        <w:t xml:space="preserve">ных ценностей; </w:t>
      </w:r>
      <w:r>
        <w:rPr>
          <w:sz w:val="28"/>
          <w:szCs w:val="28"/>
        </w:rPr>
        <w:t xml:space="preserve"> </w:t>
      </w:r>
      <w:r w:rsidRPr="00F04EDA">
        <w:rPr>
          <w:sz w:val="28"/>
          <w:szCs w:val="28"/>
        </w:rPr>
        <w:t>получат</w:t>
      </w:r>
      <w:r>
        <w:rPr>
          <w:sz w:val="28"/>
          <w:szCs w:val="28"/>
        </w:rPr>
        <w:t>ь</w:t>
      </w:r>
      <w:r w:rsidRPr="00F04EDA">
        <w:rPr>
          <w:sz w:val="28"/>
          <w:szCs w:val="28"/>
        </w:rPr>
        <w:t xml:space="preserve"> описание и специфику принципа оценки, кото</w:t>
      </w:r>
      <w:r w:rsidRPr="00F04EDA">
        <w:rPr>
          <w:sz w:val="28"/>
          <w:szCs w:val="28"/>
        </w:rPr>
        <w:softHyphen/>
        <w:t xml:space="preserve">рый используется предприятием; </w:t>
      </w:r>
      <w:r>
        <w:rPr>
          <w:sz w:val="28"/>
          <w:szCs w:val="28"/>
        </w:rPr>
        <w:t xml:space="preserve"> </w:t>
      </w:r>
      <w:r w:rsidRPr="00F04EDA">
        <w:rPr>
          <w:sz w:val="28"/>
          <w:szCs w:val="28"/>
        </w:rPr>
        <w:t>по каждой группе товаров сравниват</w:t>
      </w:r>
      <w:r>
        <w:rPr>
          <w:sz w:val="28"/>
          <w:szCs w:val="28"/>
        </w:rPr>
        <w:t>ь</w:t>
      </w:r>
      <w:r w:rsidRPr="00F04EDA">
        <w:rPr>
          <w:sz w:val="28"/>
          <w:szCs w:val="28"/>
        </w:rPr>
        <w:t xml:space="preserve"> список товаров в за</w:t>
      </w:r>
      <w:r w:rsidRPr="00F04EDA">
        <w:rPr>
          <w:sz w:val="28"/>
          <w:szCs w:val="28"/>
        </w:rPr>
        <w:softHyphen/>
        <w:t>пасах с последними документами о закупках и проверяют правильность оценки.</w:t>
      </w:r>
      <w:r>
        <w:rPr>
          <w:sz w:val="28"/>
          <w:szCs w:val="28"/>
        </w:rPr>
        <w:t xml:space="preserve"> Работники налоговых органов должны знать все возможные способы выявления нарушений </w:t>
      </w:r>
      <w:r w:rsidRPr="00384516">
        <w:rPr>
          <w:sz w:val="28"/>
          <w:szCs w:val="28"/>
        </w:rPr>
        <w:t>–</w:t>
      </w:r>
      <w:r>
        <w:rPr>
          <w:sz w:val="28"/>
          <w:szCs w:val="28"/>
        </w:rPr>
        <w:t xml:space="preserve"> </w:t>
      </w:r>
      <w:r w:rsidRPr="00F04EDA">
        <w:rPr>
          <w:sz w:val="28"/>
          <w:szCs w:val="28"/>
        </w:rPr>
        <w:t>маскировки неучтенной продукции</w:t>
      </w:r>
      <w:r>
        <w:rPr>
          <w:sz w:val="28"/>
          <w:szCs w:val="28"/>
        </w:rPr>
        <w:t xml:space="preserve">, </w:t>
      </w:r>
      <w:r w:rsidRPr="00F04EDA">
        <w:rPr>
          <w:sz w:val="28"/>
          <w:szCs w:val="28"/>
        </w:rPr>
        <w:t>незаконны</w:t>
      </w:r>
      <w:r>
        <w:rPr>
          <w:sz w:val="28"/>
          <w:szCs w:val="28"/>
        </w:rPr>
        <w:t>х</w:t>
      </w:r>
      <w:r w:rsidRPr="00F04EDA">
        <w:rPr>
          <w:sz w:val="28"/>
          <w:szCs w:val="28"/>
        </w:rPr>
        <w:t xml:space="preserve"> операци</w:t>
      </w:r>
      <w:r>
        <w:rPr>
          <w:sz w:val="28"/>
          <w:szCs w:val="28"/>
        </w:rPr>
        <w:t>й</w:t>
      </w:r>
      <w:r w:rsidRPr="00F04EDA">
        <w:rPr>
          <w:sz w:val="28"/>
          <w:szCs w:val="28"/>
        </w:rPr>
        <w:t xml:space="preserve"> по уходу от налогообложения</w:t>
      </w:r>
      <w:r>
        <w:rPr>
          <w:sz w:val="28"/>
          <w:szCs w:val="28"/>
        </w:rPr>
        <w:t>,</w:t>
      </w:r>
      <w:r w:rsidRPr="00F04EDA">
        <w:rPr>
          <w:sz w:val="28"/>
          <w:szCs w:val="28"/>
        </w:rPr>
        <w:t xml:space="preserve"> умышленного искажения бухгалтерских балан</w:t>
      </w:r>
      <w:r w:rsidRPr="00F04EDA">
        <w:rPr>
          <w:sz w:val="28"/>
          <w:szCs w:val="28"/>
        </w:rPr>
        <w:softHyphen/>
        <w:t>сов и отчетов</w:t>
      </w:r>
      <w:r>
        <w:rPr>
          <w:sz w:val="28"/>
          <w:szCs w:val="28"/>
        </w:rPr>
        <w:t>.</w:t>
      </w:r>
    </w:p>
    <w:p w:rsidR="004D31EF" w:rsidRDefault="004D31EF" w:rsidP="00992F44">
      <w:pPr>
        <w:widowControl w:val="0"/>
        <w:autoSpaceDE w:val="0"/>
        <w:autoSpaceDN w:val="0"/>
        <w:adjustRightInd w:val="0"/>
        <w:spacing w:line="360" w:lineRule="auto"/>
        <w:ind w:firstLine="567"/>
        <w:jc w:val="center"/>
        <w:rPr>
          <w:sz w:val="28"/>
          <w:szCs w:val="28"/>
        </w:rPr>
      </w:pPr>
    </w:p>
    <w:p w:rsidR="004D31EF" w:rsidRPr="004D31EF" w:rsidRDefault="004D31EF" w:rsidP="00992F44">
      <w:pPr>
        <w:widowControl w:val="0"/>
        <w:tabs>
          <w:tab w:val="num" w:pos="709"/>
        </w:tabs>
        <w:autoSpaceDE w:val="0"/>
        <w:autoSpaceDN w:val="0"/>
        <w:adjustRightInd w:val="0"/>
        <w:spacing w:line="360" w:lineRule="auto"/>
        <w:ind w:firstLine="567"/>
        <w:jc w:val="both"/>
        <w:rPr>
          <w:b/>
          <w:sz w:val="28"/>
          <w:szCs w:val="28"/>
        </w:rPr>
      </w:pPr>
      <w:r w:rsidRPr="004D31EF">
        <w:rPr>
          <w:b/>
          <w:sz w:val="28"/>
          <w:szCs w:val="28"/>
        </w:rPr>
        <w:t xml:space="preserve">3.2 Развитие нормативно-правового регулирования налогового </w:t>
      </w:r>
      <w:r>
        <w:rPr>
          <w:b/>
          <w:sz w:val="28"/>
          <w:szCs w:val="28"/>
        </w:rPr>
        <w:t xml:space="preserve">    </w:t>
      </w:r>
      <w:r w:rsidRPr="004D31EF">
        <w:rPr>
          <w:b/>
          <w:sz w:val="28"/>
          <w:szCs w:val="28"/>
        </w:rPr>
        <w:t>контроля</w:t>
      </w:r>
    </w:p>
    <w:p w:rsidR="004D31EF" w:rsidRDefault="004D31EF" w:rsidP="00992F44">
      <w:pPr>
        <w:widowControl w:val="0"/>
        <w:tabs>
          <w:tab w:val="num" w:pos="709"/>
        </w:tabs>
        <w:autoSpaceDE w:val="0"/>
        <w:autoSpaceDN w:val="0"/>
        <w:adjustRightInd w:val="0"/>
        <w:spacing w:line="360" w:lineRule="auto"/>
        <w:ind w:firstLine="567"/>
        <w:jc w:val="both"/>
        <w:rPr>
          <w:b/>
          <w:sz w:val="28"/>
          <w:szCs w:val="28"/>
        </w:rPr>
      </w:pPr>
    </w:p>
    <w:p w:rsidR="00AF589F" w:rsidRDefault="00AF589F" w:rsidP="00992F44">
      <w:pPr>
        <w:spacing w:line="360" w:lineRule="auto"/>
        <w:ind w:firstLine="567"/>
        <w:jc w:val="both"/>
        <w:rPr>
          <w:sz w:val="28"/>
          <w:szCs w:val="28"/>
        </w:rPr>
      </w:pPr>
      <w:r w:rsidRPr="00197D76">
        <w:rPr>
          <w:sz w:val="28"/>
          <w:szCs w:val="28"/>
        </w:rPr>
        <w:t xml:space="preserve">В условиях проведения налоговых и административных реформ повышается интерес государства к вопросам совершенствования </w:t>
      </w:r>
      <w:r>
        <w:rPr>
          <w:sz w:val="28"/>
          <w:szCs w:val="28"/>
        </w:rPr>
        <w:t xml:space="preserve">нормативно-правового регулирования </w:t>
      </w:r>
      <w:r w:rsidRPr="00197D76">
        <w:rPr>
          <w:sz w:val="28"/>
          <w:szCs w:val="28"/>
        </w:rPr>
        <w:t xml:space="preserve">налогового </w:t>
      </w:r>
      <w:r w:rsidR="007E3324">
        <w:rPr>
          <w:sz w:val="28"/>
          <w:szCs w:val="28"/>
        </w:rPr>
        <w:t>контроля</w:t>
      </w:r>
      <w:r w:rsidRPr="00197D76">
        <w:rPr>
          <w:sz w:val="28"/>
          <w:szCs w:val="28"/>
        </w:rPr>
        <w:t xml:space="preserve">. </w:t>
      </w:r>
    </w:p>
    <w:p w:rsidR="00AF589F" w:rsidRPr="002831E0" w:rsidRDefault="00AF589F" w:rsidP="00992F44">
      <w:pPr>
        <w:spacing w:line="360" w:lineRule="auto"/>
        <w:ind w:firstLine="567"/>
        <w:jc w:val="both"/>
        <w:rPr>
          <w:sz w:val="28"/>
          <w:szCs w:val="28"/>
        </w:rPr>
      </w:pPr>
      <w:r w:rsidRPr="002831E0">
        <w:rPr>
          <w:sz w:val="28"/>
          <w:szCs w:val="28"/>
        </w:rPr>
        <w:t>В нашем представлении усилия должны быть направлены на совершенствование законодательных основ по вопросам познания правовой сущности налоговых правонарушений на современном этапе развития общества. Существует необходимость в приведении их в соответствие международным нормам, создания эффективных мер предупреждения налоговых правонарушений, отражающих современные проблемы и реалии.</w:t>
      </w:r>
    </w:p>
    <w:p w:rsidR="00AF589F" w:rsidRPr="002831E0" w:rsidRDefault="00AF589F" w:rsidP="00992F44">
      <w:pPr>
        <w:spacing w:line="360" w:lineRule="auto"/>
        <w:ind w:firstLine="567"/>
        <w:jc w:val="both"/>
        <w:rPr>
          <w:sz w:val="28"/>
          <w:szCs w:val="28"/>
        </w:rPr>
      </w:pPr>
      <w:r w:rsidRPr="002831E0">
        <w:rPr>
          <w:sz w:val="28"/>
          <w:szCs w:val="28"/>
        </w:rPr>
        <w:t>В нашем представлении не только вопросы изучения причин и условий, в которых совершаются налоговые правонарушения, но и детальная правовая характеристика, выявление существенных особенностей налоговых правонарушений, их правовая идентификация лежат в основе административно-предупредительной деятельности в сфере налогов.</w:t>
      </w:r>
    </w:p>
    <w:p w:rsidR="00AF589F" w:rsidRPr="002831E0" w:rsidRDefault="00AF589F" w:rsidP="00992F44">
      <w:pPr>
        <w:spacing w:line="360" w:lineRule="auto"/>
        <w:ind w:firstLine="567"/>
        <w:jc w:val="both"/>
        <w:rPr>
          <w:sz w:val="28"/>
          <w:szCs w:val="28"/>
        </w:rPr>
      </w:pPr>
      <w:r w:rsidRPr="002831E0">
        <w:rPr>
          <w:sz w:val="28"/>
          <w:szCs w:val="28"/>
        </w:rPr>
        <w:t xml:space="preserve">В соответствии с п. 6.6 Положения о Федеральной налоговой службе, утвержденного Постановлением Правительства РФ от 30.09.2004 </w:t>
      </w:r>
      <w:r>
        <w:rPr>
          <w:sz w:val="28"/>
          <w:szCs w:val="28"/>
        </w:rPr>
        <w:t>№</w:t>
      </w:r>
      <w:r w:rsidRPr="002831E0">
        <w:rPr>
          <w:sz w:val="28"/>
          <w:szCs w:val="28"/>
        </w:rPr>
        <w:t xml:space="preserve"> 506 (в ред. от 27.01.2009) среди полномочий налоговых органов закреплено право применять предусмотренные законодательством меры ограничительного, предупредительного и профилактического характера, а также санкции, направленные на недопущение и (или) ликвидацию последствий, вызванных нарушением юридическими и физическими лицами обязательных требований в установленной сфере деятельности, с целью пресечения фактов нарушения законодательства Российской Федерации. Однако полномочия налоговых органов превентивного характера детально не регламентированы, их содержание не отражено в Налоговом кодексе РФ. Отсутствие комплексных исследований по этим вопросам, отсутствие единообразной судебной практики, частые изменения в законодательстве негативно отражаются на режиме законности в праве</w:t>
      </w:r>
      <w:r>
        <w:rPr>
          <w:sz w:val="28"/>
          <w:szCs w:val="28"/>
        </w:rPr>
        <w:t xml:space="preserve"> </w:t>
      </w:r>
      <w:r w:rsidRPr="00FC1349">
        <w:rPr>
          <w:sz w:val="28"/>
          <w:szCs w:val="28"/>
        </w:rPr>
        <w:t>[</w:t>
      </w:r>
      <w:r w:rsidR="00F87E22">
        <w:rPr>
          <w:sz w:val="28"/>
          <w:szCs w:val="28"/>
        </w:rPr>
        <w:t>5</w:t>
      </w:r>
      <w:r w:rsidRPr="00FC1349">
        <w:rPr>
          <w:sz w:val="28"/>
          <w:szCs w:val="28"/>
        </w:rPr>
        <w:t xml:space="preserve">, </w:t>
      </w:r>
      <w:r>
        <w:rPr>
          <w:sz w:val="28"/>
          <w:szCs w:val="28"/>
          <w:lang w:val="en-US"/>
        </w:rPr>
        <w:t>c</w:t>
      </w:r>
      <w:r w:rsidRPr="00FC1349">
        <w:rPr>
          <w:sz w:val="28"/>
          <w:szCs w:val="28"/>
        </w:rPr>
        <w:t>. 12]</w:t>
      </w:r>
      <w:r w:rsidRPr="002831E0">
        <w:rPr>
          <w:sz w:val="28"/>
          <w:szCs w:val="28"/>
        </w:rPr>
        <w:t>.</w:t>
      </w:r>
    </w:p>
    <w:p w:rsidR="00AF589F" w:rsidRPr="00197D76" w:rsidRDefault="00AF589F" w:rsidP="00992F44">
      <w:pPr>
        <w:spacing w:line="360" w:lineRule="auto"/>
        <w:ind w:firstLine="567"/>
        <w:jc w:val="both"/>
        <w:rPr>
          <w:sz w:val="28"/>
          <w:szCs w:val="28"/>
        </w:rPr>
      </w:pPr>
      <w:r w:rsidRPr="00197D76">
        <w:rPr>
          <w:sz w:val="28"/>
          <w:szCs w:val="28"/>
        </w:rPr>
        <w:t xml:space="preserve">В целях упорядочения и урегулирования административно-предупредительной деятельности налоговых органов представляется необходимым внести изменения в п. 2 ст. 31 НК РФ. Нормативные предписания этой статьи необходимо привести в соответствие с Постановлением Правительства РФ от 30.09.2004 </w:t>
      </w:r>
      <w:r>
        <w:rPr>
          <w:sz w:val="28"/>
          <w:szCs w:val="28"/>
        </w:rPr>
        <w:t xml:space="preserve">№ </w:t>
      </w:r>
      <w:r w:rsidRPr="00197D76">
        <w:rPr>
          <w:sz w:val="28"/>
          <w:szCs w:val="28"/>
        </w:rPr>
        <w:t xml:space="preserve">506 </w:t>
      </w:r>
      <w:r>
        <w:rPr>
          <w:sz w:val="28"/>
          <w:szCs w:val="28"/>
        </w:rPr>
        <w:t>«</w:t>
      </w:r>
      <w:r w:rsidRPr="00197D76">
        <w:rPr>
          <w:sz w:val="28"/>
          <w:szCs w:val="28"/>
        </w:rPr>
        <w:t>Об утверждении Положения о Федеральной налоговой службе</w:t>
      </w:r>
      <w:r>
        <w:rPr>
          <w:sz w:val="28"/>
          <w:szCs w:val="28"/>
        </w:rPr>
        <w:t>»</w:t>
      </w:r>
      <w:r w:rsidRPr="00197D76">
        <w:rPr>
          <w:sz w:val="28"/>
          <w:szCs w:val="28"/>
        </w:rPr>
        <w:t xml:space="preserve"> (в ред. от 27 января 2009). Пункт 2 ст. 31 НК РФ следует дополнить указанием на обязанность налоговых органов: </w:t>
      </w:r>
      <w:r>
        <w:rPr>
          <w:sz w:val="28"/>
          <w:szCs w:val="28"/>
        </w:rPr>
        <w:t>«</w:t>
      </w:r>
      <w:r w:rsidRPr="00197D76">
        <w:rPr>
          <w:sz w:val="28"/>
          <w:szCs w:val="28"/>
        </w:rPr>
        <w:t>Применять предусмотренные законодательством Российской Федерации меры ограничительного, предупредительного и профилактического характера, а также санкции, направленные на недопущение и (или) ликвидацию последствий, вызванных нарушением юридическими и физическими лицами обязательных требований в установленной сфере деятельности, с целью пресечения фактов нарушения законодательства Российской Федерации</w:t>
      </w:r>
      <w:r>
        <w:rPr>
          <w:sz w:val="28"/>
          <w:szCs w:val="28"/>
        </w:rPr>
        <w:t>»</w:t>
      </w:r>
      <w:r w:rsidRPr="00FC1349">
        <w:rPr>
          <w:sz w:val="28"/>
          <w:szCs w:val="28"/>
        </w:rPr>
        <w:t xml:space="preserve"> [</w:t>
      </w:r>
      <w:r w:rsidR="00F87E22">
        <w:rPr>
          <w:sz w:val="28"/>
          <w:szCs w:val="28"/>
        </w:rPr>
        <w:t>5</w:t>
      </w:r>
      <w:r w:rsidRPr="00FC1349">
        <w:rPr>
          <w:sz w:val="28"/>
          <w:szCs w:val="28"/>
        </w:rPr>
        <w:t xml:space="preserve">, </w:t>
      </w:r>
      <w:r>
        <w:rPr>
          <w:sz w:val="28"/>
          <w:szCs w:val="28"/>
          <w:lang w:val="en-US"/>
        </w:rPr>
        <w:t>c</w:t>
      </w:r>
      <w:r w:rsidRPr="00FC1349">
        <w:rPr>
          <w:sz w:val="28"/>
          <w:szCs w:val="28"/>
        </w:rPr>
        <w:t>. 13]</w:t>
      </w:r>
      <w:r w:rsidRPr="00197D76">
        <w:rPr>
          <w:sz w:val="28"/>
          <w:szCs w:val="28"/>
        </w:rPr>
        <w:t>.</w:t>
      </w:r>
    </w:p>
    <w:p w:rsidR="00AF589F" w:rsidRPr="00354A56" w:rsidRDefault="00AF589F" w:rsidP="00992F44">
      <w:pPr>
        <w:spacing w:line="360" w:lineRule="auto"/>
        <w:ind w:firstLine="567"/>
        <w:jc w:val="both"/>
        <w:rPr>
          <w:sz w:val="28"/>
          <w:szCs w:val="28"/>
        </w:rPr>
      </w:pPr>
      <w:r w:rsidRPr="00354A56">
        <w:rPr>
          <w:sz w:val="28"/>
          <w:szCs w:val="28"/>
        </w:rPr>
        <w:t xml:space="preserve">В настоящее время в результате недостаточной согласованности в обмене информацией между Федеральной налоговой службой, ГИБДД и Федеральной миграционной службой адресная база плательщиков </w:t>
      </w:r>
      <w:r>
        <w:rPr>
          <w:sz w:val="28"/>
          <w:szCs w:val="28"/>
        </w:rPr>
        <w:t>–</w:t>
      </w:r>
      <w:r w:rsidRPr="00354A56">
        <w:rPr>
          <w:sz w:val="28"/>
          <w:szCs w:val="28"/>
        </w:rPr>
        <w:t xml:space="preserve"> физических лиц в инспекциях ФНС России требует значительной доработки. Логичным выходом из этой ситуации было бы внесение в перечень документов, необходимых для прохождения государственного технического осмотра, квитанции об уплате транспортного налога, как это было с налогом с владельцев транспортных средств, однако законодательно урегулировать данный вопрос не удается уже на протяжении ряда лет. Вместе с тем введение такого порядка можно считать скорее полумерой, так как значительная доля эксплуатируемого автотранспорта </w:t>
      </w:r>
      <w:r>
        <w:rPr>
          <w:sz w:val="28"/>
          <w:szCs w:val="28"/>
        </w:rPr>
        <w:t>–</w:t>
      </w:r>
      <w:r w:rsidRPr="00354A56">
        <w:rPr>
          <w:sz w:val="28"/>
          <w:szCs w:val="28"/>
        </w:rPr>
        <w:t xml:space="preserve"> это новые автомобили. Для них срок прохождения государственного технического осмотра установлен один раз в три года, соответственно, и проконтролировать уплату транспортного налога удастся только по окончании этого периода. Необходимо дать полномочия сотрудникам ДПС ГИБДД контролировать уплату транспортного налога, внеся соответствующие изменения в ведомственные нормативные акты МВД РФ, аналогично порядку, действующему в настоящее время в отношении полисов ОСАГО</w:t>
      </w:r>
      <w:r w:rsidRPr="00FC1349">
        <w:rPr>
          <w:sz w:val="28"/>
          <w:szCs w:val="28"/>
        </w:rPr>
        <w:t xml:space="preserve"> [</w:t>
      </w:r>
      <w:r w:rsidR="00F87E22">
        <w:rPr>
          <w:sz w:val="28"/>
          <w:szCs w:val="28"/>
        </w:rPr>
        <w:t>6</w:t>
      </w:r>
      <w:r w:rsidRPr="00FC1349">
        <w:rPr>
          <w:sz w:val="28"/>
          <w:szCs w:val="28"/>
        </w:rPr>
        <w:t xml:space="preserve">, </w:t>
      </w:r>
      <w:r>
        <w:rPr>
          <w:sz w:val="28"/>
          <w:szCs w:val="28"/>
          <w:lang w:val="en-US"/>
        </w:rPr>
        <w:t>c</w:t>
      </w:r>
      <w:r w:rsidRPr="00FC1349">
        <w:rPr>
          <w:sz w:val="28"/>
          <w:szCs w:val="28"/>
        </w:rPr>
        <w:t>. 20]</w:t>
      </w:r>
      <w:r w:rsidRPr="00354A56">
        <w:rPr>
          <w:sz w:val="28"/>
          <w:szCs w:val="28"/>
        </w:rPr>
        <w:t>.</w:t>
      </w:r>
    </w:p>
    <w:p w:rsidR="00AF589F" w:rsidRPr="00354A56" w:rsidRDefault="00AF589F" w:rsidP="00992F44">
      <w:pPr>
        <w:spacing w:line="360" w:lineRule="auto"/>
        <w:ind w:firstLine="567"/>
        <w:jc w:val="both"/>
        <w:rPr>
          <w:sz w:val="28"/>
          <w:szCs w:val="28"/>
        </w:rPr>
      </w:pPr>
      <w:r w:rsidRPr="00354A56">
        <w:rPr>
          <w:sz w:val="28"/>
          <w:szCs w:val="28"/>
        </w:rPr>
        <w:t>На сегодняшний день существует обширный перечень администраторов доходов, относящихся к самым разным ведомствам, которые в той или иной мере участвуют в пополнении доходной базы бюджетов муниципальных образований. Работа по администрированию платежей в каждом из них осуществляется в соответствии с внутриведомственными указаниями и инструкциями. В условиях усложнившейся экономической ситуации необходимо на уровне Правительства РФ разработать единые для всех ведомств меры по увеличению доходной базы бюджетов. Эти меры необходимо реализовать как временную меру на ряд лет, до момента наступления стабилизации в экономике России.</w:t>
      </w:r>
    </w:p>
    <w:p w:rsidR="00AF589F" w:rsidRDefault="00AF589F" w:rsidP="00992F44">
      <w:pPr>
        <w:widowControl w:val="0"/>
        <w:spacing w:line="360" w:lineRule="auto"/>
        <w:ind w:firstLine="567"/>
        <w:jc w:val="both"/>
        <w:rPr>
          <w:sz w:val="28"/>
          <w:szCs w:val="28"/>
        </w:rPr>
      </w:pPr>
      <w:r w:rsidRPr="00354A56">
        <w:rPr>
          <w:sz w:val="28"/>
          <w:szCs w:val="28"/>
        </w:rPr>
        <w:t xml:space="preserve">Пробелом в законодательстве можно считать отсутствие сроков государственной регистрации объектов недвижимого имущества. Законом РФ от 09.12.1991 </w:t>
      </w:r>
      <w:r>
        <w:rPr>
          <w:sz w:val="28"/>
          <w:szCs w:val="28"/>
        </w:rPr>
        <w:t>№</w:t>
      </w:r>
      <w:r w:rsidRPr="00354A56">
        <w:rPr>
          <w:sz w:val="28"/>
          <w:szCs w:val="28"/>
        </w:rPr>
        <w:t xml:space="preserve"> 2003-1 </w:t>
      </w:r>
      <w:r>
        <w:rPr>
          <w:sz w:val="28"/>
          <w:szCs w:val="28"/>
        </w:rPr>
        <w:t>«</w:t>
      </w:r>
      <w:r w:rsidRPr="00354A56">
        <w:rPr>
          <w:sz w:val="28"/>
          <w:szCs w:val="28"/>
        </w:rPr>
        <w:t>О налогах на имущество физических лиц</w:t>
      </w:r>
      <w:r>
        <w:rPr>
          <w:sz w:val="28"/>
          <w:szCs w:val="28"/>
        </w:rPr>
        <w:t>»</w:t>
      </w:r>
      <w:r w:rsidRPr="00354A56">
        <w:rPr>
          <w:sz w:val="28"/>
          <w:szCs w:val="28"/>
        </w:rPr>
        <w:t xml:space="preserve"> плательщиками налога на имущество физических лиц признаются физические лица </w:t>
      </w:r>
      <w:r>
        <w:rPr>
          <w:sz w:val="28"/>
          <w:szCs w:val="28"/>
        </w:rPr>
        <w:t>–</w:t>
      </w:r>
      <w:r w:rsidRPr="00354A56">
        <w:rPr>
          <w:sz w:val="28"/>
          <w:szCs w:val="28"/>
        </w:rPr>
        <w:t xml:space="preserve"> собственники имущества. Статьей 19.21 Кодекса РФ об административных правонарушениях предусмотрена административная ответственность за несоблюдение установленного порядка государственной регистрации прав на недвижимое имущество в виде административного штрафа. Но нормы совместно не работают, поскольку законодательно не установлен срок, в который должна быть проведена государственная регистрация. В итоге из года в год растет число домовладений, эксплуатируемых без государственной регистрации</w:t>
      </w:r>
      <w:r>
        <w:rPr>
          <w:sz w:val="28"/>
          <w:szCs w:val="28"/>
        </w:rPr>
        <w:t>.</w:t>
      </w:r>
      <w:r w:rsidRPr="00354A56">
        <w:rPr>
          <w:sz w:val="28"/>
          <w:szCs w:val="28"/>
        </w:rPr>
        <w:t xml:space="preserve"> Безусловно, не все в данном случае объясняется простым нежеланием граждан регистрировать домовладения, причины кроются и в необходимости сбора обширного перечня документов, необходимых для проведения государственной регистрации. Упрощение этой процедуры оказало бы значительное положительное влияние на объем поступлений в бюджеты муниципальных образований налога на имущество физических лиц</w:t>
      </w:r>
      <w:r w:rsidRPr="00FC1349">
        <w:rPr>
          <w:sz w:val="28"/>
          <w:szCs w:val="28"/>
        </w:rPr>
        <w:t xml:space="preserve"> [</w:t>
      </w:r>
      <w:r w:rsidR="00F87E22">
        <w:rPr>
          <w:sz w:val="28"/>
          <w:szCs w:val="28"/>
        </w:rPr>
        <w:t>6</w:t>
      </w:r>
      <w:r w:rsidRPr="00FC1349">
        <w:rPr>
          <w:sz w:val="28"/>
          <w:szCs w:val="28"/>
        </w:rPr>
        <w:t xml:space="preserve">, </w:t>
      </w:r>
      <w:r>
        <w:rPr>
          <w:sz w:val="28"/>
          <w:szCs w:val="28"/>
          <w:lang w:val="en-US"/>
        </w:rPr>
        <w:t>c</w:t>
      </w:r>
      <w:r w:rsidRPr="00FC1349">
        <w:rPr>
          <w:sz w:val="28"/>
          <w:szCs w:val="28"/>
        </w:rPr>
        <w:t>. 21]</w:t>
      </w:r>
      <w:r w:rsidRPr="00354A56">
        <w:rPr>
          <w:sz w:val="28"/>
          <w:szCs w:val="28"/>
        </w:rPr>
        <w:t xml:space="preserve">. </w:t>
      </w:r>
    </w:p>
    <w:p w:rsidR="00AF589F" w:rsidRPr="00354A56" w:rsidRDefault="00AF589F" w:rsidP="00992F44">
      <w:pPr>
        <w:widowControl w:val="0"/>
        <w:spacing w:line="360" w:lineRule="auto"/>
        <w:ind w:firstLine="567"/>
        <w:jc w:val="both"/>
        <w:rPr>
          <w:sz w:val="28"/>
          <w:szCs w:val="28"/>
        </w:rPr>
      </w:pPr>
      <w:r>
        <w:rPr>
          <w:sz w:val="28"/>
          <w:szCs w:val="28"/>
        </w:rPr>
        <w:t xml:space="preserve">В целях совершенствования администрирования земельного налога </w:t>
      </w:r>
      <w:r w:rsidRPr="00354A56">
        <w:rPr>
          <w:sz w:val="28"/>
          <w:szCs w:val="28"/>
        </w:rPr>
        <w:t>Правительств</w:t>
      </w:r>
      <w:r>
        <w:rPr>
          <w:sz w:val="28"/>
          <w:szCs w:val="28"/>
        </w:rPr>
        <w:t>у</w:t>
      </w:r>
      <w:r w:rsidRPr="00354A56">
        <w:rPr>
          <w:sz w:val="28"/>
          <w:szCs w:val="28"/>
        </w:rPr>
        <w:t xml:space="preserve"> РФ </w:t>
      </w:r>
      <w:r>
        <w:rPr>
          <w:sz w:val="28"/>
          <w:szCs w:val="28"/>
        </w:rPr>
        <w:t xml:space="preserve">необходимо </w:t>
      </w:r>
      <w:r w:rsidRPr="00354A56">
        <w:rPr>
          <w:sz w:val="28"/>
          <w:szCs w:val="28"/>
        </w:rPr>
        <w:t>выработат</w:t>
      </w:r>
      <w:r>
        <w:rPr>
          <w:sz w:val="28"/>
          <w:szCs w:val="28"/>
        </w:rPr>
        <w:t>ь</w:t>
      </w:r>
      <w:r w:rsidRPr="00354A56">
        <w:rPr>
          <w:sz w:val="28"/>
          <w:szCs w:val="28"/>
        </w:rPr>
        <w:t xml:space="preserve"> общую концепцию формирования сведений о земельных участках и установит</w:t>
      </w:r>
      <w:r>
        <w:rPr>
          <w:sz w:val="28"/>
          <w:szCs w:val="28"/>
        </w:rPr>
        <w:t>ь</w:t>
      </w:r>
      <w:r w:rsidRPr="00354A56">
        <w:rPr>
          <w:sz w:val="28"/>
          <w:szCs w:val="28"/>
        </w:rPr>
        <w:t xml:space="preserve"> жесткий контроль за правильностью их предоставления.</w:t>
      </w:r>
    </w:p>
    <w:p w:rsidR="00AF589F" w:rsidRDefault="00AF589F" w:rsidP="00992F44">
      <w:pPr>
        <w:spacing w:line="360" w:lineRule="auto"/>
        <w:ind w:firstLine="567"/>
        <w:jc w:val="both"/>
        <w:rPr>
          <w:sz w:val="28"/>
          <w:szCs w:val="28"/>
        </w:rPr>
      </w:pPr>
      <w:r w:rsidRPr="00354A56">
        <w:rPr>
          <w:sz w:val="28"/>
          <w:szCs w:val="28"/>
        </w:rPr>
        <w:t>Большой проблемой по-прежнему остается нецелевое использование зе</w:t>
      </w:r>
      <w:r>
        <w:rPr>
          <w:sz w:val="28"/>
          <w:szCs w:val="28"/>
        </w:rPr>
        <w:t>мельных участков</w:t>
      </w:r>
      <w:r w:rsidRPr="00354A56">
        <w:rPr>
          <w:sz w:val="28"/>
          <w:szCs w:val="28"/>
        </w:rPr>
        <w:t xml:space="preserve">. </w:t>
      </w:r>
      <w:r>
        <w:rPr>
          <w:sz w:val="28"/>
          <w:szCs w:val="28"/>
        </w:rPr>
        <w:t>В связи с этим в</w:t>
      </w:r>
      <w:r w:rsidRPr="00354A56">
        <w:rPr>
          <w:sz w:val="28"/>
          <w:szCs w:val="28"/>
        </w:rPr>
        <w:t xml:space="preserve"> налоговом и земельном законодательстве необходимо четко разделить полномочия между Федеральной службой земельного кадастра России, комитетами по земельным ресурсам и землеустройству и налоговыми органами в случае обнаружения ими нецелевого использования земельных участков. </w:t>
      </w:r>
    </w:p>
    <w:p w:rsidR="00AF589F" w:rsidRPr="00FC1349" w:rsidRDefault="00AF589F" w:rsidP="00992F44">
      <w:pPr>
        <w:spacing w:line="360" w:lineRule="auto"/>
        <w:ind w:firstLine="567"/>
        <w:jc w:val="both"/>
        <w:rPr>
          <w:sz w:val="28"/>
          <w:szCs w:val="28"/>
        </w:rPr>
      </w:pPr>
      <w:r w:rsidRPr="00354A56">
        <w:rPr>
          <w:sz w:val="28"/>
          <w:szCs w:val="28"/>
        </w:rPr>
        <w:t xml:space="preserve">Что касается единого налога на вмененный доход, то </w:t>
      </w:r>
      <w:r>
        <w:rPr>
          <w:sz w:val="28"/>
          <w:szCs w:val="28"/>
        </w:rPr>
        <w:t>ц</w:t>
      </w:r>
      <w:r w:rsidRPr="00354A56">
        <w:rPr>
          <w:sz w:val="28"/>
          <w:szCs w:val="28"/>
        </w:rPr>
        <w:t>елесообразно одновременно с наделением муниципальных образований полномочиями по установлению К2 предоставлять им право получения любой информации по данному вопросу в налоговых органах. По провизорной оценке, эффект от этого мог бы составить не менее 180,0 млн</w:t>
      </w:r>
      <w:r w:rsidR="00F87E22">
        <w:rPr>
          <w:sz w:val="28"/>
          <w:szCs w:val="28"/>
        </w:rPr>
        <w:t>.</w:t>
      </w:r>
      <w:r w:rsidRPr="00354A56">
        <w:rPr>
          <w:sz w:val="28"/>
          <w:szCs w:val="28"/>
        </w:rPr>
        <w:t xml:space="preserve"> руб. в год.</w:t>
      </w:r>
      <w:r w:rsidRPr="00FC1349">
        <w:rPr>
          <w:sz w:val="28"/>
          <w:szCs w:val="28"/>
        </w:rPr>
        <w:t xml:space="preserve"> [</w:t>
      </w:r>
      <w:r w:rsidR="00F87E22">
        <w:rPr>
          <w:sz w:val="28"/>
          <w:szCs w:val="28"/>
        </w:rPr>
        <w:t>6</w:t>
      </w:r>
      <w:r w:rsidRPr="00FC1349">
        <w:rPr>
          <w:sz w:val="28"/>
          <w:szCs w:val="28"/>
        </w:rPr>
        <w:t xml:space="preserve">, </w:t>
      </w:r>
      <w:r>
        <w:rPr>
          <w:sz w:val="28"/>
          <w:szCs w:val="28"/>
          <w:lang w:val="en-US"/>
        </w:rPr>
        <w:t>c</w:t>
      </w:r>
      <w:r w:rsidRPr="00FC1349">
        <w:rPr>
          <w:sz w:val="28"/>
          <w:szCs w:val="28"/>
        </w:rPr>
        <w:t>. 2</w:t>
      </w:r>
      <w:r w:rsidRPr="00AF589F">
        <w:rPr>
          <w:sz w:val="28"/>
          <w:szCs w:val="28"/>
        </w:rPr>
        <w:t>1</w:t>
      </w:r>
      <w:r w:rsidRPr="00FC1349">
        <w:rPr>
          <w:sz w:val="28"/>
          <w:szCs w:val="28"/>
        </w:rPr>
        <w:t>].</w:t>
      </w:r>
    </w:p>
    <w:p w:rsidR="00AF589F" w:rsidRDefault="00AF589F" w:rsidP="00992F44">
      <w:pPr>
        <w:spacing w:line="360" w:lineRule="auto"/>
        <w:ind w:firstLine="567"/>
        <w:jc w:val="both"/>
        <w:rPr>
          <w:sz w:val="28"/>
          <w:szCs w:val="28"/>
        </w:rPr>
      </w:pPr>
      <w:r w:rsidRPr="00354A56">
        <w:rPr>
          <w:sz w:val="28"/>
          <w:szCs w:val="28"/>
        </w:rPr>
        <w:t xml:space="preserve">Налог на доходы физических лиц является основным доходным источником бюджетов муниципальных образований. Вместе с тем есть вероятность, что под предлогом финансового кризиса часть зарплат могут уйти в </w:t>
      </w:r>
      <w:r>
        <w:rPr>
          <w:sz w:val="28"/>
          <w:szCs w:val="28"/>
        </w:rPr>
        <w:t>«</w:t>
      </w:r>
      <w:r w:rsidRPr="00354A56">
        <w:rPr>
          <w:sz w:val="28"/>
          <w:szCs w:val="28"/>
        </w:rPr>
        <w:t>тень</w:t>
      </w:r>
      <w:r>
        <w:rPr>
          <w:sz w:val="28"/>
          <w:szCs w:val="28"/>
        </w:rPr>
        <w:t>»</w:t>
      </w:r>
      <w:r w:rsidRPr="00354A56">
        <w:rPr>
          <w:sz w:val="28"/>
          <w:szCs w:val="28"/>
        </w:rPr>
        <w:t>. Для недопущения подобных действий целесообразно на федеральном уровне предусмотреть уголовную ответственность за сокрытие реальных размеров выплачиваемой заработной платы и налога на доходы физических лиц. Принимаются меры для недопущения таких нарушений налогового законодательства и со стороны муниципалитетов.</w:t>
      </w:r>
    </w:p>
    <w:p w:rsidR="00AF589F" w:rsidRPr="00354A56" w:rsidRDefault="00AF589F" w:rsidP="00992F44">
      <w:pPr>
        <w:spacing w:line="360" w:lineRule="auto"/>
        <w:ind w:firstLine="567"/>
        <w:jc w:val="both"/>
        <w:rPr>
          <w:sz w:val="28"/>
          <w:szCs w:val="28"/>
        </w:rPr>
      </w:pPr>
      <w:r>
        <w:rPr>
          <w:sz w:val="28"/>
          <w:szCs w:val="28"/>
        </w:rPr>
        <w:t>Итак, в рамках с</w:t>
      </w:r>
      <w:r w:rsidRPr="00E35DEA">
        <w:rPr>
          <w:sz w:val="28"/>
          <w:szCs w:val="28"/>
        </w:rPr>
        <w:t>овершенствовани</w:t>
      </w:r>
      <w:r>
        <w:rPr>
          <w:sz w:val="28"/>
          <w:szCs w:val="28"/>
        </w:rPr>
        <w:t>я</w:t>
      </w:r>
      <w:r w:rsidRPr="00E35DEA">
        <w:rPr>
          <w:sz w:val="28"/>
          <w:szCs w:val="28"/>
        </w:rPr>
        <w:t xml:space="preserve"> нормативно-правового регулирования налогового </w:t>
      </w:r>
      <w:r w:rsidR="007E3324">
        <w:rPr>
          <w:sz w:val="28"/>
          <w:szCs w:val="28"/>
        </w:rPr>
        <w:t>контроля</w:t>
      </w:r>
      <w:r>
        <w:rPr>
          <w:sz w:val="28"/>
          <w:szCs w:val="28"/>
        </w:rPr>
        <w:t xml:space="preserve"> необходимо: </w:t>
      </w:r>
      <w:r w:rsidRPr="002831E0">
        <w:rPr>
          <w:sz w:val="28"/>
          <w:szCs w:val="28"/>
        </w:rPr>
        <w:t>законодательны</w:t>
      </w:r>
      <w:r>
        <w:rPr>
          <w:sz w:val="28"/>
          <w:szCs w:val="28"/>
        </w:rPr>
        <w:t>е</w:t>
      </w:r>
      <w:r w:rsidRPr="002831E0">
        <w:rPr>
          <w:sz w:val="28"/>
          <w:szCs w:val="28"/>
        </w:rPr>
        <w:t xml:space="preserve"> основ</w:t>
      </w:r>
      <w:r>
        <w:rPr>
          <w:sz w:val="28"/>
          <w:szCs w:val="28"/>
        </w:rPr>
        <w:t>ы</w:t>
      </w:r>
      <w:r w:rsidRPr="002831E0">
        <w:rPr>
          <w:sz w:val="28"/>
          <w:szCs w:val="28"/>
        </w:rPr>
        <w:t xml:space="preserve"> по вопросам познания правовой сущности налоговых правонарушений приве</w:t>
      </w:r>
      <w:r>
        <w:rPr>
          <w:sz w:val="28"/>
          <w:szCs w:val="28"/>
        </w:rPr>
        <w:t>сти</w:t>
      </w:r>
      <w:r w:rsidRPr="002831E0">
        <w:rPr>
          <w:sz w:val="28"/>
          <w:szCs w:val="28"/>
        </w:rPr>
        <w:t xml:space="preserve"> в соответствие международным нормам</w:t>
      </w:r>
      <w:r>
        <w:rPr>
          <w:sz w:val="28"/>
          <w:szCs w:val="28"/>
        </w:rPr>
        <w:t>; в</w:t>
      </w:r>
      <w:r w:rsidRPr="00197D76">
        <w:rPr>
          <w:sz w:val="28"/>
          <w:szCs w:val="28"/>
        </w:rPr>
        <w:t xml:space="preserve"> целях упорядочения и урегулирования административно-предупредительной деятельности налоговых органов </w:t>
      </w:r>
      <w:r>
        <w:rPr>
          <w:sz w:val="28"/>
          <w:szCs w:val="28"/>
        </w:rPr>
        <w:t>привести</w:t>
      </w:r>
      <w:r w:rsidRPr="00197D76">
        <w:rPr>
          <w:sz w:val="28"/>
          <w:szCs w:val="28"/>
        </w:rPr>
        <w:t xml:space="preserve"> ст. 31 НК РФ в соответствие с Постановлением Правительства РФ от 30.09.2004 </w:t>
      </w:r>
      <w:r>
        <w:rPr>
          <w:sz w:val="28"/>
          <w:szCs w:val="28"/>
        </w:rPr>
        <w:t xml:space="preserve">№ </w:t>
      </w:r>
      <w:r w:rsidRPr="00197D76">
        <w:rPr>
          <w:sz w:val="28"/>
          <w:szCs w:val="28"/>
        </w:rPr>
        <w:t xml:space="preserve">506 </w:t>
      </w:r>
      <w:r>
        <w:rPr>
          <w:sz w:val="28"/>
          <w:szCs w:val="28"/>
        </w:rPr>
        <w:t>«</w:t>
      </w:r>
      <w:r w:rsidRPr="00197D76">
        <w:rPr>
          <w:sz w:val="28"/>
          <w:szCs w:val="28"/>
        </w:rPr>
        <w:t>Об утверждении Положения о Федеральной налоговой службе</w:t>
      </w:r>
      <w:r>
        <w:rPr>
          <w:sz w:val="28"/>
          <w:szCs w:val="28"/>
        </w:rPr>
        <w:t>»;</w:t>
      </w:r>
      <w:r w:rsidRPr="00354A56">
        <w:rPr>
          <w:sz w:val="28"/>
          <w:szCs w:val="28"/>
        </w:rPr>
        <w:t xml:space="preserve"> внес</w:t>
      </w:r>
      <w:r>
        <w:rPr>
          <w:sz w:val="28"/>
          <w:szCs w:val="28"/>
        </w:rPr>
        <w:t>ти</w:t>
      </w:r>
      <w:r w:rsidRPr="00354A56">
        <w:rPr>
          <w:sz w:val="28"/>
          <w:szCs w:val="28"/>
        </w:rPr>
        <w:t xml:space="preserve"> в перечень документов, необходимых для прохождения государственного технического осмотра, квитанции об уплате транспортного налога</w:t>
      </w:r>
      <w:r>
        <w:rPr>
          <w:sz w:val="28"/>
          <w:szCs w:val="28"/>
        </w:rPr>
        <w:t>;</w:t>
      </w:r>
      <w:r w:rsidRPr="00354A56">
        <w:rPr>
          <w:sz w:val="28"/>
          <w:szCs w:val="28"/>
        </w:rPr>
        <w:t xml:space="preserve"> дать полномочия сотрудникам ДПС ГИБДД контролировать уплату транспортного налога, внеся соответствующие изменения в ведомственные нормативные акты МВД РФ</w:t>
      </w:r>
      <w:r>
        <w:rPr>
          <w:sz w:val="28"/>
          <w:szCs w:val="28"/>
        </w:rPr>
        <w:t>;</w:t>
      </w:r>
      <w:r w:rsidRPr="00354A56">
        <w:rPr>
          <w:sz w:val="28"/>
          <w:szCs w:val="28"/>
        </w:rPr>
        <w:t xml:space="preserve"> на уровне Правительства РФ разработать единые для всех ведомств меры по увеличению доходной базы бюджетов</w:t>
      </w:r>
      <w:r>
        <w:rPr>
          <w:sz w:val="28"/>
          <w:szCs w:val="28"/>
        </w:rPr>
        <w:t xml:space="preserve">; упростить процедуру </w:t>
      </w:r>
      <w:r w:rsidRPr="00354A56">
        <w:rPr>
          <w:sz w:val="28"/>
          <w:szCs w:val="28"/>
        </w:rPr>
        <w:t>регистр</w:t>
      </w:r>
      <w:r>
        <w:rPr>
          <w:sz w:val="28"/>
          <w:szCs w:val="28"/>
        </w:rPr>
        <w:t>ации</w:t>
      </w:r>
      <w:r w:rsidRPr="00354A56">
        <w:rPr>
          <w:sz w:val="28"/>
          <w:szCs w:val="28"/>
        </w:rPr>
        <w:t xml:space="preserve"> домовладения</w:t>
      </w:r>
      <w:r>
        <w:rPr>
          <w:sz w:val="28"/>
          <w:szCs w:val="28"/>
        </w:rPr>
        <w:t xml:space="preserve">; </w:t>
      </w:r>
      <w:r w:rsidRPr="00354A56">
        <w:rPr>
          <w:sz w:val="28"/>
          <w:szCs w:val="28"/>
        </w:rPr>
        <w:t>Правительств</w:t>
      </w:r>
      <w:r>
        <w:rPr>
          <w:sz w:val="28"/>
          <w:szCs w:val="28"/>
        </w:rPr>
        <w:t>у</w:t>
      </w:r>
      <w:r w:rsidRPr="00354A56">
        <w:rPr>
          <w:sz w:val="28"/>
          <w:szCs w:val="28"/>
        </w:rPr>
        <w:t xml:space="preserve"> РФ выработат</w:t>
      </w:r>
      <w:r>
        <w:rPr>
          <w:sz w:val="28"/>
          <w:szCs w:val="28"/>
        </w:rPr>
        <w:t>ь</w:t>
      </w:r>
      <w:r w:rsidRPr="00354A56">
        <w:rPr>
          <w:sz w:val="28"/>
          <w:szCs w:val="28"/>
        </w:rPr>
        <w:t xml:space="preserve"> общую концепцию формирования сведений о земельных участках и установит</w:t>
      </w:r>
      <w:r>
        <w:rPr>
          <w:sz w:val="28"/>
          <w:szCs w:val="28"/>
        </w:rPr>
        <w:t>ь</w:t>
      </w:r>
      <w:r w:rsidRPr="00354A56">
        <w:rPr>
          <w:sz w:val="28"/>
          <w:szCs w:val="28"/>
        </w:rPr>
        <w:t xml:space="preserve"> жесткий контроль за правильностью их пре</w:t>
      </w:r>
      <w:r>
        <w:rPr>
          <w:sz w:val="28"/>
          <w:szCs w:val="28"/>
        </w:rPr>
        <w:t>доставления; в</w:t>
      </w:r>
      <w:r w:rsidRPr="00354A56">
        <w:rPr>
          <w:sz w:val="28"/>
          <w:szCs w:val="28"/>
        </w:rPr>
        <w:t xml:space="preserve"> налоговом и земельном законодательстве четко разделить полномочия между Федеральной службой земельного кадастра России, комитетами по земельным ресурсам и землеустройству и налоговыми органами в случае обнаружения ими нецелевого использования земельных участ</w:t>
      </w:r>
      <w:r>
        <w:rPr>
          <w:sz w:val="28"/>
          <w:szCs w:val="28"/>
        </w:rPr>
        <w:t xml:space="preserve">ков; </w:t>
      </w:r>
      <w:r w:rsidRPr="00354A56">
        <w:rPr>
          <w:sz w:val="28"/>
          <w:szCs w:val="28"/>
        </w:rPr>
        <w:t xml:space="preserve">одновременно с наделением муниципальных образований полномочиями </w:t>
      </w:r>
      <w:r>
        <w:rPr>
          <w:sz w:val="28"/>
          <w:szCs w:val="28"/>
        </w:rPr>
        <w:t xml:space="preserve">в области ЕНВД </w:t>
      </w:r>
      <w:r w:rsidRPr="00354A56">
        <w:rPr>
          <w:sz w:val="28"/>
          <w:szCs w:val="28"/>
        </w:rPr>
        <w:t>по установлению К2 предостав</w:t>
      </w:r>
      <w:r>
        <w:rPr>
          <w:sz w:val="28"/>
          <w:szCs w:val="28"/>
        </w:rPr>
        <w:t>ить</w:t>
      </w:r>
      <w:r w:rsidRPr="00354A56">
        <w:rPr>
          <w:sz w:val="28"/>
          <w:szCs w:val="28"/>
        </w:rPr>
        <w:t xml:space="preserve"> им право получения любой информации по данно</w:t>
      </w:r>
      <w:r>
        <w:rPr>
          <w:sz w:val="28"/>
          <w:szCs w:val="28"/>
        </w:rPr>
        <w:t>му вопросу в налоговых органах;</w:t>
      </w:r>
      <w:r w:rsidRPr="00354A56">
        <w:rPr>
          <w:sz w:val="28"/>
          <w:szCs w:val="28"/>
        </w:rPr>
        <w:t xml:space="preserve"> на федеральном уровне предусмотреть уголовную ответственность за сокрытие реальных размеров выплачиваемой заработной платы и налога на доходы физических лиц. Таким образом, вся нормативно-правовая база РФ должна быть ориентирована на пополнение бюджетов всех уровней, особенно в условиях кризиса. На этой основе необходимо создать новый механизм совместной работы ведомств, организовать новый тип взаимодействия между бизнесом и властью. Только так можно обеспечить наполняемость бюджетов и создать предпосылки для динамичного послекризисного роста экономики.</w:t>
      </w:r>
    </w:p>
    <w:p w:rsidR="004D31EF" w:rsidRPr="004D31EF" w:rsidRDefault="004D31EF" w:rsidP="00992F44">
      <w:pPr>
        <w:widowControl w:val="0"/>
        <w:tabs>
          <w:tab w:val="num" w:pos="709"/>
        </w:tabs>
        <w:autoSpaceDE w:val="0"/>
        <w:autoSpaceDN w:val="0"/>
        <w:adjustRightInd w:val="0"/>
        <w:spacing w:line="360" w:lineRule="auto"/>
        <w:ind w:firstLine="567"/>
        <w:jc w:val="both"/>
        <w:rPr>
          <w:b/>
          <w:sz w:val="28"/>
          <w:szCs w:val="28"/>
        </w:rPr>
      </w:pPr>
    </w:p>
    <w:p w:rsidR="004D31EF" w:rsidRPr="004D31EF" w:rsidRDefault="004D31EF" w:rsidP="00992F44">
      <w:pPr>
        <w:widowControl w:val="0"/>
        <w:tabs>
          <w:tab w:val="num" w:pos="709"/>
        </w:tabs>
        <w:autoSpaceDE w:val="0"/>
        <w:autoSpaceDN w:val="0"/>
        <w:adjustRightInd w:val="0"/>
        <w:spacing w:line="360" w:lineRule="auto"/>
        <w:ind w:firstLine="567"/>
        <w:jc w:val="both"/>
        <w:rPr>
          <w:b/>
          <w:sz w:val="28"/>
          <w:szCs w:val="28"/>
        </w:rPr>
      </w:pPr>
      <w:r w:rsidRPr="004D31EF">
        <w:rPr>
          <w:b/>
          <w:sz w:val="28"/>
          <w:szCs w:val="28"/>
        </w:rPr>
        <w:t xml:space="preserve">3.3  Зарубежный опыт организации налогового контроля </w:t>
      </w:r>
    </w:p>
    <w:p w:rsidR="004D31EF" w:rsidRPr="004D31EF" w:rsidRDefault="004D31EF" w:rsidP="00992F44">
      <w:pPr>
        <w:widowControl w:val="0"/>
        <w:autoSpaceDE w:val="0"/>
        <w:autoSpaceDN w:val="0"/>
        <w:adjustRightInd w:val="0"/>
        <w:spacing w:line="360" w:lineRule="auto"/>
        <w:ind w:firstLine="567"/>
        <w:jc w:val="both"/>
        <w:rPr>
          <w:b/>
          <w:sz w:val="28"/>
          <w:szCs w:val="28"/>
        </w:rPr>
      </w:pPr>
      <w:r w:rsidRPr="004D31EF">
        <w:rPr>
          <w:b/>
          <w:sz w:val="28"/>
          <w:szCs w:val="28"/>
        </w:rPr>
        <w:t>и возможность его использования в отечественной практике</w:t>
      </w:r>
      <w:r w:rsidRPr="004D31EF">
        <w:rPr>
          <w:b/>
          <w:sz w:val="28"/>
          <w:szCs w:val="28"/>
        </w:rPr>
        <w:tab/>
      </w:r>
      <w:r w:rsidRPr="004D31EF">
        <w:rPr>
          <w:b/>
          <w:sz w:val="28"/>
          <w:szCs w:val="28"/>
        </w:rPr>
        <w:tab/>
      </w:r>
    </w:p>
    <w:p w:rsidR="00AF589F" w:rsidRDefault="00AF589F" w:rsidP="00992F44">
      <w:pPr>
        <w:widowControl w:val="0"/>
        <w:autoSpaceDE w:val="0"/>
        <w:autoSpaceDN w:val="0"/>
        <w:adjustRightInd w:val="0"/>
        <w:spacing w:line="360" w:lineRule="auto"/>
        <w:ind w:firstLine="567"/>
        <w:jc w:val="center"/>
        <w:rPr>
          <w:sz w:val="28"/>
          <w:szCs w:val="28"/>
        </w:rPr>
      </w:pPr>
    </w:p>
    <w:p w:rsidR="007E3324" w:rsidRPr="005F4C9E" w:rsidRDefault="007E3324" w:rsidP="00992F44">
      <w:pPr>
        <w:spacing w:line="360" w:lineRule="auto"/>
        <w:ind w:firstLine="567"/>
        <w:jc w:val="both"/>
        <w:rPr>
          <w:sz w:val="28"/>
          <w:szCs w:val="28"/>
        </w:rPr>
      </w:pPr>
      <w:r w:rsidRPr="005F4C9E">
        <w:rPr>
          <w:sz w:val="28"/>
          <w:szCs w:val="28"/>
        </w:rPr>
        <w:t>Одним из основных способов контроля добросовестного выполнения налогоплательщиками своих обязательств по уплате налогов в бюджет является проведение налоговых проверок.</w:t>
      </w:r>
    </w:p>
    <w:p w:rsidR="007E3324" w:rsidRPr="005F4C9E" w:rsidRDefault="007E3324" w:rsidP="00992F44">
      <w:pPr>
        <w:spacing w:line="360" w:lineRule="auto"/>
        <w:ind w:firstLine="567"/>
        <w:jc w:val="both"/>
        <w:rPr>
          <w:sz w:val="28"/>
          <w:szCs w:val="28"/>
        </w:rPr>
      </w:pPr>
      <w:r w:rsidRPr="005F4C9E">
        <w:rPr>
          <w:sz w:val="28"/>
          <w:szCs w:val="28"/>
        </w:rPr>
        <w:t>Необходимыми признаками любой действенной системы налогового контроля являются.</w:t>
      </w:r>
    </w:p>
    <w:p w:rsidR="007E3324" w:rsidRPr="005F4C9E" w:rsidRDefault="007E3324" w:rsidP="00992F44">
      <w:pPr>
        <w:spacing w:line="360" w:lineRule="auto"/>
        <w:ind w:firstLine="567"/>
        <w:jc w:val="both"/>
        <w:rPr>
          <w:sz w:val="28"/>
          <w:szCs w:val="28"/>
        </w:rPr>
      </w:pPr>
      <w:r w:rsidRPr="005F4C9E">
        <w:rPr>
          <w:sz w:val="28"/>
          <w:szCs w:val="28"/>
        </w:rPr>
        <w:t>Во-первых, наличие эффективной системы отбора налогоплательщиков для проведения выездных проверок, дающей возможность выбрать наиболее оптимальное направление использования ограниченных кадровых и материальных ресурсов налогового органа, добиться максимальной результативности налоговых проверок при минимальных затратах усилий и средств, за счет отбора для проверок таких налогоплательщиков, вероятность обнаружения налоговых нарушений у которых представляется наибольшей.</w:t>
      </w:r>
    </w:p>
    <w:p w:rsidR="007E3324" w:rsidRPr="005F4C9E" w:rsidRDefault="007E3324" w:rsidP="00992F44">
      <w:pPr>
        <w:spacing w:line="360" w:lineRule="auto"/>
        <w:ind w:firstLine="567"/>
        <w:jc w:val="both"/>
        <w:rPr>
          <w:sz w:val="28"/>
          <w:szCs w:val="28"/>
        </w:rPr>
      </w:pPr>
      <w:r w:rsidRPr="005F4C9E">
        <w:rPr>
          <w:sz w:val="28"/>
          <w:szCs w:val="28"/>
        </w:rPr>
        <w:t>Рассмотрим опыт выделения крупнейших налогоплательщиков в США в отношении налоговых проверок.</w:t>
      </w:r>
    </w:p>
    <w:p w:rsidR="007E3324" w:rsidRPr="005F4C9E" w:rsidRDefault="007E3324" w:rsidP="00992F44">
      <w:pPr>
        <w:spacing w:line="360" w:lineRule="auto"/>
        <w:ind w:firstLine="567"/>
        <w:jc w:val="both"/>
        <w:rPr>
          <w:sz w:val="28"/>
          <w:szCs w:val="28"/>
        </w:rPr>
      </w:pPr>
      <w:r w:rsidRPr="005F4C9E">
        <w:rPr>
          <w:sz w:val="28"/>
          <w:szCs w:val="28"/>
        </w:rPr>
        <w:t>Для определения принадлежности компании к категории крупнейших налогоплательщиков и включения ее в Программу всесторонних проверок, предназначенную для проверки крупных компаний-налогоплательщиков, в США применяется специальная система баллов, которые присваиваются по следующим категориям:</w:t>
      </w:r>
      <w:r>
        <w:rPr>
          <w:sz w:val="28"/>
          <w:szCs w:val="28"/>
        </w:rPr>
        <w:t xml:space="preserve"> о</w:t>
      </w:r>
      <w:r w:rsidRPr="005F4C9E">
        <w:rPr>
          <w:sz w:val="28"/>
          <w:szCs w:val="28"/>
        </w:rPr>
        <w:t>бщая стоимость активов;</w:t>
      </w:r>
      <w:r>
        <w:rPr>
          <w:sz w:val="28"/>
          <w:szCs w:val="28"/>
        </w:rPr>
        <w:t xml:space="preserve"> </w:t>
      </w:r>
      <w:r w:rsidRPr="005F4C9E">
        <w:rPr>
          <w:sz w:val="28"/>
          <w:szCs w:val="28"/>
        </w:rPr>
        <w:t>валовой доход;</w:t>
      </w:r>
      <w:r>
        <w:rPr>
          <w:sz w:val="28"/>
          <w:szCs w:val="28"/>
        </w:rPr>
        <w:t xml:space="preserve"> </w:t>
      </w:r>
      <w:r w:rsidRPr="005F4C9E">
        <w:rPr>
          <w:sz w:val="28"/>
          <w:szCs w:val="28"/>
        </w:rPr>
        <w:t>количество юридических лиц, принимающих участие в основной деятельности;</w:t>
      </w:r>
      <w:r>
        <w:rPr>
          <w:sz w:val="28"/>
          <w:szCs w:val="28"/>
        </w:rPr>
        <w:t xml:space="preserve"> </w:t>
      </w:r>
      <w:r w:rsidRPr="005F4C9E">
        <w:rPr>
          <w:sz w:val="28"/>
          <w:szCs w:val="28"/>
        </w:rPr>
        <w:t>наличие многоотраслевой структуры компании;</w:t>
      </w:r>
      <w:r>
        <w:rPr>
          <w:sz w:val="28"/>
          <w:szCs w:val="28"/>
        </w:rPr>
        <w:t xml:space="preserve"> </w:t>
      </w:r>
      <w:r w:rsidRPr="005F4C9E">
        <w:rPr>
          <w:sz w:val="28"/>
          <w:szCs w:val="28"/>
        </w:rPr>
        <w:t>количество сотрудников налоговой администрации, необходимых для проверки компании;</w:t>
      </w:r>
      <w:r>
        <w:rPr>
          <w:sz w:val="28"/>
          <w:szCs w:val="28"/>
        </w:rPr>
        <w:t xml:space="preserve"> </w:t>
      </w:r>
      <w:r w:rsidRPr="005F4C9E">
        <w:rPr>
          <w:sz w:val="28"/>
          <w:szCs w:val="28"/>
        </w:rPr>
        <w:t>количество привлеченных специалистов, необходимых для проверки компании;</w:t>
      </w:r>
      <w:r>
        <w:rPr>
          <w:sz w:val="28"/>
          <w:szCs w:val="28"/>
        </w:rPr>
        <w:t xml:space="preserve"> </w:t>
      </w:r>
      <w:r w:rsidRPr="005F4C9E">
        <w:rPr>
          <w:sz w:val="28"/>
          <w:szCs w:val="28"/>
        </w:rPr>
        <w:t>общий объем вспомогательной работы и количество человеко-дней, затраченных на проверку.</w:t>
      </w:r>
    </w:p>
    <w:p w:rsidR="007E3324" w:rsidRPr="005F4C9E" w:rsidRDefault="007E3324" w:rsidP="00992F44">
      <w:pPr>
        <w:spacing w:line="360" w:lineRule="auto"/>
        <w:ind w:firstLine="567"/>
        <w:jc w:val="both"/>
        <w:rPr>
          <w:sz w:val="28"/>
          <w:szCs w:val="28"/>
        </w:rPr>
      </w:pPr>
      <w:r w:rsidRPr="005F4C9E">
        <w:rPr>
          <w:sz w:val="28"/>
          <w:szCs w:val="28"/>
        </w:rPr>
        <w:t>Данный метод обеспечивает объективный подход ко всем налогоплательщикам. Компания включается в Программу всесторонних проверок, если она набирает не менее 12 баллов (для промышленных компаний) и 15 баллов (для финансовых, страховых, брокерских компаний; для фирм, занимающихся предоставлением коммунальных услуг)</w:t>
      </w:r>
      <w:r w:rsidRPr="00FC1349">
        <w:rPr>
          <w:sz w:val="28"/>
          <w:szCs w:val="28"/>
        </w:rPr>
        <w:t xml:space="preserve"> [</w:t>
      </w:r>
      <w:r w:rsidR="00F87E22">
        <w:rPr>
          <w:sz w:val="28"/>
          <w:szCs w:val="28"/>
        </w:rPr>
        <w:t>4</w:t>
      </w:r>
      <w:r w:rsidRPr="00FC1349">
        <w:rPr>
          <w:sz w:val="28"/>
          <w:szCs w:val="28"/>
        </w:rPr>
        <w:t xml:space="preserve">, </w:t>
      </w:r>
      <w:r>
        <w:rPr>
          <w:sz w:val="28"/>
          <w:szCs w:val="28"/>
          <w:lang w:val="en-US"/>
        </w:rPr>
        <w:t>c</w:t>
      </w:r>
      <w:r w:rsidRPr="00FC1349">
        <w:rPr>
          <w:sz w:val="28"/>
          <w:szCs w:val="28"/>
        </w:rPr>
        <w:t>. 7]</w:t>
      </w:r>
      <w:r w:rsidRPr="005F4C9E">
        <w:rPr>
          <w:sz w:val="28"/>
          <w:szCs w:val="28"/>
        </w:rPr>
        <w:t>.</w:t>
      </w:r>
    </w:p>
    <w:p w:rsidR="007E3324" w:rsidRPr="005F4C9E" w:rsidRDefault="007E3324" w:rsidP="00992F44">
      <w:pPr>
        <w:spacing w:line="360" w:lineRule="auto"/>
        <w:ind w:firstLine="567"/>
        <w:jc w:val="both"/>
        <w:rPr>
          <w:sz w:val="28"/>
          <w:szCs w:val="28"/>
        </w:rPr>
      </w:pPr>
      <w:r w:rsidRPr="005F4C9E">
        <w:rPr>
          <w:sz w:val="28"/>
          <w:szCs w:val="28"/>
        </w:rPr>
        <w:t>Кроме того, ряд положений предусматривает включение компаний в разряд крупнейших налогоплательщиков даже в том случае, когда они не набирают необходимое количество баллов (но на практике это случается крайне редко).</w:t>
      </w:r>
    </w:p>
    <w:p w:rsidR="007E3324" w:rsidRPr="005F4C9E" w:rsidRDefault="007E3324" w:rsidP="00992F44">
      <w:pPr>
        <w:spacing w:line="360" w:lineRule="auto"/>
        <w:ind w:firstLine="567"/>
        <w:jc w:val="both"/>
        <w:rPr>
          <w:sz w:val="28"/>
          <w:szCs w:val="28"/>
        </w:rPr>
      </w:pPr>
      <w:r w:rsidRPr="005F4C9E">
        <w:rPr>
          <w:sz w:val="28"/>
          <w:szCs w:val="28"/>
        </w:rPr>
        <w:t>Начисление баллов при оценке общей стоимости активов происходит путем суммирования всех активов основного налогоплательщика, а также активов всех находящихся под его фактическим контролем юридических лиц в США и за рубежом</w:t>
      </w:r>
      <w:r>
        <w:rPr>
          <w:sz w:val="28"/>
          <w:szCs w:val="28"/>
        </w:rPr>
        <w:t xml:space="preserve"> (таблица 3.1)</w:t>
      </w:r>
      <w:r w:rsidRPr="005F4C9E">
        <w:rPr>
          <w:sz w:val="28"/>
          <w:szCs w:val="28"/>
        </w:rPr>
        <w:t>.</w:t>
      </w:r>
    </w:p>
    <w:p w:rsidR="007E3324" w:rsidRPr="005F4C9E" w:rsidRDefault="007E3324" w:rsidP="00992F44">
      <w:pPr>
        <w:spacing w:line="360" w:lineRule="auto"/>
        <w:ind w:firstLine="567"/>
        <w:jc w:val="both"/>
        <w:rPr>
          <w:sz w:val="28"/>
          <w:szCs w:val="28"/>
        </w:rPr>
      </w:pPr>
    </w:p>
    <w:p w:rsidR="007E3324" w:rsidRDefault="007E3324" w:rsidP="00992F44">
      <w:pPr>
        <w:spacing w:line="360" w:lineRule="auto"/>
        <w:ind w:firstLine="567"/>
        <w:jc w:val="both"/>
        <w:rPr>
          <w:sz w:val="28"/>
          <w:szCs w:val="28"/>
        </w:rPr>
      </w:pPr>
      <w:r>
        <w:rPr>
          <w:sz w:val="28"/>
          <w:szCs w:val="28"/>
        </w:rPr>
        <w:t xml:space="preserve">Таблица 3.1 – </w:t>
      </w:r>
      <w:r w:rsidRPr="005F4C9E">
        <w:rPr>
          <w:sz w:val="28"/>
          <w:szCs w:val="28"/>
        </w:rPr>
        <w:t>Шкала начисления баллов</w:t>
      </w:r>
      <w:r>
        <w:rPr>
          <w:sz w:val="28"/>
          <w:szCs w:val="28"/>
        </w:rPr>
        <w:t xml:space="preserve"> </w:t>
      </w:r>
      <w:r w:rsidRPr="005F4C9E">
        <w:rPr>
          <w:sz w:val="28"/>
          <w:szCs w:val="28"/>
        </w:rPr>
        <w:t xml:space="preserve">по общей стоимости активов </w:t>
      </w:r>
    </w:p>
    <w:p w:rsidR="007E3324" w:rsidRPr="00FC1349" w:rsidRDefault="007E3324" w:rsidP="00992F44">
      <w:pPr>
        <w:spacing w:line="360" w:lineRule="auto"/>
        <w:ind w:firstLine="567"/>
        <w:jc w:val="both"/>
        <w:rPr>
          <w:sz w:val="28"/>
          <w:szCs w:val="28"/>
        </w:rPr>
      </w:pPr>
      <w:r>
        <w:rPr>
          <w:sz w:val="28"/>
          <w:szCs w:val="28"/>
        </w:rPr>
        <w:t>н</w:t>
      </w:r>
      <w:r w:rsidRPr="005F4C9E">
        <w:rPr>
          <w:sz w:val="28"/>
          <w:szCs w:val="28"/>
        </w:rPr>
        <w:t>алогоплательщика</w:t>
      </w:r>
      <w:r w:rsidRPr="00FC1349">
        <w:rPr>
          <w:sz w:val="28"/>
          <w:szCs w:val="28"/>
        </w:rPr>
        <w:t xml:space="preserve"> [</w:t>
      </w:r>
      <w:r w:rsidR="00F87E22">
        <w:rPr>
          <w:sz w:val="28"/>
          <w:szCs w:val="28"/>
        </w:rPr>
        <w:t>4</w:t>
      </w:r>
      <w:r w:rsidRPr="00FC1349">
        <w:rPr>
          <w:sz w:val="28"/>
          <w:szCs w:val="28"/>
        </w:rPr>
        <w:t xml:space="preserve">, </w:t>
      </w:r>
      <w:r>
        <w:rPr>
          <w:sz w:val="28"/>
          <w:szCs w:val="28"/>
          <w:lang w:val="en-US"/>
        </w:rPr>
        <w:t>c</w:t>
      </w:r>
      <w:r w:rsidRPr="00FC1349">
        <w:rPr>
          <w:sz w:val="28"/>
          <w:szCs w:val="28"/>
        </w:rPr>
        <w:t xml:space="preserve">. </w:t>
      </w:r>
      <w:r>
        <w:rPr>
          <w:sz w:val="28"/>
          <w:szCs w:val="28"/>
          <w:lang w:val="en-US"/>
        </w:rPr>
        <w:t>7</w:t>
      </w:r>
      <w:r w:rsidRPr="00FC1349">
        <w:rPr>
          <w:sz w:val="28"/>
          <w:szCs w:val="28"/>
        </w:rPr>
        <w:t>]</w:t>
      </w:r>
    </w:p>
    <w:tbl>
      <w:tblPr>
        <w:tblW w:w="0" w:type="auto"/>
        <w:tblInd w:w="70" w:type="dxa"/>
        <w:tblLayout w:type="fixed"/>
        <w:tblCellMar>
          <w:left w:w="70" w:type="dxa"/>
          <w:right w:w="70" w:type="dxa"/>
        </w:tblCellMar>
        <w:tblLook w:val="0000" w:firstRow="0" w:lastRow="0" w:firstColumn="0" w:lastColumn="0" w:noHBand="0" w:noVBand="0"/>
      </w:tblPr>
      <w:tblGrid>
        <w:gridCol w:w="6210"/>
        <w:gridCol w:w="3429"/>
      </w:tblGrid>
      <w:tr w:rsidR="007E3324" w:rsidRPr="005F4C9E">
        <w:trPr>
          <w:cantSplit/>
          <w:trHeight w:val="240"/>
        </w:trPr>
        <w:tc>
          <w:tcPr>
            <w:tcW w:w="6210" w:type="dxa"/>
            <w:tcBorders>
              <w:top w:val="single" w:sz="6" w:space="0" w:color="auto"/>
              <w:left w:val="single" w:sz="6" w:space="0" w:color="auto"/>
              <w:bottom w:val="single" w:sz="6" w:space="0" w:color="auto"/>
              <w:right w:val="single" w:sz="6" w:space="0" w:color="auto"/>
            </w:tcBorders>
          </w:tcPr>
          <w:p w:rsidR="007E3324" w:rsidRPr="005F4C9E" w:rsidRDefault="007E3324" w:rsidP="00992F44">
            <w:pPr>
              <w:spacing w:line="360" w:lineRule="auto"/>
              <w:ind w:firstLine="567"/>
              <w:jc w:val="center"/>
            </w:pPr>
            <w:r w:rsidRPr="005F4C9E">
              <w:t>Стоимость активов</w:t>
            </w:r>
          </w:p>
        </w:tc>
        <w:tc>
          <w:tcPr>
            <w:tcW w:w="3429" w:type="dxa"/>
            <w:tcBorders>
              <w:top w:val="single" w:sz="6" w:space="0" w:color="auto"/>
              <w:left w:val="single" w:sz="6" w:space="0" w:color="auto"/>
              <w:bottom w:val="single" w:sz="6" w:space="0" w:color="auto"/>
              <w:right w:val="single" w:sz="6" w:space="0" w:color="auto"/>
            </w:tcBorders>
          </w:tcPr>
          <w:p w:rsidR="007E3324" w:rsidRPr="005F4C9E" w:rsidRDefault="007E3324" w:rsidP="00992F44">
            <w:pPr>
              <w:spacing w:line="360" w:lineRule="auto"/>
              <w:ind w:firstLine="567"/>
              <w:jc w:val="center"/>
            </w:pPr>
            <w:r w:rsidRPr="005F4C9E">
              <w:t>Начисляемые баллы</w:t>
            </w:r>
          </w:p>
        </w:tc>
      </w:tr>
      <w:tr w:rsidR="007E3324" w:rsidRPr="005F4C9E">
        <w:trPr>
          <w:cantSplit/>
          <w:trHeight w:val="240"/>
        </w:trPr>
        <w:tc>
          <w:tcPr>
            <w:tcW w:w="6210" w:type="dxa"/>
            <w:tcBorders>
              <w:top w:val="single" w:sz="6" w:space="0" w:color="auto"/>
              <w:left w:val="single" w:sz="6" w:space="0" w:color="auto"/>
              <w:bottom w:val="single" w:sz="6" w:space="0" w:color="auto"/>
              <w:right w:val="single" w:sz="6" w:space="0" w:color="auto"/>
            </w:tcBorders>
          </w:tcPr>
          <w:p w:rsidR="007E3324" w:rsidRPr="005F4C9E" w:rsidRDefault="007E3324" w:rsidP="00992F44">
            <w:pPr>
              <w:spacing w:line="360" w:lineRule="auto"/>
              <w:ind w:firstLine="567"/>
              <w:jc w:val="both"/>
            </w:pPr>
            <w:r w:rsidRPr="005F4C9E">
              <w:t xml:space="preserve">До 500 млн долл. (включительно)       </w:t>
            </w:r>
          </w:p>
        </w:tc>
        <w:tc>
          <w:tcPr>
            <w:tcW w:w="3429" w:type="dxa"/>
            <w:tcBorders>
              <w:top w:val="single" w:sz="6" w:space="0" w:color="auto"/>
              <w:left w:val="single" w:sz="6" w:space="0" w:color="auto"/>
              <w:bottom w:val="single" w:sz="6" w:space="0" w:color="auto"/>
              <w:right w:val="single" w:sz="6" w:space="0" w:color="auto"/>
            </w:tcBorders>
          </w:tcPr>
          <w:p w:rsidR="007E3324" w:rsidRPr="005F4C9E" w:rsidRDefault="007E3324" w:rsidP="00992F44">
            <w:pPr>
              <w:spacing w:line="360" w:lineRule="auto"/>
              <w:ind w:firstLine="567"/>
              <w:jc w:val="center"/>
            </w:pPr>
            <w:r w:rsidRPr="005F4C9E">
              <w:t>1</w:t>
            </w:r>
          </w:p>
        </w:tc>
      </w:tr>
      <w:tr w:rsidR="007E3324" w:rsidRPr="005F4C9E">
        <w:trPr>
          <w:cantSplit/>
          <w:trHeight w:val="240"/>
        </w:trPr>
        <w:tc>
          <w:tcPr>
            <w:tcW w:w="6210" w:type="dxa"/>
            <w:tcBorders>
              <w:top w:val="single" w:sz="6" w:space="0" w:color="auto"/>
              <w:left w:val="single" w:sz="6" w:space="0" w:color="auto"/>
              <w:bottom w:val="single" w:sz="6" w:space="0" w:color="auto"/>
              <w:right w:val="single" w:sz="6" w:space="0" w:color="auto"/>
            </w:tcBorders>
          </w:tcPr>
          <w:p w:rsidR="007E3324" w:rsidRPr="005F4C9E" w:rsidRDefault="007E3324" w:rsidP="00992F44">
            <w:pPr>
              <w:spacing w:line="360" w:lineRule="auto"/>
              <w:ind w:firstLine="567"/>
              <w:jc w:val="both"/>
            </w:pPr>
            <w:r w:rsidRPr="005F4C9E">
              <w:t xml:space="preserve">От 500 млн до 1 млрд долл.          </w:t>
            </w:r>
          </w:p>
        </w:tc>
        <w:tc>
          <w:tcPr>
            <w:tcW w:w="3429" w:type="dxa"/>
            <w:tcBorders>
              <w:top w:val="single" w:sz="6" w:space="0" w:color="auto"/>
              <w:left w:val="single" w:sz="6" w:space="0" w:color="auto"/>
              <w:bottom w:val="single" w:sz="6" w:space="0" w:color="auto"/>
              <w:right w:val="single" w:sz="6" w:space="0" w:color="auto"/>
            </w:tcBorders>
          </w:tcPr>
          <w:p w:rsidR="007E3324" w:rsidRPr="005F4C9E" w:rsidRDefault="007E3324" w:rsidP="00992F44">
            <w:pPr>
              <w:spacing w:line="360" w:lineRule="auto"/>
              <w:ind w:firstLine="567"/>
              <w:jc w:val="center"/>
            </w:pPr>
            <w:r w:rsidRPr="005F4C9E">
              <w:t>2</w:t>
            </w:r>
          </w:p>
        </w:tc>
      </w:tr>
      <w:tr w:rsidR="007E3324" w:rsidRPr="005F4C9E">
        <w:trPr>
          <w:cantSplit/>
          <w:trHeight w:val="240"/>
        </w:trPr>
        <w:tc>
          <w:tcPr>
            <w:tcW w:w="6210" w:type="dxa"/>
            <w:tcBorders>
              <w:top w:val="single" w:sz="6" w:space="0" w:color="auto"/>
              <w:left w:val="single" w:sz="6" w:space="0" w:color="auto"/>
              <w:bottom w:val="single" w:sz="6" w:space="0" w:color="auto"/>
              <w:right w:val="single" w:sz="6" w:space="0" w:color="auto"/>
            </w:tcBorders>
          </w:tcPr>
          <w:p w:rsidR="007E3324" w:rsidRPr="005F4C9E" w:rsidRDefault="007E3324" w:rsidP="00992F44">
            <w:pPr>
              <w:spacing w:line="360" w:lineRule="auto"/>
              <w:ind w:firstLine="567"/>
              <w:jc w:val="both"/>
            </w:pPr>
            <w:r w:rsidRPr="005F4C9E">
              <w:t xml:space="preserve">От 1 млрд до 2 млрд долл.          </w:t>
            </w:r>
          </w:p>
        </w:tc>
        <w:tc>
          <w:tcPr>
            <w:tcW w:w="3429" w:type="dxa"/>
            <w:tcBorders>
              <w:top w:val="single" w:sz="6" w:space="0" w:color="auto"/>
              <w:left w:val="single" w:sz="6" w:space="0" w:color="auto"/>
              <w:bottom w:val="single" w:sz="6" w:space="0" w:color="auto"/>
              <w:right w:val="single" w:sz="6" w:space="0" w:color="auto"/>
            </w:tcBorders>
          </w:tcPr>
          <w:p w:rsidR="007E3324" w:rsidRPr="005F4C9E" w:rsidRDefault="007E3324" w:rsidP="00992F44">
            <w:pPr>
              <w:spacing w:line="360" w:lineRule="auto"/>
              <w:ind w:firstLine="567"/>
              <w:jc w:val="center"/>
            </w:pPr>
            <w:r w:rsidRPr="005F4C9E">
              <w:t>3</w:t>
            </w:r>
          </w:p>
        </w:tc>
      </w:tr>
      <w:tr w:rsidR="007E3324" w:rsidRPr="005F4C9E">
        <w:trPr>
          <w:cantSplit/>
          <w:trHeight w:val="240"/>
        </w:trPr>
        <w:tc>
          <w:tcPr>
            <w:tcW w:w="6210" w:type="dxa"/>
            <w:tcBorders>
              <w:top w:val="single" w:sz="6" w:space="0" w:color="auto"/>
              <w:left w:val="single" w:sz="6" w:space="0" w:color="auto"/>
              <w:bottom w:val="single" w:sz="6" w:space="0" w:color="auto"/>
              <w:right w:val="single" w:sz="6" w:space="0" w:color="auto"/>
            </w:tcBorders>
          </w:tcPr>
          <w:p w:rsidR="007E3324" w:rsidRPr="005F4C9E" w:rsidRDefault="007E3324" w:rsidP="00992F44">
            <w:pPr>
              <w:spacing w:line="360" w:lineRule="auto"/>
              <w:ind w:firstLine="567"/>
              <w:jc w:val="both"/>
            </w:pPr>
            <w:r w:rsidRPr="005F4C9E">
              <w:t xml:space="preserve">От 2 млрд до 5 млрд долл.          </w:t>
            </w:r>
          </w:p>
        </w:tc>
        <w:tc>
          <w:tcPr>
            <w:tcW w:w="3429" w:type="dxa"/>
            <w:tcBorders>
              <w:top w:val="single" w:sz="6" w:space="0" w:color="auto"/>
              <w:left w:val="single" w:sz="6" w:space="0" w:color="auto"/>
              <w:bottom w:val="single" w:sz="6" w:space="0" w:color="auto"/>
              <w:right w:val="single" w:sz="6" w:space="0" w:color="auto"/>
            </w:tcBorders>
          </w:tcPr>
          <w:p w:rsidR="007E3324" w:rsidRPr="005F4C9E" w:rsidRDefault="007E3324" w:rsidP="00992F44">
            <w:pPr>
              <w:spacing w:line="360" w:lineRule="auto"/>
              <w:ind w:firstLine="567"/>
              <w:jc w:val="center"/>
            </w:pPr>
            <w:r w:rsidRPr="005F4C9E">
              <w:t>4</w:t>
            </w:r>
          </w:p>
        </w:tc>
      </w:tr>
      <w:tr w:rsidR="007E3324" w:rsidRPr="005F4C9E">
        <w:trPr>
          <w:cantSplit/>
          <w:trHeight w:val="240"/>
        </w:trPr>
        <w:tc>
          <w:tcPr>
            <w:tcW w:w="6210" w:type="dxa"/>
            <w:tcBorders>
              <w:top w:val="single" w:sz="6" w:space="0" w:color="auto"/>
              <w:left w:val="single" w:sz="6" w:space="0" w:color="auto"/>
              <w:bottom w:val="single" w:sz="6" w:space="0" w:color="auto"/>
              <w:right w:val="single" w:sz="6" w:space="0" w:color="auto"/>
            </w:tcBorders>
          </w:tcPr>
          <w:p w:rsidR="007E3324" w:rsidRPr="005F4C9E" w:rsidRDefault="007E3324" w:rsidP="00992F44">
            <w:pPr>
              <w:spacing w:line="360" w:lineRule="auto"/>
              <w:ind w:firstLine="567"/>
              <w:jc w:val="both"/>
            </w:pPr>
            <w:r w:rsidRPr="005F4C9E">
              <w:t xml:space="preserve">От 5 млрд до 8 млрд долл.          </w:t>
            </w:r>
          </w:p>
        </w:tc>
        <w:tc>
          <w:tcPr>
            <w:tcW w:w="3429" w:type="dxa"/>
            <w:tcBorders>
              <w:top w:val="single" w:sz="6" w:space="0" w:color="auto"/>
              <w:left w:val="single" w:sz="6" w:space="0" w:color="auto"/>
              <w:bottom w:val="single" w:sz="6" w:space="0" w:color="auto"/>
              <w:right w:val="single" w:sz="6" w:space="0" w:color="auto"/>
            </w:tcBorders>
          </w:tcPr>
          <w:p w:rsidR="007E3324" w:rsidRPr="005F4C9E" w:rsidRDefault="007E3324" w:rsidP="00992F44">
            <w:pPr>
              <w:spacing w:line="360" w:lineRule="auto"/>
              <w:ind w:firstLine="567"/>
              <w:jc w:val="center"/>
            </w:pPr>
            <w:r w:rsidRPr="005F4C9E">
              <w:t>5</w:t>
            </w:r>
          </w:p>
        </w:tc>
      </w:tr>
    </w:tbl>
    <w:p w:rsidR="007E3324" w:rsidRPr="005F4C9E" w:rsidRDefault="007E3324" w:rsidP="00992F44">
      <w:pPr>
        <w:spacing w:line="360" w:lineRule="auto"/>
        <w:ind w:firstLine="567"/>
        <w:jc w:val="both"/>
        <w:rPr>
          <w:sz w:val="28"/>
          <w:szCs w:val="28"/>
        </w:rPr>
      </w:pPr>
    </w:p>
    <w:p w:rsidR="007E3324" w:rsidRPr="005F4C9E" w:rsidRDefault="007E3324" w:rsidP="00992F44">
      <w:pPr>
        <w:spacing w:line="360" w:lineRule="auto"/>
        <w:ind w:firstLine="567"/>
        <w:jc w:val="both"/>
        <w:rPr>
          <w:sz w:val="28"/>
          <w:szCs w:val="28"/>
        </w:rPr>
      </w:pPr>
      <w:r w:rsidRPr="005F4C9E">
        <w:rPr>
          <w:sz w:val="28"/>
          <w:szCs w:val="28"/>
        </w:rPr>
        <w:t xml:space="preserve">Критерий </w:t>
      </w:r>
      <w:r>
        <w:rPr>
          <w:sz w:val="28"/>
          <w:szCs w:val="28"/>
        </w:rPr>
        <w:t>«</w:t>
      </w:r>
      <w:r w:rsidRPr="005F4C9E">
        <w:rPr>
          <w:sz w:val="28"/>
          <w:szCs w:val="28"/>
        </w:rPr>
        <w:t>валовой доход</w:t>
      </w:r>
      <w:r>
        <w:rPr>
          <w:sz w:val="28"/>
          <w:szCs w:val="28"/>
        </w:rPr>
        <w:t>»</w:t>
      </w:r>
      <w:r w:rsidRPr="005F4C9E">
        <w:rPr>
          <w:sz w:val="28"/>
          <w:szCs w:val="28"/>
        </w:rPr>
        <w:t xml:space="preserve"> увеличивает риск компании попасть в Программу всесторонних проверок при помощи суммирования валового дохода основного налогоплательщика, а также валового дохода всех находящихся под его фактическим контролем юридических лиц в США и за рубежом</w:t>
      </w:r>
      <w:r>
        <w:rPr>
          <w:sz w:val="28"/>
          <w:szCs w:val="28"/>
        </w:rPr>
        <w:t xml:space="preserve"> (таблица 3.2)</w:t>
      </w:r>
      <w:r w:rsidRPr="005F4C9E">
        <w:rPr>
          <w:sz w:val="28"/>
          <w:szCs w:val="28"/>
        </w:rPr>
        <w:t>.</w:t>
      </w:r>
    </w:p>
    <w:p w:rsidR="007E3324" w:rsidRPr="005F4C9E" w:rsidRDefault="007E3324" w:rsidP="00992F44">
      <w:pPr>
        <w:spacing w:line="360" w:lineRule="auto"/>
        <w:ind w:firstLine="567"/>
        <w:jc w:val="both"/>
        <w:rPr>
          <w:sz w:val="28"/>
          <w:szCs w:val="28"/>
        </w:rPr>
      </w:pPr>
    </w:p>
    <w:p w:rsidR="007E3324" w:rsidRPr="007E3324" w:rsidRDefault="007E3324" w:rsidP="00992F44">
      <w:pPr>
        <w:spacing w:line="360" w:lineRule="auto"/>
        <w:ind w:firstLine="567"/>
        <w:jc w:val="both"/>
        <w:rPr>
          <w:sz w:val="28"/>
          <w:szCs w:val="28"/>
        </w:rPr>
      </w:pPr>
      <w:r>
        <w:rPr>
          <w:sz w:val="28"/>
          <w:szCs w:val="28"/>
        </w:rPr>
        <w:t xml:space="preserve">Таблица 3.2 – </w:t>
      </w:r>
      <w:r w:rsidRPr="005F4C9E">
        <w:rPr>
          <w:sz w:val="28"/>
          <w:szCs w:val="28"/>
        </w:rPr>
        <w:t>Шкала начисления баллов</w:t>
      </w:r>
      <w:r>
        <w:rPr>
          <w:sz w:val="28"/>
          <w:szCs w:val="28"/>
        </w:rPr>
        <w:t xml:space="preserve"> </w:t>
      </w:r>
      <w:r w:rsidRPr="005F4C9E">
        <w:rPr>
          <w:sz w:val="28"/>
          <w:szCs w:val="28"/>
        </w:rPr>
        <w:t xml:space="preserve">по валовому доходу </w:t>
      </w:r>
    </w:p>
    <w:p w:rsidR="007E3324" w:rsidRPr="00FC1349" w:rsidRDefault="007E3324" w:rsidP="00992F44">
      <w:pPr>
        <w:spacing w:line="360" w:lineRule="auto"/>
        <w:ind w:firstLine="567"/>
        <w:jc w:val="both"/>
        <w:rPr>
          <w:sz w:val="28"/>
          <w:szCs w:val="28"/>
        </w:rPr>
      </w:pPr>
      <w:r w:rsidRPr="005F4C9E">
        <w:rPr>
          <w:sz w:val="28"/>
          <w:szCs w:val="28"/>
        </w:rPr>
        <w:t>налогоплательщика</w:t>
      </w:r>
      <w:r w:rsidRPr="00FC1349">
        <w:rPr>
          <w:sz w:val="28"/>
          <w:szCs w:val="28"/>
        </w:rPr>
        <w:t xml:space="preserve"> [</w:t>
      </w:r>
      <w:r w:rsidR="00F87E22">
        <w:rPr>
          <w:sz w:val="28"/>
          <w:szCs w:val="28"/>
        </w:rPr>
        <w:t>4</w:t>
      </w:r>
      <w:r w:rsidRPr="00FC1349">
        <w:rPr>
          <w:sz w:val="28"/>
          <w:szCs w:val="28"/>
        </w:rPr>
        <w:t xml:space="preserve">, </w:t>
      </w:r>
      <w:r>
        <w:rPr>
          <w:sz w:val="28"/>
          <w:szCs w:val="28"/>
          <w:lang w:val="en-US"/>
        </w:rPr>
        <w:t>c</w:t>
      </w:r>
      <w:r w:rsidRPr="00FC1349">
        <w:rPr>
          <w:sz w:val="28"/>
          <w:szCs w:val="28"/>
        </w:rPr>
        <w:t>. 7]</w:t>
      </w:r>
    </w:p>
    <w:tbl>
      <w:tblPr>
        <w:tblW w:w="0" w:type="auto"/>
        <w:tblLayout w:type="fixed"/>
        <w:tblCellMar>
          <w:left w:w="70" w:type="dxa"/>
          <w:right w:w="70" w:type="dxa"/>
        </w:tblCellMar>
        <w:tblLook w:val="0000" w:firstRow="0" w:lastRow="0" w:firstColumn="0" w:lastColumn="0" w:noHBand="0" w:noVBand="0"/>
      </w:tblPr>
      <w:tblGrid>
        <w:gridCol w:w="6075"/>
        <w:gridCol w:w="3634"/>
      </w:tblGrid>
      <w:tr w:rsidR="007E3324" w:rsidRPr="005F4C9E">
        <w:trPr>
          <w:cantSplit/>
          <w:trHeight w:val="422"/>
        </w:trPr>
        <w:tc>
          <w:tcPr>
            <w:tcW w:w="6075" w:type="dxa"/>
            <w:tcBorders>
              <w:top w:val="single" w:sz="6" w:space="0" w:color="auto"/>
              <w:left w:val="single" w:sz="6" w:space="0" w:color="auto"/>
              <w:bottom w:val="single" w:sz="6" w:space="0" w:color="auto"/>
              <w:right w:val="single" w:sz="6" w:space="0" w:color="auto"/>
            </w:tcBorders>
          </w:tcPr>
          <w:p w:rsidR="007E3324" w:rsidRPr="005F4C9E" w:rsidRDefault="007E3324" w:rsidP="00992F44">
            <w:pPr>
              <w:spacing w:line="360" w:lineRule="auto"/>
              <w:ind w:firstLine="567"/>
              <w:jc w:val="center"/>
            </w:pPr>
            <w:r w:rsidRPr="005F4C9E">
              <w:t>Валовый доход</w:t>
            </w:r>
          </w:p>
        </w:tc>
        <w:tc>
          <w:tcPr>
            <w:tcW w:w="3634" w:type="dxa"/>
            <w:tcBorders>
              <w:top w:val="single" w:sz="6" w:space="0" w:color="auto"/>
              <w:left w:val="single" w:sz="6" w:space="0" w:color="auto"/>
              <w:bottom w:val="single" w:sz="6" w:space="0" w:color="auto"/>
              <w:right w:val="single" w:sz="6" w:space="0" w:color="auto"/>
            </w:tcBorders>
          </w:tcPr>
          <w:p w:rsidR="007E3324" w:rsidRPr="005F4C9E" w:rsidRDefault="007E3324" w:rsidP="00992F44">
            <w:pPr>
              <w:spacing w:line="360" w:lineRule="auto"/>
              <w:ind w:firstLine="567"/>
              <w:jc w:val="center"/>
            </w:pPr>
            <w:r w:rsidRPr="005F4C9E">
              <w:t>Начисляемые баллы</w:t>
            </w:r>
          </w:p>
        </w:tc>
      </w:tr>
      <w:tr w:rsidR="007E3324" w:rsidRPr="005F4C9E">
        <w:trPr>
          <w:cantSplit/>
          <w:trHeight w:val="240"/>
        </w:trPr>
        <w:tc>
          <w:tcPr>
            <w:tcW w:w="6075" w:type="dxa"/>
            <w:tcBorders>
              <w:top w:val="single" w:sz="6" w:space="0" w:color="auto"/>
              <w:left w:val="single" w:sz="6" w:space="0" w:color="auto"/>
              <w:bottom w:val="single" w:sz="6" w:space="0" w:color="auto"/>
              <w:right w:val="single" w:sz="6" w:space="0" w:color="auto"/>
            </w:tcBorders>
          </w:tcPr>
          <w:p w:rsidR="007E3324" w:rsidRPr="005F4C9E" w:rsidRDefault="007E3324" w:rsidP="00992F44">
            <w:pPr>
              <w:spacing w:line="360" w:lineRule="auto"/>
              <w:ind w:firstLine="567"/>
              <w:jc w:val="both"/>
            </w:pPr>
            <w:r w:rsidRPr="005F4C9E">
              <w:t xml:space="preserve">До 1 млрд долл. (включительно)       </w:t>
            </w:r>
          </w:p>
        </w:tc>
        <w:tc>
          <w:tcPr>
            <w:tcW w:w="3634" w:type="dxa"/>
            <w:tcBorders>
              <w:top w:val="single" w:sz="6" w:space="0" w:color="auto"/>
              <w:left w:val="single" w:sz="6" w:space="0" w:color="auto"/>
              <w:bottom w:val="single" w:sz="6" w:space="0" w:color="auto"/>
              <w:right w:val="single" w:sz="6" w:space="0" w:color="auto"/>
            </w:tcBorders>
          </w:tcPr>
          <w:p w:rsidR="007E3324" w:rsidRPr="005F4C9E" w:rsidRDefault="007E3324" w:rsidP="00992F44">
            <w:pPr>
              <w:spacing w:line="360" w:lineRule="auto"/>
              <w:ind w:firstLine="567"/>
              <w:jc w:val="center"/>
            </w:pPr>
            <w:r w:rsidRPr="005F4C9E">
              <w:t>1</w:t>
            </w:r>
          </w:p>
        </w:tc>
      </w:tr>
      <w:tr w:rsidR="007E3324" w:rsidRPr="005F4C9E">
        <w:trPr>
          <w:cantSplit/>
          <w:trHeight w:val="240"/>
        </w:trPr>
        <w:tc>
          <w:tcPr>
            <w:tcW w:w="6075" w:type="dxa"/>
            <w:tcBorders>
              <w:top w:val="single" w:sz="6" w:space="0" w:color="auto"/>
              <w:left w:val="single" w:sz="6" w:space="0" w:color="auto"/>
              <w:bottom w:val="single" w:sz="6" w:space="0" w:color="auto"/>
              <w:right w:val="single" w:sz="6" w:space="0" w:color="auto"/>
            </w:tcBorders>
          </w:tcPr>
          <w:p w:rsidR="007E3324" w:rsidRPr="005F4C9E" w:rsidRDefault="007E3324" w:rsidP="00992F44">
            <w:pPr>
              <w:spacing w:line="360" w:lineRule="auto"/>
              <w:ind w:firstLine="567"/>
              <w:jc w:val="both"/>
            </w:pPr>
            <w:r w:rsidRPr="005F4C9E">
              <w:t xml:space="preserve">От 1 млрд до 2 млрд долл.          </w:t>
            </w:r>
          </w:p>
        </w:tc>
        <w:tc>
          <w:tcPr>
            <w:tcW w:w="3634" w:type="dxa"/>
            <w:tcBorders>
              <w:top w:val="single" w:sz="6" w:space="0" w:color="auto"/>
              <w:left w:val="single" w:sz="6" w:space="0" w:color="auto"/>
              <w:bottom w:val="single" w:sz="6" w:space="0" w:color="auto"/>
              <w:right w:val="single" w:sz="6" w:space="0" w:color="auto"/>
            </w:tcBorders>
          </w:tcPr>
          <w:p w:rsidR="007E3324" w:rsidRPr="005F4C9E" w:rsidRDefault="007E3324" w:rsidP="00992F44">
            <w:pPr>
              <w:spacing w:line="360" w:lineRule="auto"/>
              <w:ind w:firstLine="567"/>
              <w:jc w:val="center"/>
            </w:pPr>
            <w:r w:rsidRPr="005F4C9E">
              <w:t>2</w:t>
            </w:r>
          </w:p>
        </w:tc>
      </w:tr>
      <w:tr w:rsidR="007E3324" w:rsidRPr="005F4C9E">
        <w:trPr>
          <w:cantSplit/>
          <w:trHeight w:val="240"/>
        </w:trPr>
        <w:tc>
          <w:tcPr>
            <w:tcW w:w="6075" w:type="dxa"/>
            <w:tcBorders>
              <w:top w:val="single" w:sz="6" w:space="0" w:color="auto"/>
              <w:left w:val="single" w:sz="6" w:space="0" w:color="auto"/>
              <w:bottom w:val="single" w:sz="6" w:space="0" w:color="auto"/>
              <w:right w:val="single" w:sz="6" w:space="0" w:color="auto"/>
            </w:tcBorders>
          </w:tcPr>
          <w:p w:rsidR="007E3324" w:rsidRPr="005F4C9E" w:rsidRDefault="007E3324" w:rsidP="00992F44">
            <w:pPr>
              <w:spacing w:line="360" w:lineRule="auto"/>
              <w:ind w:firstLine="567"/>
              <w:jc w:val="both"/>
            </w:pPr>
            <w:r w:rsidRPr="005F4C9E">
              <w:t xml:space="preserve">От 2 млрд до 3 млрд долл.          </w:t>
            </w:r>
          </w:p>
        </w:tc>
        <w:tc>
          <w:tcPr>
            <w:tcW w:w="3634" w:type="dxa"/>
            <w:tcBorders>
              <w:top w:val="single" w:sz="6" w:space="0" w:color="auto"/>
              <w:left w:val="single" w:sz="6" w:space="0" w:color="auto"/>
              <w:bottom w:val="single" w:sz="6" w:space="0" w:color="auto"/>
              <w:right w:val="single" w:sz="6" w:space="0" w:color="auto"/>
            </w:tcBorders>
          </w:tcPr>
          <w:p w:rsidR="007E3324" w:rsidRPr="005F4C9E" w:rsidRDefault="007E3324" w:rsidP="00992F44">
            <w:pPr>
              <w:spacing w:line="360" w:lineRule="auto"/>
              <w:ind w:firstLine="567"/>
              <w:jc w:val="center"/>
            </w:pPr>
            <w:r w:rsidRPr="005F4C9E">
              <w:t>3</w:t>
            </w:r>
          </w:p>
        </w:tc>
      </w:tr>
      <w:tr w:rsidR="007E3324" w:rsidRPr="005F4C9E">
        <w:trPr>
          <w:cantSplit/>
          <w:trHeight w:val="240"/>
        </w:trPr>
        <w:tc>
          <w:tcPr>
            <w:tcW w:w="6075" w:type="dxa"/>
            <w:tcBorders>
              <w:top w:val="single" w:sz="6" w:space="0" w:color="auto"/>
              <w:left w:val="single" w:sz="6" w:space="0" w:color="auto"/>
              <w:bottom w:val="single" w:sz="6" w:space="0" w:color="auto"/>
              <w:right w:val="single" w:sz="6" w:space="0" w:color="auto"/>
            </w:tcBorders>
          </w:tcPr>
          <w:p w:rsidR="007E3324" w:rsidRPr="005F4C9E" w:rsidRDefault="007E3324" w:rsidP="00992F44">
            <w:pPr>
              <w:spacing w:line="360" w:lineRule="auto"/>
              <w:ind w:firstLine="567"/>
              <w:jc w:val="both"/>
            </w:pPr>
            <w:r w:rsidRPr="005F4C9E">
              <w:t xml:space="preserve">От 3 млрд до 5 млрд долл.          </w:t>
            </w:r>
          </w:p>
        </w:tc>
        <w:tc>
          <w:tcPr>
            <w:tcW w:w="3634" w:type="dxa"/>
            <w:tcBorders>
              <w:top w:val="single" w:sz="6" w:space="0" w:color="auto"/>
              <w:left w:val="single" w:sz="6" w:space="0" w:color="auto"/>
              <w:bottom w:val="single" w:sz="6" w:space="0" w:color="auto"/>
              <w:right w:val="single" w:sz="6" w:space="0" w:color="auto"/>
            </w:tcBorders>
          </w:tcPr>
          <w:p w:rsidR="007E3324" w:rsidRPr="005F4C9E" w:rsidRDefault="007E3324" w:rsidP="00992F44">
            <w:pPr>
              <w:spacing w:line="360" w:lineRule="auto"/>
              <w:ind w:firstLine="567"/>
              <w:jc w:val="center"/>
            </w:pPr>
            <w:r w:rsidRPr="005F4C9E">
              <w:t>4</w:t>
            </w:r>
          </w:p>
        </w:tc>
      </w:tr>
      <w:tr w:rsidR="007E3324" w:rsidRPr="005F4C9E">
        <w:trPr>
          <w:cantSplit/>
          <w:trHeight w:val="240"/>
        </w:trPr>
        <w:tc>
          <w:tcPr>
            <w:tcW w:w="6075" w:type="dxa"/>
            <w:tcBorders>
              <w:top w:val="single" w:sz="6" w:space="0" w:color="auto"/>
              <w:left w:val="single" w:sz="6" w:space="0" w:color="auto"/>
              <w:bottom w:val="single" w:sz="6" w:space="0" w:color="auto"/>
              <w:right w:val="single" w:sz="6" w:space="0" w:color="auto"/>
            </w:tcBorders>
          </w:tcPr>
          <w:p w:rsidR="007E3324" w:rsidRPr="005F4C9E" w:rsidRDefault="007E3324" w:rsidP="00992F44">
            <w:pPr>
              <w:spacing w:line="360" w:lineRule="auto"/>
              <w:ind w:firstLine="567"/>
              <w:jc w:val="both"/>
            </w:pPr>
            <w:r w:rsidRPr="005F4C9E">
              <w:t xml:space="preserve">От 5 млрд до 10 млрд долл.         </w:t>
            </w:r>
          </w:p>
        </w:tc>
        <w:tc>
          <w:tcPr>
            <w:tcW w:w="3634" w:type="dxa"/>
            <w:tcBorders>
              <w:top w:val="single" w:sz="6" w:space="0" w:color="auto"/>
              <w:left w:val="single" w:sz="6" w:space="0" w:color="auto"/>
              <w:bottom w:val="single" w:sz="6" w:space="0" w:color="auto"/>
              <w:right w:val="single" w:sz="6" w:space="0" w:color="auto"/>
            </w:tcBorders>
          </w:tcPr>
          <w:p w:rsidR="007E3324" w:rsidRPr="005F4C9E" w:rsidRDefault="007E3324" w:rsidP="00992F44">
            <w:pPr>
              <w:spacing w:line="360" w:lineRule="auto"/>
              <w:ind w:firstLine="567"/>
              <w:jc w:val="center"/>
            </w:pPr>
            <w:r w:rsidRPr="005F4C9E">
              <w:t>5</w:t>
            </w:r>
          </w:p>
        </w:tc>
      </w:tr>
    </w:tbl>
    <w:p w:rsidR="007E3324" w:rsidRPr="005F4C9E" w:rsidRDefault="007E3324" w:rsidP="00992F44">
      <w:pPr>
        <w:spacing w:line="360" w:lineRule="auto"/>
        <w:ind w:firstLine="567"/>
        <w:jc w:val="both"/>
        <w:rPr>
          <w:sz w:val="28"/>
          <w:szCs w:val="28"/>
        </w:rPr>
      </w:pPr>
    </w:p>
    <w:p w:rsidR="007E3324" w:rsidRPr="005F4C9E" w:rsidRDefault="007E3324" w:rsidP="00992F44">
      <w:pPr>
        <w:spacing w:line="360" w:lineRule="auto"/>
        <w:ind w:firstLine="567"/>
        <w:jc w:val="both"/>
        <w:rPr>
          <w:sz w:val="28"/>
          <w:szCs w:val="28"/>
        </w:rPr>
      </w:pPr>
      <w:r w:rsidRPr="005F4C9E">
        <w:rPr>
          <w:sz w:val="28"/>
          <w:szCs w:val="28"/>
        </w:rPr>
        <w:t>В Российской Федерации для отнесения налогоплательщика к категории крупнейших применяются следующие критерии:</w:t>
      </w:r>
      <w:r>
        <w:rPr>
          <w:sz w:val="28"/>
          <w:szCs w:val="28"/>
        </w:rPr>
        <w:t xml:space="preserve"> </w:t>
      </w:r>
      <w:r w:rsidRPr="005F4C9E">
        <w:rPr>
          <w:sz w:val="28"/>
          <w:szCs w:val="28"/>
        </w:rPr>
        <w:t>показатели финансово-экономической деятельности за отчетный год из бухгалтерской отчетности организации;</w:t>
      </w:r>
      <w:r>
        <w:rPr>
          <w:sz w:val="28"/>
          <w:szCs w:val="28"/>
        </w:rPr>
        <w:t xml:space="preserve"> </w:t>
      </w:r>
      <w:r w:rsidRPr="005F4C9E">
        <w:rPr>
          <w:sz w:val="28"/>
          <w:szCs w:val="28"/>
        </w:rPr>
        <w:t>отношения взаимозависимости между организациями.</w:t>
      </w:r>
    </w:p>
    <w:p w:rsidR="007E3324" w:rsidRPr="005F4C9E" w:rsidRDefault="007E3324" w:rsidP="00992F44">
      <w:pPr>
        <w:spacing w:line="360" w:lineRule="auto"/>
        <w:ind w:firstLine="567"/>
        <w:jc w:val="both"/>
        <w:rPr>
          <w:sz w:val="28"/>
          <w:szCs w:val="28"/>
        </w:rPr>
      </w:pPr>
      <w:r w:rsidRPr="005F4C9E">
        <w:rPr>
          <w:sz w:val="28"/>
          <w:szCs w:val="28"/>
        </w:rPr>
        <w:t>Кроме того, для отнесения налогоплательщика к категории крупнейших анализу подлежат показатели финансово-экономической деятельности за отчетный год:</w:t>
      </w:r>
      <w:r>
        <w:rPr>
          <w:sz w:val="28"/>
          <w:szCs w:val="28"/>
        </w:rPr>
        <w:t xml:space="preserve"> </w:t>
      </w:r>
      <w:r w:rsidRPr="005F4C9E">
        <w:rPr>
          <w:sz w:val="28"/>
          <w:szCs w:val="28"/>
        </w:rPr>
        <w:t>суммарный объем начислений федеральных налогов и сборов;</w:t>
      </w:r>
      <w:r>
        <w:rPr>
          <w:sz w:val="28"/>
          <w:szCs w:val="28"/>
        </w:rPr>
        <w:t xml:space="preserve"> </w:t>
      </w:r>
      <w:r w:rsidRPr="005F4C9E">
        <w:rPr>
          <w:sz w:val="28"/>
          <w:szCs w:val="28"/>
        </w:rPr>
        <w:t>суммарный объем выручки от продажи товаров (продукции, работ, услуг);</w:t>
      </w:r>
      <w:r>
        <w:rPr>
          <w:sz w:val="28"/>
          <w:szCs w:val="28"/>
        </w:rPr>
        <w:t xml:space="preserve"> </w:t>
      </w:r>
      <w:r w:rsidRPr="005F4C9E">
        <w:rPr>
          <w:sz w:val="28"/>
          <w:szCs w:val="28"/>
        </w:rPr>
        <w:t>размер активов (сумма внеоборотных и оборотных активов).</w:t>
      </w:r>
    </w:p>
    <w:p w:rsidR="007E3324" w:rsidRPr="00FC1349" w:rsidRDefault="007E3324" w:rsidP="00992F44">
      <w:pPr>
        <w:spacing w:line="360" w:lineRule="auto"/>
        <w:ind w:firstLine="567"/>
        <w:jc w:val="both"/>
        <w:rPr>
          <w:sz w:val="28"/>
          <w:szCs w:val="28"/>
        </w:rPr>
      </w:pPr>
      <w:r w:rsidRPr="005F4C9E">
        <w:rPr>
          <w:sz w:val="28"/>
          <w:szCs w:val="28"/>
        </w:rPr>
        <w:t>Для организаций, осуществляющих производство и оборот этилового спирта из всех видов сырья, алкогольной, спиртосодержащей и табачной продукции, предусмотрен отличный состав показателей финансово-экономической деятельности. Помимо суммарного объема начислений федеральных налогов и сборов анализу и оценке подлежат:</w:t>
      </w:r>
      <w:r>
        <w:rPr>
          <w:sz w:val="28"/>
          <w:szCs w:val="28"/>
        </w:rPr>
        <w:t xml:space="preserve"> </w:t>
      </w:r>
      <w:r w:rsidRPr="005F4C9E">
        <w:rPr>
          <w:sz w:val="28"/>
          <w:szCs w:val="28"/>
        </w:rPr>
        <w:t>суммарный годовой объем производства;</w:t>
      </w:r>
      <w:r>
        <w:rPr>
          <w:sz w:val="28"/>
          <w:szCs w:val="28"/>
        </w:rPr>
        <w:t xml:space="preserve"> </w:t>
      </w:r>
      <w:r w:rsidRPr="005F4C9E">
        <w:rPr>
          <w:sz w:val="28"/>
          <w:szCs w:val="28"/>
        </w:rPr>
        <w:t>суммарная производственная мощность по выпуску продукции</w:t>
      </w:r>
      <w:r w:rsidRPr="00FC1349">
        <w:rPr>
          <w:sz w:val="28"/>
          <w:szCs w:val="28"/>
        </w:rPr>
        <w:t xml:space="preserve"> [</w:t>
      </w:r>
      <w:r w:rsidR="00F87E22">
        <w:rPr>
          <w:sz w:val="28"/>
          <w:szCs w:val="28"/>
        </w:rPr>
        <w:t>4</w:t>
      </w:r>
      <w:r w:rsidRPr="00FC1349">
        <w:rPr>
          <w:sz w:val="28"/>
          <w:szCs w:val="28"/>
        </w:rPr>
        <w:t xml:space="preserve">, </w:t>
      </w:r>
      <w:r>
        <w:rPr>
          <w:sz w:val="28"/>
          <w:szCs w:val="28"/>
          <w:lang w:val="en-US"/>
        </w:rPr>
        <w:t>c</w:t>
      </w:r>
      <w:r w:rsidRPr="00FC1349">
        <w:rPr>
          <w:sz w:val="28"/>
          <w:szCs w:val="28"/>
        </w:rPr>
        <w:t>. 8].</w:t>
      </w:r>
    </w:p>
    <w:p w:rsidR="007E3324" w:rsidRPr="005F4C9E" w:rsidRDefault="007E3324" w:rsidP="00992F44">
      <w:pPr>
        <w:spacing w:line="360" w:lineRule="auto"/>
        <w:ind w:firstLine="567"/>
        <w:jc w:val="both"/>
        <w:rPr>
          <w:sz w:val="28"/>
          <w:szCs w:val="28"/>
        </w:rPr>
      </w:pPr>
      <w:r w:rsidRPr="005F4C9E">
        <w:rPr>
          <w:sz w:val="28"/>
          <w:szCs w:val="28"/>
        </w:rPr>
        <w:t>Для организаций, проводящих закупку, хранение и поставку алкогольной, спиртосодержащей или табачной продукции, помимо начислений федеральных налогов и сборов оценивается также суммарный объем выручки.</w:t>
      </w:r>
    </w:p>
    <w:p w:rsidR="007E3324" w:rsidRPr="005F4C9E" w:rsidRDefault="007E3324" w:rsidP="00992F44">
      <w:pPr>
        <w:spacing w:line="360" w:lineRule="auto"/>
        <w:ind w:firstLine="567"/>
        <w:jc w:val="both"/>
        <w:rPr>
          <w:sz w:val="28"/>
          <w:szCs w:val="28"/>
        </w:rPr>
      </w:pPr>
      <w:r w:rsidRPr="005F4C9E">
        <w:rPr>
          <w:sz w:val="28"/>
          <w:szCs w:val="28"/>
        </w:rPr>
        <w:t xml:space="preserve">Критерий </w:t>
      </w:r>
      <w:r>
        <w:rPr>
          <w:sz w:val="28"/>
          <w:szCs w:val="28"/>
        </w:rPr>
        <w:t>«</w:t>
      </w:r>
      <w:r w:rsidRPr="005F4C9E">
        <w:rPr>
          <w:sz w:val="28"/>
          <w:szCs w:val="28"/>
        </w:rPr>
        <w:t>отношения взаимозависимости между организациями</w:t>
      </w:r>
      <w:r>
        <w:rPr>
          <w:sz w:val="28"/>
          <w:szCs w:val="28"/>
        </w:rPr>
        <w:t>»</w:t>
      </w:r>
      <w:r w:rsidRPr="005F4C9E">
        <w:rPr>
          <w:sz w:val="28"/>
          <w:szCs w:val="28"/>
        </w:rPr>
        <w:t xml:space="preserve"> применяется для определения крупнейших налогоплательщиков только в том случае, если организации, отношения с которыми могут оказывать влияние на условия или экономические результаты основного вида деятельности организации (ст. 20 НК РФ)</w:t>
      </w:r>
      <w:r w:rsidRPr="00FC1349">
        <w:rPr>
          <w:sz w:val="28"/>
          <w:szCs w:val="28"/>
        </w:rPr>
        <w:t xml:space="preserve"> [</w:t>
      </w:r>
      <w:r w:rsidR="00F87E22">
        <w:rPr>
          <w:sz w:val="28"/>
          <w:szCs w:val="28"/>
        </w:rPr>
        <w:t>2</w:t>
      </w:r>
      <w:r w:rsidRPr="00FC1349">
        <w:rPr>
          <w:sz w:val="28"/>
          <w:szCs w:val="28"/>
        </w:rPr>
        <w:t>]</w:t>
      </w:r>
      <w:r w:rsidRPr="005F4C9E">
        <w:rPr>
          <w:sz w:val="28"/>
          <w:szCs w:val="28"/>
        </w:rPr>
        <w:t>, имеют показатели финансово-экономической деятельности, позволяющие признать их крупнейшими налогоплательщиками.</w:t>
      </w:r>
    </w:p>
    <w:p w:rsidR="007E3324" w:rsidRPr="005F4C9E" w:rsidRDefault="007E3324" w:rsidP="00992F44">
      <w:pPr>
        <w:spacing w:line="360" w:lineRule="auto"/>
        <w:ind w:firstLine="567"/>
        <w:jc w:val="both"/>
        <w:rPr>
          <w:sz w:val="28"/>
          <w:szCs w:val="28"/>
        </w:rPr>
      </w:pPr>
      <w:r w:rsidRPr="005F4C9E">
        <w:rPr>
          <w:sz w:val="28"/>
          <w:szCs w:val="28"/>
        </w:rPr>
        <w:t>Таким образом, выделение из состава налогоплательщиков отдельной группы ее крупнейших представителей в настоящее время происходит только на основе качественных признаков, базирующихся на результатах деятельности субъекта.</w:t>
      </w:r>
    </w:p>
    <w:p w:rsidR="007E3324" w:rsidRPr="005F4C9E" w:rsidRDefault="007E3324" w:rsidP="00992F44">
      <w:pPr>
        <w:spacing w:line="360" w:lineRule="auto"/>
        <w:ind w:firstLine="567"/>
        <w:jc w:val="both"/>
        <w:rPr>
          <w:sz w:val="28"/>
          <w:szCs w:val="28"/>
        </w:rPr>
      </w:pPr>
      <w:r w:rsidRPr="005F4C9E">
        <w:rPr>
          <w:sz w:val="28"/>
          <w:szCs w:val="28"/>
        </w:rPr>
        <w:t xml:space="preserve">В Бюджетном послании Президента Российской Федерации Федеральному Собранию от 23 июня 2008 г. </w:t>
      </w:r>
      <w:r>
        <w:rPr>
          <w:sz w:val="28"/>
          <w:szCs w:val="28"/>
        </w:rPr>
        <w:t>«</w:t>
      </w:r>
      <w:r w:rsidRPr="005F4C9E">
        <w:rPr>
          <w:sz w:val="28"/>
          <w:szCs w:val="28"/>
        </w:rPr>
        <w:t>О бюджетной политике в 2009-2011 годах</w:t>
      </w:r>
      <w:r>
        <w:rPr>
          <w:sz w:val="28"/>
          <w:szCs w:val="28"/>
        </w:rPr>
        <w:t>»</w:t>
      </w:r>
      <w:r w:rsidRPr="005F4C9E">
        <w:rPr>
          <w:sz w:val="28"/>
          <w:szCs w:val="28"/>
        </w:rPr>
        <w:t xml:space="preserve"> говорится о текущем контроле за крупнейшими налогоплательщиками, т.е. фактически это означает проведение ежегодных налоговых проверок в отношении указанных организаций.</w:t>
      </w:r>
    </w:p>
    <w:p w:rsidR="007E3324" w:rsidRPr="005F4C9E" w:rsidRDefault="007E3324" w:rsidP="00992F44">
      <w:pPr>
        <w:spacing w:line="360" w:lineRule="auto"/>
        <w:ind w:firstLine="567"/>
        <w:jc w:val="both"/>
        <w:rPr>
          <w:sz w:val="28"/>
          <w:szCs w:val="28"/>
        </w:rPr>
      </w:pPr>
      <w:r w:rsidRPr="005F4C9E">
        <w:rPr>
          <w:sz w:val="28"/>
          <w:szCs w:val="28"/>
        </w:rPr>
        <w:t>Проблема рационального отбора налогоплательщиков для проведения контрольных проверок приобретает особую значимость в условиях массовых нарушений налогового законодательства, характерных для современной России.</w:t>
      </w:r>
    </w:p>
    <w:p w:rsidR="007E3324" w:rsidRPr="005F4C9E" w:rsidRDefault="007E3324" w:rsidP="00992F44">
      <w:pPr>
        <w:widowControl w:val="0"/>
        <w:spacing w:line="360" w:lineRule="auto"/>
        <w:ind w:firstLine="567"/>
        <w:jc w:val="both"/>
        <w:rPr>
          <w:sz w:val="28"/>
          <w:szCs w:val="28"/>
        </w:rPr>
      </w:pPr>
      <w:r w:rsidRPr="005F4C9E">
        <w:rPr>
          <w:sz w:val="28"/>
          <w:szCs w:val="28"/>
        </w:rPr>
        <w:t>Во-вторых, применение эффективных форм, приемов и методов налоговых проверок, основанных как на разработанной налоговым ведомством единой комплексной стандартной процедуре организации контрольных проверок, так и на прочной законодательной базе, предоставляющей налоговым органам широкие полномочия в сфере налогового контроля для воздействия на недобросовестных налогоплательщиков</w:t>
      </w:r>
      <w:r w:rsidRPr="00FC1349">
        <w:rPr>
          <w:sz w:val="28"/>
          <w:szCs w:val="28"/>
        </w:rPr>
        <w:t xml:space="preserve"> [</w:t>
      </w:r>
      <w:r w:rsidR="00F87E22">
        <w:rPr>
          <w:sz w:val="28"/>
          <w:szCs w:val="28"/>
        </w:rPr>
        <w:t>4</w:t>
      </w:r>
      <w:r w:rsidRPr="00FC1349">
        <w:rPr>
          <w:sz w:val="28"/>
          <w:szCs w:val="28"/>
        </w:rPr>
        <w:t xml:space="preserve">, </w:t>
      </w:r>
      <w:r>
        <w:rPr>
          <w:sz w:val="28"/>
          <w:szCs w:val="28"/>
          <w:lang w:val="en-US"/>
        </w:rPr>
        <w:t>c</w:t>
      </w:r>
      <w:r w:rsidRPr="00FC1349">
        <w:rPr>
          <w:sz w:val="28"/>
          <w:szCs w:val="28"/>
        </w:rPr>
        <w:t>. 9]</w:t>
      </w:r>
      <w:r w:rsidRPr="005F4C9E">
        <w:rPr>
          <w:sz w:val="28"/>
          <w:szCs w:val="28"/>
        </w:rPr>
        <w:t>.</w:t>
      </w:r>
    </w:p>
    <w:p w:rsidR="007E3324" w:rsidRPr="005F4C9E" w:rsidRDefault="007E3324" w:rsidP="00992F44">
      <w:pPr>
        <w:widowControl w:val="0"/>
        <w:spacing w:line="360" w:lineRule="auto"/>
        <w:ind w:firstLine="567"/>
        <w:jc w:val="both"/>
        <w:rPr>
          <w:sz w:val="28"/>
          <w:szCs w:val="28"/>
        </w:rPr>
      </w:pPr>
      <w:r w:rsidRPr="005F4C9E">
        <w:rPr>
          <w:sz w:val="28"/>
          <w:szCs w:val="28"/>
        </w:rPr>
        <w:t>Здесь необходимо указать на возможность всестороннего анализа всей информации, поступающей в налоговые органы из внутренних и внешних источников.</w:t>
      </w:r>
    </w:p>
    <w:p w:rsidR="007E3324" w:rsidRPr="005F4C9E" w:rsidRDefault="007E3324" w:rsidP="00992F44">
      <w:pPr>
        <w:spacing w:line="360" w:lineRule="auto"/>
        <w:ind w:firstLine="567"/>
        <w:jc w:val="both"/>
        <w:rPr>
          <w:sz w:val="28"/>
          <w:szCs w:val="28"/>
        </w:rPr>
      </w:pPr>
      <w:r w:rsidRPr="005F4C9E">
        <w:rPr>
          <w:sz w:val="28"/>
          <w:szCs w:val="28"/>
        </w:rPr>
        <w:t>По данному вопросу немаловажно отметить опыт стран Евросоюза, где налоговые органы наделены правом доступа к информации о движении денежных средств по счетам налогоплательщика, отсутствует понятие банковской тайны. Для Российской Федерации такое положение позволило бы эффективно оценивать реальную налоговую нагрузку на налогоплательщиков, а также повысило бы качество проводимых выездных налоговых проверок.</w:t>
      </w:r>
    </w:p>
    <w:p w:rsidR="007E3324" w:rsidRPr="005F4C9E" w:rsidRDefault="007E3324" w:rsidP="00992F44">
      <w:pPr>
        <w:spacing w:line="360" w:lineRule="auto"/>
        <w:ind w:firstLine="567"/>
        <w:jc w:val="both"/>
        <w:rPr>
          <w:sz w:val="28"/>
          <w:szCs w:val="28"/>
        </w:rPr>
      </w:pPr>
      <w:r w:rsidRPr="005F4C9E">
        <w:rPr>
          <w:sz w:val="28"/>
          <w:szCs w:val="28"/>
        </w:rPr>
        <w:t>Также возможно внедрение системы самостоятельной оценки налогоплательщиком рисков по результатам своей финансово-хозяйственной деятельности</w:t>
      </w:r>
      <w:r>
        <w:rPr>
          <w:sz w:val="28"/>
          <w:szCs w:val="28"/>
        </w:rPr>
        <w:t xml:space="preserve">. </w:t>
      </w:r>
      <w:r w:rsidRPr="005F4C9E">
        <w:rPr>
          <w:sz w:val="28"/>
          <w:szCs w:val="28"/>
        </w:rPr>
        <w:t>Систематическое проведение самостоятельной оценки рисков по результатам своей финансово-хозяйственной деятельности позволит налогоплательщику своевременно оценить налоговые риски и уточнить свои налоговые обязательства.</w:t>
      </w:r>
    </w:p>
    <w:p w:rsidR="007E3324" w:rsidRPr="005F4C9E" w:rsidRDefault="007E3324" w:rsidP="00992F44">
      <w:pPr>
        <w:spacing w:line="360" w:lineRule="auto"/>
        <w:ind w:firstLine="567"/>
        <w:jc w:val="both"/>
        <w:rPr>
          <w:sz w:val="28"/>
          <w:szCs w:val="28"/>
        </w:rPr>
      </w:pPr>
      <w:r w:rsidRPr="005F4C9E">
        <w:rPr>
          <w:sz w:val="28"/>
          <w:szCs w:val="28"/>
        </w:rPr>
        <w:t>В-третьих, использование системы оценки работы налоговых инспекторов, позволяющей объективно учесть результаты деятельности каждого из них, эффективно распределить нагрузку при планировании контрольной работы.</w:t>
      </w:r>
    </w:p>
    <w:p w:rsidR="007E3324" w:rsidRPr="00FC1349" w:rsidRDefault="007E3324" w:rsidP="00992F44">
      <w:pPr>
        <w:spacing w:line="360" w:lineRule="auto"/>
        <w:ind w:firstLine="567"/>
        <w:jc w:val="both"/>
        <w:rPr>
          <w:sz w:val="28"/>
          <w:szCs w:val="28"/>
        </w:rPr>
      </w:pPr>
      <w:r w:rsidRPr="005F4C9E">
        <w:rPr>
          <w:sz w:val="28"/>
          <w:szCs w:val="28"/>
        </w:rPr>
        <w:t>В Бюджетном послании Федеральному Собранию Российской Федерации о бюджетной политике в 2008-2010 гг. от 9 марта 2007 г. сделан акцент на отсутствии критериев оценки эффективности работы сотрудников налоговых органов, направленных на проверку правильности исчисления и уплаты налогов. Соответственно, не реализованы механизмы материального стимулирования сотрудников в зависимости от соответствия таким критериям</w:t>
      </w:r>
      <w:r w:rsidRPr="00FC1349">
        <w:rPr>
          <w:sz w:val="28"/>
          <w:szCs w:val="28"/>
        </w:rPr>
        <w:t xml:space="preserve"> [</w:t>
      </w:r>
      <w:r w:rsidR="00F87E22">
        <w:rPr>
          <w:sz w:val="28"/>
          <w:szCs w:val="28"/>
        </w:rPr>
        <w:t>4</w:t>
      </w:r>
      <w:r w:rsidRPr="00FC1349">
        <w:rPr>
          <w:sz w:val="28"/>
          <w:szCs w:val="28"/>
        </w:rPr>
        <w:t xml:space="preserve">, </w:t>
      </w:r>
      <w:r>
        <w:rPr>
          <w:sz w:val="28"/>
          <w:szCs w:val="28"/>
          <w:lang w:val="en-US"/>
        </w:rPr>
        <w:t>c</w:t>
      </w:r>
      <w:r w:rsidRPr="005F4C9E">
        <w:rPr>
          <w:sz w:val="28"/>
          <w:szCs w:val="28"/>
        </w:rPr>
        <w:t>.</w:t>
      </w:r>
      <w:r w:rsidRPr="00FC1349">
        <w:rPr>
          <w:sz w:val="28"/>
          <w:szCs w:val="28"/>
        </w:rPr>
        <w:t xml:space="preserve"> 11].</w:t>
      </w:r>
    </w:p>
    <w:p w:rsidR="007E3324" w:rsidRPr="005F4C9E" w:rsidRDefault="007E3324" w:rsidP="00992F44">
      <w:pPr>
        <w:widowControl w:val="0"/>
        <w:spacing w:line="360" w:lineRule="auto"/>
        <w:ind w:firstLine="567"/>
        <w:jc w:val="both"/>
        <w:rPr>
          <w:sz w:val="28"/>
          <w:szCs w:val="28"/>
        </w:rPr>
      </w:pPr>
      <w:r w:rsidRPr="005F4C9E">
        <w:rPr>
          <w:sz w:val="28"/>
          <w:szCs w:val="28"/>
        </w:rPr>
        <w:t>Полезным может быть введение системы балльной оценки работы специалистов, осуществляющих налоговые проверки. Сущность такой оценки состоит в том, что в зависимости от категории каждого проверенного налогоплательщика (исходя из классификации на крупные, средние, малые и мелкие, а также отраслевой принадлежности) специалисту засчитывается определенное количество баллов. При этом за отчетный период каждый специалист должен набрать определенное минимальное количество баллов. Количество набранных баллов может служить основанием для вывода о его служебном соответствии занимаемой должности. Кроме того, балльный норматив может служить основой для составления планов проверок на предстоящий отчетный период в части наиболее оптимального распределения нагрузки между отдельными специалистами.</w:t>
      </w:r>
    </w:p>
    <w:p w:rsidR="007E3324" w:rsidRPr="005F4C9E" w:rsidRDefault="007E3324" w:rsidP="00992F44">
      <w:pPr>
        <w:spacing w:line="360" w:lineRule="auto"/>
        <w:ind w:firstLine="567"/>
        <w:jc w:val="both"/>
        <w:rPr>
          <w:sz w:val="28"/>
          <w:szCs w:val="28"/>
        </w:rPr>
      </w:pPr>
      <w:r w:rsidRPr="005F4C9E">
        <w:rPr>
          <w:sz w:val="28"/>
          <w:szCs w:val="28"/>
        </w:rPr>
        <w:t>Однако необходимо отметить, что никакое совершенствование форм работы не даст положительных результатов, если специалист, участвующий в проведении налоговых проверок, не будет постоянно совершенствовать свои знания в области налогообложения.</w:t>
      </w:r>
    </w:p>
    <w:p w:rsidR="007E3324" w:rsidRDefault="007E3324" w:rsidP="00992F44">
      <w:pPr>
        <w:spacing w:line="360" w:lineRule="auto"/>
        <w:ind w:firstLine="567"/>
        <w:jc w:val="both"/>
        <w:rPr>
          <w:sz w:val="28"/>
          <w:szCs w:val="28"/>
        </w:rPr>
      </w:pPr>
      <w:r w:rsidRPr="005F4C9E">
        <w:rPr>
          <w:sz w:val="28"/>
          <w:szCs w:val="28"/>
        </w:rPr>
        <w:t xml:space="preserve">Для этого необходимо выработать общегосударственную систему подготовки кадров, когда для работы в налоговые органы будут привлекаться лишь профессионалы, получившие необходимый набор знаний в данной области. В настоящее время немного высших учебных заведений готовит таких сотрудников, при этом, учитывая уровень оплаты труда в государственных органах, большое количество потенциальных государственных служащих уходит в коммерческую деятельность. В связи с изложенным скорейшее принятие новой системы оплаты труда государственных служащих, по нашему мнению, на сегодняшний день является наиболее острой проблемой и должно стать первоочередной задачей, стоящей перед государством. </w:t>
      </w:r>
    </w:p>
    <w:p w:rsidR="007E3324" w:rsidRPr="00FC1349" w:rsidRDefault="007E3324" w:rsidP="00992F44">
      <w:pPr>
        <w:spacing w:line="360" w:lineRule="auto"/>
        <w:ind w:firstLine="567"/>
        <w:jc w:val="both"/>
        <w:rPr>
          <w:sz w:val="28"/>
          <w:szCs w:val="28"/>
        </w:rPr>
      </w:pPr>
      <w:r w:rsidRPr="005F4C9E">
        <w:rPr>
          <w:sz w:val="28"/>
          <w:szCs w:val="28"/>
        </w:rPr>
        <w:t xml:space="preserve">Налоговое администрирование должно быть построено на основе принципа двухсторонней ответственности налогоплательщиков и налоговых органов, при соблюдении которого первые стремятся к исполнению своих налоговых обязательств, а вторые </w:t>
      </w:r>
      <w:r>
        <w:rPr>
          <w:sz w:val="28"/>
          <w:szCs w:val="28"/>
        </w:rPr>
        <w:t>–</w:t>
      </w:r>
      <w:r w:rsidRPr="005F4C9E">
        <w:rPr>
          <w:sz w:val="28"/>
          <w:szCs w:val="28"/>
        </w:rPr>
        <w:t xml:space="preserve"> к обоснованному контролю за деятельностью хозяйствующих субъектов</w:t>
      </w:r>
      <w:r w:rsidRPr="00FC1349">
        <w:rPr>
          <w:sz w:val="28"/>
          <w:szCs w:val="28"/>
        </w:rPr>
        <w:t xml:space="preserve"> [</w:t>
      </w:r>
      <w:r w:rsidR="00F87E22">
        <w:rPr>
          <w:sz w:val="28"/>
          <w:szCs w:val="28"/>
        </w:rPr>
        <w:t>4</w:t>
      </w:r>
      <w:r w:rsidRPr="00FC1349">
        <w:rPr>
          <w:sz w:val="28"/>
          <w:szCs w:val="28"/>
        </w:rPr>
        <w:t xml:space="preserve">, </w:t>
      </w:r>
      <w:r>
        <w:rPr>
          <w:sz w:val="28"/>
          <w:szCs w:val="28"/>
          <w:lang w:val="en-US"/>
        </w:rPr>
        <w:t>c</w:t>
      </w:r>
      <w:r w:rsidRPr="00FC1349">
        <w:rPr>
          <w:sz w:val="28"/>
          <w:szCs w:val="28"/>
        </w:rPr>
        <w:t>. 12].</w:t>
      </w:r>
    </w:p>
    <w:p w:rsidR="007E3324" w:rsidRDefault="007E3324" w:rsidP="00992F44">
      <w:pPr>
        <w:spacing w:line="360" w:lineRule="auto"/>
        <w:ind w:firstLine="567"/>
        <w:jc w:val="both"/>
        <w:rPr>
          <w:sz w:val="28"/>
          <w:szCs w:val="28"/>
        </w:rPr>
      </w:pPr>
      <w:r>
        <w:rPr>
          <w:sz w:val="28"/>
          <w:szCs w:val="28"/>
        </w:rPr>
        <w:t>Итак, с</w:t>
      </w:r>
      <w:r w:rsidRPr="00EA31FC">
        <w:rPr>
          <w:sz w:val="28"/>
          <w:szCs w:val="28"/>
        </w:rPr>
        <w:t xml:space="preserve"> учетом зарубежного опыта организации налогового </w:t>
      </w:r>
      <w:r>
        <w:rPr>
          <w:sz w:val="28"/>
          <w:szCs w:val="28"/>
        </w:rPr>
        <w:t xml:space="preserve">контроля </w:t>
      </w:r>
      <w:r w:rsidRPr="00EA31FC">
        <w:rPr>
          <w:sz w:val="28"/>
          <w:szCs w:val="28"/>
        </w:rPr>
        <w:t>можно предложить следующие направления совершенствования налогового администрирования в России</w:t>
      </w:r>
      <w:r>
        <w:rPr>
          <w:sz w:val="28"/>
          <w:szCs w:val="28"/>
        </w:rPr>
        <w:t>. Во-первых, д</w:t>
      </w:r>
      <w:r w:rsidRPr="005F4C9E">
        <w:rPr>
          <w:sz w:val="28"/>
          <w:szCs w:val="28"/>
        </w:rPr>
        <w:t xml:space="preserve">ля </w:t>
      </w:r>
      <w:r>
        <w:rPr>
          <w:sz w:val="28"/>
          <w:szCs w:val="28"/>
        </w:rPr>
        <w:t>отнесения</w:t>
      </w:r>
      <w:r w:rsidRPr="005F4C9E">
        <w:rPr>
          <w:sz w:val="28"/>
          <w:szCs w:val="28"/>
        </w:rPr>
        <w:t xml:space="preserve"> компании к категории крупнейших налогоплательщиков и включения ее в </w:t>
      </w:r>
      <w:r>
        <w:rPr>
          <w:sz w:val="28"/>
          <w:szCs w:val="28"/>
        </w:rPr>
        <w:t>текущего контроля</w:t>
      </w:r>
      <w:r w:rsidRPr="005F4C9E">
        <w:rPr>
          <w:sz w:val="28"/>
          <w:szCs w:val="28"/>
        </w:rPr>
        <w:t xml:space="preserve">, </w:t>
      </w:r>
      <w:r>
        <w:rPr>
          <w:sz w:val="28"/>
          <w:szCs w:val="28"/>
        </w:rPr>
        <w:t>по опыту США, необходимо ввести</w:t>
      </w:r>
      <w:r w:rsidRPr="005F4C9E">
        <w:rPr>
          <w:sz w:val="28"/>
          <w:szCs w:val="28"/>
        </w:rPr>
        <w:t xml:space="preserve"> систем</w:t>
      </w:r>
      <w:r>
        <w:rPr>
          <w:sz w:val="28"/>
          <w:szCs w:val="28"/>
        </w:rPr>
        <w:t>у</w:t>
      </w:r>
      <w:r w:rsidRPr="005F4C9E">
        <w:rPr>
          <w:sz w:val="28"/>
          <w:szCs w:val="28"/>
        </w:rPr>
        <w:t xml:space="preserve"> баллов, которые присваиваются по следующим категориям:</w:t>
      </w:r>
      <w:r>
        <w:rPr>
          <w:sz w:val="28"/>
          <w:szCs w:val="28"/>
        </w:rPr>
        <w:t xml:space="preserve"> о</w:t>
      </w:r>
      <w:r w:rsidRPr="005F4C9E">
        <w:rPr>
          <w:sz w:val="28"/>
          <w:szCs w:val="28"/>
        </w:rPr>
        <w:t>бщая стоимость активов;</w:t>
      </w:r>
      <w:r>
        <w:rPr>
          <w:sz w:val="28"/>
          <w:szCs w:val="28"/>
        </w:rPr>
        <w:t xml:space="preserve"> </w:t>
      </w:r>
      <w:r w:rsidRPr="005F4C9E">
        <w:rPr>
          <w:sz w:val="28"/>
          <w:szCs w:val="28"/>
        </w:rPr>
        <w:t>валовой доход;</w:t>
      </w:r>
      <w:r>
        <w:rPr>
          <w:sz w:val="28"/>
          <w:szCs w:val="28"/>
        </w:rPr>
        <w:t xml:space="preserve"> </w:t>
      </w:r>
      <w:r w:rsidRPr="005F4C9E">
        <w:rPr>
          <w:sz w:val="28"/>
          <w:szCs w:val="28"/>
        </w:rPr>
        <w:t>количество юридических лиц, принимающих участие в основной деятельности;</w:t>
      </w:r>
      <w:r>
        <w:rPr>
          <w:sz w:val="28"/>
          <w:szCs w:val="28"/>
        </w:rPr>
        <w:t xml:space="preserve"> </w:t>
      </w:r>
      <w:r w:rsidRPr="005F4C9E">
        <w:rPr>
          <w:sz w:val="28"/>
          <w:szCs w:val="28"/>
        </w:rPr>
        <w:t>наличие многоотраслевой структуры компании;</w:t>
      </w:r>
      <w:r>
        <w:rPr>
          <w:sz w:val="28"/>
          <w:szCs w:val="28"/>
        </w:rPr>
        <w:t xml:space="preserve"> </w:t>
      </w:r>
      <w:r w:rsidRPr="005F4C9E">
        <w:rPr>
          <w:sz w:val="28"/>
          <w:szCs w:val="28"/>
        </w:rPr>
        <w:t>количество сотрудников налоговой администрации, необходимых для проверки компании;</w:t>
      </w:r>
      <w:r>
        <w:rPr>
          <w:sz w:val="28"/>
          <w:szCs w:val="28"/>
        </w:rPr>
        <w:t xml:space="preserve"> </w:t>
      </w:r>
      <w:r w:rsidRPr="005F4C9E">
        <w:rPr>
          <w:sz w:val="28"/>
          <w:szCs w:val="28"/>
        </w:rPr>
        <w:t>количество привлеченных специалистов, необходимых для проверки компании;</w:t>
      </w:r>
      <w:r>
        <w:rPr>
          <w:sz w:val="28"/>
          <w:szCs w:val="28"/>
        </w:rPr>
        <w:t xml:space="preserve"> </w:t>
      </w:r>
      <w:r w:rsidRPr="005F4C9E">
        <w:rPr>
          <w:sz w:val="28"/>
          <w:szCs w:val="28"/>
        </w:rPr>
        <w:t>общий объем вспомогательной работы и количество человеко-дней, затраченных на проверку.</w:t>
      </w:r>
      <w:r>
        <w:rPr>
          <w:sz w:val="28"/>
          <w:szCs w:val="28"/>
        </w:rPr>
        <w:t xml:space="preserve"> </w:t>
      </w:r>
      <w:r w:rsidRPr="005F4C9E">
        <w:rPr>
          <w:sz w:val="28"/>
          <w:szCs w:val="28"/>
        </w:rPr>
        <w:t xml:space="preserve">Во-вторых, </w:t>
      </w:r>
      <w:r>
        <w:rPr>
          <w:sz w:val="28"/>
          <w:szCs w:val="28"/>
        </w:rPr>
        <w:t xml:space="preserve">целесообразно, по опыту </w:t>
      </w:r>
      <w:r w:rsidRPr="00EA31FC">
        <w:rPr>
          <w:sz w:val="28"/>
          <w:szCs w:val="28"/>
        </w:rPr>
        <w:t xml:space="preserve"> </w:t>
      </w:r>
      <w:r w:rsidRPr="005F4C9E">
        <w:rPr>
          <w:sz w:val="28"/>
          <w:szCs w:val="28"/>
        </w:rPr>
        <w:t>стран Евросоюза</w:t>
      </w:r>
      <w:r>
        <w:rPr>
          <w:sz w:val="28"/>
          <w:szCs w:val="28"/>
        </w:rPr>
        <w:t>, наделить</w:t>
      </w:r>
      <w:r w:rsidRPr="005F4C9E">
        <w:rPr>
          <w:sz w:val="28"/>
          <w:szCs w:val="28"/>
        </w:rPr>
        <w:t xml:space="preserve"> налоговые органы правом доступа к информации о движении денежных средств по счетам налогоплательщика, </w:t>
      </w:r>
      <w:r>
        <w:rPr>
          <w:sz w:val="28"/>
          <w:szCs w:val="28"/>
        </w:rPr>
        <w:t>отменить</w:t>
      </w:r>
      <w:r w:rsidRPr="005F4C9E">
        <w:rPr>
          <w:sz w:val="28"/>
          <w:szCs w:val="28"/>
        </w:rPr>
        <w:t xml:space="preserve"> понятие банковской тайны.</w:t>
      </w:r>
    </w:p>
    <w:p w:rsidR="00FA0384" w:rsidRPr="00FA0384" w:rsidRDefault="00FA0384" w:rsidP="00992F44">
      <w:pPr>
        <w:widowControl w:val="0"/>
        <w:autoSpaceDE w:val="0"/>
        <w:autoSpaceDN w:val="0"/>
        <w:adjustRightInd w:val="0"/>
        <w:spacing w:line="360" w:lineRule="auto"/>
        <w:ind w:firstLine="567"/>
        <w:jc w:val="center"/>
        <w:rPr>
          <w:b/>
          <w:sz w:val="28"/>
          <w:szCs w:val="28"/>
        </w:rPr>
      </w:pPr>
      <w:r>
        <w:rPr>
          <w:sz w:val="28"/>
          <w:szCs w:val="28"/>
        </w:rPr>
        <w:br w:type="page"/>
      </w:r>
      <w:r w:rsidRPr="00FA0384">
        <w:rPr>
          <w:b/>
          <w:sz w:val="28"/>
          <w:szCs w:val="28"/>
        </w:rPr>
        <w:t>Заключение</w:t>
      </w:r>
    </w:p>
    <w:p w:rsidR="00FA0384" w:rsidRDefault="00FA0384" w:rsidP="00992F44">
      <w:pPr>
        <w:widowControl w:val="0"/>
        <w:autoSpaceDE w:val="0"/>
        <w:autoSpaceDN w:val="0"/>
        <w:adjustRightInd w:val="0"/>
        <w:spacing w:line="360" w:lineRule="auto"/>
        <w:ind w:firstLine="567"/>
        <w:jc w:val="both"/>
        <w:rPr>
          <w:sz w:val="28"/>
          <w:szCs w:val="28"/>
        </w:rPr>
      </w:pPr>
    </w:p>
    <w:p w:rsidR="00F87E22" w:rsidRDefault="00F87E22" w:rsidP="00992F44">
      <w:pPr>
        <w:widowControl w:val="0"/>
        <w:autoSpaceDE w:val="0"/>
        <w:autoSpaceDN w:val="0"/>
        <w:adjustRightInd w:val="0"/>
        <w:spacing w:line="360" w:lineRule="auto"/>
        <w:ind w:firstLine="567"/>
        <w:jc w:val="both"/>
        <w:rPr>
          <w:sz w:val="28"/>
          <w:szCs w:val="28"/>
        </w:rPr>
      </w:pPr>
      <w:r>
        <w:rPr>
          <w:sz w:val="28"/>
          <w:szCs w:val="28"/>
        </w:rPr>
        <w:t>Н</w:t>
      </w:r>
      <w:r w:rsidRPr="008300D3">
        <w:rPr>
          <w:sz w:val="28"/>
          <w:szCs w:val="28"/>
        </w:rPr>
        <w:t xml:space="preserve">алоговый контроль </w:t>
      </w:r>
      <w:r>
        <w:rPr>
          <w:sz w:val="28"/>
          <w:szCs w:val="28"/>
        </w:rPr>
        <w:t>–</w:t>
      </w:r>
      <w:r w:rsidRPr="008300D3">
        <w:rPr>
          <w:sz w:val="28"/>
          <w:szCs w:val="28"/>
        </w:rPr>
        <w:t xml:space="preserve"> это деятельность уполномоченных государственных органов, формы и методы которой регламентированы законодательством РФ, с целью обеспечения полного и своевременного выполнения налогоплательщиками, плательщиками сборов, налоговыми агентами и иными обязанными лицами налоговых и иных обязательств, возлагаемых на них налоговым законодательством РФ</w:t>
      </w:r>
      <w:r w:rsidRPr="00045082">
        <w:rPr>
          <w:sz w:val="28"/>
          <w:szCs w:val="28"/>
        </w:rPr>
        <w:t xml:space="preserve"> </w:t>
      </w:r>
      <w:r w:rsidRPr="008300D3">
        <w:rPr>
          <w:sz w:val="28"/>
          <w:szCs w:val="28"/>
        </w:rPr>
        <w:t>в связи с их деятельностью или имущественным положением.</w:t>
      </w:r>
      <w:r>
        <w:rPr>
          <w:sz w:val="28"/>
          <w:szCs w:val="28"/>
        </w:rPr>
        <w:t xml:space="preserve"> </w:t>
      </w:r>
      <w:r w:rsidR="00F96BF7" w:rsidRPr="008127FA">
        <w:rPr>
          <w:sz w:val="28"/>
          <w:szCs w:val="28"/>
        </w:rPr>
        <w:t>Формы налогового контроля подразделяются в зависимости от сроков (оперативный и периодический) и источников получе</w:t>
      </w:r>
      <w:r w:rsidR="00F96BF7" w:rsidRPr="008127FA">
        <w:rPr>
          <w:sz w:val="28"/>
          <w:szCs w:val="28"/>
        </w:rPr>
        <w:softHyphen/>
        <w:t>ния информации (документальный и фактический).</w:t>
      </w:r>
      <w:r w:rsidR="00F96BF7">
        <w:rPr>
          <w:sz w:val="28"/>
          <w:szCs w:val="28"/>
        </w:rPr>
        <w:t xml:space="preserve"> </w:t>
      </w:r>
      <w:r>
        <w:rPr>
          <w:sz w:val="28"/>
          <w:szCs w:val="28"/>
        </w:rPr>
        <w:t>Основными</w:t>
      </w:r>
      <w:r w:rsidRPr="006C3421">
        <w:rPr>
          <w:sz w:val="28"/>
          <w:szCs w:val="28"/>
        </w:rPr>
        <w:t xml:space="preserve"> форм</w:t>
      </w:r>
      <w:r>
        <w:rPr>
          <w:sz w:val="28"/>
          <w:szCs w:val="28"/>
        </w:rPr>
        <w:t>ами</w:t>
      </w:r>
      <w:r w:rsidRPr="006C3421">
        <w:rPr>
          <w:sz w:val="28"/>
          <w:szCs w:val="28"/>
        </w:rPr>
        <w:t xml:space="preserve"> нало</w:t>
      </w:r>
      <w:r>
        <w:rPr>
          <w:sz w:val="28"/>
          <w:szCs w:val="28"/>
        </w:rPr>
        <w:t>гового контроля являются</w:t>
      </w:r>
      <w:r w:rsidRPr="006C3421">
        <w:rPr>
          <w:sz w:val="28"/>
          <w:szCs w:val="28"/>
        </w:rPr>
        <w:t>:</w:t>
      </w:r>
      <w:r>
        <w:rPr>
          <w:sz w:val="28"/>
          <w:szCs w:val="28"/>
        </w:rPr>
        <w:t xml:space="preserve"> </w:t>
      </w:r>
      <w:r w:rsidRPr="006C3421">
        <w:rPr>
          <w:sz w:val="28"/>
          <w:szCs w:val="28"/>
        </w:rPr>
        <w:t>учет налогоплательщиков (как организаций, так и физических лиц);</w:t>
      </w:r>
      <w:r>
        <w:rPr>
          <w:sz w:val="28"/>
          <w:szCs w:val="28"/>
        </w:rPr>
        <w:t xml:space="preserve"> </w:t>
      </w:r>
      <w:r w:rsidRPr="006C3421">
        <w:rPr>
          <w:sz w:val="28"/>
          <w:szCs w:val="28"/>
        </w:rPr>
        <w:t>налоговые проверки (камеральные и выездные);</w:t>
      </w:r>
      <w:r>
        <w:rPr>
          <w:sz w:val="28"/>
          <w:szCs w:val="28"/>
        </w:rPr>
        <w:t xml:space="preserve"> </w:t>
      </w:r>
      <w:r w:rsidRPr="006C3421">
        <w:rPr>
          <w:sz w:val="28"/>
          <w:szCs w:val="28"/>
        </w:rPr>
        <w:t>контроль за полнотой и своевременностью внесения в бюджет налогов и сборов (в настоящее время эта форма налогового контроля в НК РФ вообще не описана).</w:t>
      </w:r>
      <w:r w:rsidRPr="00D5647D">
        <w:rPr>
          <w:sz w:val="28"/>
          <w:szCs w:val="28"/>
        </w:rPr>
        <w:t xml:space="preserve"> </w:t>
      </w:r>
      <w:r>
        <w:rPr>
          <w:sz w:val="28"/>
          <w:szCs w:val="28"/>
        </w:rPr>
        <w:t>Однако</w:t>
      </w:r>
      <w:r w:rsidRPr="006C3421">
        <w:rPr>
          <w:sz w:val="28"/>
          <w:szCs w:val="28"/>
        </w:rPr>
        <w:t xml:space="preserve"> четкий перечень форм проведения налогового контроля в законодательстве отсутствует. </w:t>
      </w:r>
      <w:r>
        <w:rPr>
          <w:sz w:val="28"/>
          <w:szCs w:val="28"/>
        </w:rPr>
        <w:t>Н</w:t>
      </w:r>
      <w:r w:rsidRPr="006C3421">
        <w:rPr>
          <w:sz w:val="28"/>
          <w:szCs w:val="28"/>
        </w:rPr>
        <w:t>екоторые формы налогового контроля в НК РФ названы, но порядок их проведения не установлен.</w:t>
      </w:r>
    </w:p>
    <w:p w:rsidR="00F87E22" w:rsidRDefault="00F87E22" w:rsidP="00992F44">
      <w:pPr>
        <w:widowControl w:val="0"/>
        <w:autoSpaceDE w:val="0"/>
        <w:autoSpaceDN w:val="0"/>
        <w:adjustRightInd w:val="0"/>
        <w:spacing w:line="360" w:lineRule="auto"/>
        <w:ind w:firstLine="567"/>
        <w:jc w:val="both"/>
        <w:rPr>
          <w:sz w:val="28"/>
          <w:szCs w:val="28"/>
        </w:rPr>
      </w:pPr>
      <w:r>
        <w:rPr>
          <w:sz w:val="28"/>
          <w:szCs w:val="28"/>
        </w:rPr>
        <w:t>П</w:t>
      </w:r>
      <w:r w:rsidRPr="002A373A">
        <w:rPr>
          <w:sz w:val="28"/>
          <w:szCs w:val="28"/>
        </w:rPr>
        <w:t>равовые основы организации контроля за налогообложением юридических лиц</w:t>
      </w:r>
      <w:r>
        <w:rPr>
          <w:sz w:val="28"/>
          <w:szCs w:val="28"/>
        </w:rPr>
        <w:t xml:space="preserve"> заложены в: </w:t>
      </w:r>
      <w:r w:rsidRPr="002C002F">
        <w:rPr>
          <w:sz w:val="28"/>
          <w:szCs w:val="28"/>
        </w:rPr>
        <w:t>Конституци</w:t>
      </w:r>
      <w:r>
        <w:rPr>
          <w:sz w:val="28"/>
          <w:szCs w:val="28"/>
        </w:rPr>
        <w:t>и</w:t>
      </w:r>
      <w:r w:rsidRPr="002C002F">
        <w:rPr>
          <w:sz w:val="28"/>
          <w:szCs w:val="28"/>
        </w:rPr>
        <w:t xml:space="preserve"> РФ;</w:t>
      </w:r>
      <w:r>
        <w:rPr>
          <w:sz w:val="28"/>
          <w:szCs w:val="28"/>
        </w:rPr>
        <w:t xml:space="preserve"> </w:t>
      </w:r>
      <w:r w:rsidRPr="002C002F">
        <w:rPr>
          <w:sz w:val="28"/>
          <w:szCs w:val="28"/>
        </w:rPr>
        <w:t>Налогов</w:t>
      </w:r>
      <w:r>
        <w:rPr>
          <w:sz w:val="28"/>
          <w:szCs w:val="28"/>
        </w:rPr>
        <w:t>ом</w:t>
      </w:r>
      <w:r w:rsidRPr="002C002F">
        <w:rPr>
          <w:sz w:val="28"/>
          <w:szCs w:val="28"/>
        </w:rPr>
        <w:t xml:space="preserve"> кодекс</w:t>
      </w:r>
      <w:r>
        <w:rPr>
          <w:sz w:val="28"/>
          <w:szCs w:val="28"/>
        </w:rPr>
        <w:t>е</w:t>
      </w:r>
      <w:r w:rsidRPr="002C002F">
        <w:rPr>
          <w:sz w:val="28"/>
          <w:szCs w:val="28"/>
        </w:rPr>
        <w:t xml:space="preserve"> и приняты</w:t>
      </w:r>
      <w:r>
        <w:rPr>
          <w:sz w:val="28"/>
          <w:szCs w:val="28"/>
        </w:rPr>
        <w:t>х</w:t>
      </w:r>
      <w:r w:rsidRPr="002C002F">
        <w:rPr>
          <w:sz w:val="28"/>
          <w:szCs w:val="28"/>
        </w:rPr>
        <w:t xml:space="preserve"> в соответствии с ним федераль</w:t>
      </w:r>
      <w:r w:rsidRPr="002C002F">
        <w:rPr>
          <w:sz w:val="28"/>
          <w:szCs w:val="28"/>
        </w:rPr>
        <w:softHyphen/>
        <w:t>ны</w:t>
      </w:r>
      <w:r>
        <w:rPr>
          <w:sz w:val="28"/>
          <w:szCs w:val="28"/>
        </w:rPr>
        <w:t>х</w:t>
      </w:r>
      <w:r w:rsidRPr="002C002F">
        <w:rPr>
          <w:sz w:val="28"/>
          <w:szCs w:val="28"/>
        </w:rPr>
        <w:t xml:space="preserve"> закон</w:t>
      </w:r>
      <w:r>
        <w:rPr>
          <w:sz w:val="28"/>
          <w:szCs w:val="28"/>
        </w:rPr>
        <w:t>ах</w:t>
      </w:r>
      <w:r w:rsidRPr="002C002F">
        <w:rPr>
          <w:sz w:val="28"/>
          <w:szCs w:val="28"/>
        </w:rPr>
        <w:t>;</w:t>
      </w:r>
      <w:r>
        <w:rPr>
          <w:sz w:val="28"/>
          <w:szCs w:val="28"/>
        </w:rPr>
        <w:t xml:space="preserve"> </w:t>
      </w:r>
      <w:r w:rsidRPr="002C002F">
        <w:rPr>
          <w:sz w:val="28"/>
          <w:szCs w:val="28"/>
        </w:rPr>
        <w:t>законодательств</w:t>
      </w:r>
      <w:r>
        <w:rPr>
          <w:sz w:val="28"/>
          <w:szCs w:val="28"/>
        </w:rPr>
        <w:t>е</w:t>
      </w:r>
      <w:r w:rsidRPr="002C002F">
        <w:rPr>
          <w:sz w:val="28"/>
          <w:szCs w:val="28"/>
        </w:rPr>
        <w:t xml:space="preserve"> субъектов </w:t>
      </w:r>
      <w:r>
        <w:rPr>
          <w:sz w:val="28"/>
          <w:szCs w:val="28"/>
        </w:rPr>
        <w:t>РФ</w:t>
      </w:r>
      <w:r w:rsidRPr="002C002F">
        <w:rPr>
          <w:sz w:val="28"/>
          <w:szCs w:val="28"/>
        </w:rPr>
        <w:t xml:space="preserve"> о налогах и сборах</w:t>
      </w:r>
      <w:r>
        <w:rPr>
          <w:sz w:val="28"/>
          <w:szCs w:val="28"/>
        </w:rPr>
        <w:t xml:space="preserve">; </w:t>
      </w:r>
      <w:r w:rsidRPr="002C002F">
        <w:rPr>
          <w:sz w:val="28"/>
          <w:szCs w:val="28"/>
        </w:rPr>
        <w:t>указ</w:t>
      </w:r>
      <w:r>
        <w:rPr>
          <w:sz w:val="28"/>
          <w:szCs w:val="28"/>
        </w:rPr>
        <w:t>ах</w:t>
      </w:r>
      <w:r w:rsidRPr="002C002F">
        <w:rPr>
          <w:sz w:val="28"/>
          <w:szCs w:val="28"/>
        </w:rPr>
        <w:t xml:space="preserve"> и распоряжения</w:t>
      </w:r>
      <w:r>
        <w:rPr>
          <w:sz w:val="28"/>
          <w:szCs w:val="28"/>
        </w:rPr>
        <w:t>х</w:t>
      </w:r>
      <w:r w:rsidRPr="002C002F">
        <w:rPr>
          <w:sz w:val="28"/>
          <w:szCs w:val="28"/>
        </w:rPr>
        <w:t xml:space="preserve"> Президента РФ;</w:t>
      </w:r>
      <w:r>
        <w:rPr>
          <w:sz w:val="28"/>
          <w:szCs w:val="28"/>
        </w:rPr>
        <w:t xml:space="preserve"> </w:t>
      </w:r>
      <w:r w:rsidRPr="002C002F">
        <w:rPr>
          <w:sz w:val="28"/>
          <w:szCs w:val="28"/>
        </w:rPr>
        <w:t>постановления</w:t>
      </w:r>
      <w:r>
        <w:rPr>
          <w:sz w:val="28"/>
          <w:szCs w:val="28"/>
        </w:rPr>
        <w:t>х</w:t>
      </w:r>
      <w:r w:rsidRPr="002C002F">
        <w:rPr>
          <w:sz w:val="28"/>
          <w:szCs w:val="28"/>
        </w:rPr>
        <w:t xml:space="preserve"> и распоряжения</w:t>
      </w:r>
      <w:r>
        <w:rPr>
          <w:sz w:val="28"/>
          <w:szCs w:val="28"/>
        </w:rPr>
        <w:t>х</w:t>
      </w:r>
      <w:r w:rsidRPr="002C002F">
        <w:rPr>
          <w:sz w:val="28"/>
          <w:szCs w:val="28"/>
        </w:rPr>
        <w:t xml:space="preserve"> Правительства РФ;</w:t>
      </w:r>
      <w:r>
        <w:rPr>
          <w:sz w:val="28"/>
          <w:szCs w:val="28"/>
        </w:rPr>
        <w:t xml:space="preserve"> </w:t>
      </w:r>
      <w:r w:rsidRPr="002C002F">
        <w:rPr>
          <w:sz w:val="28"/>
          <w:szCs w:val="28"/>
        </w:rPr>
        <w:t>постановления</w:t>
      </w:r>
      <w:r>
        <w:rPr>
          <w:sz w:val="28"/>
          <w:szCs w:val="28"/>
        </w:rPr>
        <w:t>х</w:t>
      </w:r>
      <w:r w:rsidRPr="002C002F">
        <w:rPr>
          <w:sz w:val="28"/>
          <w:szCs w:val="28"/>
        </w:rPr>
        <w:t>, приказ</w:t>
      </w:r>
      <w:r>
        <w:rPr>
          <w:sz w:val="28"/>
          <w:szCs w:val="28"/>
        </w:rPr>
        <w:t>ах</w:t>
      </w:r>
      <w:r w:rsidRPr="002C002F">
        <w:rPr>
          <w:sz w:val="28"/>
          <w:szCs w:val="28"/>
        </w:rPr>
        <w:t>, распоряжения</w:t>
      </w:r>
      <w:r>
        <w:rPr>
          <w:sz w:val="28"/>
          <w:szCs w:val="28"/>
        </w:rPr>
        <w:t>х</w:t>
      </w:r>
      <w:r w:rsidRPr="002C002F">
        <w:rPr>
          <w:sz w:val="28"/>
          <w:szCs w:val="28"/>
        </w:rPr>
        <w:t>, письма</w:t>
      </w:r>
      <w:r>
        <w:rPr>
          <w:sz w:val="28"/>
          <w:szCs w:val="28"/>
        </w:rPr>
        <w:t>х</w:t>
      </w:r>
      <w:r w:rsidRPr="002C002F">
        <w:rPr>
          <w:sz w:val="28"/>
          <w:szCs w:val="28"/>
        </w:rPr>
        <w:t xml:space="preserve"> субъекто</w:t>
      </w:r>
      <w:r>
        <w:rPr>
          <w:sz w:val="28"/>
          <w:szCs w:val="28"/>
        </w:rPr>
        <w:t>в на</w:t>
      </w:r>
      <w:r>
        <w:rPr>
          <w:sz w:val="28"/>
          <w:szCs w:val="28"/>
        </w:rPr>
        <w:softHyphen/>
        <w:t xml:space="preserve">логового контроля; </w:t>
      </w:r>
      <w:r w:rsidRPr="002C002F">
        <w:rPr>
          <w:sz w:val="28"/>
          <w:szCs w:val="28"/>
        </w:rPr>
        <w:t>международно-правовы</w:t>
      </w:r>
      <w:r>
        <w:rPr>
          <w:sz w:val="28"/>
          <w:szCs w:val="28"/>
        </w:rPr>
        <w:t>х</w:t>
      </w:r>
      <w:r w:rsidRPr="002C002F">
        <w:rPr>
          <w:sz w:val="28"/>
          <w:szCs w:val="28"/>
        </w:rPr>
        <w:t xml:space="preserve"> источник</w:t>
      </w:r>
      <w:r>
        <w:rPr>
          <w:sz w:val="28"/>
          <w:szCs w:val="28"/>
        </w:rPr>
        <w:t>ах</w:t>
      </w:r>
      <w:r w:rsidRPr="002C002F">
        <w:rPr>
          <w:sz w:val="28"/>
          <w:szCs w:val="28"/>
        </w:rPr>
        <w:t xml:space="preserve"> налого</w:t>
      </w:r>
      <w:r w:rsidRPr="002C002F">
        <w:rPr>
          <w:sz w:val="28"/>
          <w:szCs w:val="28"/>
        </w:rPr>
        <w:softHyphen/>
        <w:t xml:space="preserve">вого права. </w:t>
      </w:r>
      <w:r>
        <w:rPr>
          <w:sz w:val="28"/>
          <w:szCs w:val="28"/>
        </w:rPr>
        <w:t>В настоящее время правовое регулирование налогового контроля в России сопряжено с многочисленными проблемами, которые возникают вследствие коллизионости норм НК РФ.</w:t>
      </w:r>
    </w:p>
    <w:p w:rsidR="00F87E22" w:rsidRDefault="00F87E22" w:rsidP="00992F44">
      <w:pPr>
        <w:widowControl w:val="0"/>
        <w:autoSpaceDE w:val="0"/>
        <w:autoSpaceDN w:val="0"/>
        <w:adjustRightInd w:val="0"/>
        <w:spacing w:line="360" w:lineRule="auto"/>
        <w:ind w:firstLine="567"/>
        <w:jc w:val="both"/>
        <w:rPr>
          <w:sz w:val="28"/>
          <w:szCs w:val="28"/>
        </w:rPr>
      </w:pPr>
      <w:r>
        <w:rPr>
          <w:sz w:val="28"/>
          <w:szCs w:val="28"/>
        </w:rPr>
        <w:t>Актуальные проблемы проведения налогового контроля, в частности налоговых проверок состоят в следующем: не</w:t>
      </w:r>
      <w:r w:rsidRPr="00AA3FF1">
        <w:rPr>
          <w:sz w:val="28"/>
          <w:szCs w:val="28"/>
        </w:rPr>
        <w:t xml:space="preserve">рационально </w:t>
      </w:r>
      <w:r>
        <w:rPr>
          <w:sz w:val="28"/>
          <w:szCs w:val="28"/>
        </w:rPr>
        <w:t>используется</w:t>
      </w:r>
      <w:r w:rsidRPr="00AA3FF1">
        <w:rPr>
          <w:sz w:val="28"/>
          <w:szCs w:val="28"/>
        </w:rPr>
        <w:t xml:space="preserve"> </w:t>
      </w:r>
      <w:r>
        <w:rPr>
          <w:sz w:val="28"/>
          <w:szCs w:val="28"/>
        </w:rPr>
        <w:t>п</w:t>
      </w:r>
      <w:r w:rsidRPr="00AA3FF1">
        <w:rPr>
          <w:sz w:val="28"/>
          <w:szCs w:val="28"/>
        </w:rPr>
        <w:t>отенциал отделов</w:t>
      </w:r>
      <w:r>
        <w:rPr>
          <w:sz w:val="28"/>
          <w:szCs w:val="28"/>
        </w:rPr>
        <w:t xml:space="preserve"> камеральных проверок; работники отделов камеральных проверок  допускают большое количество </w:t>
      </w:r>
      <w:r w:rsidRPr="00AA3FF1">
        <w:rPr>
          <w:sz w:val="28"/>
          <w:szCs w:val="28"/>
        </w:rPr>
        <w:t>ошибок</w:t>
      </w:r>
      <w:r>
        <w:rPr>
          <w:sz w:val="28"/>
          <w:szCs w:val="28"/>
        </w:rPr>
        <w:t>; сложность в</w:t>
      </w:r>
      <w:r w:rsidRPr="005528F6">
        <w:rPr>
          <w:sz w:val="28"/>
          <w:szCs w:val="28"/>
        </w:rPr>
        <w:t>ыбор</w:t>
      </w:r>
      <w:r>
        <w:rPr>
          <w:sz w:val="28"/>
          <w:szCs w:val="28"/>
        </w:rPr>
        <w:t>а</w:t>
      </w:r>
      <w:r w:rsidRPr="005528F6">
        <w:rPr>
          <w:sz w:val="28"/>
          <w:szCs w:val="28"/>
        </w:rPr>
        <w:t xml:space="preserve"> объектов для </w:t>
      </w:r>
      <w:r>
        <w:rPr>
          <w:sz w:val="28"/>
          <w:szCs w:val="28"/>
        </w:rPr>
        <w:t xml:space="preserve">выездной налоговой проверки; трудности автоматизации </w:t>
      </w:r>
      <w:r w:rsidRPr="005528F6">
        <w:rPr>
          <w:sz w:val="28"/>
          <w:szCs w:val="28"/>
        </w:rPr>
        <w:t>пер</w:t>
      </w:r>
      <w:r>
        <w:rPr>
          <w:sz w:val="28"/>
          <w:szCs w:val="28"/>
        </w:rPr>
        <w:t>вичных бухгалтерских документов, изъятых в ходе выездной налоговой проверки; большое количество сокрытых документов.</w:t>
      </w:r>
    </w:p>
    <w:p w:rsidR="00F87E22" w:rsidRDefault="00F87E22" w:rsidP="00992F44">
      <w:pPr>
        <w:widowControl w:val="0"/>
        <w:autoSpaceDE w:val="0"/>
        <w:autoSpaceDN w:val="0"/>
        <w:adjustRightInd w:val="0"/>
        <w:spacing w:line="360" w:lineRule="auto"/>
        <w:ind w:firstLine="567"/>
        <w:jc w:val="both"/>
        <w:rPr>
          <w:sz w:val="28"/>
          <w:szCs w:val="28"/>
        </w:rPr>
      </w:pPr>
      <w:r>
        <w:rPr>
          <w:sz w:val="28"/>
          <w:szCs w:val="28"/>
        </w:rPr>
        <w:t>В</w:t>
      </w:r>
      <w:r w:rsidRPr="009D387F">
        <w:rPr>
          <w:sz w:val="28"/>
          <w:szCs w:val="28"/>
        </w:rPr>
        <w:t xml:space="preserve"> ходе </w:t>
      </w:r>
      <w:r>
        <w:rPr>
          <w:sz w:val="28"/>
          <w:szCs w:val="28"/>
        </w:rPr>
        <w:t>исследования организации</w:t>
      </w:r>
      <w:r w:rsidRPr="009D387F">
        <w:rPr>
          <w:sz w:val="28"/>
          <w:szCs w:val="28"/>
        </w:rPr>
        <w:t xml:space="preserve"> налогового </w:t>
      </w:r>
      <w:r>
        <w:rPr>
          <w:sz w:val="28"/>
          <w:szCs w:val="28"/>
        </w:rPr>
        <w:t xml:space="preserve">контроля </w:t>
      </w:r>
      <w:r w:rsidRPr="009D387F">
        <w:rPr>
          <w:sz w:val="28"/>
          <w:szCs w:val="28"/>
        </w:rPr>
        <w:t>в МРИ ФНС России №1 по РМ</w:t>
      </w:r>
      <w:r>
        <w:rPr>
          <w:sz w:val="28"/>
          <w:szCs w:val="28"/>
        </w:rPr>
        <w:t xml:space="preserve"> мы выяснили, что в данном процессе участвуют все отделы Инспекции. при этом их основными задачами </w:t>
      </w:r>
      <w:r w:rsidRPr="009B756E">
        <w:rPr>
          <w:sz w:val="28"/>
          <w:szCs w:val="28"/>
        </w:rPr>
        <w:t>являются:</w:t>
      </w:r>
      <w:r>
        <w:rPr>
          <w:sz w:val="28"/>
          <w:szCs w:val="28"/>
        </w:rPr>
        <w:t xml:space="preserve"> к</w:t>
      </w:r>
      <w:r w:rsidRPr="009B756E">
        <w:rPr>
          <w:sz w:val="28"/>
          <w:szCs w:val="28"/>
        </w:rPr>
        <w:t xml:space="preserve">онтроль за соблюдением на территории </w:t>
      </w:r>
      <w:r>
        <w:rPr>
          <w:color w:val="000000"/>
          <w:sz w:val="28"/>
          <w:szCs w:val="28"/>
        </w:rPr>
        <w:t>Пролетарского</w:t>
      </w:r>
      <w:r w:rsidRPr="00433396">
        <w:rPr>
          <w:color w:val="000000"/>
          <w:sz w:val="28"/>
          <w:szCs w:val="28"/>
        </w:rPr>
        <w:t xml:space="preserve"> района г. Саранска</w:t>
      </w:r>
      <w:r>
        <w:rPr>
          <w:color w:val="000000"/>
          <w:sz w:val="28"/>
          <w:szCs w:val="28"/>
        </w:rPr>
        <w:t xml:space="preserve"> и Старошайговского района РМ</w:t>
      </w:r>
      <w:r w:rsidRPr="009B756E">
        <w:rPr>
          <w:sz w:val="28"/>
          <w:szCs w:val="28"/>
        </w:rPr>
        <w:t xml:space="preserve"> законодательства о налогах, правильностью их исчисления, полнотой и своевременностью внесения в соответствующие бюджеты налогов, сборов и других платежей, установленных законодательством </w:t>
      </w:r>
      <w:r>
        <w:rPr>
          <w:sz w:val="28"/>
          <w:szCs w:val="28"/>
        </w:rPr>
        <w:t>РФ</w:t>
      </w:r>
      <w:r w:rsidRPr="009B756E">
        <w:rPr>
          <w:sz w:val="28"/>
          <w:szCs w:val="28"/>
        </w:rPr>
        <w:t xml:space="preserve">, </w:t>
      </w:r>
      <w:r>
        <w:rPr>
          <w:sz w:val="28"/>
          <w:szCs w:val="28"/>
        </w:rPr>
        <w:t>РМ</w:t>
      </w:r>
      <w:r w:rsidRPr="009B756E">
        <w:rPr>
          <w:sz w:val="28"/>
          <w:szCs w:val="28"/>
        </w:rPr>
        <w:t>, представительными органами ме</w:t>
      </w:r>
      <w:r w:rsidRPr="009B756E">
        <w:rPr>
          <w:sz w:val="28"/>
          <w:szCs w:val="28"/>
        </w:rPr>
        <w:softHyphen/>
        <w:t>стного самоуправления в пределах их компе</w:t>
      </w:r>
      <w:r>
        <w:rPr>
          <w:sz w:val="28"/>
          <w:szCs w:val="28"/>
        </w:rPr>
        <w:t>тенции.</w:t>
      </w:r>
    </w:p>
    <w:p w:rsidR="00F87E22" w:rsidRDefault="00F87E22" w:rsidP="00992F44">
      <w:pPr>
        <w:widowControl w:val="0"/>
        <w:spacing w:line="360" w:lineRule="auto"/>
        <w:ind w:firstLine="567"/>
        <w:jc w:val="both"/>
        <w:rPr>
          <w:sz w:val="28"/>
          <w:szCs w:val="28"/>
        </w:rPr>
      </w:pPr>
      <w:r>
        <w:rPr>
          <w:sz w:val="28"/>
          <w:szCs w:val="28"/>
        </w:rPr>
        <w:t>Н</w:t>
      </w:r>
      <w:r w:rsidRPr="00224EBB">
        <w:rPr>
          <w:sz w:val="28"/>
          <w:szCs w:val="28"/>
        </w:rPr>
        <w:t xml:space="preserve">а основе оценки </w:t>
      </w:r>
      <w:r>
        <w:rPr>
          <w:sz w:val="28"/>
          <w:szCs w:val="28"/>
        </w:rPr>
        <w:t xml:space="preserve">результатов проведения </w:t>
      </w:r>
      <w:r w:rsidRPr="00224EBB">
        <w:rPr>
          <w:sz w:val="28"/>
          <w:szCs w:val="28"/>
        </w:rPr>
        <w:t>налогов</w:t>
      </w:r>
      <w:r>
        <w:rPr>
          <w:sz w:val="28"/>
          <w:szCs w:val="28"/>
        </w:rPr>
        <w:t xml:space="preserve">ых проверок </w:t>
      </w:r>
      <w:r w:rsidRPr="00224EBB">
        <w:rPr>
          <w:sz w:val="28"/>
          <w:szCs w:val="28"/>
        </w:rPr>
        <w:t xml:space="preserve">в МРИ ФНС России №1 по РМ в 2007-2009 гг. можно сделать следующие выводы. </w:t>
      </w:r>
      <w:r w:rsidRPr="00224EBB">
        <w:rPr>
          <w:color w:val="000000"/>
          <w:sz w:val="28"/>
          <w:szCs w:val="28"/>
        </w:rPr>
        <w:t>Возросла интенсивность работы Отдела камеральных проверок на 0,7% вследствие увеличения к</w:t>
      </w:r>
      <w:r w:rsidRPr="00224EBB">
        <w:rPr>
          <w:sz w:val="28"/>
          <w:szCs w:val="28"/>
        </w:rPr>
        <w:t>оличества камеральных проверок (юридических и физических лиц), проведенных сотрудниками на 9,5%. Увеличивается и количество, и доля выявленных в ходе камеральных проверок нарушений, что указывает на рост эффективности выбора объектов для проверки и качества проведения проверок.  Отдел камеральных проверок в 2 раза увеличил число камеральных проверок юридических и физических лиц, проведенных с истребованием документов (до 4728 ед.). При этом наибольшая доля проверок с истребованием документов приходится на юридических лиц, а выявленных нарушений – на физических лиц. Количество и доля проверок с истребованием документов, в ходе которых были выявлены нарушения, имею тенденцию к снижению. Динамика выездных проверок, проведенных Инспекцией, напротив, отрицательная, вследствие сокращения проверок юридических лиц общее их снижение составило 3 ед. Это привело к снижению интенсивности работы сотрудников Отдела выездных проверок</w:t>
      </w:r>
      <w:r w:rsidRPr="00224EBB">
        <w:rPr>
          <w:szCs w:val="28"/>
        </w:rPr>
        <w:t xml:space="preserve"> </w:t>
      </w:r>
      <w:r w:rsidRPr="00224EBB">
        <w:rPr>
          <w:sz w:val="28"/>
          <w:szCs w:val="28"/>
        </w:rPr>
        <w:t>на 6,1%.</w:t>
      </w:r>
      <w:r>
        <w:rPr>
          <w:szCs w:val="28"/>
        </w:rPr>
        <w:t xml:space="preserve"> </w:t>
      </w:r>
      <w:r>
        <w:rPr>
          <w:sz w:val="28"/>
          <w:szCs w:val="28"/>
        </w:rPr>
        <w:t>Количество и доля организаций, у которых были выявлены нарушения снизились, между тем у всех проверенных индивидуальных предпринимателей в ходе проверок были выявлены нарушения.</w:t>
      </w:r>
    </w:p>
    <w:p w:rsidR="00F87E22" w:rsidRDefault="00F87E22" w:rsidP="00992F44">
      <w:pPr>
        <w:widowControl w:val="0"/>
        <w:spacing w:line="360" w:lineRule="auto"/>
        <w:ind w:firstLine="567"/>
        <w:jc w:val="both"/>
        <w:rPr>
          <w:sz w:val="28"/>
          <w:szCs w:val="28"/>
        </w:rPr>
      </w:pPr>
      <w:r>
        <w:rPr>
          <w:sz w:val="28"/>
          <w:szCs w:val="28"/>
        </w:rPr>
        <w:t>А</w:t>
      </w:r>
      <w:r w:rsidRPr="009B0908">
        <w:rPr>
          <w:sz w:val="28"/>
          <w:szCs w:val="28"/>
        </w:rPr>
        <w:t xml:space="preserve">нализ </w:t>
      </w:r>
      <w:r>
        <w:rPr>
          <w:sz w:val="28"/>
          <w:szCs w:val="28"/>
        </w:rPr>
        <w:t xml:space="preserve">взысканных сумм, </w:t>
      </w:r>
      <w:r w:rsidRPr="009B0908">
        <w:rPr>
          <w:sz w:val="28"/>
          <w:szCs w:val="28"/>
        </w:rPr>
        <w:t>дополнительно начисленных в ходе мероприятий  налогового контроля</w:t>
      </w:r>
      <w:r>
        <w:rPr>
          <w:sz w:val="28"/>
          <w:szCs w:val="28"/>
        </w:rPr>
        <w:t xml:space="preserve"> в </w:t>
      </w:r>
      <w:r w:rsidRPr="009B0908">
        <w:rPr>
          <w:sz w:val="28"/>
          <w:szCs w:val="28"/>
        </w:rPr>
        <w:t xml:space="preserve">МРИ ФНС России №1 по РМ </w:t>
      </w:r>
      <w:r>
        <w:rPr>
          <w:sz w:val="28"/>
          <w:szCs w:val="28"/>
        </w:rPr>
        <w:t>в 2007-2009 гг. показал</w:t>
      </w:r>
      <w:r w:rsidRPr="009B0908">
        <w:rPr>
          <w:sz w:val="28"/>
          <w:szCs w:val="28"/>
        </w:rPr>
        <w:t xml:space="preserve">, </w:t>
      </w:r>
      <w:r>
        <w:rPr>
          <w:sz w:val="28"/>
          <w:szCs w:val="28"/>
        </w:rPr>
        <w:t xml:space="preserve">что наблюдается рост доначислений как по камеральным (на 15,7%), так и по выездным налоговым проверкам (на 25,5%). Рост доначислений по камеральным проверкам обусловлен увеличением доначислений по налогу на прибыль, НДФЛ, НДС, налог на имущество организаций, УСНО: по выездным проверкам – по налогу на прибыль, НДФЛ, УСН, единого сельскохозяйственного налога, налогов на товары (работы, услуги), реализуемые на территории РФ. Суммы доначислений в расчете на одну проверку </w:t>
      </w:r>
      <w:r w:rsidRPr="00C60370">
        <w:rPr>
          <w:sz w:val="28"/>
          <w:szCs w:val="28"/>
        </w:rPr>
        <w:t>Сумм</w:t>
      </w:r>
      <w:r>
        <w:rPr>
          <w:sz w:val="28"/>
          <w:szCs w:val="28"/>
        </w:rPr>
        <w:t>ы</w:t>
      </w:r>
      <w:r w:rsidRPr="00C60370">
        <w:rPr>
          <w:sz w:val="28"/>
          <w:szCs w:val="28"/>
        </w:rPr>
        <w:t xml:space="preserve"> доначислений в расчете на </w:t>
      </w:r>
      <w:r>
        <w:rPr>
          <w:sz w:val="28"/>
          <w:szCs w:val="28"/>
        </w:rPr>
        <w:t xml:space="preserve">одного инспектора и на </w:t>
      </w:r>
      <w:r w:rsidRPr="00C60370">
        <w:rPr>
          <w:sz w:val="28"/>
          <w:szCs w:val="28"/>
        </w:rPr>
        <w:t xml:space="preserve">одну </w:t>
      </w:r>
      <w:r>
        <w:rPr>
          <w:sz w:val="28"/>
          <w:szCs w:val="28"/>
        </w:rPr>
        <w:t>выездную</w:t>
      </w:r>
      <w:r w:rsidRPr="00C60370">
        <w:rPr>
          <w:sz w:val="28"/>
          <w:szCs w:val="28"/>
        </w:rPr>
        <w:t xml:space="preserve"> проверку</w:t>
      </w:r>
      <w:r>
        <w:rPr>
          <w:sz w:val="28"/>
          <w:szCs w:val="28"/>
        </w:rPr>
        <w:t>, в том числе результативную выше соответствующих показателей по камеральным проверкам. Таким образом, контрольная работа инспекторов Отдела выездных проверок проводится с большей эффективностью, чем инспекторов Отдела камеральных проверок. Наибольшую долю в структуре доначислений по результатам выездных проверок занимали налоги, на втором месте – пени, на третьем – штрафы. Сумма доначислений по итогам всех проверок выросла на 2,1%, составив в 2009 г. 204725 тыс.руб., что свидетельствует о повышении эффективности налогового администрирования. При этом наибольшие суммы доначислений произведены в ходе выездных проверок.</w:t>
      </w:r>
    </w:p>
    <w:p w:rsidR="00F87E22" w:rsidRDefault="00F87E22" w:rsidP="00992F44">
      <w:pPr>
        <w:widowControl w:val="0"/>
        <w:spacing w:line="360" w:lineRule="auto"/>
        <w:ind w:firstLine="567"/>
        <w:jc w:val="both"/>
        <w:rPr>
          <w:sz w:val="28"/>
          <w:szCs w:val="28"/>
        </w:rPr>
      </w:pPr>
      <w:r>
        <w:rPr>
          <w:sz w:val="28"/>
          <w:szCs w:val="28"/>
        </w:rPr>
        <w:t xml:space="preserve">В качестве </w:t>
      </w:r>
      <w:r w:rsidRPr="00DA0757">
        <w:rPr>
          <w:sz w:val="28"/>
          <w:szCs w:val="28"/>
        </w:rPr>
        <w:t xml:space="preserve">рекомендаций по повышению </w:t>
      </w:r>
      <w:r>
        <w:rPr>
          <w:sz w:val="28"/>
          <w:szCs w:val="28"/>
        </w:rPr>
        <w:t>эффективности налогового</w:t>
      </w:r>
      <w:r w:rsidRPr="00DA0757">
        <w:rPr>
          <w:sz w:val="28"/>
          <w:szCs w:val="28"/>
        </w:rPr>
        <w:t xml:space="preserve"> </w:t>
      </w:r>
      <w:r>
        <w:rPr>
          <w:sz w:val="28"/>
          <w:szCs w:val="28"/>
        </w:rPr>
        <w:t xml:space="preserve">контроля в налоговых </w:t>
      </w:r>
      <w:r w:rsidR="00924947">
        <w:rPr>
          <w:sz w:val="28"/>
          <w:szCs w:val="28"/>
        </w:rPr>
        <w:t>инспекциях</w:t>
      </w:r>
      <w:r>
        <w:rPr>
          <w:sz w:val="28"/>
          <w:szCs w:val="28"/>
        </w:rPr>
        <w:t xml:space="preserve"> работы можно предложить следующие. </w:t>
      </w:r>
      <w:r w:rsidRPr="00F04EDA">
        <w:rPr>
          <w:sz w:val="28"/>
          <w:szCs w:val="28"/>
        </w:rPr>
        <w:t xml:space="preserve">Налоговые инспекторы </w:t>
      </w:r>
      <w:r>
        <w:rPr>
          <w:sz w:val="28"/>
          <w:szCs w:val="28"/>
        </w:rPr>
        <w:t xml:space="preserve">должны: </w:t>
      </w:r>
      <w:r w:rsidRPr="00F04EDA">
        <w:rPr>
          <w:sz w:val="28"/>
          <w:szCs w:val="28"/>
        </w:rPr>
        <w:t xml:space="preserve"> проверят</w:t>
      </w:r>
      <w:r>
        <w:rPr>
          <w:sz w:val="28"/>
          <w:szCs w:val="28"/>
        </w:rPr>
        <w:t>ь</w:t>
      </w:r>
      <w:r w:rsidRPr="00F04EDA">
        <w:rPr>
          <w:sz w:val="28"/>
          <w:szCs w:val="28"/>
        </w:rPr>
        <w:t xml:space="preserve"> все платежные документы по приобретению сырья, материалов, товаров; сравниват</w:t>
      </w:r>
      <w:r>
        <w:rPr>
          <w:sz w:val="28"/>
          <w:szCs w:val="28"/>
        </w:rPr>
        <w:t>ь</w:t>
      </w:r>
      <w:r w:rsidRPr="00F04EDA">
        <w:rPr>
          <w:sz w:val="28"/>
          <w:szCs w:val="28"/>
        </w:rPr>
        <w:t xml:space="preserve"> платежные документы по закупке с товар</w:t>
      </w:r>
      <w:r w:rsidRPr="00F04EDA">
        <w:rPr>
          <w:sz w:val="28"/>
          <w:szCs w:val="28"/>
        </w:rPr>
        <w:softHyphen/>
        <w:t>но-транспортными документ</w:t>
      </w:r>
      <w:r>
        <w:rPr>
          <w:sz w:val="28"/>
          <w:szCs w:val="28"/>
        </w:rPr>
        <w:t>ами и таможенными деклара</w:t>
      </w:r>
      <w:r>
        <w:rPr>
          <w:sz w:val="28"/>
          <w:szCs w:val="28"/>
        </w:rPr>
        <w:softHyphen/>
        <w:t>циями</w:t>
      </w:r>
      <w:r w:rsidRPr="00F04EDA">
        <w:rPr>
          <w:sz w:val="28"/>
          <w:szCs w:val="28"/>
        </w:rPr>
        <w:t>;</w:t>
      </w:r>
      <w:r>
        <w:rPr>
          <w:sz w:val="28"/>
          <w:szCs w:val="28"/>
        </w:rPr>
        <w:t xml:space="preserve"> сравнива</w:t>
      </w:r>
      <w:r w:rsidRPr="00F04EDA">
        <w:rPr>
          <w:sz w:val="28"/>
          <w:szCs w:val="28"/>
        </w:rPr>
        <w:t>т</w:t>
      </w:r>
      <w:r>
        <w:rPr>
          <w:sz w:val="28"/>
          <w:szCs w:val="28"/>
        </w:rPr>
        <w:t>ь</w:t>
      </w:r>
      <w:r w:rsidRPr="00F04EDA">
        <w:rPr>
          <w:sz w:val="28"/>
          <w:szCs w:val="28"/>
        </w:rPr>
        <w:t xml:space="preserve"> платежные документы по продажам с товар</w:t>
      </w:r>
      <w:r w:rsidRPr="00F04EDA">
        <w:rPr>
          <w:sz w:val="28"/>
          <w:szCs w:val="28"/>
        </w:rPr>
        <w:softHyphen/>
        <w:t xml:space="preserve">но-транспортными документами; </w:t>
      </w:r>
      <w:r>
        <w:rPr>
          <w:sz w:val="28"/>
          <w:szCs w:val="28"/>
        </w:rPr>
        <w:t xml:space="preserve"> </w:t>
      </w:r>
      <w:r w:rsidRPr="00F04EDA">
        <w:rPr>
          <w:sz w:val="28"/>
          <w:szCs w:val="28"/>
        </w:rPr>
        <w:t>проверят</w:t>
      </w:r>
      <w:r>
        <w:rPr>
          <w:sz w:val="28"/>
          <w:szCs w:val="28"/>
        </w:rPr>
        <w:t>ь</w:t>
      </w:r>
      <w:r w:rsidRPr="00F04EDA">
        <w:rPr>
          <w:sz w:val="28"/>
          <w:szCs w:val="28"/>
        </w:rPr>
        <w:t xml:space="preserve"> все товарно-транспортные документы и тамо</w:t>
      </w:r>
      <w:r w:rsidRPr="00F04EDA">
        <w:rPr>
          <w:sz w:val="28"/>
          <w:szCs w:val="28"/>
        </w:rPr>
        <w:softHyphen/>
        <w:t>женные декларации и уведомления о доставке материаль</w:t>
      </w:r>
      <w:r w:rsidRPr="00F04EDA">
        <w:rPr>
          <w:sz w:val="28"/>
          <w:szCs w:val="28"/>
        </w:rPr>
        <w:softHyphen/>
        <w:t xml:space="preserve">ных ценностей; </w:t>
      </w:r>
      <w:r>
        <w:rPr>
          <w:sz w:val="28"/>
          <w:szCs w:val="28"/>
        </w:rPr>
        <w:t xml:space="preserve"> </w:t>
      </w:r>
      <w:r w:rsidRPr="00F04EDA">
        <w:rPr>
          <w:sz w:val="28"/>
          <w:szCs w:val="28"/>
        </w:rPr>
        <w:t>получат</w:t>
      </w:r>
      <w:r>
        <w:rPr>
          <w:sz w:val="28"/>
          <w:szCs w:val="28"/>
        </w:rPr>
        <w:t>ь</w:t>
      </w:r>
      <w:r w:rsidRPr="00F04EDA">
        <w:rPr>
          <w:sz w:val="28"/>
          <w:szCs w:val="28"/>
        </w:rPr>
        <w:t xml:space="preserve"> описание и специфику принципа оценки, кото</w:t>
      </w:r>
      <w:r w:rsidRPr="00F04EDA">
        <w:rPr>
          <w:sz w:val="28"/>
          <w:szCs w:val="28"/>
        </w:rPr>
        <w:softHyphen/>
        <w:t xml:space="preserve">рый используется предприятием; </w:t>
      </w:r>
      <w:r>
        <w:rPr>
          <w:sz w:val="28"/>
          <w:szCs w:val="28"/>
        </w:rPr>
        <w:t xml:space="preserve"> </w:t>
      </w:r>
      <w:r w:rsidRPr="00F04EDA">
        <w:rPr>
          <w:sz w:val="28"/>
          <w:szCs w:val="28"/>
        </w:rPr>
        <w:t>по каждой группе товаров сравниват</w:t>
      </w:r>
      <w:r>
        <w:rPr>
          <w:sz w:val="28"/>
          <w:szCs w:val="28"/>
        </w:rPr>
        <w:t>ь</w:t>
      </w:r>
      <w:r w:rsidRPr="00F04EDA">
        <w:rPr>
          <w:sz w:val="28"/>
          <w:szCs w:val="28"/>
        </w:rPr>
        <w:t xml:space="preserve"> список товаров в за</w:t>
      </w:r>
      <w:r w:rsidRPr="00F04EDA">
        <w:rPr>
          <w:sz w:val="28"/>
          <w:szCs w:val="28"/>
        </w:rPr>
        <w:softHyphen/>
        <w:t>пасах с последними документами о закупках и проверяют правильность оценки.</w:t>
      </w:r>
      <w:r>
        <w:rPr>
          <w:sz w:val="28"/>
          <w:szCs w:val="28"/>
        </w:rPr>
        <w:t xml:space="preserve"> Работники налоговых органов должны знать все возможные способы выявления нарушений </w:t>
      </w:r>
      <w:r w:rsidRPr="00384516">
        <w:rPr>
          <w:sz w:val="28"/>
          <w:szCs w:val="28"/>
        </w:rPr>
        <w:t>–</w:t>
      </w:r>
      <w:r>
        <w:rPr>
          <w:sz w:val="28"/>
          <w:szCs w:val="28"/>
        </w:rPr>
        <w:t xml:space="preserve"> </w:t>
      </w:r>
      <w:r w:rsidRPr="00F04EDA">
        <w:rPr>
          <w:sz w:val="28"/>
          <w:szCs w:val="28"/>
        </w:rPr>
        <w:t>маскировки неучтенной продукции</w:t>
      </w:r>
      <w:r>
        <w:rPr>
          <w:sz w:val="28"/>
          <w:szCs w:val="28"/>
        </w:rPr>
        <w:t xml:space="preserve">, </w:t>
      </w:r>
      <w:r w:rsidRPr="00F04EDA">
        <w:rPr>
          <w:sz w:val="28"/>
          <w:szCs w:val="28"/>
        </w:rPr>
        <w:t>незаконны</w:t>
      </w:r>
      <w:r>
        <w:rPr>
          <w:sz w:val="28"/>
          <w:szCs w:val="28"/>
        </w:rPr>
        <w:t>х</w:t>
      </w:r>
      <w:r w:rsidRPr="00F04EDA">
        <w:rPr>
          <w:sz w:val="28"/>
          <w:szCs w:val="28"/>
        </w:rPr>
        <w:t xml:space="preserve"> операци</w:t>
      </w:r>
      <w:r>
        <w:rPr>
          <w:sz w:val="28"/>
          <w:szCs w:val="28"/>
        </w:rPr>
        <w:t>й</w:t>
      </w:r>
      <w:r w:rsidRPr="00F04EDA">
        <w:rPr>
          <w:sz w:val="28"/>
          <w:szCs w:val="28"/>
        </w:rPr>
        <w:t xml:space="preserve"> по уходу от налогообложения</w:t>
      </w:r>
      <w:r>
        <w:rPr>
          <w:sz w:val="28"/>
          <w:szCs w:val="28"/>
        </w:rPr>
        <w:t>,</w:t>
      </w:r>
      <w:r w:rsidRPr="00F04EDA">
        <w:rPr>
          <w:sz w:val="28"/>
          <w:szCs w:val="28"/>
        </w:rPr>
        <w:t xml:space="preserve"> умышленного искажения бухгалтерских балан</w:t>
      </w:r>
      <w:r w:rsidRPr="00F04EDA">
        <w:rPr>
          <w:sz w:val="28"/>
          <w:szCs w:val="28"/>
        </w:rPr>
        <w:softHyphen/>
        <w:t>сов и отчетов</w:t>
      </w:r>
      <w:r>
        <w:rPr>
          <w:sz w:val="28"/>
          <w:szCs w:val="28"/>
        </w:rPr>
        <w:t>.</w:t>
      </w:r>
    </w:p>
    <w:p w:rsidR="00F87E22" w:rsidRDefault="00F87E22" w:rsidP="00992F44">
      <w:pPr>
        <w:widowControl w:val="0"/>
        <w:spacing w:line="360" w:lineRule="auto"/>
        <w:ind w:firstLine="567"/>
        <w:jc w:val="both"/>
        <w:rPr>
          <w:sz w:val="28"/>
          <w:szCs w:val="28"/>
        </w:rPr>
      </w:pPr>
      <w:r>
        <w:rPr>
          <w:sz w:val="28"/>
          <w:szCs w:val="28"/>
        </w:rPr>
        <w:t>В рамках с</w:t>
      </w:r>
      <w:r w:rsidRPr="00E35DEA">
        <w:rPr>
          <w:sz w:val="28"/>
          <w:szCs w:val="28"/>
        </w:rPr>
        <w:t>овершенствовани</w:t>
      </w:r>
      <w:r>
        <w:rPr>
          <w:sz w:val="28"/>
          <w:szCs w:val="28"/>
        </w:rPr>
        <w:t>я</w:t>
      </w:r>
      <w:r w:rsidRPr="00E35DEA">
        <w:rPr>
          <w:sz w:val="28"/>
          <w:szCs w:val="28"/>
        </w:rPr>
        <w:t xml:space="preserve"> нормативно-правового регулирования налогового </w:t>
      </w:r>
      <w:r>
        <w:rPr>
          <w:sz w:val="28"/>
          <w:szCs w:val="28"/>
        </w:rPr>
        <w:t xml:space="preserve">контроля необходимо: </w:t>
      </w:r>
      <w:r w:rsidRPr="002831E0">
        <w:rPr>
          <w:sz w:val="28"/>
          <w:szCs w:val="28"/>
        </w:rPr>
        <w:t>законодательны</w:t>
      </w:r>
      <w:r>
        <w:rPr>
          <w:sz w:val="28"/>
          <w:szCs w:val="28"/>
        </w:rPr>
        <w:t>е</w:t>
      </w:r>
      <w:r w:rsidRPr="002831E0">
        <w:rPr>
          <w:sz w:val="28"/>
          <w:szCs w:val="28"/>
        </w:rPr>
        <w:t xml:space="preserve"> основ</w:t>
      </w:r>
      <w:r>
        <w:rPr>
          <w:sz w:val="28"/>
          <w:szCs w:val="28"/>
        </w:rPr>
        <w:t>ы</w:t>
      </w:r>
      <w:r w:rsidRPr="002831E0">
        <w:rPr>
          <w:sz w:val="28"/>
          <w:szCs w:val="28"/>
        </w:rPr>
        <w:t xml:space="preserve"> по вопросам познания правовой сущности налоговых правонарушений приве</w:t>
      </w:r>
      <w:r>
        <w:rPr>
          <w:sz w:val="28"/>
          <w:szCs w:val="28"/>
        </w:rPr>
        <w:t>сти</w:t>
      </w:r>
      <w:r w:rsidRPr="002831E0">
        <w:rPr>
          <w:sz w:val="28"/>
          <w:szCs w:val="28"/>
        </w:rPr>
        <w:t xml:space="preserve"> в соответствие международным нормам</w:t>
      </w:r>
      <w:r>
        <w:rPr>
          <w:sz w:val="28"/>
          <w:szCs w:val="28"/>
        </w:rPr>
        <w:t>; в</w:t>
      </w:r>
      <w:r w:rsidRPr="00197D76">
        <w:rPr>
          <w:sz w:val="28"/>
          <w:szCs w:val="28"/>
        </w:rPr>
        <w:t xml:space="preserve"> целях упорядочения и урегулирования административно-предупредительной деятельности налоговых органов </w:t>
      </w:r>
      <w:r>
        <w:rPr>
          <w:sz w:val="28"/>
          <w:szCs w:val="28"/>
        </w:rPr>
        <w:t>привести</w:t>
      </w:r>
      <w:r w:rsidRPr="00197D76">
        <w:rPr>
          <w:sz w:val="28"/>
          <w:szCs w:val="28"/>
        </w:rPr>
        <w:t xml:space="preserve"> ст. 31 НК РФ в соответствие с Постановлением Правительства РФ от 30.09.2004 </w:t>
      </w:r>
      <w:r>
        <w:rPr>
          <w:sz w:val="28"/>
          <w:szCs w:val="28"/>
        </w:rPr>
        <w:t xml:space="preserve">№ </w:t>
      </w:r>
      <w:r w:rsidRPr="00197D76">
        <w:rPr>
          <w:sz w:val="28"/>
          <w:szCs w:val="28"/>
        </w:rPr>
        <w:t xml:space="preserve">506 </w:t>
      </w:r>
      <w:r>
        <w:rPr>
          <w:sz w:val="28"/>
          <w:szCs w:val="28"/>
        </w:rPr>
        <w:t>«</w:t>
      </w:r>
      <w:r w:rsidRPr="00197D76">
        <w:rPr>
          <w:sz w:val="28"/>
          <w:szCs w:val="28"/>
        </w:rPr>
        <w:t>Об утверждении Положения о Федеральной налоговой службе</w:t>
      </w:r>
      <w:r>
        <w:rPr>
          <w:sz w:val="28"/>
          <w:szCs w:val="28"/>
        </w:rPr>
        <w:t>»;</w:t>
      </w:r>
      <w:r w:rsidRPr="00354A56">
        <w:rPr>
          <w:sz w:val="28"/>
          <w:szCs w:val="28"/>
        </w:rPr>
        <w:t xml:space="preserve"> внес</w:t>
      </w:r>
      <w:r>
        <w:rPr>
          <w:sz w:val="28"/>
          <w:szCs w:val="28"/>
        </w:rPr>
        <w:t>ти</w:t>
      </w:r>
      <w:r w:rsidRPr="00354A56">
        <w:rPr>
          <w:sz w:val="28"/>
          <w:szCs w:val="28"/>
        </w:rPr>
        <w:t xml:space="preserve"> в перечень документов, необходимых для прохождения государственного технического осмотра, квитанции об уплате транспортного налога</w:t>
      </w:r>
      <w:r>
        <w:rPr>
          <w:sz w:val="28"/>
          <w:szCs w:val="28"/>
        </w:rPr>
        <w:t>;</w:t>
      </w:r>
      <w:r w:rsidRPr="00354A56">
        <w:rPr>
          <w:sz w:val="28"/>
          <w:szCs w:val="28"/>
        </w:rPr>
        <w:t xml:space="preserve"> дать полномочия сотрудникам ДПС ГИБДД контролировать уплату транспортного налога, внеся соответствующие изменения в ведомственные нормативные акты МВД РФ</w:t>
      </w:r>
      <w:r>
        <w:rPr>
          <w:sz w:val="28"/>
          <w:szCs w:val="28"/>
        </w:rPr>
        <w:t>;</w:t>
      </w:r>
      <w:r w:rsidRPr="00354A56">
        <w:rPr>
          <w:sz w:val="28"/>
          <w:szCs w:val="28"/>
        </w:rPr>
        <w:t xml:space="preserve"> на уровне Правительства РФ разработать единые для всех ведомств меры по увеличению доходной базы бюджетов</w:t>
      </w:r>
      <w:r>
        <w:rPr>
          <w:sz w:val="28"/>
          <w:szCs w:val="28"/>
        </w:rPr>
        <w:t xml:space="preserve">; упростить процедуру </w:t>
      </w:r>
      <w:r w:rsidRPr="00354A56">
        <w:rPr>
          <w:sz w:val="28"/>
          <w:szCs w:val="28"/>
        </w:rPr>
        <w:t>регистр</w:t>
      </w:r>
      <w:r>
        <w:rPr>
          <w:sz w:val="28"/>
          <w:szCs w:val="28"/>
        </w:rPr>
        <w:t>ации</w:t>
      </w:r>
      <w:r w:rsidRPr="00354A56">
        <w:rPr>
          <w:sz w:val="28"/>
          <w:szCs w:val="28"/>
        </w:rPr>
        <w:t xml:space="preserve"> домовладения</w:t>
      </w:r>
      <w:r>
        <w:rPr>
          <w:sz w:val="28"/>
          <w:szCs w:val="28"/>
        </w:rPr>
        <w:t xml:space="preserve">; </w:t>
      </w:r>
      <w:r w:rsidRPr="00354A56">
        <w:rPr>
          <w:sz w:val="28"/>
          <w:szCs w:val="28"/>
        </w:rPr>
        <w:t>Правительств</w:t>
      </w:r>
      <w:r>
        <w:rPr>
          <w:sz w:val="28"/>
          <w:szCs w:val="28"/>
        </w:rPr>
        <w:t>у</w:t>
      </w:r>
      <w:r w:rsidRPr="00354A56">
        <w:rPr>
          <w:sz w:val="28"/>
          <w:szCs w:val="28"/>
        </w:rPr>
        <w:t xml:space="preserve"> РФ выработат</w:t>
      </w:r>
      <w:r>
        <w:rPr>
          <w:sz w:val="28"/>
          <w:szCs w:val="28"/>
        </w:rPr>
        <w:t>ь</w:t>
      </w:r>
      <w:r w:rsidRPr="00354A56">
        <w:rPr>
          <w:sz w:val="28"/>
          <w:szCs w:val="28"/>
        </w:rPr>
        <w:t xml:space="preserve"> общую концепцию формирования сведений о земельных участках и установит</w:t>
      </w:r>
      <w:r>
        <w:rPr>
          <w:sz w:val="28"/>
          <w:szCs w:val="28"/>
        </w:rPr>
        <w:t>ь</w:t>
      </w:r>
      <w:r w:rsidRPr="00354A56">
        <w:rPr>
          <w:sz w:val="28"/>
          <w:szCs w:val="28"/>
        </w:rPr>
        <w:t xml:space="preserve"> жесткий контроль за правильностью их пре</w:t>
      </w:r>
      <w:r>
        <w:rPr>
          <w:sz w:val="28"/>
          <w:szCs w:val="28"/>
        </w:rPr>
        <w:t>доставления; в</w:t>
      </w:r>
      <w:r w:rsidRPr="00354A56">
        <w:rPr>
          <w:sz w:val="28"/>
          <w:szCs w:val="28"/>
        </w:rPr>
        <w:t xml:space="preserve"> налоговом и земельном законодательстве четко разделить полномочия между Федеральной службой земельного кадастра России, комитетами по земельным ресурсам и землеустройству и налоговыми органами в случае обнаружения ими нецелевого использования земельных участ</w:t>
      </w:r>
      <w:r>
        <w:rPr>
          <w:sz w:val="28"/>
          <w:szCs w:val="28"/>
        </w:rPr>
        <w:t xml:space="preserve">ков; </w:t>
      </w:r>
      <w:r w:rsidRPr="00354A56">
        <w:rPr>
          <w:sz w:val="28"/>
          <w:szCs w:val="28"/>
        </w:rPr>
        <w:t xml:space="preserve">одновременно с наделением муниципальных образований полномочиями </w:t>
      </w:r>
      <w:r>
        <w:rPr>
          <w:sz w:val="28"/>
          <w:szCs w:val="28"/>
        </w:rPr>
        <w:t xml:space="preserve">в области ЕНВД </w:t>
      </w:r>
      <w:r w:rsidRPr="00354A56">
        <w:rPr>
          <w:sz w:val="28"/>
          <w:szCs w:val="28"/>
        </w:rPr>
        <w:t>по установлению К2 предостав</w:t>
      </w:r>
      <w:r>
        <w:rPr>
          <w:sz w:val="28"/>
          <w:szCs w:val="28"/>
        </w:rPr>
        <w:t>ить</w:t>
      </w:r>
      <w:r w:rsidRPr="00354A56">
        <w:rPr>
          <w:sz w:val="28"/>
          <w:szCs w:val="28"/>
        </w:rPr>
        <w:t xml:space="preserve"> им право получения любой информации по данно</w:t>
      </w:r>
      <w:r>
        <w:rPr>
          <w:sz w:val="28"/>
          <w:szCs w:val="28"/>
        </w:rPr>
        <w:t>му вопросу в налоговых органах;</w:t>
      </w:r>
      <w:r w:rsidRPr="00354A56">
        <w:rPr>
          <w:sz w:val="28"/>
          <w:szCs w:val="28"/>
        </w:rPr>
        <w:t xml:space="preserve"> на федеральном уровне предусмотреть уголовную ответственность за сокрытие реальных размеров выплачиваемой заработной платы и налога на доходы физических лиц. Таким образом, вся нормативно-правовая база РФ должна быть ориентирована на пополнение бюджетов всех уровней, особенно в условиях кризиса. На этой основе необходимо создать новый механизм совместной работы ведомств, организовать новый тип взаимодействия между бизнесом и властью. Только так можно обеспечить наполняемость бюджетов и создать предпосылки для динамичного послекризисного роста экономики.</w:t>
      </w:r>
    </w:p>
    <w:p w:rsidR="00F87E22" w:rsidRDefault="00F87E22" w:rsidP="00992F44">
      <w:pPr>
        <w:widowControl w:val="0"/>
        <w:autoSpaceDE w:val="0"/>
        <w:autoSpaceDN w:val="0"/>
        <w:adjustRightInd w:val="0"/>
        <w:spacing w:line="360" w:lineRule="auto"/>
        <w:ind w:firstLine="567"/>
        <w:jc w:val="both"/>
        <w:rPr>
          <w:sz w:val="28"/>
          <w:szCs w:val="28"/>
        </w:rPr>
      </w:pPr>
      <w:r>
        <w:rPr>
          <w:sz w:val="28"/>
          <w:szCs w:val="28"/>
        </w:rPr>
        <w:t>С</w:t>
      </w:r>
      <w:r w:rsidRPr="00EA31FC">
        <w:rPr>
          <w:sz w:val="28"/>
          <w:szCs w:val="28"/>
        </w:rPr>
        <w:t xml:space="preserve"> учетом зарубежного опыта организации налогового </w:t>
      </w:r>
      <w:r>
        <w:rPr>
          <w:sz w:val="28"/>
          <w:szCs w:val="28"/>
        </w:rPr>
        <w:t xml:space="preserve">контроля </w:t>
      </w:r>
      <w:r w:rsidRPr="00EA31FC">
        <w:rPr>
          <w:sz w:val="28"/>
          <w:szCs w:val="28"/>
        </w:rPr>
        <w:t>можно предложить следующие направления совершенствования налогового администрирования в России</w:t>
      </w:r>
      <w:r>
        <w:rPr>
          <w:sz w:val="28"/>
          <w:szCs w:val="28"/>
        </w:rPr>
        <w:t>. Во-первых, д</w:t>
      </w:r>
      <w:r w:rsidRPr="005F4C9E">
        <w:rPr>
          <w:sz w:val="28"/>
          <w:szCs w:val="28"/>
        </w:rPr>
        <w:t xml:space="preserve">ля </w:t>
      </w:r>
      <w:r>
        <w:rPr>
          <w:sz w:val="28"/>
          <w:szCs w:val="28"/>
        </w:rPr>
        <w:t>отнесения</w:t>
      </w:r>
      <w:r w:rsidRPr="005F4C9E">
        <w:rPr>
          <w:sz w:val="28"/>
          <w:szCs w:val="28"/>
        </w:rPr>
        <w:t xml:space="preserve"> компании к категории крупнейших налогоплательщиков и включения ее в </w:t>
      </w:r>
      <w:r>
        <w:rPr>
          <w:sz w:val="28"/>
          <w:szCs w:val="28"/>
        </w:rPr>
        <w:t>текущего контроля</w:t>
      </w:r>
      <w:r w:rsidRPr="005F4C9E">
        <w:rPr>
          <w:sz w:val="28"/>
          <w:szCs w:val="28"/>
        </w:rPr>
        <w:t xml:space="preserve">, </w:t>
      </w:r>
      <w:r>
        <w:rPr>
          <w:sz w:val="28"/>
          <w:szCs w:val="28"/>
        </w:rPr>
        <w:t>по опыту США, необходимо ввести</w:t>
      </w:r>
      <w:r w:rsidRPr="005F4C9E">
        <w:rPr>
          <w:sz w:val="28"/>
          <w:szCs w:val="28"/>
        </w:rPr>
        <w:t xml:space="preserve"> систем</w:t>
      </w:r>
      <w:r>
        <w:rPr>
          <w:sz w:val="28"/>
          <w:szCs w:val="28"/>
        </w:rPr>
        <w:t>у</w:t>
      </w:r>
      <w:r w:rsidRPr="005F4C9E">
        <w:rPr>
          <w:sz w:val="28"/>
          <w:szCs w:val="28"/>
        </w:rPr>
        <w:t xml:space="preserve"> баллов, которые присваиваются по следующим категориям:</w:t>
      </w:r>
      <w:r>
        <w:rPr>
          <w:sz w:val="28"/>
          <w:szCs w:val="28"/>
        </w:rPr>
        <w:t xml:space="preserve"> о</w:t>
      </w:r>
      <w:r w:rsidRPr="005F4C9E">
        <w:rPr>
          <w:sz w:val="28"/>
          <w:szCs w:val="28"/>
        </w:rPr>
        <w:t>бщая стоимость активов;</w:t>
      </w:r>
      <w:r>
        <w:rPr>
          <w:sz w:val="28"/>
          <w:szCs w:val="28"/>
        </w:rPr>
        <w:t xml:space="preserve"> </w:t>
      </w:r>
      <w:r w:rsidRPr="005F4C9E">
        <w:rPr>
          <w:sz w:val="28"/>
          <w:szCs w:val="28"/>
        </w:rPr>
        <w:t>валовой доход;</w:t>
      </w:r>
      <w:r>
        <w:rPr>
          <w:sz w:val="28"/>
          <w:szCs w:val="28"/>
        </w:rPr>
        <w:t xml:space="preserve"> </w:t>
      </w:r>
      <w:r w:rsidRPr="005F4C9E">
        <w:rPr>
          <w:sz w:val="28"/>
          <w:szCs w:val="28"/>
        </w:rPr>
        <w:t>количество юридических лиц, принимающих участие в основной деятельности;</w:t>
      </w:r>
      <w:r>
        <w:rPr>
          <w:sz w:val="28"/>
          <w:szCs w:val="28"/>
        </w:rPr>
        <w:t xml:space="preserve"> </w:t>
      </w:r>
      <w:r w:rsidRPr="005F4C9E">
        <w:rPr>
          <w:sz w:val="28"/>
          <w:szCs w:val="28"/>
        </w:rPr>
        <w:t>наличие многоотраслевой структуры компании;</w:t>
      </w:r>
      <w:r>
        <w:rPr>
          <w:sz w:val="28"/>
          <w:szCs w:val="28"/>
        </w:rPr>
        <w:t xml:space="preserve"> </w:t>
      </w:r>
      <w:r w:rsidRPr="005F4C9E">
        <w:rPr>
          <w:sz w:val="28"/>
          <w:szCs w:val="28"/>
        </w:rPr>
        <w:t>количество сотрудников налоговой администрации, необходимых для проверки компании;</w:t>
      </w:r>
      <w:r>
        <w:rPr>
          <w:sz w:val="28"/>
          <w:szCs w:val="28"/>
        </w:rPr>
        <w:t xml:space="preserve"> </w:t>
      </w:r>
      <w:r w:rsidRPr="005F4C9E">
        <w:rPr>
          <w:sz w:val="28"/>
          <w:szCs w:val="28"/>
        </w:rPr>
        <w:t>количество привлеченных специалистов, необходимых для проверки компании;</w:t>
      </w:r>
      <w:r>
        <w:rPr>
          <w:sz w:val="28"/>
          <w:szCs w:val="28"/>
        </w:rPr>
        <w:t xml:space="preserve"> </w:t>
      </w:r>
      <w:r w:rsidRPr="005F4C9E">
        <w:rPr>
          <w:sz w:val="28"/>
          <w:szCs w:val="28"/>
        </w:rPr>
        <w:t>общий объем вспомогательной работы и количество человеко-дней, затраченных на проверку.</w:t>
      </w:r>
      <w:r>
        <w:rPr>
          <w:sz w:val="28"/>
          <w:szCs w:val="28"/>
        </w:rPr>
        <w:t xml:space="preserve"> </w:t>
      </w:r>
      <w:r w:rsidRPr="005F4C9E">
        <w:rPr>
          <w:sz w:val="28"/>
          <w:szCs w:val="28"/>
        </w:rPr>
        <w:t xml:space="preserve">Во-вторых, </w:t>
      </w:r>
      <w:r>
        <w:rPr>
          <w:sz w:val="28"/>
          <w:szCs w:val="28"/>
        </w:rPr>
        <w:t xml:space="preserve">целесообразно, по опыту </w:t>
      </w:r>
      <w:r w:rsidRPr="00EA31FC">
        <w:rPr>
          <w:sz w:val="28"/>
          <w:szCs w:val="28"/>
        </w:rPr>
        <w:t xml:space="preserve"> </w:t>
      </w:r>
      <w:r w:rsidRPr="005F4C9E">
        <w:rPr>
          <w:sz w:val="28"/>
          <w:szCs w:val="28"/>
        </w:rPr>
        <w:t>стран Евросоюза</w:t>
      </w:r>
      <w:r>
        <w:rPr>
          <w:sz w:val="28"/>
          <w:szCs w:val="28"/>
        </w:rPr>
        <w:t>, наделить</w:t>
      </w:r>
      <w:r w:rsidRPr="005F4C9E">
        <w:rPr>
          <w:sz w:val="28"/>
          <w:szCs w:val="28"/>
        </w:rPr>
        <w:t xml:space="preserve"> налоговые органы правом доступа к информации о движении денежных средств по счетам налогоплательщика, </w:t>
      </w:r>
      <w:r>
        <w:rPr>
          <w:sz w:val="28"/>
          <w:szCs w:val="28"/>
        </w:rPr>
        <w:t>отменить</w:t>
      </w:r>
      <w:r w:rsidRPr="005F4C9E">
        <w:rPr>
          <w:sz w:val="28"/>
          <w:szCs w:val="28"/>
        </w:rPr>
        <w:t xml:space="preserve"> понятие банковской тайны.</w:t>
      </w:r>
    </w:p>
    <w:p w:rsidR="00F87E22" w:rsidRDefault="00F87E22" w:rsidP="00992F44">
      <w:pPr>
        <w:widowControl w:val="0"/>
        <w:autoSpaceDE w:val="0"/>
        <w:autoSpaceDN w:val="0"/>
        <w:adjustRightInd w:val="0"/>
        <w:spacing w:line="360" w:lineRule="auto"/>
        <w:ind w:firstLine="567"/>
        <w:jc w:val="both"/>
        <w:rPr>
          <w:sz w:val="28"/>
          <w:szCs w:val="28"/>
        </w:rPr>
      </w:pPr>
    </w:p>
    <w:p w:rsidR="00F87E22" w:rsidRDefault="00F87E22" w:rsidP="00992F44">
      <w:pPr>
        <w:widowControl w:val="0"/>
        <w:autoSpaceDE w:val="0"/>
        <w:autoSpaceDN w:val="0"/>
        <w:adjustRightInd w:val="0"/>
        <w:spacing w:line="360" w:lineRule="auto"/>
        <w:ind w:firstLine="567"/>
        <w:jc w:val="both"/>
        <w:rPr>
          <w:sz w:val="28"/>
          <w:szCs w:val="28"/>
        </w:rPr>
      </w:pPr>
    </w:p>
    <w:p w:rsidR="00F87E22" w:rsidRDefault="00F87E22" w:rsidP="00992F44">
      <w:pPr>
        <w:ind w:firstLine="567"/>
      </w:pPr>
    </w:p>
    <w:p w:rsidR="006E2D80" w:rsidRPr="007C460C" w:rsidRDefault="00137429" w:rsidP="00992F44">
      <w:pPr>
        <w:spacing w:line="360" w:lineRule="auto"/>
        <w:ind w:firstLine="567"/>
        <w:jc w:val="center"/>
        <w:rPr>
          <w:b/>
          <w:sz w:val="28"/>
          <w:szCs w:val="28"/>
        </w:rPr>
      </w:pPr>
      <w:r>
        <w:rPr>
          <w:sz w:val="28"/>
          <w:szCs w:val="28"/>
        </w:rPr>
        <w:br w:type="page"/>
      </w:r>
      <w:r w:rsidR="006E2D80" w:rsidRPr="007C460C">
        <w:rPr>
          <w:b/>
          <w:sz w:val="28"/>
          <w:szCs w:val="28"/>
        </w:rPr>
        <w:t>Список использованных источников</w:t>
      </w:r>
    </w:p>
    <w:p w:rsidR="006E2D80" w:rsidRDefault="006E2D80" w:rsidP="00992F44">
      <w:pPr>
        <w:widowControl w:val="0"/>
        <w:autoSpaceDE w:val="0"/>
        <w:autoSpaceDN w:val="0"/>
        <w:adjustRightInd w:val="0"/>
        <w:spacing w:line="360" w:lineRule="auto"/>
        <w:ind w:firstLine="567"/>
        <w:jc w:val="both"/>
        <w:rPr>
          <w:sz w:val="28"/>
          <w:szCs w:val="28"/>
        </w:rPr>
      </w:pPr>
    </w:p>
    <w:p w:rsidR="00D81345" w:rsidRPr="003C27FA" w:rsidRDefault="00D81345"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sidRPr="00B67F20">
        <w:rPr>
          <w:sz w:val="28"/>
          <w:szCs w:val="28"/>
        </w:rPr>
        <w:tab/>
        <w:t>Конституция Российской Федерации</w:t>
      </w:r>
      <w:r>
        <w:rPr>
          <w:sz w:val="28"/>
          <w:szCs w:val="28"/>
        </w:rPr>
        <w:t xml:space="preserve"> от</w:t>
      </w:r>
      <w:r w:rsidRPr="00B67F20">
        <w:rPr>
          <w:sz w:val="28"/>
          <w:szCs w:val="28"/>
        </w:rPr>
        <w:t xml:space="preserve"> 12.12.1993</w:t>
      </w:r>
      <w:r>
        <w:rPr>
          <w:sz w:val="28"/>
          <w:szCs w:val="28"/>
        </w:rPr>
        <w:t xml:space="preserve"> </w:t>
      </w:r>
      <w:r w:rsidRPr="00B67F20">
        <w:rPr>
          <w:sz w:val="28"/>
          <w:szCs w:val="28"/>
        </w:rPr>
        <w:t>(</w:t>
      </w:r>
      <w:r>
        <w:rPr>
          <w:sz w:val="28"/>
          <w:szCs w:val="28"/>
        </w:rPr>
        <w:t>изм. от</w:t>
      </w:r>
      <w:r w:rsidRPr="00B67F20">
        <w:rPr>
          <w:sz w:val="28"/>
          <w:szCs w:val="28"/>
        </w:rPr>
        <w:t xml:space="preserve"> 30.12.2008 </w:t>
      </w:r>
      <w:r w:rsidRPr="003C27FA">
        <w:rPr>
          <w:sz w:val="28"/>
          <w:szCs w:val="28"/>
        </w:rPr>
        <w:t>// Справочно-правовая система Консультант Плюс</w:t>
      </w:r>
    </w:p>
    <w:p w:rsidR="00D81345" w:rsidRPr="003C27FA" w:rsidRDefault="00D81345"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sidRPr="00BC187B">
        <w:rPr>
          <w:sz w:val="28"/>
          <w:szCs w:val="28"/>
        </w:rPr>
        <w:t xml:space="preserve">Налоговый кодекс Российской Федерации (часть первая) от 31.07.1998 </w:t>
      </w:r>
      <w:r>
        <w:rPr>
          <w:sz w:val="28"/>
          <w:szCs w:val="28"/>
        </w:rPr>
        <w:t>№</w:t>
      </w:r>
      <w:r w:rsidRPr="00BC187B">
        <w:rPr>
          <w:sz w:val="28"/>
          <w:szCs w:val="28"/>
        </w:rPr>
        <w:t xml:space="preserve"> 146-ФЗ (ред. от 19.07.2009)</w:t>
      </w:r>
      <w:r>
        <w:rPr>
          <w:sz w:val="28"/>
          <w:szCs w:val="28"/>
        </w:rPr>
        <w:t xml:space="preserve"> </w:t>
      </w:r>
      <w:r w:rsidRPr="003C27FA">
        <w:rPr>
          <w:sz w:val="28"/>
          <w:szCs w:val="28"/>
        </w:rPr>
        <w:t>// Справочно-правовая система Консультант Плюс</w:t>
      </w:r>
    </w:p>
    <w:p w:rsidR="00D81345" w:rsidRPr="003C27FA" w:rsidRDefault="00206AF7"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sidRPr="00AE5770">
        <w:rPr>
          <w:sz w:val="28"/>
          <w:szCs w:val="28"/>
        </w:rPr>
        <w:t>Указ Пре</w:t>
      </w:r>
      <w:r w:rsidRPr="00AE5770">
        <w:rPr>
          <w:sz w:val="28"/>
          <w:szCs w:val="28"/>
        </w:rPr>
        <w:softHyphen/>
        <w:t>зидента РФ от 25 июля 1996 г. № 1095 «О мерах по обеспечению государственного финансового контроля в Российской Федерации»</w:t>
      </w:r>
      <w:r w:rsidR="00D81345" w:rsidRPr="00D81345">
        <w:t xml:space="preserve"> </w:t>
      </w:r>
      <w:r w:rsidR="00D81345" w:rsidRPr="00D81345">
        <w:rPr>
          <w:sz w:val="28"/>
          <w:szCs w:val="28"/>
        </w:rPr>
        <w:t>(ред. от 18.07.2001)</w:t>
      </w:r>
      <w:r w:rsidRPr="00206AF7">
        <w:rPr>
          <w:sz w:val="28"/>
          <w:szCs w:val="28"/>
        </w:rPr>
        <w:t xml:space="preserve"> </w:t>
      </w:r>
      <w:r>
        <w:rPr>
          <w:sz w:val="28"/>
          <w:szCs w:val="28"/>
        </w:rPr>
        <w:t xml:space="preserve">// </w:t>
      </w:r>
      <w:r w:rsidR="00D81345" w:rsidRPr="003C27FA">
        <w:rPr>
          <w:sz w:val="28"/>
          <w:szCs w:val="28"/>
        </w:rPr>
        <w:t>Справочно-правовая система Консультант Плюс</w:t>
      </w:r>
    </w:p>
    <w:p w:rsidR="00D81345" w:rsidRPr="005E1D01" w:rsidRDefault="00D81345"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sidRPr="005E1D01">
        <w:rPr>
          <w:sz w:val="28"/>
          <w:szCs w:val="28"/>
        </w:rPr>
        <w:t>Адамов</w:t>
      </w:r>
      <w:r>
        <w:rPr>
          <w:sz w:val="28"/>
          <w:szCs w:val="28"/>
        </w:rPr>
        <w:t>,</w:t>
      </w:r>
      <w:r w:rsidRPr="005E1D01">
        <w:rPr>
          <w:sz w:val="28"/>
          <w:szCs w:val="28"/>
        </w:rPr>
        <w:t xml:space="preserve"> Н.</w:t>
      </w:r>
      <w:r>
        <w:rPr>
          <w:sz w:val="28"/>
          <w:szCs w:val="28"/>
        </w:rPr>
        <w:t xml:space="preserve"> </w:t>
      </w:r>
      <w:r w:rsidRPr="005E1D01">
        <w:rPr>
          <w:sz w:val="28"/>
          <w:szCs w:val="28"/>
        </w:rPr>
        <w:t>Тенденции совершенствования налогового администрирования и зарубежный опыт</w:t>
      </w:r>
      <w:r>
        <w:rPr>
          <w:sz w:val="28"/>
          <w:szCs w:val="28"/>
        </w:rPr>
        <w:t xml:space="preserve"> / Н. Адамов // </w:t>
      </w:r>
      <w:r w:rsidRPr="005E1D01">
        <w:rPr>
          <w:sz w:val="28"/>
          <w:szCs w:val="28"/>
        </w:rPr>
        <w:t>Финансовая газета</w:t>
      </w:r>
      <w:r>
        <w:rPr>
          <w:sz w:val="28"/>
          <w:szCs w:val="28"/>
        </w:rPr>
        <w:t xml:space="preserve">. – </w:t>
      </w:r>
      <w:r w:rsidRPr="005E1D01">
        <w:rPr>
          <w:sz w:val="28"/>
          <w:szCs w:val="28"/>
        </w:rPr>
        <w:t>2009</w:t>
      </w:r>
      <w:r>
        <w:rPr>
          <w:sz w:val="28"/>
          <w:szCs w:val="28"/>
        </w:rPr>
        <w:t>. – №</w:t>
      </w:r>
      <w:r w:rsidRPr="005E1D01">
        <w:rPr>
          <w:sz w:val="28"/>
          <w:szCs w:val="28"/>
        </w:rPr>
        <w:t xml:space="preserve"> 23</w:t>
      </w:r>
      <w:r>
        <w:rPr>
          <w:sz w:val="28"/>
          <w:szCs w:val="28"/>
        </w:rPr>
        <w:t>. – С. 7</w:t>
      </w:r>
      <w:r w:rsidRPr="00FC1349">
        <w:rPr>
          <w:sz w:val="28"/>
          <w:szCs w:val="28"/>
        </w:rPr>
        <w:t>-12</w:t>
      </w:r>
      <w:r>
        <w:rPr>
          <w:sz w:val="28"/>
          <w:szCs w:val="28"/>
        </w:rPr>
        <w:t>.</w:t>
      </w:r>
    </w:p>
    <w:p w:rsidR="007E3324" w:rsidRDefault="007E3324"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sidRPr="005E1D01">
        <w:rPr>
          <w:sz w:val="28"/>
          <w:szCs w:val="28"/>
        </w:rPr>
        <w:t>Вигдорчик</w:t>
      </w:r>
      <w:r>
        <w:rPr>
          <w:sz w:val="28"/>
          <w:szCs w:val="28"/>
        </w:rPr>
        <w:t>,</w:t>
      </w:r>
      <w:r w:rsidRPr="005E1D01">
        <w:rPr>
          <w:sz w:val="28"/>
          <w:szCs w:val="28"/>
        </w:rPr>
        <w:t xml:space="preserve"> Д.Г. Отдельные вопросы налогового администрирования на современном этапе развития общества</w:t>
      </w:r>
      <w:r>
        <w:rPr>
          <w:sz w:val="28"/>
          <w:szCs w:val="28"/>
        </w:rPr>
        <w:t xml:space="preserve"> / Д.Г. </w:t>
      </w:r>
      <w:r w:rsidRPr="005E1D01">
        <w:rPr>
          <w:sz w:val="28"/>
          <w:szCs w:val="28"/>
        </w:rPr>
        <w:t>Вигдорчик</w:t>
      </w:r>
      <w:r>
        <w:rPr>
          <w:sz w:val="28"/>
          <w:szCs w:val="28"/>
        </w:rPr>
        <w:t xml:space="preserve"> // </w:t>
      </w:r>
      <w:r w:rsidRPr="005E1D01">
        <w:rPr>
          <w:sz w:val="28"/>
          <w:szCs w:val="28"/>
        </w:rPr>
        <w:t>Налоги и налогообложение</w:t>
      </w:r>
      <w:r>
        <w:rPr>
          <w:sz w:val="28"/>
          <w:szCs w:val="28"/>
        </w:rPr>
        <w:t xml:space="preserve">. – </w:t>
      </w:r>
      <w:r w:rsidRPr="005E1D01">
        <w:rPr>
          <w:sz w:val="28"/>
          <w:szCs w:val="28"/>
        </w:rPr>
        <w:t>2009</w:t>
      </w:r>
      <w:r>
        <w:rPr>
          <w:sz w:val="28"/>
          <w:szCs w:val="28"/>
        </w:rPr>
        <w:t>. – №</w:t>
      </w:r>
      <w:r w:rsidRPr="005E1D01">
        <w:rPr>
          <w:sz w:val="28"/>
          <w:szCs w:val="28"/>
        </w:rPr>
        <w:t xml:space="preserve"> 6</w:t>
      </w:r>
      <w:r>
        <w:rPr>
          <w:sz w:val="28"/>
          <w:szCs w:val="28"/>
        </w:rPr>
        <w:t>. – С. 12-18.</w:t>
      </w:r>
    </w:p>
    <w:p w:rsidR="007E3324" w:rsidRPr="005E1D01" w:rsidRDefault="007E3324"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sidRPr="005E1D01">
        <w:rPr>
          <w:sz w:val="28"/>
          <w:szCs w:val="28"/>
        </w:rPr>
        <w:t>Домбровский</w:t>
      </w:r>
      <w:r>
        <w:rPr>
          <w:sz w:val="28"/>
          <w:szCs w:val="28"/>
        </w:rPr>
        <w:t>,</w:t>
      </w:r>
      <w:r w:rsidRPr="006C2B7F">
        <w:rPr>
          <w:sz w:val="28"/>
          <w:szCs w:val="28"/>
        </w:rPr>
        <w:t xml:space="preserve"> </w:t>
      </w:r>
      <w:r w:rsidRPr="005E1D01">
        <w:rPr>
          <w:sz w:val="28"/>
          <w:szCs w:val="28"/>
        </w:rPr>
        <w:t>А.Н.</w:t>
      </w:r>
      <w:r>
        <w:rPr>
          <w:sz w:val="28"/>
          <w:szCs w:val="28"/>
        </w:rPr>
        <w:t xml:space="preserve"> </w:t>
      </w:r>
      <w:r w:rsidRPr="005E1D01">
        <w:rPr>
          <w:sz w:val="28"/>
          <w:szCs w:val="28"/>
        </w:rPr>
        <w:t>Налоговое администрирование и резервы доходной базы бюджетов муниципальных образований в условиях финансового кризиса</w:t>
      </w:r>
      <w:r>
        <w:rPr>
          <w:sz w:val="28"/>
          <w:szCs w:val="28"/>
        </w:rPr>
        <w:t xml:space="preserve"> / А.Н. Домбровский // Финансы. – </w:t>
      </w:r>
      <w:r w:rsidRPr="005E1D01">
        <w:rPr>
          <w:sz w:val="28"/>
          <w:szCs w:val="28"/>
        </w:rPr>
        <w:t>2009</w:t>
      </w:r>
      <w:r>
        <w:rPr>
          <w:sz w:val="28"/>
          <w:szCs w:val="28"/>
        </w:rPr>
        <w:t>. – №</w:t>
      </w:r>
      <w:r w:rsidRPr="005E1D01">
        <w:rPr>
          <w:sz w:val="28"/>
          <w:szCs w:val="28"/>
        </w:rPr>
        <w:t xml:space="preserve"> 3</w:t>
      </w:r>
      <w:r>
        <w:rPr>
          <w:sz w:val="28"/>
          <w:szCs w:val="28"/>
        </w:rPr>
        <w:t>. – С. 20-25.</w:t>
      </w:r>
    </w:p>
    <w:p w:rsidR="007E3324" w:rsidRPr="002F69D2" w:rsidRDefault="007E3324"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sidRPr="002F69D2">
        <w:rPr>
          <w:sz w:val="28"/>
          <w:szCs w:val="28"/>
        </w:rPr>
        <w:t>Зрелов</w:t>
      </w:r>
      <w:r>
        <w:rPr>
          <w:sz w:val="28"/>
          <w:szCs w:val="28"/>
        </w:rPr>
        <w:t>,</w:t>
      </w:r>
      <w:r w:rsidRPr="002F69D2">
        <w:rPr>
          <w:sz w:val="28"/>
          <w:szCs w:val="28"/>
        </w:rPr>
        <w:t xml:space="preserve"> А.П. Современные проблемы и особенности определения сущности понятия «налоговый контроль»</w:t>
      </w:r>
      <w:r>
        <w:rPr>
          <w:sz w:val="28"/>
          <w:szCs w:val="28"/>
        </w:rPr>
        <w:t xml:space="preserve"> / А.П. Зрелов </w:t>
      </w:r>
      <w:r w:rsidRPr="002F69D2">
        <w:rPr>
          <w:sz w:val="28"/>
          <w:szCs w:val="28"/>
        </w:rPr>
        <w:t>//</w:t>
      </w:r>
      <w:r>
        <w:rPr>
          <w:sz w:val="28"/>
          <w:szCs w:val="28"/>
        </w:rPr>
        <w:t xml:space="preserve"> </w:t>
      </w:r>
      <w:r w:rsidRPr="002F69D2">
        <w:rPr>
          <w:sz w:val="28"/>
          <w:szCs w:val="28"/>
        </w:rPr>
        <w:t>Налоги и налогообложение</w:t>
      </w:r>
      <w:r>
        <w:rPr>
          <w:sz w:val="28"/>
          <w:szCs w:val="28"/>
        </w:rPr>
        <w:t>. – №</w:t>
      </w:r>
      <w:r w:rsidRPr="002F69D2">
        <w:rPr>
          <w:sz w:val="28"/>
          <w:szCs w:val="28"/>
        </w:rPr>
        <w:t>9</w:t>
      </w:r>
      <w:r>
        <w:rPr>
          <w:sz w:val="28"/>
          <w:szCs w:val="28"/>
        </w:rPr>
        <w:t>. – 2008. – С. 27-31.</w:t>
      </w:r>
    </w:p>
    <w:p w:rsidR="006E2D80" w:rsidRPr="005B1874" w:rsidRDefault="006E2D80"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sidRPr="005B1874">
        <w:rPr>
          <w:sz w:val="28"/>
          <w:szCs w:val="28"/>
        </w:rPr>
        <w:t>Калинкин</w:t>
      </w:r>
      <w:r>
        <w:rPr>
          <w:sz w:val="28"/>
          <w:szCs w:val="28"/>
        </w:rPr>
        <w:t>,</w:t>
      </w:r>
      <w:r w:rsidRPr="005B1874">
        <w:rPr>
          <w:sz w:val="28"/>
          <w:szCs w:val="28"/>
        </w:rPr>
        <w:t xml:space="preserve"> О.Г. Совершенствование налогового администрирования в интересах ускорения социально-экономического развития РФ: Автореф. дис</w:t>
      </w:r>
      <w:r>
        <w:rPr>
          <w:sz w:val="28"/>
          <w:szCs w:val="28"/>
        </w:rPr>
        <w:t>.</w:t>
      </w:r>
      <w:r w:rsidR="00D81345">
        <w:rPr>
          <w:sz w:val="28"/>
          <w:szCs w:val="28"/>
        </w:rPr>
        <w:t xml:space="preserve"> / О.Г. Калинкин.</w:t>
      </w:r>
      <w:r w:rsidRPr="005B1874">
        <w:rPr>
          <w:sz w:val="28"/>
          <w:szCs w:val="28"/>
        </w:rPr>
        <w:t xml:space="preserve"> </w:t>
      </w:r>
      <w:r>
        <w:rPr>
          <w:sz w:val="28"/>
          <w:szCs w:val="28"/>
        </w:rPr>
        <w:t>–</w:t>
      </w:r>
      <w:r w:rsidRPr="005B1874">
        <w:rPr>
          <w:sz w:val="28"/>
          <w:szCs w:val="28"/>
        </w:rPr>
        <w:t xml:space="preserve"> М.: РАГС при Президенте РФ, 2007. </w:t>
      </w:r>
      <w:r>
        <w:rPr>
          <w:sz w:val="28"/>
          <w:szCs w:val="28"/>
        </w:rPr>
        <w:t xml:space="preserve"> – 154 с.</w:t>
      </w:r>
    </w:p>
    <w:p w:rsidR="00DC3ED0" w:rsidRDefault="00DC3ED0"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Pr>
          <w:sz w:val="28"/>
          <w:szCs w:val="28"/>
        </w:rPr>
        <w:t>Косолапов, А.И. Налоги и налогообложение: учебник</w:t>
      </w:r>
      <w:r w:rsidR="00D81345">
        <w:rPr>
          <w:sz w:val="28"/>
          <w:szCs w:val="28"/>
        </w:rPr>
        <w:t xml:space="preserve"> / А.И. Косолапов</w:t>
      </w:r>
      <w:r>
        <w:rPr>
          <w:sz w:val="28"/>
          <w:szCs w:val="28"/>
        </w:rPr>
        <w:t xml:space="preserve">. </w:t>
      </w:r>
      <w:r w:rsidRPr="00DC4BDC">
        <w:rPr>
          <w:sz w:val="28"/>
          <w:szCs w:val="28"/>
        </w:rPr>
        <w:t>–</w:t>
      </w:r>
      <w:r>
        <w:rPr>
          <w:sz w:val="28"/>
          <w:szCs w:val="28"/>
        </w:rPr>
        <w:t xml:space="preserve"> М: Дашков и Ко, 200</w:t>
      </w:r>
      <w:r w:rsidR="00D81345">
        <w:rPr>
          <w:sz w:val="28"/>
          <w:szCs w:val="28"/>
        </w:rPr>
        <w:t>8</w:t>
      </w:r>
      <w:r>
        <w:rPr>
          <w:sz w:val="28"/>
          <w:szCs w:val="28"/>
        </w:rPr>
        <w:t xml:space="preserve">. </w:t>
      </w:r>
      <w:r w:rsidRPr="00DC4BDC">
        <w:rPr>
          <w:sz w:val="28"/>
          <w:szCs w:val="28"/>
        </w:rPr>
        <w:t>–</w:t>
      </w:r>
      <w:r>
        <w:rPr>
          <w:sz w:val="28"/>
          <w:szCs w:val="28"/>
        </w:rPr>
        <w:t xml:space="preserve"> 872 с.</w:t>
      </w:r>
    </w:p>
    <w:p w:rsidR="006E2D80" w:rsidRPr="00983AE6" w:rsidRDefault="006E2D80"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Pr>
          <w:sz w:val="28"/>
          <w:szCs w:val="28"/>
        </w:rPr>
        <w:t>Ладашев, А.З. Налоговое администрирование: учеб. пособие</w:t>
      </w:r>
      <w:r w:rsidR="007E3324">
        <w:rPr>
          <w:sz w:val="28"/>
          <w:szCs w:val="28"/>
        </w:rPr>
        <w:t xml:space="preserve"> / А.З. Ладашев</w:t>
      </w:r>
      <w:r>
        <w:rPr>
          <w:sz w:val="28"/>
          <w:szCs w:val="28"/>
        </w:rPr>
        <w:t xml:space="preserve">. </w:t>
      </w:r>
      <w:r w:rsidRPr="00DC4BDC">
        <w:rPr>
          <w:sz w:val="28"/>
          <w:szCs w:val="28"/>
        </w:rPr>
        <w:t>–</w:t>
      </w:r>
      <w:r>
        <w:rPr>
          <w:sz w:val="28"/>
          <w:szCs w:val="28"/>
        </w:rPr>
        <w:t xml:space="preserve"> М.: Книжный мир, 2006. </w:t>
      </w:r>
      <w:r w:rsidRPr="00DC4BDC">
        <w:rPr>
          <w:sz w:val="28"/>
          <w:szCs w:val="28"/>
        </w:rPr>
        <w:t>–</w:t>
      </w:r>
      <w:r>
        <w:rPr>
          <w:sz w:val="28"/>
          <w:szCs w:val="28"/>
        </w:rPr>
        <w:t xml:space="preserve"> 363 с.</w:t>
      </w:r>
    </w:p>
    <w:p w:rsidR="006E2D80" w:rsidRDefault="006E2D80"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Pr>
          <w:sz w:val="28"/>
          <w:szCs w:val="28"/>
        </w:rPr>
        <w:t>Лобанов, А.В. О содержании и формах налогового контроля</w:t>
      </w:r>
      <w:r w:rsidR="00D81345">
        <w:rPr>
          <w:sz w:val="28"/>
          <w:szCs w:val="28"/>
        </w:rPr>
        <w:t xml:space="preserve"> / А.В. Лобанов</w:t>
      </w:r>
      <w:r>
        <w:rPr>
          <w:sz w:val="28"/>
          <w:szCs w:val="28"/>
        </w:rPr>
        <w:t>// Финансы. – 2008. – №3. – С. 30-32.</w:t>
      </w:r>
    </w:p>
    <w:p w:rsidR="006E2D80" w:rsidRPr="005B1874" w:rsidRDefault="006E2D80"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sidRPr="005B1874">
        <w:rPr>
          <w:sz w:val="28"/>
          <w:szCs w:val="28"/>
        </w:rPr>
        <w:t>Лукьяненков</w:t>
      </w:r>
      <w:r>
        <w:rPr>
          <w:sz w:val="28"/>
          <w:szCs w:val="28"/>
        </w:rPr>
        <w:t>,</w:t>
      </w:r>
      <w:r w:rsidRPr="005B1874">
        <w:rPr>
          <w:sz w:val="28"/>
          <w:szCs w:val="28"/>
        </w:rPr>
        <w:t xml:space="preserve"> М.В. Налоговая дисциплина как элемент социально ответственного поведения государства, бизнеса и граждан</w:t>
      </w:r>
      <w:r w:rsidR="00D81345">
        <w:rPr>
          <w:sz w:val="28"/>
          <w:szCs w:val="28"/>
        </w:rPr>
        <w:t xml:space="preserve"> / М.В. </w:t>
      </w:r>
      <w:r w:rsidR="00D81345" w:rsidRPr="005B1874">
        <w:rPr>
          <w:sz w:val="28"/>
          <w:szCs w:val="28"/>
        </w:rPr>
        <w:t>Лукьяненков</w:t>
      </w:r>
      <w:r w:rsidRPr="005B1874">
        <w:rPr>
          <w:sz w:val="28"/>
          <w:szCs w:val="28"/>
        </w:rPr>
        <w:t xml:space="preserve">// Известия высших учебных заведений. Поволжский регион. Общественные науки. </w:t>
      </w:r>
      <w:r>
        <w:rPr>
          <w:sz w:val="28"/>
          <w:szCs w:val="28"/>
        </w:rPr>
        <w:t xml:space="preserve">– </w:t>
      </w:r>
      <w:r w:rsidRPr="005B1874">
        <w:rPr>
          <w:sz w:val="28"/>
          <w:szCs w:val="28"/>
        </w:rPr>
        <w:t xml:space="preserve">2007. </w:t>
      </w:r>
      <w:r>
        <w:rPr>
          <w:sz w:val="28"/>
          <w:szCs w:val="28"/>
        </w:rPr>
        <w:t>– №</w:t>
      </w:r>
      <w:r w:rsidRPr="005B1874">
        <w:rPr>
          <w:sz w:val="28"/>
          <w:szCs w:val="28"/>
        </w:rPr>
        <w:t xml:space="preserve"> 3. </w:t>
      </w:r>
      <w:r>
        <w:rPr>
          <w:sz w:val="28"/>
          <w:szCs w:val="28"/>
        </w:rPr>
        <w:t xml:space="preserve">– </w:t>
      </w:r>
      <w:r w:rsidRPr="005B1874">
        <w:rPr>
          <w:sz w:val="28"/>
          <w:szCs w:val="28"/>
        </w:rPr>
        <w:t>С. 32-33.</w:t>
      </w:r>
    </w:p>
    <w:p w:rsidR="006E2D80" w:rsidRPr="00E210DA" w:rsidRDefault="006E2D80"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sidRPr="00E210DA">
        <w:rPr>
          <w:sz w:val="28"/>
          <w:szCs w:val="28"/>
        </w:rPr>
        <w:t>Мамрукова</w:t>
      </w:r>
      <w:r>
        <w:rPr>
          <w:sz w:val="28"/>
          <w:szCs w:val="28"/>
        </w:rPr>
        <w:t>,</w:t>
      </w:r>
      <w:r w:rsidRPr="00E210DA">
        <w:rPr>
          <w:sz w:val="28"/>
          <w:szCs w:val="28"/>
        </w:rPr>
        <w:t xml:space="preserve"> О.И. Налоги и нало</w:t>
      </w:r>
      <w:r>
        <w:rPr>
          <w:sz w:val="28"/>
          <w:szCs w:val="28"/>
        </w:rPr>
        <w:t>го</w:t>
      </w:r>
      <w:r w:rsidRPr="00E210DA">
        <w:rPr>
          <w:sz w:val="28"/>
          <w:szCs w:val="28"/>
        </w:rPr>
        <w:t>обложение</w:t>
      </w:r>
      <w:r>
        <w:rPr>
          <w:sz w:val="28"/>
          <w:szCs w:val="28"/>
        </w:rPr>
        <w:t>: учебник</w:t>
      </w:r>
      <w:r w:rsidR="00D81345">
        <w:rPr>
          <w:sz w:val="28"/>
          <w:szCs w:val="28"/>
        </w:rPr>
        <w:t xml:space="preserve"> / О.И. Мамрукова</w:t>
      </w:r>
      <w:r w:rsidRPr="00E210DA">
        <w:rPr>
          <w:sz w:val="28"/>
          <w:szCs w:val="28"/>
        </w:rPr>
        <w:t>. – М.: Омега-Л, 200</w:t>
      </w:r>
      <w:r w:rsidR="00D81345">
        <w:rPr>
          <w:sz w:val="28"/>
          <w:szCs w:val="28"/>
        </w:rPr>
        <w:t>9</w:t>
      </w:r>
      <w:r w:rsidRPr="00E210DA">
        <w:rPr>
          <w:sz w:val="28"/>
          <w:szCs w:val="28"/>
        </w:rPr>
        <w:t xml:space="preserve">. – </w:t>
      </w:r>
      <w:r>
        <w:rPr>
          <w:sz w:val="28"/>
          <w:szCs w:val="28"/>
        </w:rPr>
        <w:t xml:space="preserve"> </w:t>
      </w:r>
      <w:r w:rsidRPr="00E210DA">
        <w:rPr>
          <w:sz w:val="28"/>
          <w:szCs w:val="28"/>
        </w:rPr>
        <w:t>330 с.</w:t>
      </w:r>
    </w:p>
    <w:p w:rsidR="006E2D80" w:rsidRDefault="006E2D80"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sidRPr="00DC4BDC">
        <w:rPr>
          <w:sz w:val="28"/>
          <w:szCs w:val="28"/>
        </w:rPr>
        <w:t>Миляков</w:t>
      </w:r>
      <w:r>
        <w:rPr>
          <w:sz w:val="28"/>
          <w:szCs w:val="28"/>
        </w:rPr>
        <w:t>,</w:t>
      </w:r>
      <w:r w:rsidRPr="00DC4BDC">
        <w:rPr>
          <w:sz w:val="28"/>
          <w:szCs w:val="28"/>
        </w:rPr>
        <w:t xml:space="preserve"> Н.В. Налоги и налогообложение</w:t>
      </w:r>
      <w:r>
        <w:rPr>
          <w:sz w:val="28"/>
          <w:szCs w:val="28"/>
        </w:rPr>
        <w:t>: учебник/ Н.В. Миляков</w:t>
      </w:r>
      <w:r w:rsidRPr="00DC4BDC">
        <w:rPr>
          <w:sz w:val="28"/>
          <w:szCs w:val="28"/>
        </w:rPr>
        <w:t>. – М.: Инфра-М, 200</w:t>
      </w:r>
      <w:r>
        <w:rPr>
          <w:sz w:val="28"/>
          <w:szCs w:val="28"/>
        </w:rPr>
        <w:t>5</w:t>
      </w:r>
      <w:r w:rsidRPr="00DC4BDC">
        <w:rPr>
          <w:sz w:val="28"/>
          <w:szCs w:val="28"/>
        </w:rPr>
        <w:t>. – 304 с.</w:t>
      </w:r>
    </w:p>
    <w:p w:rsidR="006E2D80" w:rsidRPr="00DC4BDC" w:rsidRDefault="006E2D80"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Pr>
          <w:sz w:val="28"/>
          <w:szCs w:val="28"/>
        </w:rPr>
        <w:t>Миронова, О.А. Налоговое администрирование: учеб. пособие</w:t>
      </w:r>
      <w:r w:rsidR="00D81345">
        <w:rPr>
          <w:sz w:val="28"/>
          <w:szCs w:val="28"/>
        </w:rPr>
        <w:t xml:space="preserve"> / О.А. Миронова</w:t>
      </w:r>
      <w:r>
        <w:rPr>
          <w:sz w:val="28"/>
          <w:szCs w:val="28"/>
        </w:rPr>
        <w:t xml:space="preserve">. </w:t>
      </w:r>
      <w:r w:rsidRPr="00DC4BDC">
        <w:rPr>
          <w:sz w:val="28"/>
          <w:szCs w:val="28"/>
        </w:rPr>
        <w:t>–</w:t>
      </w:r>
      <w:r>
        <w:rPr>
          <w:sz w:val="28"/>
          <w:szCs w:val="28"/>
        </w:rPr>
        <w:t xml:space="preserve"> М.: Омега-Л, 200</w:t>
      </w:r>
      <w:r w:rsidR="00D81345">
        <w:rPr>
          <w:sz w:val="28"/>
          <w:szCs w:val="28"/>
        </w:rPr>
        <w:t>9</w:t>
      </w:r>
      <w:r>
        <w:rPr>
          <w:sz w:val="28"/>
          <w:szCs w:val="28"/>
        </w:rPr>
        <w:t xml:space="preserve">. </w:t>
      </w:r>
      <w:r w:rsidRPr="00DC4BDC">
        <w:rPr>
          <w:sz w:val="28"/>
          <w:szCs w:val="28"/>
        </w:rPr>
        <w:t>–</w:t>
      </w:r>
      <w:r>
        <w:rPr>
          <w:sz w:val="28"/>
          <w:szCs w:val="28"/>
        </w:rPr>
        <w:t xml:space="preserve"> 408 с.</w:t>
      </w:r>
    </w:p>
    <w:p w:rsidR="006E2D80" w:rsidRDefault="006E2D80"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Pr>
          <w:sz w:val="28"/>
          <w:szCs w:val="28"/>
        </w:rPr>
        <w:t>Михайлов, М.Н. О камеральных и выездных налоговых проверках</w:t>
      </w:r>
      <w:r w:rsidR="00D81345">
        <w:rPr>
          <w:sz w:val="28"/>
          <w:szCs w:val="28"/>
        </w:rPr>
        <w:t xml:space="preserve"> / М.Н. Михайлов</w:t>
      </w:r>
      <w:r>
        <w:rPr>
          <w:sz w:val="28"/>
          <w:szCs w:val="28"/>
        </w:rPr>
        <w:t xml:space="preserve">// Налоговый вестник. – 2008. </w:t>
      </w:r>
      <w:r w:rsidRPr="00DC4BDC">
        <w:rPr>
          <w:sz w:val="28"/>
          <w:szCs w:val="28"/>
        </w:rPr>
        <w:t>–</w:t>
      </w:r>
      <w:r>
        <w:rPr>
          <w:sz w:val="28"/>
          <w:szCs w:val="28"/>
        </w:rPr>
        <w:t xml:space="preserve"> №9. – С. 81-83.</w:t>
      </w:r>
    </w:p>
    <w:p w:rsidR="0015445F" w:rsidRDefault="0015445F"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Pr>
          <w:sz w:val="28"/>
          <w:szCs w:val="28"/>
        </w:rPr>
        <w:t xml:space="preserve">Налоги и налогообложение: </w:t>
      </w:r>
      <w:r w:rsidR="00DC3ED0">
        <w:rPr>
          <w:sz w:val="28"/>
          <w:szCs w:val="28"/>
        </w:rPr>
        <w:t>у</w:t>
      </w:r>
      <w:r>
        <w:rPr>
          <w:sz w:val="28"/>
          <w:szCs w:val="28"/>
        </w:rPr>
        <w:t xml:space="preserve">чеб. пособие / под ред. Б.Х. Алиева. </w:t>
      </w:r>
      <w:r w:rsidRPr="00DC4BDC">
        <w:rPr>
          <w:sz w:val="28"/>
          <w:szCs w:val="28"/>
        </w:rPr>
        <w:t>–</w:t>
      </w:r>
      <w:r>
        <w:rPr>
          <w:sz w:val="28"/>
          <w:szCs w:val="28"/>
        </w:rPr>
        <w:t xml:space="preserve"> М.: Финансы и статистика, 2006. </w:t>
      </w:r>
      <w:r w:rsidRPr="00DC4BDC">
        <w:rPr>
          <w:sz w:val="28"/>
          <w:szCs w:val="28"/>
        </w:rPr>
        <w:t>–</w:t>
      </w:r>
      <w:r>
        <w:rPr>
          <w:sz w:val="28"/>
          <w:szCs w:val="28"/>
        </w:rPr>
        <w:t xml:space="preserve"> 416 с.</w:t>
      </w:r>
    </w:p>
    <w:p w:rsidR="0015445F" w:rsidRPr="004D241F" w:rsidRDefault="0015445F"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sidRPr="004D241F">
        <w:rPr>
          <w:sz w:val="28"/>
          <w:szCs w:val="28"/>
        </w:rPr>
        <w:t>Налоги и налогообложение</w:t>
      </w:r>
      <w:r>
        <w:rPr>
          <w:sz w:val="28"/>
          <w:szCs w:val="28"/>
        </w:rPr>
        <w:t xml:space="preserve">: </w:t>
      </w:r>
      <w:r w:rsidR="00DC3ED0">
        <w:rPr>
          <w:sz w:val="28"/>
          <w:szCs w:val="28"/>
        </w:rPr>
        <w:t>у</w:t>
      </w:r>
      <w:r>
        <w:rPr>
          <w:sz w:val="28"/>
          <w:szCs w:val="28"/>
        </w:rPr>
        <w:t>чебник</w:t>
      </w:r>
      <w:r w:rsidRPr="004D241F">
        <w:rPr>
          <w:sz w:val="28"/>
          <w:szCs w:val="28"/>
        </w:rPr>
        <w:t xml:space="preserve">/ </w:t>
      </w:r>
      <w:r>
        <w:rPr>
          <w:sz w:val="28"/>
          <w:szCs w:val="28"/>
        </w:rPr>
        <w:t>п</w:t>
      </w:r>
      <w:r w:rsidRPr="004D241F">
        <w:rPr>
          <w:sz w:val="28"/>
          <w:szCs w:val="28"/>
        </w:rPr>
        <w:t>од ред. Д.Г. Черника. – М.: Инфра-М, 2003. – 328 с.</w:t>
      </w:r>
    </w:p>
    <w:p w:rsidR="0015445F" w:rsidRDefault="0015445F"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sidRPr="008D5455">
        <w:rPr>
          <w:sz w:val="28"/>
          <w:szCs w:val="28"/>
        </w:rPr>
        <w:t>Налоги и налогообложение</w:t>
      </w:r>
      <w:r>
        <w:rPr>
          <w:sz w:val="28"/>
          <w:szCs w:val="28"/>
        </w:rPr>
        <w:t xml:space="preserve">: </w:t>
      </w:r>
      <w:r w:rsidR="00DC3ED0">
        <w:rPr>
          <w:sz w:val="28"/>
          <w:szCs w:val="28"/>
        </w:rPr>
        <w:t>у</w:t>
      </w:r>
      <w:r>
        <w:rPr>
          <w:sz w:val="28"/>
          <w:szCs w:val="28"/>
        </w:rPr>
        <w:t>чебник</w:t>
      </w:r>
      <w:r w:rsidRPr="008D5455">
        <w:rPr>
          <w:sz w:val="28"/>
          <w:szCs w:val="28"/>
        </w:rPr>
        <w:t xml:space="preserve">/ </w:t>
      </w:r>
      <w:r>
        <w:rPr>
          <w:sz w:val="28"/>
          <w:szCs w:val="28"/>
        </w:rPr>
        <w:t>п</w:t>
      </w:r>
      <w:r w:rsidRPr="008D5455">
        <w:rPr>
          <w:sz w:val="28"/>
          <w:szCs w:val="28"/>
        </w:rPr>
        <w:t>од ред. И.Г. Русакова. – М.: Финансы, 200</w:t>
      </w:r>
      <w:r>
        <w:rPr>
          <w:sz w:val="28"/>
          <w:szCs w:val="28"/>
        </w:rPr>
        <w:t>6</w:t>
      </w:r>
      <w:r w:rsidRPr="008D5455">
        <w:rPr>
          <w:sz w:val="28"/>
          <w:szCs w:val="28"/>
        </w:rPr>
        <w:t>. – 495 с.</w:t>
      </w:r>
    </w:p>
    <w:p w:rsidR="006E2D80" w:rsidRDefault="006E2D80"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Pr>
          <w:sz w:val="28"/>
          <w:szCs w:val="28"/>
        </w:rPr>
        <w:t>Налоговое право России: учебник/ отв. ред. Ю.А. Крохина. – М.: Норма, 2007. – 720 с.</w:t>
      </w:r>
    </w:p>
    <w:p w:rsidR="006E2D80" w:rsidRDefault="006E2D80"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sidRPr="005A39DA">
        <w:rPr>
          <w:sz w:val="28"/>
          <w:szCs w:val="28"/>
        </w:rPr>
        <w:t>Налоговое право</w:t>
      </w:r>
      <w:r>
        <w:rPr>
          <w:sz w:val="28"/>
          <w:szCs w:val="28"/>
        </w:rPr>
        <w:t>: учеб. пособие / под ред. Г.Б. Поляка. – М.: Юнити-Дана, 2007. – 271 с.</w:t>
      </w:r>
    </w:p>
    <w:p w:rsidR="006E2D80" w:rsidRPr="005A39DA" w:rsidRDefault="006E2D80"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sidRPr="005A39DA">
        <w:rPr>
          <w:sz w:val="28"/>
          <w:szCs w:val="28"/>
        </w:rPr>
        <w:t>Налоговое право</w:t>
      </w:r>
      <w:r>
        <w:rPr>
          <w:sz w:val="28"/>
          <w:szCs w:val="28"/>
        </w:rPr>
        <w:t>: учеб. пособие / отв</w:t>
      </w:r>
      <w:r w:rsidR="00D81345">
        <w:rPr>
          <w:sz w:val="28"/>
          <w:szCs w:val="28"/>
        </w:rPr>
        <w:t>.</w:t>
      </w:r>
      <w:r>
        <w:rPr>
          <w:sz w:val="28"/>
          <w:szCs w:val="28"/>
        </w:rPr>
        <w:t xml:space="preserve"> ред. Ю.А Крохиной. </w:t>
      </w:r>
      <w:r w:rsidRPr="00DC4BDC">
        <w:rPr>
          <w:sz w:val="28"/>
          <w:szCs w:val="28"/>
        </w:rPr>
        <w:t>–</w:t>
      </w:r>
      <w:r w:rsidRPr="005A39DA">
        <w:rPr>
          <w:sz w:val="28"/>
          <w:szCs w:val="28"/>
        </w:rPr>
        <w:t xml:space="preserve"> М: Норма, 200</w:t>
      </w:r>
      <w:r>
        <w:rPr>
          <w:sz w:val="28"/>
          <w:szCs w:val="28"/>
        </w:rPr>
        <w:t>6</w:t>
      </w:r>
      <w:r w:rsidRPr="005A39DA">
        <w:rPr>
          <w:sz w:val="28"/>
          <w:szCs w:val="28"/>
        </w:rPr>
        <w:t>.</w:t>
      </w:r>
      <w:r>
        <w:rPr>
          <w:sz w:val="28"/>
          <w:szCs w:val="28"/>
        </w:rPr>
        <w:t xml:space="preserve"> </w:t>
      </w:r>
      <w:r w:rsidRPr="00DC4BDC">
        <w:rPr>
          <w:sz w:val="28"/>
          <w:szCs w:val="28"/>
        </w:rPr>
        <w:t>–</w:t>
      </w:r>
      <w:r>
        <w:rPr>
          <w:sz w:val="28"/>
          <w:szCs w:val="28"/>
        </w:rPr>
        <w:t xml:space="preserve"> 620 с.</w:t>
      </w:r>
    </w:p>
    <w:p w:rsidR="006E2D80" w:rsidRPr="005A39DA" w:rsidRDefault="006E2D80"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sidRPr="005A39DA">
        <w:rPr>
          <w:sz w:val="28"/>
          <w:szCs w:val="28"/>
        </w:rPr>
        <w:t xml:space="preserve">Налоговое право: </w:t>
      </w:r>
      <w:r>
        <w:rPr>
          <w:sz w:val="28"/>
          <w:szCs w:val="28"/>
        </w:rPr>
        <w:t>учеб. пособие</w:t>
      </w:r>
      <w:r w:rsidRPr="005A39DA">
        <w:rPr>
          <w:sz w:val="28"/>
          <w:szCs w:val="28"/>
        </w:rPr>
        <w:t xml:space="preserve"> / </w:t>
      </w:r>
      <w:r>
        <w:rPr>
          <w:sz w:val="28"/>
          <w:szCs w:val="28"/>
        </w:rPr>
        <w:t>п</w:t>
      </w:r>
      <w:r w:rsidRPr="005A39DA">
        <w:rPr>
          <w:sz w:val="28"/>
          <w:szCs w:val="28"/>
        </w:rPr>
        <w:t xml:space="preserve">од ред. С. Г. Пепеляева. </w:t>
      </w:r>
      <w:r w:rsidRPr="00DC4BDC">
        <w:rPr>
          <w:sz w:val="28"/>
          <w:szCs w:val="28"/>
        </w:rPr>
        <w:t>–</w:t>
      </w:r>
      <w:r w:rsidRPr="005A39DA">
        <w:rPr>
          <w:sz w:val="28"/>
          <w:szCs w:val="28"/>
        </w:rPr>
        <w:t xml:space="preserve"> М.: Юрист, 200</w:t>
      </w:r>
      <w:r>
        <w:rPr>
          <w:sz w:val="28"/>
          <w:szCs w:val="28"/>
        </w:rPr>
        <w:t>6</w:t>
      </w:r>
      <w:r w:rsidRPr="005A39DA">
        <w:rPr>
          <w:sz w:val="28"/>
          <w:szCs w:val="28"/>
        </w:rPr>
        <w:t>.</w:t>
      </w:r>
      <w:r>
        <w:rPr>
          <w:sz w:val="28"/>
          <w:szCs w:val="28"/>
        </w:rPr>
        <w:t xml:space="preserve"> </w:t>
      </w:r>
      <w:r w:rsidRPr="00DC4BDC">
        <w:rPr>
          <w:sz w:val="28"/>
          <w:szCs w:val="28"/>
        </w:rPr>
        <w:t>–</w:t>
      </w:r>
      <w:r>
        <w:rPr>
          <w:sz w:val="28"/>
          <w:szCs w:val="28"/>
        </w:rPr>
        <w:t xml:space="preserve"> 476 с.</w:t>
      </w:r>
    </w:p>
    <w:p w:rsidR="006E2D80" w:rsidRPr="005A39DA" w:rsidRDefault="006E2D80"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sidRPr="005A39DA">
        <w:rPr>
          <w:sz w:val="28"/>
          <w:szCs w:val="28"/>
        </w:rPr>
        <w:t xml:space="preserve">Налоговый контроль: </w:t>
      </w:r>
      <w:r>
        <w:rPr>
          <w:sz w:val="28"/>
          <w:szCs w:val="28"/>
        </w:rPr>
        <w:t>учеб. пособие</w:t>
      </w:r>
      <w:r w:rsidRPr="005A39DA">
        <w:rPr>
          <w:sz w:val="28"/>
          <w:szCs w:val="28"/>
        </w:rPr>
        <w:t xml:space="preserve"> / </w:t>
      </w:r>
      <w:r>
        <w:rPr>
          <w:sz w:val="28"/>
          <w:szCs w:val="28"/>
        </w:rPr>
        <w:t>п</w:t>
      </w:r>
      <w:r w:rsidRPr="005A39DA">
        <w:rPr>
          <w:sz w:val="28"/>
          <w:szCs w:val="28"/>
        </w:rPr>
        <w:t xml:space="preserve">од ред. Ю.Ф. Кваши. </w:t>
      </w:r>
      <w:r w:rsidRPr="00DC4BDC">
        <w:rPr>
          <w:sz w:val="28"/>
          <w:szCs w:val="28"/>
        </w:rPr>
        <w:t>–</w:t>
      </w:r>
      <w:r w:rsidRPr="005A39DA">
        <w:rPr>
          <w:sz w:val="28"/>
          <w:szCs w:val="28"/>
        </w:rPr>
        <w:t xml:space="preserve"> М.: Юрист, 200</w:t>
      </w:r>
      <w:r>
        <w:rPr>
          <w:sz w:val="28"/>
          <w:szCs w:val="28"/>
        </w:rPr>
        <w:t>8</w:t>
      </w:r>
      <w:r w:rsidRPr="005A39DA">
        <w:rPr>
          <w:sz w:val="28"/>
          <w:szCs w:val="28"/>
        </w:rPr>
        <w:t>.</w:t>
      </w:r>
      <w:r>
        <w:rPr>
          <w:sz w:val="28"/>
          <w:szCs w:val="28"/>
        </w:rPr>
        <w:t xml:space="preserve"> </w:t>
      </w:r>
      <w:r w:rsidRPr="00DC4BDC">
        <w:rPr>
          <w:sz w:val="28"/>
          <w:szCs w:val="28"/>
        </w:rPr>
        <w:t>–</w:t>
      </w:r>
      <w:r>
        <w:rPr>
          <w:sz w:val="28"/>
          <w:szCs w:val="28"/>
        </w:rPr>
        <w:t xml:space="preserve"> 350 с.</w:t>
      </w:r>
    </w:p>
    <w:p w:rsidR="00206AF7" w:rsidRPr="008D5455" w:rsidRDefault="00206AF7"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Pr>
          <w:sz w:val="28"/>
          <w:szCs w:val="28"/>
        </w:rPr>
        <w:t>Незамайкин, В.Н. Налогообложение юридических и физических лиц: учеб. пособие</w:t>
      </w:r>
      <w:r w:rsidR="00D81345">
        <w:rPr>
          <w:sz w:val="28"/>
          <w:szCs w:val="28"/>
        </w:rPr>
        <w:t xml:space="preserve"> / В.Н. Незамайкин</w:t>
      </w:r>
      <w:r>
        <w:rPr>
          <w:sz w:val="28"/>
          <w:szCs w:val="28"/>
        </w:rPr>
        <w:t>. – М.: Экзамен, 2007. – 464 с.</w:t>
      </w:r>
    </w:p>
    <w:p w:rsidR="006E2D80" w:rsidRPr="005A39DA" w:rsidRDefault="006E2D80"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sidRPr="005A39DA">
        <w:rPr>
          <w:sz w:val="28"/>
          <w:szCs w:val="28"/>
        </w:rPr>
        <w:t>Ногина</w:t>
      </w:r>
      <w:r>
        <w:rPr>
          <w:sz w:val="28"/>
          <w:szCs w:val="28"/>
        </w:rPr>
        <w:t>,</w:t>
      </w:r>
      <w:r w:rsidRPr="005A39DA">
        <w:rPr>
          <w:sz w:val="28"/>
          <w:szCs w:val="28"/>
        </w:rPr>
        <w:t xml:space="preserve"> О.А. Налоговый контроль</w:t>
      </w:r>
      <w:r>
        <w:rPr>
          <w:sz w:val="28"/>
          <w:szCs w:val="28"/>
        </w:rPr>
        <w:t>: учеб. пособие</w:t>
      </w:r>
      <w:r w:rsidR="00D81345">
        <w:rPr>
          <w:sz w:val="28"/>
          <w:szCs w:val="28"/>
        </w:rPr>
        <w:t xml:space="preserve"> / О.А. Ногина</w:t>
      </w:r>
      <w:r w:rsidRPr="005A39DA">
        <w:rPr>
          <w:sz w:val="28"/>
          <w:szCs w:val="28"/>
        </w:rPr>
        <w:t xml:space="preserve">. </w:t>
      </w:r>
      <w:r w:rsidRPr="00DC4BDC">
        <w:rPr>
          <w:sz w:val="28"/>
          <w:szCs w:val="28"/>
        </w:rPr>
        <w:t>–</w:t>
      </w:r>
      <w:r w:rsidRPr="005A39DA">
        <w:rPr>
          <w:sz w:val="28"/>
          <w:szCs w:val="28"/>
        </w:rPr>
        <w:t xml:space="preserve"> СПб. Питер, 200</w:t>
      </w:r>
      <w:r>
        <w:rPr>
          <w:sz w:val="28"/>
          <w:szCs w:val="28"/>
        </w:rPr>
        <w:t>7</w:t>
      </w:r>
      <w:r w:rsidRPr="005A39DA">
        <w:rPr>
          <w:sz w:val="28"/>
          <w:szCs w:val="28"/>
        </w:rPr>
        <w:t>.</w:t>
      </w:r>
      <w:r>
        <w:rPr>
          <w:sz w:val="28"/>
          <w:szCs w:val="28"/>
        </w:rPr>
        <w:t xml:space="preserve"> </w:t>
      </w:r>
      <w:r w:rsidRPr="00DC4BDC">
        <w:rPr>
          <w:sz w:val="28"/>
          <w:szCs w:val="28"/>
        </w:rPr>
        <w:t>–</w:t>
      </w:r>
      <w:r>
        <w:rPr>
          <w:sz w:val="28"/>
          <w:szCs w:val="28"/>
        </w:rPr>
        <w:t xml:space="preserve"> 234 с.</w:t>
      </w:r>
    </w:p>
    <w:p w:rsidR="006E2D80" w:rsidRDefault="006E2D80"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Pr>
          <w:sz w:val="28"/>
          <w:szCs w:val="28"/>
        </w:rPr>
        <w:t>Овчинников, Г.В. Осуществление государственного контроля в сфере налогообложения</w:t>
      </w:r>
      <w:r w:rsidR="00D81345">
        <w:rPr>
          <w:sz w:val="28"/>
          <w:szCs w:val="28"/>
        </w:rPr>
        <w:t xml:space="preserve"> / Г.В. Овчинников</w:t>
      </w:r>
      <w:r>
        <w:rPr>
          <w:sz w:val="28"/>
          <w:szCs w:val="28"/>
        </w:rPr>
        <w:t xml:space="preserve">// Финансы. – 2008. </w:t>
      </w:r>
      <w:r w:rsidRPr="00DC4BDC">
        <w:rPr>
          <w:sz w:val="28"/>
          <w:szCs w:val="28"/>
        </w:rPr>
        <w:t>–</w:t>
      </w:r>
      <w:r>
        <w:rPr>
          <w:sz w:val="28"/>
          <w:szCs w:val="28"/>
        </w:rPr>
        <w:t xml:space="preserve"> №4. – С. 57-60.</w:t>
      </w:r>
    </w:p>
    <w:p w:rsidR="00D81345" w:rsidRPr="00DC4BDC" w:rsidRDefault="00D81345"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sidRPr="00DC4BDC">
        <w:rPr>
          <w:sz w:val="28"/>
          <w:szCs w:val="28"/>
        </w:rPr>
        <w:t>Пансков</w:t>
      </w:r>
      <w:r>
        <w:rPr>
          <w:sz w:val="28"/>
          <w:szCs w:val="28"/>
        </w:rPr>
        <w:t>,</w:t>
      </w:r>
      <w:r w:rsidRPr="00DC4BDC">
        <w:rPr>
          <w:sz w:val="28"/>
          <w:szCs w:val="28"/>
        </w:rPr>
        <w:t xml:space="preserve"> В.Г. Налоги и налогообложение в РФ</w:t>
      </w:r>
      <w:r>
        <w:rPr>
          <w:sz w:val="28"/>
          <w:szCs w:val="28"/>
        </w:rPr>
        <w:t>: учебник/ В.Г. Пансков</w:t>
      </w:r>
      <w:r w:rsidRPr="00DC4BDC">
        <w:rPr>
          <w:sz w:val="28"/>
          <w:szCs w:val="28"/>
        </w:rPr>
        <w:t xml:space="preserve">. – М.: Финансы, </w:t>
      </w:r>
      <w:r>
        <w:rPr>
          <w:sz w:val="28"/>
          <w:szCs w:val="28"/>
        </w:rPr>
        <w:t>2006</w:t>
      </w:r>
      <w:r w:rsidRPr="00DC4BDC">
        <w:rPr>
          <w:sz w:val="28"/>
          <w:szCs w:val="28"/>
        </w:rPr>
        <w:t>. – 576 с.</w:t>
      </w:r>
    </w:p>
    <w:p w:rsidR="00D81345" w:rsidRDefault="00D81345"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Pr>
          <w:sz w:val="28"/>
          <w:szCs w:val="28"/>
        </w:rPr>
        <w:t>Пасько, О.Ф. Налоговый контроль в системе эффективного налогообложения/ О.Ф. Пасько// Налоговый вестник. – 2009. – №6. – С. 84-89.</w:t>
      </w:r>
    </w:p>
    <w:p w:rsidR="00D81345" w:rsidRPr="009F13AF" w:rsidRDefault="00D81345"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sidRPr="009F13AF">
        <w:rPr>
          <w:sz w:val="28"/>
          <w:szCs w:val="28"/>
        </w:rPr>
        <w:t>Петрова</w:t>
      </w:r>
      <w:r>
        <w:rPr>
          <w:sz w:val="28"/>
          <w:szCs w:val="28"/>
        </w:rPr>
        <w:t>,</w:t>
      </w:r>
      <w:r w:rsidRPr="009F13AF">
        <w:rPr>
          <w:sz w:val="28"/>
          <w:szCs w:val="28"/>
        </w:rPr>
        <w:t xml:space="preserve"> Г.В. Концептуальные проблемы теории и практики правового регулирования налоговых отношений </w:t>
      </w:r>
      <w:r>
        <w:rPr>
          <w:sz w:val="28"/>
          <w:szCs w:val="28"/>
        </w:rPr>
        <w:t xml:space="preserve">/ Г.В. Петрова </w:t>
      </w:r>
      <w:r w:rsidRPr="009F13AF">
        <w:rPr>
          <w:sz w:val="28"/>
          <w:szCs w:val="28"/>
        </w:rPr>
        <w:t xml:space="preserve">// Законодательство и экономика. </w:t>
      </w:r>
      <w:r>
        <w:rPr>
          <w:sz w:val="28"/>
          <w:szCs w:val="28"/>
        </w:rPr>
        <w:t xml:space="preserve">– </w:t>
      </w:r>
      <w:r w:rsidRPr="009F13AF">
        <w:rPr>
          <w:sz w:val="28"/>
          <w:szCs w:val="28"/>
        </w:rPr>
        <w:t>2</w:t>
      </w:r>
      <w:r>
        <w:rPr>
          <w:sz w:val="28"/>
          <w:szCs w:val="28"/>
        </w:rPr>
        <w:t>008</w:t>
      </w:r>
      <w:r w:rsidRPr="009F13AF">
        <w:rPr>
          <w:sz w:val="28"/>
          <w:szCs w:val="28"/>
        </w:rPr>
        <w:t xml:space="preserve">. </w:t>
      </w:r>
      <w:r>
        <w:rPr>
          <w:sz w:val="28"/>
          <w:szCs w:val="28"/>
        </w:rPr>
        <w:t>– №</w:t>
      </w:r>
      <w:r w:rsidRPr="009F13AF">
        <w:rPr>
          <w:sz w:val="28"/>
          <w:szCs w:val="28"/>
        </w:rPr>
        <w:t>7.</w:t>
      </w:r>
      <w:r>
        <w:rPr>
          <w:sz w:val="28"/>
          <w:szCs w:val="28"/>
        </w:rPr>
        <w:t xml:space="preserve"> – С. 12-14.</w:t>
      </w:r>
    </w:p>
    <w:p w:rsidR="00D81345" w:rsidRDefault="00D81345"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sidRPr="009B0279">
        <w:rPr>
          <w:sz w:val="28"/>
          <w:szCs w:val="28"/>
        </w:rPr>
        <w:t>Пономарев, А</w:t>
      </w:r>
      <w:r>
        <w:rPr>
          <w:sz w:val="28"/>
          <w:szCs w:val="28"/>
        </w:rPr>
        <w:t xml:space="preserve">.И. </w:t>
      </w:r>
      <w:r w:rsidRPr="009B0279">
        <w:rPr>
          <w:sz w:val="28"/>
          <w:szCs w:val="28"/>
        </w:rPr>
        <w:t>Налоговое администрирование в Российской Федерации: учеб. пособие</w:t>
      </w:r>
      <w:r>
        <w:rPr>
          <w:sz w:val="28"/>
          <w:szCs w:val="28"/>
        </w:rPr>
        <w:t xml:space="preserve"> / А.И. Пономарев</w:t>
      </w:r>
      <w:r w:rsidRPr="009B0279">
        <w:rPr>
          <w:sz w:val="28"/>
          <w:szCs w:val="28"/>
        </w:rPr>
        <w:t xml:space="preserve">. </w:t>
      </w:r>
      <w:r>
        <w:rPr>
          <w:sz w:val="28"/>
          <w:szCs w:val="28"/>
        </w:rPr>
        <w:t>–</w:t>
      </w:r>
      <w:r w:rsidRPr="009B0279">
        <w:rPr>
          <w:sz w:val="28"/>
          <w:szCs w:val="28"/>
        </w:rPr>
        <w:t xml:space="preserve"> М.: Финансы и статистика, 2006. </w:t>
      </w:r>
      <w:r>
        <w:rPr>
          <w:sz w:val="28"/>
          <w:szCs w:val="28"/>
        </w:rPr>
        <w:t>–</w:t>
      </w:r>
      <w:r w:rsidRPr="009B0279">
        <w:rPr>
          <w:sz w:val="28"/>
          <w:szCs w:val="28"/>
        </w:rPr>
        <w:t xml:space="preserve"> 288 с. </w:t>
      </w:r>
    </w:p>
    <w:p w:rsidR="006E2D80" w:rsidRDefault="006E2D80"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Pr>
          <w:sz w:val="28"/>
          <w:szCs w:val="28"/>
        </w:rPr>
        <w:t>Разгулин, С.В. Совершенствование законодательства как инструмент противодействия злоупотреблению правом в налоговых отношениях// Налоговый вестник. – 200</w:t>
      </w:r>
      <w:r w:rsidR="00D81345">
        <w:rPr>
          <w:sz w:val="28"/>
          <w:szCs w:val="28"/>
        </w:rPr>
        <w:t>9</w:t>
      </w:r>
      <w:r>
        <w:rPr>
          <w:sz w:val="28"/>
          <w:szCs w:val="28"/>
        </w:rPr>
        <w:t>. – №3. – С. 3-6.</w:t>
      </w:r>
    </w:p>
    <w:p w:rsidR="00D81345" w:rsidRPr="005968F9" w:rsidRDefault="00D81345"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Pr>
          <w:sz w:val="28"/>
          <w:szCs w:val="28"/>
        </w:rPr>
        <w:t>Сердюков, А.Э. Налоги и налогообложение: учебник / А.Э. Сердюков. – СПб.: Питер, 2007. –  752 с.</w:t>
      </w:r>
    </w:p>
    <w:p w:rsidR="006E2D80" w:rsidRDefault="006E2D80"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Pr>
          <w:sz w:val="28"/>
          <w:szCs w:val="28"/>
        </w:rPr>
        <w:t>Смирнова, Е.Е. О контрольной работе налоговых органов</w:t>
      </w:r>
      <w:r w:rsidR="00D81345">
        <w:rPr>
          <w:sz w:val="28"/>
          <w:szCs w:val="28"/>
        </w:rPr>
        <w:t xml:space="preserve"> / Е.Е. Смирнов</w:t>
      </w:r>
      <w:r>
        <w:rPr>
          <w:sz w:val="28"/>
          <w:szCs w:val="28"/>
        </w:rPr>
        <w:t xml:space="preserve">// Налоговый вестник. – 2007. </w:t>
      </w:r>
      <w:r w:rsidRPr="00DC4BDC">
        <w:rPr>
          <w:sz w:val="28"/>
          <w:szCs w:val="28"/>
        </w:rPr>
        <w:t>–</w:t>
      </w:r>
      <w:r>
        <w:rPr>
          <w:sz w:val="28"/>
          <w:szCs w:val="28"/>
        </w:rPr>
        <w:t xml:space="preserve"> №11. – С. 86-88.</w:t>
      </w:r>
    </w:p>
    <w:p w:rsidR="00D81345" w:rsidRPr="0086675D" w:rsidRDefault="00D81345" w:rsidP="004E2012">
      <w:pPr>
        <w:widowControl w:val="0"/>
        <w:numPr>
          <w:ilvl w:val="0"/>
          <w:numId w:val="2"/>
        </w:numPr>
        <w:tabs>
          <w:tab w:val="clear" w:pos="1211"/>
          <w:tab w:val="num" w:pos="1276"/>
        </w:tabs>
        <w:autoSpaceDE w:val="0"/>
        <w:autoSpaceDN w:val="0"/>
        <w:adjustRightInd w:val="0"/>
        <w:spacing w:line="360" w:lineRule="auto"/>
        <w:ind w:left="0" w:firstLine="567"/>
        <w:jc w:val="both"/>
        <w:rPr>
          <w:sz w:val="28"/>
          <w:szCs w:val="28"/>
        </w:rPr>
      </w:pPr>
      <w:r w:rsidRPr="0086675D">
        <w:rPr>
          <w:sz w:val="28"/>
          <w:szCs w:val="28"/>
        </w:rPr>
        <w:t>Титов</w:t>
      </w:r>
      <w:r>
        <w:rPr>
          <w:sz w:val="28"/>
          <w:szCs w:val="28"/>
        </w:rPr>
        <w:t>,</w:t>
      </w:r>
      <w:r w:rsidRPr="0086675D">
        <w:rPr>
          <w:sz w:val="28"/>
          <w:szCs w:val="28"/>
        </w:rPr>
        <w:t xml:space="preserve"> А.С</w:t>
      </w:r>
      <w:r>
        <w:rPr>
          <w:sz w:val="28"/>
          <w:szCs w:val="28"/>
        </w:rPr>
        <w:t xml:space="preserve">. Правовые коллизии в законодательстве, регулирующем деятельность по налоговому администрированию / А.С. Титов // </w:t>
      </w:r>
      <w:r w:rsidRPr="0086675D">
        <w:rPr>
          <w:sz w:val="28"/>
          <w:szCs w:val="28"/>
        </w:rPr>
        <w:t>Реформы и право</w:t>
      </w:r>
      <w:r>
        <w:rPr>
          <w:sz w:val="28"/>
          <w:szCs w:val="28"/>
        </w:rPr>
        <w:t xml:space="preserve">. – </w:t>
      </w:r>
      <w:r w:rsidRPr="0086675D">
        <w:rPr>
          <w:sz w:val="28"/>
          <w:szCs w:val="28"/>
        </w:rPr>
        <w:t>2008</w:t>
      </w:r>
      <w:r>
        <w:rPr>
          <w:sz w:val="28"/>
          <w:szCs w:val="28"/>
        </w:rPr>
        <w:t>. – №</w:t>
      </w:r>
      <w:r w:rsidRPr="0086675D">
        <w:rPr>
          <w:sz w:val="28"/>
          <w:szCs w:val="28"/>
        </w:rPr>
        <w:t xml:space="preserve"> 1</w:t>
      </w:r>
      <w:r>
        <w:rPr>
          <w:sz w:val="28"/>
          <w:szCs w:val="28"/>
        </w:rPr>
        <w:t>. – С. 12-18.</w:t>
      </w:r>
    </w:p>
    <w:p w:rsidR="0087177D" w:rsidRDefault="003803BE" w:rsidP="00992F44">
      <w:pPr>
        <w:widowControl w:val="0"/>
        <w:autoSpaceDE w:val="0"/>
        <w:autoSpaceDN w:val="0"/>
        <w:adjustRightInd w:val="0"/>
        <w:spacing w:line="360" w:lineRule="auto"/>
        <w:ind w:firstLine="567"/>
        <w:jc w:val="center"/>
      </w:pPr>
      <w:r>
        <w:t xml:space="preserve"> </w:t>
      </w:r>
    </w:p>
    <w:p w:rsidR="0087177D" w:rsidRPr="00D22B83" w:rsidRDefault="0087177D" w:rsidP="00992F44">
      <w:pPr>
        <w:widowControl w:val="0"/>
        <w:autoSpaceDE w:val="0"/>
        <w:autoSpaceDN w:val="0"/>
        <w:adjustRightInd w:val="0"/>
        <w:spacing w:line="360" w:lineRule="auto"/>
        <w:ind w:firstLine="567"/>
        <w:jc w:val="both"/>
        <w:rPr>
          <w:sz w:val="28"/>
          <w:szCs w:val="28"/>
        </w:rPr>
      </w:pPr>
      <w:bookmarkStart w:id="0" w:name="_GoBack"/>
      <w:bookmarkEnd w:id="0"/>
    </w:p>
    <w:sectPr w:rsidR="0087177D" w:rsidRPr="00D22B83" w:rsidSect="00F96BF7">
      <w:footerReference w:type="even" r:id="rId13"/>
      <w:footerReference w:type="default" r:id="rId14"/>
      <w:type w:val="continuous"/>
      <w:pgSz w:w="11909" w:h="16834"/>
      <w:pgMar w:top="1134" w:right="567" w:bottom="1134" w:left="1701" w:header="720" w:footer="720"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012" w:rsidRDefault="004E2012">
      <w:r>
        <w:separator/>
      </w:r>
    </w:p>
  </w:endnote>
  <w:endnote w:type="continuationSeparator" w:id="0">
    <w:p w:rsidR="004E2012" w:rsidRDefault="004E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F44" w:rsidRDefault="00992F44" w:rsidP="00F96BF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92F44" w:rsidRDefault="00992F4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F44" w:rsidRDefault="00992F44" w:rsidP="00126F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1706C">
      <w:rPr>
        <w:rStyle w:val="a5"/>
        <w:noProof/>
      </w:rPr>
      <w:t>3</w:t>
    </w:r>
    <w:r>
      <w:rPr>
        <w:rStyle w:val="a5"/>
      </w:rPr>
      <w:fldChar w:fldCharType="end"/>
    </w:r>
  </w:p>
  <w:p w:rsidR="00992F44" w:rsidRDefault="00992F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012" w:rsidRDefault="004E2012">
      <w:r>
        <w:separator/>
      </w:r>
    </w:p>
  </w:footnote>
  <w:footnote w:type="continuationSeparator" w:id="0">
    <w:p w:rsidR="004E2012" w:rsidRDefault="004E2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624D7"/>
    <w:multiLevelType w:val="hybridMultilevel"/>
    <w:tmpl w:val="1700CEEA"/>
    <w:lvl w:ilvl="0" w:tplc="CC1E19F6">
      <w:numFmt w:val="bullet"/>
      <w:lvlText w:val="−"/>
      <w:lvlJc w:val="left"/>
      <w:pPr>
        <w:tabs>
          <w:tab w:val="num" w:pos="2291"/>
        </w:tabs>
        <w:ind w:left="2291"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DE720C3"/>
    <w:multiLevelType w:val="multilevel"/>
    <w:tmpl w:val="810C231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62"/>
        </w:tabs>
        <w:ind w:left="1062" w:hanging="49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
    <w:nsid w:val="39302F1A"/>
    <w:multiLevelType w:val="multilevel"/>
    <w:tmpl w:val="79D2CF30"/>
    <w:lvl w:ilvl="0">
      <w:start w:val="2"/>
      <w:numFmt w:val="decimal"/>
      <w:lvlText w:val="%1"/>
      <w:lvlJc w:val="left"/>
      <w:pPr>
        <w:tabs>
          <w:tab w:val="num" w:pos="2141"/>
        </w:tabs>
        <w:ind w:left="2141" w:hanging="1290"/>
      </w:pPr>
      <w:rPr>
        <w:rFonts w:hint="default"/>
      </w:rPr>
    </w:lvl>
    <w:lvl w:ilvl="1">
      <w:start w:val="1"/>
      <w:numFmt w:val="decimal"/>
      <w:isLgl/>
      <w:lvlText w:val="%1.%2"/>
      <w:lvlJc w:val="left"/>
      <w:pPr>
        <w:tabs>
          <w:tab w:val="num" w:pos="1503"/>
        </w:tabs>
        <w:ind w:left="1503" w:hanging="51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3">
    <w:nsid w:val="414832B3"/>
    <w:multiLevelType w:val="hybridMultilevel"/>
    <w:tmpl w:val="29FAA530"/>
    <w:lvl w:ilvl="0" w:tplc="56821BF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49A74230"/>
    <w:multiLevelType w:val="multilevel"/>
    <w:tmpl w:val="C0AAC63C"/>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1062"/>
        </w:tabs>
        <w:ind w:left="1062" w:hanging="49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
    <w:nsid w:val="4C505CD5"/>
    <w:multiLevelType w:val="hybridMultilevel"/>
    <w:tmpl w:val="45D69E5A"/>
    <w:lvl w:ilvl="0" w:tplc="CC1E19F6">
      <w:numFmt w:val="bullet"/>
      <w:lvlText w:val="−"/>
      <w:lvlJc w:val="left"/>
      <w:pPr>
        <w:tabs>
          <w:tab w:val="num" w:pos="2291"/>
        </w:tabs>
        <w:ind w:left="2291"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73734E0F"/>
    <w:multiLevelType w:val="hybridMultilevel"/>
    <w:tmpl w:val="D9F2C440"/>
    <w:lvl w:ilvl="0" w:tplc="951025A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0"/>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14A"/>
    <w:rsid w:val="000201D0"/>
    <w:rsid w:val="00021DC0"/>
    <w:rsid w:val="00025891"/>
    <w:rsid w:val="00057DBF"/>
    <w:rsid w:val="0012174B"/>
    <w:rsid w:val="00124C61"/>
    <w:rsid w:val="00126F01"/>
    <w:rsid w:val="00137429"/>
    <w:rsid w:val="001515D7"/>
    <w:rsid w:val="0015445F"/>
    <w:rsid w:val="00177905"/>
    <w:rsid w:val="00183EEC"/>
    <w:rsid w:val="001A1827"/>
    <w:rsid w:val="00206AF7"/>
    <w:rsid w:val="00234696"/>
    <w:rsid w:val="002A373A"/>
    <w:rsid w:val="002D6906"/>
    <w:rsid w:val="0030091A"/>
    <w:rsid w:val="00304B18"/>
    <w:rsid w:val="003139BC"/>
    <w:rsid w:val="00364737"/>
    <w:rsid w:val="003803BE"/>
    <w:rsid w:val="0039314A"/>
    <w:rsid w:val="003B30D4"/>
    <w:rsid w:val="00427F20"/>
    <w:rsid w:val="00443FF7"/>
    <w:rsid w:val="004663B9"/>
    <w:rsid w:val="00475FE8"/>
    <w:rsid w:val="0049313E"/>
    <w:rsid w:val="004A1DB6"/>
    <w:rsid w:val="004B41D9"/>
    <w:rsid w:val="004D31EF"/>
    <w:rsid w:val="004E2012"/>
    <w:rsid w:val="004F30EC"/>
    <w:rsid w:val="00536C40"/>
    <w:rsid w:val="00547F16"/>
    <w:rsid w:val="005637AE"/>
    <w:rsid w:val="00575749"/>
    <w:rsid w:val="00577635"/>
    <w:rsid w:val="005B187A"/>
    <w:rsid w:val="005C6260"/>
    <w:rsid w:val="006174BC"/>
    <w:rsid w:val="006A1ACD"/>
    <w:rsid w:val="006D79B7"/>
    <w:rsid w:val="006E2D80"/>
    <w:rsid w:val="006E7B68"/>
    <w:rsid w:val="007708D0"/>
    <w:rsid w:val="00775720"/>
    <w:rsid w:val="0079653A"/>
    <w:rsid w:val="007D791A"/>
    <w:rsid w:val="007E3324"/>
    <w:rsid w:val="00844DB0"/>
    <w:rsid w:val="00846FFE"/>
    <w:rsid w:val="0087177D"/>
    <w:rsid w:val="00891F47"/>
    <w:rsid w:val="008C153C"/>
    <w:rsid w:val="008F7990"/>
    <w:rsid w:val="00903425"/>
    <w:rsid w:val="00924947"/>
    <w:rsid w:val="00936FC1"/>
    <w:rsid w:val="00992F44"/>
    <w:rsid w:val="009A0ADB"/>
    <w:rsid w:val="00A12475"/>
    <w:rsid w:val="00AE464E"/>
    <w:rsid w:val="00AE5770"/>
    <w:rsid w:val="00AF589F"/>
    <w:rsid w:val="00B67BBB"/>
    <w:rsid w:val="00BA10AD"/>
    <w:rsid w:val="00BC559C"/>
    <w:rsid w:val="00BF02D5"/>
    <w:rsid w:val="00C1106F"/>
    <w:rsid w:val="00C460B1"/>
    <w:rsid w:val="00CE646B"/>
    <w:rsid w:val="00D0499C"/>
    <w:rsid w:val="00D22B83"/>
    <w:rsid w:val="00D60B44"/>
    <w:rsid w:val="00D81345"/>
    <w:rsid w:val="00DC3ED0"/>
    <w:rsid w:val="00DE363E"/>
    <w:rsid w:val="00E1706C"/>
    <w:rsid w:val="00E77738"/>
    <w:rsid w:val="00ED1A1C"/>
    <w:rsid w:val="00F11016"/>
    <w:rsid w:val="00F243FE"/>
    <w:rsid w:val="00F66D1B"/>
    <w:rsid w:val="00F87E22"/>
    <w:rsid w:val="00F96BF7"/>
    <w:rsid w:val="00FA0384"/>
    <w:rsid w:val="00FD0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0"/>
    <o:shapelayout v:ext="edit">
      <o:idmap v:ext="edit" data="1"/>
    </o:shapelayout>
  </w:shapeDefaults>
  <w:doNotEmbedSmartTags/>
  <w:decimalSymbol w:val=","/>
  <w:listSeparator w:val=";"/>
  <w15:chartTrackingRefBased/>
  <w15:docId w15:val="{0E4F089B-A86C-48DF-8064-54368F24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0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0201D0"/>
    <w:pPr>
      <w:tabs>
        <w:tab w:val="center" w:pos="4677"/>
        <w:tab w:val="right" w:pos="9355"/>
      </w:tabs>
    </w:pPr>
  </w:style>
  <w:style w:type="character" w:styleId="a5">
    <w:name w:val="page number"/>
    <w:basedOn w:val="a0"/>
    <w:rsid w:val="000201D0"/>
  </w:style>
  <w:style w:type="paragraph" w:customStyle="1" w:styleId="ConsNormal">
    <w:name w:val="ConsNormal"/>
    <w:rsid w:val="000201D0"/>
    <w:pPr>
      <w:widowControl w:val="0"/>
      <w:autoSpaceDE w:val="0"/>
      <w:autoSpaceDN w:val="0"/>
      <w:adjustRightInd w:val="0"/>
      <w:ind w:right="19772" w:firstLine="720"/>
    </w:pPr>
    <w:rPr>
      <w:rFonts w:ascii="Arial" w:hAnsi="Arial" w:cs="Arial"/>
      <w:sz w:val="16"/>
      <w:szCs w:val="16"/>
    </w:rPr>
  </w:style>
  <w:style w:type="paragraph" w:customStyle="1" w:styleId="ConsPlusNormal">
    <w:name w:val="ConsPlusNormal"/>
    <w:rsid w:val="000201D0"/>
    <w:pPr>
      <w:widowControl w:val="0"/>
      <w:autoSpaceDE w:val="0"/>
      <w:autoSpaceDN w:val="0"/>
      <w:adjustRightInd w:val="0"/>
      <w:ind w:firstLine="720"/>
    </w:pPr>
    <w:rPr>
      <w:rFonts w:ascii="Arial" w:hAnsi="Arial" w:cs="Arial"/>
    </w:rPr>
  </w:style>
  <w:style w:type="paragraph" w:styleId="a6">
    <w:name w:val="footnote text"/>
    <w:basedOn w:val="a"/>
    <w:semiHidden/>
    <w:rsid w:val="000201D0"/>
    <w:pPr>
      <w:spacing w:after="60"/>
    </w:pPr>
    <w:rPr>
      <w:color w:val="000000"/>
      <w:sz w:val="20"/>
    </w:rPr>
  </w:style>
  <w:style w:type="paragraph" w:styleId="a7">
    <w:name w:val="Body Text Indent"/>
    <w:basedOn w:val="a"/>
    <w:rsid w:val="000201D0"/>
    <w:pPr>
      <w:spacing w:before="60" w:after="60"/>
      <w:ind w:firstLine="720"/>
      <w:jc w:val="both"/>
    </w:pPr>
  </w:style>
  <w:style w:type="paragraph" w:customStyle="1" w:styleId="ConsPlusTitle">
    <w:name w:val="ConsPlusTitle"/>
    <w:rsid w:val="005C6260"/>
    <w:pPr>
      <w:widowControl w:val="0"/>
      <w:autoSpaceDE w:val="0"/>
      <w:autoSpaceDN w:val="0"/>
      <w:adjustRightInd w:val="0"/>
    </w:pPr>
    <w:rPr>
      <w:rFonts w:ascii="Arial" w:hAnsi="Arial" w:cs="Arial"/>
      <w:b/>
      <w:bCs/>
    </w:rPr>
  </w:style>
  <w:style w:type="paragraph" w:styleId="a8">
    <w:name w:val="Body Text"/>
    <w:basedOn w:val="a"/>
    <w:rsid w:val="00124C61"/>
    <w:pPr>
      <w:spacing w:after="120"/>
    </w:pPr>
  </w:style>
  <w:style w:type="paragraph" w:customStyle="1" w:styleId="a9">
    <w:name w:val="Таблицы (моноширинный)"/>
    <w:basedOn w:val="a"/>
    <w:next w:val="a"/>
    <w:rsid w:val="00C1106F"/>
    <w:pPr>
      <w:widowControl w:val="0"/>
      <w:jc w:val="both"/>
    </w:pPr>
    <w:rPr>
      <w:rFonts w:ascii="Courier New" w:hAnsi="Courier New"/>
      <w:snapToGrid w:val="0"/>
      <w:sz w:val="20"/>
      <w:szCs w:val="20"/>
    </w:rPr>
  </w:style>
  <w:style w:type="paragraph" w:styleId="aa">
    <w:name w:val="header"/>
    <w:basedOn w:val="a"/>
    <w:rsid w:val="00F96BF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15325</Words>
  <Characters>87358</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компьютер</Company>
  <LinksUpToDate>false</LinksUpToDate>
  <CharactersWithSpaces>102479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Irina</cp:lastModifiedBy>
  <cp:revision>2</cp:revision>
  <cp:lastPrinted>2009-05-24T16:03:00Z</cp:lastPrinted>
  <dcterms:created xsi:type="dcterms:W3CDTF">2014-08-19T17:12:00Z</dcterms:created>
  <dcterms:modified xsi:type="dcterms:W3CDTF">2014-08-19T17:12:00Z</dcterms:modified>
</cp:coreProperties>
</file>