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94" w:rsidRDefault="00317E94" w:rsidP="007B1DBD">
      <w:pPr>
        <w:jc w:val="center"/>
        <w:rPr>
          <w:b/>
          <w:i/>
          <w:sz w:val="36"/>
          <w:szCs w:val="36"/>
          <w:u w:val="single"/>
        </w:rPr>
      </w:pPr>
    </w:p>
    <w:p w:rsidR="007B1DBD" w:rsidRPr="005C3188" w:rsidRDefault="00DA00F2" w:rsidP="007B1DBD">
      <w:pPr>
        <w:jc w:val="center"/>
        <w:rPr>
          <w:rFonts w:ascii="Chiller" w:hAnsi="Chiller"/>
          <w:b/>
          <w:i/>
          <w:sz w:val="36"/>
          <w:szCs w:val="36"/>
          <w:u w:val="single"/>
        </w:rPr>
      </w:pPr>
      <w:r w:rsidRPr="005C3188">
        <w:rPr>
          <w:b/>
          <w:i/>
          <w:sz w:val="36"/>
          <w:szCs w:val="36"/>
          <w:u w:val="single"/>
        </w:rPr>
        <w:t>Проявляя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заботу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о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распространении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просвещения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, </w:t>
      </w:r>
      <w:r w:rsidRPr="005C3188">
        <w:rPr>
          <w:b/>
          <w:i/>
          <w:sz w:val="36"/>
          <w:szCs w:val="36"/>
          <w:u w:val="single"/>
        </w:rPr>
        <w:t>русский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ученый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Михаил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Васильевич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Ломоносов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настаивал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на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создании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в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России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системы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высшего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образования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. </w:t>
      </w:r>
      <w:r w:rsidRPr="005C3188">
        <w:rPr>
          <w:b/>
          <w:i/>
          <w:sz w:val="36"/>
          <w:szCs w:val="36"/>
          <w:u w:val="single"/>
        </w:rPr>
        <w:t>В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1755 </w:t>
      </w:r>
      <w:r w:rsidRPr="005C3188">
        <w:rPr>
          <w:b/>
          <w:i/>
          <w:sz w:val="36"/>
          <w:szCs w:val="36"/>
          <w:u w:val="single"/>
        </w:rPr>
        <w:t>году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его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хлопоты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увенчались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успехом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: </w:t>
      </w:r>
      <w:r w:rsidRPr="005C3188">
        <w:rPr>
          <w:b/>
          <w:i/>
          <w:sz w:val="36"/>
          <w:szCs w:val="36"/>
          <w:u w:val="single"/>
        </w:rPr>
        <w:t>по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проекту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ученого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был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открыт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Московский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университет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. </w:t>
      </w:r>
      <w:r w:rsidRPr="005C3188">
        <w:rPr>
          <w:b/>
          <w:i/>
          <w:sz w:val="36"/>
          <w:szCs w:val="36"/>
          <w:u w:val="single"/>
        </w:rPr>
        <w:t>На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протяжении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всей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своей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жизни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Ломоносов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был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инициатором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самых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разнообразных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научных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, </w:t>
      </w:r>
      <w:r w:rsidRPr="005C3188">
        <w:rPr>
          <w:b/>
          <w:i/>
          <w:sz w:val="36"/>
          <w:szCs w:val="36"/>
          <w:u w:val="single"/>
        </w:rPr>
        <w:t>технических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культурных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мероприятий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, </w:t>
      </w:r>
      <w:r w:rsidRPr="005C3188">
        <w:rPr>
          <w:b/>
          <w:i/>
          <w:sz w:val="36"/>
          <w:szCs w:val="36"/>
          <w:u w:val="single"/>
        </w:rPr>
        <w:t>направленных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на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развитие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производительных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сил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России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и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имевших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первостепенное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 xml:space="preserve"> </w:t>
      </w:r>
      <w:r w:rsidRPr="005C3188">
        <w:rPr>
          <w:b/>
          <w:i/>
          <w:sz w:val="36"/>
          <w:szCs w:val="36"/>
          <w:u w:val="single"/>
        </w:rPr>
        <w:t>значение</w:t>
      </w:r>
      <w:r w:rsidRPr="005C3188">
        <w:rPr>
          <w:rFonts w:ascii="Chiller" w:hAnsi="Chiller"/>
          <w:b/>
          <w:i/>
          <w:sz w:val="36"/>
          <w:szCs w:val="36"/>
          <w:u w:val="single"/>
        </w:rPr>
        <w:t>.</w:t>
      </w:r>
    </w:p>
    <w:p w:rsidR="007B1DBD" w:rsidRPr="005C3188" w:rsidRDefault="00C25EA0" w:rsidP="007B1DBD">
      <w:pPr>
        <w:rPr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0.65pt;margin-top:19pt;width:169.85pt;height:189pt;z-index:251657728">
            <v:imagedata r:id="rId4" o:title="l_107i"/>
          </v:shape>
        </w:pict>
      </w: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Pr="005C3188" w:rsidRDefault="007B1DBD" w:rsidP="007B1DBD">
      <w:pPr>
        <w:rPr>
          <w:rFonts w:ascii="PragmaticaKMM" w:hAnsi="PragmaticaKMM" w:cs="PragmaticaKMM"/>
          <w:sz w:val="26"/>
          <w:szCs w:val="26"/>
        </w:rPr>
      </w:pPr>
    </w:p>
    <w:p w:rsidR="007B1DBD" w:rsidRPr="005C3188" w:rsidRDefault="007B1DBD" w:rsidP="007B1DBD">
      <w:pPr>
        <w:rPr>
          <w:sz w:val="26"/>
          <w:szCs w:val="26"/>
        </w:rPr>
      </w:pPr>
    </w:p>
    <w:p w:rsidR="00DA00F2" w:rsidRPr="005C3188" w:rsidRDefault="00DA00F2" w:rsidP="005C3188">
      <w:pPr>
        <w:spacing w:line="360" w:lineRule="auto"/>
        <w:rPr>
          <w:b/>
          <w:sz w:val="28"/>
          <w:szCs w:val="28"/>
        </w:rPr>
      </w:pPr>
      <w:r w:rsidRPr="005C3188">
        <w:rPr>
          <w:sz w:val="28"/>
          <w:szCs w:val="28"/>
        </w:rPr>
        <w:t>ЛОМОНОСОВ Михаил Васильевич [8 (19) ноября 1711, деревня Мишанинская Куростровской волости Архангелогородской губ. — 4 (15) апреля 1765, Санкт-Петербург], первый русский ученый-естествоиспытатель мирового значения, поэт, заложивший основы современного русского литературного языка, художник, историк, поборник развития отечественного просвещения, науки и экономики.</w:t>
      </w:r>
    </w:p>
    <w:p w:rsidR="00DA00F2" w:rsidRPr="005C3188" w:rsidRDefault="00DA00F2" w:rsidP="005C3188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8"/>
          <w:szCs w:val="28"/>
          <w:u w:val="single"/>
        </w:rPr>
      </w:pPr>
      <w:r w:rsidRPr="005C3188">
        <w:rPr>
          <w:b/>
          <w:sz w:val="28"/>
          <w:szCs w:val="28"/>
          <w:u w:val="single"/>
        </w:rPr>
        <w:t>Ранние годы</w:t>
      </w:r>
    </w:p>
    <w:p w:rsidR="00DA00F2" w:rsidRPr="005C3188" w:rsidRDefault="00DA00F2" w:rsidP="005C3188">
      <w:pPr>
        <w:autoSpaceDE w:val="0"/>
        <w:autoSpaceDN w:val="0"/>
        <w:adjustRightInd w:val="0"/>
        <w:spacing w:before="120" w:line="360" w:lineRule="auto"/>
        <w:ind w:left="284"/>
        <w:rPr>
          <w:sz w:val="28"/>
          <w:szCs w:val="28"/>
        </w:rPr>
      </w:pPr>
      <w:r w:rsidRPr="005C3188">
        <w:rPr>
          <w:sz w:val="28"/>
          <w:szCs w:val="28"/>
        </w:rPr>
        <w:t>Был сыном государственного крестьянина-помора, состоятельного рыбака и охотника на морского зверя. Мать рано умерла, отец женился еще несколько раз. Вместе с отцом мальчик не раз выходил в море и впоследствии по памяти смог начертить карту родных мест с указанием мелей и глубин. Овладев грамотой, перечитал все доступную тогда литературу, в том числе «Арифметику» Магницкого.</w:t>
      </w:r>
    </w:p>
    <w:p w:rsidR="00DA00F2" w:rsidRPr="005C3188" w:rsidRDefault="00DA00F2" w:rsidP="005C3188">
      <w:pPr>
        <w:autoSpaceDE w:val="0"/>
        <w:autoSpaceDN w:val="0"/>
        <w:adjustRightInd w:val="0"/>
        <w:spacing w:before="120" w:line="360" w:lineRule="auto"/>
        <w:ind w:left="284"/>
        <w:rPr>
          <w:sz w:val="28"/>
          <w:szCs w:val="28"/>
        </w:rPr>
      </w:pPr>
      <w:r w:rsidRPr="005C3188">
        <w:rPr>
          <w:sz w:val="28"/>
          <w:szCs w:val="28"/>
        </w:rPr>
        <w:t xml:space="preserve">Решение об учебе был поддержано отцом, и в возрасте 19 лет Михайло Ломоносов отправился с обозом в Москву. Здесь, скрыв правду о своем крестьянском происхождении, он поступил в Славяно-латинскую (впоследствии Славяно-греко-латинскую) академию. В 1735, добившись выдющихся успехов, он был переведен в Академический университет в Санкт-Петербурге (по некоторым сведениями, до того он два года учился в Киево-Могилянской духовной академии и изучал русские летописи). На следующий год Ломоносов вместе с несколькими другими даровитыми студентами был отправлен в Германию на обучение. Первые три года он провел в Марбургском университете, где среди его преподавателей был такой выдающийся ученый, как Х. Вольф. Вольф дал о его способностях восторженный отзыв в Петербург, однако указывал и на недостатки Ломоносова — излишнее пристрастие к «разгульной жизни». Вольф поощрял самостоятельные опыты подающего надежды ученого. В 1739 Ломоносов был переведен во Фрейбург к профессору </w:t>
      </w:r>
      <w:r w:rsidR="007B1DBD" w:rsidRPr="005C3188">
        <w:rPr>
          <w:sz w:val="28"/>
          <w:szCs w:val="28"/>
        </w:rPr>
        <w:t xml:space="preserve">                </w:t>
      </w:r>
      <w:r w:rsidRPr="005C3188">
        <w:rPr>
          <w:sz w:val="28"/>
          <w:szCs w:val="28"/>
        </w:rPr>
        <w:t>И. Генкелю для изучения металлургии и горного дела. Здесь впервые познакомился с устройством рудников, а также приобрел опыт работы в химической лаборатории. Средства из России приходили крайне нерегулярно, к тому же Ломоносов не мог вынести насмешек над своими самостоятельными работами, которыми осыпал его Генкель. Весной 1740 Ломоносов самовольно покинул Фрейбург. Более года он скитался по Германии и Голландии и в конце 1741 вернулся в Россию. Его поэтическая ода «На взятие Хотина» обратила на себя внимание двора еще в его бытность в Германии, в 1739. В этот период на престол взошла Елизавета Петровна, высоко оценившая поэтическое дарование Ломоносова и его искреннее поклонение перед ее великим отцом. Она неизменно оказывала ему свое покровительство на протяжении всего царствования.</w:t>
      </w:r>
    </w:p>
    <w:p w:rsidR="00DA00F2" w:rsidRPr="005C3188" w:rsidRDefault="00DA00F2" w:rsidP="005C3188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8"/>
          <w:szCs w:val="28"/>
          <w:u w:val="single"/>
        </w:rPr>
      </w:pPr>
      <w:r w:rsidRPr="005C3188">
        <w:rPr>
          <w:b/>
          <w:sz w:val="28"/>
          <w:szCs w:val="28"/>
          <w:u w:val="single"/>
        </w:rPr>
        <w:t>Ломоносов-филолог</w:t>
      </w:r>
    </w:p>
    <w:p w:rsidR="007B1DBD" w:rsidRPr="005C3188" w:rsidRDefault="00DA00F2" w:rsidP="005C3188">
      <w:pPr>
        <w:autoSpaceDE w:val="0"/>
        <w:autoSpaceDN w:val="0"/>
        <w:adjustRightInd w:val="0"/>
        <w:spacing w:before="120" w:line="360" w:lineRule="auto"/>
        <w:ind w:left="284"/>
        <w:rPr>
          <w:sz w:val="28"/>
          <w:szCs w:val="28"/>
        </w:rPr>
      </w:pPr>
      <w:r w:rsidRPr="005C3188">
        <w:rPr>
          <w:sz w:val="28"/>
          <w:szCs w:val="28"/>
        </w:rPr>
        <w:t>Ломоносов был крупнейшим русским поэтом-просветителем 18 в., одним из основоположников силлабо-тонического стихосложения. Разработанная им теория «трех штилей» сыграла огромную роль в становлении русского литературного языка. Как ученый, он уделял огромное внимание разработке языка русской науки, создал химическую русскую номенклатуру. В России Ломоносов стал создателем оды как жанра философского и высокого гражданского звучания. Свои научные мысли он нередко излагал поэтическим языком. Его философские оды были впоследствии высоко оценены А. С. Пушкиным. Ломоносов также — автор поэм, поэтических посланий, трагедий, сатир, фундаментальных филологических трудов и научной грамматики русского языка.</w:t>
      </w:r>
      <w:r w:rsidR="007B1DBD" w:rsidRPr="005C3188">
        <w:rPr>
          <w:sz w:val="28"/>
          <w:szCs w:val="28"/>
        </w:rPr>
        <w:t xml:space="preserve"> </w:t>
      </w:r>
      <w:r w:rsidRPr="005C3188">
        <w:rPr>
          <w:sz w:val="28"/>
          <w:szCs w:val="28"/>
        </w:rPr>
        <w:t>В 1757 Ломоносов был назначен советником академической Конференции, представил план реорганизации управления Академии и проект ее устава, с 1760 курировал Академический университет и Академическую гимназию. В 1763 получил чин статского советника. В 1760 избран почетным членом Шведской королевской Академии наук, а в 1764 – почетным членом Болонского института.</w:t>
      </w:r>
      <w:r w:rsidR="007B1DBD" w:rsidRPr="005C3188">
        <w:rPr>
          <w:sz w:val="28"/>
          <w:szCs w:val="28"/>
        </w:rPr>
        <w:t xml:space="preserve"> </w:t>
      </w:r>
      <w:r w:rsidRPr="005C3188">
        <w:rPr>
          <w:sz w:val="28"/>
          <w:szCs w:val="28"/>
        </w:rPr>
        <w:t>Вместе с тем, у него практически никогда не прекращались конфликты с теми иностранными учеными и чиновниками, которые саботировали развитие Просвещения в России и стремились выдавить Ломоносова из научной среды.</w:t>
      </w:r>
    </w:p>
    <w:p w:rsidR="007B1DBD" w:rsidRPr="005C3188" w:rsidRDefault="007B1DBD" w:rsidP="005C3188">
      <w:pPr>
        <w:autoSpaceDE w:val="0"/>
        <w:autoSpaceDN w:val="0"/>
        <w:adjustRightInd w:val="0"/>
        <w:spacing w:before="120" w:line="360" w:lineRule="auto"/>
        <w:ind w:left="284"/>
        <w:jc w:val="center"/>
        <w:rPr>
          <w:b/>
          <w:sz w:val="28"/>
          <w:szCs w:val="28"/>
          <w:u w:val="single"/>
        </w:rPr>
      </w:pPr>
    </w:p>
    <w:p w:rsidR="007B1DBD" w:rsidRPr="005C3188" w:rsidRDefault="007B1DBD" w:rsidP="005C3188">
      <w:pPr>
        <w:autoSpaceDE w:val="0"/>
        <w:autoSpaceDN w:val="0"/>
        <w:adjustRightInd w:val="0"/>
        <w:spacing w:before="120" w:line="360" w:lineRule="auto"/>
        <w:ind w:left="284"/>
        <w:jc w:val="center"/>
        <w:rPr>
          <w:b/>
          <w:sz w:val="28"/>
          <w:szCs w:val="28"/>
          <w:u w:val="single"/>
        </w:rPr>
      </w:pPr>
    </w:p>
    <w:p w:rsidR="007B1DBD" w:rsidRDefault="007B1DBD" w:rsidP="005C3188">
      <w:pPr>
        <w:autoSpaceDE w:val="0"/>
        <w:autoSpaceDN w:val="0"/>
        <w:adjustRightInd w:val="0"/>
        <w:spacing w:before="120" w:line="360" w:lineRule="auto"/>
        <w:ind w:left="284"/>
        <w:rPr>
          <w:b/>
          <w:sz w:val="28"/>
          <w:szCs w:val="28"/>
          <w:u w:val="single"/>
        </w:rPr>
      </w:pPr>
    </w:p>
    <w:p w:rsidR="005C3188" w:rsidRDefault="005C3188" w:rsidP="005C3188">
      <w:pPr>
        <w:autoSpaceDE w:val="0"/>
        <w:autoSpaceDN w:val="0"/>
        <w:adjustRightInd w:val="0"/>
        <w:spacing w:before="120" w:line="360" w:lineRule="auto"/>
        <w:ind w:left="284"/>
        <w:rPr>
          <w:b/>
          <w:sz w:val="28"/>
          <w:szCs w:val="28"/>
          <w:u w:val="single"/>
        </w:rPr>
      </w:pPr>
    </w:p>
    <w:p w:rsidR="005C3188" w:rsidRDefault="005C3188" w:rsidP="005C3188">
      <w:pPr>
        <w:autoSpaceDE w:val="0"/>
        <w:autoSpaceDN w:val="0"/>
        <w:adjustRightInd w:val="0"/>
        <w:spacing w:before="120" w:line="360" w:lineRule="auto"/>
        <w:ind w:left="284"/>
        <w:rPr>
          <w:b/>
          <w:sz w:val="28"/>
          <w:szCs w:val="28"/>
          <w:u w:val="single"/>
        </w:rPr>
      </w:pPr>
    </w:p>
    <w:p w:rsidR="005C3188" w:rsidRDefault="005C3188" w:rsidP="005C3188">
      <w:pPr>
        <w:autoSpaceDE w:val="0"/>
        <w:autoSpaceDN w:val="0"/>
        <w:adjustRightInd w:val="0"/>
        <w:spacing w:before="120" w:line="360" w:lineRule="auto"/>
        <w:ind w:left="284"/>
        <w:rPr>
          <w:b/>
          <w:sz w:val="28"/>
          <w:szCs w:val="28"/>
          <w:u w:val="single"/>
        </w:rPr>
      </w:pPr>
    </w:p>
    <w:p w:rsidR="005C3188" w:rsidRPr="005C3188" w:rsidRDefault="005C3188" w:rsidP="005C3188">
      <w:pPr>
        <w:autoSpaceDE w:val="0"/>
        <w:autoSpaceDN w:val="0"/>
        <w:adjustRightInd w:val="0"/>
        <w:spacing w:before="120" w:line="360" w:lineRule="auto"/>
        <w:ind w:left="284"/>
        <w:rPr>
          <w:b/>
          <w:sz w:val="28"/>
          <w:szCs w:val="28"/>
          <w:u w:val="single"/>
        </w:rPr>
      </w:pPr>
    </w:p>
    <w:p w:rsidR="00DA00F2" w:rsidRPr="005C3188" w:rsidRDefault="00DA00F2" w:rsidP="005C3188">
      <w:pPr>
        <w:autoSpaceDE w:val="0"/>
        <w:autoSpaceDN w:val="0"/>
        <w:adjustRightInd w:val="0"/>
        <w:spacing w:before="120" w:line="360" w:lineRule="auto"/>
        <w:ind w:left="284"/>
        <w:jc w:val="center"/>
        <w:rPr>
          <w:b/>
          <w:sz w:val="28"/>
          <w:szCs w:val="28"/>
          <w:u w:val="single"/>
        </w:rPr>
      </w:pPr>
      <w:r w:rsidRPr="005C3188">
        <w:rPr>
          <w:b/>
          <w:sz w:val="28"/>
          <w:szCs w:val="28"/>
          <w:u w:val="single"/>
        </w:rPr>
        <w:t>Последние годы</w:t>
      </w:r>
    </w:p>
    <w:p w:rsidR="007B1DBD" w:rsidRPr="005C3188" w:rsidRDefault="007B1DBD" w:rsidP="005C3188">
      <w:pPr>
        <w:autoSpaceDE w:val="0"/>
        <w:autoSpaceDN w:val="0"/>
        <w:adjustRightInd w:val="0"/>
        <w:spacing w:before="120" w:line="360" w:lineRule="auto"/>
        <w:ind w:left="284"/>
        <w:rPr>
          <w:sz w:val="28"/>
          <w:szCs w:val="28"/>
        </w:rPr>
      </w:pPr>
    </w:p>
    <w:p w:rsidR="00DA00F2" w:rsidRPr="005C3188" w:rsidRDefault="007B1DBD" w:rsidP="005C3188">
      <w:pPr>
        <w:autoSpaceDE w:val="0"/>
        <w:autoSpaceDN w:val="0"/>
        <w:adjustRightInd w:val="0"/>
        <w:spacing w:before="120" w:line="360" w:lineRule="auto"/>
        <w:ind w:left="284"/>
        <w:rPr>
          <w:sz w:val="28"/>
          <w:szCs w:val="28"/>
        </w:rPr>
      </w:pPr>
      <w:r w:rsidRPr="005C3188">
        <w:rPr>
          <w:sz w:val="28"/>
          <w:szCs w:val="28"/>
        </w:rPr>
        <w:t xml:space="preserve">   </w:t>
      </w:r>
      <w:r w:rsidR="00DA00F2" w:rsidRPr="005C3188">
        <w:rPr>
          <w:sz w:val="28"/>
          <w:szCs w:val="28"/>
        </w:rPr>
        <w:t>После кончины своей покровительницы Елизаветы Петровны Ломоносов переживал трудные годы, усугубившиеся болезнью. Его недоброжелатели в Академии добились подписания его отставки Екатериной II, однако императрица спохватилась и лично посетила ученого. Практически весь последний год жизни он провел, не выходя из дома. Похоронен на кладбище Александро-Невской лавры.</w:t>
      </w:r>
    </w:p>
    <w:p w:rsidR="008720B6" w:rsidRPr="005C3188" w:rsidRDefault="008720B6" w:rsidP="005C3188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8720B6" w:rsidRPr="005C3188" w:rsidSect="005C318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PragmaticaKMM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0F2"/>
    <w:rsid w:val="00317E94"/>
    <w:rsid w:val="005C3188"/>
    <w:rsid w:val="006A7D88"/>
    <w:rsid w:val="007B1DBD"/>
    <w:rsid w:val="008720B6"/>
    <w:rsid w:val="00893E59"/>
    <w:rsid w:val="00AB51E3"/>
    <w:rsid w:val="00C25EA0"/>
    <w:rsid w:val="00D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0058C8-080A-4D24-A6A7-C3111837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Эъххэъ</vt:lpstr>
    </vt:vector>
  </TitlesOfParts>
  <Company>WareZ Provider 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Эъххэъ</dc:title>
  <dc:subject/>
  <dc:creator>www.PHILka.RU</dc:creator>
  <cp:keywords/>
  <dc:description/>
  <cp:lastModifiedBy>admin</cp:lastModifiedBy>
  <cp:revision>2</cp:revision>
  <cp:lastPrinted>2007-09-24T15:55:00Z</cp:lastPrinted>
  <dcterms:created xsi:type="dcterms:W3CDTF">2014-04-27T01:04:00Z</dcterms:created>
  <dcterms:modified xsi:type="dcterms:W3CDTF">2014-04-27T01:04:00Z</dcterms:modified>
</cp:coreProperties>
</file>