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7"/>
        <w:gridCol w:w="1248"/>
        <w:gridCol w:w="975"/>
        <w:gridCol w:w="716"/>
        <w:gridCol w:w="5440"/>
        <w:gridCol w:w="236"/>
        <w:gridCol w:w="707"/>
      </w:tblGrid>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Pr="00E04857" w:rsidRDefault="00E04857" w:rsidP="00EC0D73">
            <w:pPr>
              <w:spacing w:line="360" w:lineRule="auto"/>
              <w:jc w:val="both"/>
              <w:rPr>
                <w:b/>
                <w:sz w:val="28"/>
                <w:szCs w:val="28"/>
              </w:rPr>
            </w:pPr>
            <w:r>
              <w:t xml:space="preserve">                                         </w:t>
            </w:r>
            <w:r>
              <w:rPr>
                <w:b/>
                <w:sz w:val="28"/>
                <w:szCs w:val="28"/>
              </w:rPr>
              <w:t xml:space="preserve">                        Введение     </w:t>
            </w:r>
          </w:p>
          <w:p w:rsidR="00E04857" w:rsidRDefault="00CC6232" w:rsidP="0072571D">
            <w:pPr>
              <w:spacing w:line="360" w:lineRule="auto"/>
              <w:ind w:left="360"/>
              <w:jc w:val="both"/>
              <w:rPr>
                <w:sz w:val="28"/>
                <w:szCs w:val="28"/>
              </w:rPr>
            </w:pPr>
            <w:r>
              <w:rPr>
                <w:sz w:val="28"/>
                <w:szCs w:val="28"/>
              </w:rPr>
              <w:t xml:space="preserve">      </w:t>
            </w:r>
            <w:r w:rsidR="00366FEA">
              <w:rPr>
                <w:sz w:val="28"/>
                <w:szCs w:val="28"/>
              </w:rPr>
              <w:t xml:space="preserve">Автомобильный транспорт является наиболее массовым и удобным видом транспорта, обладающей большей маневренностью, хорошей проходимостью и приспособленностью для эксплуатации в разных климатических и географических   условиях. Он является весьма эффективным средством для перевозок пассажиров и грузов на небольшие и дальние расстояния. </w:t>
            </w:r>
          </w:p>
          <w:p w:rsidR="00366FEA" w:rsidRDefault="00CC6232" w:rsidP="0072571D">
            <w:pPr>
              <w:spacing w:line="360" w:lineRule="auto"/>
              <w:ind w:left="360"/>
              <w:jc w:val="both"/>
              <w:rPr>
                <w:sz w:val="28"/>
                <w:szCs w:val="28"/>
              </w:rPr>
            </w:pPr>
            <w:r>
              <w:rPr>
                <w:sz w:val="28"/>
                <w:szCs w:val="28"/>
              </w:rPr>
              <w:t xml:space="preserve">      Постоянное поддерживание высокой технической готовности автомобилей, обеспечение их работоспособности, безотказность и долговечность являются основными задачами различных предприятий автосервиса, служб эксплуатации автотранспортных предприятий. Для выполнения этих задач в настоящие время на автотранспортных предприятиях при техническом обслуживании автомобилей все шире применяются средства механизации, диагностики и новые формы организации труда.</w:t>
            </w:r>
            <w:r w:rsidR="00371C2B">
              <w:rPr>
                <w:sz w:val="28"/>
                <w:szCs w:val="28"/>
              </w:rPr>
              <w:t xml:space="preserve"> </w:t>
            </w:r>
          </w:p>
          <w:p w:rsidR="00371C2B" w:rsidRDefault="00371C2B" w:rsidP="0072571D">
            <w:pPr>
              <w:spacing w:line="360" w:lineRule="auto"/>
              <w:ind w:left="360"/>
              <w:jc w:val="both"/>
              <w:rPr>
                <w:sz w:val="28"/>
                <w:szCs w:val="28"/>
              </w:rPr>
            </w:pPr>
            <w:r>
              <w:rPr>
                <w:sz w:val="28"/>
                <w:szCs w:val="28"/>
              </w:rPr>
              <w:t xml:space="preserve">      Техническое обслуживание автомобиля (ТО) является профилактическими мероприятием, проводимым в плановом порядке через определенные длительность пробега или срок эксплуатации</w:t>
            </w:r>
            <w:r w:rsidR="00EB1AAC">
              <w:rPr>
                <w:sz w:val="28"/>
                <w:szCs w:val="28"/>
              </w:rPr>
              <w:t xml:space="preserve"> автомобиля. Оно определяет собой ряд выполняемых действий по контролю, поддержанию и восстановлению исправного состояния автомобилей с целью обеспечения соответствия автомобилей установленным требованиями и повышения эффективности их использования.</w:t>
            </w:r>
            <w:r w:rsidR="00215459">
              <w:rPr>
                <w:sz w:val="28"/>
                <w:szCs w:val="28"/>
              </w:rPr>
              <w:t xml:space="preserve"> Техническое обслуживание автомобиля представляет собой комплекс работ, направленных на предупреждение отказов и неисправностей, обеспечение полной работоспособности автомобиля в пределах эксплуатационных характеристик, установленных изготовителем. </w:t>
            </w:r>
          </w:p>
          <w:p w:rsidR="00215459" w:rsidRDefault="00215459" w:rsidP="0072571D">
            <w:pPr>
              <w:spacing w:line="360" w:lineRule="auto"/>
              <w:ind w:left="360"/>
              <w:jc w:val="both"/>
              <w:rPr>
                <w:sz w:val="28"/>
                <w:szCs w:val="28"/>
              </w:rPr>
            </w:pPr>
            <w:r>
              <w:rPr>
                <w:sz w:val="28"/>
                <w:szCs w:val="28"/>
              </w:rPr>
              <w:t xml:space="preserve">      Комплекс работ по устранению возникших отказов, неисправностей и восстановлению полной работоспособности автомобиля в пределах эксплуатационных характеристик, установленных изготовителем является ремонтом. Ремонт может быть текущим и капитальным.</w:t>
            </w:r>
          </w:p>
          <w:p w:rsidR="00D82A36" w:rsidRPr="00366FEA" w:rsidRDefault="00215459" w:rsidP="00EC0D73">
            <w:pPr>
              <w:spacing w:line="360" w:lineRule="auto"/>
              <w:jc w:val="both"/>
              <w:rPr>
                <w:sz w:val="28"/>
                <w:szCs w:val="28"/>
              </w:rPr>
            </w:pPr>
            <w:r>
              <w:rPr>
                <w:sz w:val="28"/>
                <w:szCs w:val="28"/>
              </w:rPr>
              <w:t xml:space="preserve">     </w:t>
            </w:r>
            <w:r w:rsidR="008A15FE">
              <w:rPr>
                <w:sz w:val="28"/>
                <w:szCs w:val="28"/>
              </w:rPr>
              <w:t xml:space="preserve"> В своей курсовой работе я расскажу о техническом обслуживание системы питание </w:t>
            </w:r>
            <w:r w:rsidR="00E2770F">
              <w:rPr>
                <w:sz w:val="28"/>
                <w:szCs w:val="28"/>
              </w:rPr>
              <w:t xml:space="preserve">автомобиля  </w:t>
            </w:r>
            <w:r w:rsidR="008A15FE">
              <w:rPr>
                <w:sz w:val="28"/>
                <w:szCs w:val="28"/>
              </w:rPr>
              <w:t>КамАЗ.</w:t>
            </w:r>
            <w:r w:rsidR="008C53F2">
              <w:rPr>
                <w:sz w:val="28"/>
                <w:szCs w:val="28"/>
              </w:rPr>
              <w:t xml:space="preserve"> Стенд схемы топливоподачи (СДТА-1),графически проиллюстрирует излагаемый материал.</w:t>
            </w:r>
            <w:r w:rsidR="00D82A36">
              <w:rPr>
                <w:sz w:val="28"/>
                <w:szCs w:val="28"/>
              </w:rPr>
              <w:t xml:space="preserve"> </w:t>
            </w: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440" w:type="dxa"/>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E2770F">
              <w:rPr>
                <w:i/>
                <w:sz w:val="36"/>
                <w:lang w:val="kk-KZ"/>
              </w:rPr>
              <w:t>П. 3002</w:t>
            </w:r>
            <w:r>
              <w:rPr>
                <w:i/>
                <w:sz w:val="36"/>
                <w:lang w:val="kk-KZ"/>
              </w:rPr>
              <w:t>002</w:t>
            </w:r>
            <w:r w:rsidR="001C4DFC">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943" w:type="dxa"/>
            <w:gridSpan w:val="2"/>
            <w:tcBorders>
              <w:top w:val="single" w:sz="12" w:space="0" w:color="auto"/>
              <w:left w:val="single" w:sz="8" w:space="0" w:color="auto"/>
              <w:bottom w:val="single" w:sz="8" w:space="0" w:color="auto"/>
              <w:right w:val="single" w:sz="12" w:space="0" w:color="auto"/>
            </w:tcBorders>
          </w:tcPr>
          <w:p w:rsidR="00E04857" w:rsidRDefault="00371C2B" w:rsidP="00EC0D73">
            <w:pPr>
              <w:jc w:val="both"/>
              <w:rPr>
                <w:rFonts w:ascii="Arial" w:hAnsi="Arial"/>
                <w:i/>
                <w:sz w:val="20"/>
              </w:rPr>
            </w:pPr>
            <w:r>
              <w:rPr>
                <w:rFonts w:ascii="Arial" w:hAnsi="Arial"/>
                <w:i/>
                <w:sz w:val="20"/>
                <w:lang w:val="kk-KZ"/>
              </w:rPr>
              <w:t>Л</w:t>
            </w:r>
            <w:r w:rsidR="00E04857">
              <w:rPr>
                <w:rFonts w:ascii="Arial" w:hAnsi="Arial"/>
                <w:i/>
                <w:sz w:val="20"/>
                <w:lang w:val="kk-KZ"/>
              </w:rPr>
              <w:t>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5440" w:type="dxa"/>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943" w:type="dxa"/>
            <w:gridSpan w:val="2"/>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2</w:t>
            </w:r>
          </w:p>
        </w:tc>
      </w:tr>
      <w:tr w:rsidR="00E04857">
        <w:trPr>
          <w:cantSplit/>
          <w:trHeight w:val="50"/>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5440" w:type="dxa"/>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943" w:type="dxa"/>
            <w:gridSpan w:val="2"/>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Default="00D82A36" w:rsidP="0072571D">
            <w:pPr>
              <w:spacing w:line="360" w:lineRule="auto"/>
              <w:ind w:left="360"/>
              <w:jc w:val="both"/>
              <w:rPr>
                <w:sz w:val="28"/>
                <w:szCs w:val="28"/>
              </w:rPr>
            </w:pPr>
            <w:r>
              <w:t xml:space="preserve">     </w:t>
            </w:r>
            <w:r>
              <w:rPr>
                <w:sz w:val="28"/>
                <w:szCs w:val="28"/>
              </w:rPr>
              <w:t xml:space="preserve">Система питания должна обеспечивать приготовление горючей смеси необходимого состава (соотношение бензина и воздуха) и количества в зависимости от режима работы двигателя. От технического состояния системы питания зависят такие показатели работы двигателя, как мощность, приемистость, экономичность легкость пуска, долговечность. </w:t>
            </w:r>
          </w:p>
          <w:p w:rsidR="00D82A36" w:rsidRPr="00D82A36" w:rsidRDefault="00D82A36" w:rsidP="0072571D">
            <w:pPr>
              <w:spacing w:line="360" w:lineRule="auto"/>
              <w:ind w:left="360"/>
              <w:jc w:val="both"/>
              <w:rPr>
                <w:sz w:val="28"/>
                <w:szCs w:val="28"/>
              </w:rPr>
            </w:pPr>
            <w:r>
              <w:rPr>
                <w:sz w:val="28"/>
                <w:szCs w:val="28"/>
              </w:rPr>
              <w:t xml:space="preserve">     Техническое обслуживание системы питания заключается в своевременной проверке герметичности и крепления топливопроводов, трубопроводов впуска горючей смеси и выпуска отработавших газов</w:t>
            </w:r>
            <w:r w:rsidR="004E5D8A">
              <w:rPr>
                <w:sz w:val="28"/>
                <w:szCs w:val="28"/>
              </w:rPr>
              <w:t xml:space="preserve">, действия тяг приводов дроссельных и воздушных заслонок карбюратора, в проверке работы ограничителя максимальной частоты вращения коленчатого вала один раз в год, в очистке, промывке топливных и воздушных фильтров, в разборке, промывке регулировке карбюратора два раза в год. </w:t>
            </w:r>
          </w:p>
          <w:p w:rsidR="00E04857" w:rsidRDefault="00E04857" w:rsidP="00EC0D73">
            <w:pPr>
              <w:spacing w:line="360" w:lineRule="auto"/>
              <w:jc w:val="both"/>
            </w:pP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1C4DFC" w:rsidP="00EC0D73">
            <w:pPr>
              <w:ind w:firstLine="708"/>
              <w:jc w:val="both"/>
              <w:rPr>
                <w:rFonts w:ascii="Franklin Gothic Medium" w:hAnsi="Franklin Gothic Medium"/>
                <w:b/>
                <w:i/>
                <w:sz w:val="28"/>
              </w:rPr>
            </w:pPr>
            <w:r>
              <w:rPr>
                <w:i/>
                <w:sz w:val="36"/>
                <w:lang w:val="kk-KZ"/>
              </w:rPr>
              <w:t>КП</w:t>
            </w:r>
            <w:r w:rsidR="00E04857">
              <w:rPr>
                <w:i/>
                <w:sz w:val="36"/>
              </w:rPr>
              <w:t>.</w:t>
            </w:r>
            <w:r>
              <w:rPr>
                <w:i/>
                <w:sz w:val="36"/>
                <w:lang w:val="kk-KZ"/>
              </w:rPr>
              <w:t xml:space="preserve"> 3002</w:t>
            </w:r>
            <w:r w:rsidR="00E04857">
              <w:rPr>
                <w:i/>
                <w:sz w:val="36"/>
                <w:lang w:val="kk-KZ"/>
              </w:rPr>
              <w:t>002</w:t>
            </w:r>
            <w:r>
              <w:rPr>
                <w:i/>
                <w:sz w:val="36"/>
                <w:lang w:val="kk-KZ"/>
              </w:rPr>
              <w:t>.10</w:t>
            </w:r>
            <w:r w:rsidR="00E04857" w:rsidRPr="00B9237B">
              <w:rPr>
                <w:i/>
                <w:sz w:val="36"/>
                <w:lang w:val="kk-KZ"/>
              </w:rPr>
              <w:t>.00</w:t>
            </w:r>
            <w:r w:rsidR="00E04857" w:rsidRPr="0021132E">
              <w:rPr>
                <w:i/>
                <w:sz w:val="36"/>
                <w:lang w:val="kk-KZ"/>
              </w:rPr>
              <w:t>0</w:t>
            </w:r>
            <w:r w:rsidR="00E04857">
              <w:rPr>
                <w:i/>
                <w:sz w:val="36"/>
                <w:lang w:val="kk-KZ"/>
              </w:rPr>
              <w:t xml:space="preserve"> </w:t>
            </w:r>
            <w:r>
              <w:rPr>
                <w:i/>
                <w:sz w:val="36"/>
                <w:lang w:val="kk-KZ"/>
              </w:rPr>
              <w:t>РПЗ</w:t>
            </w:r>
          </w:p>
        </w:tc>
        <w:tc>
          <w:tcPr>
            <w:tcW w:w="707" w:type="dxa"/>
            <w:tcBorders>
              <w:top w:val="single" w:sz="12" w:space="0" w:color="auto"/>
              <w:left w:val="single" w:sz="8" w:space="0" w:color="auto"/>
              <w:bottom w:val="single" w:sz="8" w:space="0" w:color="auto"/>
              <w:right w:val="single" w:sz="12" w:space="0" w:color="auto"/>
            </w:tcBorders>
          </w:tcPr>
          <w:p w:rsidR="00E04857" w:rsidRPr="00E8605E" w:rsidRDefault="001C4DFC" w:rsidP="00EC0D73">
            <w:pPr>
              <w:jc w:val="both"/>
              <w:rPr>
                <w:rFonts w:ascii="Arial" w:hAnsi="Arial"/>
                <w:i/>
                <w:sz w:val="20"/>
                <w:lang w:val="kk-KZ"/>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3</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E8605E" w:rsidRDefault="001C4DFC"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1C4DFC"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1C4DFC"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1C4DFC" w:rsidP="00EC0D73">
            <w:pPr>
              <w:rPr>
                <w:rFonts w:ascii="Arial" w:hAnsi="Arial"/>
                <w:i/>
                <w:sz w:val="18"/>
                <w:szCs w:val="18"/>
                <w:lang w:val="kk-KZ"/>
              </w:rPr>
            </w:pPr>
            <w:r>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1C4DFC" w:rsidP="00EC0D73">
            <w:pPr>
              <w:rPr>
                <w:rFonts w:ascii="Arial" w:hAnsi="Arial"/>
                <w:i/>
                <w:sz w:val="16"/>
                <w:szCs w:val="16"/>
                <w:lang w:val="kk-KZ"/>
              </w:rPr>
            </w:pPr>
            <w:r>
              <w:rPr>
                <w:rFonts w:ascii="Arial" w:hAnsi="Arial"/>
                <w:i/>
                <w:sz w:val="16"/>
                <w:szCs w:val="16"/>
                <w:lang w:val="kk-KZ"/>
              </w:rPr>
              <w:t>Дата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0F7195" w:rsidRPr="000F7195" w:rsidRDefault="000F7195" w:rsidP="00EC0D73">
            <w:pPr>
              <w:spacing w:line="360" w:lineRule="auto"/>
              <w:jc w:val="both"/>
              <w:rPr>
                <w:b/>
                <w:sz w:val="28"/>
                <w:szCs w:val="28"/>
              </w:rPr>
            </w:pPr>
            <w:r>
              <w:t xml:space="preserve">                                                              </w:t>
            </w:r>
            <w:r>
              <w:rPr>
                <w:b/>
                <w:sz w:val="28"/>
                <w:szCs w:val="28"/>
              </w:rPr>
              <w:t xml:space="preserve">1 Общая часть </w:t>
            </w:r>
          </w:p>
          <w:p w:rsidR="00E04857" w:rsidRDefault="000A60D2" w:rsidP="000A60D2">
            <w:pPr>
              <w:numPr>
                <w:ilvl w:val="1"/>
                <w:numId w:val="1"/>
              </w:numPr>
              <w:spacing w:line="360" w:lineRule="auto"/>
              <w:jc w:val="both"/>
              <w:rPr>
                <w:b/>
                <w:sz w:val="28"/>
                <w:szCs w:val="28"/>
              </w:rPr>
            </w:pPr>
            <w:r>
              <w:rPr>
                <w:b/>
                <w:sz w:val="28"/>
                <w:szCs w:val="28"/>
              </w:rPr>
              <w:t xml:space="preserve">Виды и периодичность ТО </w:t>
            </w:r>
          </w:p>
          <w:p w:rsidR="000A60D2" w:rsidRDefault="00474AA9" w:rsidP="0072571D">
            <w:pPr>
              <w:spacing w:line="360" w:lineRule="auto"/>
              <w:ind w:left="360"/>
              <w:jc w:val="both"/>
              <w:rPr>
                <w:sz w:val="28"/>
                <w:szCs w:val="28"/>
              </w:rPr>
            </w:pPr>
            <w:r>
              <w:rPr>
                <w:sz w:val="28"/>
                <w:szCs w:val="28"/>
              </w:rPr>
              <w:t xml:space="preserve">    </w:t>
            </w:r>
            <w:r w:rsidR="000A60D2">
              <w:rPr>
                <w:sz w:val="28"/>
                <w:szCs w:val="28"/>
              </w:rPr>
              <w:t>Техническое обслуживание автомобиля, выполняемое автомехаником, включает следующие виды работ: уборочные, моечные, заправочные, проверочные работы, контрольно-диагностические</w:t>
            </w:r>
            <w:r>
              <w:rPr>
                <w:sz w:val="28"/>
                <w:szCs w:val="28"/>
              </w:rPr>
              <w:t xml:space="preserve">, регулировочные и т.д. Существуют такие виды обслуживания как: техническое обслуживание № 1 и 2; ежедневное техническое обслуживание. </w:t>
            </w:r>
          </w:p>
          <w:p w:rsidR="001C43CF" w:rsidRDefault="00474AA9" w:rsidP="0072571D">
            <w:pPr>
              <w:spacing w:line="360" w:lineRule="auto"/>
              <w:ind w:left="360"/>
              <w:jc w:val="both"/>
              <w:rPr>
                <w:sz w:val="28"/>
                <w:szCs w:val="28"/>
              </w:rPr>
            </w:pPr>
            <w:r>
              <w:rPr>
                <w:sz w:val="28"/>
                <w:szCs w:val="28"/>
              </w:rPr>
              <w:t xml:space="preserve">     При</w:t>
            </w:r>
            <w:r w:rsidR="00EB0BB8">
              <w:rPr>
                <w:sz w:val="28"/>
                <w:szCs w:val="28"/>
              </w:rPr>
              <w:t xml:space="preserve"> ежедневном техническом обслуживание</w:t>
            </w:r>
            <w:r>
              <w:rPr>
                <w:sz w:val="28"/>
                <w:szCs w:val="28"/>
              </w:rPr>
              <w:t xml:space="preserve"> выполняют контрольно-смотровые работы по агрегатам, системам и механизмам, обеспечивающим безопасность движения: </w:t>
            </w:r>
            <w:r w:rsidR="001C43CF">
              <w:rPr>
                <w:sz w:val="28"/>
                <w:szCs w:val="28"/>
              </w:rPr>
              <w:t xml:space="preserve">действие тормозных систем; уровень тормозной жидкости в бачке главного тормозного цилиндра; состояние шин, давление воздуха в шинах; состояние рулевого управления, освещение, сигнализации; уровень электролита в аккумуляторах. Почти ежедневно либо через каждые 400-500км пробега машины необходимо проверять уровень масла в картере двигателя, а также уровень охлаждающей жидкости в расширительном бачке. </w:t>
            </w:r>
          </w:p>
          <w:p w:rsidR="00474AA9" w:rsidRPr="000A60D2" w:rsidRDefault="001C43CF" w:rsidP="0072571D">
            <w:pPr>
              <w:spacing w:line="360" w:lineRule="auto"/>
              <w:ind w:left="360"/>
              <w:jc w:val="both"/>
              <w:rPr>
                <w:sz w:val="28"/>
                <w:szCs w:val="28"/>
              </w:rPr>
            </w:pPr>
            <w:r>
              <w:rPr>
                <w:sz w:val="28"/>
                <w:szCs w:val="28"/>
              </w:rPr>
              <w:t xml:space="preserve">     Операции первого технического обслуживания обычно проводят через 1500, 3000 и 5000км для разных моделей автомобилей, но не менее 2 раза в год. При этом выполняют следующие виды работ: моечно-уборочные</w:t>
            </w:r>
            <w:r w:rsidR="00EB0BB8">
              <w:rPr>
                <w:sz w:val="28"/>
                <w:szCs w:val="28"/>
              </w:rPr>
              <w:t xml:space="preserve"> </w:t>
            </w:r>
            <w:r>
              <w:rPr>
                <w:sz w:val="28"/>
                <w:szCs w:val="28"/>
              </w:rPr>
              <w:t xml:space="preserve">(уборка салона), </w:t>
            </w:r>
            <w:r w:rsidR="00D23213">
              <w:rPr>
                <w:sz w:val="28"/>
                <w:szCs w:val="28"/>
              </w:rPr>
              <w:t xml:space="preserve">контрольно-диагностические работы при которых проверяют действие рабочей тормозной системы на одновременное срабатывание и эффективность торможения, действия стояночной тормозной системы, тормозного привода, проверяют свободный ход рулевого колеса и зазора в соединениях рулевого привода, состояние шин и давления воздуха в них, </w:t>
            </w:r>
            <w:r w:rsidR="002E45D0">
              <w:rPr>
                <w:sz w:val="28"/>
                <w:szCs w:val="28"/>
              </w:rPr>
              <w:t xml:space="preserve">приборов освещения и сигнализации; работы осмотровые – осмотр и проверка кузова, стекол, номерных знаков, обивки сидений, действие дверных механизмов, стеклоочистителей, проверяют зеркала заднего вида, герметичность соединений систем смазочной, охлаждения и гидравлического привода выключения </w:t>
            </w:r>
          </w:p>
          <w:p w:rsidR="00E04857" w:rsidRDefault="000F7195" w:rsidP="0072571D">
            <w:pPr>
              <w:spacing w:line="360" w:lineRule="auto"/>
              <w:ind w:left="360"/>
              <w:jc w:val="both"/>
            </w:pPr>
            <w:r>
              <w:rPr>
                <w:sz w:val="28"/>
                <w:szCs w:val="28"/>
              </w:rPr>
              <w:t>сцепления, резиновых защитных чехлов шарниров рулевых тяг.</w:t>
            </w: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1C4DFC">
              <w:rPr>
                <w:i/>
                <w:sz w:val="36"/>
                <w:lang w:val="kk-KZ"/>
              </w:rPr>
              <w:t>П. 3002</w:t>
            </w:r>
            <w:r>
              <w:rPr>
                <w:i/>
                <w:sz w:val="36"/>
                <w:lang w:val="kk-KZ"/>
              </w:rPr>
              <w:t>002</w:t>
            </w:r>
            <w:r w:rsidR="001C4DFC">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4</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A34127" w:rsidRDefault="00A34127" w:rsidP="00EC0D73">
            <w:pPr>
              <w:spacing w:line="360" w:lineRule="auto"/>
              <w:jc w:val="both"/>
            </w:pPr>
          </w:p>
          <w:p w:rsidR="00A34127" w:rsidRPr="000F7195" w:rsidRDefault="000F7195" w:rsidP="0072571D">
            <w:pPr>
              <w:spacing w:line="360" w:lineRule="auto"/>
              <w:ind w:left="360"/>
              <w:jc w:val="both"/>
              <w:rPr>
                <w:sz w:val="28"/>
                <w:szCs w:val="28"/>
              </w:rPr>
            </w:pPr>
            <w:r>
              <w:rPr>
                <w:sz w:val="28"/>
                <w:szCs w:val="28"/>
              </w:rPr>
              <w:t xml:space="preserve">Величину свободного хода педалей сцепления и тормоза, натяжение ремня вентилятора, уровни тормозной жидкости в питательных бачках главного тормозного цилиндра и т.д.;   </w:t>
            </w:r>
          </w:p>
          <w:p w:rsidR="006E4636" w:rsidRDefault="006E4636" w:rsidP="0072571D">
            <w:pPr>
              <w:spacing w:line="360" w:lineRule="auto"/>
              <w:ind w:left="360"/>
              <w:jc w:val="both"/>
              <w:rPr>
                <w:sz w:val="28"/>
                <w:szCs w:val="28"/>
              </w:rPr>
            </w:pPr>
            <w:r>
              <w:rPr>
                <w:sz w:val="28"/>
                <w:szCs w:val="28"/>
              </w:rPr>
              <w:t xml:space="preserve">    работы крепежные – крепление двигателя, коробки передач и удлинителя, картера рулевого механизма и рулевой сошки, рулевого колеса и рулевых тяг, поворотных рычагов, зеркала заднего вида, соединительных фланцев карданного вала, дисков колес, приборов, трубопроводов и шлангов смазочной системы и системы охлаждения, тормозных механизмов и гидравлического привода выключения  сцепления, приемной трубы глушителя; </w:t>
            </w:r>
          </w:p>
          <w:p w:rsidR="00A34127" w:rsidRDefault="00361981" w:rsidP="0072571D">
            <w:pPr>
              <w:spacing w:line="360" w:lineRule="auto"/>
              <w:ind w:left="360"/>
              <w:jc w:val="both"/>
              <w:rPr>
                <w:sz w:val="28"/>
                <w:szCs w:val="28"/>
              </w:rPr>
            </w:pPr>
            <w:r>
              <w:rPr>
                <w:sz w:val="28"/>
                <w:szCs w:val="28"/>
              </w:rPr>
              <w:t xml:space="preserve">     во время крепежных работ – регулировка свободного хода педалей сцепления и тормоза, действия рабочей и стояночной тормозных систем, свободного хода рулевого колеса и зазора в соединениях рулевого привода, натяжения ремня вентилятора; доведение до нормы давления воздуха в шинах и уровней тормозной жидкости в питательных бачках главного тормозного цилиндра и привода выключения сцепления. </w:t>
            </w:r>
          </w:p>
          <w:p w:rsidR="00361981" w:rsidRDefault="00361981" w:rsidP="0072571D">
            <w:pPr>
              <w:spacing w:line="360" w:lineRule="auto"/>
              <w:ind w:left="360"/>
              <w:jc w:val="both"/>
              <w:rPr>
                <w:sz w:val="28"/>
                <w:szCs w:val="28"/>
              </w:rPr>
            </w:pPr>
            <w:r>
              <w:rPr>
                <w:sz w:val="28"/>
                <w:szCs w:val="28"/>
              </w:rPr>
              <w:t xml:space="preserve">     В системе электрооборудования: </w:t>
            </w:r>
          </w:p>
          <w:p w:rsidR="00361981" w:rsidRDefault="00361981" w:rsidP="0072571D">
            <w:pPr>
              <w:spacing w:line="360" w:lineRule="auto"/>
              <w:ind w:left="360"/>
              <w:jc w:val="both"/>
              <w:rPr>
                <w:sz w:val="28"/>
                <w:szCs w:val="28"/>
              </w:rPr>
            </w:pPr>
            <w:r>
              <w:rPr>
                <w:sz w:val="28"/>
                <w:szCs w:val="28"/>
              </w:rPr>
              <w:t xml:space="preserve">      очищают аккумуляторную батарею и её вентиляционные отверстия о грязи; </w:t>
            </w:r>
          </w:p>
          <w:p w:rsidR="00361981" w:rsidRDefault="00361981" w:rsidP="0072571D">
            <w:pPr>
              <w:spacing w:line="360" w:lineRule="auto"/>
              <w:ind w:left="360"/>
              <w:jc w:val="both"/>
              <w:rPr>
                <w:sz w:val="28"/>
                <w:szCs w:val="28"/>
              </w:rPr>
            </w:pPr>
            <w:r>
              <w:rPr>
                <w:sz w:val="28"/>
                <w:szCs w:val="28"/>
              </w:rPr>
              <w:t xml:space="preserve">      проверяют крепление, надежность контакта наконечников проводов с клеммами и уровень электролита; </w:t>
            </w:r>
          </w:p>
          <w:p w:rsidR="00EB0BB8" w:rsidRDefault="00361981" w:rsidP="0072571D">
            <w:pPr>
              <w:spacing w:line="360" w:lineRule="auto"/>
              <w:ind w:left="360"/>
              <w:jc w:val="both"/>
              <w:rPr>
                <w:sz w:val="28"/>
                <w:szCs w:val="28"/>
              </w:rPr>
            </w:pPr>
            <w:r>
              <w:rPr>
                <w:sz w:val="28"/>
                <w:szCs w:val="28"/>
              </w:rPr>
              <w:t xml:space="preserve">      </w:t>
            </w:r>
            <w:r w:rsidR="00EB0BB8">
              <w:rPr>
                <w:sz w:val="28"/>
                <w:szCs w:val="28"/>
              </w:rPr>
              <w:t xml:space="preserve">очищают приборы электрооборудования от пыли и грязи; </w:t>
            </w:r>
          </w:p>
          <w:p w:rsidR="00A34127" w:rsidRDefault="00EB0BB8" w:rsidP="0072571D">
            <w:pPr>
              <w:spacing w:line="360" w:lineRule="auto"/>
              <w:ind w:left="360"/>
              <w:jc w:val="both"/>
              <w:rPr>
                <w:sz w:val="28"/>
                <w:szCs w:val="28"/>
              </w:rPr>
            </w:pPr>
            <w:r>
              <w:rPr>
                <w:sz w:val="28"/>
                <w:szCs w:val="28"/>
              </w:rPr>
              <w:t xml:space="preserve">      проверяют изоляцию электрооборудования, крепление генератора, стартера и реле-регулятора. </w:t>
            </w:r>
            <w:r w:rsidR="00361981">
              <w:rPr>
                <w:sz w:val="28"/>
                <w:szCs w:val="28"/>
              </w:rPr>
              <w:t xml:space="preserve">   </w:t>
            </w:r>
            <w:r w:rsidR="006E4636">
              <w:rPr>
                <w:sz w:val="28"/>
                <w:szCs w:val="28"/>
              </w:rPr>
              <w:t xml:space="preserve">  </w:t>
            </w:r>
          </w:p>
          <w:p w:rsidR="008A2472" w:rsidRDefault="00EB0BB8" w:rsidP="0072571D">
            <w:pPr>
              <w:spacing w:line="360" w:lineRule="auto"/>
              <w:ind w:left="360"/>
              <w:jc w:val="both"/>
              <w:rPr>
                <w:sz w:val="28"/>
                <w:szCs w:val="28"/>
              </w:rPr>
            </w:pPr>
            <w:r>
              <w:rPr>
                <w:sz w:val="28"/>
                <w:szCs w:val="28"/>
              </w:rPr>
              <w:t>Операции второго технического обслуживания рекомендуют проводить через 7500,12000,20000км пробега для разных моделей автомобилей, но не менее одного раза в год.</w:t>
            </w:r>
            <w:r w:rsidR="008A2472">
              <w:rPr>
                <w:sz w:val="28"/>
                <w:szCs w:val="28"/>
              </w:rPr>
              <w:t xml:space="preserve"> Перед выполнением второго технического обслуживания или в процессе</w:t>
            </w:r>
            <w:r w:rsidR="00AE11A6">
              <w:rPr>
                <w:sz w:val="28"/>
                <w:szCs w:val="28"/>
              </w:rPr>
              <w:t xml:space="preserve"> его необходимо</w:t>
            </w:r>
            <w:r w:rsidR="00A734F0">
              <w:rPr>
                <w:sz w:val="28"/>
                <w:szCs w:val="28"/>
              </w:rPr>
              <w:t xml:space="preserve"> проводить углубленное диагностирование всех основных агрегатов, узлов и систем автомобиля для установления их технического состояния, определение характера неисправностей, их причин, а также возможность эксплуатации данного агрегата, узла или системы. </w:t>
            </w:r>
          </w:p>
          <w:p w:rsidR="00E04857" w:rsidRDefault="00E04857" w:rsidP="00A34127">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1C4DFC" w:rsidP="00EC0D73">
            <w:pPr>
              <w:ind w:firstLine="708"/>
              <w:jc w:val="both"/>
              <w:rPr>
                <w:rFonts w:ascii="Franklin Gothic Medium" w:hAnsi="Franklin Gothic Medium"/>
                <w:b/>
                <w:i/>
                <w:sz w:val="28"/>
              </w:rPr>
            </w:pPr>
            <w:r>
              <w:rPr>
                <w:i/>
                <w:sz w:val="36"/>
                <w:lang w:val="kk-KZ"/>
              </w:rPr>
              <w:t>КП</w:t>
            </w:r>
            <w:r w:rsidR="00E04857">
              <w:rPr>
                <w:i/>
                <w:sz w:val="36"/>
              </w:rPr>
              <w:t>.</w:t>
            </w:r>
            <w:r>
              <w:rPr>
                <w:i/>
                <w:sz w:val="36"/>
                <w:lang w:val="kk-KZ"/>
              </w:rPr>
              <w:t xml:space="preserve"> 3002</w:t>
            </w:r>
            <w:r w:rsidR="00E04857">
              <w:rPr>
                <w:i/>
                <w:sz w:val="36"/>
                <w:lang w:val="kk-KZ"/>
              </w:rPr>
              <w:t>002</w:t>
            </w:r>
            <w:r>
              <w:rPr>
                <w:i/>
                <w:sz w:val="36"/>
                <w:lang w:val="kk-KZ"/>
              </w:rPr>
              <w:t>.10</w:t>
            </w:r>
            <w:r w:rsidR="00E04857" w:rsidRPr="00B9237B">
              <w:rPr>
                <w:i/>
                <w:sz w:val="36"/>
                <w:lang w:val="kk-KZ"/>
              </w:rPr>
              <w:t>.00</w:t>
            </w:r>
            <w:r w:rsidR="00E04857" w:rsidRPr="0021132E">
              <w:rPr>
                <w:i/>
                <w:sz w:val="36"/>
                <w:lang w:val="kk-KZ"/>
              </w:rPr>
              <w:t>0</w:t>
            </w:r>
            <w:r w:rsidR="00E04857">
              <w:rPr>
                <w:i/>
                <w:sz w:val="36"/>
                <w:lang w:val="kk-KZ"/>
              </w:rPr>
              <w:t xml:space="preserve"> </w:t>
            </w:r>
            <w:r>
              <w:rPr>
                <w:i/>
                <w:sz w:val="36"/>
                <w:lang w:val="kk-KZ"/>
              </w:rPr>
              <w:t>РПЗ</w:t>
            </w:r>
            <w:r w:rsidR="00E04857">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Pr="00E8605E" w:rsidRDefault="001C4DFC" w:rsidP="00EC0D73">
            <w:pPr>
              <w:jc w:val="both"/>
              <w:rPr>
                <w:rFonts w:ascii="Arial" w:hAnsi="Arial"/>
                <w:i/>
                <w:sz w:val="20"/>
                <w:lang w:val="kk-KZ"/>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5</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E8605E" w:rsidRDefault="001C4DFC"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1C4DFC"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1C4DFC"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1C4DFC" w:rsidP="00EC0D73">
            <w:pPr>
              <w:rPr>
                <w:rFonts w:ascii="Arial" w:hAnsi="Arial"/>
                <w:i/>
                <w:sz w:val="18"/>
                <w:szCs w:val="18"/>
                <w:lang w:val="kk-KZ"/>
              </w:rPr>
            </w:pPr>
            <w:r>
              <w:rPr>
                <w:rFonts w:ascii="Arial" w:hAnsi="Arial"/>
                <w:i/>
                <w:sz w:val="18"/>
                <w:szCs w:val="18"/>
                <w:lang w:val="kk-KZ"/>
              </w:rPr>
              <w:t xml:space="preserve">Подп </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1C4DFC" w:rsidP="00EC0D73">
            <w:pPr>
              <w:rPr>
                <w:rFonts w:ascii="Arial" w:hAnsi="Arial"/>
                <w:i/>
                <w:sz w:val="16"/>
                <w:szCs w:val="16"/>
                <w:lang w:val="kk-KZ"/>
              </w:rPr>
            </w:pPr>
            <w:r>
              <w:rPr>
                <w:rFonts w:ascii="Arial" w:hAnsi="Arial"/>
                <w:i/>
                <w:sz w:val="16"/>
                <w:szCs w:val="16"/>
                <w:lang w:val="kk-KZ"/>
              </w:rPr>
              <w:t xml:space="preserve">Дата </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A34127" w:rsidRDefault="00A34127" w:rsidP="00EC0D73">
            <w:pPr>
              <w:spacing w:line="360" w:lineRule="auto"/>
              <w:jc w:val="both"/>
            </w:pPr>
          </w:p>
          <w:p w:rsidR="00A34127" w:rsidRDefault="00A34127" w:rsidP="0072571D">
            <w:pPr>
              <w:spacing w:line="360" w:lineRule="auto"/>
              <w:ind w:left="360"/>
              <w:jc w:val="both"/>
              <w:rPr>
                <w:sz w:val="28"/>
                <w:szCs w:val="28"/>
              </w:rPr>
            </w:pPr>
            <w:r>
              <w:rPr>
                <w:sz w:val="28"/>
                <w:szCs w:val="28"/>
              </w:rPr>
              <w:t xml:space="preserve">    Выполняя операции второго технического обслуживания, кроме объема работ по первому техническому обслуживанию, выполняют ряд других операций: </w:t>
            </w:r>
          </w:p>
          <w:p w:rsidR="00A34127" w:rsidRPr="00A34127" w:rsidRDefault="00A34127" w:rsidP="0072571D">
            <w:pPr>
              <w:spacing w:line="360" w:lineRule="auto"/>
              <w:ind w:left="360"/>
              <w:jc w:val="both"/>
              <w:rPr>
                <w:sz w:val="28"/>
                <w:szCs w:val="28"/>
              </w:rPr>
            </w:pPr>
            <w:r>
              <w:rPr>
                <w:sz w:val="28"/>
                <w:szCs w:val="28"/>
              </w:rPr>
              <w:t xml:space="preserve">       Проводят закрепление радиатора, головки блока цилиндров и стоек коромысел, </w:t>
            </w:r>
          </w:p>
          <w:p w:rsidR="00E04857" w:rsidRDefault="00CF6114" w:rsidP="0072571D">
            <w:pPr>
              <w:spacing w:line="360" w:lineRule="auto"/>
              <w:ind w:left="360"/>
              <w:jc w:val="both"/>
              <w:rPr>
                <w:sz w:val="28"/>
                <w:szCs w:val="28"/>
              </w:rPr>
            </w:pPr>
            <w:r>
              <w:rPr>
                <w:sz w:val="28"/>
                <w:szCs w:val="28"/>
              </w:rPr>
              <w:t>крышек кожуха головки блока цилиндров, впускного и выпускного трубопроводов, крышки блока распределительных зубчатых колес, корпусов фильтров</w:t>
            </w:r>
            <w:r w:rsidR="0009756C">
              <w:rPr>
                <w:sz w:val="28"/>
                <w:szCs w:val="28"/>
              </w:rPr>
              <w:t xml:space="preserve"> тонкой и грубой очистки масла, поддона масляного картера, картера сцепления, амортизаторов, топливного бака, глушителя, крышки редуктора заднего моста, стремянки, пальцев рессор, фланцев, полуосей, замков и ручек дверей; </w:t>
            </w:r>
          </w:p>
          <w:p w:rsidR="0009756C" w:rsidRDefault="0009756C" w:rsidP="0072571D">
            <w:pPr>
              <w:spacing w:line="360" w:lineRule="auto"/>
              <w:ind w:left="360"/>
              <w:jc w:val="both"/>
              <w:rPr>
                <w:sz w:val="28"/>
                <w:szCs w:val="28"/>
              </w:rPr>
            </w:pPr>
            <w:r>
              <w:rPr>
                <w:sz w:val="28"/>
                <w:szCs w:val="28"/>
              </w:rPr>
              <w:t xml:space="preserve">     осуществляют подтяжку гаек крепления фланца к ведущей шестерни главной передачи заднего моста и шарнирных пальцев крепления проушин амортизатора; </w:t>
            </w:r>
          </w:p>
          <w:p w:rsidR="0009756C" w:rsidRPr="00893E6E" w:rsidRDefault="0009756C" w:rsidP="0072571D">
            <w:pPr>
              <w:spacing w:line="360" w:lineRule="auto"/>
              <w:ind w:left="360"/>
              <w:jc w:val="both"/>
              <w:rPr>
                <w:sz w:val="28"/>
                <w:szCs w:val="28"/>
              </w:rPr>
            </w:pPr>
            <w:r>
              <w:rPr>
                <w:sz w:val="28"/>
                <w:szCs w:val="28"/>
              </w:rPr>
              <w:t xml:space="preserve">      проводят регулировку усилия поворота рулевого колеса, </w:t>
            </w:r>
            <w:r w:rsidR="00482A55">
              <w:rPr>
                <w:sz w:val="28"/>
                <w:szCs w:val="28"/>
              </w:rPr>
              <w:t>тепловых зазоров клапанов, натяжение цепи привода механизма газораспределения, зазора между тормозными колодками и дисками колес, зазор подшипниках ступиц передних колес.</w:t>
            </w:r>
          </w:p>
          <w:p w:rsidR="00E04857" w:rsidRDefault="00E04857" w:rsidP="0072571D">
            <w:pPr>
              <w:spacing w:line="360" w:lineRule="auto"/>
              <w:ind w:left="360"/>
              <w:jc w:val="both"/>
            </w:pP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E47DA5">
              <w:rPr>
                <w:i/>
                <w:sz w:val="36"/>
                <w:lang w:val="kk-KZ"/>
              </w:rPr>
              <w:t>П. 3002</w:t>
            </w:r>
            <w:r>
              <w:rPr>
                <w:i/>
                <w:sz w:val="36"/>
                <w:lang w:val="kk-KZ"/>
              </w:rPr>
              <w:t>002</w:t>
            </w:r>
            <w:r w:rsidR="00E47DA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6</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Pr="00482A55" w:rsidRDefault="00482A55" w:rsidP="00EC0D73">
            <w:pPr>
              <w:spacing w:line="360" w:lineRule="auto"/>
              <w:jc w:val="both"/>
              <w:rPr>
                <w:b/>
                <w:sz w:val="28"/>
                <w:szCs w:val="28"/>
              </w:rPr>
            </w:pPr>
            <w:r>
              <w:t xml:space="preserve">                             </w:t>
            </w:r>
            <w:r>
              <w:rPr>
                <w:b/>
                <w:sz w:val="28"/>
                <w:szCs w:val="28"/>
              </w:rPr>
              <w:t xml:space="preserve">1.2 Организация ТО и ремонта автомобиля в АТП  </w:t>
            </w:r>
          </w:p>
          <w:p w:rsidR="00FD19D5" w:rsidRDefault="00482A55" w:rsidP="00136DE2">
            <w:pPr>
              <w:spacing w:line="360" w:lineRule="auto"/>
              <w:ind w:left="360"/>
              <w:jc w:val="both"/>
              <w:rPr>
                <w:sz w:val="28"/>
                <w:szCs w:val="28"/>
              </w:rPr>
            </w:pPr>
            <w:r>
              <w:rPr>
                <w:sz w:val="28"/>
                <w:szCs w:val="28"/>
              </w:rPr>
              <w:t xml:space="preserve">    При регулярном техническом обслуживании параметры технического состояния автомобиля поддерживаются в заданных пределах. Однако вследствие изнашивания деталей</w:t>
            </w:r>
            <w:r w:rsidR="00FD19D5">
              <w:rPr>
                <w:sz w:val="28"/>
                <w:szCs w:val="28"/>
              </w:rPr>
              <w:t xml:space="preserve">, поломок и других причин ресурс автомобиля, его агрегатов или механизмов расходуется, и наступает такой момент, когда автомобиль уже не может нормально эксплуатироваться. Иными словами, наступает такое его предельное состояние, которое может быть устранено профилактическими методами технического обслуживания, а требует восстановления устраненной работоспособности – ремонта. </w:t>
            </w:r>
          </w:p>
          <w:p w:rsidR="009F06EB" w:rsidRDefault="00FD19D5" w:rsidP="00136DE2">
            <w:pPr>
              <w:spacing w:line="360" w:lineRule="auto"/>
              <w:ind w:left="360"/>
              <w:jc w:val="both"/>
              <w:rPr>
                <w:sz w:val="28"/>
                <w:szCs w:val="28"/>
              </w:rPr>
            </w:pPr>
            <w:r>
              <w:rPr>
                <w:sz w:val="28"/>
                <w:szCs w:val="28"/>
              </w:rPr>
              <w:t xml:space="preserve">      При техническом ремонте выполняются следующие виды работ: </w:t>
            </w:r>
            <w:r w:rsidR="00136DE2">
              <w:rPr>
                <w:sz w:val="28"/>
                <w:szCs w:val="28"/>
              </w:rPr>
              <w:t xml:space="preserve">     </w:t>
            </w:r>
            <w:r>
              <w:rPr>
                <w:sz w:val="28"/>
                <w:szCs w:val="28"/>
              </w:rPr>
              <w:t>разборо</w:t>
            </w:r>
            <w:r w:rsidR="00DC199F">
              <w:rPr>
                <w:sz w:val="28"/>
                <w:szCs w:val="28"/>
              </w:rPr>
              <w:t>чно</w:t>
            </w:r>
            <w:r>
              <w:rPr>
                <w:sz w:val="28"/>
                <w:szCs w:val="28"/>
              </w:rPr>
              <w:t>-сборочные;</w:t>
            </w:r>
            <w:r w:rsidR="00136DE2">
              <w:rPr>
                <w:sz w:val="28"/>
                <w:szCs w:val="28"/>
              </w:rPr>
              <w:t xml:space="preserve"> </w:t>
            </w:r>
            <w:r w:rsidR="00DC199F">
              <w:rPr>
                <w:sz w:val="28"/>
                <w:szCs w:val="28"/>
              </w:rPr>
              <w:t xml:space="preserve">слесарно-механические; </w:t>
            </w:r>
            <w:r w:rsidR="00136DE2">
              <w:rPr>
                <w:sz w:val="28"/>
                <w:szCs w:val="28"/>
              </w:rPr>
              <w:t xml:space="preserve">медницкие; </w:t>
            </w:r>
            <w:r w:rsidR="00DC199F">
              <w:rPr>
                <w:sz w:val="28"/>
                <w:szCs w:val="28"/>
              </w:rPr>
              <w:t xml:space="preserve">сварочно-жестянщицкие; электротехнические; шиноремонтные; обойные; </w:t>
            </w:r>
            <w:r w:rsidR="00136DE2">
              <w:rPr>
                <w:sz w:val="28"/>
                <w:szCs w:val="28"/>
              </w:rPr>
              <w:t xml:space="preserve">окрасочные; </w:t>
            </w:r>
            <w:r w:rsidR="00DC199F">
              <w:rPr>
                <w:sz w:val="28"/>
                <w:szCs w:val="28"/>
              </w:rPr>
              <w:t>регулировочные.</w:t>
            </w:r>
            <w:r w:rsidR="009F06EB">
              <w:rPr>
                <w:sz w:val="28"/>
                <w:szCs w:val="28"/>
              </w:rPr>
              <w:t xml:space="preserve"> </w:t>
            </w:r>
          </w:p>
          <w:p w:rsidR="009F06EB" w:rsidRDefault="009F06EB" w:rsidP="00136DE2">
            <w:pPr>
              <w:spacing w:line="360" w:lineRule="auto"/>
              <w:ind w:left="360"/>
              <w:jc w:val="both"/>
              <w:rPr>
                <w:sz w:val="28"/>
                <w:szCs w:val="28"/>
              </w:rPr>
            </w:pPr>
            <w:r>
              <w:rPr>
                <w:sz w:val="28"/>
                <w:szCs w:val="28"/>
              </w:rPr>
              <w:t xml:space="preserve">       Технический ремонт может быть текущим и капитальным. </w:t>
            </w:r>
          </w:p>
          <w:p w:rsidR="00DC199F" w:rsidRPr="00482A55" w:rsidRDefault="009F06EB" w:rsidP="00136DE2">
            <w:pPr>
              <w:spacing w:line="360" w:lineRule="auto"/>
              <w:ind w:left="360"/>
              <w:jc w:val="both"/>
              <w:rPr>
                <w:sz w:val="28"/>
                <w:szCs w:val="28"/>
              </w:rPr>
            </w:pPr>
            <w:r>
              <w:rPr>
                <w:sz w:val="28"/>
                <w:szCs w:val="28"/>
              </w:rPr>
              <w:t xml:space="preserve">       При текущим ремонте устраняют возникающие отказы и неисправности</w:t>
            </w:r>
            <w:r w:rsidR="00CE5251">
              <w:rPr>
                <w:sz w:val="28"/>
                <w:szCs w:val="28"/>
              </w:rPr>
              <w:t>, способствуют выполнению установленных норма пробега до капитального ремонта при минимальных простоях. Необходимость такого ремонта устанавливают при контрольных осмотрах, которые выполняют во время проведения всех видов технического обслуживания, а также по заявкам водителя или владельца автомобиля. Производят текущий ремонт на станциях технического обслуживания, в автомастерских</w:t>
            </w:r>
            <w:r w:rsidR="004A6F93">
              <w:rPr>
                <w:sz w:val="28"/>
                <w:szCs w:val="28"/>
              </w:rPr>
              <w:t xml:space="preserve">, </w:t>
            </w:r>
            <w:r w:rsidR="00CE5251">
              <w:rPr>
                <w:sz w:val="28"/>
                <w:szCs w:val="28"/>
              </w:rPr>
              <w:t xml:space="preserve">автотранспортных предприятиях, автокомбинатах, заменяя у восстанавливаемых агрегатов поршневые кольца, вкладыши подшипников коленчатого вала, подшипники ступиц колес, рессоры и рессорные пальцы, шаровые пальцы рулевого привода, выполняют притирку клапанов, пайку радиатора и др. </w:t>
            </w:r>
            <w:r>
              <w:rPr>
                <w:sz w:val="28"/>
                <w:szCs w:val="28"/>
              </w:rPr>
              <w:t xml:space="preserve"> </w:t>
            </w:r>
            <w:r w:rsidR="00DC199F">
              <w:rPr>
                <w:sz w:val="28"/>
                <w:szCs w:val="28"/>
              </w:rPr>
              <w:t xml:space="preserve">  </w:t>
            </w:r>
          </w:p>
          <w:p w:rsidR="00E04857" w:rsidRDefault="00DC199F" w:rsidP="00EC0D73">
            <w:pPr>
              <w:spacing w:line="360" w:lineRule="auto"/>
              <w:jc w:val="both"/>
            </w:pPr>
            <w:r>
              <w:t xml:space="preserve">         </w:t>
            </w: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E47DA5">
              <w:rPr>
                <w:i/>
                <w:sz w:val="36"/>
                <w:lang w:val="kk-KZ"/>
              </w:rPr>
              <w:t>П. 3002</w:t>
            </w:r>
            <w:r>
              <w:rPr>
                <w:i/>
                <w:sz w:val="36"/>
                <w:lang w:val="kk-KZ"/>
              </w:rPr>
              <w:t>002</w:t>
            </w:r>
            <w:r w:rsidR="00E47DA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7</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4A6F93" w:rsidP="00EC0D73">
            <w:pPr>
              <w:spacing w:line="360" w:lineRule="auto"/>
              <w:jc w:val="both"/>
            </w:pPr>
            <w:r>
              <w:t xml:space="preserve">        </w:t>
            </w:r>
            <w:r>
              <w:rPr>
                <w:sz w:val="28"/>
                <w:szCs w:val="28"/>
              </w:rPr>
              <w:t xml:space="preserve"> </w:t>
            </w:r>
            <w:r>
              <w:t xml:space="preserve">     </w:t>
            </w:r>
          </w:p>
          <w:p w:rsidR="00E04857" w:rsidRDefault="004A6F93" w:rsidP="0072571D">
            <w:pPr>
              <w:spacing w:line="360" w:lineRule="auto"/>
              <w:ind w:left="360"/>
              <w:jc w:val="both"/>
              <w:rPr>
                <w:sz w:val="28"/>
                <w:szCs w:val="28"/>
              </w:rPr>
            </w:pPr>
            <w:r>
              <w:t xml:space="preserve">        </w:t>
            </w:r>
            <w:r>
              <w:rPr>
                <w:sz w:val="28"/>
                <w:szCs w:val="28"/>
              </w:rPr>
              <w:t>Капитальный ремонт предназначен для восстановления работоспособности автомобилей и их агрегатов с целью обеспечения установленного межремонтного пробега при условии проведения регулярного технического осмотра, текущего ремонта и правильной эксплуатации. Нормы межремонтных пробегов капитального отремонтированных агрегатов, как правило, назначают на расчет не менее 80% нормы пробега</w:t>
            </w:r>
            <w:r w:rsidR="008148F4">
              <w:rPr>
                <w:sz w:val="28"/>
                <w:szCs w:val="28"/>
              </w:rPr>
              <w:t xml:space="preserve"> для новых агрегатов и автомобилей. Техническое состояние и комплектность автомобиля и его агрегатов должны соответствовать единым техническим условиям на сдачу и выдачу из капитального ремонта. </w:t>
            </w:r>
          </w:p>
          <w:p w:rsidR="008148F4" w:rsidRPr="004A6F93" w:rsidRDefault="008148F4" w:rsidP="0072571D">
            <w:pPr>
              <w:spacing w:line="360" w:lineRule="auto"/>
              <w:ind w:left="360"/>
              <w:jc w:val="both"/>
              <w:rPr>
                <w:sz w:val="28"/>
                <w:szCs w:val="28"/>
              </w:rPr>
            </w:pPr>
            <w:r>
              <w:rPr>
                <w:sz w:val="28"/>
                <w:szCs w:val="28"/>
              </w:rPr>
              <w:t xml:space="preserve">      Капитальный ремонт автомобиля </w:t>
            </w:r>
            <w:r w:rsidR="000E4F72">
              <w:rPr>
                <w:sz w:val="28"/>
                <w:szCs w:val="28"/>
              </w:rPr>
              <w:t>должен выполнятся на специализированных автопредприятиях с полной разборкой на агрегаты, а агрегатов на детали. Необходимость капитального ремонта определяет специальная комиссия, которую назначает руководитель автопредприятия.</w:t>
            </w:r>
            <w:r w:rsidR="00F06F58">
              <w:rPr>
                <w:sz w:val="28"/>
                <w:szCs w:val="28"/>
              </w:rPr>
              <w:t xml:space="preserve"> При капитальном ремонте агрегат полсностью разбирают, выявляют неисправность, восстанавливают нужные детали, узлы или заменяют их, после чего агрегат собирают, производят регулировку и испытывают. </w:t>
            </w:r>
          </w:p>
          <w:p w:rsidR="00F06F58" w:rsidRDefault="00F06F58" w:rsidP="0072571D">
            <w:pPr>
              <w:spacing w:line="360" w:lineRule="auto"/>
              <w:ind w:left="360"/>
              <w:jc w:val="both"/>
              <w:rPr>
                <w:sz w:val="28"/>
                <w:szCs w:val="28"/>
              </w:rPr>
            </w:pPr>
            <w:r>
              <w:t xml:space="preserve">        </w:t>
            </w:r>
            <w:r w:rsidRPr="00F06F58">
              <w:rPr>
                <w:sz w:val="28"/>
                <w:szCs w:val="28"/>
              </w:rPr>
              <w:t>Ремонтирую автомобиль агрегатным или</w:t>
            </w:r>
            <w:r>
              <w:rPr>
                <w:sz w:val="28"/>
                <w:szCs w:val="28"/>
              </w:rPr>
              <w:t xml:space="preserve"> индивидуальным способом. </w:t>
            </w:r>
          </w:p>
          <w:p w:rsidR="0015728D" w:rsidRDefault="00F06F58" w:rsidP="0072571D">
            <w:pPr>
              <w:spacing w:line="360" w:lineRule="auto"/>
              <w:ind w:left="360"/>
              <w:jc w:val="both"/>
              <w:rPr>
                <w:sz w:val="28"/>
                <w:szCs w:val="28"/>
              </w:rPr>
            </w:pPr>
            <w:r>
              <w:rPr>
                <w:sz w:val="28"/>
                <w:szCs w:val="28"/>
              </w:rPr>
              <w:t xml:space="preserve">       Индивидуальный способ ремонта предусматривает демонтаж</w:t>
            </w:r>
            <w:r w:rsidR="0015728D">
              <w:rPr>
                <w:sz w:val="28"/>
                <w:szCs w:val="28"/>
              </w:rPr>
              <w:t xml:space="preserve"> поврежденных агрегатов, их восстановление, ремонт и установку на автомобиль. При этом способе ремонта простой автомобиля может быть значительным. </w:t>
            </w:r>
          </w:p>
          <w:p w:rsidR="00E04857" w:rsidRPr="00F06F58" w:rsidRDefault="0015728D" w:rsidP="0072571D">
            <w:pPr>
              <w:spacing w:line="360" w:lineRule="auto"/>
              <w:ind w:left="360"/>
              <w:jc w:val="both"/>
              <w:rPr>
                <w:sz w:val="28"/>
                <w:szCs w:val="28"/>
              </w:rPr>
            </w:pPr>
            <w:r>
              <w:rPr>
                <w:sz w:val="28"/>
                <w:szCs w:val="28"/>
              </w:rPr>
              <w:t xml:space="preserve">        Агрегатный способ ремонта значительно сокращает время простоя, так как в этом случае ремонт выполняю</w:t>
            </w:r>
            <w:r w:rsidR="00522799">
              <w:rPr>
                <w:sz w:val="28"/>
                <w:szCs w:val="28"/>
              </w:rPr>
              <w:t>т</w:t>
            </w:r>
            <w:r>
              <w:rPr>
                <w:sz w:val="28"/>
                <w:szCs w:val="28"/>
              </w:rPr>
              <w:t xml:space="preserve"> заменяя неисправные агрегаты и узл</w:t>
            </w:r>
            <w:r w:rsidR="00522799">
              <w:rPr>
                <w:sz w:val="28"/>
                <w:szCs w:val="28"/>
              </w:rPr>
              <w:t>ы на исправные. А</w:t>
            </w:r>
            <w:r>
              <w:rPr>
                <w:sz w:val="28"/>
                <w:szCs w:val="28"/>
              </w:rPr>
              <w:t>грегатным способом, как правило, ремонтируют на специализированных предприяти</w:t>
            </w:r>
            <w:r w:rsidR="00522799">
              <w:rPr>
                <w:sz w:val="28"/>
                <w:szCs w:val="28"/>
              </w:rPr>
              <w:t>я</w:t>
            </w:r>
            <w:r>
              <w:rPr>
                <w:sz w:val="28"/>
                <w:szCs w:val="28"/>
              </w:rPr>
              <w:t>х и в мастерских, что повышает эффективность ремонта.</w:t>
            </w:r>
            <w:r w:rsidR="00F06F58">
              <w:rPr>
                <w:sz w:val="28"/>
                <w:szCs w:val="28"/>
              </w:rPr>
              <w:t xml:space="preserve"> </w:t>
            </w: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E47DA5">
              <w:rPr>
                <w:i/>
                <w:sz w:val="36"/>
                <w:lang w:val="kk-KZ"/>
              </w:rPr>
              <w:t>П. 3002</w:t>
            </w:r>
            <w:r>
              <w:rPr>
                <w:i/>
                <w:sz w:val="36"/>
                <w:lang w:val="kk-KZ"/>
              </w:rPr>
              <w:t>002</w:t>
            </w:r>
            <w:r w:rsidR="00E47DA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8</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Pr="00522799" w:rsidRDefault="00522799" w:rsidP="00EC0D73">
            <w:pPr>
              <w:spacing w:line="360" w:lineRule="auto"/>
              <w:jc w:val="both"/>
              <w:rPr>
                <w:b/>
                <w:sz w:val="28"/>
                <w:szCs w:val="28"/>
              </w:rPr>
            </w:pPr>
            <w:r>
              <w:rPr>
                <w:b/>
                <w:sz w:val="28"/>
                <w:szCs w:val="28"/>
              </w:rPr>
              <w:t xml:space="preserve">                                      </w:t>
            </w:r>
          </w:p>
          <w:p w:rsidR="00E04857" w:rsidRPr="00522799" w:rsidRDefault="00522799" w:rsidP="00EC0D73">
            <w:pPr>
              <w:spacing w:line="360" w:lineRule="auto"/>
              <w:jc w:val="both"/>
              <w:rPr>
                <w:b/>
                <w:sz w:val="28"/>
                <w:szCs w:val="28"/>
              </w:rPr>
            </w:pPr>
            <w:r>
              <w:t xml:space="preserve">                              </w:t>
            </w:r>
            <w:r>
              <w:rPr>
                <w:b/>
                <w:sz w:val="28"/>
                <w:szCs w:val="28"/>
              </w:rPr>
              <w:t xml:space="preserve">1.3 Диагностика технического состояние автомобиля </w:t>
            </w:r>
          </w:p>
          <w:p w:rsidR="00E04857" w:rsidRDefault="00522799" w:rsidP="0072571D">
            <w:pPr>
              <w:spacing w:line="360" w:lineRule="auto"/>
              <w:ind w:left="360"/>
              <w:jc w:val="both"/>
              <w:rPr>
                <w:sz w:val="28"/>
                <w:szCs w:val="28"/>
              </w:rPr>
            </w:pPr>
            <w:r>
              <w:rPr>
                <w:sz w:val="28"/>
                <w:szCs w:val="28"/>
              </w:rPr>
              <w:t xml:space="preserve">        </w:t>
            </w:r>
            <w:r w:rsidR="00781FD1">
              <w:rPr>
                <w:sz w:val="28"/>
                <w:szCs w:val="28"/>
              </w:rPr>
              <w:t>Диагностирование технического состояния автомобиля представляет собой комплекс работ, операций по определению с установленной точностью технического состояние автомобиля, его агрегатов, системы и узлов. Диагностирование является одним из элементов процесса</w:t>
            </w:r>
            <w:r w:rsidR="007E7D27">
              <w:rPr>
                <w:sz w:val="28"/>
                <w:szCs w:val="28"/>
              </w:rPr>
              <w:t xml:space="preserve"> технического обслуживания и ремонта. Проводят диагностирование без разборки объекта диагностирования с помощью специального оборудования на специализированных постах. </w:t>
            </w:r>
          </w:p>
          <w:p w:rsidR="008659F5" w:rsidRDefault="00776A69" w:rsidP="0072571D">
            <w:pPr>
              <w:spacing w:line="360" w:lineRule="auto"/>
              <w:ind w:left="360"/>
              <w:jc w:val="both"/>
              <w:rPr>
                <w:sz w:val="28"/>
                <w:szCs w:val="28"/>
              </w:rPr>
            </w:pPr>
            <w:r>
              <w:rPr>
                <w:sz w:val="28"/>
                <w:szCs w:val="28"/>
              </w:rPr>
              <w:t xml:space="preserve">        В настоящие время в соответствии с действующей системой технического обслуживания и технического ремонта диагностирование подразделяют на два основных вида: общее Д-1 и углубленное, поэлементное Д-2.</w:t>
            </w:r>
            <w:r w:rsidR="008659F5">
              <w:rPr>
                <w:sz w:val="28"/>
                <w:szCs w:val="28"/>
              </w:rPr>
              <w:t xml:space="preserve"> </w:t>
            </w:r>
          </w:p>
          <w:p w:rsidR="008659F5" w:rsidRDefault="008659F5" w:rsidP="0072571D">
            <w:pPr>
              <w:spacing w:line="360" w:lineRule="auto"/>
              <w:ind w:left="360"/>
              <w:jc w:val="both"/>
              <w:rPr>
                <w:sz w:val="28"/>
                <w:szCs w:val="28"/>
              </w:rPr>
            </w:pPr>
            <w:r>
              <w:rPr>
                <w:sz w:val="28"/>
                <w:szCs w:val="28"/>
              </w:rPr>
              <w:t xml:space="preserve">        Диагностирование с помощью контрольно-диагностических средств дает возможность определить диагностические параметры, по которым судят о структурных параметрах, отражающих техническое состояние диагностирующего механизма. </w:t>
            </w:r>
          </w:p>
          <w:p w:rsidR="00776A69" w:rsidRDefault="008659F5" w:rsidP="0072571D">
            <w:pPr>
              <w:spacing w:line="360" w:lineRule="auto"/>
              <w:ind w:left="360"/>
              <w:jc w:val="both"/>
              <w:rPr>
                <w:sz w:val="28"/>
                <w:szCs w:val="28"/>
              </w:rPr>
            </w:pPr>
            <w:r>
              <w:rPr>
                <w:sz w:val="28"/>
                <w:szCs w:val="28"/>
              </w:rPr>
              <w:t xml:space="preserve">        При </w:t>
            </w:r>
            <w:r w:rsidR="00AE162C">
              <w:rPr>
                <w:sz w:val="28"/>
                <w:szCs w:val="28"/>
              </w:rPr>
              <w:t>общем диагностировании происходит оценка технического состояния автомобиля в целом и отдельных его агрегатов и узлов без разборки, выявление неисправностей, для устранения которых необходимы ремонтные или регулировочные работы, а также оценивается</w:t>
            </w:r>
            <w:r w:rsidR="004B1495">
              <w:rPr>
                <w:sz w:val="28"/>
                <w:szCs w:val="28"/>
              </w:rPr>
              <w:t xml:space="preserve"> пригодность автомобиля к дальнейшей эксплуатации с соблюдение безопасности дорожного движения.</w:t>
            </w:r>
            <w:r w:rsidR="006D6BCE">
              <w:rPr>
                <w:sz w:val="28"/>
                <w:szCs w:val="28"/>
              </w:rPr>
              <w:t xml:space="preserve"> </w:t>
            </w:r>
          </w:p>
          <w:p w:rsidR="006D6BCE" w:rsidRDefault="006D6BCE" w:rsidP="0072571D">
            <w:pPr>
              <w:spacing w:line="360" w:lineRule="auto"/>
              <w:ind w:left="360"/>
              <w:jc w:val="both"/>
              <w:rPr>
                <w:sz w:val="28"/>
                <w:szCs w:val="28"/>
              </w:rPr>
            </w:pPr>
            <w:r>
              <w:rPr>
                <w:sz w:val="28"/>
                <w:szCs w:val="28"/>
              </w:rPr>
              <w:t xml:space="preserve">        При углубленном диагностирование выявляют неисправности, прогнозируют ресурс исправной работы, устанавливают объемы регулировочных и ремонтных работ, необходимых для поддержания автомобиля в исправном состоянии до очередного второго технического обслуживания. </w:t>
            </w:r>
          </w:p>
          <w:p w:rsidR="006D6BCE" w:rsidRDefault="006D6BCE" w:rsidP="0072571D">
            <w:pPr>
              <w:spacing w:line="360" w:lineRule="auto"/>
              <w:ind w:left="360"/>
              <w:jc w:val="both"/>
              <w:rPr>
                <w:sz w:val="28"/>
                <w:szCs w:val="28"/>
              </w:rPr>
            </w:pPr>
            <w:r>
              <w:rPr>
                <w:sz w:val="28"/>
                <w:szCs w:val="28"/>
              </w:rPr>
              <w:t xml:space="preserve">        Цель диагностирования при ремонте: выявление неисправностей, причин их возникновения, установление наиболее эффективного способа устранения - на месте, со снятием агрегата узла или детали, с полной или частичной разборкой и заключительным контролем качества выполненных работ. </w:t>
            </w:r>
          </w:p>
          <w:p w:rsidR="00E04857" w:rsidRDefault="00E04857" w:rsidP="0072571D">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E47DA5">
              <w:rPr>
                <w:i/>
                <w:sz w:val="36"/>
                <w:lang w:val="kk-KZ"/>
              </w:rPr>
              <w:t>П.3002</w:t>
            </w:r>
            <w:r>
              <w:rPr>
                <w:i/>
                <w:sz w:val="36"/>
                <w:lang w:val="kk-KZ"/>
              </w:rPr>
              <w:t>002</w:t>
            </w:r>
            <w:r w:rsidR="00E47DA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9</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72571D" w:rsidRDefault="0072571D" w:rsidP="00EC0D73">
            <w:pPr>
              <w:spacing w:line="360" w:lineRule="auto"/>
              <w:jc w:val="both"/>
              <w:rPr>
                <w:sz w:val="28"/>
                <w:szCs w:val="28"/>
              </w:rPr>
            </w:pPr>
          </w:p>
          <w:p w:rsidR="0072571D" w:rsidRPr="008F465F" w:rsidRDefault="0072571D" w:rsidP="0072571D">
            <w:pPr>
              <w:spacing w:line="360" w:lineRule="auto"/>
              <w:ind w:left="360"/>
              <w:jc w:val="both"/>
              <w:rPr>
                <w:sz w:val="28"/>
                <w:szCs w:val="28"/>
              </w:rPr>
            </w:pPr>
            <w:r>
              <w:rPr>
                <w:sz w:val="28"/>
                <w:szCs w:val="28"/>
              </w:rPr>
              <w:t xml:space="preserve">       При диагностирование системы питания двигателя устанавливают следующее: подтекание топлива в соединениях трубопроводов, в плоскостях разъема, повышение  </w:t>
            </w:r>
          </w:p>
          <w:p w:rsidR="00E04857" w:rsidRPr="008F465F" w:rsidRDefault="008F465F" w:rsidP="0072571D">
            <w:pPr>
              <w:spacing w:line="360" w:lineRule="auto"/>
              <w:ind w:left="360"/>
              <w:jc w:val="both"/>
              <w:rPr>
                <w:sz w:val="28"/>
                <w:szCs w:val="28"/>
              </w:rPr>
            </w:pPr>
            <w:r>
              <w:rPr>
                <w:sz w:val="28"/>
                <w:szCs w:val="28"/>
              </w:rPr>
              <w:t>расхода топлива и содержание СО в отработанных газах, состояние деталей цилиндропоршневой группы, системы газораспределения, прокладок головки цилиндров.</w:t>
            </w:r>
          </w:p>
          <w:p w:rsidR="00E04857" w:rsidRDefault="00E04857" w:rsidP="00EC0D73">
            <w:pPr>
              <w:spacing w:line="360" w:lineRule="auto"/>
              <w:jc w:val="both"/>
            </w:pP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E47DA5">
              <w:rPr>
                <w:i/>
                <w:sz w:val="36"/>
                <w:lang w:val="kk-KZ"/>
              </w:rPr>
              <w:t>П. 3002</w:t>
            </w:r>
            <w:r>
              <w:rPr>
                <w:i/>
                <w:sz w:val="36"/>
                <w:lang w:val="kk-KZ"/>
              </w:rPr>
              <w:t>002</w:t>
            </w:r>
            <w:r w:rsidR="00E47DA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10</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Default="008F465F" w:rsidP="00EC0D73">
            <w:pPr>
              <w:spacing w:line="360" w:lineRule="auto"/>
              <w:jc w:val="both"/>
              <w:rPr>
                <w:b/>
                <w:sz w:val="28"/>
                <w:szCs w:val="28"/>
              </w:rPr>
            </w:pPr>
            <w:r>
              <w:rPr>
                <w:b/>
                <w:sz w:val="28"/>
                <w:szCs w:val="28"/>
              </w:rPr>
              <w:t xml:space="preserve">                  1.4 Оборудование для технического обслуживание автомобиля </w:t>
            </w:r>
          </w:p>
          <w:p w:rsidR="008F465F" w:rsidRDefault="008F465F" w:rsidP="00E3380B">
            <w:pPr>
              <w:spacing w:line="360" w:lineRule="auto"/>
              <w:ind w:left="360"/>
              <w:jc w:val="both"/>
              <w:rPr>
                <w:sz w:val="28"/>
                <w:szCs w:val="28"/>
              </w:rPr>
            </w:pPr>
            <w:r>
              <w:rPr>
                <w:sz w:val="28"/>
                <w:szCs w:val="28"/>
              </w:rPr>
              <w:t xml:space="preserve">        </w:t>
            </w:r>
            <w:r w:rsidR="00566144">
              <w:rPr>
                <w:sz w:val="28"/>
                <w:szCs w:val="28"/>
              </w:rPr>
              <w:t xml:space="preserve">Для того чтобы иметь удобный доступ ко всем узлам и агрегатам автомобиля, широкое распространение на предприятиях получили различные подъемники. Они могут быть оборудованы электромеханическим, гидравлическим и пневматическими приводами. </w:t>
            </w:r>
          </w:p>
          <w:p w:rsidR="00566144" w:rsidRDefault="00566144" w:rsidP="00E3380B">
            <w:pPr>
              <w:spacing w:line="360" w:lineRule="auto"/>
              <w:ind w:left="360"/>
              <w:jc w:val="both"/>
              <w:rPr>
                <w:sz w:val="28"/>
                <w:szCs w:val="28"/>
              </w:rPr>
            </w:pPr>
            <w:r>
              <w:rPr>
                <w:sz w:val="28"/>
                <w:szCs w:val="28"/>
              </w:rPr>
              <w:t xml:space="preserve">        Для обслуживание и ремонта легковых автомобилей применяют двухстоечные, четырехстоечные, ножничные и плунжерные подъемники, а также опрокидыватели. При обслуживании автомобиля на осмотровых канавах могут применять канавовые подъемники. </w:t>
            </w:r>
          </w:p>
          <w:p w:rsidR="00566144" w:rsidRDefault="00566144" w:rsidP="00E3380B">
            <w:pPr>
              <w:spacing w:line="360" w:lineRule="auto"/>
              <w:ind w:left="360"/>
              <w:jc w:val="both"/>
              <w:rPr>
                <w:sz w:val="28"/>
                <w:szCs w:val="28"/>
              </w:rPr>
            </w:pPr>
            <w:r>
              <w:rPr>
                <w:sz w:val="28"/>
                <w:szCs w:val="28"/>
              </w:rPr>
              <w:t xml:space="preserve">        Для производства технических осмотров и ремонта автомобилей применяются средства диагностики, позволяющие обнаружить дефекты без разборки автомобиля. Техническое состояние узлов, агрегатов и приборов автомобиля устанавливается по диагностическим параметрам, отдельные значения которых</w:t>
            </w:r>
            <w:r w:rsidR="00062F3F">
              <w:rPr>
                <w:sz w:val="28"/>
                <w:szCs w:val="28"/>
              </w:rPr>
              <w:t xml:space="preserve"> свидетельствуют о нарушении режима работы, регулировок, сопряжений деталей приборов и механизмов. Диагностирование является одним из технологических элементов технологического осмотра. </w:t>
            </w:r>
          </w:p>
          <w:p w:rsidR="00062F3F" w:rsidRDefault="00062F3F" w:rsidP="00E3380B">
            <w:pPr>
              <w:spacing w:line="360" w:lineRule="auto"/>
              <w:ind w:left="360"/>
              <w:jc w:val="both"/>
              <w:rPr>
                <w:sz w:val="28"/>
                <w:szCs w:val="28"/>
              </w:rPr>
            </w:pPr>
            <w:r>
              <w:rPr>
                <w:sz w:val="28"/>
                <w:szCs w:val="28"/>
              </w:rPr>
              <w:t xml:space="preserve">        Существует множество малогабаритных приборов для проверки работоспособности агрегатов, узлов и систем автомобиля, например, сканеры, компрессоры и другие, которые применяют как персональное оборудование. </w:t>
            </w:r>
          </w:p>
          <w:p w:rsidR="00062F3F" w:rsidRDefault="00062F3F" w:rsidP="00E3380B">
            <w:pPr>
              <w:spacing w:line="360" w:lineRule="auto"/>
              <w:ind w:left="360"/>
              <w:jc w:val="both"/>
              <w:rPr>
                <w:sz w:val="28"/>
                <w:szCs w:val="28"/>
              </w:rPr>
            </w:pPr>
            <w:r>
              <w:rPr>
                <w:sz w:val="28"/>
                <w:szCs w:val="28"/>
              </w:rPr>
              <w:t xml:space="preserve">        С целью облегчения определения типа и серьезности неисправностей и лучшего обслуживания автомобиля в не больших автомастерских применяют следующие приборы:  </w:t>
            </w:r>
          </w:p>
          <w:p w:rsidR="00062F3F" w:rsidRDefault="00062F3F" w:rsidP="00E3380B">
            <w:pPr>
              <w:spacing w:line="360" w:lineRule="auto"/>
              <w:ind w:left="360"/>
              <w:jc w:val="both"/>
              <w:rPr>
                <w:sz w:val="28"/>
                <w:szCs w:val="28"/>
              </w:rPr>
            </w:pPr>
            <w:r>
              <w:rPr>
                <w:sz w:val="28"/>
                <w:szCs w:val="28"/>
              </w:rPr>
              <w:t xml:space="preserve">        Омметр, служащий для проверки сопротивления катушки зажигания, а также для проверки элементов электронной системы впрыска. </w:t>
            </w:r>
          </w:p>
          <w:p w:rsidR="00062F3F" w:rsidRDefault="00062F3F" w:rsidP="00E3380B">
            <w:pPr>
              <w:spacing w:line="360" w:lineRule="auto"/>
              <w:ind w:left="360"/>
              <w:jc w:val="both"/>
              <w:rPr>
                <w:sz w:val="28"/>
                <w:szCs w:val="28"/>
              </w:rPr>
            </w:pPr>
            <w:r>
              <w:rPr>
                <w:sz w:val="28"/>
                <w:szCs w:val="28"/>
              </w:rPr>
              <w:t xml:space="preserve">        Вольтметр, служащий для проверки состояния контактов прерывателя, проверки электрической сети, состояния аккумулятора и регулятора напряжения. </w:t>
            </w:r>
          </w:p>
          <w:p w:rsidR="00E04857" w:rsidRDefault="00E04857" w:rsidP="00EC0D73">
            <w:pPr>
              <w:spacing w:line="360" w:lineRule="auto"/>
              <w:jc w:val="both"/>
            </w:pP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E47DA5">
              <w:rPr>
                <w:i/>
                <w:sz w:val="36"/>
                <w:lang w:val="kk-KZ"/>
              </w:rPr>
              <w:t>П. 3002</w:t>
            </w:r>
            <w:r>
              <w:rPr>
                <w:i/>
                <w:sz w:val="36"/>
                <w:lang w:val="kk-KZ"/>
              </w:rPr>
              <w:t>002</w:t>
            </w:r>
            <w:r w:rsidR="00E47DA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11</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3380B" w:rsidRDefault="00E3380B" w:rsidP="00E3380B">
            <w:pPr>
              <w:spacing w:line="360" w:lineRule="auto"/>
              <w:ind w:left="360"/>
              <w:jc w:val="both"/>
              <w:rPr>
                <w:sz w:val="28"/>
                <w:szCs w:val="28"/>
              </w:rPr>
            </w:pPr>
            <w:r>
              <w:rPr>
                <w:sz w:val="28"/>
                <w:szCs w:val="28"/>
              </w:rPr>
              <w:t xml:space="preserve">        Амперметр, применяющейся для проверки электронной системы зажигания, а также заряда аккумулятора. </w:t>
            </w:r>
          </w:p>
          <w:p w:rsidR="0072571D" w:rsidRPr="00E3380B" w:rsidRDefault="00E3380B" w:rsidP="00E3380B">
            <w:pPr>
              <w:spacing w:line="360" w:lineRule="auto"/>
              <w:ind w:left="360"/>
              <w:jc w:val="both"/>
              <w:rPr>
                <w:sz w:val="28"/>
                <w:szCs w:val="28"/>
              </w:rPr>
            </w:pPr>
            <w:r>
              <w:rPr>
                <w:sz w:val="28"/>
                <w:szCs w:val="28"/>
              </w:rPr>
              <w:t xml:space="preserve">        Ареометр, применяющейся для проверки плотности электролита в аккумуляторе </w:t>
            </w:r>
          </w:p>
          <w:p w:rsidR="00E04857" w:rsidRDefault="00D3277B" w:rsidP="00E3380B">
            <w:pPr>
              <w:spacing w:line="360" w:lineRule="auto"/>
              <w:ind w:left="360"/>
              <w:jc w:val="both"/>
              <w:rPr>
                <w:sz w:val="28"/>
                <w:szCs w:val="28"/>
              </w:rPr>
            </w:pPr>
            <w:r>
              <w:rPr>
                <w:sz w:val="28"/>
                <w:szCs w:val="28"/>
              </w:rPr>
              <w:t xml:space="preserve">и охлаждающей жидкости в радиаторе. </w:t>
            </w:r>
          </w:p>
          <w:p w:rsidR="00D3277B" w:rsidRDefault="00D3277B" w:rsidP="00E3380B">
            <w:pPr>
              <w:spacing w:line="360" w:lineRule="auto"/>
              <w:ind w:left="360"/>
              <w:jc w:val="both"/>
              <w:rPr>
                <w:sz w:val="28"/>
                <w:szCs w:val="28"/>
              </w:rPr>
            </w:pPr>
            <w:r>
              <w:rPr>
                <w:sz w:val="28"/>
                <w:szCs w:val="28"/>
              </w:rPr>
              <w:t xml:space="preserve">        Динамометрический ключ. Применяют для определения момента затяжки креплений, а также свечей зажигания. </w:t>
            </w:r>
          </w:p>
          <w:p w:rsidR="00D3277B" w:rsidRDefault="00D3277B" w:rsidP="00E3380B">
            <w:pPr>
              <w:spacing w:line="360" w:lineRule="auto"/>
              <w:ind w:left="360"/>
              <w:jc w:val="both"/>
              <w:rPr>
                <w:sz w:val="28"/>
                <w:szCs w:val="28"/>
              </w:rPr>
            </w:pPr>
            <w:r>
              <w:rPr>
                <w:sz w:val="28"/>
                <w:szCs w:val="28"/>
              </w:rPr>
              <w:t xml:space="preserve">        Счетчик оборотов. Применяют для регулировки оборотов холостого хода карбюратора и диагностики топливного насоса. </w:t>
            </w:r>
          </w:p>
          <w:p w:rsidR="00D3277B" w:rsidRDefault="00D3277B" w:rsidP="00E3380B">
            <w:pPr>
              <w:spacing w:line="360" w:lineRule="auto"/>
              <w:ind w:left="360"/>
              <w:jc w:val="both"/>
              <w:rPr>
                <w:sz w:val="28"/>
                <w:szCs w:val="28"/>
              </w:rPr>
            </w:pPr>
            <w:r>
              <w:rPr>
                <w:sz w:val="28"/>
                <w:szCs w:val="28"/>
              </w:rPr>
              <w:t xml:space="preserve">        Часовой оптиметр. Применяют для определения биения колеса, проверки зазора в подшипниках ступицы колеса. </w:t>
            </w:r>
          </w:p>
          <w:p w:rsidR="00D3277B" w:rsidRDefault="00D3277B" w:rsidP="00E3380B">
            <w:pPr>
              <w:spacing w:line="360" w:lineRule="auto"/>
              <w:ind w:left="360"/>
              <w:jc w:val="both"/>
              <w:rPr>
                <w:sz w:val="28"/>
                <w:szCs w:val="28"/>
              </w:rPr>
            </w:pPr>
            <w:r>
              <w:rPr>
                <w:sz w:val="28"/>
                <w:szCs w:val="28"/>
              </w:rPr>
              <w:t xml:space="preserve">         Манометры различных давлений. Применяют для проверки топливного насоса, шин, давления масла в двигателе, давление в тормозной системе. </w:t>
            </w:r>
          </w:p>
          <w:p w:rsidR="00D3277B" w:rsidRDefault="00D3277B" w:rsidP="00E3380B">
            <w:pPr>
              <w:spacing w:line="360" w:lineRule="auto"/>
              <w:ind w:left="360"/>
              <w:jc w:val="both"/>
              <w:rPr>
                <w:sz w:val="28"/>
                <w:szCs w:val="28"/>
              </w:rPr>
            </w:pPr>
            <w:r>
              <w:rPr>
                <w:sz w:val="28"/>
                <w:szCs w:val="28"/>
              </w:rPr>
              <w:t xml:space="preserve">        Щупы. Применяют для проверки зазоров в клапанах, между контактами прерывателя, проверки свечей и генератора. </w:t>
            </w:r>
          </w:p>
          <w:p w:rsidR="006F0461" w:rsidRPr="00D3277B" w:rsidRDefault="006F0461" w:rsidP="00E3380B">
            <w:pPr>
              <w:spacing w:line="360" w:lineRule="auto"/>
              <w:ind w:left="360"/>
              <w:jc w:val="both"/>
              <w:rPr>
                <w:sz w:val="28"/>
                <w:szCs w:val="28"/>
              </w:rPr>
            </w:pPr>
            <w:r>
              <w:rPr>
                <w:sz w:val="28"/>
                <w:szCs w:val="28"/>
              </w:rPr>
              <w:t xml:space="preserve">        В набор инструментов общего назначения для выполнения технического ремонта автомобиля могут входить: различные по конструкции съемники, которые применяют для разборки и сборки трудноснимаемых и монтируемых деталей; слесарный молоток с деревянной ручкой; отвертки: шлицевая, крестообразная, с гайкой, приваренной к лезвию, с вилочковым захватом, отвертка-наконечник, которая вставляется в торцевой ключ и некоторые другие виды отверток различных размеров; свечной ключ; разводной гаечный ключ; торцовые ключи 6-17мм; специальные раздвижные универсальные </w:t>
            </w:r>
            <w:r w:rsidR="00264B88">
              <w:rPr>
                <w:sz w:val="28"/>
                <w:szCs w:val="28"/>
              </w:rPr>
              <w:t>плоскогубцы; набор щупов и бород</w:t>
            </w:r>
            <w:r>
              <w:rPr>
                <w:sz w:val="28"/>
                <w:szCs w:val="28"/>
              </w:rPr>
              <w:t>ков; напильники разных видов</w:t>
            </w:r>
            <w:r w:rsidR="00264B88">
              <w:rPr>
                <w:sz w:val="28"/>
                <w:szCs w:val="28"/>
              </w:rPr>
              <w:t>; торцовый ключ для отвертывания гаек колеса; устройство для зарядки аккумуляторной батареи; острогубцы с изолирующими чехлами; клещи универсальные; ножницы секторные; зубила; ножовка по металлу; измерительный интсрумент; сверлильные машины.</w:t>
            </w:r>
          </w:p>
          <w:p w:rsidR="00E04857" w:rsidRDefault="00E04857" w:rsidP="00EC0D73">
            <w:pPr>
              <w:spacing w:line="360" w:lineRule="auto"/>
              <w:jc w:val="both"/>
            </w:pP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E47DA5">
              <w:rPr>
                <w:i/>
                <w:sz w:val="36"/>
                <w:lang w:val="kk-KZ"/>
              </w:rPr>
              <w:t>П. 3002</w:t>
            </w:r>
            <w:r>
              <w:rPr>
                <w:i/>
                <w:sz w:val="36"/>
                <w:lang w:val="kk-KZ"/>
              </w:rPr>
              <w:t>002</w:t>
            </w:r>
            <w:r w:rsidR="00E47DA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12</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Pr="00264B88" w:rsidRDefault="00264B88" w:rsidP="00EC0D73">
            <w:pPr>
              <w:spacing w:line="360" w:lineRule="auto"/>
              <w:jc w:val="both"/>
              <w:rPr>
                <w:b/>
                <w:sz w:val="28"/>
                <w:szCs w:val="28"/>
              </w:rPr>
            </w:pPr>
            <w:r>
              <w:t xml:space="preserve">                                                              </w:t>
            </w:r>
            <w:r>
              <w:rPr>
                <w:b/>
                <w:sz w:val="28"/>
                <w:szCs w:val="28"/>
              </w:rPr>
              <w:t>2 Техническая часть</w:t>
            </w:r>
          </w:p>
          <w:p w:rsidR="00264B88" w:rsidRDefault="00264B88" w:rsidP="00EC0D73">
            <w:pPr>
              <w:spacing w:line="360" w:lineRule="auto"/>
              <w:jc w:val="both"/>
              <w:rPr>
                <w:b/>
                <w:sz w:val="28"/>
                <w:szCs w:val="28"/>
              </w:rPr>
            </w:pPr>
            <w:r>
              <w:t xml:space="preserve">         </w:t>
            </w:r>
            <w:r>
              <w:rPr>
                <w:b/>
                <w:sz w:val="28"/>
                <w:szCs w:val="28"/>
              </w:rPr>
              <w:t xml:space="preserve">                                             2.1 </w:t>
            </w:r>
            <w:r w:rsidR="00560256">
              <w:rPr>
                <w:b/>
                <w:sz w:val="28"/>
                <w:szCs w:val="28"/>
              </w:rPr>
              <w:t xml:space="preserve">Исходные данные </w:t>
            </w:r>
          </w:p>
          <w:p w:rsidR="00F13D68" w:rsidRDefault="00A34127" w:rsidP="00EC0D73">
            <w:pPr>
              <w:spacing w:line="360" w:lineRule="auto"/>
              <w:jc w:val="both"/>
              <w:rPr>
                <w:sz w:val="28"/>
                <w:szCs w:val="28"/>
              </w:rPr>
            </w:pPr>
            <w:r>
              <w:rPr>
                <w:sz w:val="28"/>
                <w:szCs w:val="28"/>
              </w:rPr>
              <w:t xml:space="preserve">  </w:t>
            </w:r>
          </w:p>
          <w:p w:rsidR="00560256" w:rsidRDefault="00A34127" w:rsidP="00EC0D73">
            <w:pPr>
              <w:spacing w:line="360" w:lineRule="auto"/>
              <w:jc w:val="both"/>
              <w:rPr>
                <w:b/>
                <w:sz w:val="28"/>
                <w:szCs w:val="28"/>
              </w:rPr>
            </w:pPr>
            <w:r>
              <w:rPr>
                <w:sz w:val="28"/>
                <w:szCs w:val="28"/>
              </w:rPr>
              <w:t xml:space="preserve">            </w:t>
            </w:r>
            <w:r w:rsidR="00560256">
              <w:rPr>
                <w:sz w:val="28"/>
                <w:szCs w:val="28"/>
              </w:rPr>
              <w:t xml:space="preserve">        </w:t>
            </w:r>
            <w:r w:rsidR="00560256">
              <w:rPr>
                <w:b/>
                <w:sz w:val="28"/>
                <w:szCs w:val="28"/>
              </w:rPr>
              <w:t xml:space="preserve">Периодичность технического обслуживания подвижного </w:t>
            </w:r>
          </w:p>
          <w:p w:rsidR="00560256" w:rsidRDefault="00560256" w:rsidP="00EC0D73">
            <w:pPr>
              <w:spacing w:line="360" w:lineRule="auto"/>
              <w:jc w:val="both"/>
              <w:rPr>
                <w:b/>
                <w:sz w:val="28"/>
                <w:szCs w:val="28"/>
              </w:rPr>
            </w:pPr>
            <w:r>
              <w:rPr>
                <w:b/>
                <w:sz w:val="28"/>
                <w:szCs w:val="28"/>
              </w:rPr>
              <w:t xml:space="preserve">                                   </w:t>
            </w:r>
            <w:r w:rsidR="00A34127">
              <w:rPr>
                <w:b/>
                <w:sz w:val="28"/>
                <w:szCs w:val="28"/>
              </w:rPr>
              <w:t xml:space="preserve">                         </w:t>
            </w:r>
            <w:r>
              <w:rPr>
                <w:b/>
                <w:sz w:val="28"/>
                <w:szCs w:val="28"/>
              </w:rPr>
              <w:t>состава, км</w:t>
            </w:r>
            <w:r w:rsidR="00D97D57">
              <w:rPr>
                <w:b/>
                <w:sz w:val="28"/>
                <w:szCs w:val="28"/>
              </w:rPr>
              <w:t xml:space="preserve"> </w:t>
            </w:r>
            <w:r>
              <w:rPr>
                <w:b/>
                <w:sz w:val="28"/>
                <w:szCs w:val="28"/>
              </w:rPr>
              <w:t xml:space="preserve"> </w:t>
            </w:r>
          </w:p>
          <w:tbl>
            <w:tblPr>
              <w:tblStyle w:val="a3"/>
              <w:tblW w:w="0" w:type="auto"/>
              <w:tblLayout w:type="fixed"/>
              <w:tblLook w:val="01E0" w:firstRow="1" w:lastRow="1" w:firstColumn="1" w:lastColumn="1" w:noHBand="0" w:noVBand="0"/>
            </w:tblPr>
            <w:tblGrid>
              <w:gridCol w:w="7375"/>
              <w:gridCol w:w="1620"/>
              <w:gridCol w:w="1365"/>
            </w:tblGrid>
            <w:tr w:rsidR="00560256">
              <w:tc>
                <w:tcPr>
                  <w:tcW w:w="7375" w:type="dxa"/>
                </w:tcPr>
                <w:p w:rsidR="00560256" w:rsidRPr="00AA5595" w:rsidRDefault="00AA5595" w:rsidP="00EC0D73">
                  <w:pPr>
                    <w:spacing w:line="360" w:lineRule="auto"/>
                    <w:jc w:val="both"/>
                    <w:rPr>
                      <w:sz w:val="28"/>
                      <w:szCs w:val="28"/>
                    </w:rPr>
                  </w:pPr>
                  <w:r>
                    <w:rPr>
                      <w:sz w:val="28"/>
                      <w:szCs w:val="28"/>
                    </w:rPr>
                    <w:t xml:space="preserve">Автомобили </w:t>
                  </w:r>
                </w:p>
              </w:tc>
              <w:tc>
                <w:tcPr>
                  <w:tcW w:w="1620" w:type="dxa"/>
                </w:tcPr>
                <w:p w:rsidR="00560256" w:rsidRPr="00AA5595" w:rsidRDefault="00AA5595" w:rsidP="00EC0D73">
                  <w:pPr>
                    <w:spacing w:line="360" w:lineRule="auto"/>
                    <w:jc w:val="both"/>
                    <w:rPr>
                      <w:sz w:val="28"/>
                      <w:szCs w:val="28"/>
                    </w:rPr>
                  </w:pPr>
                  <w:r>
                    <w:rPr>
                      <w:sz w:val="28"/>
                      <w:szCs w:val="28"/>
                    </w:rPr>
                    <w:t xml:space="preserve">   ТО</w:t>
                  </w:r>
                  <w:r w:rsidR="00650C09">
                    <w:rPr>
                      <w:sz w:val="28"/>
                      <w:szCs w:val="28"/>
                    </w:rPr>
                    <w:t xml:space="preserve"> – </w:t>
                  </w:r>
                  <w:r>
                    <w:rPr>
                      <w:sz w:val="28"/>
                      <w:szCs w:val="28"/>
                    </w:rPr>
                    <w:t>1</w:t>
                  </w:r>
                  <w:r w:rsidR="00650C09">
                    <w:rPr>
                      <w:sz w:val="28"/>
                      <w:szCs w:val="28"/>
                    </w:rPr>
                    <w:t xml:space="preserve"> </w:t>
                  </w:r>
                </w:p>
              </w:tc>
              <w:tc>
                <w:tcPr>
                  <w:tcW w:w="1365" w:type="dxa"/>
                </w:tcPr>
                <w:p w:rsidR="00560256" w:rsidRPr="00AA5595" w:rsidRDefault="00AA5595" w:rsidP="00EC0D73">
                  <w:pPr>
                    <w:spacing w:line="360" w:lineRule="auto"/>
                    <w:jc w:val="both"/>
                    <w:rPr>
                      <w:sz w:val="28"/>
                      <w:szCs w:val="28"/>
                    </w:rPr>
                  </w:pPr>
                  <w:r>
                    <w:rPr>
                      <w:sz w:val="28"/>
                      <w:szCs w:val="28"/>
                    </w:rPr>
                    <w:t xml:space="preserve">  ТО</w:t>
                  </w:r>
                  <w:r w:rsidR="00650C09">
                    <w:rPr>
                      <w:sz w:val="28"/>
                      <w:szCs w:val="28"/>
                    </w:rPr>
                    <w:t xml:space="preserve"> – </w:t>
                  </w:r>
                  <w:r>
                    <w:rPr>
                      <w:sz w:val="28"/>
                      <w:szCs w:val="28"/>
                    </w:rPr>
                    <w:t>2</w:t>
                  </w:r>
                  <w:r w:rsidR="00650C09">
                    <w:rPr>
                      <w:sz w:val="28"/>
                      <w:szCs w:val="28"/>
                    </w:rPr>
                    <w:t xml:space="preserve"> </w:t>
                  </w:r>
                </w:p>
              </w:tc>
            </w:tr>
            <w:tr w:rsidR="00560256">
              <w:tc>
                <w:tcPr>
                  <w:tcW w:w="7375" w:type="dxa"/>
                </w:tcPr>
                <w:p w:rsidR="00560256" w:rsidRPr="00AA5595" w:rsidRDefault="00AA5595" w:rsidP="00EC0D73">
                  <w:pPr>
                    <w:spacing w:line="360" w:lineRule="auto"/>
                    <w:jc w:val="both"/>
                    <w:rPr>
                      <w:sz w:val="28"/>
                      <w:szCs w:val="28"/>
                    </w:rPr>
                  </w:pPr>
                  <w:r>
                    <w:rPr>
                      <w:sz w:val="28"/>
                      <w:szCs w:val="28"/>
                    </w:rPr>
                    <w:t xml:space="preserve">Легковые </w:t>
                  </w:r>
                </w:p>
              </w:tc>
              <w:tc>
                <w:tcPr>
                  <w:tcW w:w="1620" w:type="dxa"/>
                </w:tcPr>
                <w:p w:rsidR="00560256" w:rsidRPr="00AA5595" w:rsidRDefault="00AA5595" w:rsidP="00EC0D73">
                  <w:pPr>
                    <w:spacing w:line="360" w:lineRule="auto"/>
                    <w:jc w:val="both"/>
                    <w:rPr>
                      <w:sz w:val="28"/>
                      <w:szCs w:val="28"/>
                    </w:rPr>
                  </w:pPr>
                  <w:r>
                    <w:rPr>
                      <w:sz w:val="28"/>
                      <w:szCs w:val="28"/>
                    </w:rPr>
                    <w:t xml:space="preserve">    4000</w:t>
                  </w:r>
                </w:p>
              </w:tc>
              <w:tc>
                <w:tcPr>
                  <w:tcW w:w="1365" w:type="dxa"/>
                </w:tcPr>
                <w:p w:rsidR="00560256" w:rsidRPr="00AA5595" w:rsidRDefault="00AA5595" w:rsidP="00EC0D73">
                  <w:pPr>
                    <w:spacing w:line="360" w:lineRule="auto"/>
                    <w:jc w:val="both"/>
                    <w:rPr>
                      <w:sz w:val="28"/>
                      <w:szCs w:val="28"/>
                    </w:rPr>
                  </w:pPr>
                  <w:r>
                    <w:rPr>
                      <w:b/>
                      <w:sz w:val="28"/>
                      <w:szCs w:val="28"/>
                    </w:rPr>
                    <w:t xml:space="preserve"> </w:t>
                  </w:r>
                  <w:r>
                    <w:rPr>
                      <w:sz w:val="28"/>
                      <w:szCs w:val="28"/>
                    </w:rPr>
                    <w:t>16 000</w:t>
                  </w:r>
                </w:p>
              </w:tc>
            </w:tr>
            <w:tr w:rsidR="00560256">
              <w:tc>
                <w:tcPr>
                  <w:tcW w:w="7375" w:type="dxa"/>
                </w:tcPr>
                <w:p w:rsidR="00560256" w:rsidRPr="00AA5595" w:rsidRDefault="00AA5595" w:rsidP="00EC0D73">
                  <w:pPr>
                    <w:spacing w:line="360" w:lineRule="auto"/>
                    <w:jc w:val="both"/>
                    <w:rPr>
                      <w:sz w:val="28"/>
                      <w:szCs w:val="28"/>
                    </w:rPr>
                  </w:pPr>
                  <w:r>
                    <w:rPr>
                      <w:sz w:val="28"/>
                      <w:szCs w:val="28"/>
                    </w:rPr>
                    <w:t xml:space="preserve">Автобусы </w:t>
                  </w:r>
                </w:p>
              </w:tc>
              <w:tc>
                <w:tcPr>
                  <w:tcW w:w="1620" w:type="dxa"/>
                </w:tcPr>
                <w:p w:rsidR="00560256" w:rsidRPr="00AA5595" w:rsidRDefault="00AA5595" w:rsidP="00EC0D73">
                  <w:pPr>
                    <w:spacing w:line="360" w:lineRule="auto"/>
                    <w:jc w:val="both"/>
                    <w:rPr>
                      <w:sz w:val="28"/>
                      <w:szCs w:val="28"/>
                    </w:rPr>
                  </w:pPr>
                  <w:r>
                    <w:rPr>
                      <w:sz w:val="28"/>
                      <w:szCs w:val="28"/>
                    </w:rPr>
                    <w:t xml:space="preserve">    3500</w:t>
                  </w:r>
                </w:p>
              </w:tc>
              <w:tc>
                <w:tcPr>
                  <w:tcW w:w="1365" w:type="dxa"/>
                </w:tcPr>
                <w:p w:rsidR="00560256" w:rsidRPr="00AA5595" w:rsidRDefault="00AA5595" w:rsidP="00EC0D73">
                  <w:pPr>
                    <w:spacing w:line="360" w:lineRule="auto"/>
                    <w:jc w:val="both"/>
                    <w:rPr>
                      <w:sz w:val="28"/>
                      <w:szCs w:val="28"/>
                    </w:rPr>
                  </w:pPr>
                  <w:r>
                    <w:rPr>
                      <w:sz w:val="28"/>
                      <w:szCs w:val="28"/>
                    </w:rPr>
                    <w:t xml:space="preserve"> 14 000</w:t>
                  </w:r>
                </w:p>
              </w:tc>
            </w:tr>
            <w:tr w:rsidR="00560256">
              <w:tc>
                <w:tcPr>
                  <w:tcW w:w="7375" w:type="dxa"/>
                </w:tcPr>
                <w:p w:rsidR="00560256" w:rsidRPr="00AA5595" w:rsidRDefault="00AA5595" w:rsidP="00EC0D73">
                  <w:pPr>
                    <w:spacing w:line="360" w:lineRule="auto"/>
                    <w:jc w:val="both"/>
                    <w:rPr>
                      <w:sz w:val="28"/>
                      <w:szCs w:val="28"/>
                    </w:rPr>
                  </w:pPr>
                  <w:r w:rsidRPr="00AA5595">
                    <w:rPr>
                      <w:sz w:val="28"/>
                      <w:szCs w:val="28"/>
                    </w:rPr>
                    <w:t>Грузовые и автобусы на базе</w:t>
                  </w:r>
                  <w:r>
                    <w:rPr>
                      <w:sz w:val="28"/>
                      <w:szCs w:val="28"/>
                    </w:rPr>
                    <w:t xml:space="preserve"> грузовых автомобилей </w:t>
                  </w:r>
                </w:p>
              </w:tc>
              <w:tc>
                <w:tcPr>
                  <w:tcW w:w="1620" w:type="dxa"/>
                </w:tcPr>
                <w:p w:rsidR="00560256" w:rsidRPr="00AA5595" w:rsidRDefault="00AA5595" w:rsidP="00EC0D73">
                  <w:pPr>
                    <w:spacing w:line="360" w:lineRule="auto"/>
                    <w:jc w:val="both"/>
                    <w:rPr>
                      <w:sz w:val="28"/>
                      <w:szCs w:val="28"/>
                    </w:rPr>
                  </w:pPr>
                  <w:r>
                    <w:rPr>
                      <w:sz w:val="28"/>
                      <w:szCs w:val="28"/>
                    </w:rPr>
                    <w:t xml:space="preserve">    3000</w:t>
                  </w:r>
                </w:p>
              </w:tc>
              <w:tc>
                <w:tcPr>
                  <w:tcW w:w="1365" w:type="dxa"/>
                </w:tcPr>
                <w:p w:rsidR="00560256" w:rsidRPr="00AA5595" w:rsidRDefault="00AA5595" w:rsidP="00EC0D73">
                  <w:pPr>
                    <w:spacing w:line="360" w:lineRule="auto"/>
                    <w:jc w:val="both"/>
                    <w:rPr>
                      <w:sz w:val="28"/>
                      <w:szCs w:val="28"/>
                    </w:rPr>
                  </w:pPr>
                  <w:r w:rsidRPr="00AA5595">
                    <w:rPr>
                      <w:sz w:val="28"/>
                      <w:szCs w:val="28"/>
                    </w:rPr>
                    <w:t xml:space="preserve"> 12 000</w:t>
                  </w:r>
                </w:p>
              </w:tc>
            </w:tr>
          </w:tbl>
          <w:p w:rsidR="00F13D68" w:rsidRPr="00560256" w:rsidRDefault="00560256" w:rsidP="00EC0D73">
            <w:pPr>
              <w:spacing w:line="360" w:lineRule="auto"/>
              <w:jc w:val="both"/>
              <w:rPr>
                <w:b/>
                <w:sz w:val="28"/>
                <w:szCs w:val="28"/>
              </w:rPr>
            </w:pPr>
            <w:r>
              <w:rPr>
                <w:b/>
                <w:sz w:val="28"/>
                <w:szCs w:val="28"/>
              </w:rPr>
              <w:t xml:space="preserve"> </w:t>
            </w:r>
          </w:p>
          <w:p w:rsidR="00E04857" w:rsidRDefault="00264B88" w:rsidP="00EC0D73">
            <w:pPr>
              <w:spacing w:line="360" w:lineRule="auto"/>
              <w:jc w:val="both"/>
              <w:rPr>
                <w:b/>
                <w:sz w:val="28"/>
                <w:szCs w:val="28"/>
              </w:rPr>
            </w:pPr>
            <w:r>
              <w:t xml:space="preserve"> </w:t>
            </w:r>
            <w:r w:rsidR="00F13D68">
              <w:t xml:space="preserve">       </w:t>
            </w:r>
            <w:r w:rsidR="00436944">
              <w:t xml:space="preserve">  </w:t>
            </w:r>
            <w:r w:rsidR="00436944">
              <w:rPr>
                <w:b/>
                <w:sz w:val="28"/>
                <w:szCs w:val="28"/>
              </w:rPr>
              <w:t xml:space="preserve">Коэффициент корректирования нормативов в зависимости от условий </w:t>
            </w:r>
          </w:p>
          <w:p w:rsidR="00D97D57" w:rsidRPr="00F71CC6" w:rsidRDefault="00436944" w:rsidP="00EC0D73">
            <w:pPr>
              <w:spacing w:line="360" w:lineRule="auto"/>
              <w:jc w:val="both"/>
              <w:rPr>
                <w:b/>
                <w:sz w:val="28"/>
                <w:szCs w:val="28"/>
              </w:rPr>
            </w:pPr>
            <w:r>
              <w:rPr>
                <w:b/>
                <w:sz w:val="28"/>
                <w:szCs w:val="28"/>
              </w:rPr>
              <w:t xml:space="preserve">                     </w:t>
            </w:r>
            <w:r w:rsidR="00A34127">
              <w:rPr>
                <w:b/>
                <w:sz w:val="28"/>
                <w:szCs w:val="28"/>
              </w:rPr>
              <w:t xml:space="preserve">                        </w:t>
            </w:r>
            <w:r>
              <w:rPr>
                <w:b/>
                <w:sz w:val="28"/>
                <w:szCs w:val="28"/>
              </w:rPr>
              <w:t xml:space="preserve"> от условий эксплуатации-К</w:t>
            </w:r>
            <w:r w:rsidR="00F71CC6">
              <w:rPr>
                <w:b/>
                <w:sz w:val="28"/>
                <w:szCs w:val="28"/>
              </w:rPr>
              <w:t>1</w:t>
            </w:r>
            <w:r w:rsidR="00D97D57">
              <w:rPr>
                <w:b/>
                <w:sz w:val="28"/>
                <w:szCs w:val="28"/>
              </w:rPr>
              <w:t xml:space="preserve"> </w:t>
            </w:r>
          </w:p>
          <w:tbl>
            <w:tblPr>
              <w:tblStyle w:val="a3"/>
              <w:tblW w:w="0" w:type="auto"/>
              <w:tblLayout w:type="fixed"/>
              <w:tblLook w:val="01E0" w:firstRow="1" w:lastRow="1" w:firstColumn="1" w:lastColumn="1" w:noHBand="0" w:noVBand="0"/>
            </w:tblPr>
            <w:tblGrid>
              <w:gridCol w:w="2072"/>
              <w:gridCol w:w="2072"/>
              <w:gridCol w:w="2072"/>
              <w:gridCol w:w="2072"/>
              <w:gridCol w:w="2072"/>
            </w:tblGrid>
            <w:tr w:rsidR="00BD59F6">
              <w:tc>
                <w:tcPr>
                  <w:tcW w:w="2072" w:type="dxa"/>
                  <w:vMerge w:val="restart"/>
                </w:tcPr>
                <w:p w:rsidR="00685FB8" w:rsidRDefault="00685FB8" w:rsidP="00EC0D73">
                  <w:pPr>
                    <w:spacing w:line="360" w:lineRule="auto"/>
                    <w:jc w:val="both"/>
                    <w:rPr>
                      <w:sz w:val="22"/>
                      <w:szCs w:val="22"/>
                    </w:rPr>
                  </w:pPr>
                </w:p>
                <w:p w:rsidR="00BD59F6" w:rsidRPr="00685FB8" w:rsidRDefault="00BD59F6" w:rsidP="00685FB8">
                  <w:pPr>
                    <w:spacing w:line="360" w:lineRule="auto"/>
                    <w:jc w:val="both"/>
                    <w:rPr>
                      <w:sz w:val="22"/>
                      <w:szCs w:val="22"/>
                    </w:rPr>
                  </w:pPr>
                  <w:r w:rsidRPr="00685FB8">
                    <w:rPr>
                      <w:sz w:val="22"/>
                      <w:szCs w:val="22"/>
                    </w:rPr>
                    <w:t>Категория условий</w:t>
                  </w:r>
                  <w:r w:rsidR="00685FB8">
                    <w:rPr>
                      <w:sz w:val="22"/>
                      <w:szCs w:val="22"/>
                    </w:rPr>
                    <w:t xml:space="preserve"> эксплуатации        </w:t>
                  </w:r>
                  <w:r w:rsidRPr="00685FB8">
                    <w:rPr>
                      <w:sz w:val="22"/>
                      <w:szCs w:val="22"/>
                    </w:rPr>
                    <w:t xml:space="preserve"> </w:t>
                  </w:r>
                  <w:r w:rsidR="00685FB8">
                    <w:rPr>
                      <w:sz w:val="22"/>
                      <w:szCs w:val="22"/>
                    </w:rPr>
                    <w:t xml:space="preserve">   </w:t>
                  </w:r>
                </w:p>
              </w:tc>
              <w:tc>
                <w:tcPr>
                  <w:tcW w:w="8288" w:type="dxa"/>
                  <w:gridSpan w:val="4"/>
                </w:tcPr>
                <w:p w:rsidR="00BD59F6" w:rsidRPr="00685FB8" w:rsidRDefault="00685FB8" w:rsidP="00EC0D73">
                  <w:pPr>
                    <w:spacing w:line="360" w:lineRule="auto"/>
                    <w:jc w:val="both"/>
                  </w:pPr>
                  <w:r>
                    <w:rPr>
                      <w:sz w:val="18"/>
                      <w:szCs w:val="18"/>
                    </w:rPr>
                    <w:t xml:space="preserve">                                                                      </w:t>
                  </w:r>
                  <w:r>
                    <w:t xml:space="preserve">Нормативы </w:t>
                  </w:r>
                </w:p>
              </w:tc>
            </w:tr>
            <w:tr w:rsidR="00BD59F6">
              <w:trPr>
                <w:trHeight w:val="1290"/>
              </w:trPr>
              <w:tc>
                <w:tcPr>
                  <w:tcW w:w="2072" w:type="dxa"/>
                  <w:vMerge/>
                </w:tcPr>
                <w:p w:rsidR="00BD59F6" w:rsidRDefault="00BD59F6" w:rsidP="00EC0D73">
                  <w:pPr>
                    <w:spacing w:line="360" w:lineRule="auto"/>
                    <w:jc w:val="both"/>
                    <w:rPr>
                      <w:sz w:val="18"/>
                      <w:szCs w:val="18"/>
                    </w:rPr>
                  </w:pPr>
                </w:p>
              </w:tc>
              <w:tc>
                <w:tcPr>
                  <w:tcW w:w="2072" w:type="dxa"/>
                </w:tcPr>
                <w:p w:rsidR="00BD59F6" w:rsidRPr="00685FB8" w:rsidRDefault="00685FB8" w:rsidP="00EC0D73">
                  <w:pPr>
                    <w:spacing w:line="360" w:lineRule="auto"/>
                    <w:jc w:val="both"/>
                    <w:rPr>
                      <w:sz w:val="22"/>
                      <w:szCs w:val="22"/>
                    </w:rPr>
                  </w:pPr>
                  <w:r>
                    <w:rPr>
                      <w:sz w:val="22"/>
                      <w:szCs w:val="22"/>
                    </w:rPr>
                    <w:t xml:space="preserve">Периодичность технического обслуживания </w:t>
                  </w:r>
                </w:p>
              </w:tc>
              <w:tc>
                <w:tcPr>
                  <w:tcW w:w="2072" w:type="dxa"/>
                </w:tcPr>
                <w:p w:rsidR="00BD59F6" w:rsidRPr="00685FB8" w:rsidRDefault="00685FB8" w:rsidP="00EC0D73">
                  <w:pPr>
                    <w:spacing w:line="360" w:lineRule="auto"/>
                    <w:jc w:val="both"/>
                    <w:rPr>
                      <w:sz w:val="22"/>
                      <w:szCs w:val="22"/>
                    </w:rPr>
                  </w:pPr>
                  <w:r>
                    <w:rPr>
                      <w:sz w:val="22"/>
                      <w:szCs w:val="22"/>
                    </w:rPr>
                    <w:t>Удельная трудоемкость текущего ремонта</w:t>
                  </w:r>
                </w:p>
              </w:tc>
              <w:tc>
                <w:tcPr>
                  <w:tcW w:w="2072" w:type="dxa"/>
                </w:tcPr>
                <w:p w:rsidR="00BD59F6" w:rsidRPr="00685FB8" w:rsidRDefault="00F13D68" w:rsidP="00EC0D73">
                  <w:pPr>
                    <w:spacing w:line="360" w:lineRule="auto"/>
                    <w:jc w:val="both"/>
                    <w:rPr>
                      <w:sz w:val="22"/>
                      <w:szCs w:val="22"/>
                    </w:rPr>
                  </w:pPr>
                  <w:r>
                    <w:rPr>
                      <w:sz w:val="22"/>
                      <w:szCs w:val="22"/>
                    </w:rPr>
                    <w:t xml:space="preserve">          </w:t>
                  </w:r>
                  <w:r w:rsidR="00685FB8">
                    <w:rPr>
                      <w:sz w:val="22"/>
                      <w:szCs w:val="22"/>
                    </w:rPr>
                    <w:t xml:space="preserve">Пробег </w:t>
                  </w:r>
                  <w:r>
                    <w:rPr>
                      <w:sz w:val="22"/>
                      <w:szCs w:val="22"/>
                    </w:rPr>
                    <w:t xml:space="preserve">                                           до </w:t>
                  </w:r>
                  <w:r w:rsidR="00685FB8">
                    <w:rPr>
                      <w:sz w:val="22"/>
                      <w:szCs w:val="22"/>
                    </w:rPr>
                    <w:t>капитального ремонта</w:t>
                  </w:r>
                </w:p>
              </w:tc>
              <w:tc>
                <w:tcPr>
                  <w:tcW w:w="2072" w:type="dxa"/>
                </w:tcPr>
                <w:p w:rsidR="00BD59F6" w:rsidRPr="00F13D68" w:rsidRDefault="00F13D68" w:rsidP="00EC0D73">
                  <w:pPr>
                    <w:spacing w:line="360" w:lineRule="auto"/>
                    <w:jc w:val="both"/>
                    <w:rPr>
                      <w:sz w:val="22"/>
                      <w:szCs w:val="22"/>
                    </w:rPr>
                  </w:pPr>
                  <w:r>
                    <w:rPr>
                      <w:sz w:val="22"/>
                      <w:szCs w:val="22"/>
                    </w:rPr>
                    <w:t>Расход       запасных частей</w:t>
                  </w:r>
                </w:p>
              </w:tc>
            </w:tr>
            <w:tr w:rsidR="00436944">
              <w:tc>
                <w:tcPr>
                  <w:tcW w:w="2072" w:type="dxa"/>
                </w:tcPr>
                <w:p w:rsidR="00436944" w:rsidRPr="00BD59F6" w:rsidRDefault="00BD59F6" w:rsidP="00EC0D73">
                  <w:pPr>
                    <w:spacing w:line="360" w:lineRule="auto"/>
                    <w:jc w:val="both"/>
                  </w:pPr>
                  <w:r>
                    <w:rPr>
                      <w:sz w:val="18"/>
                      <w:szCs w:val="18"/>
                    </w:rPr>
                    <w:t xml:space="preserve">                </w:t>
                  </w:r>
                  <w:r>
                    <w:t>1</w:t>
                  </w:r>
                </w:p>
              </w:tc>
              <w:tc>
                <w:tcPr>
                  <w:tcW w:w="2072" w:type="dxa"/>
                </w:tcPr>
                <w:p w:rsidR="00436944" w:rsidRPr="00BD59F6" w:rsidRDefault="00650C09" w:rsidP="00EC0D73">
                  <w:pPr>
                    <w:spacing w:line="360" w:lineRule="auto"/>
                    <w:jc w:val="both"/>
                  </w:pPr>
                  <w:r>
                    <w:t xml:space="preserve">         1.</w:t>
                  </w:r>
                  <w:r w:rsidR="00BD59F6">
                    <w:t>0</w:t>
                  </w:r>
                </w:p>
              </w:tc>
              <w:tc>
                <w:tcPr>
                  <w:tcW w:w="2072" w:type="dxa"/>
                </w:tcPr>
                <w:p w:rsidR="00436944" w:rsidRPr="00BD59F6" w:rsidRDefault="00650C09" w:rsidP="00EC0D73">
                  <w:pPr>
                    <w:spacing w:line="360" w:lineRule="auto"/>
                    <w:jc w:val="both"/>
                  </w:pPr>
                  <w:r>
                    <w:t xml:space="preserve">          1.</w:t>
                  </w:r>
                  <w:r w:rsidR="00BD59F6">
                    <w:t>0</w:t>
                  </w:r>
                </w:p>
              </w:tc>
              <w:tc>
                <w:tcPr>
                  <w:tcW w:w="2072" w:type="dxa"/>
                </w:tcPr>
                <w:p w:rsidR="00436944" w:rsidRPr="00BD59F6" w:rsidRDefault="00650C09" w:rsidP="00EC0D73">
                  <w:pPr>
                    <w:spacing w:line="360" w:lineRule="auto"/>
                    <w:jc w:val="both"/>
                  </w:pPr>
                  <w:r>
                    <w:t xml:space="preserve">             1.</w:t>
                  </w:r>
                  <w:r w:rsidR="00BD59F6">
                    <w:t>0</w:t>
                  </w:r>
                </w:p>
              </w:tc>
              <w:tc>
                <w:tcPr>
                  <w:tcW w:w="2072" w:type="dxa"/>
                </w:tcPr>
                <w:p w:rsidR="00436944" w:rsidRPr="00BD59F6" w:rsidRDefault="00BD59F6" w:rsidP="00EC0D73">
                  <w:pPr>
                    <w:spacing w:line="360" w:lineRule="auto"/>
                    <w:jc w:val="both"/>
                  </w:pPr>
                  <w:r>
                    <w:t xml:space="preserve">           </w:t>
                  </w:r>
                  <w:r w:rsidR="00650C09">
                    <w:t>1.</w:t>
                  </w:r>
                  <w:r w:rsidRPr="00BD59F6">
                    <w:t>00</w:t>
                  </w:r>
                </w:p>
              </w:tc>
            </w:tr>
            <w:tr w:rsidR="00436944">
              <w:tc>
                <w:tcPr>
                  <w:tcW w:w="2072" w:type="dxa"/>
                </w:tcPr>
                <w:p w:rsidR="00436944" w:rsidRPr="00BD59F6" w:rsidRDefault="00BD59F6" w:rsidP="00EC0D73">
                  <w:pPr>
                    <w:spacing w:line="360" w:lineRule="auto"/>
                    <w:jc w:val="both"/>
                  </w:pPr>
                  <w:r>
                    <w:t xml:space="preserve">            2</w:t>
                  </w:r>
                </w:p>
              </w:tc>
              <w:tc>
                <w:tcPr>
                  <w:tcW w:w="2072" w:type="dxa"/>
                </w:tcPr>
                <w:p w:rsidR="00436944" w:rsidRPr="00BD59F6" w:rsidRDefault="00650C09" w:rsidP="00EC0D73">
                  <w:pPr>
                    <w:spacing w:line="360" w:lineRule="auto"/>
                    <w:jc w:val="both"/>
                  </w:pPr>
                  <w:r>
                    <w:t xml:space="preserve">         0.</w:t>
                  </w:r>
                  <w:r w:rsidR="00BD59F6">
                    <w:t>9</w:t>
                  </w:r>
                </w:p>
              </w:tc>
              <w:tc>
                <w:tcPr>
                  <w:tcW w:w="2072" w:type="dxa"/>
                </w:tcPr>
                <w:p w:rsidR="00436944" w:rsidRPr="00BD59F6" w:rsidRDefault="00650C09" w:rsidP="00EC0D73">
                  <w:pPr>
                    <w:spacing w:line="360" w:lineRule="auto"/>
                    <w:jc w:val="both"/>
                  </w:pPr>
                  <w:r>
                    <w:t xml:space="preserve">          1.</w:t>
                  </w:r>
                  <w:r w:rsidR="00BD59F6">
                    <w:t>1</w:t>
                  </w:r>
                </w:p>
              </w:tc>
              <w:tc>
                <w:tcPr>
                  <w:tcW w:w="2072" w:type="dxa"/>
                </w:tcPr>
                <w:p w:rsidR="00436944" w:rsidRPr="00BD59F6" w:rsidRDefault="00BD59F6" w:rsidP="00EC0D73">
                  <w:pPr>
                    <w:spacing w:line="360" w:lineRule="auto"/>
                    <w:jc w:val="both"/>
                  </w:pPr>
                  <w:r>
                    <w:rPr>
                      <w:sz w:val="18"/>
                      <w:szCs w:val="18"/>
                    </w:rPr>
                    <w:t xml:space="preserve">                  </w:t>
                  </w:r>
                  <w:r w:rsidR="00650C09">
                    <w:t>0.</w:t>
                  </w:r>
                  <w:r>
                    <w:t>9</w:t>
                  </w:r>
                </w:p>
              </w:tc>
              <w:tc>
                <w:tcPr>
                  <w:tcW w:w="2072" w:type="dxa"/>
                </w:tcPr>
                <w:p w:rsidR="00436944" w:rsidRPr="00BD59F6" w:rsidRDefault="00BD59F6" w:rsidP="00EC0D73">
                  <w:pPr>
                    <w:spacing w:line="360" w:lineRule="auto"/>
                    <w:jc w:val="both"/>
                  </w:pPr>
                  <w:r>
                    <w:rPr>
                      <w:sz w:val="18"/>
                      <w:szCs w:val="18"/>
                    </w:rPr>
                    <w:t xml:space="preserve">               </w:t>
                  </w:r>
                  <w:r w:rsidR="00650C09">
                    <w:t>1.</w:t>
                  </w:r>
                  <w:r>
                    <w:t>10</w:t>
                  </w:r>
                </w:p>
              </w:tc>
            </w:tr>
            <w:tr w:rsidR="00436944">
              <w:tc>
                <w:tcPr>
                  <w:tcW w:w="2072" w:type="dxa"/>
                </w:tcPr>
                <w:p w:rsidR="00436944" w:rsidRPr="00BD59F6" w:rsidRDefault="00BD59F6" w:rsidP="00EC0D73">
                  <w:pPr>
                    <w:spacing w:line="360" w:lineRule="auto"/>
                    <w:jc w:val="both"/>
                  </w:pPr>
                  <w:r>
                    <w:t xml:space="preserve">            3</w:t>
                  </w:r>
                </w:p>
              </w:tc>
              <w:tc>
                <w:tcPr>
                  <w:tcW w:w="2072" w:type="dxa"/>
                </w:tcPr>
                <w:p w:rsidR="00436944" w:rsidRPr="00BD59F6" w:rsidRDefault="00BD59F6" w:rsidP="00EC0D73">
                  <w:pPr>
                    <w:spacing w:line="360" w:lineRule="auto"/>
                    <w:jc w:val="both"/>
                  </w:pPr>
                  <w:r>
                    <w:t xml:space="preserve">       </w:t>
                  </w:r>
                  <w:r w:rsidR="00650C09">
                    <w:t xml:space="preserve">  0.</w:t>
                  </w:r>
                  <w:r>
                    <w:t>8</w:t>
                  </w:r>
                </w:p>
              </w:tc>
              <w:tc>
                <w:tcPr>
                  <w:tcW w:w="2072" w:type="dxa"/>
                </w:tcPr>
                <w:p w:rsidR="00436944" w:rsidRPr="00BD59F6" w:rsidRDefault="00BD59F6" w:rsidP="00EC0D73">
                  <w:pPr>
                    <w:spacing w:line="360" w:lineRule="auto"/>
                    <w:jc w:val="both"/>
                  </w:pPr>
                  <w:r>
                    <w:rPr>
                      <w:sz w:val="18"/>
                      <w:szCs w:val="18"/>
                    </w:rPr>
                    <w:t xml:space="preserve">              </w:t>
                  </w:r>
                  <w:r w:rsidR="00650C09">
                    <w:t>1.</w:t>
                  </w:r>
                  <w:r>
                    <w:t>2</w:t>
                  </w:r>
                </w:p>
              </w:tc>
              <w:tc>
                <w:tcPr>
                  <w:tcW w:w="2072" w:type="dxa"/>
                </w:tcPr>
                <w:p w:rsidR="00436944" w:rsidRPr="00BD59F6" w:rsidRDefault="00BD59F6" w:rsidP="00EC0D73">
                  <w:pPr>
                    <w:spacing w:line="360" w:lineRule="auto"/>
                    <w:jc w:val="both"/>
                  </w:pPr>
                  <w:r>
                    <w:rPr>
                      <w:sz w:val="18"/>
                      <w:szCs w:val="18"/>
                    </w:rPr>
                    <w:t xml:space="preserve">                  </w:t>
                  </w:r>
                  <w:r w:rsidR="00650C09">
                    <w:t>0.</w:t>
                  </w:r>
                  <w:r>
                    <w:t>8</w:t>
                  </w:r>
                </w:p>
              </w:tc>
              <w:tc>
                <w:tcPr>
                  <w:tcW w:w="2072" w:type="dxa"/>
                </w:tcPr>
                <w:p w:rsidR="00436944" w:rsidRPr="00BD59F6" w:rsidRDefault="00BD59F6" w:rsidP="00EC0D73">
                  <w:pPr>
                    <w:spacing w:line="360" w:lineRule="auto"/>
                    <w:jc w:val="both"/>
                  </w:pPr>
                  <w:r>
                    <w:rPr>
                      <w:sz w:val="18"/>
                      <w:szCs w:val="18"/>
                    </w:rPr>
                    <w:t xml:space="preserve">               </w:t>
                  </w:r>
                  <w:r w:rsidR="00650C09">
                    <w:t>1.</w:t>
                  </w:r>
                  <w:r>
                    <w:t>25</w:t>
                  </w:r>
                </w:p>
              </w:tc>
            </w:tr>
            <w:tr w:rsidR="00436944">
              <w:tc>
                <w:tcPr>
                  <w:tcW w:w="2072" w:type="dxa"/>
                </w:tcPr>
                <w:p w:rsidR="00436944" w:rsidRPr="00BD59F6" w:rsidRDefault="00BD59F6" w:rsidP="00EC0D73">
                  <w:pPr>
                    <w:spacing w:line="360" w:lineRule="auto"/>
                    <w:jc w:val="both"/>
                  </w:pPr>
                  <w:r>
                    <w:rPr>
                      <w:sz w:val="18"/>
                      <w:szCs w:val="18"/>
                    </w:rPr>
                    <w:t xml:space="preserve">                </w:t>
                  </w:r>
                  <w:r>
                    <w:t>4</w:t>
                  </w:r>
                </w:p>
              </w:tc>
              <w:tc>
                <w:tcPr>
                  <w:tcW w:w="2072" w:type="dxa"/>
                </w:tcPr>
                <w:p w:rsidR="00436944" w:rsidRPr="00BD59F6" w:rsidRDefault="00BD59F6" w:rsidP="00EC0D73">
                  <w:pPr>
                    <w:spacing w:line="360" w:lineRule="auto"/>
                    <w:jc w:val="both"/>
                  </w:pPr>
                  <w:r>
                    <w:t xml:space="preserve">         </w:t>
                  </w:r>
                  <w:r w:rsidR="00650C09">
                    <w:t>0.</w:t>
                  </w:r>
                  <w:r w:rsidRPr="00BD59F6">
                    <w:t>7</w:t>
                  </w:r>
                </w:p>
              </w:tc>
              <w:tc>
                <w:tcPr>
                  <w:tcW w:w="2072" w:type="dxa"/>
                </w:tcPr>
                <w:p w:rsidR="00436944" w:rsidRPr="00BD59F6" w:rsidRDefault="00BD59F6" w:rsidP="00EC0D73">
                  <w:pPr>
                    <w:spacing w:line="360" w:lineRule="auto"/>
                    <w:jc w:val="both"/>
                  </w:pPr>
                  <w:r>
                    <w:rPr>
                      <w:sz w:val="18"/>
                      <w:szCs w:val="18"/>
                    </w:rPr>
                    <w:t xml:space="preserve">              </w:t>
                  </w:r>
                  <w:r w:rsidR="00650C09">
                    <w:t>1.</w:t>
                  </w:r>
                  <w:r>
                    <w:t>4</w:t>
                  </w:r>
                </w:p>
              </w:tc>
              <w:tc>
                <w:tcPr>
                  <w:tcW w:w="2072" w:type="dxa"/>
                </w:tcPr>
                <w:p w:rsidR="00436944" w:rsidRPr="00BD59F6" w:rsidRDefault="00650C09" w:rsidP="00EC0D73">
                  <w:pPr>
                    <w:spacing w:line="360" w:lineRule="auto"/>
                    <w:jc w:val="both"/>
                  </w:pPr>
                  <w:r>
                    <w:t xml:space="preserve">              0.</w:t>
                  </w:r>
                  <w:r w:rsidR="00BD59F6">
                    <w:t>7</w:t>
                  </w:r>
                </w:p>
              </w:tc>
              <w:tc>
                <w:tcPr>
                  <w:tcW w:w="2072" w:type="dxa"/>
                </w:tcPr>
                <w:p w:rsidR="00436944" w:rsidRPr="00BD59F6" w:rsidRDefault="00650C09" w:rsidP="00EC0D73">
                  <w:pPr>
                    <w:spacing w:line="360" w:lineRule="auto"/>
                    <w:jc w:val="both"/>
                  </w:pPr>
                  <w:r>
                    <w:t xml:space="preserve">           1.</w:t>
                  </w:r>
                  <w:r w:rsidR="00BD59F6">
                    <w:t>40</w:t>
                  </w:r>
                </w:p>
              </w:tc>
            </w:tr>
            <w:tr w:rsidR="00436944">
              <w:tc>
                <w:tcPr>
                  <w:tcW w:w="2072" w:type="dxa"/>
                </w:tcPr>
                <w:p w:rsidR="00436944" w:rsidRPr="00BD59F6" w:rsidRDefault="00BD59F6" w:rsidP="00EC0D73">
                  <w:pPr>
                    <w:spacing w:line="360" w:lineRule="auto"/>
                    <w:jc w:val="both"/>
                  </w:pPr>
                  <w:r>
                    <w:rPr>
                      <w:sz w:val="18"/>
                      <w:szCs w:val="18"/>
                    </w:rPr>
                    <w:t xml:space="preserve">                </w:t>
                  </w:r>
                  <w:r>
                    <w:t>5</w:t>
                  </w:r>
                </w:p>
              </w:tc>
              <w:tc>
                <w:tcPr>
                  <w:tcW w:w="2072" w:type="dxa"/>
                </w:tcPr>
                <w:p w:rsidR="00436944" w:rsidRPr="00BD59F6" w:rsidRDefault="00BD59F6" w:rsidP="00EC0D73">
                  <w:pPr>
                    <w:spacing w:line="360" w:lineRule="auto"/>
                    <w:jc w:val="both"/>
                  </w:pPr>
                  <w:r>
                    <w:rPr>
                      <w:sz w:val="18"/>
                      <w:szCs w:val="18"/>
                    </w:rPr>
                    <w:t xml:space="preserve">           </w:t>
                  </w:r>
                  <w:r w:rsidR="00650C09">
                    <w:t xml:space="preserve"> 0.</w:t>
                  </w:r>
                  <w:r w:rsidR="00685FB8">
                    <w:t>6</w:t>
                  </w:r>
                </w:p>
              </w:tc>
              <w:tc>
                <w:tcPr>
                  <w:tcW w:w="2072" w:type="dxa"/>
                </w:tcPr>
                <w:p w:rsidR="00436944" w:rsidRPr="00685FB8" w:rsidRDefault="00685FB8" w:rsidP="00EC0D73">
                  <w:pPr>
                    <w:spacing w:line="360" w:lineRule="auto"/>
                    <w:jc w:val="both"/>
                  </w:pPr>
                  <w:r>
                    <w:rPr>
                      <w:sz w:val="18"/>
                      <w:szCs w:val="18"/>
                    </w:rPr>
                    <w:t xml:space="preserve">              </w:t>
                  </w:r>
                  <w:r w:rsidR="00650C09">
                    <w:t>1.</w:t>
                  </w:r>
                  <w:r>
                    <w:t>5</w:t>
                  </w:r>
                </w:p>
              </w:tc>
              <w:tc>
                <w:tcPr>
                  <w:tcW w:w="2072" w:type="dxa"/>
                </w:tcPr>
                <w:p w:rsidR="00436944" w:rsidRPr="00685FB8" w:rsidRDefault="00685FB8" w:rsidP="00EC0D73">
                  <w:pPr>
                    <w:spacing w:line="360" w:lineRule="auto"/>
                    <w:jc w:val="both"/>
                  </w:pPr>
                  <w:r>
                    <w:rPr>
                      <w:sz w:val="18"/>
                      <w:szCs w:val="18"/>
                    </w:rPr>
                    <w:t xml:space="preserve">                  </w:t>
                  </w:r>
                  <w:r w:rsidR="00650C09">
                    <w:t>0.</w:t>
                  </w:r>
                  <w:r>
                    <w:t>6</w:t>
                  </w:r>
                </w:p>
              </w:tc>
              <w:tc>
                <w:tcPr>
                  <w:tcW w:w="2072" w:type="dxa"/>
                </w:tcPr>
                <w:p w:rsidR="00436944" w:rsidRPr="00685FB8" w:rsidRDefault="00650C09" w:rsidP="00EC0D73">
                  <w:pPr>
                    <w:spacing w:line="360" w:lineRule="auto"/>
                    <w:jc w:val="both"/>
                  </w:pPr>
                  <w:r>
                    <w:t xml:space="preserve">           1.</w:t>
                  </w:r>
                  <w:r w:rsidR="00685FB8">
                    <w:t>65</w:t>
                  </w:r>
                </w:p>
              </w:tc>
            </w:tr>
          </w:tbl>
          <w:p w:rsidR="00F13D68" w:rsidRDefault="00F13D68" w:rsidP="00EC0D73">
            <w:pPr>
              <w:spacing w:line="360" w:lineRule="auto"/>
              <w:jc w:val="both"/>
              <w:rPr>
                <w:sz w:val="18"/>
                <w:szCs w:val="18"/>
              </w:rPr>
            </w:pPr>
          </w:p>
          <w:p w:rsidR="00436944" w:rsidRPr="00F13D68" w:rsidRDefault="00436944" w:rsidP="00F13D68">
            <w:pPr>
              <w:ind w:firstLine="708"/>
              <w:rPr>
                <w:sz w:val="28"/>
                <w:szCs w:val="28"/>
              </w:rPr>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Pr>
                <w:i/>
                <w:sz w:val="36"/>
                <w:lang w:val="kk-KZ"/>
              </w:rPr>
              <w:t>П. 3</w:t>
            </w:r>
            <w:r w:rsidR="00E47DA5">
              <w:rPr>
                <w:i/>
                <w:sz w:val="36"/>
                <w:lang w:val="kk-KZ"/>
              </w:rPr>
              <w:t>002</w:t>
            </w:r>
            <w:r>
              <w:rPr>
                <w:i/>
                <w:sz w:val="36"/>
                <w:lang w:val="kk-KZ"/>
              </w:rPr>
              <w:t>002</w:t>
            </w:r>
            <w:r w:rsidR="00E47DA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13</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B03869" w:rsidRDefault="00F71CC6" w:rsidP="00EC0D73">
            <w:pPr>
              <w:spacing w:line="360" w:lineRule="auto"/>
              <w:jc w:val="both"/>
              <w:rPr>
                <w:b/>
                <w:sz w:val="28"/>
                <w:szCs w:val="28"/>
              </w:rPr>
            </w:pPr>
            <w:r>
              <w:rPr>
                <w:b/>
                <w:sz w:val="28"/>
                <w:szCs w:val="28"/>
              </w:rPr>
              <w:t xml:space="preserve">               2.2 и 2.3</w:t>
            </w:r>
            <w:r w:rsidR="00B03869" w:rsidRPr="00B03869">
              <w:rPr>
                <w:b/>
                <w:sz w:val="28"/>
                <w:szCs w:val="28"/>
              </w:rPr>
              <w:t xml:space="preserve">  Корректировка нормативов</w:t>
            </w:r>
            <w:r w:rsidR="00B03869">
              <w:rPr>
                <w:b/>
                <w:sz w:val="28"/>
                <w:szCs w:val="28"/>
              </w:rPr>
              <w:t xml:space="preserve"> пробега и трудоемкости для </w:t>
            </w:r>
          </w:p>
          <w:p w:rsidR="00E04857" w:rsidRDefault="00B03869" w:rsidP="00EC0D73">
            <w:pPr>
              <w:spacing w:line="360" w:lineRule="auto"/>
              <w:jc w:val="both"/>
              <w:rPr>
                <w:b/>
                <w:sz w:val="28"/>
                <w:szCs w:val="28"/>
              </w:rPr>
            </w:pPr>
            <w:r>
              <w:rPr>
                <w:b/>
                <w:sz w:val="28"/>
                <w:szCs w:val="28"/>
              </w:rPr>
              <w:t xml:space="preserve">                                                           ТО-1 и ТО-2 </w:t>
            </w:r>
          </w:p>
          <w:p w:rsidR="00B03869" w:rsidRDefault="00B03869" w:rsidP="00EC0D73">
            <w:pPr>
              <w:spacing w:line="360" w:lineRule="auto"/>
              <w:jc w:val="both"/>
              <w:rPr>
                <w:sz w:val="28"/>
                <w:szCs w:val="28"/>
              </w:rPr>
            </w:pPr>
            <w:r>
              <w:rPr>
                <w:sz w:val="28"/>
                <w:szCs w:val="28"/>
              </w:rPr>
              <w:t xml:space="preserve">        Норматив пробега для автомобиля КамАЗ: </w:t>
            </w:r>
          </w:p>
          <w:p w:rsidR="00B03869" w:rsidRDefault="00B03869" w:rsidP="00EC0D73">
            <w:pPr>
              <w:spacing w:line="360" w:lineRule="auto"/>
              <w:jc w:val="both"/>
              <w:rPr>
                <w:sz w:val="28"/>
                <w:szCs w:val="28"/>
              </w:rPr>
            </w:pPr>
            <w:r>
              <w:rPr>
                <w:sz w:val="28"/>
                <w:szCs w:val="28"/>
              </w:rPr>
              <w:t xml:space="preserve">        ТО</w:t>
            </w:r>
            <w:r w:rsidR="00650C09">
              <w:rPr>
                <w:sz w:val="28"/>
                <w:szCs w:val="28"/>
              </w:rPr>
              <w:t xml:space="preserve"> – </w:t>
            </w:r>
            <w:r>
              <w:rPr>
                <w:sz w:val="28"/>
                <w:szCs w:val="28"/>
              </w:rPr>
              <w:t>1</w:t>
            </w:r>
            <w:r w:rsidR="00650C09">
              <w:rPr>
                <w:sz w:val="28"/>
                <w:szCs w:val="28"/>
              </w:rPr>
              <w:t xml:space="preserve"> </w:t>
            </w:r>
            <w:r>
              <w:rPr>
                <w:sz w:val="28"/>
                <w:szCs w:val="28"/>
              </w:rPr>
              <w:t xml:space="preserve">= </w:t>
            </w:r>
            <w:r w:rsidR="00650C09">
              <w:rPr>
                <w:sz w:val="28"/>
                <w:szCs w:val="28"/>
              </w:rPr>
              <w:t xml:space="preserve"> 3000*0.8*0.</w:t>
            </w:r>
            <w:r>
              <w:rPr>
                <w:sz w:val="28"/>
                <w:szCs w:val="28"/>
              </w:rPr>
              <w:t>9</w:t>
            </w:r>
            <w:r w:rsidR="00650C09">
              <w:rPr>
                <w:sz w:val="28"/>
                <w:szCs w:val="28"/>
              </w:rPr>
              <w:t xml:space="preserve"> </w:t>
            </w:r>
            <w:r>
              <w:rPr>
                <w:sz w:val="28"/>
                <w:szCs w:val="28"/>
              </w:rPr>
              <w:t>=</w:t>
            </w:r>
            <w:r w:rsidR="00650C09">
              <w:rPr>
                <w:sz w:val="28"/>
                <w:szCs w:val="28"/>
              </w:rPr>
              <w:t xml:space="preserve"> </w:t>
            </w:r>
            <w:r>
              <w:rPr>
                <w:sz w:val="28"/>
                <w:szCs w:val="28"/>
              </w:rPr>
              <w:t xml:space="preserve">2160км </w:t>
            </w:r>
          </w:p>
          <w:p w:rsidR="00B03869" w:rsidRDefault="00B03869" w:rsidP="00EC0D73">
            <w:pPr>
              <w:spacing w:line="360" w:lineRule="auto"/>
              <w:jc w:val="both"/>
              <w:rPr>
                <w:sz w:val="28"/>
                <w:szCs w:val="28"/>
              </w:rPr>
            </w:pPr>
            <w:r>
              <w:rPr>
                <w:sz w:val="28"/>
                <w:szCs w:val="28"/>
              </w:rPr>
              <w:t xml:space="preserve">        ТО</w:t>
            </w:r>
            <w:r w:rsidR="00650C09">
              <w:rPr>
                <w:sz w:val="28"/>
                <w:szCs w:val="28"/>
              </w:rPr>
              <w:t xml:space="preserve"> – </w:t>
            </w:r>
            <w:r>
              <w:rPr>
                <w:sz w:val="28"/>
                <w:szCs w:val="28"/>
              </w:rPr>
              <w:t>2</w:t>
            </w:r>
            <w:r w:rsidR="00650C09">
              <w:rPr>
                <w:sz w:val="28"/>
                <w:szCs w:val="28"/>
              </w:rPr>
              <w:t xml:space="preserve"> </w:t>
            </w:r>
            <w:r>
              <w:rPr>
                <w:sz w:val="28"/>
                <w:szCs w:val="28"/>
              </w:rPr>
              <w:t>=</w:t>
            </w:r>
            <w:r w:rsidR="00650C09">
              <w:rPr>
                <w:sz w:val="28"/>
                <w:szCs w:val="28"/>
              </w:rPr>
              <w:t xml:space="preserve"> 12000*0.8*0.</w:t>
            </w:r>
            <w:r>
              <w:rPr>
                <w:sz w:val="28"/>
                <w:szCs w:val="28"/>
              </w:rPr>
              <w:t>9</w:t>
            </w:r>
            <w:r w:rsidR="00650C09">
              <w:rPr>
                <w:sz w:val="28"/>
                <w:szCs w:val="28"/>
              </w:rPr>
              <w:t xml:space="preserve"> </w:t>
            </w:r>
            <w:r>
              <w:rPr>
                <w:sz w:val="28"/>
                <w:szCs w:val="28"/>
              </w:rPr>
              <w:t>=</w:t>
            </w:r>
            <w:r w:rsidR="00650C09">
              <w:rPr>
                <w:sz w:val="28"/>
                <w:szCs w:val="28"/>
              </w:rPr>
              <w:t xml:space="preserve"> </w:t>
            </w:r>
            <w:r>
              <w:rPr>
                <w:sz w:val="28"/>
                <w:szCs w:val="28"/>
              </w:rPr>
              <w:t xml:space="preserve">8640км  </w:t>
            </w:r>
          </w:p>
          <w:p w:rsidR="00B03869" w:rsidRDefault="00B03869" w:rsidP="00EC0D73">
            <w:pPr>
              <w:spacing w:line="360" w:lineRule="auto"/>
              <w:jc w:val="both"/>
              <w:rPr>
                <w:sz w:val="28"/>
                <w:szCs w:val="28"/>
              </w:rPr>
            </w:pPr>
            <w:r>
              <w:rPr>
                <w:sz w:val="28"/>
                <w:szCs w:val="28"/>
              </w:rPr>
              <w:t xml:space="preserve">        Норматив трудоемкости работ для автомобиля КамАЗ: </w:t>
            </w:r>
          </w:p>
          <w:p w:rsidR="00B03869" w:rsidRDefault="00B03869" w:rsidP="00EC0D73">
            <w:pPr>
              <w:spacing w:line="360" w:lineRule="auto"/>
              <w:jc w:val="both"/>
              <w:rPr>
                <w:sz w:val="28"/>
                <w:szCs w:val="28"/>
              </w:rPr>
            </w:pPr>
            <w:r>
              <w:rPr>
                <w:sz w:val="28"/>
                <w:szCs w:val="28"/>
              </w:rPr>
              <w:t xml:space="preserve">        ТО</w:t>
            </w:r>
            <w:r w:rsidR="00650C09">
              <w:rPr>
                <w:sz w:val="28"/>
                <w:szCs w:val="28"/>
              </w:rPr>
              <w:t xml:space="preserve"> – </w:t>
            </w:r>
            <w:r>
              <w:rPr>
                <w:sz w:val="28"/>
                <w:szCs w:val="28"/>
              </w:rPr>
              <w:t>1</w:t>
            </w:r>
            <w:r w:rsidR="00650C09">
              <w:rPr>
                <w:sz w:val="28"/>
                <w:szCs w:val="28"/>
              </w:rPr>
              <w:t xml:space="preserve"> </w:t>
            </w:r>
            <w:r>
              <w:rPr>
                <w:sz w:val="28"/>
                <w:szCs w:val="28"/>
              </w:rPr>
              <w:t>=</w:t>
            </w:r>
            <w:r w:rsidR="00650C09">
              <w:rPr>
                <w:sz w:val="28"/>
                <w:szCs w:val="28"/>
              </w:rPr>
              <w:t xml:space="preserve"> 1.15*3.</w:t>
            </w:r>
            <w:r w:rsidR="00F71CC6">
              <w:rPr>
                <w:sz w:val="28"/>
                <w:szCs w:val="28"/>
              </w:rPr>
              <w:t>4</w:t>
            </w:r>
            <w:r w:rsidR="00650C09">
              <w:rPr>
                <w:sz w:val="28"/>
                <w:szCs w:val="28"/>
              </w:rPr>
              <w:t xml:space="preserve"> </w:t>
            </w:r>
            <w:r w:rsidR="00F71CC6">
              <w:rPr>
                <w:sz w:val="28"/>
                <w:szCs w:val="28"/>
              </w:rPr>
              <w:t>=</w:t>
            </w:r>
            <w:r w:rsidR="00650C09">
              <w:rPr>
                <w:sz w:val="28"/>
                <w:szCs w:val="28"/>
              </w:rPr>
              <w:t xml:space="preserve"> 3.</w:t>
            </w:r>
            <w:r w:rsidR="00F71CC6">
              <w:rPr>
                <w:sz w:val="28"/>
                <w:szCs w:val="28"/>
              </w:rPr>
              <w:t xml:space="preserve">91чел. </w:t>
            </w:r>
          </w:p>
          <w:p w:rsidR="00F71CC6" w:rsidRDefault="00F71CC6" w:rsidP="00EC0D73">
            <w:pPr>
              <w:spacing w:line="360" w:lineRule="auto"/>
              <w:jc w:val="both"/>
              <w:rPr>
                <w:sz w:val="28"/>
                <w:szCs w:val="28"/>
              </w:rPr>
            </w:pPr>
            <w:r>
              <w:rPr>
                <w:sz w:val="28"/>
                <w:szCs w:val="28"/>
              </w:rPr>
              <w:t xml:space="preserve">        ТО</w:t>
            </w:r>
            <w:r w:rsidR="00650C09">
              <w:rPr>
                <w:sz w:val="28"/>
                <w:szCs w:val="28"/>
              </w:rPr>
              <w:t xml:space="preserve"> – </w:t>
            </w:r>
            <w:r>
              <w:rPr>
                <w:sz w:val="28"/>
                <w:szCs w:val="28"/>
              </w:rPr>
              <w:t>2</w:t>
            </w:r>
            <w:r w:rsidR="00650C09">
              <w:rPr>
                <w:sz w:val="28"/>
                <w:szCs w:val="28"/>
              </w:rPr>
              <w:t xml:space="preserve"> </w:t>
            </w:r>
            <w:r>
              <w:rPr>
                <w:sz w:val="28"/>
                <w:szCs w:val="28"/>
              </w:rPr>
              <w:t>=</w:t>
            </w:r>
            <w:r w:rsidR="00650C09">
              <w:rPr>
                <w:sz w:val="28"/>
                <w:szCs w:val="28"/>
              </w:rPr>
              <w:t xml:space="preserve"> 1.15*14.</w:t>
            </w:r>
            <w:r>
              <w:rPr>
                <w:sz w:val="28"/>
                <w:szCs w:val="28"/>
              </w:rPr>
              <w:t>5</w:t>
            </w:r>
            <w:r w:rsidR="00650C09">
              <w:rPr>
                <w:sz w:val="28"/>
                <w:szCs w:val="28"/>
              </w:rPr>
              <w:t xml:space="preserve"> </w:t>
            </w:r>
            <w:r>
              <w:rPr>
                <w:sz w:val="28"/>
                <w:szCs w:val="28"/>
              </w:rPr>
              <w:t>=</w:t>
            </w:r>
            <w:r w:rsidR="00650C09">
              <w:rPr>
                <w:sz w:val="28"/>
                <w:szCs w:val="28"/>
              </w:rPr>
              <w:t xml:space="preserve"> 16.</w:t>
            </w:r>
            <w:r>
              <w:rPr>
                <w:sz w:val="28"/>
                <w:szCs w:val="28"/>
              </w:rPr>
              <w:t xml:space="preserve">67чел. </w:t>
            </w:r>
          </w:p>
          <w:p w:rsidR="00F71CC6" w:rsidRDefault="00F71CC6" w:rsidP="00EC0D73">
            <w:pPr>
              <w:spacing w:line="360" w:lineRule="auto"/>
              <w:jc w:val="both"/>
              <w:rPr>
                <w:b/>
                <w:sz w:val="28"/>
                <w:szCs w:val="28"/>
              </w:rPr>
            </w:pPr>
            <w:r>
              <w:rPr>
                <w:sz w:val="28"/>
                <w:szCs w:val="28"/>
              </w:rPr>
              <w:t xml:space="preserve">               </w:t>
            </w:r>
            <w:r>
              <w:rPr>
                <w:b/>
                <w:sz w:val="28"/>
                <w:szCs w:val="28"/>
              </w:rPr>
              <w:t xml:space="preserve">Коэффициент корректирования нормативов в зависимости от </w:t>
            </w:r>
          </w:p>
          <w:p w:rsidR="00F71CC6" w:rsidRPr="00F71CC6" w:rsidRDefault="00F71CC6" w:rsidP="00EC0D73">
            <w:pPr>
              <w:spacing w:line="360" w:lineRule="auto"/>
              <w:jc w:val="both"/>
              <w:rPr>
                <w:b/>
                <w:sz w:val="28"/>
                <w:szCs w:val="28"/>
              </w:rPr>
            </w:pPr>
            <w:r>
              <w:rPr>
                <w:b/>
                <w:sz w:val="28"/>
                <w:szCs w:val="28"/>
              </w:rPr>
              <w:t xml:space="preserve">           модификации подвижного состава и организации его работ – К2 </w:t>
            </w:r>
          </w:p>
          <w:tbl>
            <w:tblPr>
              <w:tblStyle w:val="a3"/>
              <w:tblW w:w="0" w:type="auto"/>
              <w:tblLayout w:type="fixed"/>
              <w:tblLook w:val="01E0" w:firstRow="1" w:lastRow="1" w:firstColumn="1" w:lastColumn="1" w:noHBand="0" w:noVBand="0"/>
            </w:tblPr>
            <w:tblGrid>
              <w:gridCol w:w="2590"/>
              <w:gridCol w:w="2590"/>
              <w:gridCol w:w="2590"/>
              <w:gridCol w:w="2590"/>
            </w:tblGrid>
            <w:tr w:rsidR="00F95454">
              <w:tc>
                <w:tcPr>
                  <w:tcW w:w="2590" w:type="dxa"/>
                  <w:vMerge w:val="restart"/>
                </w:tcPr>
                <w:p w:rsidR="00F95454" w:rsidRDefault="00F95454" w:rsidP="00EC0D73">
                  <w:pPr>
                    <w:spacing w:line="360" w:lineRule="auto"/>
                    <w:jc w:val="both"/>
                  </w:pPr>
                  <w:r>
                    <w:t xml:space="preserve">     Модификация        подвижного состава и </w:t>
                  </w:r>
                </w:p>
                <w:p w:rsidR="00F95454" w:rsidRDefault="00F95454" w:rsidP="00EC0D73">
                  <w:pPr>
                    <w:spacing w:line="360" w:lineRule="auto"/>
                    <w:jc w:val="both"/>
                  </w:pPr>
                  <w:r>
                    <w:t xml:space="preserve">    организация его </w:t>
                  </w:r>
                </w:p>
                <w:p w:rsidR="00F95454" w:rsidRPr="00F95454" w:rsidRDefault="000755DC" w:rsidP="00EC0D73">
                  <w:pPr>
                    <w:spacing w:line="360" w:lineRule="auto"/>
                    <w:jc w:val="both"/>
                  </w:pPr>
                  <w:r>
                    <w:t xml:space="preserve">            </w:t>
                  </w:r>
                  <w:r w:rsidR="00F95454">
                    <w:t>работы</w:t>
                  </w:r>
                </w:p>
              </w:tc>
              <w:tc>
                <w:tcPr>
                  <w:tcW w:w="7770" w:type="dxa"/>
                  <w:gridSpan w:val="3"/>
                </w:tcPr>
                <w:p w:rsidR="00F95454" w:rsidRPr="00F95454" w:rsidRDefault="00F95454" w:rsidP="00EC0D73">
                  <w:pPr>
                    <w:spacing w:line="360" w:lineRule="auto"/>
                    <w:jc w:val="both"/>
                  </w:pPr>
                  <w:r>
                    <w:rPr>
                      <w:sz w:val="28"/>
                      <w:szCs w:val="28"/>
                    </w:rPr>
                    <w:t xml:space="preserve">                                            </w:t>
                  </w:r>
                  <w:r>
                    <w:t xml:space="preserve">Нормативы </w:t>
                  </w:r>
                </w:p>
              </w:tc>
            </w:tr>
            <w:tr w:rsidR="00F95454">
              <w:trPr>
                <w:trHeight w:val="970"/>
              </w:trPr>
              <w:tc>
                <w:tcPr>
                  <w:tcW w:w="2590" w:type="dxa"/>
                  <w:vMerge/>
                </w:tcPr>
                <w:p w:rsidR="00F95454" w:rsidRDefault="00F95454" w:rsidP="00EC0D73">
                  <w:pPr>
                    <w:spacing w:line="360" w:lineRule="auto"/>
                    <w:jc w:val="both"/>
                    <w:rPr>
                      <w:sz w:val="28"/>
                      <w:szCs w:val="28"/>
                    </w:rPr>
                  </w:pPr>
                </w:p>
              </w:tc>
              <w:tc>
                <w:tcPr>
                  <w:tcW w:w="2590" w:type="dxa"/>
                </w:tcPr>
                <w:p w:rsidR="000755DC" w:rsidRDefault="000755DC" w:rsidP="00EC0D73">
                  <w:pPr>
                    <w:spacing w:line="360" w:lineRule="auto"/>
                    <w:jc w:val="both"/>
                  </w:pPr>
                  <w:r>
                    <w:t xml:space="preserve">       Трудоемкость </w:t>
                  </w:r>
                </w:p>
                <w:p w:rsidR="000755DC" w:rsidRDefault="000755DC" w:rsidP="00EC0D73">
                  <w:pPr>
                    <w:spacing w:line="360" w:lineRule="auto"/>
                    <w:jc w:val="both"/>
                  </w:pPr>
                  <w:r>
                    <w:t xml:space="preserve">            ТО и ТР </w:t>
                  </w:r>
                </w:p>
                <w:p w:rsidR="00F95454" w:rsidRPr="00F95454" w:rsidRDefault="000755DC" w:rsidP="00EC0D73">
                  <w:pPr>
                    <w:spacing w:line="360" w:lineRule="auto"/>
                    <w:jc w:val="both"/>
                  </w:pPr>
                  <w:r>
                    <w:t xml:space="preserve"> </w:t>
                  </w:r>
                </w:p>
              </w:tc>
              <w:tc>
                <w:tcPr>
                  <w:tcW w:w="2590" w:type="dxa"/>
                </w:tcPr>
                <w:p w:rsidR="000755DC" w:rsidRDefault="000755DC" w:rsidP="00EC0D73">
                  <w:pPr>
                    <w:spacing w:line="360" w:lineRule="auto"/>
                    <w:jc w:val="both"/>
                  </w:pPr>
                  <w:r>
                    <w:t xml:space="preserve">          Пробег до </w:t>
                  </w:r>
                </w:p>
                <w:p w:rsidR="00F95454" w:rsidRPr="000755DC" w:rsidRDefault="000755DC" w:rsidP="00EC0D73">
                  <w:pPr>
                    <w:spacing w:line="360" w:lineRule="auto"/>
                    <w:jc w:val="both"/>
                  </w:pPr>
                  <w:r>
                    <w:t xml:space="preserve">капитального ремонта   </w:t>
                  </w:r>
                </w:p>
              </w:tc>
              <w:tc>
                <w:tcPr>
                  <w:tcW w:w="2590" w:type="dxa"/>
                </w:tcPr>
                <w:p w:rsidR="000755DC" w:rsidRDefault="000755DC" w:rsidP="00EC0D73">
                  <w:pPr>
                    <w:spacing w:line="360" w:lineRule="auto"/>
                    <w:jc w:val="both"/>
                  </w:pPr>
                  <w:r>
                    <w:t xml:space="preserve">    Расход запасных </w:t>
                  </w:r>
                </w:p>
                <w:p w:rsidR="00F95454" w:rsidRPr="000755DC" w:rsidRDefault="000755DC" w:rsidP="00EC0D73">
                  <w:pPr>
                    <w:spacing w:line="360" w:lineRule="auto"/>
                    <w:jc w:val="both"/>
                  </w:pPr>
                  <w:r>
                    <w:t xml:space="preserve">             частей </w:t>
                  </w:r>
                </w:p>
              </w:tc>
            </w:tr>
            <w:tr w:rsidR="00F95454">
              <w:tc>
                <w:tcPr>
                  <w:tcW w:w="2590" w:type="dxa"/>
                </w:tcPr>
                <w:p w:rsidR="00F95454" w:rsidRPr="000755DC" w:rsidRDefault="000755DC" w:rsidP="00EC0D73">
                  <w:pPr>
                    <w:spacing w:line="360" w:lineRule="auto"/>
                    <w:jc w:val="both"/>
                  </w:pPr>
                  <w:r>
                    <w:t xml:space="preserve">Базовый автомобиль </w:t>
                  </w:r>
                </w:p>
              </w:tc>
              <w:tc>
                <w:tcPr>
                  <w:tcW w:w="2590" w:type="dxa"/>
                </w:tcPr>
                <w:p w:rsidR="000755DC" w:rsidRPr="000755DC" w:rsidRDefault="000755DC" w:rsidP="00EC0D73">
                  <w:pPr>
                    <w:spacing w:line="360" w:lineRule="auto"/>
                    <w:jc w:val="both"/>
                  </w:pPr>
                  <w:r>
                    <w:t xml:space="preserve">                1.00 </w:t>
                  </w:r>
                </w:p>
              </w:tc>
              <w:tc>
                <w:tcPr>
                  <w:tcW w:w="2590" w:type="dxa"/>
                </w:tcPr>
                <w:p w:rsidR="00F95454" w:rsidRPr="000755DC" w:rsidRDefault="000755DC" w:rsidP="00EC0D73">
                  <w:pPr>
                    <w:spacing w:line="360" w:lineRule="auto"/>
                    <w:jc w:val="both"/>
                  </w:pPr>
                  <w:r>
                    <w:t xml:space="preserve">                1.00 </w:t>
                  </w:r>
                </w:p>
              </w:tc>
              <w:tc>
                <w:tcPr>
                  <w:tcW w:w="2590" w:type="dxa"/>
                </w:tcPr>
                <w:p w:rsidR="00F95454" w:rsidRPr="000755DC" w:rsidRDefault="000755DC" w:rsidP="00EC0D73">
                  <w:pPr>
                    <w:spacing w:line="360" w:lineRule="auto"/>
                    <w:jc w:val="both"/>
                  </w:pPr>
                  <w:r>
                    <w:t xml:space="preserve">               1.00</w:t>
                  </w:r>
                </w:p>
              </w:tc>
            </w:tr>
          </w:tbl>
          <w:p w:rsidR="00F71CC6" w:rsidRPr="00B03869" w:rsidRDefault="00F71CC6" w:rsidP="00EC0D73">
            <w:pPr>
              <w:spacing w:line="360" w:lineRule="auto"/>
              <w:jc w:val="both"/>
              <w:rPr>
                <w:sz w:val="28"/>
                <w:szCs w:val="28"/>
              </w:rPr>
            </w:pPr>
          </w:p>
          <w:p w:rsidR="00E04857" w:rsidRDefault="00E47DA5" w:rsidP="00EC0D73">
            <w:pPr>
              <w:spacing w:line="360" w:lineRule="auto"/>
              <w:jc w:val="both"/>
              <w:rPr>
                <w:b/>
                <w:sz w:val="28"/>
                <w:szCs w:val="28"/>
              </w:rPr>
            </w:pPr>
            <w:r>
              <w:t xml:space="preserve">    </w:t>
            </w:r>
            <w:r w:rsidR="00650C09">
              <w:t xml:space="preserve"> </w:t>
            </w:r>
            <w:r>
              <w:rPr>
                <w:b/>
                <w:sz w:val="28"/>
                <w:szCs w:val="28"/>
              </w:rPr>
              <w:t xml:space="preserve">Коэффициент корректирования нормативов трудоемкости технического </w:t>
            </w:r>
          </w:p>
          <w:p w:rsidR="00E47DA5" w:rsidRDefault="00E47DA5" w:rsidP="00EC0D73">
            <w:pPr>
              <w:spacing w:line="360" w:lineRule="auto"/>
              <w:jc w:val="both"/>
              <w:rPr>
                <w:b/>
                <w:sz w:val="28"/>
                <w:szCs w:val="28"/>
              </w:rPr>
            </w:pPr>
            <w:r>
              <w:rPr>
                <w:b/>
                <w:sz w:val="28"/>
                <w:szCs w:val="28"/>
              </w:rPr>
              <w:t xml:space="preserve">    обслуживания и текущего ремонта в зависимости от количества </w:t>
            </w:r>
          </w:p>
          <w:p w:rsidR="00E47DA5" w:rsidRDefault="00E47DA5" w:rsidP="00EC0D73">
            <w:pPr>
              <w:spacing w:line="360" w:lineRule="auto"/>
              <w:jc w:val="both"/>
              <w:rPr>
                <w:b/>
                <w:sz w:val="28"/>
                <w:szCs w:val="28"/>
              </w:rPr>
            </w:pPr>
            <w:r>
              <w:rPr>
                <w:b/>
                <w:sz w:val="28"/>
                <w:szCs w:val="28"/>
              </w:rPr>
              <w:t xml:space="preserve">    обслуживаемых и ремонтируемых автомобилей на автотранспортном </w:t>
            </w:r>
          </w:p>
          <w:p w:rsidR="00B13082" w:rsidRDefault="00B13082" w:rsidP="00EC0D73">
            <w:pPr>
              <w:spacing w:line="360" w:lineRule="auto"/>
              <w:jc w:val="both"/>
              <w:rPr>
                <w:b/>
                <w:sz w:val="28"/>
                <w:szCs w:val="28"/>
              </w:rPr>
            </w:pPr>
            <w:r>
              <w:rPr>
                <w:b/>
                <w:sz w:val="28"/>
                <w:szCs w:val="28"/>
              </w:rPr>
              <w:t xml:space="preserve">    предприятии и количества технологически совместимых групп подвижного </w:t>
            </w:r>
          </w:p>
          <w:p w:rsidR="00B13082" w:rsidRPr="00E47DA5" w:rsidRDefault="00B13082" w:rsidP="00EC0D73">
            <w:pPr>
              <w:spacing w:line="360" w:lineRule="auto"/>
              <w:jc w:val="both"/>
              <w:rPr>
                <w:b/>
                <w:sz w:val="28"/>
                <w:szCs w:val="28"/>
              </w:rPr>
            </w:pPr>
            <w:r>
              <w:rPr>
                <w:b/>
                <w:sz w:val="28"/>
                <w:szCs w:val="28"/>
              </w:rPr>
              <w:t xml:space="preserve">                                                          состава</w:t>
            </w:r>
            <w:r w:rsidR="00E47DA5">
              <w:rPr>
                <w:b/>
                <w:sz w:val="28"/>
                <w:szCs w:val="28"/>
              </w:rPr>
              <w:t xml:space="preserve"> </w:t>
            </w:r>
            <w:r>
              <w:rPr>
                <w:b/>
                <w:sz w:val="28"/>
                <w:szCs w:val="28"/>
              </w:rPr>
              <w:t xml:space="preserve">– К5 </w:t>
            </w:r>
          </w:p>
          <w:tbl>
            <w:tblPr>
              <w:tblStyle w:val="a3"/>
              <w:tblW w:w="0" w:type="auto"/>
              <w:tblLayout w:type="fixed"/>
              <w:tblLook w:val="01E0" w:firstRow="1" w:lastRow="1" w:firstColumn="1" w:lastColumn="1" w:noHBand="0" w:noVBand="0"/>
            </w:tblPr>
            <w:tblGrid>
              <w:gridCol w:w="3055"/>
              <w:gridCol w:w="2340"/>
              <w:gridCol w:w="2700"/>
              <w:gridCol w:w="2265"/>
            </w:tblGrid>
            <w:tr w:rsidR="00B13082">
              <w:trPr>
                <w:trHeight w:val="674"/>
              </w:trPr>
              <w:tc>
                <w:tcPr>
                  <w:tcW w:w="3055" w:type="dxa"/>
                  <w:vMerge w:val="restart"/>
                </w:tcPr>
                <w:p w:rsidR="00B13082" w:rsidRDefault="00B13082" w:rsidP="00EC0D73">
                  <w:pPr>
                    <w:spacing w:line="360" w:lineRule="auto"/>
                    <w:jc w:val="both"/>
                  </w:pPr>
                  <w:r>
                    <w:t>Количество автомобилей,</w:t>
                  </w:r>
                  <w:r w:rsidR="00870847">
                    <w:t xml:space="preserve"> </w:t>
                  </w:r>
                </w:p>
                <w:p w:rsidR="00870847" w:rsidRDefault="00870847" w:rsidP="00EC0D73">
                  <w:pPr>
                    <w:spacing w:line="360" w:lineRule="auto"/>
                    <w:jc w:val="both"/>
                  </w:pPr>
                  <w:r>
                    <w:t xml:space="preserve">обслуживаемых и ремонти- </w:t>
                  </w:r>
                </w:p>
                <w:p w:rsidR="00870847" w:rsidRDefault="00870847" w:rsidP="00EC0D73">
                  <w:pPr>
                    <w:spacing w:line="360" w:lineRule="auto"/>
                    <w:jc w:val="both"/>
                  </w:pPr>
                  <w:r>
                    <w:t xml:space="preserve">руемых на автотранспорт- </w:t>
                  </w:r>
                </w:p>
                <w:p w:rsidR="00870847" w:rsidRPr="00B13082" w:rsidRDefault="00870847" w:rsidP="00EC0D73">
                  <w:pPr>
                    <w:spacing w:line="360" w:lineRule="auto"/>
                    <w:jc w:val="both"/>
                  </w:pPr>
                  <w:r>
                    <w:t xml:space="preserve">ном предприятии  </w:t>
                  </w:r>
                </w:p>
              </w:tc>
              <w:tc>
                <w:tcPr>
                  <w:tcW w:w="7305" w:type="dxa"/>
                  <w:gridSpan w:val="3"/>
                </w:tcPr>
                <w:p w:rsidR="00B13082" w:rsidRDefault="00870847" w:rsidP="00EC0D73">
                  <w:pPr>
                    <w:spacing w:line="360" w:lineRule="auto"/>
                    <w:jc w:val="both"/>
                  </w:pPr>
                  <w:r>
                    <w:t xml:space="preserve">               Количество технологически совместимых групп </w:t>
                  </w:r>
                </w:p>
                <w:p w:rsidR="00870847" w:rsidRPr="00870847" w:rsidRDefault="00870847" w:rsidP="00EC0D73">
                  <w:pPr>
                    <w:spacing w:line="360" w:lineRule="auto"/>
                    <w:jc w:val="both"/>
                  </w:pPr>
                  <w:r>
                    <w:t xml:space="preserve">                                     подвижного состава </w:t>
                  </w:r>
                </w:p>
              </w:tc>
            </w:tr>
            <w:tr w:rsidR="00B13082">
              <w:trPr>
                <w:trHeight w:val="914"/>
              </w:trPr>
              <w:tc>
                <w:tcPr>
                  <w:tcW w:w="3055" w:type="dxa"/>
                  <w:vMerge/>
                </w:tcPr>
                <w:p w:rsidR="00B13082" w:rsidRDefault="00B13082" w:rsidP="00EC0D73">
                  <w:pPr>
                    <w:spacing w:line="360" w:lineRule="auto"/>
                    <w:jc w:val="both"/>
                    <w:rPr>
                      <w:b/>
                      <w:sz w:val="28"/>
                      <w:szCs w:val="28"/>
                    </w:rPr>
                  </w:pPr>
                </w:p>
              </w:tc>
              <w:tc>
                <w:tcPr>
                  <w:tcW w:w="2340" w:type="dxa"/>
                </w:tcPr>
                <w:p w:rsidR="00B13082" w:rsidRDefault="00870847" w:rsidP="00EC0D73">
                  <w:pPr>
                    <w:spacing w:line="360" w:lineRule="auto"/>
                    <w:jc w:val="both"/>
                  </w:pPr>
                  <w:r>
                    <w:t xml:space="preserve">         </w:t>
                  </w:r>
                </w:p>
                <w:p w:rsidR="00870847" w:rsidRPr="00870847" w:rsidRDefault="00870847" w:rsidP="00EC0D73">
                  <w:pPr>
                    <w:spacing w:line="360" w:lineRule="auto"/>
                    <w:jc w:val="both"/>
                  </w:pPr>
                  <w:r>
                    <w:t xml:space="preserve">          Менее 3 </w:t>
                  </w:r>
                </w:p>
              </w:tc>
              <w:tc>
                <w:tcPr>
                  <w:tcW w:w="2700" w:type="dxa"/>
                </w:tcPr>
                <w:p w:rsidR="00870847" w:rsidRDefault="00870847" w:rsidP="00EC0D73">
                  <w:pPr>
                    <w:spacing w:line="360" w:lineRule="auto"/>
                    <w:jc w:val="both"/>
                  </w:pPr>
                  <w:r>
                    <w:t xml:space="preserve">                 </w:t>
                  </w:r>
                </w:p>
                <w:p w:rsidR="00870847" w:rsidRPr="00870847" w:rsidRDefault="00870847" w:rsidP="00EC0D73">
                  <w:pPr>
                    <w:spacing w:line="360" w:lineRule="auto"/>
                    <w:jc w:val="both"/>
                  </w:pPr>
                  <w:r>
                    <w:t xml:space="preserve">                   3                     </w:t>
                  </w:r>
                </w:p>
                <w:p w:rsidR="00870847" w:rsidRPr="00870847" w:rsidRDefault="00870847" w:rsidP="00EC0D73">
                  <w:pPr>
                    <w:spacing w:line="360" w:lineRule="auto"/>
                    <w:jc w:val="both"/>
                  </w:pPr>
                </w:p>
              </w:tc>
              <w:tc>
                <w:tcPr>
                  <w:tcW w:w="2265" w:type="dxa"/>
                </w:tcPr>
                <w:p w:rsidR="00B13082" w:rsidRPr="00870847" w:rsidRDefault="00870847" w:rsidP="00EC0D73">
                  <w:pPr>
                    <w:spacing w:line="360" w:lineRule="auto"/>
                    <w:jc w:val="both"/>
                  </w:pPr>
                  <w:r>
                    <w:rPr>
                      <w:b/>
                      <w:sz w:val="28"/>
                      <w:szCs w:val="28"/>
                    </w:rPr>
                    <w:t xml:space="preserve">       </w:t>
                  </w:r>
                  <w:r>
                    <w:br/>
                    <w:t xml:space="preserve">         Более 3</w:t>
                  </w:r>
                </w:p>
              </w:tc>
            </w:tr>
            <w:tr w:rsidR="00B13082">
              <w:trPr>
                <w:trHeight w:val="295"/>
              </w:trPr>
              <w:tc>
                <w:tcPr>
                  <w:tcW w:w="3055" w:type="dxa"/>
                </w:tcPr>
                <w:p w:rsidR="00B13082" w:rsidRPr="00870847" w:rsidRDefault="00870847" w:rsidP="00EC0D73">
                  <w:pPr>
                    <w:spacing w:line="360" w:lineRule="auto"/>
                    <w:jc w:val="both"/>
                  </w:pPr>
                  <w:r>
                    <w:t xml:space="preserve">              до 100 </w:t>
                  </w:r>
                </w:p>
              </w:tc>
              <w:tc>
                <w:tcPr>
                  <w:tcW w:w="2340" w:type="dxa"/>
                </w:tcPr>
                <w:p w:rsidR="00B13082" w:rsidRPr="00870847" w:rsidRDefault="00870847" w:rsidP="00EC0D73">
                  <w:pPr>
                    <w:spacing w:line="360" w:lineRule="auto"/>
                    <w:jc w:val="both"/>
                  </w:pPr>
                  <w:r>
                    <w:rPr>
                      <w:b/>
                      <w:sz w:val="28"/>
                      <w:szCs w:val="28"/>
                    </w:rPr>
                    <w:t xml:space="preserve">           </w:t>
                  </w:r>
                  <w:r>
                    <w:t>1.15</w:t>
                  </w:r>
                </w:p>
              </w:tc>
              <w:tc>
                <w:tcPr>
                  <w:tcW w:w="2700" w:type="dxa"/>
                </w:tcPr>
                <w:p w:rsidR="00B13082" w:rsidRPr="00870847" w:rsidRDefault="00870847" w:rsidP="00EC0D73">
                  <w:pPr>
                    <w:spacing w:line="360" w:lineRule="auto"/>
                    <w:jc w:val="both"/>
                  </w:pPr>
                  <w:r>
                    <w:t xml:space="preserve">                 1.20</w:t>
                  </w:r>
                </w:p>
              </w:tc>
              <w:tc>
                <w:tcPr>
                  <w:tcW w:w="2265" w:type="dxa"/>
                </w:tcPr>
                <w:p w:rsidR="00B13082" w:rsidRPr="00650C09" w:rsidRDefault="00650C09" w:rsidP="00EC0D73">
                  <w:pPr>
                    <w:spacing w:line="360" w:lineRule="auto"/>
                    <w:jc w:val="both"/>
                  </w:pPr>
                  <w:r>
                    <w:t xml:space="preserve">            1.30</w:t>
                  </w:r>
                </w:p>
              </w:tc>
            </w:tr>
          </w:tbl>
          <w:p w:rsidR="00E47DA5" w:rsidRPr="00E47DA5" w:rsidRDefault="00E47DA5" w:rsidP="00EC0D73">
            <w:pPr>
              <w:spacing w:line="360" w:lineRule="auto"/>
              <w:jc w:val="both"/>
              <w:rPr>
                <w:b/>
                <w:sz w:val="28"/>
                <w:szCs w:val="28"/>
              </w:rPr>
            </w:pP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E47DA5">
              <w:rPr>
                <w:i/>
                <w:sz w:val="36"/>
                <w:lang w:val="kk-KZ"/>
              </w:rPr>
              <w:t>П. 3002</w:t>
            </w:r>
            <w:r>
              <w:rPr>
                <w:i/>
                <w:sz w:val="36"/>
                <w:lang w:val="kk-KZ"/>
              </w:rPr>
              <w:t>002</w:t>
            </w:r>
            <w:r w:rsidR="00E47DA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14</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CD1AAD" w:rsidRDefault="00CD1AAD" w:rsidP="00EC0D73">
            <w:pPr>
              <w:spacing w:line="360" w:lineRule="auto"/>
              <w:jc w:val="both"/>
              <w:rPr>
                <w:b/>
                <w:sz w:val="28"/>
                <w:szCs w:val="28"/>
              </w:rPr>
            </w:pPr>
          </w:p>
          <w:p w:rsidR="009A5D87" w:rsidRDefault="009A5D87" w:rsidP="00EC0D73">
            <w:pPr>
              <w:spacing w:line="360" w:lineRule="auto"/>
              <w:jc w:val="both"/>
              <w:rPr>
                <w:b/>
                <w:sz w:val="28"/>
                <w:szCs w:val="28"/>
              </w:rPr>
            </w:pPr>
            <w:r>
              <w:rPr>
                <w:b/>
                <w:sz w:val="28"/>
                <w:szCs w:val="28"/>
              </w:rPr>
              <w:t xml:space="preserve">                         2.4 Расчет численности производственных рабочих </w:t>
            </w:r>
          </w:p>
          <w:tbl>
            <w:tblPr>
              <w:tblStyle w:val="a3"/>
              <w:tblW w:w="0" w:type="auto"/>
              <w:tblLayout w:type="fixed"/>
              <w:tblLook w:val="01E0" w:firstRow="1" w:lastRow="1" w:firstColumn="1" w:lastColumn="1" w:noHBand="0" w:noVBand="0"/>
            </w:tblPr>
            <w:tblGrid>
              <w:gridCol w:w="2875"/>
              <w:gridCol w:w="2160"/>
              <w:gridCol w:w="1440"/>
              <w:gridCol w:w="1440"/>
              <w:gridCol w:w="1260"/>
              <w:gridCol w:w="1185"/>
            </w:tblGrid>
            <w:tr w:rsidR="009A5D87">
              <w:tc>
                <w:tcPr>
                  <w:tcW w:w="2875" w:type="dxa"/>
                </w:tcPr>
                <w:p w:rsidR="009A5D87" w:rsidRDefault="009A5D87" w:rsidP="00EC0D73">
                  <w:pPr>
                    <w:spacing w:line="360" w:lineRule="auto"/>
                    <w:jc w:val="both"/>
                  </w:pPr>
                  <w:r>
                    <w:t xml:space="preserve">Подвижной состав и его </w:t>
                  </w:r>
                </w:p>
                <w:p w:rsidR="009A5D87" w:rsidRPr="009A5D87" w:rsidRDefault="009A5D87" w:rsidP="00EC0D73">
                  <w:pPr>
                    <w:spacing w:line="360" w:lineRule="auto"/>
                    <w:jc w:val="both"/>
                  </w:pPr>
                  <w:r>
                    <w:t xml:space="preserve">основной параметр </w:t>
                  </w:r>
                </w:p>
              </w:tc>
              <w:tc>
                <w:tcPr>
                  <w:tcW w:w="2160" w:type="dxa"/>
                </w:tcPr>
                <w:p w:rsidR="009A5D87" w:rsidRPr="009A5D87" w:rsidRDefault="009A5D87" w:rsidP="00EC0D73">
                  <w:pPr>
                    <w:spacing w:line="360" w:lineRule="auto"/>
                    <w:jc w:val="both"/>
                  </w:pPr>
                  <w:r>
                    <w:t>Марка подвижного состава</w:t>
                  </w:r>
                </w:p>
              </w:tc>
              <w:tc>
                <w:tcPr>
                  <w:tcW w:w="1440" w:type="dxa"/>
                </w:tcPr>
                <w:p w:rsidR="009A5D87" w:rsidRDefault="009A5D87" w:rsidP="00EC0D73">
                  <w:pPr>
                    <w:spacing w:line="360" w:lineRule="auto"/>
                    <w:jc w:val="both"/>
                  </w:pPr>
                  <w:r>
                    <w:t xml:space="preserve">     ЕО </w:t>
                  </w:r>
                </w:p>
                <w:p w:rsidR="009A5D87" w:rsidRPr="009A5D87" w:rsidRDefault="009A5D87" w:rsidP="00EC0D73">
                  <w:pPr>
                    <w:spacing w:line="360" w:lineRule="auto"/>
                    <w:jc w:val="both"/>
                  </w:pPr>
                  <w:r>
                    <w:t>Чел.-ч.на одно обслуживание</w:t>
                  </w:r>
                </w:p>
              </w:tc>
              <w:tc>
                <w:tcPr>
                  <w:tcW w:w="1440" w:type="dxa"/>
                </w:tcPr>
                <w:p w:rsidR="009A5D87" w:rsidRDefault="00B45757" w:rsidP="00EC0D73">
                  <w:pPr>
                    <w:spacing w:line="360" w:lineRule="auto"/>
                    <w:jc w:val="both"/>
                  </w:pPr>
                  <w:r>
                    <w:t xml:space="preserve">     ТО-1 </w:t>
                  </w:r>
                </w:p>
                <w:p w:rsidR="00B45757" w:rsidRPr="009A5D87" w:rsidRDefault="00B45757" w:rsidP="00EC0D73">
                  <w:pPr>
                    <w:spacing w:line="360" w:lineRule="auto"/>
                    <w:jc w:val="both"/>
                  </w:pPr>
                  <w:r>
                    <w:t>Чел.-ч.на одно обслуживание</w:t>
                  </w:r>
                </w:p>
              </w:tc>
              <w:tc>
                <w:tcPr>
                  <w:tcW w:w="1260" w:type="dxa"/>
                </w:tcPr>
                <w:p w:rsidR="00B45757" w:rsidRDefault="00B45757" w:rsidP="00EC0D73">
                  <w:pPr>
                    <w:spacing w:line="360" w:lineRule="auto"/>
                    <w:jc w:val="both"/>
                  </w:pPr>
                  <w:r>
                    <w:t xml:space="preserve">     ТО-2 </w:t>
                  </w:r>
                </w:p>
                <w:p w:rsidR="009A5D87" w:rsidRDefault="00B45757" w:rsidP="00EC0D73">
                  <w:pPr>
                    <w:spacing w:line="360" w:lineRule="auto"/>
                    <w:jc w:val="both"/>
                    <w:rPr>
                      <w:sz w:val="28"/>
                      <w:szCs w:val="28"/>
                    </w:rPr>
                  </w:pPr>
                  <w:r>
                    <w:t>Чел.-ч.на одно обслуживание</w:t>
                  </w:r>
                </w:p>
              </w:tc>
              <w:tc>
                <w:tcPr>
                  <w:tcW w:w="1185" w:type="dxa"/>
                </w:tcPr>
                <w:p w:rsidR="00B45757" w:rsidRDefault="00B45757" w:rsidP="00EC0D73">
                  <w:pPr>
                    <w:spacing w:line="360" w:lineRule="auto"/>
                    <w:jc w:val="both"/>
                  </w:pPr>
                  <w:r>
                    <w:t xml:space="preserve">      ТР</w:t>
                  </w:r>
                </w:p>
                <w:p w:rsidR="009A5D87" w:rsidRDefault="00B45757" w:rsidP="00EC0D73">
                  <w:pPr>
                    <w:spacing w:line="360" w:lineRule="auto"/>
                    <w:jc w:val="both"/>
                    <w:rPr>
                      <w:sz w:val="28"/>
                      <w:szCs w:val="28"/>
                    </w:rPr>
                  </w:pPr>
                  <w:r>
                    <w:t>Чел.-ч.на одно обслуживание</w:t>
                  </w:r>
                </w:p>
              </w:tc>
            </w:tr>
            <w:tr w:rsidR="009A5D87">
              <w:tc>
                <w:tcPr>
                  <w:tcW w:w="2875" w:type="dxa"/>
                </w:tcPr>
                <w:p w:rsidR="009A5D87" w:rsidRPr="00B45757" w:rsidRDefault="00B45757" w:rsidP="00EC0D73">
                  <w:pPr>
                    <w:spacing w:line="360" w:lineRule="auto"/>
                    <w:jc w:val="both"/>
                  </w:pPr>
                  <w:r>
                    <w:t>От 5 до 8 тонн</w:t>
                  </w:r>
                </w:p>
              </w:tc>
              <w:tc>
                <w:tcPr>
                  <w:tcW w:w="2160" w:type="dxa"/>
                </w:tcPr>
                <w:p w:rsidR="009A5D87" w:rsidRPr="00B45757" w:rsidRDefault="00B45757" w:rsidP="00EC0D73">
                  <w:pPr>
                    <w:spacing w:line="360" w:lineRule="auto"/>
                    <w:jc w:val="both"/>
                  </w:pPr>
                  <w:r>
                    <w:t xml:space="preserve">      КамАЗ</w:t>
                  </w:r>
                </w:p>
              </w:tc>
              <w:tc>
                <w:tcPr>
                  <w:tcW w:w="1440" w:type="dxa"/>
                </w:tcPr>
                <w:p w:rsidR="009A5D87" w:rsidRPr="00B45757" w:rsidRDefault="00B45757" w:rsidP="00EC0D73">
                  <w:pPr>
                    <w:spacing w:line="360" w:lineRule="auto"/>
                    <w:jc w:val="both"/>
                  </w:pPr>
                  <w:r>
                    <w:rPr>
                      <w:sz w:val="28"/>
                      <w:szCs w:val="28"/>
                    </w:rPr>
                    <w:t xml:space="preserve">     </w:t>
                  </w:r>
                  <w:r>
                    <w:t>0.50</w:t>
                  </w:r>
                </w:p>
              </w:tc>
              <w:tc>
                <w:tcPr>
                  <w:tcW w:w="1440" w:type="dxa"/>
                </w:tcPr>
                <w:p w:rsidR="009A5D87" w:rsidRPr="00B45757" w:rsidRDefault="00B45757" w:rsidP="00EC0D73">
                  <w:pPr>
                    <w:spacing w:line="360" w:lineRule="auto"/>
                    <w:jc w:val="both"/>
                  </w:pPr>
                  <w:r>
                    <w:t xml:space="preserve">    3.4</w:t>
                  </w:r>
                </w:p>
              </w:tc>
              <w:tc>
                <w:tcPr>
                  <w:tcW w:w="1260" w:type="dxa"/>
                </w:tcPr>
                <w:p w:rsidR="009A5D87" w:rsidRPr="00B45757" w:rsidRDefault="00B45757" w:rsidP="00EC0D73">
                  <w:pPr>
                    <w:spacing w:line="360" w:lineRule="auto"/>
                    <w:jc w:val="both"/>
                  </w:pPr>
                  <w:r>
                    <w:t xml:space="preserve">    14.5</w:t>
                  </w:r>
                </w:p>
              </w:tc>
              <w:tc>
                <w:tcPr>
                  <w:tcW w:w="1185" w:type="dxa"/>
                </w:tcPr>
                <w:p w:rsidR="009A5D87" w:rsidRPr="00B45757" w:rsidRDefault="00B45757" w:rsidP="00EC0D73">
                  <w:pPr>
                    <w:spacing w:line="360" w:lineRule="auto"/>
                    <w:jc w:val="both"/>
                  </w:pPr>
                  <w:r>
                    <w:t xml:space="preserve">    8.5</w:t>
                  </w:r>
                </w:p>
              </w:tc>
            </w:tr>
          </w:tbl>
          <w:p w:rsidR="00AA0A7B" w:rsidRPr="00B45757" w:rsidRDefault="00AA0A7B" w:rsidP="00EC0D73">
            <w:pPr>
              <w:spacing w:line="360" w:lineRule="auto"/>
              <w:jc w:val="both"/>
              <w:rPr>
                <w:sz w:val="28"/>
                <w:szCs w:val="28"/>
              </w:rPr>
            </w:pPr>
          </w:p>
          <w:p w:rsidR="00AA0A7B" w:rsidRDefault="00B45757" w:rsidP="00EC0D73">
            <w:pPr>
              <w:spacing w:line="360" w:lineRule="auto"/>
              <w:jc w:val="both"/>
              <w:rPr>
                <w:sz w:val="28"/>
                <w:szCs w:val="28"/>
              </w:rPr>
            </w:pPr>
            <w:r>
              <w:rPr>
                <w:sz w:val="28"/>
                <w:szCs w:val="28"/>
              </w:rPr>
              <w:t xml:space="preserve">Кол – во автомобилей: 6 ед. </w:t>
            </w:r>
          </w:p>
          <w:p w:rsidR="00B45757" w:rsidRPr="00B45757" w:rsidRDefault="00B45757" w:rsidP="00EC0D73">
            <w:pPr>
              <w:spacing w:line="360" w:lineRule="auto"/>
              <w:jc w:val="both"/>
              <w:rPr>
                <w:sz w:val="28"/>
                <w:szCs w:val="28"/>
              </w:rPr>
            </w:pPr>
            <w:r>
              <w:rPr>
                <w:sz w:val="28"/>
                <w:szCs w:val="28"/>
              </w:rPr>
              <w:t xml:space="preserve">     ЕО=6*0.50=3чел/ч</w:t>
            </w:r>
          </w:p>
          <w:p w:rsidR="00B45757" w:rsidRDefault="00B45757" w:rsidP="00EC0D73">
            <w:pPr>
              <w:spacing w:line="360" w:lineRule="auto"/>
              <w:jc w:val="both"/>
              <w:rPr>
                <w:sz w:val="28"/>
                <w:szCs w:val="28"/>
              </w:rPr>
            </w:pPr>
            <w:r>
              <w:rPr>
                <w:b/>
                <w:sz w:val="28"/>
                <w:szCs w:val="28"/>
              </w:rPr>
              <w:t xml:space="preserve">     </w:t>
            </w:r>
            <w:r>
              <w:rPr>
                <w:sz w:val="28"/>
                <w:szCs w:val="28"/>
              </w:rPr>
              <w:t xml:space="preserve">ТО – 1=6*3.4=20.4чел/ч </w:t>
            </w:r>
          </w:p>
          <w:p w:rsidR="00B45757" w:rsidRDefault="00B45757" w:rsidP="00EC0D73">
            <w:pPr>
              <w:spacing w:line="360" w:lineRule="auto"/>
              <w:jc w:val="both"/>
              <w:rPr>
                <w:sz w:val="28"/>
                <w:szCs w:val="28"/>
              </w:rPr>
            </w:pPr>
            <w:r>
              <w:rPr>
                <w:sz w:val="28"/>
                <w:szCs w:val="28"/>
              </w:rPr>
              <w:t xml:space="preserve">     ТО – 2=6*14.5=87чел/ч </w:t>
            </w:r>
          </w:p>
          <w:p w:rsidR="00AA0A7B" w:rsidRDefault="00B45757" w:rsidP="00EC0D73">
            <w:pPr>
              <w:spacing w:line="360" w:lineRule="auto"/>
              <w:jc w:val="both"/>
              <w:rPr>
                <w:sz w:val="28"/>
                <w:szCs w:val="28"/>
              </w:rPr>
            </w:pPr>
            <w:r>
              <w:rPr>
                <w:sz w:val="28"/>
                <w:szCs w:val="28"/>
              </w:rPr>
              <w:t xml:space="preserve">     Тр=6*8.5=51чел/ч</w:t>
            </w:r>
            <w:r w:rsidR="00395700">
              <w:rPr>
                <w:sz w:val="28"/>
                <w:szCs w:val="28"/>
              </w:rPr>
              <w:t xml:space="preserve"> </w:t>
            </w:r>
          </w:p>
          <w:p w:rsidR="00395700" w:rsidRDefault="00395700" w:rsidP="00EC0D73">
            <w:pPr>
              <w:spacing w:line="360" w:lineRule="auto"/>
              <w:jc w:val="both"/>
              <w:rPr>
                <w:sz w:val="28"/>
                <w:szCs w:val="28"/>
              </w:rPr>
            </w:pPr>
            <w:r>
              <w:rPr>
                <w:sz w:val="28"/>
                <w:szCs w:val="28"/>
              </w:rPr>
              <w:t xml:space="preserve">Расчет времени на одного рабочего: </w:t>
            </w:r>
          </w:p>
          <w:p w:rsidR="00395700" w:rsidRDefault="00395700" w:rsidP="00EC0D73">
            <w:pPr>
              <w:spacing w:line="360" w:lineRule="auto"/>
              <w:jc w:val="both"/>
              <w:rPr>
                <w:sz w:val="28"/>
                <w:szCs w:val="28"/>
              </w:rPr>
            </w:pPr>
            <w:r>
              <w:rPr>
                <w:sz w:val="28"/>
                <w:szCs w:val="28"/>
              </w:rPr>
              <w:t xml:space="preserve">     ЕО=3мин/чел. </w:t>
            </w:r>
          </w:p>
          <w:p w:rsidR="00395700" w:rsidRDefault="00395700" w:rsidP="00EC0D73">
            <w:pPr>
              <w:spacing w:line="360" w:lineRule="auto"/>
              <w:jc w:val="both"/>
              <w:rPr>
                <w:sz w:val="28"/>
                <w:szCs w:val="28"/>
              </w:rPr>
            </w:pPr>
            <w:r>
              <w:rPr>
                <w:sz w:val="28"/>
                <w:szCs w:val="28"/>
              </w:rPr>
              <w:t xml:space="preserve">     ТО – 1=2мин/чел. </w:t>
            </w:r>
          </w:p>
          <w:p w:rsidR="00395700" w:rsidRDefault="00395700" w:rsidP="00EC0D73">
            <w:pPr>
              <w:spacing w:line="360" w:lineRule="auto"/>
              <w:jc w:val="both"/>
              <w:rPr>
                <w:sz w:val="28"/>
                <w:szCs w:val="28"/>
              </w:rPr>
            </w:pPr>
            <w:r>
              <w:rPr>
                <w:sz w:val="28"/>
                <w:szCs w:val="28"/>
              </w:rPr>
              <w:t xml:space="preserve">     ТО – 2=8мин/чел. </w:t>
            </w:r>
          </w:p>
          <w:p w:rsidR="00AA0A7B" w:rsidRDefault="00395700" w:rsidP="00EC0D73">
            <w:pPr>
              <w:spacing w:line="360" w:lineRule="auto"/>
              <w:jc w:val="both"/>
              <w:rPr>
                <w:sz w:val="28"/>
                <w:szCs w:val="28"/>
              </w:rPr>
            </w:pPr>
            <w:r>
              <w:rPr>
                <w:sz w:val="28"/>
                <w:szCs w:val="28"/>
              </w:rPr>
              <w:t xml:space="preserve">     ТР=6мин/чел. </w:t>
            </w:r>
          </w:p>
          <w:p w:rsidR="00395700" w:rsidRPr="00395700" w:rsidRDefault="00395700" w:rsidP="00EC0D73">
            <w:pPr>
              <w:spacing w:line="360" w:lineRule="auto"/>
              <w:jc w:val="both"/>
              <w:rPr>
                <w:sz w:val="28"/>
                <w:szCs w:val="28"/>
              </w:rPr>
            </w:pPr>
          </w:p>
          <w:p w:rsidR="00E04857" w:rsidRPr="00CD1AAD" w:rsidRDefault="00192260" w:rsidP="00EC0D73">
            <w:pPr>
              <w:spacing w:line="360" w:lineRule="auto"/>
              <w:jc w:val="both"/>
              <w:rPr>
                <w:b/>
                <w:sz w:val="28"/>
                <w:szCs w:val="28"/>
              </w:rPr>
            </w:pPr>
            <w:r>
              <w:rPr>
                <w:b/>
                <w:sz w:val="28"/>
                <w:szCs w:val="28"/>
              </w:rPr>
              <w:t xml:space="preserve">  </w:t>
            </w:r>
            <w:r w:rsidR="00CD1AAD">
              <w:rPr>
                <w:b/>
                <w:sz w:val="28"/>
                <w:szCs w:val="28"/>
              </w:rPr>
              <w:t xml:space="preserve">                        </w:t>
            </w:r>
            <w:r w:rsidR="00395700">
              <w:rPr>
                <w:b/>
                <w:sz w:val="28"/>
                <w:szCs w:val="28"/>
              </w:rPr>
              <w:t xml:space="preserve">    </w:t>
            </w:r>
            <w:r w:rsidR="00CD1AAD">
              <w:rPr>
                <w:b/>
                <w:sz w:val="28"/>
                <w:szCs w:val="28"/>
              </w:rPr>
              <w:t xml:space="preserve"> 2.5 План – график проведения ТО – 1 и ТО – 2 </w:t>
            </w:r>
          </w:p>
          <w:tbl>
            <w:tblPr>
              <w:tblStyle w:val="a3"/>
              <w:tblW w:w="0" w:type="auto"/>
              <w:tblLayout w:type="fixed"/>
              <w:tblLook w:val="01E0" w:firstRow="1" w:lastRow="1" w:firstColumn="1" w:lastColumn="1" w:noHBand="0" w:noVBand="0"/>
            </w:tblPr>
            <w:tblGrid>
              <w:gridCol w:w="1218"/>
              <w:gridCol w:w="609"/>
              <w:gridCol w:w="609"/>
              <w:gridCol w:w="609"/>
              <w:gridCol w:w="609"/>
              <w:gridCol w:w="609"/>
              <w:gridCol w:w="609"/>
              <w:gridCol w:w="609"/>
              <w:gridCol w:w="609"/>
              <w:gridCol w:w="610"/>
              <w:gridCol w:w="610"/>
              <w:gridCol w:w="610"/>
              <w:gridCol w:w="610"/>
              <w:gridCol w:w="610"/>
              <w:gridCol w:w="610"/>
              <w:gridCol w:w="610"/>
            </w:tblGrid>
            <w:tr w:rsidR="007E04BB">
              <w:tc>
                <w:tcPr>
                  <w:tcW w:w="1218" w:type="dxa"/>
                  <w:vMerge w:val="restart"/>
                </w:tcPr>
                <w:p w:rsidR="007E04BB" w:rsidRDefault="007E04BB" w:rsidP="00EC0D73">
                  <w:pPr>
                    <w:spacing w:line="360" w:lineRule="auto"/>
                    <w:jc w:val="both"/>
                  </w:pPr>
                  <w:r>
                    <w:t xml:space="preserve">№ автомобиля </w:t>
                  </w:r>
                </w:p>
              </w:tc>
              <w:tc>
                <w:tcPr>
                  <w:tcW w:w="9142" w:type="dxa"/>
                  <w:gridSpan w:val="15"/>
                </w:tcPr>
                <w:p w:rsidR="007E04BB" w:rsidRDefault="007E04BB" w:rsidP="00EC0D73">
                  <w:pPr>
                    <w:spacing w:line="360" w:lineRule="auto"/>
                    <w:jc w:val="both"/>
                  </w:pPr>
                  <w:r>
                    <w:t xml:space="preserve">                                                        Дни месяцы</w:t>
                  </w:r>
                </w:p>
              </w:tc>
            </w:tr>
            <w:tr w:rsidR="007E04BB">
              <w:tc>
                <w:tcPr>
                  <w:tcW w:w="1218" w:type="dxa"/>
                  <w:vMerge/>
                </w:tcPr>
                <w:p w:rsidR="007E04BB" w:rsidRDefault="007E04BB" w:rsidP="00EC0D73">
                  <w:pPr>
                    <w:spacing w:line="360" w:lineRule="auto"/>
                    <w:jc w:val="both"/>
                  </w:pPr>
                </w:p>
              </w:tc>
              <w:tc>
                <w:tcPr>
                  <w:tcW w:w="609" w:type="dxa"/>
                </w:tcPr>
                <w:p w:rsidR="007E04BB" w:rsidRDefault="007E04BB" w:rsidP="00EC0D73">
                  <w:pPr>
                    <w:spacing w:line="360" w:lineRule="auto"/>
                    <w:jc w:val="both"/>
                  </w:pPr>
                  <w:r>
                    <w:t xml:space="preserve"> 1</w:t>
                  </w:r>
                </w:p>
              </w:tc>
              <w:tc>
                <w:tcPr>
                  <w:tcW w:w="609" w:type="dxa"/>
                </w:tcPr>
                <w:p w:rsidR="007E04BB" w:rsidRDefault="007E04BB" w:rsidP="00EC0D73">
                  <w:pPr>
                    <w:spacing w:line="360" w:lineRule="auto"/>
                    <w:jc w:val="both"/>
                  </w:pPr>
                  <w:r>
                    <w:t xml:space="preserve">  2 </w:t>
                  </w:r>
                </w:p>
              </w:tc>
              <w:tc>
                <w:tcPr>
                  <w:tcW w:w="609" w:type="dxa"/>
                </w:tcPr>
                <w:p w:rsidR="007E04BB" w:rsidRDefault="007E04BB" w:rsidP="00EC0D73">
                  <w:pPr>
                    <w:spacing w:line="360" w:lineRule="auto"/>
                    <w:jc w:val="both"/>
                  </w:pPr>
                  <w:r>
                    <w:t xml:space="preserve">  3</w:t>
                  </w:r>
                </w:p>
              </w:tc>
              <w:tc>
                <w:tcPr>
                  <w:tcW w:w="609" w:type="dxa"/>
                </w:tcPr>
                <w:p w:rsidR="007E04BB" w:rsidRDefault="007E04BB" w:rsidP="00EC0D73">
                  <w:pPr>
                    <w:spacing w:line="360" w:lineRule="auto"/>
                    <w:jc w:val="both"/>
                  </w:pPr>
                  <w:r>
                    <w:t xml:space="preserve"> 4</w:t>
                  </w:r>
                </w:p>
              </w:tc>
              <w:tc>
                <w:tcPr>
                  <w:tcW w:w="609" w:type="dxa"/>
                </w:tcPr>
                <w:p w:rsidR="007E04BB" w:rsidRDefault="007E04BB" w:rsidP="00EC0D73">
                  <w:pPr>
                    <w:spacing w:line="360" w:lineRule="auto"/>
                    <w:jc w:val="both"/>
                  </w:pPr>
                  <w:r>
                    <w:t xml:space="preserve"> 5</w:t>
                  </w:r>
                </w:p>
              </w:tc>
              <w:tc>
                <w:tcPr>
                  <w:tcW w:w="609" w:type="dxa"/>
                </w:tcPr>
                <w:p w:rsidR="007E04BB" w:rsidRDefault="007E04BB" w:rsidP="00EC0D73">
                  <w:pPr>
                    <w:spacing w:line="360" w:lineRule="auto"/>
                    <w:jc w:val="both"/>
                  </w:pPr>
                  <w:r>
                    <w:t xml:space="preserve"> 6</w:t>
                  </w:r>
                </w:p>
              </w:tc>
              <w:tc>
                <w:tcPr>
                  <w:tcW w:w="609" w:type="dxa"/>
                </w:tcPr>
                <w:p w:rsidR="007E04BB" w:rsidRDefault="007E04BB" w:rsidP="00EC0D73">
                  <w:pPr>
                    <w:spacing w:line="360" w:lineRule="auto"/>
                    <w:jc w:val="both"/>
                  </w:pPr>
                  <w:r>
                    <w:t xml:space="preserve"> 7 </w:t>
                  </w:r>
                </w:p>
              </w:tc>
              <w:tc>
                <w:tcPr>
                  <w:tcW w:w="609" w:type="dxa"/>
                </w:tcPr>
                <w:p w:rsidR="007E04BB" w:rsidRDefault="007E04BB" w:rsidP="00EC0D73">
                  <w:pPr>
                    <w:spacing w:line="360" w:lineRule="auto"/>
                    <w:jc w:val="both"/>
                  </w:pPr>
                  <w:r>
                    <w:t xml:space="preserve"> 8</w:t>
                  </w:r>
                </w:p>
              </w:tc>
              <w:tc>
                <w:tcPr>
                  <w:tcW w:w="610" w:type="dxa"/>
                </w:tcPr>
                <w:p w:rsidR="007E04BB" w:rsidRDefault="007E04BB" w:rsidP="00EC0D73">
                  <w:pPr>
                    <w:spacing w:line="360" w:lineRule="auto"/>
                    <w:jc w:val="both"/>
                  </w:pPr>
                  <w:r>
                    <w:t xml:space="preserve"> 9</w:t>
                  </w:r>
                </w:p>
              </w:tc>
              <w:tc>
                <w:tcPr>
                  <w:tcW w:w="610" w:type="dxa"/>
                </w:tcPr>
                <w:p w:rsidR="007E04BB" w:rsidRDefault="007E04BB" w:rsidP="00EC0D73">
                  <w:pPr>
                    <w:spacing w:line="360" w:lineRule="auto"/>
                    <w:jc w:val="both"/>
                  </w:pPr>
                  <w:r>
                    <w:t xml:space="preserve"> 10</w:t>
                  </w:r>
                </w:p>
              </w:tc>
              <w:tc>
                <w:tcPr>
                  <w:tcW w:w="610" w:type="dxa"/>
                </w:tcPr>
                <w:p w:rsidR="007E04BB" w:rsidRDefault="007E04BB" w:rsidP="00EC0D73">
                  <w:pPr>
                    <w:spacing w:line="360" w:lineRule="auto"/>
                    <w:jc w:val="both"/>
                  </w:pPr>
                  <w:r>
                    <w:t xml:space="preserve"> 11</w:t>
                  </w:r>
                </w:p>
              </w:tc>
              <w:tc>
                <w:tcPr>
                  <w:tcW w:w="610" w:type="dxa"/>
                </w:tcPr>
                <w:p w:rsidR="007E04BB" w:rsidRDefault="007E04BB" w:rsidP="00EC0D73">
                  <w:pPr>
                    <w:spacing w:line="360" w:lineRule="auto"/>
                    <w:jc w:val="both"/>
                  </w:pPr>
                  <w:r>
                    <w:t xml:space="preserve">  12</w:t>
                  </w:r>
                </w:p>
              </w:tc>
              <w:tc>
                <w:tcPr>
                  <w:tcW w:w="610" w:type="dxa"/>
                </w:tcPr>
                <w:p w:rsidR="007E04BB" w:rsidRDefault="007E04BB" w:rsidP="00EC0D73">
                  <w:pPr>
                    <w:spacing w:line="360" w:lineRule="auto"/>
                    <w:jc w:val="both"/>
                  </w:pPr>
                  <w:r>
                    <w:t xml:space="preserve"> 13</w:t>
                  </w:r>
                </w:p>
              </w:tc>
              <w:tc>
                <w:tcPr>
                  <w:tcW w:w="610" w:type="dxa"/>
                </w:tcPr>
                <w:p w:rsidR="007E04BB" w:rsidRDefault="007E04BB" w:rsidP="00EC0D73">
                  <w:pPr>
                    <w:spacing w:line="360" w:lineRule="auto"/>
                    <w:jc w:val="both"/>
                  </w:pPr>
                  <w:r>
                    <w:t xml:space="preserve"> 14</w:t>
                  </w:r>
                </w:p>
              </w:tc>
              <w:tc>
                <w:tcPr>
                  <w:tcW w:w="610" w:type="dxa"/>
                </w:tcPr>
                <w:p w:rsidR="007E04BB" w:rsidRDefault="007E04BB" w:rsidP="00EC0D73">
                  <w:pPr>
                    <w:spacing w:line="360" w:lineRule="auto"/>
                    <w:jc w:val="both"/>
                  </w:pPr>
                  <w:r>
                    <w:t xml:space="preserve"> 15</w:t>
                  </w:r>
                </w:p>
              </w:tc>
            </w:tr>
            <w:tr w:rsidR="007E04BB">
              <w:tc>
                <w:tcPr>
                  <w:tcW w:w="1218" w:type="dxa"/>
                </w:tcPr>
                <w:p w:rsidR="007E04BB" w:rsidRDefault="007E04BB" w:rsidP="00EC0D73">
                  <w:pPr>
                    <w:spacing w:line="360" w:lineRule="auto"/>
                    <w:jc w:val="both"/>
                  </w:pPr>
                  <w:r>
                    <w:t>1</w:t>
                  </w:r>
                </w:p>
              </w:tc>
              <w:tc>
                <w:tcPr>
                  <w:tcW w:w="609" w:type="dxa"/>
                </w:tcPr>
                <w:p w:rsidR="007E04BB" w:rsidRDefault="007E04BB" w:rsidP="00EC0D73">
                  <w:pPr>
                    <w:spacing w:line="360" w:lineRule="auto"/>
                    <w:jc w:val="both"/>
                  </w:pPr>
                  <w:r>
                    <w:t>То1</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r>
                    <w:t>То1</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r>
                    <w:t>То2</w:t>
                  </w: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r>
            <w:tr w:rsidR="007E04BB">
              <w:tc>
                <w:tcPr>
                  <w:tcW w:w="1218" w:type="dxa"/>
                </w:tcPr>
                <w:p w:rsidR="007E04BB" w:rsidRDefault="007E04BB" w:rsidP="00EC0D73">
                  <w:pPr>
                    <w:spacing w:line="360" w:lineRule="auto"/>
                    <w:jc w:val="both"/>
                  </w:pPr>
                  <w:r>
                    <w:t>2</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r>
                    <w:t>То1</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r>
                    <w:t>То1</w:t>
                  </w:r>
                </w:p>
              </w:tc>
              <w:tc>
                <w:tcPr>
                  <w:tcW w:w="609"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r>
                    <w:t>То2</w:t>
                  </w: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r>
            <w:tr w:rsidR="007E04BB">
              <w:tc>
                <w:tcPr>
                  <w:tcW w:w="1218" w:type="dxa"/>
                </w:tcPr>
                <w:p w:rsidR="007E04BB" w:rsidRDefault="007E04BB" w:rsidP="00EC0D73">
                  <w:pPr>
                    <w:spacing w:line="360" w:lineRule="auto"/>
                    <w:jc w:val="both"/>
                  </w:pPr>
                  <w:r>
                    <w:t>3</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r>
                    <w:t xml:space="preserve"> </w:t>
                  </w:r>
                </w:p>
              </w:tc>
              <w:tc>
                <w:tcPr>
                  <w:tcW w:w="609" w:type="dxa"/>
                </w:tcPr>
                <w:p w:rsidR="007E04BB" w:rsidRDefault="007E04BB" w:rsidP="00EC0D73">
                  <w:pPr>
                    <w:spacing w:line="360" w:lineRule="auto"/>
                    <w:jc w:val="both"/>
                  </w:pPr>
                  <w:r>
                    <w:t>То1</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r>
                    <w:t>То1</w:t>
                  </w: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r>
                    <w:t>То2</w:t>
                  </w: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r>
            <w:tr w:rsidR="007E04BB">
              <w:tc>
                <w:tcPr>
                  <w:tcW w:w="1218" w:type="dxa"/>
                </w:tcPr>
                <w:p w:rsidR="007E04BB" w:rsidRDefault="007E04BB" w:rsidP="00EC0D73">
                  <w:pPr>
                    <w:spacing w:line="360" w:lineRule="auto"/>
                    <w:jc w:val="both"/>
                  </w:pPr>
                  <w:r>
                    <w:t>4</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r>
                    <w:t>То1</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r>
                    <w:t>То1</w:t>
                  </w: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r>
                    <w:t>То2</w:t>
                  </w:r>
                </w:p>
              </w:tc>
              <w:tc>
                <w:tcPr>
                  <w:tcW w:w="610" w:type="dxa"/>
                </w:tcPr>
                <w:p w:rsidR="007E04BB" w:rsidRDefault="007E04BB" w:rsidP="00EC0D73">
                  <w:pPr>
                    <w:spacing w:line="360" w:lineRule="auto"/>
                    <w:jc w:val="both"/>
                  </w:pPr>
                </w:p>
              </w:tc>
            </w:tr>
            <w:tr w:rsidR="007E04BB">
              <w:tc>
                <w:tcPr>
                  <w:tcW w:w="1218" w:type="dxa"/>
                </w:tcPr>
                <w:p w:rsidR="007E04BB" w:rsidRDefault="007E04BB" w:rsidP="00EC0D73">
                  <w:pPr>
                    <w:spacing w:line="360" w:lineRule="auto"/>
                    <w:jc w:val="both"/>
                  </w:pPr>
                  <w:r>
                    <w:t>5</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r>
                    <w:t>То1</w:t>
                  </w: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09"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r>
                    <w:t>То1</w:t>
                  </w: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p>
              </w:tc>
              <w:tc>
                <w:tcPr>
                  <w:tcW w:w="610" w:type="dxa"/>
                </w:tcPr>
                <w:p w:rsidR="007E04BB" w:rsidRDefault="007E04BB" w:rsidP="00EC0D73">
                  <w:pPr>
                    <w:spacing w:line="360" w:lineRule="auto"/>
                    <w:jc w:val="both"/>
                  </w:pPr>
                  <w:r>
                    <w:t>То2</w:t>
                  </w:r>
                </w:p>
              </w:tc>
            </w:tr>
          </w:tbl>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650C09">
              <w:rPr>
                <w:i/>
                <w:sz w:val="36"/>
                <w:lang w:val="kk-KZ"/>
              </w:rPr>
              <w:t>П. 3002</w:t>
            </w:r>
            <w:r>
              <w:rPr>
                <w:i/>
                <w:sz w:val="36"/>
                <w:lang w:val="kk-KZ"/>
              </w:rPr>
              <w:t>002</w:t>
            </w:r>
            <w:r w:rsidR="00650C09">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15</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Default="007E04BB" w:rsidP="00EC0D73">
            <w:pPr>
              <w:spacing w:line="360" w:lineRule="auto"/>
              <w:jc w:val="both"/>
              <w:rPr>
                <w:b/>
                <w:sz w:val="28"/>
                <w:szCs w:val="28"/>
              </w:rPr>
            </w:pPr>
            <w:r>
              <w:t xml:space="preserve">                                     </w:t>
            </w:r>
            <w:r>
              <w:rPr>
                <w:b/>
                <w:sz w:val="28"/>
                <w:szCs w:val="28"/>
              </w:rPr>
              <w:t xml:space="preserve">                   3 Специальная часть </w:t>
            </w:r>
          </w:p>
          <w:p w:rsidR="00542808" w:rsidRDefault="007E04BB" w:rsidP="00EC0D73">
            <w:pPr>
              <w:spacing w:line="360" w:lineRule="auto"/>
              <w:jc w:val="both"/>
              <w:rPr>
                <w:b/>
                <w:sz w:val="28"/>
                <w:szCs w:val="28"/>
              </w:rPr>
            </w:pPr>
            <w:r>
              <w:rPr>
                <w:b/>
                <w:sz w:val="28"/>
                <w:szCs w:val="28"/>
              </w:rPr>
              <w:t xml:space="preserve">                   </w:t>
            </w:r>
            <w:r w:rsidR="00542808">
              <w:rPr>
                <w:b/>
                <w:sz w:val="28"/>
                <w:szCs w:val="28"/>
              </w:rPr>
              <w:t xml:space="preserve">           </w:t>
            </w:r>
            <w:r>
              <w:rPr>
                <w:b/>
                <w:sz w:val="28"/>
                <w:szCs w:val="28"/>
              </w:rPr>
              <w:t>3.1 Основные</w:t>
            </w:r>
            <w:r w:rsidR="00542808">
              <w:rPr>
                <w:b/>
                <w:sz w:val="28"/>
                <w:szCs w:val="28"/>
              </w:rPr>
              <w:t xml:space="preserve"> неисправности системы питания </w:t>
            </w:r>
          </w:p>
          <w:p w:rsidR="004A0900" w:rsidRDefault="00542808" w:rsidP="00EC0D73">
            <w:pPr>
              <w:spacing w:line="360" w:lineRule="auto"/>
              <w:jc w:val="both"/>
              <w:rPr>
                <w:b/>
                <w:sz w:val="28"/>
                <w:szCs w:val="28"/>
              </w:rPr>
            </w:pPr>
            <w:r>
              <w:rPr>
                <w:b/>
                <w:sz w:val="28"/>
                <w:szCs w:val="28"/>
              </w:rPr>
              <w:t xml:space="preserve">                                                    автомобиля КамАЗ</w:t>
            </w:r>
            <w:r w:rsidR="004A0900">
              <w:rPr>
                <w:b/>
                <w:sz w:val="28"/>
                <w:szCs w:val="28"/>
              </w:rPr>
              <w:t xml:space="preserve"> </w:t>
            </w:r>
          </w:p>
          <w:p w:rsidR="00DC00CF" w:rsidRPr="00DC00CF" w:rsidRDefault="00DC00CF" w:rsidP="00DC00CF">
            <w:pPr>
              <w:pStyle w:val="3"/>
              <w:rPr>
                <w:rFonts w:ascii="Times New Roman" w:hAnsi="Times New Roman"/>
                <w:i w:val="0"/>
                <w:sz w:val="28"/>
                <w:szCs w:val="28"/>
              </w:rPr>
            </w:pPr>
            <w:r w:rsidRPr="00DC00CF">
              <w:rPr>
                <w:rFonts w:ascii="Times New Roman" w:hAnsi="Times New Roman"/>
                <w:i w:val="0"/>
                <w:sz w:val="28"/>
                <w:szCs w:val="28"/>
              </w:rPr>
              <w:t xml:space="preserve">                                        </w:t>
            </w:r>
            <w:r w:rsidR="00E3380B">
              <w:rPr>
                <w:rFonts w:ascii="Times New Roman" w:hAnsi="Times New Roman"/>
                <w:i w:val="0"/>
                <w:sz w:val="28"/>
                <w:szCs w:val="28"/>
              </w:rPr>
              <w:t xml:space="preserve">    </w:t>
            </w:r>
            <w:r w:rsidRPr="00DC00CF">
              <w:rPr>
                <w:rFonts w:ascii="Times New Roman" w:hAnsi="Times New Roman"/>
                <w:i w:val="0"/>
                <w:sz w:val="28"/>
                <w:szCs w:val="28"/>
              </w:rPr>
              <w:t xml:space="preserve"> Запуск двигателя затруднен. </w:t>
            </w:r>
          </w:p>
          <w:p w:rsidR="00DC00CF" w:rsidRPr="00DC00CF" w:rsidRDefault="00DC00CF" w:rsidP="00DC00CF"/>
          <w:p w:rsidR="00DC00CF" w:rsidRPr="00DC00CF" w:rsidRDefault="00DC00CF" w:rsidP="00E3380B">
            <w:pPr>
              <w:pStyle w:val="3"/>
              <w:ind w:left="360"/>
              <w:rPr>
                <w:rFonts w:ascii="Times New Roman" w:hAnsi="Times New Roman"/>
                <w:i w:val="0"/>
                <w:sz w:val="28"/>
                <w:szCs w:val="28"/>
              </w:rPr>
            </w:pPr>
            <w:r>
              <w:rPr>
                <w:rFonts w:ascii="Times New Roman" w:hAnsi="Times New Roman"/>
                <w:i w:val="0"/>
                <w:sz w:val="28"/>
                <w:szCs w:val="28"/>
              </w:rPr>
              <w:t xml:space="preserve">   </w:t>
            </w:r>
            <w:r w:rsidRPr="00DC00CF">
              <w:rPr>
                <w:rFonts w:ascii="Times New Roman" w:hAnsi="Times New Roman"/>
                <w:i w:val="0"/>
                <w:sz w:val="28"/>
                <w:szCs w:val="28"/>
              </w:rPr>
              <w:t>Износ нагнетательных элементов насоса высокого давления. Неправильный угол опережения подачи топлива в двигателе. Износ распылителей, вызывающий плохое распыление топлива. Слишком низкое давление впрыска. Нехватка топлива перед насосом высокого давления из-за попадания воздуха в систему подачи топлива. Неисправности подкачивающего топливного насоса. Слишком малая доза топлива при запуске, вызванная неправильной работой регулятора. Загустение топлива зимо</w:t>
            </w:r>
            <w:r w:rsidR="00FD2159">
              <w:rPr>
                <w:rFonts w:ascii="Times New Roman" w:hAnsi="Times New Roman"/>
                <w:i w:val="0"/>
                <w:sz w:val="28"/>
                <w:szCs w:val="28"/>
              </w:rPr>
              <w:t xml:space="preserve">й. </w:t>
            </w:r>
          </w:p>
          <w:p w:rsidR="00DC00CF" w:rsidRDefault="00DC00CF" w:rsidP="00E3380B">
            <w:pPr>
              <w:pStyle w:val="3"/>
              <w:ind w:left="360"/>
              <w:rPr>
                <w:i w:val="0"/>
                <w:sz w:val="28"/>
                <w:szCs w:val="28"/>
              </w:rPr>
            </w:pPr>
            <w:r>
              <w:rPr>
                <w:i w:val="0"/>
                <w:sz w:val="28"/>
                <w:szCs w:val="28"/>
              </w:rPr>
              <w:t xml:space="preserve">                                   </w:t>
            </w:r>
          </w:p>
          <w:p w:rsidR="00DC00CF" w:rsidRPr="00DC00CF" w:rsidRDefault="00DC00CF" w:rsidP="00E3380B">
            <w:pPr>
              <w:pStyle w:val="3"/>
              <w:ind w:left="360"/>
              <w:rPr>
                <w:rFonts w:ascii="Times New Roman" w:hAnsi="Times New Roman"/>
                <w:b/>
                <w:i w:val="0"/>
                <w:sz w:val="28"/>
                <w:szCs w:val="28"/>
              </w:rPr>
            </w:pPr>
            <w:r w:rsidRPr="00DC00CF">
              <w:rPr>
                <w:rFonts w:ascii="Times New Roman" w:hAnsi="Times New Roman"/>
                <w:i w:val="0"/>
                <w:sz w:val="28"/>
                <w:szCs w:val="28"/>
              </w:rPr>
              <w:t xml:space="preserve">                                    </w:t>
            </w:r>
            <w:r>
              <w:rPr>
                <w:rFonts w:ascii="Times New Roman" w:hAnsi="Times New Roman"/>
                <w:i w:val="0"/>
                <w:sz w:val="28"/>
                <w:szCs w:val="28"/>
              </w:rPr>
              <w:t xml:space="preserve">     </w:t>
            </w:r>
            <w:r w:rsidRPr="00DC00CF">
              <w:rPr>
                <w:rFonts w:ascii="Times New Roman" w:hAnsi="Times New Roman"/>
                <w:i w:val="0"/>
                <w:sz w:val="28"/>
                <w:szCs w:val="28"/>
              </w:rPr>
              <w:t>Снижение мощности двигателя.</w:t>
            </w:r>
          </w:p>
          <w:p w:rsidR="00DC00CF" w:rsidRPr="00DC00CF" w:rsidRDefault="00DC00CF" w:rsidP="00E3380B">
            <w:pPr>
              <w:pStyle w:val="3"/>
              <w:ind w:left="360"/>
              <w:rPr>
                <w:rFonts w:ascii="Times New Roman" w:hAnsi="Times New Roman"/>
                <w:i w:val="0"/>
                <w:sz w:val="28"/>
                <w:szCs w:val="28"/>
              </w:rPr>
            </w:pPr>
          </w:p>
          <w:p w:rsidR="00DC00CF" w:rsidRPr="00DC00CF" w:rsidRDefault="00DC00CF" w:rsidP="00E3380B">
            <w:pPr>
              <w:pStyle w:val="3"/>
              <w:ind w:left="360"/>
              <w:rPr>
                <w:rFonts w:ascii="Times New Roman" w:hAnsi="Times New Roman"/>
                <w:i w:val="0"/>
                <w:sz w:val="28"/>
                <w:szCs w:val="28"/>
              </w:rPr>
            </w:pPr>
            <w:r>
              <w:rPr>
                <w:rFonts w:ascii="Times New Roman" w:hAnsi="Times New Roman"/>
                <w:i w:val="0"/>
                <w:sz w:val="28"/>
                <w:szCs w:val="28"/>
              </w:rPr>
              <w:t xml:space="preserve">   </w:t>
            </w:r>
            <w:r w:rsidRPr="00DC00CF">
              <w:rPr>
                <w:rFonts w:ascii="Times New Roman" w:hAnsi="Times New Roman"/>
                <w:i w:val="0"/>
                <w:sz w:val="28"/>
                <w:szCs w:val="28"/>
              </w:rPr>
              <w:t>Износ прецизионных элементов топливного насоса высокого давления или регулятора. Неправильная регулировка насоса или всережимного регулятора. Неправильный угол опережения впрыска. Износ или повреждение распылителей. Чрезмерное снижение давления впрыска. Недостаточное количество топлива, подаваемого системой нагнетания, из-за засорения топливного фильтра, недостаточной производительности подкачивающего топливного насоса или попадания воздуха в топливную систему.</w:t>
            </w:r>
          </w:p>
          <w:p w:rsidR="00DC00CF" w:rsidRDefault="00DC00CF" w:rsidP="00E3380B">
            <w:pPr>
              <w:pStyle w:val="3"/>
              <w:ind w:left="360"/>
            </w:pPr>
            <w:r>
              <w:t xml:space="preserve">                                                   </w:t>
            </w:r>
          </w:p>
          <w:p w:rsidR="00DC00CF" w:rsidRPr="00DC00CF" w:rsidRDefault="00DC00CF" w:rsidP="00E3380B">
            <w:pPr>
              <w:pStyle w:val="3"/>
              <w:ind w:left="360"/>
              <w:rPr>
                <w:rFonts w:ascii="Times New Roman" w:hAnsi="Times New Roman"/>
                <w:i w:val="0"/>
                <w:sz w:val="28"/>
                <w:szCs w:val="28"/>
              </w:rPr>
            </w:pPr>
            <w:r>
              <w:t xml:space="preserve">                                                    </w:t>
            </w:r>
            <w:r w:rsidR="00FD2159">
              <w:t xml:space="preserve">    </w:t>
            </w:r>
            <w:r w:rsidRPr="00DC00CF">
              <w:rPr>
                <w:rFonts w:ascii="Times New Roman" w:hAnsi="Times New Roman"/>
                <w:i w:val="0"/>
                <w:sz w:val="28"/>
                <w:szCs w:val="28"/>
              </w:rPr>
              <w:t>Повышенный расход топлива</w:t>
            </w:r>
            <w:r>
              <w:rPr>
                <w:rFonts w:ascii="Times New Roman" w:hAnsi="Times New Roman"/>
                <w:i w:val="0"/>
                <w:sz w:val="28"/>
                <w:szCs w:val="28"/>
              </w:rPr>
              <w:t>.</w:t>
            </w:r>
            <w:r w:rsidRPr="00DC00CF">
              <w:rPr>
                <w:rFonts w:ascii="Times New Roman" w:hAnsi="Times New Roman"/>
                <w:i w:val="0"/>
                <w:sz w:val="28"/>
                <w:szCs w:val="28"/>
              </w:rPr>
              <w:t xml:space="preserve"> </w:t>
            </w:r>
          </w:p>
          <w:p w:rsidR="00DC00CF" w:rsidRPr="00DC00CF" w:rsidRDefault="00DC00CF" w:rsidP="00E3380B">
            <w:pPr>
              <w:pStyle w:val="3"/>
              <w:ind w:left="360"/>
              <w:rPr>
                <w:rFonts w:ascii="Times New Roman" w:hAnsi="Times New Roman"/>
                <w:i w:val="0"/>
                <w:sz w:val="28"/>
                <w:szCs w:val="28"/>
              </w:rPr>
            </w:pPr>
          </w:p>
          <w:p w:rsidR="00DC00CF" w:rsidRPr="00DC00CF" w:rsidRDefault="00DC00CF" w:rsidP="00E3380B">
            <w:pPr>
              <w:pStyle w:val="3"/>
              <w:ind w:left="360"/>
              <w:rPr>
                <w:rFonts w:ascii="Times New Roman" w:hAnsi="Times New Roman"/>
                <w:i w:val="0"/>
                <w:sz w:val="28"/>
                <w:szCs w:val="28"/>
              </w:rPr>
            </w:pPr>
            <w:r w:rsidRPr="00DC00CF">
              <w:rPr>
                <w:rFonts w:ascii="Times New Roman" w:hAnsi="Times New Roman"/>
                <w:i w:val="0"/>
                <w:sz w:val="28"/>
                <w:szCs w:val="28"/>
              </w:rPr>
              <w:t>Неверный угол опережения впрыска. Износ нагнетательных элементов насоса высокого давления. Неправильная регулировка насоса высокого давления. Износ или повреждение распылителей. Слишком большое снижение давления впрыска. Загрязнен воздушный фильтр. Утечка топлива. Недостаточная компрессия.</w:t>
            </w:r>
          </w:p>
          <w:p w:rsidR="00DC00CF" w:rsidRDefault="00DC00CF" w:rsidP="00E3380B">
            <w:pPr>
              <w:pStyle w:val="3"/>
              <w:ind w:left="360"/>
              <w:rPr>
                <w:rFonts w:ascii="Times New Roman" w:hAnsi="Times New Roman"/>
                <w:i w:val="0"/>
                <w:sz w:val="28"/>
                <w:szCs w:val="28"/>
              </w:rPr>
            </w:pPr>
          </w:p>
          <w:p w:rsidR="00DC00CF" w:rsidRPr="00DC00CF" w:rsidRDefault="00DC00CF" w:rsidP="00E3380B">
            <w:pPr>
              <w:pStyle w:val="3"/>
              <w:ind w:left="360"/>
              <w:rPr>
                <w:rFonts w:ascii="Times New Roman" w:hAnsi="Times New Roman"/>
                <w:i w:val="0"/>
                <w:sz w:val="28"/>
                <w:szCs w:val="28"/>
              </w:rPr>
            </w:pPr>
            <w:r>
              <w:rPr>
                <w:rFonts w:ascii="Times New Roman" w:hAnsi="Times New Roman"/>
                <w:i w:val="0"/>
                <w:sz w:val="28"/>
                <w:szCs w:val="28"/>
              </w:rPr>
              <w:t xml:space="preserve">                                               </w:t>
            </w:r>
            <w:r w:rsidRPr="00DC00CF">
              <w:rPr>
                <w:rFonts w:ascii="Times New Roman" w:hAnsi="Times New Roman"/>
                <w:i w:val="0"/>
                <w:sz w:val="28"/>
                <w:szCs w:val="28"/>
              </w:rPr>
              <w:t>Черный дымный выхлоп</w:t>
            </w:r>
            <w:r>
              <w:rPr>
                <w:rFonts w:ascii="Times New Roman" w:hAnsi="Times New Roman"/>
                <w:i w:val="0"/>
                <w:sz w:val="28"/>
                <w:szCs w:val="28"/>
              </w:rPr>
              <w:t>.</w:t>
            </w:r>
          </w:p>
          <w:p w:rsidR="00DC00CF" w:rsidRPr="00DC00CF" w:rsidRDefault="00DC00CF" w:rsidP="00E3380B">
            <w:pPr>
              <w:pStyle w:val="3"/>
              <w:ind w:left="360"/>
              <w:rPr>
                <w:rFonts w:ascii="Times New Roman" w:hAnsi="Times New Roman"/>
                <w:i w:val="0"/>
                <w:sz w:val="28"/>
                <w:szCs w:val="28"/>
              </w:rPr>
            </w:pPr>
          </w:p>
          <w:p w:rsidR="00DC00CF" w:rsidRPr="00DC00CF" w:rsidRDefault="00DC00CF" w:rsidP="00E3380B">
            <w:pPr>
              <w:pStyle w:val="3"/>
              <w:ind w:left="360"/>
              <w:rPr>
                <w:rFonts w:ascii="Times New Roman" w:hAnsi="Times New Roman"/>
                <w:i w:val="0"/>
                <w:sz w:val="28"/>
                <w:szCs w:val="28"/>
              </w:rPr>
            </w:pPr>
            <w:r w:rsidRPr="00DC00CF">
              <w:rPr>
                <w:rFonts w:ascii="Times New Roman" w:hAnsi="Times New Roman"/>
                <w:i w:val="0"/>
                <w:sz w:val="28"/>
                <w:szCs w:val="28"/>
              </w:rPr>
              <w:t>Плохое смесеобразование в камере сгорания из-за нагара или неплотного закрытия клапанов. Поздний впрыск топлива. Плохое распыление топлива форсунками. Неверные зазоры в клапанах. Недостаточная компрессия.</w:t>
            </w:r>
          </w:p>
          <w:p w:rsidR="006D3EF6" w:rsidRDefault="006D3EF6" w:rsidP="00E3380B">
            <w:pPr>
              <w:pStyle w:val="3"/>
              <w:ind w:left="360"/>
              <w:rPr>
                <w:sz w:val="28"/>
                <w:szCs w:val="28"/>
              </w:rPr>
            </w:pPr>
          </w:p>
          <w:p w:rsidR="006D3EF6" w:rsidRPr="006D3EF6" w:rsidRDefault="006D3EF6" w:rsidP="00E3380B">
            <w:pPr>
              <w:pStyle w:val="3"/>
              <w:ind w:left="360"/>
              <w:rPr>
                <w:rFonts w:ascii="Times New Roman" w:hAnsi="Times New Roman"/>
                <w:i w:val="0"/>
                <w:sz w:val="28"/>
                <w:szCs w:val="28"/>
              </w:rPr>
            </w:pPr>
            <w:r>
              <w:rPr>
                <w:rFonts w:ascii="Times New Roman" w:hAnsi="Times New Roman"/>
                <w:i w:val="0"/>
                <w:sz w:val="28"/>
                <w:szCs w:val="28"/>
              </w:rPr>
              <w:t xml:space="preserve">                                        </w:t>
            </w:r>
            <w:r w:rsidRPr="006D3EF6">
              <w:rPr>
                <w:rFonts w:ascii="Times New Roman" w:hAnsi="Times New Roman"/>
                <w:i w:val="0"/>
                <w:sz w:val="28"/>
                <w:szCs w:val="28"/>
              </w:rPr>
              <w:t>Серый или белый дымный выхлоп</w:t>
            </w:r>
            <w:r>
              <w:rPr>
                <w:rFonts w:ascii="Times New Roman" w:hAnsi="Times New Roman"/>
                <w:i w:val="0"/>
                <w:sz w:val="28"/>
                <w:szCs w:val="28"/>
              </w:rPr>
              <w:t>.</w:t>
            </w:r>
          </w:p>
          <w:p w:rsidR="006D3EF6" w:rsidRPr="006D3EF6" w:rsidRDefault="006D3EF6" w:rsidP="00E3380B">
            <w:pPr>
              <w:pStyle w:val="3"/>
              <w:ind w:left="360"/>
              <w:rPr>
                <w:rFonts w:ascii="Times New Roman" w:hAnsi="Times New Roman"/>
                <w:i w:val="0"/>
                <w:sz w:val="28"/>
                <w:szCs w:val="28"/>
              </w:rPr>
            </w:pPr>
          </w:p>
          <w:p w:rsidR="006D3EF6" w:rsidRPr="006D3EF6" w:rsidRDefault="006D3EF6" w:rsidP="00E3380B">
            <w:pPr>
              <w:pStyle w:val="3"/>
              <w:ind w:left="360"/>
              <w:rPr>
                <w:rFonts w:ascii="Times New Roman" w:hAnsi="Times New Roman"/>
                <w:i w:val="0"/>
                <w:sz w:val="28"/>
                <w:szCs w:val="28"/>
              </w:rPr>
            </w:pPr>
            <w:r w:rsidRPr="006D3EF6">
              <w:rPr>
                <w:rFonts w:ascii="Times New Roman" w:hAnsi="Times New Roman"/>
                <w:i w:val="0"/>
                <w:sz w:val="28"/>
                <w:szCs w:val="28"/>
              </w:rPr>
              <w:t>Неверное опережение впрыска. Недостаточная компрессия. Пробита прокладка головки блока. Переохлаждение двигателя.</w:t>
            </w:r>
          </w:p>
          <w:p w:rsidR="00E04857" w:rsidRPr="00DC00CF" w:rsidRDefault="00E04857" w:rsidP="00DC00CF">
            <w:pPr>
              <w:spacing w:line="360" w:lineRule="auto"/>
              <w:jc w:val="both"/>
              <w:rPr>
                <w:sz w:val="28"/>
                <w:szCs w:val="28"/>
              </w:rPr>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7E04BB">
              <w:rPr>
                <w:i/>
                <w:sz w:val="36"/>
                <w:lang w:val="kk-KZ"/>
              </w:rPr>
              <w:t>П. 3002</w:t>
            </w:r>
            <w:r>
              <w:rPr>
                <w:i/>
                <w:sz w:val="36"/>
                <w:lang w:val="kk-KZ"/>
              </w:rPr>
              <w:t>002</w:t>
            </w:r>
            <w:r w:rsidR="007E04BB">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16</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6D3EF6" w:rsidRPr="006D3EF6" w:rsidRDefault="006D3EF6" w:rsidP="00E3380B">
            <w:pPr>
              <w:pStyle w:val="3"/>
              <w:ind w:left="360"/>
              <w:rPr>
                <w:rFonts w:ascii="Times New Roman" w:hAnsi="Times New Roman"/>
                <w:i w:val="0"/>
                <w:sz w:val="28"/>
                <w:szCs w:val="28"/>
              </w:rPr>
            </w:pPr>
            <w:r>
              <w:rPr>
                <w:rFonts w:ascii="Times New Roman" w:hAnsi="Times New Roman"/>
                <w:i w:val="0"/>
                <w:sz w:val="28"/>
                <w:szCs w:val="28"/>
              </w:rPr>
              <w:t xml:space="preserve">                                               </w:t>
            </w:r>
            <w:r w:rsidRPr="006D3EF6">
              <w:rPr>
                <w:rFonts w:ascii="Times New Roman" w:hAnsi="Times New Roman"/>
                <w:i w:val="0"/>
                <w:sz w:val="28"/>
                <w:szCs w:val="28"/>
              </w:rPr>
              <w:t>Жесткая работа двигателя</w:t>
            </w:r>
            <w:r>
              <w:rPr>
                <w:rFonts w:ascii="Times New Roman" w:hAnsi="Times New Roman"/>
                <w:i w:val="0"/>
                <w:sz w:val="28"/>
                <w:szCs w:val="28"/>
              </w:rPr>
              <w:t>.</w:t>
            </w:r>
          </w:p>
          <w:p w:rsidR="006D3EF6" w:rsidRPr="006D3EF6" w:rsidRDefault="006D3EF6" w:rsidP="00E3380B">
            <w:pPr>
              <w:pStyle w:val="3"/>
              <w:ind w:left="360"/>
              <w:rPr>
                <w:rFonts w:ascii="Times New Roman" w:hAnsi="Times New Roman"/>
                <w:i w:val="0"/>
                <w:sz w:val="28"/>
                <w:szCs w:val="28"/>
              </w:rPr>
            </w:pPr>
          </w:p>
          <w:p w:rsidR="006D3EF6" w:rsidRPr="006D3EF6" w:rsidRDefault="006D3EF6" w:rsidP="00E3380B">
            <w:pPr>
              <w:pStyle w:val="3"/>
              <w:ind w:left="360"/>
              <w:rPr>
                <w:rFonts w:ascii="Times New Roman" w:hAnsi="Times New Roman"/>
                <w:i w:val="0"/>
                <w:sz w:val="28"/>
                <w:szCs w:val="28"/>
              </w:rPr>
            </w:pPr>
            <w:r w:rsidRPr="006D3EF6">
              <w:rPr>
                <w:rFonts w:ascii="Times New Roman" w:hAnsi="Times New Roman"/>
                <w:i w:val="0"/>
                <w:sz w:val="28"/>
                <w:szCs w:val="28"/>
              </w:rPr>
              <w:t>Слишком ранний впрыск топлива. Большая разница между дозами топлива, впрыскиваемого в разные цилиндры двигателя. Неправильная работа некоторых форсунок. Недостаточная компрессия.</w:t>
            </w:r>
          </w:p>
          <w:p w:rsidR="00E04857" w:rsidRDefault="00E04857" w:rsidP="00E3380B">
            <w:pPr>
              <w:spacing w:line="360" w:lineRule="auto"/>
              <w:ind w:left="360"/>
              <w:jc w:val="both"/>
            </w:pPr>
          </w:p>
          <w:p w:rsidR="006D3EF6" w:rsidRPr="006D3EF6" w:rsidRDefault="006D3EF6" w:rsidP="00E3380B">
            <w:pPr>
              <w:pStyle w:val="3"/>
              <w:ind w:left="360"/>
              <w:rPr>
                <w:rFonts w:ascii="Times New Roman" w:hAnsi="Times New Roman"/>
                <w:i w:val="0"/>
                <w:sz w:val="28"/>
                <w:szCs w:val="28"/>
              </w:rPr>
            </w:pPr>
            <w:r>
              <w:rPr>
                <w:rFonts w:ascii="Times New Roman" w:hAnsi="Times New Roman"/>
                <w:i w:val="0"/>
                <w:sz w:val="28"/>
                <w:szCs w:val="28"/>
              </w:rPr>
              <w:t xml:space="preserve">                                                    </w:t>
            </w:r>
            <w:r w:rsidRPr="006D3EF6">
              <w:rPr>
                <w:rFonts w:ascii="Times New Roman" w:hAnsi="Times New Roman"/>
                <w:i w:val="0"/>
                <w:sz w:val="28"/>
                <w:szCs w:val="28"/>
              </w:rPr>
              <w:t>Перегрев двигателя</w:t>
            </w:r>
            <w:r>
              <w:rPr>
                <w:rFonts w:ascii="Times New Roman" w:hAnsi="Times New Roman"/>
                <w:i w:val="0"/>
                <w:sz w:val="28"/>
                <w:szCs w:val="28"/>
              </w:rPr>
              <w:t>.</w:t>
            </w:r>
          </w:p>
          <w:p w:rsidR="006D3EF6" w:rsidRPr="006D3EF6" w:rsidRDefault="006D3EF6" w:rsidP="00E3380B">
            <w:pPr>
              <w:pStyle w:val="3"/>
              <w:ind w:left="360"/>
              <w:rPr>
                <w:rFonts w:ascii="Times New Roman" w:hAnsi="Times New Roman"/>
                <w:i w:val="0"/>
                <w:sz w:val="28"/>
                <w:szCs w:val="28"/>
              </w:rPr>
            </w:pPr>
          </w:p>
          <w:p w:rsidR="006D3EF6" w:rsidRPr="006D3EF6" w:rsidRDefault="006D3EF6" w:rsidP="00E3380B">
            <w:pPr>
              <w:pStyle w:val="3"/>
              <w:ind w:left="360"/>
              <w:rPr>
                <w:rFonts w:ascii="Times New Roman" w:hAnsi="Times New Roman"/>
                <w:i w:val="0"/>
                <w:sz w:val="28"/>
                <w:szCs w:val="28"/>
              </w:rPr>
            </w:pPr>
            <w:r w:rsidRPr="006D3EF6">
              <w:rPr>
                <w:rFonts w:ascii="Times New Roman" w:hAnsi="Times New Roman"/>
                <w:i w:val="0"/>
                <w:sz w:val="28"/>
                <w:szCs w:val="28"/>
              </w:rPr>
              <w:t>Неправильный угол опережения впрыска. Плохое распыление топлива форсунками (струя вместо «факела»).</w:t>
            </w:r>
          </w:p>
          <w:p w:rsidR="006D3EF6" w:rsidRDefault="006D3EF6" w:rsidP="00E3380B">
            <w:pPr>
              <w:pStyle w:val="3"/>
              <w:ind w:left="360"/>
              <w:rPr>
                <w:sz w:val="28"/>
                <w:szCs w:val="28"/>
              </w:rPr>
            </w:pPr>
          </w:p>
          <w:p w:rsidR="006D3EF6" w:rsidRPr="006D3EF6" w:rsidRDefault="006D3EF6" w:rsidP="00E3380B">
            <w:pPr>
              <w:pStyle w:val="3"/>
              <w:ind w:left="360"/>
              <w:rPr>
                <w:rFonts w:ascii="Times New Roman" w:hAnsi="Times New Roman"/>
                <w:i w:val="0"/>
                <w:sz w:val="28"/>
                <w:szCs w:val="28"/>
              </w:rPr>
            </w:pPr>
            <w:r>
              <w:rPr>
                <w:rFonts w:ascii="Times New Roman" w:hAnsi="Times New Roman"/>
                <w:i w:val="0"/>
                <w:sz w:val="28"/>
                <w:szCs w:val="28"/>
              </w:rPr>
              <w:t xml:space="preserve">                                  </w:t>
            </w:r>
            <w:r w:rsidRPr="006D3EF6">
              <w:rPr>
                <w:rFonts w:ascii="Times New Roman" w:hAnsi="Times New Roman"/>
                <w:i w:val="0"/>
                <w:sz w:val="28"/>
                <w:szCs w:val="28"/>
              </w:rPr>
              <w:t>Не развивается полная мощность двигателя</w:t>
            </w:r>
            <w:r>
              <w:rPr>
                <w:rFonts w:ascii="Times New Roman" w:hAnsi="Times New Roman"/>
                <w:i w:val="0"/>
                <w:sz w:val="28"/>
                <w:szCs w:val="28"/>
              </w:rPr>
              <w:t>.</w:t>
            </w:r>
          </w:p>
          <w:p w:rsidR="006D3EF6" w:rsidRPr="006D3EF6" w:rsidRDefault="006D3EF6" w:rsidP="00E3380B">
            <w:pPr>
              <w:pStyle w:val="3"/>
              <w:ind w:left="360"/>
              <w:rPr>
                <w:rFonts w:ascii="Times New Roman" w:hAnsi="Times New Roman"/>
                <w:i w:val="0"/>
                <w:sz w:val="28"/>
                <w:szCs w:val="28"/>
              </w:rPr>
            </w:pPr>
          </w:p>
          <w:p w:rsidR="006D3EF6" w:rsidRPr="006D3EF6" w:rsidRDefault="006D3EF6" w:rsidP="00E3380B">
            <w:pPr>
              <w:pStyle w:val="3"/>
              <w:ind w:left="360"/>
              <w:rPr>
                <w:rFonts w:ascii="Times New Roman" w:hAnsi="Times New Roman"/>
                <w:i w:val="0"/>
                <w:sz w:val="28"/>
                <w:szCs w:val="28"/>
              </w:rPr>
            </w:pPr>
            <w:r w:rsidRPr="006D3EF6">
              <w:rPr>
                <w:rFonts w:ascii="Times New Roman" w:hAnsi="Times New Roman"/>
                <w:i w:val="0"/>
                <w:sz w:val="28"/>
                <w:szCs w:val="28"/>
              </w:rPr>
              <w:t>Короткий ход у педали акселератора, неправильно отрегулирована тяга педали акселератора. Загрязнен воздушный фильтр. Воздух в системе питания. Повреждены топливопроводы. Неисправны крепления распылителей (форсунок). Распылители неисправны. Сбит угол опережения впрыска топлива. Неисправен топливный насос высокого давления.</w:t>
            </w:r>
          </w:p>
          <w:p w:rsidR="006D3EF6" w:rsidRDefault="006D3EF6" w:rsidP="00E3380B">
            <w:pPr>
              <w:pStyle w:val="3"/>
              <w:ind w:left="360"/>
              <w:rPr>
                <w:sz w:val="28"/>
                <w:szCs w:val="28"/>
              </w:rPr>
            </w:pPr>
          </w:p>
          <w:p w:rsidR="006D3EF6" w:rsidRPr="006D3EF6" w:rsidRDefault="006D3EF6" w:rsidP="00E3380B">
            <w:pPr>
              <w:pStyle w:val="3"/>
              <w:ind w:left="360"/>
              <w:rPr>
                <w:rFonts w:ascii="Times New Roman" w:hAnsi="Times New Roman"/>
                <w:i w:val="0"/>
                <w:sz w:val="28"/>
                <w:szCs w:val="28"/>
              </w:rPr>
            </w:pPr>
            <w:r>
              <w:rPr>
                <w:rFonts w:ascii="Times New Roman" w:hAnsi="Times New Roman"/>
                <w:i w:val="0"/>
                <w:sz w:val="28"/>
                <w:szCs w:val="28"/>
              </w:rPr>
              <w:t xml:space="preserve">                                               </w:t>
            </w:r>
            <w:r w:rsidRPr="006D3EF6">
              <w:rPr>
                <w:rFonts w:ascii="Times New Roman" w:hAnsi="Times New Roman"/>
                <w:i w:val="0"/>
                <w:sz w:val="28"/>
                <w:szCs w:val="28"/>
              </w:rPr>
              <w:t>Повышенный расход топлива</w:t>
            </w:r>
            <w:r w:rsidR="00FD3048">
              <w:rPr>
                <w:rFonts w:ascii="Times New Roman" w:hAnsi="Times New Roman"/>
                <w:i w:val="0"/>
                <w:sz w:val="28"/>
                <w:szCs w:val="28"/>
              </w:rPr>
              <w:t>.</w:t>
            </w:r>
          </w:p>
          <w:p w:rsidR="006D3EF6" w:rsidRPr="006D3EF6" w:rsidRDefault="006D3EF6" w:rsidP="00E3380B">
            <w:pPr>
              <w:pStyle w:val="3"/>
              <w:ind w:left="360"/>
              <w:rPr>
                <w:rFonts w:ascii="Times New Roman" w:hAnsi="Times New Roman"/>
                <w:i w:val="0"/>
                <w:sz w:val="28"/>
                <w:szCs w:val="28"/>
              </w:rPr>
            </w:pPr>
          </w:p>
          <w:p w:rsidR="006D3EF6" w:rsidRPr="006D3EF6" w:rsidRDefault="006D3EF6" w:rsidP="00E3380B">
            <w:pPr>
              <w:pStyle w:val="3"/>
              <w:ind w:left="360"/>
              <w:rPr>
                <w:rFonts w:ascii="Times New Roman" w:hAnsi="Times New Roman"/>
                <w:i w:val="0"/>
                <w:sz w:val="28"/>
                <w:szCs w:val="28"/>
              </w:rPr>
            </w:pPr>
            <w:r w:rsidRPr="006D3EF6">
              <w:rPr>
                <w:rFonts w:ascii="Times New Roman" w:hAnsi="Times New Roman"/>
                <w:i w:val="0"/>
                <w:sz w:val="28"/>
                <w:szCs w:val="28"/>
              </w:rPr>
              <w:t>Негермётична система питания. Забит топливопровод слива (от насоса к топливному баку). Высокие обороты холостого хода или же сбито опережение впрыска. Плохо работает двигатель. Неисправны распылители, неисправны форсунки. Неисправен топливный насос высокого давления.</w:t>
            </w:r>
          </w:p>
          <w:p w:rsidR="00FD3048" w:rsidRDefault="00FD3048" w:rsidP="00E3380B">
            <w:pPr>
              <w:pStyle w:val="3"/>
              <w:ind w:left="360"/>
              <w:rPr>
                <w:sz w:val="28"/>
                <w:szCs w:val="28"/>
              </w:rPr>
            </w:pPr>
          </w:p>
          <w:p w:rsidR="00FD3048" w:rsidRPr="00FD3048" w:rsidRDefault="00FD3048" w:rsidP="00E3380B">
            <w:pPr>
              <w:pStyle w:val="3"/>
              <w:ind w:left="360"/>
              <w:rPr>
                <w:rFonts w:ascii="Times New Roman" w:hAnsi="Times New Roman"/>
                <w:i w:val="0"/>
                <w:sz w:val="28"/>
                <w:szCs w:val="28"/>
              </w:rPr>
            </w:pPr>
            <w:r>
              <w:rPr>
                <w:rFonts w:ascii="Times New Roman" w:hAnsi="Times New Roman"/>
                <w:i w:val="0"/>
                <w:sz w:val="28"/>
                <w:szCs w:val="28"/>
              </w:rPr>
              <w:t xml:space="preserve">                                               </w:t>
            </w:r>
            <w:r w:rsidRPr="00FD3048">
              <w:rPr>
                <w:rFonts w:ascii="Times New Roman" w:hAnsi="Times New Roman"/>
                <w:i w:val="0"/>
                <w:sz w:val="28"/>
                <w:szCs w:val="28"/>
              </w:rPr>
              <w:t>Повышенный шум двигателя</w:t>
            </w:r>
            <w:r>
              <w:rPr>
                <w:rFonts w:ascii="Times New Roman" w:hAnsi="Times New Roman"/>
                <w:i w:val="0"/>
                <w:sz w:val="28"/>
                <w:szCs w:val="28"/>
              </w:rPr>
              <w:t>.</w:t>
            </w:r>
          </w:p>
          <w:p w:rsidR="00FD3048" w:rsidRPr="00FD3048" w:rsidRDefault="00FD3048" w:rsidP="00E3380B">
            <w:pPr>
              <w:pStyle w:val="3"/>
              <w:ind w:left="360"/>
              <w:rPr>
                <w:rFonts w:ascii="Times New Roman" w:hAnsi="Times New Roman"/>
                <w:i w:val="0"/>
                <w:sz w:val="28"/>
                <w:szCs w:val="28"/>
              </w:rPr>
            </w:pPr>
          </w:p>
          <w:p w:rsidR="00FD3048" w:rsidRPr="00FD3048" w:rsidRDefault="00FD3048" w:rsidP="00E3380B">
            <w:pPr>
              <w:pStyle w:val="3"/>
              <w:ind w:left="360"/>
              <w:rPr>
                <w:rFonts w:ascii="Times New Roman" w:hAnsi="Times New Roman"/>
                <w:i w:val="0"/>
                <w:sz w:val="28"/>
                <w:szCs w:val="28"/>
              </w:rPr>
            </w:pPr>
            <w:r w:rsidRPr="00FD3048">
              <w:rPr>
                <w:rFonts w:ascii="Times New Roman" w:hAnsi="Times New Roman"/>
                <w:i w:val="0"/>
                <w:sz w:val="28"/>
                <w:szCs w:val="28"/>
              </w:rPr>
              <w:t>Загрязнения в системе питания, вследствие чего не работают распылители. Уплотнительные шайбы под распылителями отсутствуют или плохо установлены, распылитель слишком сильно (слишком слабо) завернут в головку цилиндров. Воздух в системе питания.</w:t>
            </w:r>
          </w:p>
          <w:p w:rsidR="00FD3048" w:rsidRDefault="00FD3048" w:rsidP="00E3380B">
            <w:pPr>
              <w:pStyle w:val="3"/>
              <w:ind w:left="360"/>
              <w:rPr>
                <w:sz w:val="28"/>
                <w:szCs w:val="28"/>
              </w:rPr>
            </w:pPr>
          </w:p>
          <w:p w:rsidR="00E04857" w:rsidRDefault="00E04857" w:rsidP="00512CA3">
            <w:pPr>
              <w:spacing w:line="360" w:lineRule="auto"/>
              <w:ind w:left="360"/>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6D3EF6">
              <w:rPr>
                <w:i/>
                <w:sz w:val="36"/>
                <w:lang w:val="kk-KZ"/>
              </w:rPr>
              <w:t>П. 3002</w:t>
            </w:r>
            <w:r>
              <w:rPr>
                <w:i/>
                <w:sz w:val="36"/>
                <w:lang w:val="kk-KZ"/>
              </w:rPr>
              <w:t>002</w:t>
            </w:r>
            <w:r w:rsidR="006D3EF6">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17</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3380B" w:rsidRPr="00FD3048" w:rsidRDefault="00E3380B" w:rsidP="00E3380B">
            <w:pPr>
              <w:pStyle w:val="3"/>
              <w:ind w:left="360"/>
              <w:rPr>
                <w:rFonts w:ascii="Times New Roman" w:hAnsi="Times New Roman"/>
                <w:i w:val="0"/>
                <w:sz w:val="28"/>
                <w:szCs w:val="28"/>
              </w:rPr>
            </w:pPr>
            <w:r w:rsidRPr="00FD3048">
              <w:rPr>
                <w:rFonts w:ascii="Times New Roman" w:hAnsi="Times New Roman"/>
                <w:i w:val="0"/>
                <w:sz w:val="28"/>
                <w:szCs w:val="28"/>
              </w:rPr>
              <w:t xml:space="preserve">                             Неравномерная работа двигателя на холостом ходу.</w:t>
            </w:r>
          </w:p>
          <w:p w:rsidR="00E3380B" w:rsidRPr="00FD3048" w:rsidRDefault="00E3380B" w:rsidP="00E3380B">
            <w:pPr>
              <w:pStyle w:val="3"/>
              <w:ind w:left="360"/>
              <w:rPr>
                <w:rFonts w:ascii="Times New Roman" w:hAnsi="Times New Roman"/>
                <w:sz w:val="28"/>
                <w:szCs w:val="28"/>
              </w:rPr>
            </w:pPr>
          </w:p>
          <w:p w:rsidR="00E3380B" w:rsidRDefault="00E3380B" w:rsidP="00E3380B">
            <w:pPr>
              <w:spacing w:line="360" w:lineRule="auto"/>
              <w:ind w:left="360"/>
              <w:jc w:val="both"/>
              <w:rPr>
                <w:spacing w:val="2"/>
                <w:sz w:val="28"/>
                <w:szCs w:val="28"/>
              </w:rPr>
            </w:pPr>
            <w:r w:rsidRPr="00512CA3">
              <w:rPr>
                <w:spacing w:val="2"/>
                <w:sz w:val="28"/>
                <w:szCs w:val="28"/>
              </w:rPr>
              <w:t>Неправильно установлены обороты холостого хода. Затруднен ход педали акселератора. Ослаб топливопровод подачи топлива между топливным насосом высокого давления и топливным фильтром. Повреждена опорная пластина насоса высокого давления. Неисправности в подаче топлива. Неисправны распылители, неисправны форсунки. Неправильное опережение впрыска.</w:t>
            </w:r>
            <w:r w:rsidR="00512CA3">
              <w:rPr>
                <w:spacing w:val="2"/>
                <w:sz w:val="28"/>
                <w:szCs w:val="28"/>
              </w:rPr>
              <w:t xml:space="preserve"> </w:t>
            </w:r>
          </w:p>
          <w:p w:rsidR="00512CA3" w:rsidRPr="00512CA3" w:rsidRDefault="00512CA3" w:rsidP="00E3380B">
            <w:pPr>
              <w:spacing w:line="360" w:lineRule="auto"/>
              <w:ind w:left="360"/>
              <w:jc w:val="both"/>
              <w:rPr>
                <w:spacing w:val="2"/>
              </w:rPr>
            </w:pPr>
          </w:p>
          <w:p w:rsidR="00FD3048" w:rsidRPr="00E3380B" w:rsidRDefault="00FD3048" w:rsidP="00FD3048">
            <w:pPr>
              <w:pStyle w:val="3"/>
              <w:rPr>
                <w:rFonts w:ascii="Times New Roman" w:hAnsi="Times New Roman"/>
                <w:i w:val="0"/>
                <w:spacing w:val="10"/>
                <w:sz w:val="28"/>
                <w:szCs w:val="28"/>
              </w:rPr>
            </w:pPr>
            <w:r w:rsidRPr="00E3380B">
              <w:rPr>
                <w:rFonts w:ascii="Times New Roman" w:hAnsi="Times New Roman"/>
                <w:i w:val="0"/>
                <w:spacing w:val="10"/>
                <w:sz w:val="28"/>
                <w:szCs w:val="28"/>
              </w:rPr>
              <w:t xml:space="preserve">                       </w:t>
            </w:r>
            <w:r w:rsidR="00A34127" w:rsidRPr="00E3380B">
              <w:rPr>
                <w:rFonts w:ascii="Times New Roman" w:hAnsi="Times New Roman"/>
                <w:i w:val="0"/>
                <w:spacing w:val="10"/>
                <w:sz w:val="28"/>
                <w:szCs w:val="28"/>
              </w:rPr>
              <w:t xml:space="preserve">   </w:t>
            </w:r>
            <w:r w:rsidRPr="00E3380B">
              <w:rPr>
                <w:rFonts w:ascii="Times New Roman" w:hAnsi="Times New Roman"/>
                <w:i w:val="0"/>
                <w:spacing w:val="10"/>
                <w:sz w:val="28"/>
                <w:szCs w:val="28"/>
              </w:rPr>
              <w:t xml:space="preserve"> Колебания частоты оборотов коленчатого вала.</w:t>
            </w:r>
          </w:p>
          <w:p w:rsidR="00FD3048" w:rsidRPr="00E3380B" w:rsidRDefault="00FD3048" w:rsidP="00FD3048">
            <w:pPr>
              <w:pStyle w:val="3"/>
              <w:rPr>
                <w:rFonts w:ascii="Times New Roman" w:hAnsi="Times New Roman"/>
                <w:i w:val="0"/>
                <w:spacing w:val="10"/>
                <w:sz w:val="28"/>
                <w:szCs w:val="28"/>
              </w:rPr>
            </w:pPr>
          </w:p>
          <w:p w:rsidR="00FD3048" w:rsidRPr="00E3380B" w:rsidRDefault="00FD3048" w:rsidP="00512CA3">
            <w:pPr>
              <w:pStyle w:val="3"/>
              <w:ind w:left="360"/>
              <w:rPr>
                <w:rFonts w:ascii="Times New Roman" w:hAnsi="Times New Roman"/>
                <w:i w:val="0"/>
                <w:spacing w:val="10"/>
                <w:sz w:val="28"/>
                <w:szCs w:val="28"/>
              </w:rPr>
            </w:pPr>
            <w:r w:rsidRPr="00E3380B">
              <w:rPr>
                <w:rFonts w:ascii="Times New Roman" w:hAnsi="Times New Roman"/>
                <w:i w:val="0"/>
                <w:spacing w:val="10"/>
                <w:sz w:val="28"/>
                <w:szCs w:val="28"/>
              </w:rPr>
              <w:t>Износ регулятора оборотов. Разрегулирование или износ системы впрыска. Чрезмерное сопротивление перемещению элементов в системе регулирования. Попадание воздуха в топливную систему. Избыточное давление газов в картере.</w:t>
            </w:r>
          </w:p>
          <w:p w:rsidR="00FD3048" w:rsidRPr="00E3380B" w:rsidRDefault="00FD3048" w:rsidP="00512CA3">
            <w:pPr>
              <w:pStyle w:val="3"/>
              <w:ind w:left="360"/>
              <w:rPr>
                <w:spacing w:val="10"/>
                <w:sz w:val="28"/>
                <w:szCs w:val="28"/>
              </w:rPr>
            </w:pPr>
          </w:p>
          <w:p w:rsidR="00FD3048" w:rsidRPr="00E3380B" w:rsidRDefault="00FD3048" w:rsidP="00512CA3">
            <w:pPr>
              <w:pStyle w:val="3"/>
              <w:ind w:left="360"/>
              <w:rPr>
                <w:rFonts w:ascii="Times New Roman" w:hAnsi="Times New Roman"/>
                <w:i w:val="0"/>
                <w:spacing w:val="10"/>
                <w:sz w:val="28"/>
                <w:szCs w:val="28"/>
              </w:rPr>
            </w:pPr>
            <w:r w:rsidRPr="00E3380B">
              <w:rPr>
                <w:rFonts w:ascii="Times New Roman" w:hAnsi="Times New Roman"/>
                <w:i w:val="0"/>
                <w:spacing w:val="10"/>
                <w:sz w:val="28"/>
                <w:szCs w:val="28"/>
              </w:rPr>
              <w:t xml:space="preserve">                                      </w:t>
            </w:r>
            <w:r w:rsidR="00A34127" w:rsidRPr="00E3380B">
              <w:rPr>
                <w:rFonts w:ascii="Times New Roman" w:hAnsi="Times New Roman"/>
                <w:i w:val="0"/>
                <w:spacing w:val="10"/>
                <w:sz w:val="28"/>
                <w:szCs w:val="28"/>
              </w:rPr>
              <w:t xml:space="preserve"> </w:t>
            </w:r>
            <w:r w:rsidRPr="00E3380B">
              <w:rPr>
                <w:rFonts w:ascii="Times New Roman" w:hAnsi="Times New Roman"/>
                <w:i w:val="0"/>
                <w:spacing w:val="10"/>
                <w:sz w:val="28"/>
                <w:szCs w:val="28"/>
              </w:rPr>
              <w:t xml:space="preserve">   Внезапная остановка двигателя.</w:t>
            </w:r>
          </w:p>
          <w:p w:rsidR="00FD3048" w:rsidRPr="00E3380B" w:rsidRDefault="00FD3048" w:rsidP="00512CA3">
            <w:pPr>
              <w:pStyle w:val="3"/>
              <w:ind w:left="360"/>
              <w:rPr>
                <w:rFonts w:ascii="Times New Roman" w:hAnsi="Times New Roman"/>
                <w:i w:val="0"/>
                <w:spacing w:val="10"/>
                <w:sz w:val="28"/>
                <w:szCs w:val="28"/>
              </w:rPr>
            </w:pPr>
          </w:p>
          <w:p w:rsidR="00FD3048" w:rsidRPr="00E3380B" w:rsidRDefault="00FD3048" w:rsidP="00512CA3">
            <w:pPr>
              <w:pStyle w:val="3"/>
              <w:ind w:left="360"/>
              <w:rPr>
                <w:rFonts w:ascii="Times New Roman" w:hAnsi="Times New Roman"/>
                <w:i w:val="0"/>
                <w:spacing w:val="10"/>
                <w:sz w:val="28"/>
                <w:szCs w:val="28"/>
              </w:rPr>
            </w:pPr>
            <w:r w:rsidRPr="00E3380B">
              <w:rPr>
                <w:rFonts w:ascii="Times New Roman" w:hAnsi="Times New Roman"/>
                <w:i w:val="0"/>
                <w:spacing w:val="10"/>
                <w:sz w:val="28"/>
                <w:szCs w:val="28"/>
              </w:rPr>
              <w:t>Смещение угла опережения нагнетания (нарушение соединения насоса с приводом). Засорение топливного фильтра и нехватка топлива, подаваемого в насос. Отсутствие подачи топлива, вызванное повреждением топливного насоса высокого давления или подкачивающего насоса. Повреждение трубопровода впрыска. Износ и перекос поршня-разделителя, ротора или поршней насоса высокого давления.</w:t>
            </w: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2F752B">
              <w:rPr>
                <w:i/>
                <w:sz w:val="36"/>
                <w:lang w:val="kk-KZ"/>
              </w:rPr>
              <w:t>П. 3002</w:t>
            </w:r>
            <w:r>
              <w:rPr>
                <w:i/>
                <w:sz w:val="36"/>
                <w:lang w:val="kk-KZ"/>
              </w:rPr>
              <w:t>002</w:t>
            </w:r>
            <w:r w:rsidR="002F752B">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18</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Default="002F752B" w:rsidP="00EC0D73">
            <w:pPr>
              <w:spacing w:line="360" w:lineRule="auto"/>
              <w:jc w:val="both"/>
              <w:rPr>
                <w:b/>
                <w:sz w:val="28"/>
                <w:szCs w:val="28"/>
              </w:rPr>
            </w:pPr>
            <w:r>
              <w:rPr>
                <w:b/>
                <w:sz w:val="28"/>
                <w:szCs w:val="28"/>
              </w:rPr>
              <w:t xml:space="preserve">                             3.2 Техническое обслуживание системы питания </w:t>
            </w:r>
          </w:p>
          <w:p w:rsidR="002F752B" w:rsidRDefault="002F752B" w:rsidP="00EC0D73">
            <w:pPr>
              <w:spacing w:line="360" w:lineRule="auto"/>
              <w:jc w:val="both"/>
              <w:rPr>
                <w:b/>
                <w:sz w:val="28"/>
                <w:szCs w:val="28"/>
              </w:rPr>
            </w:pPr>
            <w:r>
              <w:rPr>
                <w:b/>
                <w:sz w:val="28"/>
                <w:szCs w:val="28"/>
              </w:rPr>
              <w:t xml:space="preserve">                                                      автомобиля КамАЗ </w:t>
            </w:r>
          </w:p>
          <w:p w:rsidR="000F7195" w:rsidRPr="00512CA3" w:rsidRDefault="000F7195" w:rsidP="00512CA3">
            <w:pPr>
              <w:ind w:left="360"/>
              <w:rPr>
                <w:spacing w:val="10"/>
                <w:sz w:val="28"/>
                <w:szCs w:val="28"/>
              </w:rPr>
            </w:pPr>
            <w:r w:rsidRPr="00512CA3">
              <w:rPr>
                <w:spacing w:val="10"/>
                <w:sz w:val="28"/>
                <w:szCs w:val="28"/>
              </w:rPr>
              <w:t xml:space="preserve">    </w:t>
            </w:r>
            <w:r w:rsidR="00A34127" w:rsidRPr="00512CA3">
              <w:rPr>
                <w:spacing w:val="10"/>
                <w:sz w:val="28"/>
                <w:szCs w:val="28"/>
              </w:rPr>
              <w:t xml:space="preserve">Ежедневно перед выездом следует проверять внешним осмотром соединения </w:t>
            </w:r>
          </w:p>
          <w:p w:rsidR="00A34127" w:rsidRPr="00512CA3" w:rsidRDefault="00A34127" w:rsidP="00512CA3">
            <w:pPr>
              <w:ind w:left="360"/>
              <w:rPr>
                <w:spacing w:val="10"/>
                <w:sz w:val="28"/>
                <w:szCs w:val="28"/>
              </w:rPr>
            </w:pPr>
            <w:r w:rsidRPr="00512CA3">
              <w:rPr>
                <w:spacing w:val="10"/>
                <w:sz w:val="28"/>
                <w:szCs w:val="28"/>
              </w:rPr>
              <w:t>топливопроводов, карбюратора и топливного насоса, чтобы убедится в отсутствии подтекания топлива. После прогрева надо проверить устойчивость работы двигателя при малой частоте вращения коленчатого вала резким открытием дроссельных заслонок и быстрым их закрытием.</w:t>
            </w:r>
          </w:p>
          <w:p w:rsidR="00A34127" w:rsidRPr="00512CA3" w:rsidRDefault="00A34127" w:rsidP="00512CA3">
            <w:pPr>
              <w:ind w:left="360"/>
              <w:rPr>
                <w:spacing w:val="10"/>
              </w:rPr>
            </w:pPr>
          </w:p>
          <w:p w:rsidR="00A34127" w:rsidRPr="00512CA3" w:rsidRDefault="000F7195" w:rsidP="00512CA3">
            <w:pPr>
              <w:ind w:left="360"/>
              <w:rPr>
                <w:spacing w:val="10"/>
                <w:sz w:val="28"/>
                <w:szCs w:val="28"/>
              </w:rPr>
            </w:pPr>
            <w:r w:rsidRPr="00512CA3">
              <w:rPr>
                <w:spacing w:val="10"/>
                <w:sz w:val="28"/>
                <w:szCs w:val="28"/>
              </w:rPr>
              <w:t xml:space="preserve">    </w:t>
            </w:r>
            <w:r w:rsidR="00A34127" w:rsidRPr="00512CA3">
              <w:rPr>
                <w:spacing w:val="10"/>
                <w:sz w:val="28"/>
                <w:szCs w:val="28"/>
              </w:rPr>
              <w:t xml:space="preserve">После каждых 10 000 - </w:t>
            </w:r>
            <w:smartTag w:uri="urn:schemas-microsoft-com:office:smarttags" w:element="metricconverter">
              <w:smartTagPr>
                <w:attr w:name="ProductID" w:val="15 000 км"/>
              </w:smartTagPr>
              <w:r w:rsidR="00A34127" w:rsidRPr="00512CA3">
                <w:rPr>
                  <w:spacing w:val="10"/>
                  <w:sz w:val="28"/>
                  <w:szCs w:val="28"/>
                </w:rPr>
                <w:t xml:space="preserve">15 </w:t>
              </w:r>
              <w:smartTag w:uri="urn:schemas-microsoft-com:office:smarttags" w:element="metricconverter">
                <w:smartTagPr>
                  <w:attr w:name="ProductID" w:val="000 км"/>
                </w:smartTagPr>
                <w:r w:rsidR="00A34127" w:rsidRPr="00512CA3">
                  <w:rPr>
                    <w:spacing w:val="10"/>
                    <w:sz w:val="28"/>
                    <w:szCs w:val="28"/>
                  </w:rPr>
                  <w:t>000 км</w:t>
                </w:r>
              </w:smartTag>
            </w:smartTag>
            <w:r w:rsidR="00A34127" w:rsidRPr="00512CA3">
              <w:rPr>
                <w:spacing w:val="10"/>
                <w:sz w:val="28"/>
                <w:szCs w:val="28"/>
              </w:rPr>
              <w:t xml:space="preserve"> пробега необходимо: проверить и подтянуть болты и гайки крепления воздухоочистителя к карбюратору, топливного насоса к блоку цилиндров, карбюратора к впускному трубопроводу, впускного и выпускного трубопроводов к головке блока цилиндров, приемной трубы глушителя к выпускному трубопроводу, глушителя к кузову; снять крышку, вынуть фильтрующий элемент воздухоочистителя и заменить его новым. При работе в пыльных условиях фильтрующий элемент следует заменять чаще; заменить фильтр тонкой очистки топлива. При установке нового фильтра обращать внимание на стрелку на его корпусе, которая должна быть направлена по ходу движения топлива к топливному насосу, снять крышку корпуса топливного насоса, вынуть сетчатый фильтр, промыть его и полость корпуса насоса бензином, продуть сжатым воздухом клапаны и установить все детали на место; вывернуть пробку из крышки карбюратора, вынуть сетчатый фильтр, промыть его бензином, продуть сжатым воздухом и поставить на место.</w:t>
            </w: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2F752B">
              <w:rPr>
                <w:i/>
                <w:sz w:val="36"/>
                <w:lang w:val="kk-KZ"/>
              </w:rPr>
              <w:t>П. 3002</w:t>
            </w:r>
            <w:r>
              <w:rPr>
                <w:i/>
                <w:sz w:val="36"/>
                <w:lang w:val="kk-KZ"/>
              </w:rPr>
              <w:t>002</w:t>
            </w:r>
            <w:r w:rsidR="002F752B">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19</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Default="003860FC" w:rsidP="00EC0D73">
            <w:pPr>
              <w:spacing w:line="360" w:lineRule="auto"/>
              <w:jc w:val="both"/>
              <w:rPr>
                <w:b/>
                <w:sz w:val="28"/>
                <w:szCs w:val="28"/>
              </w:rPr>
            </w:pPr>
            <w:r>
              <w:rPr>
                <w:b/>
                <w:sz w:val="28"/>
                <w:szCs w:val="28"/>
              </w:rPr>
              <w:t xml:space="preserve">                                                  4 Экономическая часть </w:t>
            </w:r>
          </w:p>
          <w:p w:rsidR="006816E1" w:rsidRPr="006816E1" w:rsidRDefault="003860FC" w:rsidP="00EC0D73">
            <w:pPr>
              <w:spacing w:line="360" w:lineRule="auto"/>
              <w:jc w:val="both"/>
              <w:rPr>
                <w:b/>
                <w:sz w:val="28"/>
                <w:szCs w:val="28"/>
              </w:rPr>
            </w:pPr>
            <w:r>
              <w:rPr>
                <w:b/>
                <w:sz w:val="28"/>
                <w:szCs w:val="28"/>
              </w:rPr>
              <w:t xml:space="preserve">                       4.1 Расчёт фонда заработной платы ремонтных рабочих </w:t>
            </w:r>
          </w:p>
          <w:p w:rsidR="006816E1" w:rsidRDefault="003860FC" w:rsidP="00EC0D73">
            <w:pPr>
              <w:spacing w:line="360" w:lineRule="auto"/>
              <w:jc w:val="both"/>
              <w:rPr>
                <w:sz w:val="28"/>
                <w:szCs w:val="28"/>
              </w:rPr>
            </w:pPr>
            <w:r>
              <w:rPr>
                <w:sz w:val="28"/>
                <w:szCs w:val="28"/>
              </w:rPr>
              <w:t xml:space="preserve">        Берем часовые тарифные ставки. </w:t>
            </w:r>
          </w:p>
          <w:p w:rsidR="006816E1" w:rsidRDefault="006816E1" w:rsidP="00EC0D73">
            <w:pPr>
              <w:spacing w:line="360" w:lineRule="auto"/>
              <w:jc w:val="both"/>
              <w:rPr>
                <w:sz w:val="28"/>
                <w:szCs w:val="28"/>
              </w:rPr>
            </w:pPr>
          </w:p>
          <w:tbl>
            <w:tblPr>
              <w:tblStyle w:val="a3"/>
              <w:tblW w:w="0" w:type="auto"/>
              <w:tblLayout w:type="fixed"/>
              <w:tblLook w:val="01E0" w:firstRow="1" w:lastRow="1" w:firstColumn="1" w:lastColumn="1" w:noHBand="0" w:noVBand="0"/>
            </w:tblPr>
            <w:tblGrid>
              <w:gridCol w:w="895"/>
              <w:gridCol w:w="1800"/>
              <w:gridCol w:w="1080"/>
              <w:gridCol w:w="1080"/>
              <w:gridCol w:w="1080"/>
              <w:gridCol w:w="1080"/>
              <w:gridCol w:w="1080"/>
              <w:gridCol w:w="1080"/>
              <w:gridCol w:w="1185"/>
            </w:tblGrid>
            <w:tr w:rsidR="003860FC">
              <w:tc>
                <w:tcPr>
                  <w:tcW w:w="895" w:type="dxa"/>
                </w:tcPr>
                <w:p w:rsidR="003860FC" w:rsidRPr="003860FC" w:rsidRDefault="003860FC" w:rsidP="00EC0D73">
                  <w:pPr>
                    <w:spacing w:line="360" w:lineRule="auto"/>
                    <w:jc w:val="both"/>
                  </w:pPr>
                  <w:r>
                    <w:t>№ п/п</w:t>
                  </w:r>
                </w:p>
              </w:tc>
              <w:tc>
                <w:tcPr>
                  <w:tcW w:w="1800" w:type="dxa"/>
                </w:tcPr>
                <w:p w:rsidR="003860FC" w:rsidRPr="003860FC" w:rsidRDefault="003860FC" w:rsidP="00EC0D73">
                  <w:pPr>
                    <w:spacing w:line="360" w:lineRule="auto"/>
                    <w:jc w:val="both"/>
                    <w:rPr>
                      <w:b/>
                    </w:rPr>
                  </w:pPr>
                  <w:r>
                    <w:rPr>
                      <w:b/>
                    </w:rPr>
                    <w:t xml:space="preserve">Разряды </w:t>
                  </w:r>
                </w:p>
              </w:tc>
              <w:tc>
                <w:tcPr>
                  <w:tcW w:w="1080" w:type="dxa"/>
                </w:tcPr>
                <w:p w:rsidR="003860FC" w:rsidRDefault="003860FC" w:rsidP="00EC0D73">
                  <w:pPr>
                    <w:spacing w:line="360" w:lineRule="auto"/>
                    <w:jc w:val="both"/>
                    <w:rPr>
                      <w:b/>
                      <w:sz w:val="28"/>
                      <w:szCs w:val="28"/>
                    </w:rPr>
                  </w:pPr>
                  <w:r>
                    <w:rPr>
                      <w:b/>
                      <w:sz w:val="28"/>
                      <w:szCs w:val="28"/>
                    </w:rPr>
                    <w:t xml:space="preserve">     1</w:t>
                  </w:r>
                </w:p>
              </w:tc>
              <w:tc>
                <w:tcPr>
                  <w:tcW w:w="1080" w:type="dxa"/>
                </w:tcPr>
                <w:p w:rsidR="003860FC" w:rsidRDefault="003860FC" w:rsidP="00EC0D73">
                  <w:pPr>
                    <w:spacing w:line="360" w:lineRule="auto"/>
                    <w:jc w:val="both"/>
                    <w:rPr>
                      <w:b/>
                      <w:sz w:val="28"/>
                      <w:szCs w:val="28"/>
                    </w:rPr>
                  </w:pPr>
                  <w:r>
                    <w:rPr>
                      <w:b/>
                      <w:sz w:val="28"/>
                      <w:szCs w:val="28"/>
                    </w:rPr>
                    <w:t xml:space="preserve">      2</w:t>
                  </w:r>
                </w:p>
              </w:tc>
              <w:tc>
                <w:tcPr>
                  <w:tcW w:w="1080" w:type="dxa"/>
                </w:tcPr>
                <w:p w:rsidR="003860FC" w:rsidRDefault="003860FC" w:rsidP="00EC0D73">
                  <w:pPr>
                    <w:spacing w:line="360" w:lineRule="auto"/>
                    <w:jc w:val="both"/>
                    <w:rPr>
                      <w:b/>
                      <w:sz w:val="28"/>
                      <w:szCs w:val="28"/>
                    </w:rPr>
                  </w:pPr>
                  <w:r>
                    <w:rPr>
                      <w:b/>
                      <w:sz w:val="28"/>
                      <w:szCs w:val="28"/>
                    </w:rPr>
                    <w:t xml:space="preserve">     3</w:t>
                  </w:r>
                </w:p>
              </w:tc>
              <w:tc>
                <w:tcPr>
                  <w:tcW w:w="1080" w:type="dxa"/>
                </w:tcPr>
                <w:p w:rsidR="003860FC" w:rsidRDefault="003860FC" w:rsidP="00EC0D73">
                  <w:pPr>
                    <w:spacing w:line="360" w:lineRule="auto"/>
                    <w:jc w:val="both"/>
                    <w:rPr>
                      <w:b/>
                      <w:sz w:val="28"/>
                      <w:szCs w:val="28"/>
                    </w:rPr>
                  </w:pPr>
                  <w:r>
                    <w:rPr>
                      <w:b/>
                      <w:sz w:val="28"/>
                      <w:szCs w:val="28"/>
                    </w:rPr>
                    <w:t xml:space="preserve">     4 </w:t>
                  </w:r>
                </w:p>
              </w:tc>
              <w:tc>
                <w:tcPr>
                  <w:tcW w:w="1080" w:type="dxa"/>
                </w:tcPr>
                <w:p w:rsidR="003860FC" w:rsidRDefault="003860FC" w:rsidP="00EC0D73">
                  <w:pPr>
                    <w:spacing w:line="360" w:lineRule="auto"/>
                    <w:jc w:val="both"/>
                    <w:rPr>
                      <w:b/>
                      <w:sz w:val="28"/>
                      <w:szCs w:val="28"/>
                    </w:rPr>
                  </w:pPr>
                  <w:r>
                    <w:rPr>
                      <w:b/>
                      <w:sz w:val="28"/>
                      <w:szCs w:val="28"/>
                    </w:rPr>
                    <w:t xml:space="preserve">     5</w:t>
                  </w:r>
                </w:p>
              </w:tc>
              <w:tc>
                <w:tcPr>
                  <w:tcW w:w="1080" w:type="dxa"/>
                </w:tcPr>
                <w:p w:rsidR="003860FC" w:rsidRDefault="003860FC" w:rsidP="00EC0D73">
                  <w:pPr>
                    <w:spacing w:line="360" w:lineRule="auto"/>
                    <w:jc w:val="both"/>
                    <w:rPr>
                      <w:b/>
                      <w:sz w:val="28"/>
                      <w:szCs w:val="28"/>
                    </w:rPr>
                  </w:pPr>
                  <w:r>
                    <w:rPr>
                      <w:b/>
                      <w:sz w:val="28"/>
                      <w:szCs w:val="28"/>
                    </w:rPr>
                    <w:t xml:space="preserve">    6</w:t>
                  </w:r>
                </w:p>
              </w:tc>
              <w:tc>
                <w:tcPr>
                  <w:tcW w:w="1185" w:type="dxa"/>
                </w:tcPr>
                <w:p w:rsidR="003860FC" w:rsidRPr="006816E1" w:rsidRDefault="006816E1" w:rsidP="00EC0D73">
                  <w:pPr>
                    <w:spacing w:line="360" w:lineRule="auto"/>
                    <w:jc w:val="both"/>
                    <w:rPr>
                      <w:b/>
                    </w:rPr>
                  </w:pPr>
                  <w:r>
                    <w:rPr>
                      <w:b/>
                    </w:rPr>
                    <w:t xml:space="preserve">  Итого </w:t>
                  </w:r>
                </w:p>
              </w:tc>
            </w:tr>
            <w:tr w:rsidR="003860FC">
              <w:trPr>
                <w:trHeight w:val="844"/>
              </w:trPr>
              <w:tc>
                <w:tcPr>
                  <w:tcW w:w="895" w:type="dxa"/>
                </w:tcPr>
                <w:p w:rsidR="003860FC" w:rsidRPr="003860FC" w:rsidRDefault="003860FC" w:rsidP="00EC0D73">
                  <w:pPr>
                    <w:spacing w:line="360" w:lineRule="auto"/>
                    <w:jc w:val="both"/>
                  </w:pPr>
                  <w:r>
                    <w:t>1.</w:t>
                  </w:r>
                </w:p>
              </w:tc>
              <w:tc>
                <w:tcPr>
                  <w:tcW w:w="1800" w:type="dxa"/>
                </w:tcPr>
                <w:p w:rsidR="003860FC" w:rsidRPr="003860FC" w:rsidRDefault="003860FC" w:rsidP="00EC0D73">
                  <w:pPr>
                    <w:spacing w:line="360" w:lineRule="auto"/>
                    <w:jc w:val="both"/>
                  </w:pPr>
                  <w:r>
                    <w:t>Тарифные ставки</w:t>
                  </w:r>
                </w:p>
              </w:tc>
              <w:tc>
                <w:tcPr>
                  <w:tcW w:w="1080" w:type="dxa"/>
                </w:tcPr>
                <w:p w:rsidR="003860FC" w:rsidRPr="006816E1" w:rsidRDefault="006816E1" w:rsidP="00EC0D73">
                  <w:pPr>
                    <w:spacing w:line="360" w:lineRule="auto"/>
                    <w:jc w:val="both"/>
                  </w:pPr>
                  <w:r>
                    <w:t xml:space="preserve">    32</w:t>
                  </w:r>
                </w:p>
              </w:tc>
              <w:tc>
                <w:tcPr>
                  <w:tcW w:w="1080" w:type="dxa"/>
                </w:tcPr>
                <w:p w:rsidR="003860FC" w:rsidRPr="006816E1" w:rsidRDefault="006816E1" w:rsidP="00EC0D73">
                  <w:pPr>
                    <w:spacing w:line="360" w:lineRule="auto"/>
                    <w:jc w:val="both"/>
                  </w:pPr>
                  <w:r>
                    <w:rPr>
                      <w:b/>
                      <w:sz w:val="28"/>
                      <w:szCs w:val="28"/>
                    </w:rPr>
                    <w:t xml:space="preserve">     </w:t>
                  </w:r>
                  <w:r>
                    <w:t>40</w:t>
                  </w:r>
                </w:p>
              </w:tc>
              <w:tc>
                <w:tcPr>
                  <w:tcW w:w="1080" w:type="dxa"/>
                </w:tcPr>
                <w:p w:rsidR="003860FC" w:rsidRPr="006816E1" w:rsidRDefault="006816E1" w:rsidP="00EC0D73">
                  <w:pPr>
                    <w:spacing w:line="360" w:lineRule="auto"/>
                    <w:jc w:val="both"/>
                  </w:pPr>
                  <w:r>
                    <w:t xml:space="preserve">     42</w:t>
                  </w:r>
                </w:p>
              </w:tc>
              <w:tc>
                <w:tcPr>
                  <w:tcW w:w="1080" w:type="dxa"/>
                </w:tcPr>
                <w:p w:rsidR="003860FC" w:rsidRPr="006816E1" w:rsidRDefault="006816E1" w:rsidP="00EC0D73">
                  <w:pPr>
                    <w:spacing w:line="360" w:lineRule="auto"/>
                    <w:jc w:val="both"/>
                  </w:pPr>
                  <w:r>
                    <w:rPr>
                      <w:b/>
                      <w:sz w:val="28"/>
                      <w:szCs w:val="28"/>
                    </w:rPr>
                    <w:t xml:space="preserve">    </w:t>
                  </w:r>
                  <w:r>
                    <w:t>45</w:t>
                  </w:r>
                </w:p>
              </w:tc>
              <w:tc>
                <w:tcPr>
                  <w:tcW w:w="1080" w:type="dxa"/>
                </w:tcPr>
                <w:p w:rsidR="003860FC" w:rsidRPr="006816E1" w:rsidRDefault="006816E1" w:rsidP="00EC0D73">
                  <w:pPr>
                    <w:spacing w:line="360" w:lineRule="auto"/>
                    <w:jc w:val="both"/>
                  </w:pPr>
                  <w:r>
                    <w:t xml:space="preserve">    48</w:t>
                  </w:r>
                </w:p>
              </w:tc>
              <w:tc>
                <w:tcPr>
                  <w:tcW w:w="1080" w:type="dxa"/>
                </w:tcPr>
                <w:p w:rsidR="003860FC" w:rsidRPr="006816E1" w:rsidRDefault="006816E1" w:rsidP="00EC0D73">
                  <w:pPr>
                    <w:spacing w:line="360" w:lineRule="auto"/>
                    <w:jc w:val="both"/>
                  </w:pPr>
                  <w:r>
                    <w:t xml:space="preserve">    50</w:t>
                  </w:r>
                </w:p>
              </w:tc>
              <w:tc>
                <w:tcPr>
                  <w:tcW w:w="1185" w:type="dxa"/>
                </w:tcPr>
                <w:p w:rsidR="003860FC" w:rsidRDefault="003860FC" w:rsidP="00EC0D73">
                  <w:pPr>
                    <w:spacing w:line="360" w:lineRule="auto"/>
                    <w:jc w:val="both"/>
                    <w:rPr>
                      <w:b/>
                      <w:sz w:val="28"/>
                      <w:szCs w:val="28"/>
                    </w:rPr>
                  </w:pPr>
                </w:p>
              </w:tc>
            </w:tr>
            <w:tr w:rsidR="003860FC">
              <w:trPr>
                <w:trHeight w:val="892"/>
              </w:trPr>
              <w:tc>
                <w:tcPr>
                  <w:tcW w:w="895" w:type="dxa"/>
                </w:tcPr>
                <w:p w:rsidR="003860FC" w:rsidRPr="003860FC" w:rsidRDefault="003860FC" w:rsidP="00EC0D73">
                  <w:pPr>
                    <w:spacing w:line="360" w:lineRule="auto"/>
                    <w:jc w:val="both"/>
                  </w:pPr>
                  <w:r>
                    <w:t>2.</w:t>
                  </w:r>
                </w:p>
              </w:tc>
              <w:tc>
                <w:tcPr>
                  <w:tcW w:w="1800" w:type="dxa"/>
                </w:tcPr>
                <w:p w:rsidR="003860FC" w:rsidRPr="003860FC" w:rsidRDefault="003860FC" w:rsidP="00EC0D73">
                  <w:pPr>
                    <w:spacing w:line="360" w:lineRule="auto"/>
                    <w:jc w:val="both"/>
                  </w:pPr>
                  <w:r>
                    <w:t>Кол-во рабочих</w:t>
                  </w:r>
                </w:p>
              </w:tc>
              <w:tc>
                <w:tcPr>
                  <w:tcW w:w="1080" w:type="dxa"/>
                </w:tcPr>
                <w:p w:rsidR="003860FC" w:rsidRPr="006816E1" w:rsidRDefault="006816E1" w:rsidP="00EC0D73">
                  <w:pPr>
                    <w:spacing w:line="360" w:lineRule="auto"/>
                    <w:jc w:val="both"/>
                  </w:pPr>
                  <w:r>
                    <w:t xml:space="preserve">     2</w:t>
                  </w:r>
                </w:p>
              </w:tc>
              <w:tc>
                <w:tcPr>
                  <w:tcW w:w="1080" w:type="dxa"/>
                </w:tcPr>
                <w:p w:rsidR="003860FC" w:rsidRPr="006816E1" w:rsidRDefault="006816E1" w:rsidP="00EC0D73">
                  <w:pPr>
                    <w:spacing w:line="360" w:lineRule="auto"/>
                    <w:jc w:val="both"/>
                  </w:pPr>
                  <w:r>
                    <w:t xml:space="preserve">       2</w:t>
                  </w:r>
                </w:p>
              </w:tc>
              <w:tc>
                <w:tcPr>
                  <w:tcW w:w="1080" w:type="dxa"/>
                </w:tcPr>
                <w:p w:rsidR="003860FC" w:rsidRPr="006816E1" w:rsidRDefault="006816E1" w:rsidP="00EC0D73">
                  <w:pPr>
                    <w:spacing w:line="360" w:lineRule="auto"/>
                    <w:jc w:val="both"/>
                  </w:pPr>
                  <w:r>
                    <w:t xml:space="preserve">      3</w:t>
                  </w:r>
                </w:p>
              </w:tc>
              <w:tc>
                <w:tcPr>
                  <w:tcW w:w="1080" w:type="dxa"/>
                </w:tcPr>
                <w:p w:rsidR="003860FC" w:rsidRPr="006816E1" w:rsidRDefault="006816E1" w:rsidP="00EC0D73">
                  <w:pPr>
                    <w:spacing w:line="360" w:lineRule="auto"/>
                    <w:jc w:val="both"/>
                  </w:pPr>
                  <w:r>
                    <w:t xml:space="preserve">      2</w:t>
                  </w:r>
                </w:p>
              </w:tc>
              <w:tc>
                <w:tcPr>
                  <w:tcW w:w="1080" w:type="dxa"/>
                </w:tcPr>
                <w:p w:rsidR="003860FC" w:rsidRPr="006816E1" w:rsidRDefault="006816E1" w:rsidP="00EC0D73">
                  <w:pPr>
                    <w:spacing w:line="360" w:lineRule="auto"/>
                    <w:jc w:val="both"/>
                  </w:pPr>
                  <w:r>
                    <w:t xml:space="preserve">     1</w:t>
                  </w:r>
                </w:p>
              </w:tc>
              <w:tc>
                <w:tcPr>
                  <w:tcW w:w="1080" w:type="dxa"/>
                </w:tcPr>
                <w:p w:rsidR="003860FC" w:rsidRPr="006816E1" w:rsidRDefault="006816E1" w:rsidP="00EC0D73">
                  <w:pPr>
                    <w:spacing w:line="360" w:lineRule="auto"/>
                    <w:jc w:val="both"/>
                  </w:pPr>
                  <w:r>
                    <w:t xml:space="preserve">     1</w:t>
                  </w:r>
                </w:p>
              </w:tc>
              <w:tc>
                <w:tcPr>
                  <w:tcW w:w="1185" w:type="dxa"/>
                </w:tcPr>
                <w:p w:rsidR="003860FC" w:rsidRPr="006816E1" w:rsidRDefault="006816E1" w:rsidP="00EC0D73">
                  <w:pPr>
                    <w:spacing w:line="360" w:lineRule="auto"/>
                    <w:jc w:val="both"/>
                  </w:pPr>
                  <w:r>
                    <w:t xml:space="preserve">     11</w:t>
                  </w:r>
                </w:p>
              </w:tc>
            </w:tr>
          </w:tbl>
          <w:p w:rsidR="003860FC" w:rsidRPr="000F7195" w:rsidRDefault="003860FC" w:rsidP="00EC0D73">
            <w:pPr>
              <w:spacing w:line="360" w:lineRule="auto"/>
              <w:jc w:val="both"/>
              <w:rPr>
                <w:b/>
                <w:sz w:val="28"/>
                <w:szCs w:val="28"/>
              </w:rPr>
            </w:pPr>
            <w:r>
              <w:rPr>
                <w:b/>
                <w:sz w:val="28"/>
                <w:szCs w:val="28"/>
              </w:rPr>
              <w:t xml:space="preserve"> </w:t>
            </w:r>
          </w:p>
          <w:p w:rsidR="00E04857" w:rsidRDefault="006816E1" w:rsidP="00EC0D73">
            <w:pPr>
              <w:spacing w:line="360" w:lineRule="auto"/>
              <w:jc w:val="both"/>
              <w:rPr>
                <w:sz w:val="28"/>
                <w:szCs w:val="28"/>
              </w:rPr>
            </w:pPr>
            <w:r>
              <w:rPr>
                <w:sz w:val="28"/>
                <w:szCs w:val="28"/>
              </w:rPr>
              <w:t xml:space="preserve">       Определяем тарифную заработную плату по формуле: </w:t>
            </w:r>
          </w:p>
          <w:p w:rsidR="006201A7" w:rsidRDefault="006201A7" w:rsidP="00EC0D73">
            <w:pPr>
              <w:spacing w:line="360" w:lineRule="auto"/>
              <w:jc w:val="both"/>
              <w:rPr>
                <w:sz w:val="28"/>
                <w:szCs w:val="28"/>
              </w:rPr>
            </w:pPr>
            <w:r>
              <w:rPr>
                <w:sz w:val="28"/>
                <w:szCs w:val="28"/>
              </w:rPr>
              <w:t xml:space="preserve">       ТЗП=</w:t>
            </w:r>
            <w:r>
              <w:rPr>
                <w:sz w:val="28"/>
                <w:szCs w:val="28"/>
                <w:lang w:val="en-US"/>
              </w:rPr>
              <w:t>t</w:t>
            </w:r>
            <w:r w:rsidRPr="006201A7">
              <w:rPr>
                <w:sz w:val="28"/>
                <w:szCs w:val="28"/>
              </w:rPr>
              <w:t xml:space="preserve">ст*Тобщ. </w:t>
            </w:r>
            <w:r>
              <w:rPr>
                <w:sz w:val="28"/>
                <w:szCs w:val="28"/>
              </w:rPr>
              <w:t xml:space="preserve">Где tст – тарифная ставка; Тобщ. – общая трудоемкость работ </w:t>
            </w:r>
          </w:p>
          <w:p w:rsidR="006816E1" w:rsidRDefault="006201A7" w:rsidP="00EC0D73">
            <w:pPr>
              <w:spacing w:line="360" w:lineRule="auto"/>
              <w:jc w:val="both"/>
              <w:rPr>
                <w:sz w:val="28"/>
                <w:szCs w:val="28"/>
              </w:rPr>
            </w:pPr>
            <w:r>
              <w:rPr>
                <w:sz w:val="28"/>
                <w:szCs w:val="28"/>
              </w:rPr>
              <w:t xml:space="preserve">по ТО и ТР; </w:t>
            </w:r>
          </w:p>
          <w:p w:rsidR="006201A7" w:rsidRDefault="006201A7" w:rsidP="00EC0D73">
            <w:pPr>
              <w:spacing w:line="360" w:lineRule="auto"/>
              <w:jc w:val="both"/>
              <w:rPr>
                <w:sz w:val="28"/>
                <w:szCs w:val="28"/>
              </w:rPr>
            </w:pPr>
            <w:r>
              <w:rPr>
                <w:sz w:val="28"/>
                <w:szCs w:val="28"/>
              </w:rPr>
              <w:t xml:space="preserve">       ТЗП= 48*65.1797=31.285 </w:t>
            </w:r>
          </w:p>
          <w:p w:rsidR="006201A7" w:rsidRDefault="006201A7" w:rsidP="00EC0D73">
            <w:pPr>
              <w:spacing w:line="360" w:lineRule="auto"/>
              <w:jc w:val="both"/>
              <w:rPr>
                <w:sz w:val="28"/>
                <w:szCs w:val="28"/>
              </w:rPr>
            </w:pPr>
            <w:r>
              <w:rPr>
                <w:sz w:val="28"/>
                <w:szCs w:val="28"/>
              </w:rPr>
              <w:t xml:space="preserve">       Определяем премию 15% от ТЗР по формуле: </w:t>
            </w:r>
          </w:p>
          <w:p w:rsidR="006201A7" w:rsidRDefault="006201A7" w:rsidP="00EC0D73">
            <w:pPr>
              <w:spacing w:line="360" w:lineRule="auto"/>
              <w:jc w:val="both"/>
              <w:rPr>
                <w:sz w:val="28"/>
                <w:szCs w:val="28"/>
              </w:rPr>
            </w:pPr>
            <w:r>
              <w:rPr>
                <w:sz w:val="28"/>
                <w:szCs w:val="28"/>
              </w:rPr>
              <w:t xml:space="preserve">       П=ТЗПх15/100; 31.285х15/100=46.927 </w:t>
            </w:r>
          </w:p>
          <w:p w:rsidR="006201A7" w:rsidRDefault="006201A7" w:rsidP="00EC0D73">
            <w:pPr>
              <w:spacing w:line="360" w:lineRule="auto"/>
              <w:jc w:val="both"/>
              <w:rPr>
                <w:sz w:val="28"/>
                <w:szCs w:val="28"/>
              </w:rPr>
            </w:pPr>
            <w:r>
              <w:rPr>
                <w:sz w:val="28"/>
                <w:szCs w:val="28"/>
              </w:rPr>
              <w:t xml:space="preserve">       Определяем доплаты 8% от ТЗП. </w:t>
            </w:r>
          </w:p>
          <w:p w:rsidR="006201A7" w:rsidRDefault="006201A7" w:rsidP="00EC0D73">
            <w:pPr>
              <w:spacing w:line="360" w:lineRule="auto"/>
              <w:jc w:val="both"/>
              <w:rPr>
                <w:sz w:val="28"/>
                <w:szCs w:val="28"/>
              </w:rPr>
            </w:pPr>
            <w:r>
              <w:rPr>
                <w:sz w:val="28"/>
                <w:szCs w:val="28"/>
              </w:rPr>
              <w:t xml:space="preserve">       Д=ТЗПх8/100; 31.825х8/100=25.028 </w:t>
            </w:r>
          </w:p>
          <w:p w:rsidR="006201A7" w:rsidRDefault="006201A7" w:rsidP="00EC0D73">
            <w:pPr>
              <w:spacing w:line="360" w:lineRule="auto"/>
              <w:jc w:val="both"/>
              <w:rPr>
                <w:sz w:val="28"/>
                <w:szCs w:val="28"/>
              </w:rPr>
            </w:pPr>
            <w:r>
              <w:rPr>
                <w:sz w:val="28"/>
                <w:szCs w:val="28"/>
              </w:rPr>
              <w:t xml:space="preserve">       Определяем основную заработную плату: </w:t>
            </w:r>
          </w:p>
          <w:p w:rsidR="006201A7" w:rsidRDefault="006201A7" w:rsidP="00EC0D73">
            <w:pPr>
              <w:spacing w:line="360" w:lineRule="auto"/>
              <w:jc w:val="both"/>
              <w:rPr>
                <w:sz w:val="28"/>
                <w:szCs w:val="28"/>
              </w:rPr>
            </w:pPr>
            <w:r>
              <w:rPr>
                <w:sz w:val="28"/>
                <w:szCs w:val="28"/>
              </w:rPr>
              <w:t xml:space="preserve">       ОЗП=ТЗП+П+Д; </w:t>
            </w:r>
          </w:p>
          <w:p w:rsidR="006201A7" w:rsidRDefault="006201A7" w:rsidP="00EC0D73">
            <w:pPr>
              <w:spacing w:line="360" w:lineRule="auto"/>
              <w:jc w:val="both"/>
              <w:rPr>
                <w:sz w:val="28"/>
                <w:szCs w:val="28"/>
              </w:rPr>
            </w:pPr>
            <w:r>
              <w:rPr>
                <w:sz w:val="28"/>
                <w:szCs w:val="28"/>
              </w:rPr>
              <w:t xml:space="preserve">       ОЗП=31.285+46.927+25.028=103.240 тенге </w:t>
            </w:r>
          </w:p>
          <w:p w:rsidR="006201A7" w:rsidRDefault="006201A7" w:rsidP="00EC0D73">
            <w:pPr>
              <w:spacing w:line="360" w:lineRule="auto"/>
              <w:jc w:val="both"/>
              <w:rPr>
                <w:sz w:val="28"/>
                <w:szCs w:val="28"/>
              </w:rPr>
            </w:pPr>
            <w:r>
              <w:rPr>
                <w:sz w:val="28"/>
                <w:szCs w:val="28"/>
              </w:rPr>
              <w:t xml:space="preserve">       Определяем процент дополнительной заработной платы по формуле: </w:t>
            </w:r>
          </w:p>
          <w:p w:rsidR="0098182A" w:rsidRDefault="006201A7" w:rsidP="00EC0D73">
            <w:pPr>
              <w:spacing w:line="360" w:lineRule="auto"/>
              <w:jc w:val="both"/>
              <w:rPr>
                <w:sz w:val="28"/>
                <w:szCs w:val="28"/>
              </w:rPr>
            </w:pPr>
            <w:r>
              <w:rPr>
                <w:sz w:val="28"/>
                <w:szCs w:val="28"/>
              </w:rPr>
              <w:t xml:space="preserve">       %ДЗП=[До/(ДВ+ДП+ДО)</w:t>
            </w:r>
            <w:r w:rsidRPr="0098182A">
              <w:rPr>
                <w:sz w:val="28"/>
                <w:szCs w:val="28"/>
              </w:rPr>
              <w:t>]</w:t>
            </w:r>
            <w:r>
              <w:rPr>
                <w:sz w:val="28"/>
                <w:szCs w:val="28"/>
              </w:rPr>
              <w:t>х100+1%</w:t>
            </w:r>
            <w:r w:rsidR="0098182A">
              <w:rPr>
                <w:sz w:val="28"/>
                <w:szCs w:val="28"/>
              </w:rPr>
              <w:t xml:space="preserve"> </w:t>
            </w:r>
          </w:p>
          <w:p w:rsidR="0098182A" w:rsidRDefault="0098182A" w:rsidP="00EC0D73">
            <w:pPr>
              <w:spacing w:line="360" w:lineRule="auto"/>
              <w:jc w:val="both"/>
              <w:rPr>
                <w:sz w:val="28"/>
                <w:szCs w:val="28"/>
              </w:rPr>
            </w:pPr>
            <w:r>
              <w:rPr>
                <w:sz w:val="28"/>
                <w:szCs w:val="28"/>
              </w:rPr>
              <w:t xml:space="preserve">       Где До – дни отпуска, До – 30 </w:t>
            </w:r>
          </w:p>
          <w:p w:rsidR="0098182A" w:rsidRDefault="0098182A" w:rsidP="00EC0D73">
            <w:pPr>
              <w:spacing w:line="360" w:lineRule="auto"/>
              <w:jc w:val="both"/>
              <w:rPr>
                <w:sz w:val="28"/>
                <w:szCs w:val="28"/>
              </w:rPr>
            </w:pPr>
            <w:r>
              <w:rPr>
                <w:sz w:val="28"/>
                <w:szCs w:val="28"/>
              </w:rPr>
              <w:t xml:space="preserve">       Дк – дни календарные; Дк=365 </w:t>
            </w:r>
          </w:p>
          <w:p w:rsidR="0098182A" w:rsidRDefault="0098182A" w:rsidP="00EC0D73">
            <w:pPr>
              <w:spacing w:line="360" w:lineRule="auto"/>
              <w:jc w:val="both"/>
              <w:rPr>
                <w:sz w:val="28"/>
                <w:szCs w:val="28"/>
              </w:rPr>
            </w:pPr>
            <w:r>
              <w:rPr>
                <w:sz w:val="28"/>
                <w:szCs w:val="28"/>
              </w:rPr>
              <w:t xml:space="preserve">       Дв – дни выходные; Дв=104 </w:t>
            </w:r>
          </w:p>
          <w:p w:rsidR="006201A7" w:rsidRPr="006816E1" w:rsidRDefault="0098182A" w:rsidP="00EC0D73">
            <w:pPr>
              <w:spacing w:line="360" w:lineRule="auto"/>
              <w:jc w:val="both"/>
              <w:rPr>
                <w:sz w:val="28"/>
                <w:szCs w:val="28"/>
              </w:rPr>
            </w:pPr>
            <w:r>
              <w:rPr>
                <w:sz w:val="28"/>
                <w:szCs w:val="28"/>
              </w:rPr>
              <w:t xml:space="preserve">       Дп – праздничные дни; Дп=10 </w:t>
            </w:r>
            <w:r w:rsidR="006201A7">
              <w:rPr>
                <w:sz w:val="28"/>
                <w:szCs w:val="28"/>
              </w:rPr>
              <w:t xml:space="preserve"> </w:t>
            </w: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0F7195">
              <w:rPr>
                <w:i/>
                <w:sz w:val="36"/>
                <w:lang w:val="kk-KZ"/>
              </w:rPr>
              <w:t>П. 3002</w:t>
            </w:r>
            <w:r>
              <w:rPr>
                <w:i/>
                <w:sz w:val="36"/>
                <w:lang w:val="kk-KZ"/>
              </w:rPr>
              <w:t>002</w:t>
            </w:r>
            <w:r w:rsidR="000F719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20</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Default="0098182A" w:rsidP="00EC0D73">
            <w:pPr>
              <w:spacing w:line="360" w:lineRule="auto"/>
              <w:jc w:val="both"/>
              <w:rPr>
                <w:sz w:val="28"/>
                <w:szCs w:val="28"/>
              </w:rPr>
            </w:pPr>
            <w:r>
              <w:rPr>
                <w:sz w:val="28"/>
                <w:szCs w:val="28"/>
              </w:rPr>
              <w:t xml:space="preserve">      %ТЗП=[30(365-(104+10+40))]х100+1%=8.15% </w:t>
            </w:r>
          </w:p>
          <w:p w:rsidR="0098182A" w:rsidRDefault="0098182A" w:rsidP="00EC0D73">
            <w:pPr>
              <w:spacing w:line="360" w:lineRule="auto"/>
              <w:jc w:val="both"/>
              <w:rPr>
                <w:sz w:val="28"/>
                <w:szCs w:val="28"/>
              </w:rPr>
            </w:pPr>
            <w:r>
              <w:rPr>
                <w:sz w:val="28"/>
                <w:szCs w:val="28"/>
              </w:rPr>
              <w:t xml:space="preserve">      Определяем дополнительную зарплату по формуле: </w:t>
            </w:r>
          </w:p>
          <w:p w:rsidR="0098182A" w:rsidRDefault="0098182A" w:rsidP="00EC0D73">
            <w:pPr>
              <w:spacing w:line="360" w:lineRule="auto"/>
              <w:jc w:val="both"/>
              <w:rPr>
                <w:sz w:val="28"/>
                <w:szCs w:val="28"/>
              </w:rPr>
            </w:pPr>
            <w:r>
              <w:rPr>
                <w:sz w:val="28"/>
                <w:szCs w:val="28"/>
              </w:rPr>
              <w:t xml:space="preserve">      ДЗП=%ДЗПхОЗП/100 </w:t>
            </w:r>
          </w:p>
          <w:p w:rsidR="0098182A" w:rsidRDefault="0098182A" w:rsidP="00EC0D73">
            <w:pPr>
              <w:spacing w:line="360" w:lineRule="auto"/>
              <w:jc w:val="both"/>
              <w:rPr>
                <w:sz w:val="28"/>
                <w:szCs w:val="28"/>
              </w:rPr>
            </w:pPr>
            <w:r>
              <w:rPr>
                <w:sz w:val="28"/>
                <w:szCs w:val="28"/>
              </w:rPr>
              <w:t xml:space="preserve">      ДЗП=8.15х103.240/100=84.140 </w:t>
            </w:r>
          </w:p>
          <w:p w:rsidR="0098182A" w:rsidRDefault="0098182A" w:rsidP="00EC0D73">
            <w:pPr>
              <w:spacing w:line="360" w:lineRule="auto"/>
              <w:jc w:val="both"/>
              <w:rPr>
                <w:sz w:val="28"/>
                <w:szCs w:val="28"/>
              </w:rPr>
            </w:pPr>
            <w:r>
              <w:rPr>
                <w:sz w:val="28"/>
                <w:szCs w:val="28"/>
              </w:rPr>
              <w:t xml:space="preserve">      Определяем ФЗП по формуле: </w:t>
            </w:r>
          </w:p>
          <w:p w:rsidR="0098182A" w:rsidRDefault="0098182A" w:rsidP="00EC0D73">
            <w:pPr>
              <w:spacing w:line="360" w:lineRule="auto"/>
              <w:jc w:val="both"/>
              <w:rPr>
                <w:sz w:val="28"/>
                <w:szCs w:val="28"/>
              </w:rPr>
            </w:pPr>
            <w:r>
              <w:rPr>
                <w:sz w:val="28"/>
                <w:szCs w:val="28"/>
              </w:rPr>
              <w:t xml:space="preserve">      ДЗП=%ОЗП+ДЗП </w:t>
            </w:r>
          </w:p>
          <w:p w:rsidR="0098182A" w:rsidRPr="0098182A" w:rsidRDefault="0098182A" w:rsidP="00EC0D73">
            <w:pPr>
              <w:spacing w:line="360" w:lineRule="auto"/>
              <w:jc w:val="both"/>
              <w:rPr>
                <w:sz w:val="28"/>
                <w:szCs w:val="28"/>
              </w:rPr>
            </w:pPr>
            <w:r>
              <w:rPr>
                <w:sz w:val="28"/>
                <w:szCs w:val="28"/>
              </w:rPr>
              <w:t xml:space="preserve">      103.240+84.140=187.380 тыс.тенге  </w:t>
            </w:r>
          </w:p>
          <w:p w:rsidR="00E04857" w:rsidRDefault="00E04857" w:rsidP="00EC0D73">
            <w:pPr>
              <w:spacing w:line="360" w:lineRule="auto"/>
              <w:jc w:val="both"/>
            </w:pP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0F7195">
              <w:rPr>
                <w:i/>
                <w:sz w:val="36"/>
                <w:lang w:val="kk-KZ"/>
              </w:rPr>
              <w:t>П. 3002</w:t>
            </w:r>
            <w:r>
              <w:rPr>
                <w:i/>
                <w:sz w:val="36"/>
                <w:lang w:val="kk-KZ"/>
              </w:rPr>
              <w:t>002</w:t>
            </w:r>
            <w:r w:rsidR="000F7195">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21</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Default="0084363D" w:rsidP="00EC0D73">
            <w:pPr>
              <w:spacing w:line="360" w:lineRule="auto"/>
              <w:jc w:val="both"/>
              <w:rPr>
                <w:b/>
                <w:sz w:val="28"/>
                <w:szCs w:val="28"/>
              </w:rPr>
            </w:pPr>
            <w:r>
              <w:t xml:space="preserve">                                            </w:t>
            </w:r>
            <w:r>
              <w:rPr>
                <w:b/>
                <w:sz w:val="28"/>
                <w:szCs w:val="28"/>
              </w:rPr>
              <w:t xml:space="preserve">4.2 Расчет фонда заработной платы ИТР </w:t>
            </w:r>
          </w:p>
          <w:p w:rsidR="0084363D" w:rsidRDefault="0084363D" w:rsidP="00B93518">
            <w:pPr>
              <w:spacing w:line="360" w:lineRule="auto"/>
              <w:ind w:left="360"/>
              <w:jc w:val="both"/>
              <w:rPr>
                <w:sz w:val="28"/>
                <w:szCs w:val="28"/>
              </w:rPr>
            </w:pPr>
            <w:r>
              <w:rPr>
                <w:sz w:val="28"/>
                <w:szCs w:val="28"/>
              </w:rPr>
              <w:t xml:space="preserve">Определяем тарифную планку заработной платы ИТР по формуле: </w:t>
            </w:r>
          </w:p>
          <w:p w:rsidR="0084363D" w:rsidRPr="0084363D" w:rsidRDefault="0084363D" w:rsidP="00B93518">
            <w:pPr>
              <w:spacing w:line="360" w:lineRule="auto"/>
              <w:ind w:left="360"/>
              <w:jc w:val="both"/>
              <w:rPr>
                <w:sz w:val="28"/>
                <w:szCs w:val="28"/>
              </w:rPr>
            </w:pPr>
            <w:r>
              <w:rPr>
                <w:sz w:val="28"/>
                <w:szCs w:val="28"/>
              </w:rPr>
              <w:t>ТЗПитр=</w:t>
            </w:r>
            <w:r>
              <w:rPr>
                <w:sz w:val="28"/>
                <w:szCs w:val="28"/>
                <w:lang w:val="en-US"/>
              </w:rPr>
              <w:t>N</w:t>
            </w:r>
            <w:r w:rsidRPr="0084363D">
              <w:rPr>
                <w:sz w:val="28"/>
                <w:szCs w:val="28"/>
              </w:rPr>
              <w:t xml:space="preserve">итроКм </w:t>
            </w:r>
          </w:p>
          <w:p w:rsidR="0084363D" w:rsidRDefault="0084363D" w:rsidP="00B93518">
            <w:pPr>
              <w:spacing w:line="360" w:lineRule="auto"/>
              <w:ind w:left="360"/>
              <w:jc w:val="both"/>
              <w:rPr>
                <w:sz w:val="28"/>
                <w:szCs w:val="28"/>
              </w:rPr>
            </w:pPr>
            <w:r>
              <w:rPr>
                <w:sz w:val="28"/>
                <w:szCs w:val="28"/>
              </w:rPr>
              <w:t>где</w:t>
            </w:r>
            <w:r>
              <w:rPr>
                <w:sz w:val="28"/>
                <w:szCs w:val="28"/>
                <w:lang w:val="en-US"/>
              </w:rPr>
              <w:t>N</w:t>
            </w:r>
            <w:r w:rsidRPr="0084363D">
              <w:rPr>
                <w:sz w:val="28"/>
                <w:szCs w:val="28"/>
              </w:rPr>
              <w:t xml:space="preserve">итр=1 – кол – во </w:t>
            </w:r>
            <w:r>
              <w:rPr>
                <w:sz w:val="28"/>
                <w:szCs w:val="28"/>
              </w:rPr>
              <w:t xml:space="preserve">ИТР( 20% от кол – ва ремонтных рабочих ) </w:t>
            </w:r>
          </w:p>
          <w:p w:rsidR="0084363D" w:rsidRDefault="0084363D" w:rsidP="00B93518">
            <w:pPr>
              <w:spacing w:line="360" w:lineRule="auto"/>
              <w:ind w:left="360"/>
              <w:jc w:val="both"/>
              <w:rPr>
                <w:sz w:val="28"/>
                <w:szCs w:val="28"/>
              </w:rPr>
            </w:pPr>
            <w:r>
              <w:rPr>
                <w:sz w:val="28"/>
                <w:szCs w:val="28"/>
              </w:rPr>
              <w:t xml:space="preserve">О=10000 – оклад ИТР, тенге; </w:t>
            </w:r>
          </w:p>
          <w:p w:rsidR="0084363D" w:rsidRDefault="0084363D" w:rsidP="00B93518">
            <w:pPr>
              <w:spacing w:line="360" w:lineRule="auto"/>
              <w:ind w:left="360"/>
              <w:jc w:val="both"/>
              <w:rPr>
                <w:sz w:val="28"/>
                <w:szCs w:val="28"/>
              </w:rPr>
            </w:pPr>
            <w:r>
              <w:rPr>
                <w:sz w:val="28"/>
                <w:szCs w:val="28"/>
              </w:rPr>
              <w:t xml:space="preserve">Км=11 – кол – ва месяцев; </w:t>
            </w:r>
          </w:p>
          <w:p w:rsidR="0084363D" w:rsidRDefault="0084363D" w:rsidP="00B93518">
            <w:pPr>
              <w:spacing w:line="360" w:lineRule="auto"/>
              <w:ind w:left="360"/>
              <w:jc w:val="both"/>
              <w:rPr>
                <w:sz w:val="28"/>
                <w:szCs w:val="28"/>
              </w:rPr>
            </w:pPr>
            <w:r>
              <w:rPr>
                <w:sz w:val="28"/>
                <w:szCs w:val="28"/>
              </w:rPr>
              <w:t xml:space="preserve">ТЗП итр=110000 тенге; </w:t>
            </w:r>
          </w:p>
          <w:p w:rsidR="0084363D" w:rsidRDefault="0084363D" w:rsidP="00B93518">
            <w:pPr>
              <w:spacing w:line="360" w:lineRule="auto"/>
              <w:ind w:left="360"/>
              <w:jc w:val="both"/>
              <w:rPr>
                <w:sz w:val="28"/>
                <w:szCs w:val="28"/>
              </w:rPr>
            </w:pPr>
            <w:r>
              <w:rPr>
                <w:sz w:val="28"/>
                <w:szCs w:val="28"/>
              </w:rPr>
              <w:t xml:space="preserve">Определяем премию 35% от тарифной заработной платы. </w:t>
            </w:r>
          </w:p>
          <w:p w:rsidR="0084363D" w:rsidRDefault="0084363D" w:rsidP="00B93518">
            <w:pPr>
              <w:spacing w:line="360" w:lineRule="auto"/>
              <w:ind w:left="360"/>
              <w:jc w:val="both"/>
              <w:rPr>
                <w:sz w:val="28"/>
                <w:szCs w:val="28"/>
              </w:rPr>
            </w:pPr>
            <w:r>
              <w:rPr>
                <w:sz w:val="28"/>
                <w:szCs w:val="28"/>
              </w:rPr>
              <w:t xml:space="preserve">П=110000х35/100=38500 тенге. </w:t>
            </w:r>
          </w:p>
          <w:p w:rsidR="0084363D" w:rsidRDefault="0084363D" w:rsidP="00B93518">
            <w:pPr>
              <w:spacing w:line="360" w:lineRule="auto"/>
              <w:ind w:left="360"/>
              <w:jc w:val="both"/>
              <w:rPr>
                <w:sz w:val="28"/>
                <w:szCs w:val="28"/>
              </w:rPr>
            </w:pPr>
            <w:r>
              <w:rPr>
                <w:sz w:val="28"/>
                <w:szCs w:val="28"/>
              </w:rPr>
              <w:t xml:space="preserve">Определяем основную заработную плату. </w:t>
            </w:r>
          </w:p>
          <w:p w:rsidR="0084363D" w:rsidRDefault="0084363D" w:rsidP="00B93518">
            <w:pPr>
              <w:spacing w:line="360" w:lineRule="auto"/>
              <w:ind w:left="360"/>
              <w:jc w:val="both"/>
              <w:rPr>
                <w:sz w:val="28"/>
                <w:szCs w:val="28"/>
              </w:rPr>
            </w:pPr>
            <w:r>
              <w:rPr>
                <w:sz w:val="28"/>
                <w:szCs w:val="28"/>
              </w:rPr>
              <w:t xml:space="preserve">ОЗП=ТЗП+П; ОЗП=110000+38500=148500 </w:t>
            </w:r>
          </w:p>
          <w:p w:rsidR="0084363D" w:rsidRDefault="0084363D" w:rsidP="00B93518">
            <w:pPr>
              <w:spacing w:line="360" w:lineRule="auto"/>
              <w:ind w:left="360"/>
              <w:jc w:val="both"/>
              <w:rPr>
                <w:sz w:val="28"/>
                <w:szCs w:val="28"/>
              </w:rPr>
            </w:pPr>
            <w:r>
              <w:rPr>
                <w:sz w:val="28"/>
                <w:szCs w:val="28"/>
              </w:rPr>
              <w:t xml:space="preserve">Определяем процент дополнительной заработной платы ИТР по формуле: </w:t>
            </w:r>
          </w:p>
          <w:p w:rsidR="00B0543A" w:rsidRDefault="00B0543A" w:rsidP="00B93518">
            <w:pPr>
              <w:spacing w:line="360" w:lineRule="auto"/>
              <w:ind w:left="360"/>
              <w:jc w:val="both"/>
              <w:rPr>
                <w:sz w:val="28"/>
                <w:szCs w:val="28"/>
              </w:rPr>
            </w:pPr>
            <w:r>
              <w:rPr>
                <w:sz w:val="28"/>
                <w:szCs w:val="28"/>
              </w:rPr>
              <w:t xml:space="preserve">%ДЗП итр=[ До/(Дк-(Дв+До))]х10+1% </w:t>
            </w:r>
          </w:p>
          <w:p w:rsidR="00B0543A" w:rsidRDefault="00B0543A" w:rsidP="00B93518">
            <w:pPr>
              <w:spacing w:line="360" w:lineRule="auto"/>
              <w:ind w:left="360"/>
              <w:jc w:val="both"/>
              <w:rPr>
                <w:sz w:val="28"/>
                <w:szCs w:val="28"/>
              </w:rPr>
            </w:pPr>
            <w:r>
              <w:rPr>
                <w:sz w:val="28"/>
                <w:szCs w:val="28"/>
              </w:rPr>
              <w:t xml:space="preserve">Где: До=40 – дни отпуска ИТР </w:t>
            </w:r>
          </w:p>
          <w:p w:rsidR="00B0543A" w:rsidRDefault="00B0543A" w:rsidP="00B93518">
            <w:pPr>
              <w:spacing w:line="360" w:lineRule="auto"/>
              <w:ind w:left="360"/>
              <w:jc w:val="both"/>
              <w:rPr>
                <w:sz w:val="28"/>
                <w:szCs w:val="28"/>
              </w:rPr>
            </w:pPr>
            <w:r>
              <w:rPr>
                <w:sz w:val="28"/>
                <w:szCs w:val="28"/>
              </w:rPr>
              <w:t xml:space="preserve">%ДЗПитр=19.7% отсюда: </w:t>
            </w:r>
          </w:p>
          <w:p w:rsidR="00B0543A" w:rsidRDefault="00B0543A" w:rsidP="00B93518">
            <w:pPr>
              <w:spacing w:line="360" w:lineRule="auto"/>
              <w:ind w:left="360"/>
              <w:jc w:val="both"/>
              <w:rPr>
                <w:sz w:val="28"/>
                <w:szCs w:val="28"/>
              </w:rPr>
            </w:pPr>
            <w:r>
              <w:rPr>
                <w:sz w:val="28"/>
                <w:szCs w:val="28"/>
              </w:rPr>
              <w:t xml:space="preserve">ДЗПитр=19.7х148500/100=29254 тенге </w:t>
            </w:r>
          </w:p>
          <w:p w:rsidR="00B0543A" w:rsidRDefault="00B0543A" w:rsidP="00B93518">
            <w:pPr>
              <w:spacing w:line="360" w:lineRule="auto"/>
              <w:ind w:left="360"/>
              <w:jc w:val="both"/>
              <w:rPr>
                <w:sz w:val="28"/>
                <w:szCs w:val="28"/>
              </w:rPr>
            </w:pPr>
            <w:r>
              <w:rPr>
                <w:sz w:val="28"/>
                <w:szCs w:val="28"/>
              </w:rPr>
              <w:t xml:space="preserve">Определяем фонд заработной платы ИТР по формуле: </w:t>
            </w:r>
          </w:p>
          <w:p w:rsidR="00B0543A" w:rsidRDefault="00B0543A" w:rsidP="00B93518">
            <w:pPr>
              <w:spacing w:line="360" w:lineRule="auto"/>
              <w:ind w:left="360"/>
              <w:jc w:val="both"/>
              <w:rPr>
                <w:sz w:val="28"/>
                <w:szCs w:val="28"/>
              </w:rPr>
            </w:pPr>
            <w:r>
              <w:rPr>
                <w:sz w:val="28"/>
                <w:szCs w:val="28"/>
              </w:rPr>
              <w:t xml:space="preserve">ФЗП=ОЗП+ДЗП </w:t>
            </w:r>
          </w:p>
          <w:p w:rsidR="00B0543A" w:rsidRDefault="00B0543A" w:rsidP="00B93518">
            <w:pPr>
              <w:spacing w:line="360" w:lineRule="auto"/>
              <w:ind w:left="360"/>
              <w:jc w:val="both"/>
              <w:rPr>
                <w:sz w:val="28"/>
                <w:szCs w:val="28"/>
              </w:rPr>
            </w:pPr>
            <w:r>
              <w:rPr>
                <w:sz w:val="28"/>
                <w:szCs w:val="28"/>
              </w:rPr>
              <w:t xml:space="preserve">ФЗП=148500+29245=177754 тенге </w:t>
            </w:r>
          </w:p>
          <w:p w:rsidR="0084363D" w:rsidRPr="0084363D" w:rsidRDefault="00B0543A" w:rsidP="00B93518">
            <w:pPr>
              <w:spacing w:line="360" w:lineRule="auto"/>
              <w:ind w:left="360"/>
              <w:jc w:val="both"/>
              <w:rPr>
                <w:sz w:val="28"/>
                <w:szCs w:val="28"/>
              </w:rPr>
            </w:pPr>
            <w:r>
              <w:rPr>
                <w:sz w:val="28"/>
                <w:szCs w:val="28"/>
              </w:rPr>
              <w:t xml:space="preserve">ФЗПитр=177754 тенге  </w:t>
            </w:r>
            <w:r w:rsidR="0084363D">
              <w:rPr>
                <w:sz w:val="28"/>
                <w:szCs w:val="28"/>
              </w:rPr>
              <w:t xml:space="preserve">  </w:t>
            </w:r>
          </w:p>
          <w:p w:rsidR="00E04857" w:rsidRDefault="00E04857" w:rsidP="00EC0D73">
            <w:pPr>
              <w:spacing w:line="360" w:lineRule="auto"/>
              <w:jc w:val="both"/>
            </w:pP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98182A">
              <w:rPr>
                <w:i/>
                <w:sz w:val="36"/>
                <w:lang w:val="kk-KZ"/>
              </w:rPr>
              <w:t>П. 3002</w:t>
            </w:r>
            <w:r>
              <w:rPr>
                <w:i/>
                <w:sz w:val="36"/>
                <w:lang w:val="kk-KZ"/>
              </w:rPr>
              <w:t>002</w:t>
            </w:r>
            <w:r w:rsidR="0098182A">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22</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E04857" w:rsidRDefault="00B0543A" w:rsidP="00EC0D73">
            <w:pPr>
              <w:spacing w:line="360" w:lineRule="auto"/>
              <w:jc w:val="both"/>
              <w:rPr>
                <w:b/>
                <w:sz w:val="28"/>
                <w:szCs w:val="28"/>
              </w:rPr>
            </w:pPr>
            <w:r>
              <w:t xml:space="preserve">                                       </w:t>
            </w:r>
            <w:r>
              <w:rPr>
                <w:b/>
                <w:sz w:val="28"/>
                <w:szCs w:val="28"/>
              </w:rPr>
              <w:t xml:space="preserve">4.3 Расчет затрат на запчасти и материалы </w:t>
            </w:r>
          </w:p>
          <w:p w:rsidR="00B0543A" w:rsidRDefault="00B0543A" w:rsidP="00B93518">
            <w:pPr>
              <w:spacing w:line="360" w:lineRule="auto"/>
              <w:ind w:left="360"/>
              <w:jc w:val="both"/>
              <w:rPr>
                <w:sz w:val="28"/>
                <w:szCs w:val="28"/>
              </w:rPr>
            </w:pPr>
            <w:r>
              <w:rPr>
                <w:sz w:val="28"/>
                <w:szCs w:val="28"/>
              </w:rPr>
              <w:t xml:space="preserve">Затраты на запчасти определяем по формуле: 3 з.ч.=Н з.ч.хL общ/1000: </w:t>
            </w:r>
          </w:p>
          <w:p w:rsidR="00B0543A" w:rsidRDefault="00B0543A" w:rsidP="00B93518">
            <w:pPr>
              <w:spacing w:line="360" w:lineRule="auto"/>
              <w:ind w:left="360"/>
              <w:jc w:val="both"/>
              <w:rPr>
                <w:sz w:val="28"/>
                <w:szCs w:val="28"/>
              </w:rPr>
            </w:pPr>
            <w:r>
              <w:rPr>
                <w:sz w:val="28"/>
                <w:szCs w:val="28"/>
              </w:rPr>
              <w:t xml:space="preserve">Где Н з.ч. норма затрат на запасные части, </w:t>
            </w:r>
          </w:p>
          <w:p w:rsidR="00B0543A" w:rsidRDefault="00B0543A" w:rsidP="00B93518">
            <w:pPr>
              <w:spacing w:line="360" w:lineRule="auto"/>
              <w:ind w:left="360"/>
              <w:jc w:val="both"/>
              <w:rPr>
                <w:sz w:val="28"/>
                <w:szCs w:val="28"/>
              </w:rPr>
            </w:pPr>
            <w:r>
              <w:rPr>
                <w:sz w:val="28"/>
                <w:szCs w:val="28"/>
              </w:rPr>
              <w:t xml:space="preserve">Н з.ч.=2750 тенге/1000 км. Пробега. </w:t>
            </w:r>
          </w:p>
          <w:p w:rsidR="001A63F0" w:rsidRDefault="00B0543A" w:rsidP="00B93518">
            <w:pPr>
              <w:spacing w:line="360" w:lineRule="auto"/>
              <w:ind w:left="360"/>
              <w:jc w:val="both"/>
              <w:rPr>
                <w:sz w:val="28"/>
                <w:szCs w:val="28"/>
              </w:rPr>
            </w:pPr>
            <w:r>
              <w:rPr>
                <w:sz w:val="28"/>
                <w:szCs w:val="28"/>
                <w:lang w:val="en-US"/>
              </w:rPr>
              <w:t>L</w:t>
            </w:r>
            <w:r w:rsidRPr="00B0543A">
              <w:rPr>
                <w:sz w:val="28"/>
                <w:szCs w:val="28"/>
              </w:rPr>
              <w:t>общ</w:t>
            </w:r>
            <w:r>
              <w:rPr>
                <w:sz w:val="28"/>
                <w:szCs w:val="28"/>
              </w:rPr>
              <w:t>. – общий пробег автомобил</w:t>
            </w:r>
            <w:r w:rsidR="001A63F0">
              <w:rPr>
                <w:sz w:val="28"/>
                <w:szCs w:val="28"/>
              </w:rPr>
              <w:t xml:space="preserve">ей КамАЗ, </w:t>
            </w:r>
          </w:p>
          <w:p w:rsidR="001A63F0" w:rsidRPr="001A63F0" w:rsidRDefault="001A63F0" w:rsidP="00B93518">
            <w:pPr>
              <w:spacing w:line="360" w:lineRule="auto"/>
              <w:ind w:left="360"/>
              <w:jc w:val="both"/>
              <w:rPr>
                <w:sz w:val="28"/>
                <w:szCs w:val="28"/>
              </w:rPr>
            </w:pPr>
            <w:r>
              <w:rPr>
                <w:sz w:val="28"/>
                <w:szCs w:val="28"/>
                <w:lang w:val="en-US"/>
              </w:rPr>
              <w:t>L</w:t>
            </w:r>
            <w:r w:rsidRPr="001A63F0">
              <w:rPr>
                <w:sz w:val="28"/>
                <w:szCs w:val="28"/>
              </w:rPr>
              <w:t xml:space="preserve">общ=1051875 км. </w:t>
            </w:r>
          </w:p>
          <w:p w:rsidR="001A63F0" w:rsidRDefault="001A63F0" w:rsidP="00B93518">
            <w:pPr>
              <w:spacing w:line="360" w:lineRule="auto"/>
              <w:ind w:left="360"/>
              <w:jc w:val="both"/>
              <w:rPr>
                <w:sz w:val="28"/>
                <w:szCs w:val="28"/>
              </w:rPr>
            </w:pPr>
            <w:r>
              <w:rPr>
                <w:sz w:val="28"/>
                <w:szCs w:val="28"/>
              </w:rPr>
              <w:t xml:space="preserve">З 3.4=2750х1051875/100=28926562 тенге. </w:t>
            </w:r>
          </w:p>
          <w:p w:rsidR="001A63F0" w:rsidRDefault="001A63F0" w:rsidP="00EC0D73">
            <w:pPr>
              <w:spacing w:line="360" w:lineRule="auto"/>
              <w:jc w:val="both"/>
              <w:rPr>
                <w:sz w:val="28"/>
                <w:szCs w:val="28"/>
              </w:rPr>
            </w:pPr>
          </w:p>
          <w:p w:rsidR="001A63F0" w:rsidRDefault="001A63F0" w:rsidP="00EC0D73">
            <w:pPr>
              <w:spacing w:line="360" w:lineRule="auto"/>
              <w:jc w:val="both"/>
              <w:rPr>
                <w:b/>
                <w:sz w:val="28"/>
                <w:szCs w:val="28"/>
              </w:rPr>
            </w:pPr>
            <w:r>
              <w:rPr>
                <w:b/>
                <w:sz w:val="28"/>
                <w:szCs w:val="28"/>
              </w:rPr>
              <w:t xml:space="preserve">                 4.4 Калькуляция себестоимости ТО и ТР автомобилей на </w:t>
            </w:r>
            <w:smartTag w:uri="urn:schemas-microsoft-com:office:smarttags" w:element="metricconverter">
              <w:smartTagPr>
                <w:attr w:name="ProductID" w:val="100 км"/>
              </w:smartTagPr>
              <w:r>
                <w:rPr>
                  <w:b/>
                  <w:sz w:val="28"/>
                  <w:szCs w:val="28"/>
                </w:rPr>
                <w:t>100 км</w:t>
              </w:r>
            </w:smartTag>
            <w:r>
              <w:rPr>
                <w:b/>
                <w:sz w:val="28"/>
                <w:szCs w:val="28"/>
              </w:rPr>
              <w:t xml:space="preserve">. </w:t>
            </w:r>
          </w:p>
          <w:p w:rsidR="001A63F0" w:rsidRDefault="001A63F0" w:rsidP="00EC0D73">
            <w:pPr>
              <w:spacing w:line="360" w:lineRule="auto"/>
              <w:jc w:val="both"/>
              <w:rPr>
                <w:b/>
                <w:sz w:val="28"/>
                <w:szCs w:val="28"/>
              </w:rPr>
            </w:pPr>
            <w:r>
              <w:rPr>
                <w:b/>
                <w:sz w:val="28"/>
                <w:szCs w:val="28"/>
              </w:rPr>
              <w:t xml:space="preserve">                                                                   пробега.  </w:t>
            </w:r>
          </w:p>
          <w:tbl>
            <w:tblPr>
              <w:tblStyle w:val="a3"/>
              <w:tblW w:w="0" w:type="auto"/>
              <w:tblLayout w:type="fixed"/>
              <w:tblLook w:val="01E0" w:firstRow="1" w:lastRow="1" w:firstColumn="1" w:lastColumn="1" w:noHBand="0" w:noVBand="0"/>
            </w:tblPr>
            <w:tblGrid>
              <w:gridCol w:w="895"/>
              <w:gridCol w:w="2880"/>
              <w:gridCol w:w="3060"/>
              <w:gridCol w:w="3525"/>
            </w:tblGrid>
            <w:tr w:rsidR="001A63F0">
              <w:tc>
                <w:tcPr>
                  <w:tcW w:w="895" w:type="dxa"/>
                </w:tcPr>
                <w:p w:rsidR="001A63F0" w:rsidRPr="001A63F0" w:rsidRDefault="001A63F0" w:rsidP="00EC0D73">
                  <w:pPr>
                    <w:spacing w:line="360" w:lineRule="auto"/>
                    <w:jc w:val="both"/>
                  </w:pPr>
                  <w:r>
                    <w:t xml:space="preserve">№ п/п </w:t>
                  </w:r>
                </w:p>
              </w:tc>
              <w:tc>
                <w:tcPr>
                  <w:tcW w:w="2880" w:type="dxa"/>
                </w:tcPr>
                <w:p w:rsidR="001A63F0" w:rsidRPr="001A63F0" w:rsidRDefault="001A63F0" w:rsidP="00EC0D73">
                  <w:pPr>
                    <w:spacing w:line="360" w:lineRule="auto"/>
                    <w:jc w:val="both"/>
                  </w:pPr>
                  <w:r>
                    <w:t xml:space="preserve">Статьи затрат </w:t>
                  </w:r>
                </w:p>
              </w:tc>
              <w:tc>
                <w:tcPr>
                  <w:tcW w:w="3060" w:type="dxa"/>
                </w:tcPr>
                <w:p w:rsidR="001A63F0" w:rsidRPr="001A63F0" w:rsidRDefault="001A63F0" w:rsidP="00EC0D73">
                  <w:pPr>
                    <w:spacing w:line="360" w:lineRule="auto"/>
                    <w:jc w:val="both"/>
                  </w:pPr>
                  <w:r>
                    <w:t xml:space="preserve">        Сумма тенге </w:t>
                  </w:r>
                </w:p>
              </w:tc>
              <w:tc>
                <w:tcPr>
                  <w:tcW w:w="3525" w:type="dxa"/>
                </w:tcPr>
                <w:p w:rsidR="001A63F0" w:rsidRDefault="001A63F0" w:rsidP="00EC0D73">
                  <w:pPr>
                    <w:spacing w:line="360" w:lineRule="auto"/>
                    <w:jc w:val="both"/>
                  </w:pPr>
                  <w:r>
                    <w:t xml:space="preserve">Себестоимость ТО и ТР на </w:t>
                  </w:r>
                </w:p>
                <w:p w:rsidR="001A63F0" w:rsidRPr="001A63F0" w:rsidRDefault="001A63F0" w:rsidP="00EC0D73">
                  <w:pPr>
                    <w:spacing w:line="360" w:lineRule="auto"/>
                    <w:jc w:val="both"/>
                  </w:pPr>
                  <w:smartTag w:uri="urn:schemas-microsoft-com:office:smarttags" w:element="metricconverter">
                    <w:smartTagPr>
                      <w:attr w:name="ProductID" w:val="100 км"/>
                    </w:smartTagPr>
                    <w:r>
                      <w:t>100 км</w:t>
                    </w:r>
                  </w:smartTag>
                  <w:r>
                    <w:t xml:space="preserve"> пробега</w:t>
                  </w:r>
                </w:p>
              </w:tc>
            </w:tr>
            <w:tr w:rsidR="001A63F0">
              <w:tc>
                <w:tcPr>
                  <w:tcW w:w="895" w:type="dxa"/>
                </w:tcPr>
                <w:p w:rsidR="001A63F0" w:rsidRPr="001A63F0" w:rsidRDefault="001A63F0" w:rsidP="00EC0D73">
                  <w:pPr>
                    <w:spacing w:line="360" w:lineRule="auto"/>
                    <w:jc w:val="both"/>
                  </w:pPr>
                  <w:r>
                    <w:t xml:space="preserve">   1</w:t>
                  </w:r>
                </w:p>
              </w:tc>
              <w:tc>
                <w:tcPr>
                  <w:tcW w:w="2880" w:type="dxa"/>
                </w:tcPr>
                <w:p w:rsidR="001A63F0" w:rsidRPr="001A63F0" w:rsidRDefault="001A63F0" w:rsidP="00EC0D73">
                  <w:pPr>
                    <w:spacing w:line="360" w:lineRule="auto"/>
                    <w:jc w:val="both"/>
                  </w:pPr>
                  <w:r>
                    <w:t xml:space="preserve">ФЗП рабочих </w:t>
                  </w:r>
                </w:p>
              </w:tc>
              <w:tc>
                <w:tcPr>
                  <w:tcW w:w="3060" w:type="dxa"/>
                </w:tcPr>
                <w:p w:rsidR="001A63F0" w:rsidRPr="001A63F0" w:rsidRDefault="001A63F0" w:rsidP="00EC0D73">
                  <w:pPr>
                    <w:spacing w:line="360" w:lineRule="auto"/>
                    <w:jc w:val="both"/>
                  </w:pPr>
                  <w:r>
                    <w:t xml:space="preserve">              813907 </w:t>
                  </w:r>
                </w:p>
              </w:tc>
              <w:tc>
                <w:tcPr>
                  <w:tcW w:w="3525" w:type="dxa"/>
                </w:tcPr>
                <w:p w:rsidR="001A63F0" w:rsidRPr="001A63F0" w:rsidRDefault="001A63F0" w:rsidP="00EC0D73">
                  <w:pPr>
                    <w:spacing w:line="360" w:lineRule="auto"/>
                    <w:jc w:val="both"/>
                  </w:pPr>
                  <w:r>
                    <w:rPr>
                      <w:sz w:val="28"/>
                      <w:szCs w:val="28"/>
                    </w:rPr>
                    <w:t xml:space="preserve">               </w:t>
                  </w:r>
                  <w:r>
                    <w:t>77,3</w:t>
                  </w:r>
                </w:p>
              </w:tc>
            </w:tr>
            <w:tr w:rsidR="001A63F0">
              <w:tc>
                <w:tcPr>
                  <w:tcW w:w="895" w:type="dxa"/>
                </w:tcPr>
                <w:p w:rsidR="001A63F0" w:rsidRPr="001A63F0" w:rsidRDefault="001A63F0" w:rsidP="00EC0D73">
                  <w:pPr>
                    <w:spacing w:line="360" w:lineRule="auto"/>
                    <w:jc w:val="both"/>
                  </w:pPr>
                  <w:r>
                    <w:t xml:space="preserve">   2</w:t>
                  </w:r>
                </w:p>
              </w:tc>
              <w:tc>
                <w:tcPr>
                  <w:tcW w:w="2880" w:type="dxa"/>
                </w:tcPr>
                <w:p w:rsidR="001A63F0" w:rsidRPr="001A63F0" w:rsidRDefault="001A63F0" w:rsidP="00EC0D73">
                  <w:pPr>
                    <w:spacing w:line="360" w:lineRule="auto"/>
                    <w:jc w:val="both"/>
                  </w:pPr>
                  <w:r>
                    <w:t xml:space="preserve">ФЗП ИТР </w:t>
                  </w:r>
                </w:p>
              </w:tc>
              <w:tc>
                <w:tcPr>
                  <w:tcW w:w="3060" w:type="dxa"/>
                </w:tcPr>
                <w:p w:rsidR="001A63F0" w:rsidRPr="001A63F0" w:rsidRDefault="001A63F0" w:rsidP="00EC0D73">
                  <w:pPr>
                    <w:spacing w:line="360" w:lineRule="auto"/>
                    <w:jc w:val="both"/>
                  </w:pPr>
                  <w:r>
                    <w:t xml:space="preserve">              </w:t>
                  </w:r>
                  <w:r w:rsidRPr="001A63F0">
                    <w:t>177754</w:t>
                  </w:r>
                </w:p>
              </w:tc>
              <w:tc>
                <w:tcPr>
                  <w:tcW w:w="3525" w:type="dxa"/>
                </w:tcPr>
                <w:p w:rsidR="001A63F0" w:rsidRPr="001A63F0" w:rsidRDefault="001A63F0" w:rsidP="00EC0D73">
                  <w:pPr>
                    <w:spacing w:line="360" w:lineRule="auto"/>
                    <w:jc w:val="both"/>
                  </w:pPr>
                  <w:r>
                    <w:t xml:space="preserve">                  16,8</w:t>
                  </w:r>
                </w:p>
              </w:tc>
            </w:tr>
            <w:tr w:rsidR="001A63F0">
              <w:tc>
                <w:tcPr>
                  <w:tcW w:w="895" w:type="dxa"/>
                </w:tcPr>
                <w:p w:rsidR="001A63F0" w:rsidRPr="001A63F0" w:rsidRDefault="001A63F0" w:rsidP="00EC0D73">
                  <w:pPr>
                    <w:spacing w:line="360" w:lineRule="auto"/>
                    <w:jc w:val="both"/>
                  </w:pPr>
                  <w:r>
                    <w:t xml:space="preserve">   3</w:t>
                  </w:r>
                </w:p>
              </w:tc>
              <w:tc>
                <w:tcPr>
                  <w:tcW w:w="2880" w:type="dxa"/>
                </w:tcPr>
                <w:p w:rsidR="001A63F0" w:rsidRDefault="00BE4FFE" w:rsidP="00EC0D73">
                  <w:pPr>
                    <w:spacing w:line="360" w:lineRule="auto"/>
                    <w:jc w:val="both"/>
                  </w:pPr>
                  <w:r w:rsidRPr="00BE4FFE">
                    <w:t>Затраты на материал</w:t>
                  </w:r>
                  <w:r>
                    <w:t xml:space="preserve">ы </w:t>
                  </w:r>
                </w:p>
                <w:p w:rsidR="00BE4FFE" w:rsidRPr="00BE4FFE" w:rsidRDefault="00BE4FFE" w:rsidP="00EC0D73">
                  <w:pPr>
                    <w:spacing w:line="360" w:lineRule="auto"/>
                    <w:jc w:val="both"/>
                  </w:pPr>
                  <w:r>
                    <w:t xml:space="preserve">и запчасти </w:t>
                  </w:r>
                </w:p>
              </w:tc>
              <w:tc>
                <w:tcPr>
                  <w:tcW w:w="3060" w:type="dxa"/>
                </w:tcPr>
                <w:p w:rsidR="001A63F0" w:rsidRPr="00BE4FFE" w:rsidRDefault="00BE4FFE" w:rsidP="00EC0D73">
                  <w:pPr>
                    <w:spacing w:line="360" w:lineRule="auto"/>
                    <w:jc w:val="both"/>
                  </w:pPr>
                  <w:r>
                    <w:t xml:space="preserve">              28926562</w:t>
                  </w:r>
                </w:p>
              </w:tc>
              <w:tc>
                <w:tcPr>
                  <w:tcW w:w="3525" w:type="dxa"/>
                </w:tcPr>
                <w:p w:rsidR="001A63F0" w:rsidRPr="00BE4FFE" w:rsidRDefault="00BE4FFE" w:rsidP="00EC0D73">
                  <w:pPr>
                    <w:spacing w:line="360" w:lineRule="auto"/>
                    <w:jc w:val="both"/>
                  </w:pPr>
                  <w:r>
                    <w:t xml:space="preserve">                  2749</w:t>
                  </w:r>
                </w:p>
              </w:tc>
            </w:tr>
            <w:tr w:rsidR="001A63F0">
              <w:tc>
                <w:tcPr>
                  <w:tcW w:w="895" w:type="dxa"/>
                </w:tcPr>
                <w:p w:rsidR="001A63F0" w:rsidRDefault="001A63F0" w:rsidP="00EC0D73">
                  <w:pPr>
                    <w:spacing w:line="360" w:lineRule="auto"/>
                    <w:jc w:val="both"/>
                    <w:rPr>
                      <w:sz w:val="28"/>
                      <w:szCs w:val="28"/>
                    </w:rPr>
                  </w:pPr>
                </w:p>
              </w:tc>
              <w:tc>
                <w:tcPr>
                  <w:tcW w:w="2880" w:type="dxa"/>
                </w:tcPr>
                <w:p w:rsidR="001A63F0" w:rsidRDefault="001A63F0" w:rsidP="00EC0D73">
                  <w:pPr>
                    <w:spacing w:line="360" w:lineRule="auto"/>
                    <w:jc w:val="both"/>
                    <w:rPr>
                      <w:sz w:val="28"/>
                      <w:szCs w:val="28"/>
                    </w:rPr>
                  </w:pPr>
                </w:p>
              </w:tc>
              <w:tc>
                <w:tcPr>
                  <w:tcW w:w="3060" w:type="dxa"/>
                </w:tcPr>
                <w:p w:rsidR="001A63F0" w:rsidRPr="00BE4FFE" w:rsidRDefault="00BE4FFE" w:rsidP="00EC0D73">
                  <w:pPr>
                    <w:spacing w:line="360" w:lineRule="auto"/>
                    <w:jc w:val="both"/>
                  </w:pPr>
                  <w:r>
                    <w:t xml:space="preserve">              </w:t>
                  </w:r>
                  <w:r w:rsidRPr="00BE4FFE">
                    <w:t>29918223</w:t>
                  </w:r>
                  <w:r>
                    <w:t xml:space="preserve"> </w:t>
                  </w:r>
                </w:p>
              </w:tc>
              <w:tc>
                <w:tcPr>
                  <w:tcW w:w="3525" w:type="dxa"/>
                </w:tcPr>
                <w:p w:rsidR="001A63F0" w:rsidRPr="00BE4FFE" w:rsidRDefault="00BE4FFE" w:rsidP="00EC0D73">
                  <w:pPr>
                    <w:spacing w:line="360" w:lineRule="auto"/>
                    <w:jc w:val="both"/>
                  </w:pPr>
                  <w:r>
                    <w:t xml:space="preserve">                  </w:t>
                  </w:r>
                  <w:r w:rsidRPr="00BE4FFE">
                    <w:t>2843</w:t>
                  </w:r>
                  <w:r>
                    <w:t xml:space="preserve"> </w:t>
                  </w:r>
                </w:p>
              </w:tc>
            </w:tr>
          </w:tbl>
          <w:p w:rsidR="00BE4FFE" w:rsidRDefault="00BE4FFE" w:rsidP="00EC0D73">
            <w:pPr>
              <w:spacing w:line="360" w:lineRule="auto"/>
              <w:jc w:val="both"/>
              <w:rPr>
                <w:sz w:val="28"/>
                <w:szCs w:val="28"/>
              </w:rPr>
            </w:pPr>
            <w:r>
              <w:rPr>
                <w:sz w:val="28"/>
                <w:szCs w:val="28"/>
              </w:rPr>
              <w:t xml:space="preserve">          Определяем себестоимость на </w:t>
            </w:r>
            <w:smartTag w:uri="urn:schemas-microsoft-com:office:smarttags" w:element="metricconverter">
              <w:smartTagPr>
                <w:attr w:name="ProductID" w:val="100 км"/>
              </w:smartTagPr>
              <w:r>
                <w:rPr>
                  <w:sz w:val="28"/>
                  <w:szCs w:val="28"/>
                </w:rPr>
                <w:t>100 км</w:t>
              </w:r>
            </w:smartTag>
            <w:r>
              <w:rPr>
                <w:sz w:val="28"/>
                <w:szCs w:val="28"/>
              </w:rPr>
              <w:t xml:space="preserve"> пробега автомобилей по формуле: </w:t>
            </w:r>
          </w:p>
          <w:p w:rsidR="00BE4FFE" w:rsidRDefault="00BE4FFE" w:rsidP="00B93518">
            <w:pPr>
              <w:spacing w:line="360" w:lineRule="auto"/>
              <w:ind w:left="360"/>
              <w:jc w:val="both"/>
              <w:rPr>
                <w:sz w:val="28"/>
                <w:szCs w:val="28"/>
              </w:rPr>
            </w:pPr>
            <w:r>
              <w:rPr>
                <w:sz w:val="28"/>
                <w:szCs w:val="28"/>
                <w:lang w:val="en-US"/>
              </w:rPr>
              <w:t>S</w:t>
            </w:r>
            <w:r w:rsidRPr="00BE4FFE">
              <w:rPr>
                <w:sz w:val="28"/>
                <w:szCs w:val="28"/>
              </w:rPr>
              <w:t>общ=( 3/</w:t>
            </w:r>
            <w:r>
              <w:rPr>
                <w:sz w:val="28"/>
                <w:szCs w:val="28"/>
                <w:lang w:val="en-US"/>
              </w:rPr>
              <w:t>L</w:t>
            </w:r>
            <w:r w:rsidRPr="00BE4FFE">
              <w:rPr>
                <w:sz w:val="28"/>
                <w:szCs w:val="28"/>
              </w:rPr>
              <w:t>общ</w:t>
            </w:r>
            <w:r>
              <w:rPr>
                <w:sz w:val="28"/>
                <w:szCs w:val="28"/>
              </w:rPr>
              <w:t xml:space="preserve"> </w:t>
            </w:r>
            <w:r w:rsidRPr="00BE4FFE">
              <w:rPr>
                <w:sz w:val="28"/>
                <w:szCs w:val="28"/>
              </w:rPr>
              <w:t>)</w:t>
            </w:r>
            <w:r>
              <w:rPr>
                <w:sz w:val="28"/>
                <w:szCs w:val="28"/>
              </w:rPr>
              <w:t xml:space="preserve">х100; </w:t>
            </w:r>
          </w:p>
          <w:p w:rsidR="00BE4FFE" w:rsidRDefault="00BE4FFE" w:rsidP="00B93518">
            <w:pPr>
              <w:spacing w:line="360" w:lineRule="auto"/>
              <w:ind w:left="360"/>
              <w:jc w:val="both"/>
              <w:rPr>
                <w:sz w:val="28"/>
                <w:szCs w:val="28"/>
              </w:rPr>
            </w:pPr>
            <w:r>
              <w:rPr>
                <w:sz w:val="28"/>
                <w:szCs w:val="28"/>
              </w:rPr>
              <w:t xml:space="preserve">где 3 – сумма денежных расходов: </w:t>
            </w:r>
          </w:p>
          <w:p w:rsidR="00BE4FFE" w:rsidRDefault="00BE4FFE" w:rsidP="00B93518">
            <w:pPr>
              <w:spacing w:line="360" w:lineRule="auto"/>
              <w:ind w:left="360"/>
              <w:jc w:val="both"/>
              <w:rPr>
                <w:sz w:val="28"/>
                <w:szCs w:val="28"/>
              </w:rPr>
            </w:pPr>
            <w:r>
              <w:rPr>
                <w:sz w:val="28"/>
                <w:szCs w:val="28"/>
                <w:lang w:val="en-US"/>
              </w:rPr>
              <w:t>L</w:t>
            </w:r>
            <w:r w:rsidRPr="00BE4FFE">
              <w:rPr>
                <w:sz w:val="28"/>
                <w:szCs w:val="28"/>
              </w:rPr>
              <w:t>общ – общ</w:t>
            </w:r>
            <w:r>
              <w:rPr>
                <w:sz w:val="28"/>
                <w:szCs w:val="28"/>
              </w:rPr>
              <w:t>и</w:t>
            </w:r>
            <w:r w:rsidRPr="00BE4FFE">
              <w:rPr>
                <w:sz w:val="28"/>
                <w:szCs w:val="28"/>
              </w:rPr>
              <w:t xml:space="preserve">й </w:t>
            </w:r>
            <w:r>
              <w:rPr>
                <w:sz w:val="28"/>
                <w:szCs w:val="28"/>
              </w:rPr>
              <w:t xml:space="preserve">пробег парка автомобилей, </w:t>
            </w:r>
          </w:p>
          <w:p w:rsidR="00BE4FFE" w:rsidRDefault="00BE4FFE" w:rsidP="00B93518">
            <w:pPr>
              <w:spacing w:line="360" w:lineRule="auto"/>
              <w:ind w:left="360"/>
              <w:jc w:val="both"/>
              <w:rPr>
                <w:sz w:val="28"/>
                <w:szCs w:val="28"/>
                <w:lang w:val="en-US"/>
              </w:rPr>
            </w:pPr>
            <w:r>
              <w:rPr>
                <w:sz w:val="28"/>
                <w:szCs w:val="28"/>
                <w:lang w:val="en-US"/>
              </w:rPr>
              <w:t xml:space="preserve">Lобщ=1051875 км. </w:t>
            </w:r>
          </w:p>
          <w:p w:rsidR="00BE4FFE" w:rsidRDefault="00BE4FFE" w:rsidP="00B93518">
            <w:pPr>
              <w:spacing w:line="360" w:lineRule="auto"/>
              <w:ind w:left="360"/>
              <w:jc w:val="both"/>
              <w:rPr>
                <w:sz w:val="28"/>
                <w:szCs w:val="28"/>
              </w:rPr>
            </w:pPr>
            <w:r>
              <w:rPr>
                <w:sz w:val="28"/>
                <w:szCs w:val="28"/>
                <w:lang w:val="en-US"/>
              </w:rPr>
              <w:t>S</w:t>
            </w:r>
            <w:r w:rsidRPr="00BE4FFE">
              <w:rPr>
                <w:sz w:val="28"/>
                <w:szCs w:val="28"/>
              </w:rPr>
              <w:t>общ1=( 813907/105875</w:t>
            </w:r>
            <w:r>
              <w:rPr>
                <w:sz w:val="28"/>
                <w:szCs w:val="28"/>
              </w:rPr>
              <w:t xml:space="preserve"> </w:t>
            </w:r>
            <w:r w:rsidRPr="00BE4FFE">
              <w:rPr>
                <w:sz w:val="28"/>
                <w:szCs w:val="28"/>
              </w:rPr>
              <w:t>)</w:t>
            </w:r>
            <w:r>
              <w:rPr>
                <w:sz w:val="28"/>
                <w:szCs w:val="28"/>
              </w:rPr>
              <w:t>х100=77,3 тенге.</w:t>
            </w:r>
          </w:p>
          <w:p w:rsidR="00BE4FFE" w:rsidRDefault="00BE4FFE" w:rsidP="00B93518">
            <w:pPr>
              <w:spacing w:line="360" w:lineRule="auto"/>
              <w:ind w:left="360"/>
              <w:jc w:val="both"/>
              <w:rPr>
                <w:sz w:val="28"/>
                <w:szCs w:val="28"/>
              </w:rPr>
            </w:pPr>
            <w:r>
              <w:rPr>
                <w:sz w:val="28"/>
                <w:szCs w:val="28"/>
                <w:lang w:val="en-US"/>
              </w:rPr>
              <w:t>S</w:t>
            </w:r>
            <w:r w:rsidRPr="00BE4FFE">
              <w:rPr>
                <w:sz w:val="28"/>
                <w:szCs w:val="28"/>
              </w:rPr>
              <w:t>общ2=( 177754/1051875</w:t>
            </w:r>
            <w:r>
              <w:rPr>
                <w:sz w:val="28"/>
                <w:szCs w:val="28"/>
              </w:rPr>
              <w:t xml:space="preserve"> </w:t>
            </w:r>
            <w:r w:rsidRPr="00BE4FFE">
              <w:rPr>
                <w:sz w:val="28"/>
                <w:szCs w:val="28"/>
              </w:rPr>
              <w:t>)</w:t>
            </w:r>
            <w:r>
              <w:rPr>
                <w:sz w:val="28"/>
                <w:szCs w:val="28"/>
              </w:rPr>
              <w:t>х100=16,8 тенге.</w:t>
            </w:r>
          </w:p>
          <w:p w:rsidR="00BE4FFE" w:rsidRDefault="00BE4FFE" w:rsidP="00B93518">
            <w:pPr>
              <w:spacing w:line="360" w:lineRule="auto"/>
              <w:ind w:left="360"/>
              <w:jc w:val="both"/>
              <w:rPr>
                <w:sz w:val="28"/>
                <w:szCs w:val="28"/>
              </w:rPr>
            </w:pPr>
            <w:r>
              <w:rPr>
                <w:sz w:val="28"/>
                <w:szCs w:val="28"/>
                <w:lang w:val="en-US"/>
              </w:rPr>
              <w:t>S</w:t>
            </w:r>
            <w:r w:rsidRPr="00BE4FFE">
              <w:rPr>
                <w:sz w:val="28"/>
                <w:szCs w:val="28"/>
              </w:rPr>
              <w:t>общ3= ( 28926562/1051875 )х100=2749</w:t>
            </w:r>
            <w:r>
              <w:rPr>
                <w:sz w:val="28"/>
                <w:szCs w:val="28"/>
              </w:rPr>
              <w:t xml:space="preserve"> тенге. </w:t>
            </w:r>
          </w:p>
          <w:p w:rsidR="00BE4FFE" w:rsidRPr="00BE4FFE" w:rsidRDefault="00BE4FFE" w:rsidP="00B93518">
            <w:pPr>
              <w:spacing w:line="360" w:lineRule="auto"/>
              <w:ind w:left="360"/>
              <w:jc w:val="both"/>
              <w:rPr>
                <w:sz w:val="28"/>
                <w:szCs w:val="28"/>
              </w:rPr>
            </w:pPr>
            <w:r>
              <w:rPr>
                <w:sz w:val="28"/>
                <w:szCs w:val="28"/>
              </w:rPr>
              <w:t xml:space="preserve">Себестоимость снижения затрат на техническое обслуживание и ремонта автомобилей на </w:t>
            </w:r>
            <w:smartTag w:uri="urn:schemas-microsoft-com:office:smarttags" w:element="metricconverter">
              <w:smartTagPr>
                <w:attr w:name="ProductID" w:val="100 км"/>
              </w:smartTagPr>
              <w:r>
                <w:rPr>
                  <w:sz w:val="28"/>
                  <w:szCs w:val="28"/>
                </w:rPr>
                <w:t>100 км</w:t>
              </w:r>
            </w:smartTag>
            <w:r>
              <w:rPr>
                <w:sz w:val="28"/>
                <w:szCs w:val="28"/>
              </w:rPr>
              <w:t xml:space="preserve"> пробега составляет 2843 тенге.</w:t>
            </w:r>
          </w:p>
          <w:p w:rsidR="001A63F0" w:rsidRPr="001A63F0" w:rsidRDefault="001A63F0" w:rsidP="00EC0D73">
            <w:pPr>
              <w:spacing w:line="360" w:lineRule="auto"/>
              <w:jc w:val="both"/>
              <w:rPr>
                <w:sz w:val="28"/>
                <w:szCs w:val="28"/>
              </w:rPr>
            </w:pPr>
          </w:p>
          <w:p w:rsidR="00E04857" w:rsidRDefault="00E04857" w:rsidP="00EC0D73">
            <w:pPr>
              <w:spacing w:line="360" w:lineRule="auto"/>
              <w:jc w:val="both"/>
            </w:pPr>
          </w:p>
          <w:p w:rsidR="00E04857" w:rsidRDefault="00E04857" w:rsidP="00EC0D73">
            <w:pPr>
              <w:spacing w:line="360" w:lineRule="auto"/>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98182A">
              <w:rPr>
                <w:i/>
                <w:sz w:val="36"/>
                <w:lang w:val="kk-KZ"/>
              </w:rPr>
              <w:t>П. 3002</w:t>
            </w:r>
            <w:r>
              <w:rPr>
                <w:i/>
                <w:sz w:val="36"/>
                <w:lang w:val="kk-KZ"/>
              </w:rPr>
              <w:t>002</w:t>
            </w:r>
            <w:r w:rsidR="0098182A">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23</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Default="00E04857" w:rsidP="00EC0D73">
            <w:pPr>
              <w:spacing w:line="360" w:lineRule="auto"/>
              <w:jc w:val="both"/>
            </w:pPr>
          </w:p>
          <w:p w:rsidR="00467CD1" w:rsidRDefault="00DC2763" w:rsidP="00B93518">
            <w:pPr>
              <w:shd w:val="clear" w:color="auto" w:fill="FFFFFF"/>
              <w:spacing w:line="360" w:lineRule="auto"/>
              <w:ind w:left="360"/>
              <w:jc w:val="both"/>
              <w:rPr>
                <w:b/>
                <w:sz w:val="28"/>
                <w:szCs w:val="28"/>
              </w:rPr>
            </w:pPr>
            <w:r>
              <w:rPr>
                <w:sz w:val="28"/>
                <w:szCs w:val="28"/>
              </w:rPr>
              <w:t xml:space="preserve">      </w:t>
            </w:r>
            <w:r w:rsidRPr="00DC2763">
              <w:rPr>
                <w:b/>
                <w:sz w:val="28"/>
                <w:szCs w:val="28"/>
              </w:rPr>
              <w:t>4.5</w:t>
            </w:r>
            <w:r>
              <w:rPr>
                <w:b/>
                <w:sz w:val="28"/>
                <w:szCs w:val="28"/>
              </w:rPr>
              <w:t xml:space="preserve"> Способы снижения затрат на техническое</w:t>
            </w:r>
            <w:r w:rsidR="00FF5755">
              <w:rPr>
                <w:b/>
                <w:sz w:val="28"/>
                <w:szCs w:val="28"/>
              </w:rPr>
              <w:t xml:space="preserve"> обслуживание и ремонт </w:t>
            </w:r>
          </w:p>
          <w:p w:rsidR="00FF5755" w:rsidRDefault="00FF5755" w:rsidP="00B93518">
            <w:pPr>
              <w:shd w:val="clear" w:color="auto" w:fill="FFFFFF"/>
              <w:spacing w:line="360" w:lineRule="auto"/>
              <w:ind w:left="360"/>
              <w:jc w:val="both"/>
              <w:rPr>
                <w:b/>
                <w:sz w:val="28"/>
                <w:szCs w:val="28"/>
              </w:rPr>
            </w:pPr>
            <w:r>
              <w:rPr>
                <w:b/>
                <w:sz w:val="28"/>
                <w:szCs w:val="28"/>
              </w:rPr>
              <w:t xml:space="preserve">автомобилей. </w:t>
            </w:r>
          </w:p>
          <w:p w:rsidR="00FF5755" w:rsidRDefault="00FF5755" w:rsidP="00B93518">
            <w:pPr>
              <w:shd w:val="clear" w:color="auto" w:fill="FFFFFF"/>
              <w:spacing w:line="360" w:lineRule="auto"/>
              <w:ind w:left="360"/>
              <w:jc w:val="both"/>
              <w:rPr>
                <w:sz w:val="28"/>
                <w:szCs w:val="28"/>
              </w:rPr>
            </w:pPr>
            <w:r>
              <w:rPr>
                <w:sz w:val="28"/>
                <w:szCs w:val="28"/>
              </w:rPr>
              <w:t xml:space="preserve">Исходя из </w:t>
            </w:r>
            <w:r w:rsidR="00A75CBC">
              <w:rPr>
                <w:sz w:val="28"/>
                <w:szCs w:val="28"/>
              </w:rPr>
              <w:t xml:space="preserve">калькуляции себестоимости ТО и ТР автомобилей на </w:t>
            </w:r>
            <w:smartTag w:uri="urn:schemas-microsoft-com:office:smarttags" w:element="metricconverter">
              <w:smartTagPr>
                <w:attr w:name="ProductID" w:val="100 км"/>
              </w:smartTagPr>
              <w:r w:rsidR="00A75CBC">
                <w:rPr>
                  <w:sz w:val="28"/>
                  <w:szCs w:val="28"/>
                </w:rPr>
                <w:t>100 км</w:t>
              </w:r>
            </w:smartTag>
            <w:r w:rsidR="00A75CBC">
              <w:rPr>
                <w:sz w:val="28"/>
                <w:szCs w:val="28"/>
              </w:rPr>
              <w:t xml:space="preserve">, пробега видно, что основная доля затрат в денежном выражение приходится на запасные части и материалы. В процентном выражение это будет: 274х100/2843=96.6%: </w:t>
            </w:r>
          </w:p>
          <w:p w:rsidR="00A75CBC" w:rsidRDefault="00A75CBC" w:rsidP="00B93518">
            <w:pPr>
              <w:shd w:val="clear" w:color="auto" w:fill="FFFFFF"/>
              <w:spacing w:line="360" w:lineRule="auto"/>
              <w:ind w:left="360"/>
              <w:jc w:val="both"/>
              <w:rPr>
                <w:sz w:val="28"/>
                <w:szCs w:val="28"/>
              </w:rPr>
            </w:pPr>
            <w:r>
              <w:rPr>
                <w:sz w:val="28"/>
                <w:szCs w:val="28"/>
              </w:rPr>
              <w:t xml:space="preserve">Затраты составляют 96.6%. </w:t>
            </w:r>
          </w:p>
          <w:p w:rsidR="00A75CBC" w:rsidRPr="00FF5755" w:rsidRDefault="00A75CBC" w:rsidP="00B93518">
            <w:pPr>
              <w:shd w:val="clear" w:color="auto" w:fill="FFFFFF"/>
              <w:spacing w:line="360" w:lineRule="auto"/>
              <w:ind w:left="360"/>
              <w:jc w:val="both"/>
            </w:pPr>
            <w:r>
              <w:rPr>
                <w:sz w:val="28"/>
                <w:szCs w:val="28"/>
              </w:rPr>
              <w:t>Так как основными материалами являются моторные и трансмиссионные масла, то приобретая их необходимо учитывать</w:t>
            </w:r>
            <w:r w:rsidR="00C05F0B">
              <w:rPr>
                <w:sz w:val="28"/>
                <w:szCs w:val="28"/>
              </w:rPr>
              <w:t xml:space="preserve"> их качественное влияние на износ и сроки экс</w:t>
            </w:r>
            <w:r w:rsidR="001E37F8">
              <w:rPr>
                <w:sz w:val="28"/>
                <w:szCs w:val="28"/>
              </w:rPr>
              <w:t>плуатации деталей и механизмов. Используя качественные масла можно значительно уменьшить износ деталей и механизмов. А следовательно продлить срок их эксплуатации и тем самым уменьшить расход на приобретение запасных частей. Расходы на приобретение запасных частей можно</w:t>
            </w:r>
            <w:r w:rsidR="00161C7D">
              <w:rPr>
                <w:sz w:val="28"/>
                <w:szCs w:val="28"/>
              </w:rPr>
              <w:t xml:space="preserve"> значительно сократить за счет восстановления изношенных деталей используя для этого имеющиеся на данном предприятии ресурсы. </w:t>
            </w:r>
          </w:p>
          <w:p w:rsidR="00E04857" w:rsidRDefault="00E04857" w:rsidP="00467CD1">
            <w:pPr>
              <w:shd w:val="clear" w:color="auto" w:fill="FFFFFF"/>
              <w:spacing w:line="360" w:lineRule="auto"/>
              <w:ind w:firstLine="709"/>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98182A">
              <w:rPr>
                <w:i/>
                <w:sz w:val="36"/>
                <w:lang w:val="kk-KZ"/>
              </w:rPr>
              <w:t>П. 3002</w:t>
            </w:r>
            <w:r>
              <w:rPr>
                <w:i/>
                <w:sz w:val="36"/>
                <w:lang w:val="kk-KZ"/>
              </w:rPr>
              <w:t>002</w:t>
            </w:r>
            <w:r w:rsidR="0098182A">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24</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E04857">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E04857" w:rsidRPr="00467CD1" w:rsidRDefault="00E04857" w:rsidP="00EC0D73">
            <w:pPr>
              <w:spacing w:line="360" w:lineRule="auto"/>
              <w:jc w:val="both"/>
            </w:pPr>
          </w:p>
          <w:p w:rsidR="00DC2763" w:rsidRDefault="00DC2763" w:rsidP="00DC2763">
            <w:pPr>
              <w:spacing w:line="360" w:lineRule="auto"/>
              <w:jc w:val="both"/>
              <w:rPr>
                <w:b/>
                <w:sz w:val="28"/>
                <w:szCs w:val="28"/>
              </w:rPr>
            </w:pPr>
            <w:r>
              <w:t xml:space="preserve">                                      </w:t>
            </w:r>
            <w:r>
              <w:rPr>
                <w:b/>
                <w:sz w:val="28"/>
                <w:szCs w:val="28"/>
              </w:rPr>
              <w:t xml:space="preserve">5 Охрана труда и промышленная безопасность  </w:t>
            </w:r>
          </w:p>
          <w:p w:rsidR="00DC2763" w:rsidRPr="00467CD1" w:rsidRDefault="00DC2763" w:rsidP="00DC2763">
            <w:pPr>
              <w:spacing w:line="360" w:lineRule="auto"/>
              <w:jc w:val="both"/>
              <w:rPr>
                <w:b/>
                <w:sz w:val="28"/>
                <w:szCs w:val="28"/>
              </w:rPr>
            </w:pPr>
          </w:p>
          <w:p w:rsidR="00DC2763" w:rsidRPr="00467CD1" w:rsidRDefault="00DC2763" w:rsidP="00DC2763">
            <w:pPr>
              <w:shd w:val="clear" w:color="auto" w:fill="FFFFFF"/>
              <w:spacing w:line="360" w:lineRule="auto"/>
              <w:ind w:left="360"/>
              <w:jc w:val="both"/>
              <w:rPr>
                <w:sz w:val="28"/>
                <w:szCs w:val="28"/>
              </w:rPr>
            </w:pPr>
            <w:r w:rsidRPr="00467CD1">
              <w:rPr>
                <w:rStyle w:val="a5"/>
                <w:b w:val="0"/>
                <w:bCs w:val="0"/>
                <w:sz w:val="28"/>
                <w:szCs w:val="28"/>
              </w:rPr>
              <w:t>Техническое обслуживание и ремонт автомобилей выполняют в</w:t>
            </w:r>
            <w:r w:rsidRPr="00467CD1">
              <w:rPr>
                <w:sz w:val="28"/>
                <w:szCs w:val="28"/>
              </w:rPr>
              <w:t xml:space="preserve"> предназначенных для этого местах (на постах).</w:t>
            </w:r>
          </w:p>
          <w:p w:rsidR="00DC2763" w:rsidRPr="00467CD1" w:rsidRDefault="00DC2763" w:rsidP="00DC2763">
            <w:pPr>
              <w:shd w:val="clear" w:color="auto" w:fill="FFFFFF"/>
              <w:spacing w:line="360" w:lineRule="auto"/>
              <w:ind w:left="360"/>
              <w:jc w:val="both"/>
              <w:rPr>
                <w:sz w:val="28"/>
                <w:szCs w:val="28"/>
              </w:rPr>
            </w:pPr>
            <w:r w:rsidRPr="00467CD1">
              <w:rPr>
                <w:sz w:val="28"/>
                <w:szCs w:val="28"/>
              </w:rPr>
              <w:t>На рабочих местах должны обеспечиваться безопасные условия для проведения работ. Оборудование, инструмент и должны соответствовать характеру выполняемой работы и не недопущение травм различной категории на предприятии.</w:t>
            </w:r>
          </w:p>
          <w:p w:rsidR="00DC2763" w:rsidRPr="00467CD1" w:rsidRDefault="00DC2763" w:rsidP="00DC2763">
            <w:pPr>
              <w:shd w:val="clear" w:color="auto" w:fill="FFFFFF"/>
              <w:spacing w:line="360" w:lineRule="auto"/>
              <w:ind w:left="360"/>
              <w:jc w:val="both"/>
              <w:rPr>
                <w:sz w:val="28"/>
                <w:szCs w:val="28"/>
              </w:rPr>
            </w:pPr>
            <w:r w:rsidRPr="00467CD1">
              <w:rPr>
                <w:sz w:val="28"/>
                <w:szCs w:val="28"/>
              </w:rPr>
              <w:t>В случае принудительного передвижения -автомобилей с поста на пост поточной линии предвидят световую или звуковую сигнализацию,</w:t>
            </w:r>
          </w:p>
          <w:p w:rsidR="00DC2763" w:rsidRPr="00467CD1" w:rsidRDefault="00DC2763" w:rsidP="00DC2763">
            <w:pPr>
              <w:shd w:val="clear" w:color="auto" w:fill="FFFFFF"/>
              <w:spacing w:line="360" w:lineRule="auto"/>
              <w:ind w:left="360"/>
              <w:jc w:val="both"/>
              <w:rPr>
                <w:sz w:val="28"/>
                <w:szCs w:val="28"/>
              </w:rPr>
            </w:pPr>
            <w:r w:rsidRPr="00467CD1">
              <w:rPr>
                <w:sz w:val="28"/>
                <w:szCs w:val="28"/>
              </w:rPr>
              <w:t>После сигнала о начале передвижения конвейера работники должны покинуть рабочие места, выйти из смотровой ямы и отойти от конвейера.</w:t>
            </w:r>
          </w:p>
          <w:p w:rsidR="00DC2763" w:rsidRPr="00467CD1" w:rsidRDefault="00DC2763" w:rsidP="00DC2763">
            <w:pPr>
              <w:shd w:val="clear" w:color="auto" w:fill="FFFFFF"/>
              <w:spacing w:line="360" w:lineRule="auto"/>
              <w:ind w:left="360"/>
              <w:jc w:val="both"/>
              <w:rPr>
                <w:sz w:val="28"/>
                <w:szCs w:val="28"/>
              </w:rPr>
            </w:pPr>
            <w:r w:rsidRPr="00467CD1">
              <w:rPr>
                <w:sz w:val="28"/>
                <w:szCs w:val="28"/>
              </w:rPr>
              <w:t>Для экстренной остановки._ конвейера на каждом посту существует кнопка «Стоп».</w:t>
            </w:r>
          </w:p>
          <w:p w:rsidR="00DC2763" w:rsidRPr="00467CD1" w:rsidRDefault="00DC2763" w:rsidP="00DC2763">
            <w:pPr>
              <w:shd w:val="clear" w:color="auto" w:fill="FFFFFF"/>
              <w:spacing w:line="360" w:lineRule="auto"/>
              <w:ind w:left="360"/>
              <w:jc w:val="both"/>
              <w:rPr>
                <w:sz w:val="28"/>
                <w:szCs w:val="28"/>
              </w:rPr>
            </w:pPr>
            <w:r w:rsidRPr="00467CD1">
              <w:rPr>
                <w:sz w:val="28"/>
                <w:szCs w:val="28"/>
              </w:rPr>
              <w:t>Электрическое оборудование стенда для диагностики с беговыми барабанами ( пульт управления, аппаратные шкафы, деки барабанов и др.).</w:t>
            </w:r>
          </w:p>
          <w:p w:rsidR="00DC2763" w:rsidRPr="00467CD1" w:rsidRDefault="00DC2763" w:rsidP="00DC2763">
            <w:pPr>
              <w:shd w:val="clear" w:color="auto" w:fill="FFFFFF"/>
              <w:spacing w:line="360" w:lineRule="auto"/>
              <w:ind w:left="360"/>
              <w:jc w:val="both"/>
              <w:rPr>
                <w:sz w:val="28"/>
                <w:szCs w:val="28"/>
              </w:rPr>
            </w:pPr>
            <w:r w:rsidRPr="00467CD1">
              <w:rPr>
                <w:sz w:val="28"/>
                <w:szCs w:val="28"/>
              </w:rPr>
              <w:t>На конец смены следует выключить рубильник - отвода, закрыть краны топливных баков, перекрыть вентиль доступа сжатого воздуха.</w:t>
            </w:r>
          </w:p>
          <w:p w:rsidR="00DC2763" w:rsidRPr="00467CD1" w:rsidRDefault="00DC2763" w:rsidP="00DC2763">
            <w:pPr>
              <w:shd w:val="clear" w:color="auto" w:fill="FFFFFF"/>
              <w:spacing w:line="360" w:lineRule="auto"/>
              <w:ind w:left="360"/>
              <w:jc w:val="both"/>
              <w:rPr>
                <w:sz w:val="28"/>
                <w:szCs w:val="28"/>
              </w:rPr>
            </w:pPr>
            <w:r w:rsidRPr="00467CD1">
              <w:rPr>
                <w:sz w:val="28"/>
                <w:szCs w:val="28"/>
              </w:rPr>
              <w:t xml:space="preserve">Во время работы под перевернутой кабиной автомобиля, положение ограничителя нужно зафиксировать, в случае опускания кабины надежно закрепить подъемный механизм и правильно установить предохраняющий крюк в.пазы опорной балки. </w:t>
            </w:r>
          </w:p>
          <w:p w:rsidR="00DC2763" w:rsidRPr="00467CD1" w:rsidRDefault="00DC2763" w:rsidP="00DC2763">
            <w:pPr>
              <w:shd w:val="clear" w:color="auto" w:fill="FFFFFF"/>
              <w:spacing w:line="360" w:lineRule="auto"/>
              <w:ind w:left="360"/>
              <w:jc w:val="both"/>
              <w:rPr>
                <w:sz w:val="28"/>
                <w:szCs w:val="28"/>
              </w:rPr>
            </w:pPr>
            <w:r w:rsidRPr="00467CD1">
              <w:rPr>
                <w:sz w:val="28"/>
                <w:szCs w:val="28"/>
              </w:rPr>
              <w:t>Пуск двигателя нужно, производить стартером, как и включение -пусковой рукояткой. Чтобы избегать травмирование кисти, рукоятку нужно держать так чтобы все пальцы правой руки размещались по одну сторону ручки. Поворачивать коленчатый вал нужно только снизу вверх, вокруг – запрещается</w:t>
            </w:r>
          </w:p>
          <w:p w:rsidR="00467CD1" w:rsidRPr="00A82551" w:rsidRDefault="00467CD1" w:rsidP="00DC2763">
            <w:pPr>
              <w:shd w:val="clear" w:color="auto" w:fill="FFFFFF"/>
              <w:spacing w:line="360" w:lineRule="auto"/>
              <w:ind w:left="360" w:firstLine="709"/>
              <w:jc w:val="both"/>
            </w:pPr>
          </w:p>
        </w:tc>
      </w:tr>
      <w:tr w:rsidR="00E04857">
        <w:trPr>
          <w:cantSplit/>
        </w:trPr>
        <w:tc>
          <w:tcPr>
            <w:tcW w:w="562" w:type="dxa"/>
            <w:tcBorders>
              <w:top w:val="single" w:sz="12" w:space="0" w:color="auto"/>
              <w:left w:val="single" w:sz="12" w:space="0" w:color="auto"/>
              <w:bottom w:val="single" w:sz="8" w:space="0" w:color="auto"/>
              <w:right w:val="single" w:sz="8" w:space="0" w:color="auto"/>
            </w:tcBorders>
          </w:tcPr>
          <w:p w:rsidR="00E04857" w:rsidRDefault="00E04857" w:rsidP="00EC0D7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E04857" w:rsidRDefault="00E04857" w:rsidP="00EC0D7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E04857" w:rsidRDefault="00E04857" w:rsidP="00EC0D73">
            <w:pPr>
              <w:jc w:val="both"/>
              <w:rPr>
                <w:i/>
              </w:rPr>
            </w:pPr>
          </w:p>
          <w:p w:rsidR="00E04857" w:rsidRDefault="00E04857" w:rsidP="00EC0D73">
            <w:pPr>
              <w:ind w:firstLine="708"/>
              <w:jc w:val="both"/>
              <w:rPr>
                <w:rFonts w:ascii="Franklin Gothic Medium" w:hAnsi="Franklin Gothic Medium"/>
                <w:b/>
                <w:i/>
                <w:sz w:val="28"/>
              </w:rPr>
            </w:pPr>
            <w:r w:rsidRPr="0021132E">
              <w:rPr>
                <w:i/>
                <w:sz w:val="36"/>
                <w:lang w:val="kk-KZ"/>
              </w:rPr>
              <w:t>К</w:t>
            </w:r>
            <w:r w:rsidR="0098182A">
              <w:rPr>
                <w:i/>
                <w:sz w:val="36"/>
                <w:lang w:val="kk-KZ"/>
              </w:rPr>
              <w:t>П. 3002</w:t>
            </w:r>
            <w:r>
              <w:rPr>
                <w:i/>
                <w:sz w:val="36"/>
                <w:lang w:val="kk-KZ"/>
              </w:rPr>
              <w:t>002</w:t>
            </w:r>
            <w:r w:rsidR="0098182A">
              <w:rPr>
                <w:i/>
                <w:sz w:val="36"/>
                <w:lang w:val="kk-KZ"/>
              </w:rPr>
              <w:t>.10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E04857" w:rsidRDefault="00E04857" w:rsidP="00EC0D73">
            <w:pPr>
              <w:jc w:val="both"/>
              <w:rPr>
                <w:rFonts w:ascii="Arial" w:hAnsi="Arial"/>
                <w:i/>
                <w:sz w:val="20"/>
              </w:rPr>
            </w:pPr>
            <w:r>
              <w:rPr>
                <w:rFonts w:ascii="Arial" w:hAnsi="Arial"/>
                <w:i/>
                <w:sz w:val="20"/>
                <w:lang w:val="kk-KZ"/>
              </w:rPr>
              <w:t>лист</w:t>
            </w:r>
          </w:p>
        </w:tc>
      </w:tr>
      <w:tr w:rsidR="00E04857">
        <w:trPr>
          <w:cantSplit/>
        </w:trPr>
        <w:tc>
          <w:tcPr>
            <w:tcW w:w="562" w:type="dxa"/>
            <w:tcBorders>
              <w:top w:val="single" w:sz="8" w:space="0" w:color="auto"/>
              <w:left w:val="single" w:sz="12" w:space="0" w:color="auto"/>
              <w:bottom w:val="single" w:sz="8" w:space="0" w:color="auto"/>
              <w:right w:val="single" w:sz="8" w:space="0" w:color="auto"/>
            </w:tcBorders>
          </w:tcPr>
          <w:p w:rsidR="00E04857" w:rsidRDefault="00E04857" w:rsidP="00EC0D7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E04857" w:rsidRDefault="00E04857" w:rsidP="00EC0D7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E04857" w:rsidRDefault="00306C0E" w:rsidP="00EC0D73">
            <w:pPr>
              <w:jc w:val="both"/>
              <w:rPr>
                <w:rFonts w:ascii="Arial" w:hAnsi="Arial"/>
                <w:i/>
              </w:rPr>
            </w:pPr>
            <w:r>
              <w:rPr>
                <w:rFonts w:ascii="Arial" w:hAnsi="Arial"/>
                <w:i/>
              </w:rPr>
              <w:t xml:space="preserve"> 25</w:t>
            </w:r>
          </w:p>
        </w:tc>
      </w:tr>
      <w:tr w:rsidR="00E04857">
        <w:trPr>
          <w:cantSplit/>
          <w:trHeight w:val="189"/>
        </w:trPr>
        <w:tc>
          <w:tcPr>
            <w:tcW w:w="562" w:type="dxa"/>
            <w:tcBorders>
              <w:top w:val="single" w:sz="8" w:space="0" w:color="auto"/>
              <w:left w:val="single" w:sz="12"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E04857" w:rsidRDefault="00E04857" w:rsidP="00EC0D7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E04857" w:rsidRPr="002D491D" w:rsidRDefault="00E04857" w:rsidP="00EC0D7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E04857" w:rsidRDefault="00E04857" w:rsidP="00EC0D7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E04857" w:rsidRDefault="00E04857" w:rsidP="00EC0D73">
            <w:pPr>
              <w:rPr>
                <w:rFonts w:ascii="Arial" w:hAnsi="Arial"/>
                <w:i/>
              </w:rPr>
            </w:pPr>
          </w:p>
        </w:tc>
      </w:tr>
      <w:tr w:rsidR="0098182A">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161C7D" w:rsidRDefault="00161C7D" w:rsidP="00161C7D">
            <w:pPr>
              <w:spacing w:line="360" w:lineRule="auto"/>
              <w:jc w:val="both"/>
            </w:pPr>
          </w:p>
          <w:p w:rsidR="00161C7D" w:rsidRPr="00161C7D" w:rsidRDefault="00161C7D" w:rsidP="00161C7D">
            <w:pPr>
              <w:shd w:val="clear" w:color="auto" w:fill="FFFFFF"/>
              <w:spacing w:line="360" w:lineRule="auto"/>
              <w:ind w:left="360"/>
              <w:jc w:val="both"/>
              <w:rPr>
                <w:sz w:val="28"/>
                <w:szCs w:val="28"/>
              </w:rPr>
            </w:pPr>
            <w:r w:rsidRPr="00161C7D">
              <w:rPr>
                <w:sz w:val="28"/>
                <w:szCs w:val="28"/>
              </w:rPr>
              <w:t>Пускать газовый двигатель с утечкой газа не допускается</w:t>
            </w:r>
          </w:p>
          <w:p w:rsidR="00161C7D" w:rsidRPr="00161C7D" w:rsidRDefault="00161C7D" w:rsidP="00161C7D">
            <w:pPr>
              <w:shd w:val="clear" w:color="auto" w:fill="FFFFFF"/>
              <w:spacing w:line="360" w:lineRule="auto"/>
              <w:ind w:left="360"/>
              <w:jc w:val="both"/>
              <w:rPr>
                <w:sz w:val="28"/>
                <w:szCs w:val="28"/>
              </w:rPr>
            </w:pPr>
            <w:r w:rsidRPr="00161C7D">
              <w:rPr>
                <w:sz w:val="28"/>
                <w:szCs w:val="28"/>
              </w:rPr>
              <w:t>Регулирующие работы с двигателем, который работает, следует выполнять на специальном посту местной вентиляцией для удаления отработанных газов.</w:t>
            </w:r>
          </w:p>
          <w:p w:rsidR="00161C7D" w:rsidRPr="00161C7D" w:rsidRDefault="00161C7D" w:rsidP="00161C7D">
            <w:pPr>
              <w:shd w:val="clear" w:color="auto" w:fill="FFFFFF"/>
              <w:spacing w:line="360" w:lineRule="auto"/>
              <w:ind w:left="360"/>
              <w:jc w:val="both"/>
              <w:rPr>
                <w:sz w:val="28"/>
                <w:szCs w:val="28"/>
              </w:rPr>
            </w:pPr>
            <w:r w:rsidRPr="00161C7D">
              <w:rPr>
                <w:sz w:val="28"/>
                <w:szCs w:val="28"/>
              </w:rPr>
              <w:t>Запрещается:</w:t>
            </w:r>
          </w:p>
          <w:p w:rsidR="00161C7D" w:rsidRPr="00161C7D" w:rsidRDefault="00161C7D" w:rsidP="00161C7D">
            <w:pPr>
              <w:shd w:val="clear" w:color="auto" w:fill="FFFFFF"/>
              <w:spacing w:line="360" w:lineRule="auto"/>
              <w:ind w:left="360"/>
              <w:jc w:val="both"/>
              <w:rPr>
                <w:sz w:val="28"/>
                <w:szCs w:val="28"/>
              </w:rPr>
            </w:pPr>
            <w:r w:rsidRPr="00161C7D">
              <w:rPr>
                <w:sz w:val="28"/>
                <w:szCs w:val="28"/>
              </w:rPr>
              <w:t>Подтягивать детали газобаллонного оборудования автомобиля и выполнять другой ремонт, если в узлах и трубопроводах находится газ под давлением.</w:t>
            </w:r>
          </w:p>
          <w:p w:rsidR="00161C7D" w:rsidRPr="00161C7D" w:rsidRDefault="00161C7D" w:rsidP="00161C7D">
            <w:pPr>
              <w:shd w:val="clear" w:color="auto" w:fill="FFFFFF"/>
              <w:spacing w:line="360" w:lineRule="auto"/>
              <w:ind w:left="360"/>
              <w:jc w:val="both"/>
              <w:rPr>
                <w:sz w:val="28"/>
                <w:szCs w:val="28"/>
              </w:rPr>
            </w:pPr>
            <w:r w:rsidRPr="00161C7D">
              <w:rPr>
                <w:sz w:val="28"/>
                <w:szCs w:val="28"/>
              </w:rPr>
              <w:t>В помещениях для ТО и ремонта автомобилей запрещается оставлять пустую тару с топливом и смазочными материалами. Простое топливо или олифу немедленно убрать или засыпать песком или опилками. После завершения работы все использованные тряпки следует сложить в специальную тару.</w:t>
            </w:r>
          </w:p>
          <w:p w:rsidR="00161C7D" w:rsidRPr="00161C7D" w:rsidRDefault="00161C7D" w:rsidP="00161C7D">
            <w:pPr>
              <w:shd w:val="clear" w:color="auto" w:fill="FFFFFF"/>
              <w:spacing w:line="360" w:lineRule="auto"/>
              <w:ind w:left="360"/>
              <w:jc w:val="both"/>
              <w:rPr>
                <w:sz w:val="28"/>
                <w:szCs w:val="28"/>
              </w:rPr>
            </w:pPr>
            <w:r w:rsidRPr="00161C7D">
              <w:rPr>
                <w:sz w:val="28"/>
                <w:szCs w:val="28"/>
              </w:rPr>
              <w:t>Техническое обслуживание и ремонт системы питания, снятых с автомобилей, выполняют в цеху (на участке). -Возле ванны мойки деталей системы питаний, возле станков для разборки-сборки, проверки и регулировки приборов, а также возле токарного станка должны быть вентиляционные вытяжки.</w:t>
            </w:r>
          </w:p>
          <w:p w:rsidR="00161C7D" w:rsidRPr="00161C7D" w:rsidRDefault="00161C7D" w:rsidP="00161C7D">
            <w:pPr>
              <w:shd w:val="clear" w:color="auto" w:fill="FFFFFF"/>
              <w:spacing w:line="360" w:lineRule="auto"/>
              <w:ind w:left="360"/>
              <w:jc w:val="both"/>
              <w:rPr>
                <w:sz w:val="28"/>
                <w:szCs w:val="28"/>
              </w:rPr>
            </w:pPr>
            <w:r w:rsidRPr="00161C7D">
              <w:rPr>
                <w:sz w:val="28"/>
                <w:szCs w:val="28"/>
              </w:rPr>
              <w:t xml:space="preserve">Работу, связанную с зачисткой деталей вперед паянием, выполняют на рабочих местах, оборудованных местной вытяжной вентиляцией. Топливные баки и тару из-под горючих смесей перед ремонтом нужно промыть горячей водой, пропарить паром, промыть каустической содой и просушить горячим паром или воздухом. </w:t>
            </w:r>
          </w:p>
          <w:p w:rsidR="00161C7D" w:rsidRPr="00161C7D" w:rsidRDefault="00161C7D" w:rsidP="00161C7D">
            <w:pPr>
              <w:shd w:val="clear" w:color="auto" w:fill="FFFFFF"/>
              <w:spacing w:line="360" w:lineRule="auto"/>
              <w:ind w:left="360"/>
              <w:jc w:val="both"/>
              <w:rPr>
                <w:sz w:val="28"/>
                <w:szCs w:val="28"/>
              </w:rPr>
            </w:pPr>
            <w:r w:rsidRPr="00161C7D">
              <w:rPr>
                <w:sz w:val="28"/>
                <w:szCs w:val="28"/>
              </w:rPr>
              <w:t>Загорание нужно гасить при помощи огнетушителей, песком или струей распыляемой воды. Баллоны с газом следует поливать холодной водой, чтобы предотвратить повышения давления в них.</w:t>
            </w:r>
          </w:p>
          <w:p w:rsidR="00161C7D" w:rsidRPr="00161C7D" w:rsidRDefault="00161C7D" w:rsidP="00161C7D">
            <w:pPr>
              <w:shd w:val="clear" w:color="auto" w:fill="FFFFFF"/>
              <w:spacing w:line="360" w:lineRule="auto"/>
              <w:ind w:left="360"/>
              <w:jc w:val="both"/>
              <w:rPr>
                <w:sz w:val="28"/>
                <w:szCs w:val="28"/>
              </w:rPr>
            </w:pPr>
            <w:r w:rsidRPr="00161C7D">
              <w:rPr>
                <w:sz w:val="28"/>
                <w:szCs w:val="28"/>
              </w:rPr>
              <w:t>Мойка автомобильных агрегатов и деталей осуществляется на моечном участке, под которым им</w:t>
            </w:r>
            <w:r>
              <w:rPr>
                <w:sz w:val="28"/>
                <w:szCs w:val="28"/>
              </w:rPr>
              <w:t>еется в</w:t>
            </w:r>
            <w:r w:rsidRPr="00161C7D">
              <w:rPr>
                <w:sz w:val="28"/>
                <w:szCs w:val="28"/>
              </w:rPr>
              <w:t>лагоустойчивое покрытие и уклон для стекания жидкости. Участок оборудуют: поточно-вытяжной вентиляцией, а моечные ванны – вытяжными зонтами. Перед приготовлением и использованием моечных растворителей следует одевать резиновый фартук, сапоги, рукавицы, а также защитные очки.</w:t>
            </w:r>
          </w:p>
          <w:p w:rsidR="00743C5E" w:rsidRPr="00943392" w:rsidRDefault="00743C5E" w:rsidP="00161C7D">
            <w:pPr>
              <w:spacing w:line="240" w:lineRule="atLeast"/>
              <w:ind w:left="360"/>
              <w:jc w:val="both"/>
              <w:rPr>
                <w:sz w:val="28"/>
                <w:szCs w:val="28"/>
              </w:rPr>
            </w:pPr>
          </w:p>
        </w:tc>
      </w:tr>
      <w:tr w:rsidR="0098182A">
        <w:trPr>
          <w:cantSplit/>
        </w:trPr>
        <w:tc>
          <w:tcPr>
            <w:tcW w:w="562" w:type="dxa"/>
            <w:tcBorders>
              <w:top w:val="single" w:sz="12" w:space="0" w:color="auto"/>
              <w:left w:val="single" w:sz="12" w:space="0" w:color="auto"/>
              <w:bottom w:val="single" w:sz="8" w:space="0" w:color="auto"/>
              <w:right w:val="single" w:sz="8" w:space="0" w:color="auto"/>
            </w:tcBorders>
          </w:tcPr>
          <w:p w:rsidR="0098182A" w:rsidRDefault="0098182A" w:rsidP="00024563">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98182A" w:rsidRDefault="0098182A" w:rsidP="00024563">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98182A" w:rsidRDefault="0098182A" w:rsidP="00024563">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98182A" w:rsidRDefault="0098182A" w:rsidP="00024563">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98182A" w:rsidRDefault="0098182A" w:rsidP="00024563">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98182A" w:rsidRDefault="0098182A" w:rsidP="00024563">
            <w:pPr>
              <w:jc w:val="both"/>
              <w:rPr>
                <w:i/>
              </w:rPr>
            </w:pPr>
          </w:p>
          <w:p w:rsidR="0098182A" w:rsidRDefault="0098182A" w:rsidP="00024563">
            <w:pPr>
              <w:ind w:firstLine="708"/>
              <w:jc w:val="both"/>
              <w:rPr>
                <w:rFonts w:ascii="Franklin Gothic Medium" w:hAnsi="Franklin Gothic Medium"/>
                <w:b/>
                <w:i/>
                <w:sz w:val="28"/>
              </w:rPr>
            </w:pPr>
            <w:r w:rsidRPr="0021132E">
              <w:rPr>
                <w:i/>
                <w:sz w:val="36"/>
                <w:lang w:val="kk-KZ"/>
              </w:rPr>
              <w:t>К</w:t>
            </w:r>
            <w:r>
              <w:rPr>
                <w:i/>
                <w:sz w:val="36"/>
                <w:lang w:val="kk-KZ"/>
              </w:rPr>
              <w:t>П. 3002002.10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98182A" w:rsidRDefault="0098182A" w:rsidP="00024563">
            <w:pPr>
              <w:jc w:val="both"/>
              <w:rPr>
                <w:rFonts w:ascii="Arial" w:hAnsi="Arial"/>
                <w:i/>
                <w:sz w:val="20"/>
              </w:rPr>
            </w:pPr>
            <w:r>
              <w:rPr>
                <w:rFonts w:ascii="Arial" w:hAnsi="Arial"/>
                <w:i/>
                <w:sz w:val="20"/>
                <w:lang w:val="kk-KZ"/>
              </w:rPr>
              <w:t>лист</w:t>
            </w:r>
          </w:p>
        </w:tc>
      </w:tr>
      <w:tr w:rsidR="0098182A">
        <w:trPr>
          <w:cantSplit/>
        </w:trPr>
        <w:tc>
          <w:tcPr>
            <w:tcW w:w="562" w:type="dxa"/>
            <w:tcBorders>
              <w:top w:val="single" w:sz="8" w:space="0" w:color="auto"/>
              <w:left w:val="single" w:sz="12" w:space="0" w:color="auto"/>
              <w:bottom w:val="single" w:sz="8" w:space="0" w:color="auto"/>
              <w:right w:val="single" w:sz="8" w:space="0" w:color="auto"/>
            </w:tcBorders>
          </w:tcPr>
          <w:p w:rsidR="0098182A" w:rsidRDefault="0098182A" w:rsidP="00024563">
            <w:pPr>
              <w:jc w:val="both"/>
              <w:rPr>
                <w:i/>
              </w:rPr>
            </w:pPr>
          </w:p>
        </w:tc>
        <w:tc>
          <w:tcPr>
            <w:tcW w:w="707" w:type="dxa"/>
            <w:tcBorders>
              <w:top w:val="single" w:sz="8" w:space="0" w:color="auto"/>
              <w:left w:val="single" w:sz="8" w:space="0" w:color="auto"/>
              <w:bottom w:val="single" w:sz="8" w:space="0" w:color="auto"/>
              <w:right w:val="single" w:sz="8" w:space="0" w:color="auto"/>
            </w:tcBorders>
          </w:tcPr>
          <w:p w:rsidR="0098182A" w:rsidRDefault="0098182A" w:rsidP="00024563">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98182A" w:rsidRDefault="0098182A" w:rsidP="00024563">
            <w:pPr>
              <w:jc w:val="both"/>
              <w:rPr>
                <w:i/>
              </w:rPr>
            </w:pPr>
          </w:p>
        </w:tc>
        <w:tc>
          <w:tcPr>
            <w:tcW w:w="975" w:type="dxa"/>
            <w:tcBorders>
              <w:top w:val="single" w:sz="8" w:space="0" w:color="auto"/>
              <w:left w:val="single" w:sz="8" w:space="0" w:color="auto"/>
              <w:bottom w:val="single" w:sz="8" w:space="0" w:color="auto"/>
              <w:right w:val="single" w:sz="8" w:space="0" w:color="auto"/>
            </w:tcBorders>
          </w:tcPr>
          <w:p w:rsidR="0098182A" w:rsidRDefault="0098182A" w:rsidP="00024563">
            <w:pPr>
              <w:jc w:val="both"/>
              <w:rPr>
                <w:i/>
              </w:rPr>
            </w:pPr>
          </w:p>
        </w:tc>
        <w:tc>
          <w:tcPr>
            <w:tcW w:w="716" w:type="dxa"/>
            <w:tcBorders>
              <w:top w:val="single" w:sz="8" w:space="0" w:color="auto"/>
              <w:left w:val="single" w:sz="8" w:space="0" w:color="auto"/>
              <w:bottom w:val="single" w:sz="8" w:space="0" w:color="auto"/>
              <w:right w:val="single" w:sz="8" w:space="0" w:color="auto"/>
            </w:tcBorders>
          </w:tcPr>
          <w:p w:rsidR="0098182A" w:rsidRDefault="0098182A" w:rsidP="00024563">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98182A" w:rsidRDefault="0098182A" w:rsidP="00024563">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98182A" w:rsidRDefault="00306C0E" w:rsidP="00024563">
            <w:pPr>
              <w:jc w:val="both"/>
              <w:rPr>
                <w:rFonts w:ascii="Arial" w:hAnsi="Arial"/>
                <w:i/>
              </w:rPr>
            </w:pPr>
            <w:r>
              <w:rPr>
                <w:rFonts w:ascii="Arial" w:hAnsi="Arial"/>
                <w:i/>
              </w:rPr>
              <w:t xml:space="preserve"> 26</w:t>
            </w:r>
          </w:p>
        </w:tc>
      </w:tr>
      <w:tr w:rsidR="0098182A">
        <w:trPr>
          <w:cantSplit/>
          <w:trHeight w:val="189"/>
        </w:trPr>
        <w:tc>
          <w:tcPr>
            <w:tcW w:w="562" w:type="dxa"/>
            <w:tcBorders>
              <w:top w:val="single" w:sz="8" w:space="0" w:color="auto"/>
              <w:left w:val="single" w:sz="12" w:space="0" w:color="auto"/>
              <w:bottom w:val="single" w:sz="12" w:space="0" w:color="auto"/>
              <w:right w:val="single" w:sz="8" w:space="0" w:color="auto"/>
            </w:tcBorders>
          </w:tcPr>
          <w:p w:rsidR="0098182A" w:rsidRPr="002D491D" w:rsidRDefault="0098182A" w:rsidP="00024563">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98182A" w:rsidRPr="002D491D" w:rsidRDefault="0098182A" w:rsidP="00024563">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98182A" w:rsidRDefault="0098182A" w:rsidP="00024563">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98182A" w:rsidRPr="002D491D" w:rsidRDefault="0098182A" w:rsidP="00024563">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98182A" w:rsidRPr="002D491D" w:rsidRDefault="0098182A" w:rsidP="00024563">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98182A" w:rsidRDefault="0098182A" w:rsidP="00024563">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98182A" w:rsidRDefault="0098182A" w:rsidP="00024563">
            <w:pPr>
              <w:rPr>
                <w:rFonts w:ascii="Arial" w:hAnsi="Arial"/>
                <w:i/>
              </w:rPr>
            </w:pPr>
          </w:p>
        </w:tc>
      </w:tr>
      <w:tr w:rsidR="00942A69">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942A69" w:rsidRDefault="00942A69" w:rsidP="00E104DD">
            <w:pPr>
              <w:spacing w:line="360" w:lineRule="auto"/>
              <w:jc w:val="both"/>
            </w:pPr>
          </w:p>
          <w:p w:rsidR="00161C7D" w:rsidRDefault="00161C7D" w:rsidP="00161C7D">
            <w:pPr>
              <w:spacing w:line="360" w:lineRule="auto"/>
              <w:jc w:val="both"/>
            </w:pPr>
          </w:p>
          <w:p w:rsidR="00803D80" w:rsidRDefault="00161C7D" w:rsidP="00161C7D">
            <w:pPr>
              <w:spacing w:line="360" w:lineRule="auto"/>
              <w:jc w:val="both"/>
              <w:rPr>
                <w:b/>
                <w:sz w:val="28"/>
                <w:szCs w:val="28"/>
              </w:rPr>
            </w:pPr>
            <w:r>
              <w:t xml:space="preserve">                                                                  </w:t>
            </w:r>
            <w:r>
              <w:rPr>
                <w:b/>
                <w:sz w:val="28"/>
                <w:szCs w:val="28"/>
              </w:rPr>
              <w:t>6 Заключение</w:t>
            </w:r>
            <w:r w:rsidR="00803D80">
              <w:rPr>
                <w:b/>
                <w:sz w:val="28"/>
                <w:szCs w:val="28"/>
              </w:rPr>
              <w:t xml:space="preserve"> </w:t>
            </w:r>
          </w:p>
          <w:p w:rsidR="00803D80" w:rsidRDefault="00803D80" w:rsidP="00803D80">
            <w:pPr>
              <w:spacing w:line="360" w:lineRule="auto"/>
              <w:ind w:left="360"/>
              <w:jc w:val="both"/>
              <w:rPr>
                <w:sz w:val="28"/>
                <w:szCs w:val="28"/>
              </w:rPr>
            </w:pPr>
            <w:r>
              <w:rPr>
                <w:sz w:val="28"/>
                <w:szCs w:val="28"/>
              </w:rPr>
              <w:t xml:space="preserve">В своей курсовой работе я постарался раскрыть тему « Технического обслуживания системы питания двигателя КамАЗ » и рассказал не только о ТО автомобиля но и о  причинах которые вызывают неисправности системы питания двигателя. </w:t>
            </w:r>
          </w:p>
          <w:p w:rsidR="00803D80" w:rsidRDefault="00803D80" w:rsidP="00803D80">
            <w:pPr>
              <w:spacing w:line="360" w:lineRule="auto"/>
              <w:ind w:left="360"/>
              <w:jc w:val="both"/>
              <w:rPr>
                <w:sz w:val="28"/>
                <w:szCs w:val="28"/>
              </w:rPr>
            </w:pPr>
            <w:r>
              <w:rPr>
                <w:sz w:val="28"/>
                <w:szCs w:val="28"/>
              </w:rPr>
              <w:t>Таким образом для надежной работы на автомобилях КамАЗ – 53212 и 54112 может быть установлен 4-х тактный 8-</w:t>
            </w:r>
            <w:r w:rsidRPr="00803D80">
              <w:rPr>
                <w:sz w:val="28"/>
                <w:szCs w:val="28"/>
              </w:rPr>
              <w:t xml:space="preserve">ми цилиндровый </w:t>
            </w:r>
            <w:r>
              <w:rPr>
                <w:sz w:val="28"/>
                <w:szCs w:val="28"/>
                <w:lang w:val="en-US"/>
              </w:rPr>
              <w:t>V</w:t>
            </w:r>
            <w:r w:rsidRPr="00803D80">
              <w:rPr>
                <w:sz w:val="28"/>
                <w:szCs w:val="28"/>
              </w:rPr>
              <w:t xml:space="preserve"> – образный </w:t>
            </w:r>
            <w:r>
              <w:rPr>
                <w:sz w:val="28"/>
                <w:szCs w:val="28"/>
              </w:rPr>
              <w:t xml:space="preserve">дизельный двигатель КамАЗ – 7403.10, отличающийся высокой мощностью, надежностью и повышенным ресурсом благодаря применению: </w:t>
            </w:r>
          </w:p>
          <w:p w:rsidR="00084BC3" w:rsidRDefault="00803D80" w:rsidP="00803D80">
            <w:pPr>
              <w:spacing w:line="360" w:lineRule="auto"/>
              <w:ind w:left="360"/>
              <w:jc w:val="both"/>
              <w:rPr>
                <w:sz w:val="28"/>
                <w:szCs w:val="28"/>
              </w:rPr>
            </w:pPr>
            <w:r>
              <w:rPr>
                <w:sz w:val="28"/>
                <w:szCs w:val="28"/>
              </w:rPr>
              <w:t>поршней, отлитых из высоко кремнистого алюмин</w:t>
            </w:r>
            <w:r w:rsidR="00084BC3">
              <w:rPr>
                <w:sz w:val="28"/>
                <w:szCs w:val="28"/>
              </w:rPr>
              <w:t>и</w:t>
            </w:r>
            <w:r>
              <w:rPr>
                <w:sz w:val="28"/>
                <w:szCs w:val="28"/>
              </w:rPr>
              <w:t>евого</w:t>
            </w:r>
            <w:r w:rsidR="00084BC3">
              <w:rPr>
                <w:sz w:val="28"/>
                <w:szCs w:val="28"/>
              </w:rPr>
              <w:t xml:space="preserve"> сплава с чугунной упрочняющей вставкой под верхнее компрессионное кольцо и коллоидно – графитным приработочным покрытием юбки; </w:t>
            </w:r>
          </w:p>
          <w:p w:rsidR="00084BC3" w:rsidRDefault="00084BC3" w:rsidP="00803D80">
            <w:pPr>
              <w:spacing w:line="360" w:lineRule="auto"/>
              <w:ind w:left="360"/>
              <w:jc w:val="both"/>
              <w:rPr>
                <w:sz w:val="28"/>
                <w:szCs w:val="28"/>
              </w:rPr>
            </w:pPr>
            <w:r>
              <w:rPr>
                <w:sz w:val="28"/>
                <w:szCs w:val="28"/>
              </w:rPr>
              <w:t xml:space="preserve">поршневых колец с хромовым и молибденовым покрытием боковых поверхностей; </w:t>
            </w:r>
          </w:p>
          <w:p w:rsidR="00084BC3" w:rsidRDefault="00084BC3" w:rsidP="00803D80">
            <w:pPr>
              <w:spacing w:line="360" w:lineRule="auto"/>
              <w:ind w:left="360"/>
              <w:jc w:val="both"/>
              <w:rPr>
                <w:sz w:val="28"/>
                <w:szCs w:val="28"/>
              </w:rPr>
            </w:pPr>
            <w:r>
              <w:rPr>
                <w:sz w:val="28"/>
                <w:szCs w:val="28"/>
              </w:rPr>
              <w:t xml:space="preserve">азотированного или упрочненного индукционной закалкой коленчатого вала; </w:t>
            </w:r>
          </w:p>
          <w:p w:rsidR="00084BC3" w:rsidRDefault="00084BC3" w:rsidP="00803D80">
            <w:pPr>
              <w:spacing w:line="360" w:lineRule="auto"/>
              <w:ind w:left="360"/>
              <w:jc w:val="both"/>
              <w:rPr>
                <w:sz w:val="28"/>
                <w:szCs w:val="28"/>
              </w:rPr>
            </w:pPr>
            <w:r>
              <w:rPr>
                <w:sz w:val="28"/>
                <w:szCs w:val="28"/>
              </w:rPr>
              <w:t xml:space="preserve">трехслойных тонкостенных сталебронзовых вкладышей коренных и шатунных подшипников; </w:t>
            </w:r>
          </w:p>
          <w:p w:rsidR="00084BC3" w:rsidRDefault="00084BC3" w:rsidP="00803D80">
            <w:pPr>
              <w:spacing w:line="360" w:lineRule="auto"/>
              <w:ind w:left="360"/>
              <w:jc w:val="both"/>
              <w:rPr>
                <w:sz w:val="28"/>
                <w:szCs w:val="28"/>
              </w:rPr>
            </w:pPr>
            <w:r>
              <w:rPr>
                <w:sz w:val="28"/>
                <w:szCs w:val="28"/>
              </w:rPr>
              <w:t xml:space="preserve">закрытой системы охлаждения, заполняемой низкозамерзающей охлаждающей жидкостью, с автоматическим регулированием температурного режима, гидромуфтой привода вентилятора и термостатами; </w:t>
            </w:r>
          </w:p>
          <w:p w:rsidR="00084BC3" w:rsidRDefault="00084BC3" w:rsidP="00803D80">
            <w:pPr>
              <w:spacing w:line="360" w:lineRule="auto"/>
              <w:ind w:left="360"/>
              <w:jc w:val="both"/>
              <w:rPr>
                <w:sz w:val="28"/>
                <w:szCs w:val="28"/>
              </w:rPr>
            </w:pPr>
            <w:r>
              <w:rPr>
                <w:sz w:val="28"/>
                <w:szCs w:val="28"/>
              </w:rPr>
              <w:t xml:space="preserve">высокоэффективных бумажных фильтрующих элементов для фильтрации масла, топлива и воздуха; </w:t>
            </w:r>
          </w:p>
          <w:p w:rsidR="00084BC3" w:rsidRDefault="00084BC3" w:rsidP="00803D80">
            <w:pPr>
              <w:spacing w:line="360" w:lineRule="auto"/>
              <w:ind w:left="360"/>
              <w:jc w:val="both"/>
              <w:rPr>
                <w:sz w:val="28"/>
                <w:szCs w:val="28"/>
              </w:rPr>
            </w:pPr>
            <w:r>
              <w:rPr>
                <w:sz w:val="28"/>
                <w:szCs w:val="28"/>
              </w:rPr>
              <w:t xml:space="preserve">гильз цилиндров, объемно – закаленных и обработанных плосковершинным хонигованием; </w:t>
            </w:r>
          </w:p>
          <w:p w:rsidR="00803D80" w:rsidRPr="00803D80" w:rsidRDefault="00084BC3" w:rsidP="00803D80">
            <w:pPr>
              <w:spacing w:line="360" w:lineRule="auto"/>
              <w:ind w:left="360"/>
              <w:jc w:val="both"/>
              <w:rPr>
                <w:sz w:val="28"/>
                <w:szCs w:val="28"/>
              </w:rPr>
            </w:pPr>
            <w:r>
              <w:rPr>
                <w:sz w:val="28"/>
                <w:szCs w:val="28"/>
              </w:rPr>
              <w:t xml:space="preserve">электрофакельного устройства </w:t>
            </w:r>
            <w:r w:rsidR="00FE3387">
              <w:rPr>
                <w:sz w:val="28"/>
                <w:szCs w:val="28"/>
              </w:rPr>
              <w:t>подогрева воздуха, обеспечивающе</w:t>
            </w:r>
            <w:r>
              <w:rPr>
                <w:sz w:val="28"/>
                <w:szCs w:val="28"/>
              </w:rPr>
              <w:t xml:space="preserve">го надежный пуск двигателя при отрицательных температурах окружающего воздуха до -25С.  </w:t>
            </w:r>
            <w:r w:rsidR="00803D80">
              <w:rPr>
                <w:sz w:val="28"/>
                <w:szCs w:val="28"/>
              </w:rPr>
              <w:t xml:space="preserve"> </w:t>
            </w:r>
          </w:p>
          <w:p w:rsidR="00803D80" w:rsidRDefault="00803D80" w:rsidP="00161C7D">
            <w:pPr>
              <w:spacing w:line="360" w:lineRule="auto"/>
              <w:jc w:val="both"/>
              <w:rPr>
                <w:b/>
                <w:sz w:val="28"/>
                <w:szCs w:val="28"/>
              </w:rPr>
            </w:pPr>
          </w:p>
          <w:p w:rsidR="00803D80" w:rsidRDefault="00803D80" w:rsidP="00161C7D">
            <w:pPr>
              <w:spacing w:line="360" w:lineRule="auto"/>
              <w:jc w:val="both"/>
              <w:rPr>
                <w:b/>
                <w:sz w:val="28"/>
                <w:szCs w:val="28"/>
              </w:rPr>
            </w:pPr>
          </w:p>
          <w:p w:rsidR="00161C7D" w:rsidRDefault="00161C7D" w:rsidP="00161C7D">
            <w:pPr>
              <w:spacing w:line="360" w:lineRule="auto"/>
              <w:jc w:val="both"/>
              <w:rPr>
                <w:b/>
                <w:sz w:val="28"/>
                <w:szCs w:val="28"/>
              </w:rPr>
            </w:pPr>
            <w:r>
              <w:rPr>
                <w:b/>
                <w:sz w:val="28"/>
                <w:szCs w:val="28"/>
              </w:rPr>
              <w:t xml:space="preserve"> </w:t>
            </w:r>
          </w:p>
          <w:p w:rsidR="007C6FE0" w:rsidRPr="007C6FE0" w:rsidRDefault="007C6FE0" w:rsidP="00803D80">
            <w:pPr>
              <w:spacing w:line="240" w:lineRule="atLeast"/>
              <w:ind w:left="360"/>
              <w:jc w:val="both"/>
              <w:rPr>
                <w:sz w:val="28"/>
                <w:szCs w:val="28"/>
              </w:rPr>
            </w:pPr>
          </w:p>
        </w:tc>
      </w:tr>
      <w:tr w:rsidR="00942A69">
        <w:trPr>
          <w:cantSplit/>
        </w:trPr>
        <w:tc>
          <w:tcPr>
            <w:tcW w:w="562" w:type="dxa"/>
            <w:tcBorders>
              <w:top w:val="single" w:sz="12" w:space="0" w:color="auto"/>
              <w:left w:val="single" w:sz="12" w:space="0" w:color="auto"/>
              <w:bottom w:val="single" w:sz="8" w:space="0" w:color="auto"/>
              <w:right w:val="single" w:sz="8" w:space="0" w:color="auto"/>
            </w:tcBorders>
          </w:tcPr>
          <w:p w:rsidR="00942A69" w:rsidRDefault="00942A69" w:rsidP="00E104DD">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942A69" w:rsidRDefault="00942A69" w:rsidP="00E104DD">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942A69" w:rsidRDefault="00942A69" w:rsidP="00E104DD">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942A69" w:rsidRDefault="00942A69" w:rsidP="00E104DD">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942A69" w:rsidRDefault="00942A69" w:rsidP="00E104DD">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942A69" w:rsidRDefault="00942A69" w:rsidP="00E104DD">
            <w:pPr>
              <w:jc w:val="both"/>
              <w:rPr>
                <w:i/>
              </w:rPr>
            </w:pPr>
          </w:p>
          <w:p w:rsidR="00942A69" w:rsidRDefault="00942A69" w:rsidP="00E104DD">
            <w:pPr>
              <w:ind w:firstLine="708"/>
              <w:jc w:val="both"/>
              <w:rPr>
                <w:rFonts w:ascii="Franklin Gothic Medium" w:hAnsi="Franklin Gothic Medium"/>
                <w:b/>
                <w:i/>
                <w:sz w:val="28"/>
              </w:rPr>
            </w:pPr>
            <w:r w:rsidRPr="0021132E">
              <w:rPr>
                <w:i/>
                <w:sz w:val="36"/>
                <w:lang w:val="kk-KZ"/>
              </w:rPr>
              <w:t>К</w:t>
            </w:r>
            <w:r>
              <w:rPr>
                <w:i/>
                <w:sz w:val="36"/>
                <w:lang w:val="kk-KZ"/>
              </w:rPr>
              <w:t>П. 3002002.10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942A69" w:rsidRDefault="00942A69" w:rsidP="00E104DD">
            <w:pPr>
              <w:jc w:val="both"/>
              <w:rPr>
                <w:rFonts w:ascii="Arial" w:hAnsi="Arial"/>
                <w:i/>
                <w:sz w:val="20"/>
              </w:rPr>
            </w:pPr>
            <w:r>
              <w:rPr>
                <w:rFonts w:ascii="Arial" w:hAnsi="Arial"/>
                <w:i/>
                <w:sz w:val="20"/>
                <w:lang w:val="kk-KZ"/>
              </w:rPr>
              <w:t>лист</w:t>
            </w:r>
          </w:p>
        </w:tc>
      </w:tr>
      <w:tr w:rsidR="00942A69">
        <w:trPr>
          <w:cantSplit/>
        </w:trPr>
        <w:tc>
          <w:tcPr>
            <w:tcW w:w="562" w:type="dxa"/>
            <w:tcBorders>
              <w:top w:val="single" w:sz="8" w:space="0" w:color="auto"/>
              <w:left w:val="single" w:sz="12" w:space="0" w:color="auto"/>
              <w:bottom w:val="single" w:sz="8" w:space="0" w:color="auto"/>
              <w:right w:val="single" w:sz="8" w:space="0" w:color="auto"/>
            </w:tcBorders>
          </w:tcPr>
          <w:p w:rsidR="00942A69" w:rsidRDefault="00942A69" w:rsidP="00E104DD">
            <w:pPr>
              <w:jc w:val="both"/>
              <w:rPr>
                <w:i/>
              </w:rPr>
            </w:pPr>
          </w:p>
        </w:tc>
        <w:tc>
          <w:tcPr>
            <w:tcW w:w="707" w:type="dxa"/>
            <w:tcBorders>
              <w:top w:val="single" w:sz="8" w:space="0" w:color="auto"/>
              <w:left w:val="single" w:sz="8" w:space="0" w:color="auto"/>
              <w:bottom w:val="single" w:sz="8" w:space="0" w:color="auto"/>
              <w:right w:val="single" w:sz="8" w:space="0" w:color="auto"/>
            </w:tcBorders>
          </w:tcPr>
          <w:p w:rsidR="00942A69" w:rsidRDefault="00942A69" w:rsidP="00E104DD">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942A69" w:rsidRDefault="00942A69" w:rsidP="00E104DD">
            <w:pPr>
              <w:jc w:val="both"/>
              <w:rPr>
                <w:i/>
              </w:rPr>
            </w:pPr>
          </w:p>
        </w:tc>
        <w:tc>
          <w:tcPr>
            <w:tcW w:w="975" w:type="dxa"/>
            <w:tcBorders>
              <w:top w:val="single" w:sz="8" w:space="0" w:color="auto"/>
              <w:left w:val="single" w:sz="8" w:space="0" w:color="auto"/>
              <w:bottom w:val="single" w:sz="8" w:space="0" w:color="auto"/>
              <w:right w:val="single" w:sz="8" w:space="0" w:color="auto"/>
            </w:tcBorders>
          </w:tcPr>
          <w:p w:rsidR="00942A69" w:rsidRDefault="00942A69" w:rsidP="00E104DD">
            <w:pPr>
              <w:jc w:val="both"/>
              <w:rPr>
                <w:i/>
              </w:rPr>
            </w:pPr>
          </w:p>
        </w:tc>
        <w:tc>
          <w:tcPr>
            <w:tcW w:w="716" w:type="dxa"/>
            <w:tcBorders>
              <w:top w:val="single" w:sz="8" w:space="0" w:color="auto"/>
              <w:left w:val="single" w:sz="8" w:space="0" w:color="auto"/>
              <w:bottom w:val="single" w:sz="8" w:space="0" w:color="auto"/>
              <w:right w:val="single" w:sz="8" w:space="0" w:color="auto"/>
            </w:tcBorders>
          </w:tcPr>
          <w:p w:rsidR="00942A69" w:rsidRDefault="00942A69" w:rsidP="00E104DD">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942A69" w:rsidRDefault="00942A69" w:rsidP="00E104DD">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942A69" w:rsidRDefault="00306C0E" w:rsidP="00E104DD">
            <w:pPr>
              <w:jc w:val="both"/>
              <w:rPr>
                <w:rFonts w:ascii="Arial" w:hAnsi="Arial"/>
                <w:i/>
              </w:rPr>
            </w:pPr>
            <w:r>
              <w:rPr>
                <w:rFonts w:ascii="Arial" w:hAnsi="Arial"/>
                <w:i/>
              </w:rPr>
              <w:t xml:space="preserve"> 27</w:t>
            </w:r>
          </w:p>
        </w:tc>
      </w:tr>
      <w:tr w:rsidR="00942A69">
        <w:trPr>
          <w:cantSplit/>
          <w:trHeight w:val="189"/>
        </w:trPr>
        <w:tc>
          <w:tcPr>
            <w:tcW w:w="562" w:type="dxa"/>
            <w:tcBorders>
              <w:top w:val="single" w:sz="8" w:space="0" w:color="auto"/>
              <w:left w:val="single" w:sz="12" w:space="0" w:color="auto"/>
              <w:bottom w:val="single" w:sz="12" w:space="0" w:color="auto"/>
              <w:right w:val="single" w:sz="8" w:space="0" w:color="auto"/>
            </w:tcBorders>
          </w:tcPr>
          <w:p w:rsidR="00942A69" w:rsidRPr="002D491D" w:rsidRDefault="00942A69" w:rsidP="00E104DD">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942A69" w:rsidRPr="002D491D" w:rsidRDefault="00942A69" w:rsidP="00E104DD">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942A69" w:rsidRDefault="00942A69" w:rsidP="00E104DD">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942A69" w:rsidRPr="002D491D" w:rsidRDefault="00942A69" w:rsidP="00E104DD">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942A69" w:rsidRPr="002D491D" w:rsidRDefault="00942A69" w:rsidP="00E104DD">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942A69" w:rsidRDefault="00942A69" w:rsidP="00E104DD">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942A69" w:rsidRDefault="00942A69" w:rsidP="00E104DD">
            <w:pPr>
              <w:rPr>
                <w:rFonts w:ascii="Arial" w:hAnsi="Arial"/>
                <w:i/>
              </w:rPr>
            </w:pPr>
          </w:p>
        </w:tc>
      </w:tr>
      <w:tr w:rsidR="00DC2763" w:rsidRPr="007C6FE0">
        <w:trPr>
          <w:trHeight w:val="15244"/>
        </w:trPr>
        <w:tc>
          <w:tcPr>
            <w:tcW w:w="10591" w:type="dxa"/>
            <w:gridSpan w:val="8"/>
            <w:tcBorders>
              <w:top w:val="single" w:sz="12" w:space="0" w:color="auto"/>
              <w:left w:val="single" w:sz="12" w:space="0" w:color="auto"/>
              <w:bottom w:val="single" w:sz="12" w:space="0" w:color="auto"/>
              <w:right w:val="single" w:sz="12" w:space="0" w:color="auto"/>
            </w:tcBorders>
          </w:tcPr>
          <w:p w:rsidR="00DC2763" w:rsidRDefault="00DC2763" w:rsidP="00161C7D">
            <w:pPr>
              <w:spacing w:line="360" w:lineRule="auto"/>
              <w:jc w:val="both"/>
            </w:pPr>
          </w:p>
          <w:p w:rsidR="00DC2763" w:rsidRDefault="00DC2763" w:rsidP="00161C7D">
            <w:pPr>
              <w:spacing w:line="360" w:lineRule="auto"/>
              <w:jc w:val="both"/>
              <w:rPr>
                <w:b/>
                <w:sz w:val="28"/>
                <w:szCs w:val="28"/>
              </w:rPr>
            </w:pPr>
            <w:r>
              <w:t xml:space="preserve">                                            </w:t>
            </w:r>
            <w:r>
              <w:rPr>
                <w:b/>
                <w:sz w:val="28"/>
                <w:szCs w:val="28"/>
              </w:rPr>
              <w:t xml:space="preserve">7 Список используемой литературы </w:t>
            </w:r>
          </w:p>
          <w:p w:rsidR="00DC2763" w:rsidRPr="007C6FE0" w:rsidRDefault="00DC2763" w:rsidP="00161C7D">
            <w:pPr>
              <w:ind w:left="360"/>
              <w:jc w:val="both"/>
              <w:rPr>
                <w:sz w:val="28"/>
                <w:szCs w:val="28"/>
              </w:rPr>
            </w:pPr>
            <w:r w:rsidRPr="007C6FE0">
              <w:rPr>
                <w:sz w:val="28"/>
                <w:szCs w:val="28"/>
              </w:rPr>
              <w:t>1). Титунин Б.А..</w:t>
            </w:r>
            <w:r w:rsidRPr="007C6FE0">
              <w:rPr>
                <w:b/>
                <w:sz w:val="28"/>
                <w:szCs w:val="28"/>
              </w:rPr>
              <w:t xml:space="preserve"> Ремонт автомобилей КамАЗ.</w:t>
            </w:r>
            <w:r w:rsidRPr="007C6FE0">
              <w:rPr>
                <w:sz w:val="28"/>
                <w:szCs w:val="28"/>
              </w:rPr>
              <w:t xml:space="preserve"> – 2</w:t>
            </w:r>
            <w:r w:rsidRPr="007C6FE0">
              <w:rPr>
                <w:sz w:val="28"/>
                <w:szCs w:val="28"/>
                <w:vertAlign w:val="superscript"/>
              </w:rPr>
              <w:t>-е</w:t>
            </w:r>
            <w:r w:rsidRPr="007C6FE0">
              <w:rPr>
                <w:sz w:val="28"/>
                <w:szCs w:val="28"/>
              </w:rPr>
              <w:t xml:space="preserve"> изд., перераб. и доп. – М.: Агропромиз</w:t>
            </w:r>
            <w:r>
              <w:rPr>
                <w:sz w:val="28"/>
                <w:szCs w:val="28"/>
              </w:rPr>
              <w:t>дат, 1991.</w:t>
            </w:r>
          </w:p>
          <w:p w:rsidR="00DC2763" w:rsidRPr="007C6FE0" w:rsidRDefault="00DC2763" w:rsidP="00161C7D">
            <w:pPr>
              <w:ind w:left="360"/>
              <w:jc w:val="both"/>
              <w:rPr>
                <w:sz w:val="28"/>
                <w:szCs w:val="28"/>
              </w:rPr>
            </w:pPr>
            <w:r w:rsidRPr="007C6FE0">
              <w:rPr>
                <w:sz w:val="28"/>
                <w:szCs w:val="28"/>
              </w:rPr>
              <w:t xml:space="preserve">2). Буралёв Ю.В. </w:t>
            </w:r>
            <w:r w:rsidRPr="007C6FE0">
              <w:rPr>
                <w:b/>
                <w:sz w:val="28"/>
                <w:szCs w:val="28"/>
              </w:rPr>
              <w:t>Устройство, обслуживание и ремонт топливной аппаратуры автомобилей</w:t>
            </w:r>
            <w:r w:rsidRPr="007C6FE0">
              <w:rPr>
                <w:sz w:val="28"/>
                <w:szCs w:val="28"/>
              </w:rPr>
              <w:t xml:space="preserve">: Учебник для сред. проф.-техн. училищ / Ю.В. Буралёв, О.А. Мортиров, Е.В. Клетенников. – М.: </w:t>
            </w:r>
            <w:r>
              <w:rPr>
                <w:sz w:val="28"/>
                <w:szCs w:val="28"/>
              </w:rPr>
              <w:t>Высш. школа, 1979.</w:t>
            </w:r>
          </w:p>
          <w:p w:rsidR="00DC2763" w:rsidRPr="007C6FE0" w:rsidRDefault="00DC2763" w:rsidP="00161C7D">
            <w:pPr>
              <w:ind w:left="360"/>
              <w:jc w:val="both"/>
              <w:rPr>
                <w:sz w:val="28"/>
                <w:szCs w:val="28"/>
              </w:rPr>
            </w:pPr>
            <w:r w:rsidRPr="007C6FE0">
              <w:rPr>
                <w:sz w:val="28"/>
                <w:szCs w:val="28"/>
              </w:rPr>
              <w:t xml:space="preserve">3). Барун В.Н., Азаматов Р.А., Машков Е.А. и др. </w:t>
            </w:r>
            <w:r w:rsidRPr="007C6FE0">
              <w:rPr>
                <w:b/>
                <w:sz w:val="28"/>
                <w:szCs w:val="28"/>
              </w:rPr>
              <w:t>Автомобили КамАЗ</w:t>
            </w:r>
            <w:r w:rsidRPr="007C6FE0">
              <w:rPr>
                <w:sz w:val="28"/>
                <w:szCs w:val="28"/>
              </w:rPr>
              <w:t>: Техническое обслуживание и ремонт. – 2</w:t>
            </w:r>
            <w:r w:rsidRPr="007C6FE0">
              <w:rPr>
                <w:sz w:val="28"/>
                <w:szCs w:val="28"/>
                <w:vertAlign w:val="superscript"/>
              </w:rPr>
              <w:t>-е</w:t>
            </w:r>
            <w:r w:rsidRPr="007C6FE0">
              <w:rPr>
                <w:sz w:val="28"/>
                <w:szCs w:val="28"/>
              </w:rPr>
              <w:t xml:space="preserve"> изд., перераб. и доп. – М.: Транс</w:t>
            </w:r>
            <w:r>
              <w:rPr>
                <w:sz w:val="28"/>
                <w:szCs w:val="28"/>
              </w:rPr>
              <w:t xml:space="preserve">порт, 1988. </w:t>
            </w:r>
          </w:p>
          <w:p w:rsidR="00DC2763" w:rsidRPr="007C6FE0" w:rsidRDefault="00DC2763" w:rsidP="00161C7D">
            <w:pPr>
              <w:ind w:left="360"/>
              <w:jc w:val="both"/>
              <w:rPr>
                <w:color w:val="000000"/>
                <w:sz w:val="28"/>
                <w:szCs w:val="28"/>
              </w:rPr>
            </w:pPr>
            <w:r w:rsidRPr="007C6FE0">
              <w:rPr>
                <w:sz w:val="28"/>
                <w:szCs w:val="28"/>
              </w:rPr>
              <w:t xml:space="preserve">4). </w:t>
            </w:r>
            <w:r w:rsidRPr="007C6FE0">
              <w:rPr>
                <w:b/>
                <w:sz w:val="28"/>
                <w:szCs w:val="28"/>
              </w:rPr>
              <w:t>Руководство по ремонту и техническому обслуживанию автомобилей КамАЗ-5320, -53211, -53212, -53213, -5410, -54112, -55111, -55102.</w:t>
            </w:r>
            <w:r w:rsidRPr="007C6FE0">
              <w:rPr>
                <w:sz w:val="28"/>
                <w:szCs w:val="28"/>
              </w:rPr>
              <w:t xml:space="preserve"> – М.: Третий Рим, 2000.</w:t>
            </w:r>
          </w:p>
          <w:p w:rsidR="00DC2763" w:rsidRPr="007C6FE0" w:rsidRDefault="00DC2763" w:rsidP="00161C7D">
            <w:pPr>
              <w:spacing w:line="360" w:lineRule="auto"/>
              <w:jc w:val="both"/>
              <w:rPr>
                <w:sz w:val="28"/>
                <w:szCs w:val="28"/>
              </w:rPr>
            </w:pPr>
          </w:p>
        </w:tc>
      </w:tr>
      <w:tr w:rsidR="00DC2763">
        <w:trPr>
          <w:cantSplit/>
        </w:trPr>
        <w:tc>
          <w:tcPr>
            <w:tcW w:w="562" w:type="dxa"/>
            <w:tcBorders>
              <w:top w:val="single" w:sz="12" w:space="0" w:color="auto"/>
              <w:left w:val="single" w:sz="12" w:space="0" w:color="auto"/>
              <w:bottom w:val="single" w:sz="8" w:space="0" w:color="auto"/>
              <w:right w:val="single" w:sz="8" w:space="0" w:color="auto"/>
            </w:tcBorders>
          </w:tcPr>
          <w:p w:rsidR="00DC2763" w:rsidRDefault="00DC2763" w:rsidP="00161C7D">
            <w:pPr>
              <w:jc w:val="both"/>
              <w:rPr>
                <w:i/>
                <w:sz w:val="20"/>
              </w:rPr>
            </w:pPr>
          </w:p>
        </w:tc>
        <w:tc>
          <w:tcPr>
            <w:tcW w:w="707" w:type="dxa"/>
            <w:tcBorders>
              <w:top w:val="single" w:sz="12" w:space="0" w:color="auto"/>
              <w:left w:val="single" w:sz="8" w:space="0" w:color="auto"/>
              <w:bottom w:val="single" w:sz="8" w:space="0" w:color="auto"/>
              <w:right w:val="single" w:sz="8" w:space="0" w:color="auto"/>
            </w:tcBorders>
          </w:tcPr>
          <w:p w:rsidR="00DC2763" w:rsidRDefault="00DC2763" w:rsidP="00161C7D">
            <w:pPr>
              <w:jc w:val="both"/>
              <w:rPr>
                <w:i/>
                <w:sz w:val="20"/>
              </w:rPr>
            </w:pPr>
          </w:p>
        </w:tc>
        <w:tc>
          <w:tcPr>
            <w:tcW w:w="1248" w:type="dxa"/>
            <w:tcBorders>
              <w:top w:val="single" w:sz="12" w:space="0" w:color="auto"/>
              <w:left w:val="single" w:sz="8" w:space="0" w:color="auto"/>
              <w:bottom w:val="single" w:sz="8" w:space="0" w:color="auto"/>
              <w:right w:val="single" w:sz="8" w:space="0" w:color="auto"/>
            </w:tcBorders>
          </w:tcPr>
          <w:p w:rsidR="00DC2763" w:rsidRDefault="00DC2763" w:rsidP="00161C7D">
            <w:pPr>
              <w:jc w:val="both"/>
              <w:rPr>
                <w:i/>
                <w:sz w:val="20"/>
              </w:rPr>
            </w:pPr>
          </w:p>
        </w:tc>
        <w:tc>
          <w:tcPr>
            <w:tcW w:w="975" w:type="dxa"/>
            <w:tcBorders>
              <w:top w:val="single" w:sz="12" w:space="0" w:color="auto"/>
              <w:left w:val="single" w:sz="8" w:space="0" w:color="auto"/>
              <w:bottom w:val="single" w:sz="8" w:space="0" w:color="auto"/>
              <w:right w:val="single" w:sz="8" w:space="0" w:color="auto"/>
            </w:tcBorders>
          </w:tcPr>
          <w:p w:rsidR="00DC2763" w:rsidRDefault="00DC2763" w:rsidP="00161C7D">
            <w:pPr>
              <w:jc w:val="both"/>
              <w:rPr>
                <w:i/>
                <w:sz w:val="20"/>
              </w:rPr>
            </w:pPr>
          </w:p>
        </w:tc>
        <w:tc>
          <w:tcPr>
            <w:tcW w:w="716" w:type="dxa"/>
            <w:tcBorders>
              <w:top w:val="single" w:sz="12" w:space="0" w:color="auto"/>
              <w:left w:val="single" w:sz="8" w:space="0" w:color="auto"/>
              <w:bottom w:val="single" w:sz="8" w:space="0" w:color="auto"/>
              <w:right w:val="single" w:sz="8" w:space="0" w:color="auto"/>
            </w:tcBorders>
          </w:tcPr>
          <w:p w:rsidR="00DC2763" w:rsidRDefault="00DC2763" w:rsidP="00161C7D">
            <w:pPr>
              <w:jc w:val="both"/>
              <w:rPr>
                <w:i/>
                <w:sz w:val="20"/>
              </w:rPr>
            </w:pPr>
          </w:p>
        </w:tc>
        <w:tc>
          <w:tcPr>
            <w:tcW w:w="5676" w:type="dxa"/>
            <w:gridSpan w:val="2"/>
            <w:vMerge w:val="restart"/>
            <w:tcBorders>
              <w:top w:val="single" w:sz="12" w:space="0" w:color="auto"/>
              <w:left w:val="single" w:sz="8" w:space="0" w:color="auto"/>
              <w:bottom w:val="single" w:sz="12" w:space="0" w:color="auto"/>
              <w:right w:val="single" w:sz="8" w:space="0" w:color="auto"/>
            </w:tcBorders>
          </w:tcPr>
          <w:p w:rsidR="00DC2763" w:rsidRDefault="00DC2763" w:rsidP="00161C7D">
            <w:pPr>
              <w:jc w:val="both"/>
              <w:rPr>
                <w:i/>
              </w:rPr>
            </w:pPr>
          </w:p>
          <w:p w:rsidR="00DC2763" w:rsidRDefault="00DC2763" w:rsidP="00161C7D">
            <w:pPr>
              <w:ind w:firstLine="708"/>
              <w:jc w:val="both"/>
              <w:rPr>
                <w:rFonts w:ascii="Franklin Gothic Medium" w:hAnsi="Franklin Gothic Medium"/>
                <w:b/>
                <w:i/>
                <w:sz w:val="28"/>
              </w:rPr>
            </w:pPr>
            <w:r w:rsidRPr="0021132E">
              <w:rPr>
                <w:i/>
                <w:sz w:val="36"/>
                <w:lang w:val="kk-KZ"/>
              </w:rPr>
              <w:t>К</w:t>
            </w:r>
            <w:r>
              <w:rPr>
                <w:i/>
                <w:sz w:val="36"/>
                <w:lang w:val="kk-KZ"/>
              </w:rPr>
              <w:t>П. 3002002.10</w:t>
            </w:r>
            <w:r w:rsidRPr="00B9237B">
              <w:rPr>
                <w:i/>
                <w:sz w:val="36"/>
                <w:lang w:val="kk-KZ"/>
              </w:rPr>
              <w:t>.00</w:t>
            </w:r>
            <w:r w:rsidRPr="0021132E">
              <w:rPr>
                <w:i/>
                <w:sz w:val="36"/>
                <w:lang w:val="kk-KZ"/>
              </w:rPr>
              <w:t>0</w:t>
            </w:r>
            <w:r>
              <w:rPr>
                <w:i/>
                <w:sz w:val="36"/>
                <w:lang w:val="kk-KZ"/>
              </w:rPr>
              <w:t>РПЗ</w:t>
            </w:r>
            <w:r>
              <w:rPr>
                <w:rFonts w:ascii="Arial" w:hAnsi="Arial"/>
                <w:i/>
                <w:sz w:val="28"/>
              </w:rPr>
              <w:t xml:space="preserve">  </w:t>
            </w:r>
          </w:p>
        </w:tc>
        <w:tc>
          <w:tcPr>
            <w:tcW w:w="707" w:type="dxa"/>
            <w:tcBorders>
              <w:top w:val="single" w:sz="12" w:space="0" w:color="auto"/>
              <w:left w:val="single" w:sz="8" w:space="0" w:color="auto"/>
              <w:bottom w:val="single" w:sz="8" w:space="0" w:color="auto"/>
              <w:right w:val="single" w:sz="12" w:space="0" w:color="auto"/>
            </w:tcBorders>
          </w:tcPr>
          <w:p w:rsidR="00DC2763" w:rsidRDefault="00DC2763" w:rsidP="00161C7D">
            <w:pPr>
              <w:jc w:val="both"/>
              <w:rPr>
                <w:rFonts w:ascii="Arial" w:hAnsi="Arial"/>
                <w:i/>
                <w:sz w:val="20"/>
              </w:rPr>
            </w:pPr>
            <w:r>
              <w:rPr>
                <w:rFonts w:ascii="Arial" w:hAnsi="Arial"/>
                <w:i/>
                <w:sz w:val="20"/>
                <w:lang w:val="kk-KZ"/>
              </w:rPr>
              <w:t>лист</w:t>
            </w:r>
          </w:p>
        </w:tc>
      </w:tr>
      <w:tr w:rsidR="00DC2763">
        <w:trPr>
          <w:cantSplit/>
        </w:trPr>
        <w:tc>
          <w:tcPr>
            <w:tcW w:w="562" w:type="dxa"/>
            <w:tcBorders>
              <w:top w:val="single" w:sz="8" w:space="0" w:color="auto"/>
              <w:left w:val="single" w:sz="12" w:space="0" w:color="auto"/>
              <w:bottom w:val="single" w:sz="8" w:space="0" w:color="auto"/>
              <w:right w:val="single" w:sz="8" w:space="0" w:color="auto"/>
            </w:tcBorders>
          </w:tcPr>
          <w:p w:rsidR="00DC2763" w:rsidRDefault="00DC2763" w:rsidP="00161C7D">
            <w:pPr>
              <w:jc w:val="both"/>
              <w:rPr>
                <w:i/>
              </w:rPr>
            </w:pPr>
          </w:p>
        </w:tc>
        <w:tc>
          <w:tcPr>
            <w:tcW w:w="707" w:type="dxa"/>
            <w:tcBorders>
              <w:top w:val="single" w:sz="8" w:space="0" w:color="auto"/>
              <w:left w:val="single" w:sz="8" w:space="0" w:color="auto"/>
              <w:bottom w:val="single" w:sz="8" w:space="0" w:color="auto"/>
              <w:right w:val="single" w:sz="8" w:space="0" w:color="auto"/>
            </w:tcBorders>
          </w:tcPr>
          <w:p w:rsidR="00DC2763" w:rsidRDefault="00DC2763" w:rsidP="00161C7D">
            <w:pPr>
              <w:jc w:val="both"/>
              <w:rPr>
                <w:i/>
              </w:rPr>
            </w:pPr>
          </w:p>
        </w:tc>
        <w:tc>
          <w:tcPr>
            <w:tcW w:w="1248" w:type="dxa"/>
            <w:tcBorders>
              <w:top w:val="single" w:sz="8" w:space="0" w:color="auto"/>
              <w:left w:val="single" w:sz="8" w:space="0" w:color="auto"/>
              <w:bottom w:val="single" w:sz="8" w:space="0" w:color="auto"/>
              <w:right w:val="single" w:sz="8" w:space="0" w:color="auto"/>
            </w:tcBorders>
          </w:tcPr>
          <w:p w:rsidR="00DC2763" w:rsidRDefault="00DC2763" w:rsidP="00161C7D">
            <w:pPr>
              <w:jc w:val="both"/>
              <w:rPr>
                <w:i/>
              </w:rPr>
            </w:pPr>
          </w:p>
        </w:tc>
        <w:tc>
          <w:tcPr>
            <w:tcW w:w="975" w:type="dxa"/>
            <w:tcBorders>
              <w:top w:val="single" w:sz="8" w:space="0" w:color="auto"/>
              <w:left w:val="single" w:sz="8" w:space="0" w:color="auto"/>
              <w:bottom w:val="single" w:sz="8" w:space="0" w:color="auto"/>
              <w:right w:val="single" w:sz="8" w:space="0" w:color="auto"/>
            </w:tcBorders>
          </w:tcPr>
          <w:p w:rsidR="00DC2763" w:rsidRDefault="00DC2763" w:rsidP="00161C7D">
            <w:pPr>
              <w:jc w:val="both"/>
              <w:rPr>
                <w:i/>
              </w:rPr>
            </w:pPr>
          </w:p>
        </w:tc>
        <w:tc>
          <w:tcPr>
            <w:tcW w:w="716" w:type="dxa"/>
            <w:tcBorders>
              <w:top w:val="single" w:sz="8" w:space="0" w:color="auto"/>
              <w:left w:val="single" w:sz="8" w:space="0" w:color="auto"/>
              <w:bottom w:val="single" w:sz="8" w:space="0" w:color="auto"/>
              <w:right w:val="single" w:sz="8" w:space="0" w:color="auto"/>
            </w:tcBorders>
          </w:tcPr>
          <w:p w:rsidR="00DC2763" w:rsidRDefault="00DC2763" w:rsidP="00161C7D">
            <w:pPr>
              <w:jc w:val="both"/>
              <w:rPr>
                <w:i/>
              </w:rPr>
            </w:pP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DC2763" w:rsidRDefault="00DC2763" w:rsidP="00161C7D">
            <w:pPr>
              <w:rPr>
                <w:rFonts w:ascii="Franklin Gothic Medium" w:hAnsi="Franklin Gothic Medium"/>
                <w:b/>
                <w:i/>
                <w:sz w:val="28"/>
              </w:rPr>
            </w:pPr>
          </w:p>
        </w:tc>
        <w:tc>
          <w:tcPr>
            <w:tcW w:w="707" w:type="dxa"/>
            <w:vMerge w:val="restart"/>
            <w:tcBorders>
              <w:top w:val="single" w:sz="8" w:space="0" w:color="auto"/>
              <w:left w:val="single" w:sz="8" w:space="0" w:color="auto"/>
              <w:bottom w:val="single" w:sz="12" w:space="0" w:color="auto"/>
              <w:right w:val="single" w:sz="12" w:space="0" w:color="auto"/>
            </w:tcBorders>
          </w:tcPr>
          <w:p w:rsidR="00DC2763" w:rsidRDefault="00306C0E" w:rsidP="00161C7D">
            <w:pPr>
              <w:jc w:val="both"/>
              <w:rPr>
                <w:rFonts w:ascii="Arial" w:hAnsi="Arial"/>
                <w:i/>
              </w:rPr>
            </w:pPr>
            <w:r>
              <w:rPr>
                <w:rFonts w:ascii="Arial" w:hAnsi="Arial"/>
                <w:i/>
              </w:rPr>
              <w:t xml:space="preserve"> 28</w:t>
            </w:r>
          </w:p>
        </w:tc>
      </w:tr>
      <w:tr w:rsidR="00DC2763">
        <w:trPr>
          <w:cantSplit/>
          <w:trHeight w:val="189"/>
        </w:trPr>
        <w:tc>
          <w:tcPr>
            <w:tcW w:w="562" w:type="dxa"/>
            <w:tcBorders>
              <w:top w:val="single" w:sz="8" w:space="0" w:color="auto"/>
              <w:left w:val="single" w:sz="12" w:space="0" w:color="auto"/>
              <w:bottom w:val="single" w:sz="12" w:space="0" w:color="auto"/>
              <w:right w:val="single" w:sz="8" w:space="0" w:color="auto"/>
            </w:tcBorders>
          </w:tcPr>
          <w:p w:rsidR="00DC2763" w:rsidRPr="002D491D" w:rsidRDefault="00DC2763" w:rsidP="00161C7D">
            <w:pPr>
              <w:jc w:val="center"/>
              <w:rPr>
                <w:rFonts w:ascii="Arial" w:hAnsi="Arial"/>
                <w:i/>
                <w:sz w:val="16"/>
                <w:szCs w:val="16"/>
                <w:lang w:val="kk-KZ"/>
              </w:rPr>
            </w:pPr>
            <w:r>
              <w:rPr>
                <w:rFonts w:ascii="Arial" w:hAnsi="Arial"/>
                <w:i/>
                <w:sz w:val="16"/>
                <w:szCs w:val="16"/>
                <w:lang w:val="kk-KZ"/>
              </w:rPr>
              <w:t>Изм</w:t>
            </w:r>
          </w:p>
        </w:tc>
        <w:tc>
          <w:tcPr>
            <w:tcW w:w="707" w:type="dxa"/>
            <w:tcBorders>
              <w:top w:val="single" w:sz="8" w:space="0" w:color="auto"/>
              <w:left w:val="single" w:sz="8" w:space="0" w:color="auto"/>
              <w:bottom w:val="single" w:sz="12" w:space="0" w:color="auto"/>
              <w:right w:val="single" w:sz="8" w:space="0" w:color="auto"/>
            </w:tcBorders>
          </w:tcPr>
          <w:p w:rsidR="00DC2763" w:rsidRPr="002D491D" w:rsidRDefault="00DC2763" w:rsidP="00161C7D">
            <w:pPr>
              <w:jc w:val="center"/>
              <w:rPr>
                <w:rFonts w:ascii="Arial" w:hAnsi="Arial"/>
                <w:i/>
                <w:sz w:val="16"/>
                <w:szCs w:val="16"/>
                <w:lang w:val="kk-KZ"/>
              </w:rPr>
            </w:pPr>
            <w:r>
              <w:rPr>
                <w:rFonts w:ascii="Arial" w:hAnsi="Arial"/>
                <w:i/>
                <w:sz w:val="16"/>
                <w:szCs w:val="16"/>
                <w:lang w:val="kk-KZ"/>
              </w:rPr>
              <w:t>Лист</w:t>
            </w:r>
          </w:p>
        </w:tc>
        <w:tc>
          <w:tcPr>
            <w:tcW w:w="1248" w:type="dxa"/>
            <w:tcBorders>
              <w:top w:val="single" w:sz="8" w:space="0" w:color="auto"/>
              <w:left w:val="single" w:sz="8" w:space="0" w:color="auto"/>
              <w:bottom w:val="single" w:sz="12" w:space="0" w:color="auto"/>
              <w:right w:val="single" w:sz="8" w:space="0" w:color="auto"/>
            </w:tcBorders>
          </w:tcPr>
          <w:p w:rsidR="00DC2763" w:rsidRDefault="00DC2763" w:rsidP="00161C7D">
            <w:pPr>
              <w:jc w:val="center"/>
              <w:rPr>
                <w:rFonts w:ascii="Arial" w:hAnsi="Arial"/>
                <w:i/>
                <w:sz w:val="20"/>
                <w:lang w:val="kk-KZ"/>
              </w:rPr>
            </w:pPr>
            <w:r>
              <w:rPr>
                <w:rFonts w:ascii="Arial" w:hAnsi="Arial"/>
                <w:i/>
                <w:sz w:val="20"/>
                <w:lang w:val="kk-KZ"/>
              </w:rPr>
              <w:t>№ докум</w:t>
            </w:r>
          </w:p>
        </w:tc>
        <w:tc>
          <w:tcPr>
            <w:tcW w:w="975" w:type="dxa"/>
            <w:tcBorders>
              <w:top w:val="single" w:sz="8" w:space="0" w:color="auto"/>
              <w:left w:val="single" w:sz="8" w:space="0" w:color="auto"/>
              <w:bottom w:val="single" w:sz="12" w:space="0" w:color="auto"/>
              <w:right w:val="single" w:sz="8" w:space="0" w:color="auto"/>
            </w:tcBorders>
          </w:tcPr>
          <w:p w:rsidR="00DC2763" w:rsidRPr="002D491D" w:rsidRDefault="00DC2763" w:rsidP="00161C7D">
            <w:pPr>
              <w:rPr>
                <w:rFonts w:ascii="Arial" w:hAnsi="Arial"/>
                <w:i/>
                <w:sz w:val="18"/>
                <w:szCs w:val="18"/>
                <w:lang w:val="kk-KZ"/>
              </w:rPr>
            </w:pPr>
            <w:r w:rsidRPr="002D491D">
              <w:rPr>
                <w:rFonts w:ascii="Arial" w:hAnsi="Arial"/>
                <w:i/>
                <w:sz w:val="18"/>
                <w:szCs w:val="18"/>
                <w:lang w:val="kk-KZ"/>
              </w:rPr>
              <w:t>Подп</w:t>
            </w:r>
          </w:p>
        </w:tc>
        <w:tc>
          <w:tcPr>
            <w:tcW w:w="716" w:type="dxa"/>
            <w:tcBorders>
              <w:top w:val="single" w:sz="8" w:space="0" w:color="auto"/>
              <w:left w:val="single" w:sz="8" w:space="0" w:color="auto"/>
              <w:bottom w:val="single" w:sz="12" w:space="0" w:color="auto"/>
              <w:right w:val="single" w:sz="8" w:space="0" w:color="auto"/>
            </w:tcBorders>
          </w:tcPr>
          <w:p w:rsidR="00DC2763" w:rsidRPr="002D491D" w:rsidRDefault="00DC2763" w:rsidP="00161C7D">
            <w:pPr>
              <w:rPr>
                <w:rFonts w:ascii="Arial" w:hAnsi="Arial"/>
                <w:i/>
                <w:sz w:val="16"/>
                <w:szCs w:val="16"/>
                <w:lang w:val="kk-KZ"/>
              </w:rPr>
            </w:pPr>
            <w:r w:rsidRPr="002D491D">
              <w:rPr>
                <w:rFonts w:ascii="Arial" w:hAnsi="Arial"/>
                <w:i/>
                <w:sz w:val="16"/>
                <w:szCs w:val="16"/>
                <w:lang w:val="kk-KZ"/>
              </w:rPr>
              <w:t>Дат</w:t>
            </w:r>
            <w:r>
              <w:rPr>
                <w:rFonts w:ascii="Arial" w:hAnsi="Arial"/>
                <w:i/>
                <w:sz w:val="16"/>
                <w:szCs w:val="16"/>
                <w:lang w:val="kk-KZ"/>
              </w:rPr>
              <w:t>а</w:t>
            </w:r>
          </w:p>
        </w:tc>
        <w:tc>
          <w:tcPr>
            <w:tcW w:w="0" w:type="auto"/>
            <w:gridSpan w:val="2"/>
            <w:vMerge/>
            <w:tcBorders>
              <w:top w:val="single" w:sz="12" w:space="0" w:color="auto"/>
              <w:left w:val="single" w:sz="8" w:space="0" w:color="auto"/>
              <w:bottom w:val="single" w:sz="12" w:space="0" w:color="auto"/>
              <w:right w:val="single" w:sz="8" w:space="0" w:color="auto"/>
            </w:tcBorders>
            <w:vAlign w:val="center"/>
          </w:tcPr>
          <w:p w:rsidR="00DC2763" w:rsidRDefault="00DC2763" w:rsidP="00161C7D">
            <w:pPr>
              <w:rPr>
                <w:rFonts w:ascii="Franklin Gothic Medium" w:hAnsi="Franklin Gothic Medium"/>
                <w:b/>
                <w:i/>
                <w:sz w:val="28"/>
              </w:rPr>
            </w:pPr>
          </w:p>
        </w:tc>
        <w:tc>
          <w:tcPr>
            <w:tcW w:w="0" w:type="auto"/>
            <w:vMerge/>
            <w:tcBorders>
              <w:top w:val="single" w:sz="8" w:space="0" w:color="auto"/>
              <w:left w:val="single" w:sz="8" w:space="0" w:color="auto"/>
              <w:bottom w:val="single" w:sz="12" w:space="0" w:color="auto"/>
              <w:right w:val="single" w:sz="12" w:space="0" w:color="auto"/>
            </w:tcBorders>
            <w:vAlign w:val="center"/>
          </w:tcPr>
          <w:p w:rsidR="00DC2763" w:rsidRDefault="00DC2763" w:rsidP="00161C7D">
            <w:pPr>
              <w:rPr>
                <w:rFonts w:ascii="Arial" w:hAnsi="Arial"/>
                <w:i/>
              </w:rPr>
            </w:pPr>
          </w:p>
        </w:tc>
      </w:tr>
    </w:tbl>
    <w:p w:rsidR="00024563" w:rsidRDefault="00942A69" w:rsidP="00024563">
      <w:pPr>
        <w:ind w:right="-132"/>
      </w:pPr>
      <w:r>
        <w:tab/>
      </w:r>
      <w:r>
        <w:tab/>
      </w:r>
      <w:r>
        <w:tab/>
      </w:r>
      <w:r>
        <w:tab/>
      </w:r>
    </w:p>
    <w:p w:rsidR="00942A69" w:rsidRDefault="00942A69" w:rsidP="00024563">
      <w:pPr>
        <w:ind w:right="-132"/>
      </w:pPr>
    </w:p>
    <w:p w:rsidR="006B1D93" w:rsidRDefault="006B1D93" w:rsidP="00942A69">
      <w:pPr>
        <w:ind w:right="-132"/>
      </w:pPr>
      <w:bookmarkStart w:id="0" w:name="_GoBack"/>
      <w:bookmarkEnd w:id="0"/>
    </w:p>
    <w:sectPr w:rsidR="006B1D93" w:rsidSect="006B1D93">
      <w:pgSz w:w="11906" w:h="16838"/>
      <w:pgMar w:top="284" w:right="249" w:bottom="4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012E6"/>
    <w:multiLevelType w:val="multilevel"/>
    <w:tmpl w:val="7F4E4C9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3255"/>
        </w:tabs>
        <w:ind w:left="3255" w:hanging="435"/>
      </w:pPr>
      <w:rPr>
        <w:rFonts w:hint="default"/>
      </w:rPr>
    </w:lvl>
    <w:lvl w:ilvl="2">
      <w:start w:val="1"/>
      <w:numFmt w:val="decimal"/>
      <w:lvlText w:val="%1.%2.%3"/>
      <w:lvlJc w:val="left"/>
      <w:pPr>
        <w:tabs>
          <w:tab w:val="num" w:pos="6360"/>
        </w:tabs>
        <w:ind w:left="6360" w:hanging="720"/>
      </w:pPr>
      <w:rPr>
        <w:rFonts w:hint="default"/>
      </w:rPr>
    </w:lvl>
    <w:lvl w:ilvl="3">
      <w:start w:val="1"/>
      <w:numFmt w:val="decimal"/>
      <w:lvlText w:val="%1.%2.%3.%4"/>
      <w:lvlJc w:val="left"/>
      <w:pPr>
        <w:tabs>
          <w:tab w:val="num" w:pos="9540"/>
        </w:tabs>
        <w:ind w:left="9540" w:hanging="1080"/>
      </w:pPr>
      <w:rPr>
        <w:rFonts w:hint="default"/>
      </w:rPr>
    </w:lvl>
    <w:lvl w:ilvl="4">
      <w:start w:val="1"/>
      <w:numFmt w:val="decimal"/>
      <w:lvlText w:val="%1.%2.%3.%4.%5"/>
      <w:lvlJc w:val="left"/>
      <w:pPr>
        <w:tabs>
          <w:tab w:val="num" w:pos="12360"/>
        </w:tabs>
        <w:ind w:left="12360" w:hanging="1080"/>
      </w:pPr>
      <w:rPr>
        <w:rFonts w:hint="default"/>
      </w:rPr>
    </w:lvl>
    <w:lvl w:ilvl="5">
      <w:start w:val="1"/>
      <w:numFmt w:val="decimal"/>
      <w:lvlText w:val="%1.%2.%3.%4.%5.%6"/>
      <w:lvlJc w:val="left"/>
      <w:pPr>
        <w:tabs>
          <w:tab w:val="num" w:pos="15540"/>
        </w:tabs>
        <w:ind w:left="15540" w:hanging="1440"/>
      </w:pPr>
      <w:rPr>
        <w:rFonts w:hint="default"/>
      </w:rPr>
    </w:lvl>
    <w:lvl w:ilvl="6">
      <w:start w:val="1"/>
      <w:numFmt w:val="decimal"/>
      <w:lvlText w:val="%1.%2.%3.%4.%5.%6.%7"/>
      <w:lvlJc w:val="left"/>
      <w:pPr>
        <w:tabs>
          <w:tab w:val="num" w:pos="18360"/>
        </w:tabs>
        <w:ind w:left="18360" w:hanging="1440"/>
      </w:pPr>
      <w:rPr>
        <w:rFonts w:hint="default"/>
      </w:rPr>
    </w:lvl>
    <w:lvl w:ilvl="7">
      <w:start w:val="1"/>
      <w:numFmt w:val="decimal"/>
      <w:lvlText w:val="%1.%2.%3.%4.%5.%6.%7.%8"/>
      <w:lvlJc w:val="left"/>
      <w:pPr>
        <w:tabs>
          <w:tab w:val="num" w:pos="21540"/>
        </w:tabs>
        <w:ind w:left="21540" w:hanging="1800"/>
      </w:pPr>
      <w:rPr>
        <w:rFonts w:hint="default"/>
      </w:rPr>
    </w:lvl>
    <w:lvl w:ilvl="8">
      <w:start w:val="1"/>
      <w:numFmt w:val="decimal"/>
      <w:lvlText w:val="%1.%2.%3.%4.%5.%6.%7.%8.%9"/>
      <w:lvlJc w:val="left"/>
      <w:pPr>
        <w:tabs>
          <w:tab w:val="num" w:pos="24720"/>
        </w:tabs>
        <w:ind w:left="24720" w:hanging="2160"/>
      </w:pPr>
      <w:rPr>
        <w:rFonts w:hint="default"/>
      </w:rPr>
    </w:lvl>
  </w:abstractNum>
  <w:abstractNum w:abstractNumId="1">
    <w:nsid w:val="7803640A"/>
    <w:multiLevelType w:val="hybridMultilevel"/>
    <w:tmpl w:val="35B8294E"/>
    <w:lvl w:ilvl="0" w:tplc="43B4AC58">
      <w:start w:val="4"/>
      <w:numFmt w:val="decimal"/>
      <w:lvlText w:val="%1"/>
      <w:lvlJc w:val="left"/>
      <w:pPr>
        <w:tabs>
          <w:tab w:val="num" w:pos="3780"/>
        </w:tabs>
        <w:ind w:left="3780" w:hanging="360"/>
      </w:pPr>
      <w:rPr>
        <w:rFonts w:hint="default"/>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CAC"/>
    <w:rsid w:val="00024563"/>
    <w:rsid w:val="00040A2F"/>
    <w:rsid w:val="00044222"/>
    <w:rsid w:val="00062F3F"/>
    <w:rsid w:val="000755DC"/>
    <w:rsid w:val="00084BC3"/>
    <w:rsid w:val="0009756C"/>
    <w:rsid w:val="000A60D2"/>
    <w:rsid w:val="000E4F72"/>
    <w:rsid w:val="000F7195"/>
    <w:rsid w:val="00136DE2"/>
    <w:rsid w:val="0015728D"/>
    <w:rsid w:val="00161C7D"/>
    <w:rsid w:val="00192260"/>
    <w:rsid w:val="001A63F0"/>
    <w:rsid w:val="001C43CF"/>
    <w:rsid w:val="001C4DFC"/>
    <w:rsid w:val="001E37F8"/>
    <w:rsid w:val="00210917"/>
    <w:rsid w:val="00215459"/>
    <w:rsid w:val="00240FA6"/>
    <w:rsid w:val="00243CAC"/>
    <w:rsid w:val="00264B88"/>
    <w:rsid w:val="002D491D"/>
    <w:rsid w:val="002E45D0"/>
    <w:rsid w:val="002F752B"/>
    <w:rsid w:val="00306C0E"/>
    <w:rsid w:val="00340756"/>
    <w:rsid w:val="00361981"/>
    <w:rsid w:val="00366FEA"/>
    <w:rsid w:val="00371C2B"/>
    <w:rsid w:val="003860FC"/>
    <w:rsid w:val="00395700"/>
    <w:rsid w:val="003D11C7"/>
    <w:rsid w:val="00436944"/>
    <w:rsid w:val="00445301"/>
    <w:rsid w:val="00467CD1"/>
    <w:rsid w:val="00474AA9"/>
    <w:rsid w:val="00482A55"/>
    <w:rsid w:val="004A0900"/>
    <w:rsid w:val="004A6F93"/>
    <w:rsid w:val="004B1495"/>
    <w:rsid w:val="004B67A8"/>
    <w:rsid w:val="004E5D8A"/>
    <w:rsid w:val="00512CA3"/>
    <w:rsid w:val="00522799"/>
    <w:rsid w:val="00542808"/>
    <w:rsid w:val="005512E5"/>
    <w:rsid w:val="00554B9C"/>
    <w:rsid w:val="005554D1"/>
    <w:rsid w:val="00560256"/>
    <w:rsid w:val="00566144"/>
    <w:rsid w:val="00590ED8"/>
    <w:rsid w:val="006201A7"/>
    <w:rsid w:val="00650C09"/>
    <w:rsid w:val="006816E1"/>
    <w:rsid w:val="00685FB8"/>
    <w:rsid w:val="006A0AFC"/>
    <w:rsid w:val="006B1D93"/>
    <w:rsid w:val="006D3EF6"/>
    <w:rsid w:val="006D6BCE"/>
    <w:rsid w:val="006E4636"/>
    <w:rsid w:val="006F0461"/>
    <w:rsid w:val="006F3588"/>
    <w:rsid w:val="0072571D"/>
    <w:rsid w:val="00743C5E"/>
    <w:rsid w:val="00776A69"/>
    <w:rsid w:val="00781FD1"/>
    <w:rsid w:val="007C6FE0"/>
    <w:rsid w:val="007D1EF0"/>
    <w:rsid w:val="007E04BB"/>
    <w:rsid w:val="007E7D27"/>
    <w:rsid w:val="00803D80"/>
    <w:rsid w:val="00811F3C"/>
    <w:rsid w:val="008148F4"/>
    <w:rsid w:val="0084363D"/>
    <w:rsid w:val="008659F5"/>
    <w:rsid w:val="00870847"/>
    <w:rsid w:val="00893E6E"/>
    <w:rsid w:val="0089607B"/>
    <w:rsid w:val="008A15FE"/>
    <w:rsid w:val="008A2472"/>
    <w:rsid w:val="008C5230"/>
    <w:rsid w:val="008C53F2"/>
    <w:rsid w:val="008F465F"/>
    <w:rsid w:val="009110D5"/>
    <w:rsid w:val="00942A69"/>
    <w:rsid w:val="00943392"/>
    <w:rsid w:val="009442BE"/>
    <w:rsid w:val="0098182A"/>
    <w:rsid w:val="009A5D87"/>
    <w:rsid w:val="009F06EB"/>
    <w:rsid w:val="00A34127"/>
    <w:rsid w:val="00A734F0"/>
    <w:rsid w:val="00A75CBC"/>
    <w:rsid w:val="00A82551"/>
    <w:rsid w:val="00AA0A7B"/>
    <w:rsid w:val="00AA5595"/>
    <w:rsid w:val="00AE11A6"/>
    <w:rsid w:val="00AE162C"/>
    <w:rsid w:val="00B03869"/>
    <w:rsid w:val="00B0543A"/>
    <w:rsid w:val="00B13082"/>
    <w:rsid w:val="00B45757"/>
    <w:rsid w:val="00B93518"/>
    <w:rsid w:val="00BD59F6"/>
    <w:rsid w:val="00BE4FFE"/>
    <w:rsid w:val="00C05F0B"/>
    <w:rsid w:val="00C102D1"/>
    <w:rsid w:val="00C42338"/>
    <w:rsid w:val="00CC6232"/>
    <w:rsid w:val="00CD1AAD"/>
    <w:rsid w:val="00CE5251"/>
    <w:rsid w:val="00CF6114"/>
    <w:rsid w:val="00CF7744"/>
    <w:rsid w:val="00D23213"/>
    <w:rsid w:val="00D3277B"/>
    <w:rsid w:val="00D53437"/>
    <w:rsid w:val="00D82A36"/>
    <w:rsid w:val="00D97D57"/>
    <w:rsid w:val="00DC00CF"/>
    <w:rsid w:val="00DC199F"/>
    <w:rsid w:val="00DC2763"/>
    <w:rsid w:val="00E04857"/>
    <w:rsid w:val="00E104DD"/>
    <w:rsid w:val="00E2770F"/>
    <w:rsid w:val="00E3380B"/>
    <w:rsid w:val="00E47DA5"/>
    <w:rsid w:val="00E8605E"/>
    <w:rsid w:val="00EB0BB8"/>
    <w:rsid w:val="00EB1AAC"/>
    <w:rsid w:val="00EB664D"/>
    <w:rsid w:val="00EC0D73"/>
    <w:rsid w:val="00EE578C"/>
    <w:rsid w:val="00EF2F9A"/>
    <w:rsid w:val="00F06F58"/>
    <w:rsid w:val="00F13D68"/>
    <w:rsid w:val="00F366FE"/>
    <w:rsid w:val="00F51157"/>
    <w:rsid w:val="00F71CC6"/>
    <w:rsid w:val="00F95454"/>
    <w:rsid w:val="00FD19D5"/>
    <w:rsid w:val="00FD2159"/>
    <w:rsid w:val="00FD3048"/>
    <w:rsid w:val="00FE3387"/>
    <w:rsid w:val="00FF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E20540-7C33-4DB5-B18F-188F95AA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857"/>
    <w:rPr>
      <w:sz w:val="24"/>
      <w:szCs w:val="24"/>
    </w:rPr>
  </w:style>
  <w:style w:type="paragraph" w:styleId="1">
    <w:name w:val="heading 1"/>
    <w:basedOn w:val="a"/>
    <w:next w:val="a"/>
    <w:qFormat/>
    <w:rsid w:val="00243CAC"/>
    <w:pPr>
      <w:keepNext/>
      <w:outlineLvl w:val="0"/>
    </w:pPr>
    <w:rPr>
      <w:i/>
    </w:rPr>
  </w:style>
  <w:style w:type="paragraph" w:styleId="2">
    <w:name w:val="heading 2"/>
    <w:basedOn w:val="a"/>
    <w:next w:val="a"/>
    <w:qFormat/>
    <w:rsid w:val="00243CAC"/>
    <w:pPr>
      <w:keepNext/>
      <w:jc w:val="center"/>
      <w:outlineLvl w:val="1"/>
    </w:pPr>
    <w:rPr>
      <w:rFonts w:ascii="Arial" w:hAnsi="Arial"/>
      <w:i/>
      <w:sz w:val="18"/>
      <w:lang w:val="kk-KZ"/>
    </w:rPr>
  </w:style>
  <w:style w:type="paragraph" w:styleId="3">
    <w:name w:val="heading 3"/>
    <w:basedOn w:val="a"/>
    <w:next w:val="a"/>
    <w:qFormat/>
    <w:rsid w:val="00243CAC"/>
    <w:pPr>
      <w:keepNext/>
      <w:outlineLvl w:val="2"/>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0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67CD1"/>
    <w:rPr>
      <w:b/>
      <w:bCs/>
    </w:rPr>
  </w:style>
  <w:style w:type="character" w:customStyle="1" w:styleId="a5">
    <w:name w:val="Основний текст Знак"/>
    <w:basedOn w:val="a0"/>
    <w:link w:val="a4"/>
    <w:rsid w:val="00467CD1"/>
    <w:rPr>
      <w:b/>
      <w:bCs/>
      <w:sz w:val="24"/>
      <w:szCs w:val="24"/>
      <w:lang w:val="ru-RU" w:eastAsia="ru-RU" w:bidi="ar-SA"/>
    </w:rPr>
  </w:style>
  <w:style w:type="paragraph" w:styleId="20">
    <w:name w:val="Body Text Indent 2"/>
    <w:basedOn w:val="a"/>
    <w:rsid w:val="00743C5E"/>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750586776">
      <w:bodyDiv w:val="1"/>
      <w:marLeft w:val="0"/>
      <w:marRight w:val="0"/>
      <w:marTop w:val="0"/>
      <w:marBottom w:val="0"/>
      <w:divBdr>
        <w:top w:val="none" w:sz="0" w:space="0" w:color="auto"/>
        <w:left w:val="none" w:sz="0" w:space="0" w:color="auto"/>
        <w:bottom w:val="none" w:sz="0" w:space="0" w:color="auto"/>
        <w:right w:val="none" w:sz="0" w:space="0" w:color="auto"/>
      </w:divBdr>
    </w:div>
    <w:div w:id="20817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5785</Words>
  <Characters>32978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КЖ</vt:lpstr>
    </vt:vector>
  </TitlesOfParts>
  <Company>AKNIG</Company>
  <LinksUpToDate>false</LinksUpToDate>
  <CharactersWithSpaces>38686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КЖ</dc:title>
  <dc:subject/>
  <dc:creator>User219</dc:creator>
  <cp:keywords/>
  <dc:description/>
  <cp:lastModifiedBy>Irina</cp:lastModifiedBy>
  <cp:revision>2</cp:revision>
  <cp:lastPrinted>2010-02-02T14:15:00Z</cp:lastPrinted>
  <dcterms:created xsi:type="dcterms:W3CDTF">2014-08-18T07:24:00Z</dcterms:created>
  <dcterms:modified xsi:type="dcterms:W3CDTF">2014-08-18T07:24:00Z</dcterms:modified>
</cp:coreProperties>
</file>