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2A4" w:rsidRDefault="00DE12A4" w:rsidP="0030629D">
      <w:pPr>
        <w:spacing w:after="0" w:line="240" w:lineRule="auto"/>
        <w:jc w:val="center"/>
        <w:rPr>
          <w:rFonts w:ascii="Times New Roman" w:hAnsi="Times New Roman"/>
          <w:sz w:val="28"/>
          <w:szCs w:val="28"/>
        </w:rPr>
      </w:pPr>
    </w:p>
    <w:p w:rsidR="0030629D" w:rsidRDefault="0030629D" w:rsidP="0030629D">
      <w:pPr>
        <w:spacing w:after="0" w:line="240" w:lineRule="auto"/>
        <w:jc w:val="center"/>
        <w:rPr>
          <w:rFonts w:ascii="Times New Roman" w:hAnsi="Times New Roman"/>
          <w:sz w:val="28"/>
          <w:szCs w:val="28"/>
        </w:rPr>
      </w:pPr>
      <w:r>
        <w:rPr>
          <w:rFonts w:ascii="Times New Roman" w:hAnsi="Times New Roman"/>
          <w:sz w:val="28"/>
          <w:szCs w:val="28"/>
        </w:rPr>
        <w:t>ГОСУДАРСТВЕННОЕ ОБРАЗОВАТЕЛЬНОЕ УЧРЕЖДЕНИЕ</w:t>
      </w:r>
    </w:p>
    <w:p w:rsidR="0030629D" w:rsidRDefault="0030629D" w:rsidP="0030629D">
      <w:pPr>
        <w:spacing w:after="0" w:line="240" w:lineRule="auto"/>
        <w:jc w:val="center"/>
        <w:rPr>
          <w:rFonts w:ascii="Times New Roman" w:hAnsi="Times New Roman"/>
          <w:sz w:val="28"/>
          <w:szCs w:val="28"/>
        </w:rPr>
      </w:pPr>
      <w:r>
        <w:rPr>
          <w:rFonts w:ascii="Times New Roman" w:hAnsi="Times New Roman"/>
          <w:sz w:val="28"/>
          <w:szCs w:val="28"/>
        </w:rPr>
        <w:t>ВЫСШЕГО ПРОФЕССИОНАЛЬНОГО ОБРАЗОВАНИЯ</w:t>
      </w:r>
    </w:p>
    <w:p w:rsidR="0030629D" w:rsidRDefault="0030629D" w:rsidP="0030629D">
      <w:pPr>
        <w:spacing w:after="0" w:line="240" w:lineRule="auto"/>
        <w:jc w:val="center"/>
        <w:rPr>
          <w:rFonts w:ascii="Times New Roman" w:hAnsi="Times New Roman"/>
          <w:b/>
          <w:sz w:val="32"/>
          <w:szCs w:val="32"/>
        </w:rPr>
      </w:pPr>
      <w:r>
        <w:rPr>
          <w:rFonts w:ascii="Times New Roman" w:hAnsi="Times New Roman"/>
          <w:b/>
          <w:sz w:val="32"/>
          <w:szCs w:val="32"/>
        </w:rPr>
        <w:t>«БЕЛГОРОДСКИЙ ГОСУДАРСТВЕННЫЙ УНИВЕРСТЕТ»</w:t>
      </w:r>
    </w:p>
    <w:p w:rsidR="0030629D" w:rsidRDefault="0030629D" w:rsidP="0030629D">
      <w:pPr>
        <w:spacing w:after="0" w:line="240" w:lineRule="auto"/>
        <w:jc w:val="center"/>
        <w:rPr>
          <w:rFonts w:ascii="Times New Roman" w:hAnsi="Times New Roman"/>
          <w:sz w:val="28"/>
          <w:szCs w:val="28"/>
        </w:rPr>
      </w:pPr>
    </w:p>
    <w:p w:rsidR="0030629D" w:rsidRDefault="0030629D" w:rsidP="0030629D">
      <w:pPr>
        <w:spacing w:after="0" w:line="240" w:lineRule="auto"/>
        <w:jc w:val="center"/>
        <w:rPr>
          <w:rFonts w:ascii="Times New Roman" w:hAnsi="Times New Roman"/>
          <w:sz w:val="28"/>
          <w:szCs w:val="28"/>
        </w:rPr>
      </w:pPr>
      <w:r>
        <w:rPr>
          <w:rFonts w:ascii="Times New Roman" w:hAnsi="Times New Roman"/>
          <w:sz w:val="28"/>
          <w:szCs w:val="28"/>
        </w:rPr>
        <w:t>ФАКУЛЬТЕТ БИЗНЕСА И СЕРВИСА</w:t>
      </w:r>
    </w:p>
    <w:p w:rsidR="0030629D" w:rsidRDefault="0030629D" w:rsidP="0030629D">
      <w:pPr>
        <w:spacing w:after="0" w:line="240" w:lineRule="auto"/>
        <w:jc w:val="center"/>
        <w:rPr>
          <w:rFonts w:ascii="Times New Roman" w:hAnsi="Times New Roman"/>
          <w:sz w:val="28"/>
          <w:szCs w:val="28"/>
        </w:rPr>
      </w:pPr>
    </w:p>
    <w:p w:rsidR="0030629D" w:rsidRDefault="0030629D" w:rsidP="0030629D">
      <w:pPr>
        <w:spacing w:after="0" w:line="240" w:lineRule="auto"/>
        <w:jc w:val="center"/>
        <w:rPr>
          <w:rFonts w:ascii="Times New Roman" w:hAnsi="Times New Roman"/>
          <w:sz w:val="28"/>
          <w:szCs w:val="28"/>
        </w:rPr>
      </w:pPr>
      <w:r>
        <w:rPr>
          <w:rFonts w:ascii="Times New Roman" w:hAnsi="Times New Roman"/>
          <w:sz w:val="28"/>
          <w:szCs w:val="28"/>
        </w:rPr>
        <w:t>КАФЕДРА ТУРИЗМА И СОЦИАЛЬНО-КУЛЬТУРНОГО СЕРВИСА</w:t>
      </w:r>
    </w:p>
    <w:p w:rsidR="0030629D" w:rsidRDefault="0030629D" w:rsidP="0030629D">
      <w:pPr>
        <w:spacing w:after="0" w:line="240" w:lineRule="auto"/>
        <w:rPr>
          <w:rFonts w:ascii="Times New Roman" w:hAnsi="Times New Roman"/>
          <w:sz w:val="28"/>
          <w:szCs w:val="28"/>
        </w:rPr>
      </w:pPr>
    </w:p>
    <w:p w:rsidR="0030629D" w:rsidRDefault="0030629D" w:rsidP="0030629D">
      <w:pPr>
        <w:spacing w:after="0" w:line="240" w:lineRule="auto"/>
        <w:rPr>
          <w:rFonts w:ascii="Times New Roman" w:hAnsi="Times New Roman"/>
          <w:sz w:val="28"/>
          <w:szCs w:val="28"/>
        </w:rPr>
      </w:pPr>
    </w:p>
    <w:p w:rsidR="0030629D" w:rsidRDefault="0030629D" w:rsidP="0030629D">
      <w:pPr>
        <w:spacing w:after="0" w:line="240" w:lineRule="auto"/>
        <w:rPr>
          <w:rFonts w:ascii="Times New Roman" w:hAnsi="Times New Roman"/>
          <w:sz w:val="28"/>
          <w:szCs w:val="28"/>
        </w:rPr>
      </w:pPr>
    </w:p>
    <w:p w:rsidR="0030629D" w:rsidRDefault="0030629D" w:rsidP="0030629D">
      <w:pPr>
        <w:spacing w:after="0" w:line="240" w:lineRule="auto"/>
        <w:rPr>
          <w:rFonts w:ascii="Times New Roman" w:hAnsi="Times New Roman"/>
          <w:sz w:val="28"/>
          <w:szCs w:val="28"/>
        </w:rPr>
      </w:pPr>
    </w:p>
    <w:p w:rsidR="0030629D" w:rsidRDefault="0030629D" w:rsidP="0030629D">
      <w:pPr>
        <w:spacing w:after="0" w:line="240" w:lineRule="auto"/>
        <w:rPr>
          <w:rFonts w:ascii="Times New Roman" w:hAnsi="Times New Roman"/>
          <w:sz w:val="28"/>
          <w:szCs w:val="28"/>
        </w:rPr>
      </w:pPr>
    </w:p>
    <w:p w:rsidR="0030629D" w:rsidRDefault="0030629D" w:rsidP="0030629D">
      <w:pPr>
        <w:spacing w:after="0" w:line="240" w:lineRule="auto"/>
        <w:rPr>
          <w:rFonts w:ascii="Times New Roman" w:hAnsi="Times New Roman"/>
          <w:sz w:val="28"/>
          <w:szCs w:val="28"/>
        </w:rPr>
      </w:pPr>
    </w:p>
    <w:p w:rsidR="0030629D" w:rsidRDefault="0030629D" w:rsidP="0030629D">
      <w:pPr>
        <w:spacing w:after="0" w:line="240" w:lineRule="auto"/>
        <w:rPr>
          <w:rFonts w:ascii="Times New Roman" w:hAnsi="Times New Roman"/>
          <w:sz w:val="28"/>
          <w:szCs w:val="28"/>
        </w:rPr>
      </w:pPr>
    </w:p>
    <w:p w:rsidR="0030629D" w:rsidRDefault="0030629D" w:rsidP="0030629D">
      <w:pPr>
        <w:spacing w:after="0" w:line="240" w:lineRule="auto"/>
        <w:rPr>
          <w:rFonts w:ascii="Times New Roman" w:hAnsi="Times New Roman"/>
          <w:sz w:val="28"/>
          <w:szCs w:val="28"/>
        </w:rPr>
      </w:pPr>
    </w:p>
    <w:p w:rsidR="0030629D" w:rsidRDefault="0030629D" w:rsidP="0030629D">
      <w:pPr>
        <w:spacing w:after="0" w:line="480" w:lineRule="auto"/>
        <w:jc w:val="center"/>
        <w:rPr>
          <w:rFonts w:ascii="Times New Roman" w:hAnsi="Times New Roman"/>
          <w:b/>
          <w:sz w:val="32"/>
          <w:szCs w:val="32"/>
        </w:rPr>
      </w:pPr>
      <w:r>
        <w:rPr>
          <w:rFonts w:ascii="Times New Roman" w:hAnsi="Times New Roman"/>
          <w:b/>
          <w:sz w:val="32"/>
          <w:szCs w:val="32"/>
        </w:rPr>
        <w:t>КУРСОВАЯ РАБОТА</w:t>
      </w:r>
    </w:p>
    <w:p w:rsidR="0030629D" w:rsidRDefault="0030629D" w:rsidP="0030629D">
      <w:pPr>
        <w:spacing w:after="0" w:line="360" w:lineRule="auto"/>
        <w:jc w:val="center"/>
        <w:rPr>
          <w:rFonts w:ascii="Times New Roman" w:hAnsi="Times New Roman"/>
          <w:b/>
          <w:spacing w:val="-4"/>
          <w:sz w:val="28"/>
          <w:szCs w:val="28"/>
        </w:rPr>
      </w:pPr>
      <w:r>
        <w:rPr>
          <w:rFonts w:ascii="Times New Roman" w:hAnsi="Times New Roman"/>
          <w:sz w:val="28"/>
          <w:szCs w:val="28"/>
        </w:rPr>
        <w:t xml:space="preserve">на тему: </w:t>
      </w:r>
      <w:r>
        <w:rPr>
          <w:rFonts w:ascii="Times New Roman" w:hAnsi="Times New Roman"/>
          <w:b/>
          <w:spacing w:val="-4"/>
          <w:sz w:val="32"/>
          <w:szCs w:val="32"/>
        </w:rPr>
        <w:t>«Организационно-экономический механизм введения новых технологий (на примере предприятия ОАО «Чебоксарский агрегатный завод»)»</w:t>
      </w:r>
    </w:p>
    <w:p w:rsidR="0030629D" w:rsidRDefault="0030629D" w:rsidP="0030629D">
      <w:pPr>
        <w:spacing w:after="0" w:line="240" w:lineRule="auto"/>
        <w:rPr>
          <w:rFonts w:ascii="Times New Roman" w:hAnsi="Times New Roman"/>
          <w:sz w:val="28"/>
          <w:szCs w:val="28"/>
        </w:rPr>
      </w:pPr>
    </w:p>
    <w:p w:rsidR="0030629D" w:rsidRDefault="0030629D" w:rsidP="0030629D">
      <w:pPr>
        <w:spacing w:after="0" w:line="240" w:lineRule="auto"/>
        <w:rPr>
          <w:rFonts w:ascii="Times New Roman" w:hAnsi="Times New Roman"/>
          <w:sz w:val="28"/>
          <w:szCs w:val="28"/>
        </w:rPr>
      </w:pPr>
    </w:p>
    <w:p w:rsidR="0030629D" w:rsidRDefault="0030629D" w:rsidP="0030629D">
      <w:pPr>
        <w:spacing w:after="0" w:line="240" w:lineRule="auto"/>
        <w:rPr>
          <w:rFonts w:ascii="Times New Roman" w:hAnsi="Times New Roman"/>
          <w:sz w:val="28"/>
          <w:szCs w:val="28"/>
        </w:rPr>
      </w:pPr>
    </w:p>
    <w:p w:rsidR="0030629D" w:rsidRDefault="0030629D" w:rsidP="0030629D">
      <w:pPr>
        <w:spacing w:after="0" w:line="240" w:lineRule="auto"/>
        <w:rPr>
          <w:rFonts w:ascii="Times New Roman" w:hAnsi="Times New Roman"/>
          <w:sz w:val="28"/>
          <w:szCs w:val="28"/>
        </w:rPr>
      </w:pPr>
    </w:p>
    <w:p w:rsidR="0030629D" w:rsidRDefault="0030629D" w:rsidP="0030629D">
      <w:pPr>
        <w:spacing w:after="0" w:line="240" w:lineRule="auto"/>
        <w:rPr>
          <w:rFonts w:ascii="Times New Roman" w:hAnsi="Times New Roman"/>
          <w:sz w:val="28"/>
          <w:szCs w:val="28"/>
        </w:rPr>
      </w:pPr>
    </w:p>
    <w:p w:rsidR="0030629D" w:rsidRDefault="0030629D" w:rsidP="0030629D">
      <w:pPr>
        <w:spacing w:after="0" w:line="240" w:lineRule="auto"/>
        <w:rPr>
          <w:rFonts w:ascii="Times New Roman" w:hAnsi="Times New Roman"/>
          <w:sz w:val="28"/>
          <w:szCs w:val="28"/>
        </w:rPr>
      </w:pPr>
    </w:p>
    <w:p w:rsidR="0030629D" w:rsidRDefault="0030629D" w:rsidP="0030629D">
      <w:pPr>
        <w:spacing w:after="0" w:line="240" w:lineRule="auto"/>
        <w:rPr>
          <w:rFonts w:ascii="Times New Roman" w:hAnsi="Times New Roman"/>
          <w:b/>
          <w:sz w:val="28"/>
          <w:szCs w:val="28"/>
        </w:rPr>
      </w:pPr>
      <w:r>
        <w:rPr>
          <w:rFonts w:ascii="Times New Roman" w:hAnsi="Times New Roman"/>
          <w:b/>
          <w:sz w:val="28"/>
          <w:szCs w:val="28"/>
        </w:rPr>
        <w:t>Выполнила</w:t>
      </w:r>
    </w:p>
    <w:p w:rsidR="0030629D" w:rsidRDefault="0030629D" w:rsidP="0030629D">
      <w:pPr>
        <w:spacing w:after="0" w:line="240" w:lineRule="auto"/>
        <w:rPr>
          <w:rFonts w:ascii="Times New Roman" w:hAnsi="Times New Roman"/>
          <w:sz w:val="28"/>
          <w:szCs w:val="28"/>
        </w:rPr>
      </w:pPr>
      <w:r>
        <w:rPr>
          <w:rFonts w:ascii="Times New Roman" w:hAnsi="Times New Roman"/>
          <w:sz w:val="28"/>
          <w:szCs w:val="28"/>
        </w:rPr>
        <w:t>студентка группы 170906                                                                   А.М. Съедин</w:t>
      </w:r>
    </w:p>
    <w:p w:rsidR="0030629D" w:rsidRDefault="0030629D" w:rsidP="0030629D">
      <w:pPr>
        <w:spacing w:after="0" w:line="240" w:lineRule="auto"/>
        <w:rPr>
          <w:rFonts w:ascii="Times New Roman" w:hAnsi="Times New Roman"/>
          <w:sz w:val="28"/>
          <w:szCs w:val="28"/>
        </w:rPr>
      </w:pPr>
    </w:p>
    <w:p w:rsidR="0030629D" w:rsidRDefault="0030629D" w:rsidP="0030629D">
      <w:pPr>
        <w:spacing w:after="0" w:line="240" w:lineRule="auto"/>
        <w:rPr>
          <w:rFonts w:ascii="Times New Roman" w:hAnsi="Times New Roman"/>
          <w:sz w:val="28"/>
          <w:szCs w:val="28"/>
        </w:rPr>
      </w:pPr>
    </w:p>
    <w:p w:rsidR="0030629D" w:rsidRDefault="0030629D" w:rsidP="0030629D">
      <w:pPr>
        <w:spacing w:after="0" w:line="240" w:lineRule="auto"/>
        <w:rPr>
          <w:rFonts w:ascii="Times New Roman" w:eastAsia="Lucida Sans Unicode" w:hAnsi="Times New Roman" w:cs="Tahoma"/>
          <w:sz w:val="28"/>
          <w:szCs w:val="28"/>
        </w:rPr>
      </w:pPr>
      <w:r>
        <w:rPr>
          <w:rFonts w:ascii="Times New Roman" w:hAnsi="Times New Roman"/>
          <w:b/>
          <w:sz w:val="28"/>
          <w:szCs w:val="28"/>
        </w:rPr>
        <w:t xml:space="preserve">Руководитель </w:t>
      </w:r>
      <w:r>
        <w:rPr>
          <w:rFonts w:ascii="Times New Roman" w:hAnsi="Times New Roman"/>
          <w:sz w:val="28"/>
          <w:szCs w:val="28"/>
        </w:rPr>
        <w:t xml:space="preserve">                                                     к.э.н., ст. преп.  И.В. Савенкова</w:t>
      </w:r>
    </w:p>
    <w:p w:rsidR="0030629D" w:rsidRDefault="0030629D" w:rsidP="0030629D">
      <w:pPr>
        <w:spacing w:after="0" w:line="240" w:lineRule="auto"/>
        <w:rPr>
          <w:rFonts w:ascii="Times New Roman" w:eastAsia="Lucida Sans Unicode" w:hAnsi="Times New Roman" w:cs="Tahoma"/>
          <w:sz w:val="28"/>
          <w:szCs w:val="28"/>
        </w:rPr>
      </w:pPr>
    </w:p>
    <w:p w:rsidR="0030629D" w:rsidRDefault="0030629D" w:rsidP="0030629D">
      <w:pPr>
        <w:spacing w:after="0" w:line="240" w:lineRule="auto"/>
        <w:rPr>
          <w:rFonts w:ascii="Times New Roman" w:eastAsia="Lucida Sans Unicode" w:hAnsi="Times New Roman" w:cs="Tahoma"/>
          <w:sz w:val="28"/>
          <w:szCs w:val="28"/>
        </w:rPr>
      </w:pPr>
    </w:p>
    <w:p w:rsidR="0030629D" w:rsidRDefault="0030629D" w:rsidP="0030629D">
      <w:pPr>
        <w:spacing w:after="0" w:line="240" w:lineRule="auto"/>
        <w:rPr>
          <w:rFonts w:ascii="Times New Roman" w:eastAsia="Lucida Sans Unicode" w:hAnsi="Times New Roman" w:cs="Tahoma"/>
          <w:sz w:val="28"/>
          <w:szCs w:val="28"/>
        </w:rPr>
      </w:pPr>
    </w:p>
    <w:p w:rsidR="0030629D" w:rsidRDefault="0030629D" w:rsidP="0030629D">
      <w:pPr>
        <w:spacing w:after="0" w:line="240" w:lineRule="auto"/>
        <w:rPr>
          <w:rFonts w:ascii="Times New Roman" w:eastAsia="Lucida Sans Unicode" w:hAnsi="Times New Roman" w:cs="Tahoma"/>
          <w:sz w:val="28"/>
          <w:szCs w:val="28"/>
        </w:rPr>
      </w:pPr>
    </w:p>
    <w:p w:rsidR="0030629D" w:rsidRDefault="0030629D" w:rsidP="0030629D">
      <w:pPr>
        <w:spacing w:after="0" w:line="240" w:lineRule="auto"/>
        <w:rPr>
          <w:rFonts w:ascii="Times New Roman" w:eastAsia="Lucida Sans Unicode" w:hAnsi="Times New Roman" w:cs="Tahoma"/>
          <w:sz w:val="28"/>
          <w:szCs w:val="28"/>
        </w:rPr>
      </w:pPr>
    </w:p>
    <w:p w:rsidR="0030629D" w:rsidRDefault="0030629D" w:rsidP="0030629D">
      <w:pPr>
        <w:spacing w:after="0" w:line="240" w:lineRule="auto"/>
        <w:rPr>
          <w:rFonts w:ascii="Times New Roman" w:eastAsia="Lucida Sans Unicode" w:hAnsi="Times New Roman" w:cs="Tahoma"/>
          <w:sz w:val="28"/>
          <w:szCs w:val="28"/>
        </w:rPr>
      </w:pPr>
    </w:p>
    <w:p w:rsidR="0030629D" w:rsidRDefault="0030629D" w:rsidP="0030629D">
      <w:pPr>
        <w:spacing w:after="0" w:line="240" w:lineRule="auto"/>
        <w:rPr>
          <w:rFonts w:ascii="Times New Roman" w:eastAsia="Lucida Sans Unicode" w:hAnsi="Times New Roman" w:cs="Tahoma"/>
          <w:sz w:val="28"/>
          <w:szCs w:val="28"/>
        </w:rPr>
      </w:pPr>
    </w:p>
    <w:p w:rsidR="0030629D" w:rsidRDefault="0030629D" w:rsidP="0030629D">
      <w:pPr>
        <w:spacing w:after="0" w:line="240" w:lineRule="auto"/>
        <w:rPr>
          <w:rFonts w:ascii="Times New Roman" w:eastAsia="Lucida Sans Unicode" w:hAnsi="Times New Roman" w:cs="Tahoma"/>
          <w:sz w:val="28"/>
          <w:szCs w:val="28"/>
        </w:rPr>
      </w:pPr>
    </w:p>
    <w:p w:rsidR="0030629D" w:rsidRDefault="0030629D" w:rsidP="0030629D">
      <w:pPr>
        <w:spacing w:after="0" w:line="240" w:lineRule="auto"/>
        <w:rPr>
          <w:rFonts w:ascii="Times New Roman" w:eastAsia="Lucida Sans Unicode" w:hAnsi="Times New Roman" w:cs="Tahoma"/>
          <w:sz w:val="28"/>
          <w:szCs w:val="28"/>
        </w:rPr>
      </w:pPr>
    </w:p>
    <w:p w:rsidR="0030629D" w:rsidRDefault="0030629D" w:rsidP="0030629D">
      <w:pPr>
        <w:spacing w:after="0" w:line="240" w:lineRule="auto"/>
        <w:rPr>
          <w:rFonts w:ascii="Times New Roman" w:eastAsia="Lucida Sans Unicode" w:hAnsi="Times New Roman" w:cs="Tahoma"/>
          <w:sz w:val="28"/>
          <w:szCs w:val="28"/>
        </w:rPr>
      </w:pPr>
    </w:p>
    <w:p w:rsidR="0030629D" w:rsidRDefault="0030629D" w:rsidP="001243A5">
      <w:pPr>
        <w:spacing w:after="0" w:line="240" w:lineRule="auto"/>
        <w:jc w:val="center"/>
        <w:rPr>
          <w:rFonts w:ascii="Times New Roman" w:hAnsi="Times New Roman"/>
          <w:sz w:val="28"/>
          <w:szCs w:val="28"/>
        </w:rPr>
      </w:pPr>
      <w:r>
        <w:rPr>
          <w:rFonts w:ascii="Times New Roman" w:eastAsia="Lucida Sans Unicode" w:hAnsi="Times New Roman" w:cs="Tahoma"/>
          <w:sz w:val="28"/>
          <w:szCs w:val="28"/>
        </w:rPr>
        <w:lastRenderedPageBreak/>
        <w:t>Белгород, 2010</w:t>
      </w:r>
    </w:p>
    <w:p w:rsidR="00A05286" w:rsidRPr="001243A5" w:rsidRDefault="00A05286" w:rsidP="001243A5">
      <w:pPr>
        <w:spacing w:after="0" w:line="240" w:lineRule="auto"/>
        <w:jc w:val="center"/>
        <w:rPr>
          <w:rFonts w:ascii="Times New Roman" w:hAnsi="Times New Roman"/>
          <w:sz w:val="28"/>
          <w:szCs w:val="28"/>
        </w:rPr>
      </w:pPr>
      <w:r w:rsidRPr="00892182">
        <w:rPr>
          <w:rFonts w:ascii="Times New Roman" w:hAnsi="Times New Roman"/>
          <w:b/>
          <w:sz w:val="32"/>
          <w:szCs w:val="32"/>
        </w:rPr>
        <w:t>Содержание</w:t>
      </w:r>
    </w:p>
    <w:p w:rsidR="00A05286" w:rsidRDefault="00A05286" w:rsidP="00A05286">
      <w:pPr>
        <w:spacing w:after="0" w:line="360" w:lineRule="auto"/>
        <w:jc w:val="center"/>
        <w:rPr>
          <w:rFonts w:ascii="Times New Roman" w:hAnsi="Times New Roman"/>
          <w:b/>
          <w:sz w:val="16"/>
          <w:szCs w:val="16"/>
        </w:rPr>
      </w:pPr>
    </w:p>
    <w:p w:rsidR="00A05286" w:rsidRDefault="00A05286" w:rsidP="00A05286">
      <w:pPr>
        <w:spacing w:after="0" w:line="360" w:lineRule="auto"/>
        <w:rPr>
          <w:rFonts w:ascii="Times New Roman" w:hAnsi="Times New Roman"/>
          <w:sz w:val="28"/>
          <w:szCs w:val="28"/>
        </w:rPr>
      </w:pPr>
      <w:r>
        <w:rPr>
          <w:rFonts w:ascii="Times New Roman" w:hAnsi="Times New Roman"/>
          <w:sz w:val="28"/>
          <w:szCs w:val="28"/>
        </w:rPr>
        <w:t>Введение…………………………………………………………</w:t>
      </w:r>
      <w:r w:rsidR="001243A5">
        <w:rPr>
          <w:rFonts w:ascii="Times New Roman" w:hAnsi="Times New Roman"/>
          <w:sz w:val="28"/>
          <w:szCs w:val="28"/>
        </w:rPr>
        <w:t>…………..……3</w:t>
      </w:r>
    </w:p>
    <w:p w:rsidR="00A05286" w:rsidRDefault="00A05286" w:rsidP="00A05286">
      <w:pPr>
        <w:spacing w:after="0" w:line="360" w:lineRule="auto"/>
        <w:rPr>
          <w:rFonts w:ascii="Times New Roman" w:hAnsi="Times New Roman"/>
          <w:sz w:val="28"/>
          <w:szCs w:val="28"/>
        </w:rPr>
      </w:pPr>
      <w:r>
        <w:rPr>
          <w:rFonts w:ascii="Times New Roman" w:hAnsi="Times New Roman"/>
          <w:sz w:val="28"/>
          <w:szCs w:val="28"/>
        </w:rPr>
        <w:t>1.</w:t>
      </w:r>
      <w:r w:rsidR="00406E7C">
        <w:rPr>
          <w:rFonts w:ascii="Times New Roman" w:hAnsi="Times New Roman"/>
          <w:sz w:val="28"/>
          <w:szCs w:val="28"/>
        </w:rPr>
        <w:t xml:space="preserve"> Понятие </w:t>
      </w:r>
      <w:r w:rsidR="001243A5">
        <w:rPr>
          <w:rFonts w:ascii="Times New Roman" w:hAnsi="Times New Roman"/>
          <w:sz w:val="28"/>
          <w:szCs w:val="28"/>
        </w:rPr>
        <w:t>о внедрении</w:t>
      </w:r>
      <w:r w:rsidR="00406E7C">
        <w:rPr>
          <w:rFonts w:ascii="Times New Roman" w:hAnsi="Times New Roman"/>
          <w:sz w:val="28"/>
          <w:szCs w:val="28"/>
        </w:rPr>
        <w:t xml:space="preserve"> инновационных технологий на предприятии……….</w:t>
      </w:r>
      <w:r w:rsidR="001243A5">
        <w:rPr>
          <w:rFonts w:ascii="Times New Roman" w:hAnsi="Times New Roman"/>
          <w:sz w:val="28"/>
          <w:szCs w:val="28"/>
        </w:rPr>
        <w:t>5</w:t>
      </w:r>
    </w:p>
    <w:p w:rsidR="00406E7C" w:rsidRDefault="00406E7C" w:rsidP="00A05286">
      <w:pPr>
        <w:spacing w:after="0" w:line="360" w:lineRule="auto"/>
        <w:rPr>
          <w:rFonts w:ascii="Times New Roman" w:hAnsi="Times New Roman"/>
          <w:sz w:val="28"/>
          <w:szCs w:val="28"/>
        </w:rPr>
      </w:pPr>
      <w:r>
        <w:rPr>
          <w:rFonts w:ascii="Times New Roman" w:hAnsi="Times New Roman"/>
          <w:sz w:val="28"/>
          <w:szCs w:val="28"/>
        </w:rPr>
        <w:t xml:space="preserve">2. </w:t>
      </w:r>
      <w:r w:rsidR="00B10705">
        <w:rPr>
          <w:rFonts w:ascii="Times New Roman" w:hAnsi="Times New Roman"/>
          <w:sz w:val="28"/>
          <w:szCs w:val="28"/>
        </w:rPr>
        <w:t>Основные показатели внедрения технологий на предприятии..</w:t>
      </w:r>
      <w:r w:rsidR="001243A5">
        <w:rPr>
          <w:rFonts w:ascii="Times New Roman" w:hAnsi="Times New Roman"/>
          <w:sz w:val="28"/>
          <w:szCs w:val="28"/>
        </w:rPr>
        <w:t>…………....9</w:t>
      </w:r>
    </w:p>
    <w:p w:rsidR="00156F71" w:rsidRDefault="00156F71" w:rsidP="001243A5">
      <w:pPr>
        <w:spacing w:after="0" w:line="360" w:lineRule="auto"/>
        <w:rPr>
          <w:rFonts w:ascii="Times New Roman" w:hAnsi="Times New Roman"/>
          <w:sz w:val="28"/>
          <w:szCs w:val="28"/>
        </w:rPr>
      </w:pPr>
      <w:r>
        <w:rPr>
          <w:rFonts w:ascii="Times New Roman" w:hAnsi="Times New Roman"/>
          <w:sz w:val="28"/>
          <w:szCs w:val="28"/>
        </w:rPr>
        <w:t>3.</w:t>
      </w:r>
      <w:r w:rsidR="001243A5">
        <w:rPr>
          <w:rFonts w:ascii="Times New Roman" w:hAnsi="Times New Roman"/>
          <w:sz w:val="28"/>
          <w:szCs w:val="28"/>
        </w:rPr>
        <w:t xml:space="preserve"> </w:t>
      </w:r>
      <w:r w:rsidR="001243A5" w:rsidRPr="001243A5">
        <w:rPr>
          <w:rFonts w:ascii="Times New Roman" w:hAnsi="Times New Roman"/>
          <w:sz w:val="28"/>
          <w:szCs w:val="28"/>
        </w:rPr>
        <w:t>Организацион</w:t>
      </w:r>
      <w:r w:rsidR="0030629D">
        <w:rPr>
          <w:rFonts w:ascii="Times New Roman" w:hAnsi="Times New Roman"/>
          <w:sz w:val="28"/>
          <w:szCs w:val="28"/>
        </w:rPr>
        <w:t xml:space="preserve">ная </w:t>
      </w:r>
      <w:r w:rsidR="001243A5">
        <w:rPr>
          <w:rFonts w:ascii="Times New Roman" w:hAnsi="Times New Roman"/>
          <w:sz w:val="28"/>
          <w:szCs w:val="28"/>
        </w:rPr>
        <w:t xml:space="preserve">характеристика </w:t>
      </w:r>
      <w:r w:rsidR="001243A5" w:rsidRPr="001243A5">
        <w:rPr>
          <w:rFonts w:ascii="Times New Roman" w:hAnsi="Times New Roman"/>
          <w:sz w:val="28"/>
          <w:szCs w:val="28"/>
        </w:rPr>
        <w:t>ОАО «Чебоксарский агрегатный завод»</w:t>
      </w:r>
      <w:r w:rsidR="001243A5">
        <w:rPr>
          <w:rFonts w:ascii="Times New Roman" w:hAnsi="Times New Roman"/>
          <w:sz w:val="28"/>
          <w:szCs w:val="28"/>
        </w:rPr>
        <w:t>……………………………………………………………</w:t>
      </w:r>
      <w:r w:rsidR="0030629D">
        <w:rPr>
          <w:rFonts w:ascii="Times New Roman" w:hAnsi="Times New Roman"/>
          <w:sz w:val="28"/>
          <w:szCs w:val="28"/>
        </w:rPr>
        <w:t>…………….</w:t>
      </w:r>
      <w:r w:rsidR="001243A5">
        <w:rPr>
          <w:rFonts w:ascii="Times New Roman" w:hAnsi="Times New Roman"/>
          <w:sz w:val="28"/>
          <w:szCs w:val="28"/>
        </w:rPr>
        <w:t>….13</w:t>
      </w:r>
    </w:p>
    <w:p w:rsidR="00156F71" w:rsidRDefault="00156F71" w:rsidP="001243A5">
      <w:pPr>
        <w:spacing w:after="0" w:line="360" w:lineRule="auto"/>
        <w:rPr>
          <w:rFonts w:ascii="Times New Roman" w:hAnsi="Times New Roman"/>
          <w:sz w:val="28"/>
          <w:szCs w:val="28"/>
        </w:rPr>
      </w:pPr>
      <w:r>
        <w:rPr>
          <w:rFonts w:ascii="Times New Roman" w:hAnsi="Times New Roman"/>
          <w:sz w:val="28"/>
          <w:szCs w:val="28"/>
        </w:rPr>
        <w:t>4.</w:t>
      </w:r>
      <w:r w:rsidR="001243A5">
        <w:rPr>
          <w:rFonts w:ascii="Times New Roman" w:hAnsi="Times New Roman"/>
          <w:sz w:val="28"/>
          <w:szCs w:val="28"/>
        </w:rPr>
        <w:t xml:space="preserve"> </w:t>
      </w:r>
      <w:r w:rsidR="001243A5" w:rsidRPr="001243A5">
        <w:rPr>
          <w:rFonts w:ascii="Times New Roman" w:hAnsi="Times New Roman"/>
          <w:sz w:val="28"/>
          <w:szCs w:val="28"/>
        </w:rPr>
        <w:t>Анализ и оценка показателей финан</w:t>
      </w:r>
      <w:r w:rsidR="001243A5">
        <w:rPr>
          <w:rFonts w:ascii="Times New Roman" w:hAnsi="Times New Roman"/>
          <w:sz w:val="28"/>
          <w:szCs w:val="28"/>
        </w:rPr>
        <w:t xml:space="preserve">сово-хозяйственной деятельности предприятия ОАО «Чебоксарский  </w:t>
      </w:r>
      <w:r w:rsidR="001243A5" w:rsidRPr="001243A5">
        <w:rPr>
          <w:rFonts w:ascii="Times New Roman" w:hAnsi="Times New Roman"/>
          <w:sz w:val="28"/>
          <w:szCs w:val="28"/>
        </w:rPr>
        <w:t>агрегатный завод»</w:t>
      </w:r>
      <w:r w:rsidR="001243A5">
        <w:rPr>
          <w:rFonts w:ascii="Times New Roman" w:hAnsi="Times New Roman"/>
          <w:sz w:val="28"/>
          <w:szCs w:val="28"/>
        </w:rPr>
        <w:t>……………………….17</w:t>
      </w:r>
    </w:p>
    <w:p w:rsidR="00156F71" w:rsidRDefault="00156F71" w:rsidP="001243A5">
      <w:pPr>
        <w:spacing w:after="0" w:line="360" w:lineRule="auto"/>
        <w:rPr>
          <w:rFonts w:ascii="Times New Roman" w:hAnsi="Times New Roman"/>
          <w:sz w:val="28"/>
          <w:szCs w:val="28"/>
        </w:rPr>
      </w:pPr>
      <w:r>
        <w:rPr>
          <w:rFonts w:ascii="Times New Roman" w:hAnsi="Times New Roman"/>
          <w:sz w:val="28"/>
          <w:szCs w:val="28"/>
        </w:rPr>
        <w:t>5.</w:t>
      </w:r>
      <w:r w:rsidR="001243A5">
        <w:rPr>
          <w:rFonts w:ascii="Times New Roman" w:hAnsi="Times New Roman"/>
          <w:sz w:val="28"/>
          <w:szCs w:val="28"/>
        </w:rPr>
        <w:t xml:space="preserve"> </w:t>
      </w:r>
      <w:r w:rsidR="001243A5" w:rsidRPr="001243A5">
        <w:rPr>
          <w:rFonts w:ascii="Times New Roman" w:hAnsi="Times New Roman"/>
          <w:sz w:val="28"/>
          <w:szCs w:val="28"/>
        </w:rPr>
        <w:t>Пути повышения эффективности внедре</w:t>
      </w:r>
      <w:r w:rsidR="001243A5">
        <w:rPr>
          <w:rFonts w:ascii="Times New Roman" w:hAnsi="Times New Roman"/>
          <w:sz w:val="28"/>
          <w:szCs w:val="28"/>
        </w:rPr>
        <w:t xml:space="preserve">ния новых технологий в </w:t>
      </w:r>
      <w:r w:rsidR="001243A5" w:rsidRPr="001243A5">
        <w:rPr>
          <w:rFonts w:ascii="Times New Roman" w:hAnsi="Times New Roman"/>
          <w:sz w:val="28"/>
          <w:szCs w:val="28"/>
        </w:rPr>
        <w:t>пр</w:t>
      </w:r>
      <w:r w:rsidR="001243A5">
        <w:rPr>
          <w:rFonts w:ascii="Times New Roman" w:hAnsi="Times New Roman"/>
          <w:sz w:val="28"/>
          <w:szCs w:val="28"/>
        </w:rPr>
        <w:t xml:space="preserve">оизводство на ОАО «Чебоксарский </w:t>
      </w:r>
      <w:r w:rsidR="001243A5" w:rsidRPr="001243A5">
        <w:rPr>
          <w:rFonts w:ascii="Times New Roman" w:hAnsi="Times New Roman"/>
          <w:sz w:val="28"/>
          <w:szCs w:val="28"/>
        </w:rPr>
        <w:t>агрегатный завод»</w:t>
      </w:r>
      <w:r w:rsidR="00FA298A">
        <w:rPr>
          <w:rFonts w:ascii="Times New Roman" w:hAnsi="Times New Roman"/>
          <w:sz w:val="28"/>
          <w:szCs w:val="28"/>
        </w:rPr>
        <w:t>……………………24</w:t>
      </w:r>
    </w:p>
    <w:p w:rsidR="00156F71" w:rsidRDefault="00156F71" w:rsidP="00A05286">
      <w:pPr>
        <w:spacing w:after="0" w:line="360" w:lineRule="auto"/>
        <w:rPr>
          <w:rFonts w:ascii="Times New Roman" w:hAnsi="Times New Roman"/>
          <w:sz w:val="28"/>
          <w:szCs w:val="28"/>
        </w:rPr>
      </w:pPr>
      <w:r>
        <w:rPr>
          <w:rFonts w:ascii="Times New Roman" w:hAnsi="Times New Roman"/>
          <w:sz w:val="28"/>
          <w:szCs w:val="28"/>
        </w:rPr>
        <w:t>Заключение</w:t>
      </w:r>
      <w:r w:rsidR="001243A5">
        <w:rPr>
          <w:rFonts w:ascii="Times New Roman" w:hAnsi="Times New Roman"/>
          <w:sz w:val="28"/>
          <w:szCs w:val="28"/>
        </w:rPr>
        <w:t>…………………………………………………………………</w:t>
      </w:r>
      <w:r w:rsidR="00E122F9">
        <w:rPr>
          <w:rFonts w:ascii="Times New Roman" w:hAnsi="Times New Roman"/>
          <w:sz w:val="28"/>
          <w:szCs w:val="28"/>
        </w:rPr>
        <w:t>.</w:t>
      </w:r>
      <w:r w:rsidR="00FA298A">
        <w:rPr>
          <w:rFonts w:ascii="Times New Roman" w:hAnsi="Times New Roman"/>
          <w:sz w:val="28"/>
          <w:szCs w:val="28"/>
        </w:rPr>
        <w:t>……30</w:t>
      </w:r>
    </w:p>
    <w:p w:rsidR="00156F71" w:rsidRDefault="00156F71" w:rsidP="00A05286">
      <w:pPr>
        <w:spacing w:after="0" w:line="360" w:lineRule="auto"/>
        <w:rPr>
          <w:rFonts w:ascii="Times New Roman" w:hAnsi="Times New Roman"/>
          <w:sz w:val="28"/>
          <w:szCs w:val="28"/>
        </w:rPr>
      </w:pPr>
      <w:r>
        <w:rPr>
          <w:rFonts w:ascii="Times New Roman" w:hAnsi="Times New Roman"/>
          <w:sz w:val="28"/>
          <w:szCs w:val="28"/>
        </w:rPr>
        <w:t>Список</w:t>
      </w:r>
      <w:r w:rsidR="00357D10">
        <w:rPr>
          <w:rFonts w:ascii="Times New Roman" w:hAnsi="Times New Roman"/>
          <w:sz w:val="28"/>
          <w:szCs w:val="28"/>
        </w:rPr>
        <w:t xml:space="preserve"> используемых источников</w:t>
      </w:r>
      <w:r w:rsidR="001243A5">
        <w:rPr>
          <w:rFonts w:ascii="Times New Roman" w:hAnsi="Times New Roman"/>
          <w:sz w:val="28"/>
          <w:szCs w:val="28"/>
        </w:rPr>
        <w:t>…………………………………………</w:t>
      </w:r>
      <w:r w:rsidR="00E122F9">
        <w:rPr>
          <w:rFonts w:ascii="Times New Roman" w:hAnsi="Times New Roman"/>
          <w:sz w:val="28"/>
          <w:szCs w:val="28"/>
        </w:rPr>
        <w:t>.</w:t>
      </w:r>
      <w:r w:rsidR="006C0AB8">
        <w:rPr>
          <w:rFonts w:ascii="Times New Roman" w:hAnsi="Times New Roman"/>
          <w:sz w:val="28"/>
          <w:szCs w:val="28"/>
        </w:rPr>
        <w:t>….33</w:t>
      </w:r>
    </w:p>
    <w:p w:rsidR="00156F71" w:rsidRDefault="00156F71" w:rsidP="00A05286">
      <w:pPr>
        <w:spacing w:after="0" w:line="360" w:lineRule="auto"/>
        <w:rPr>
          <w:rFonts w:ascii="Times New Roman" w:hAnsi="Times New Roman"/>
          <w:sz w:val="28"/>
          <w:szCs w:val="28"/>
        </w:rPr>
      </w:pPr>
      <w:r>
        <w:rPr>
          <w:rFonts w:ascii="Times New Roman" w:hAnsi="Times New Roman"/>
          <w:sz w:val="28"/>
          <w:szCs w:val="28"/>
        </w:rPr>
        <w:t>Приложения</w:t>
      </w:r>
    </w:p>
    <w:p w:rsidR="00156F71" w:rsidRDefault="00156F71" w:rsidP="00A05286">
      <w:pPr>
        <w:spacing w:after="0" w:line="360" w:lineRule="auto"/>
        <w:rPr>
          <w:rFonts w:ascii="Times New Roman" w:hAnsi="Times New Roman"/>
          <w:sz w:val="28"/>
          <w:szCs w:val="28"/>
        </w:rPr>
      </w:pPr>
    </w:p>
    <w:p w:rsidR="00156F71" w:rsidRDefault="00156F71" w:rsidP="00A05286">
      <w:pPr>
        <w:spacing w:after="0" w:line="360" w:lineRule="auto"/>
        <w:rPr>
          <w:rFonts w:ascii="Times New Roman" w:hAnsi="Times New Roman"/>
          <w:sz w:val="28"/>
          <w:szCs w:val="28"/>
        </w:rPr>
      </w:pPr>
    </w:p>
    <w:p w:rsidR="00156F71" w:rsidRDefault="00156F71" w:rsidP="00A05286">
      <w:pPr>
        <w:spacing w:after="0" w:line="360" w:lineRule="auto"/>
        <w:rPr>
          <w:rFonts w:ascii="Times New Roman" w:hAnsi="Times New Roman"/>
          <w:sz w:val="28"/>
          <w:szCs w:val="28"/>
        </w:rPr>
      </w:pPr>
    </w:p>
    <w:p w:rsidR="00156F71" w:rsidRDefault="00156F71" w:rsidP="00A05286">
      <w:pPr>
        <w:spacing w:after="0" w:line="360" w:lineRule="auto"/>
        <w:rPr>
          <w:rFonts w:ascii="Times New Roman" w:hAnsi="Times New Roman"/>
          <w:sz w:val="28"/>
          <w:szCs w:val="28"/>
        </w:rPr>
      </w:pPr>
    </w:p>
    <w:p w:rsidR="00156F71" w:rsidRDefault="00156F71" w:rsidP="00A05286">
      <w:pPr>
        <w:spacing w:after="0" w:line="360" w:lineRule="auto"/>
        <w:rPr>
          <w:rFonts w:ascii="Times New Roman" w:hAnsi="Times New Roman"/>
          <w:sz w:val="28"/>
          <w:szCs w:val="28"/>
        </w:rPr>
      </w:pPr>
    </w:p>
    <w:p w:rsidR="00156F71" w:rsidRDefault="00156F71" w:rsidP="00A05286">
      <w:pPr>
        <w:spacing w:after="0" w:line="360" w:lineRule="auto"/>
        <w:rPr>
          <w:rFonts w:ascii="Times New Roman" w:hAnsi="Times New Roman"/>
          <w:sz w:val="28"/>
          <w:szCs w:val="28"/>
        </w:rPr>
      </w:pPr>
    </w:p>
    <w:p w:rsidR="00156F71" w:rsidRDefault="00156F71" w:rsidP="00A05286">
      <w:pPr>
        <w:spacing w:after="0" w:line="360" w:lineRule="auto"/>
        <w:rPr>
          <w:rFonts w:ascii="Times New Roman" w:hAnsi="Times New Roman"/>
          <w:sz w:val="28"/>
          <w:szCs w:val="28"/>
        </w:rPr>
      </w:pPr>
    </w:p>
    <w:p w:rsidR="00156F71" w:rsidRDefault="00156F71" w:rsidP="00A05286">
      <w:pPr>
        <w:spacing w:after="0" w:line="360" w:lineRule="auto"/>
        <w:rPr>
          <w:rFonts w:ascii="Times New Roman" w:hAnsi="Times New Roman"/>
          <w:sz w:val="28"/>
          <w:szCs w:val="28"/>
        </w:rPr>
      </w:pPr>
    </w:p>
    <w:p w:rsidR="00156F71" w:rsidRDefault="00156F71" w:rsidP="00A05286">
      <w:pPr>
        <w:spacing w:after="0" w:line="360" w:lineRule="auto"/>
        <w:rPr>
          <w:rFonts w:ascii="Times New Roman" w:hAnsi="Times New Roman"/>
          <w:sz w:val="28"/>
          <w:szCs w:val="28"/>
        </w:rPr>
      </w:pPr>
    </w:p>
    <w:p w:rsidR="00156F71" w:rsidRDefault="00156F71" w:rsidP="00A05286">
      <w:pPr>
        <w:spacing w:after="0" w:line="360" w:lineRule="auto"/>
        <w:rPr>
          <w:rFonts w:ascii="Times New Roman" w:hAnsi="Times New Roman"/>
          <w:sz w:val="28"/>
          <w:szCs w:val="28"/>
        </w:rPr>
      </w:pPr>
    </w:p>
    <w:p w:rsidR="00156F71" w:rsidRDefault="00156F71" w:rsidP="00A05286">
      <w:pPr>
        <w:spacing w:after="0" w:line="360" w:lineRule="auto"/>
        <w:rPr>
          <w:rFonts w:ascii="Times New Roman" w:hAnsi="Times New Roman"/>
          <w:sz w:val="28"/>
          <w:szCs w:val="28"/>
        </w:rPr>
      </w:pPr>
    </w:p>
    <w:p w:rsidR="00156F71" w:rsidRDefault="00156F71" w:rsidP="00A05286">
      <w:pPr>
        <w:spacing w:after="0" w:line="360" w:lineRule="auto"/>
        <w:rPr>
          <w:rFonts w:ascii="Times New Roman" w:hAnsi="Times New Roman"/>
          <w:sz w:val="28"/>
          <w:szCs w:val="28"/>
        </w:rPr>
      </w:pPr>
    </w:p>
    <w:p w:rsidR="00156F71" w:rsidRDefault="00156F71" w:rsidP="00A05286">
      <w:pPr>
        <w:spacing w:after="0" w:line="360" w:lineRule="auto"/>
        <w:rPr>
          <w:rFonts w:ascii="Times New Roman" w:hAnsi="Times New Roman"/>
          <w:sz w:val="28"/>
          <w:szCs w:val="28"/>
        </w:rPr>
      </w:pPr>
    </w:p>
    <w:p w:rsidR="00156F71" w:rsidRDefault="00156F71" w:rsidP="00A05286">
      <w:pPr>
        <w:spacing w:after="0" w:line="360" w:lineRule="auto"/>
        <w:rPr>
          <w:rFonts w:ascii="Times New Roman" w:hAnsi="Times New Roman"/>
          <w:sz w:val="28"/>
          <w:szCs w:val="28"/>
        </w:rPr>
      </w:pPr>
    </w:p>
    <w:p w:rsidR="00156F71" w:rsidRDefault="00156F71" w:rsidP="00A05286">
      <w:pPr>
        <w:spacing w:after="0" w:line="360" w:lineRule="auto"/>
        <w:rPr>
          <w:rFonts w:ascii="Times New Roman" w:hAnsi="Times New Roman"/>
          <w:sz w:val="28"/>
          <w:szCs w:val="28"/>
        </w:rPr>
      </w:pPr>
    </w:p>
    <w:p w:rsidR="00156F71" w:rsidRDefault="00156F71" w:rsidP="00A05286">
      <w:pPr>
        <w:spacing w:after="0" w:line="360" w:lineRule="auto"/>
        <w:rPr>
          <w:rFonts w:ascii="Times New Roman" w:hAnsi="Times New Roman"/>
          <w:sz w:val="28"/>
          <w:szCs w:val="28"/>
        </w:rPr>
      </w:pPr>
    </w:p>
    <w:p w:rsidR="00156F71" w:rsidRDefault="00156F71" w:rsidP="00156F71">
      <w:pPr>
        <w:spacing w:after="0" w:line="360" w:lineRule="auto"/>
        <w:jc w:val="center"/>
        <w:rPr>
          <w:rFonts w:ascii="Times New Roman" w:hAnsi="Times New Roman"/>
          <w:b/>
          <w:sz w:val="16"/>
          <w:szCs w:val="16"/>
        </w:rPr>
      </w:pPr>
      <w:r w:rsidRPr="004F1FAE">
        <w:rPr>
          <w:rFonts w:ascii="Times New Roman" w:hAnsi="Times New Roman"/>
          <w:b/>
          <w:sz w:val="32"/>
          <w:szCs w:val="32"/>
        </w:rPr>
        <w:t>Введение</w:t>
      </w:r>
    </w:p>
    <w:p w:rsidR="004F1FAE" w:rsidRDefault="004F1FAE" w:rsidP="00156F71">
      <w:pPr>
        <w:spacing w:after="0" w:line="360" w:lineRule="auto"/>
        <w:jc w:val="center"/>
        <w:rPr>
          <w:rFonts w:ascii="Times New Roman" w:hAnsi="Times New Roman"/>
          <w:b/>
          <w:sz w:val="16"/>
          <w:szCs w:val="16"/>
        </w:rPr>
      </w:pP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Экономический процесс, который происходит в настоящее время в России, развитие рынка и рыночных отношений, сокращение объемов производства, рост числа неплатежеспособных предприятий и организаций изменили механизм управления научно-техническим прогрессом, повлияли на темпы и характер научно-исследовательских, опытно-конструкторских и проектно-изыскательских работ, на разработку и внедрение нововведений (инноваций), как основы экономического роста, повышения конкурентоспособности организации и экономики в целом.</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Проблематика внедрения прогрессивных технологических процессов и новой техники в нашей стране в связи с происходящим экономическим кризисом приобретает особое значение.</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Значите</w:t>
      </w:r>
      <w:r w:rsidR="002E45EF">
        <w:rPr>
          <w:rFonts w:ascii="Times New Roman" w:hAnsi="Times New Roman"/>
          <w:color w:val="000000"/>
          <w:sz w:val="28"/>
          <w:szCs w:val="28"/>
          <w:lang w:eastAsia="ar-SA"/>
        </w:rPr>
        <w:t xml:space="preserve">льная актуальность темы, </w:t>
      </w:r>
      <w:r w:rsidR="00926C9F">
        <w:rPr>
          <w:rFonts w:ascii="Times New Roman" w:hAnsi="Times New Roman"/>
          <w:color w:val="000000"/>
          <w:sz w:val="28"/>
          <w:szCs w:val="28"/>
          <w:lang w:eastAsia="ar-SA"/>
        </w:rPr>
        <w:t xml:space="preserve"> и недостаточность</w:t>
      </w:r>
      <w:r w:rsidRPr="004F1FAE">
        <w:rPr>
          <w:rFonts w:ascii="Times New Roman" w:hAnsi="Times New Roman"/>
          <w:color w:val="000000"/>
          <w:sz w:val="28"/>
          <w:szCs w:val="28"/>
          <w:lang w:eastAsia="ar-SA"/>
        </w:rPr>
        <w:t xml:space="preserve"> </w:t>
      </w:r>
      <w:r w:rsidR="00926C9F">
        <w:rPr>
          <w:rFonts w:ascii="Times New Roman" w:hAnsi="Times New Roman"/>
          <w:color w:val="000000"/>
          <w:sz w:val="28"/>
          <w:szCs w:val="28"/>
          <w:lang w:eastAsia="ar-SA"/>
        </w:rPr>
        <w:t xml:space="preserve">её исследования </w:t>
      </w:r>
      <w:r w:rsidRPr="004F1FAE">
        <w:rPr>
          <w:rFonts w:ascii="Times New Roman" w:hAnsi="Times New Roman"/>
          <w:color w:val="000000"/>
          <w:sz w:val="28"/>
          <w:szCs w:val="28"/>
          <w:lang w:eastAsia="ar-SA"/>
        </w:rPr>
        <w:t>предопределили цель и задачи настояще</w:t>
      </w:r>
      <w:r w:rsidR="00926C9F">
        <w:rPr>
          <w:rFonts w:ascii="Times New Roman" w:hAnsi="Times New Roman"/>
          <w:color w:val="000000"/>
          <w:sz w:val="28"/>
          <w:szCs w:val="28"/>
          <w:lang w:eastAsia="ar-SA"/>
        </w:rPr>
        <w:t>й курсовой работы.</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Целью данной курсовой работы является рассмотрение внедрения прогрессивных технологич</w:t>
      </w:r>
      <w:r w:rsidR="00926C9F">
        <w:rPr>
          <w:rFonts w:ascii="Times New Roman" w:hAnsi="Times New Roman"/>
          <w:color w:val="000000"/>
          <w:sz w:val="28"/>
          <w:szCs w:val="28"/>
          <w:lang w:eastAsia="ar-SA"/>
        </w:rPr>
        <w:t xml:space="preserve">еских процессов и новой техники, а также </w:t>
      </w:r>
      <w:r w:rsidRPr="004F1FAE">
        <w:rPr>
          <w:rFonts w:ascii="Times New Roman" w:hAnsi="Times New Roman"/>
          <w:color w:val="000000"/>
          <w:sz w:val="28"/>
          <w:szCs w:val="28"/>
          <w:lang w:eastAsia="ar-SA"/>
        </w:rPr>
        <w:t>оценка эффективности их использования.</w:t>
      </w:r>
    </w:p>
    <w:p w:rsid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Цель</w:t>
      </w:r>
      <w:r w:rsidR="00926C9F">
        <w:rPr>
          <w:rFonts w:ascii="Times New Roman" w:hAnsi="Times New Roman"/>
          <w:color w:val="000000"/>
          <w:sz w:val="28"/>
          <w:szCs w:val="28"/>
          <w:lang w:eastAsia="ar-SA"/>
        </w:rPr>
        <w:t xml:space="preserve"> настоящего</w:t>
      </w:r>
      <w:r w:rsidRPr="004F1FAE">
        <w:rPr>
          <w:rFonts w:ascii="Times New Roman" w:hAnsi="Times New Roman"/>
          <w:color w:val="000000"/>
          <w:sz w:val="28"/>
          <w:szCs w:val="28"/>
          <w:lang w:eastAsia="ar-SA"/>
        </w:rPr>
        <w:t xml:space="preserve"> исс</w:t>
      </w:r>
      <w:r w:rsidR="00926C9F">
        <w:rPr>
          <w:rFonts w:ascii="Times New Roman" w:hAnsi="Times New Roman"/>
          <w:color w:val="000000"/>
          <w:sz w:val="28"/>
          <w:szCs w:val="28"/>
          <w:lang w:eastAsia="ar-SA"/>
        </w:rPr>
        <w:t xml:space="preserve">ледования конкретизируется в следующих </w:t>
      </w:r>
      <w:r w:rsidRPr="004F1FAE">
        <w:rPr>
          <w:rFonts w:ascii="Times New Roman" w:hAnsi="Times New Roman"/>
          <w:color w:val="000000"/>
          <w:sz w:val="28"/>
          <w:szCs w:val="28"/>
          <w:lang w:eastAsia="ar-SA"/>
        </w:rPr>
        <w:t xml:space="preserve"> задачах:</w:t>
      </w:r>
      <w:r>
        <w:rPr>
          <w:rFonts w:ascii="Times New Roman" w:hAnsi="Times New Roman"/>
          <w:color w:val="000000"/>
          <w:sz w:val="28"/>
          <w:szCs w:val="28"/>
          <w:lang w:eastAsia="ar-SA"/>
        </w:rPr>
        <w:t xml:space="preserve"> </w:t>
      </w:r>
      <w:r w:rsidR="00926C9F">
        <w:rPr>
          <w:rFonts w:ascii="Times New Roman" w:hAnsi="Times New Roman"/>
          <w:color w:val="000000"/>
          <w:sz w:val="28"/>
          <w:szCs w:val="28"/>
          <w:lang w:eastAsia="ar-SA"/>
        </w:rPr>
        <w:t>рассмотрение основных технико-экономических показателей</w:t>
      </w:r>
      <w:r w:rsidRPr="004F1FAE">
        <w:rPr>
          <w:rFonts w:ascii="Times New Roman" w:hAnsi="Times New Roman"/>
          <w:color w:val="000000"/>
          <w:sz w:val="28"/>
          <w:szCs w:val="28"/>
          <w:lang w:eastAsia="ar-SA"/>
        </w:rPr>
        <w:t xml:space="preserve"> ОАО «</w:t>
      </w:r>
      <w:r>
        <w:rPr>
          <w:rFonts w:ascii="Times New Roman" w:hAnsi="Times New Roman"/>
          <w:color w:val="000000"/>
          <w:sz w:val="28"/>
          <w:szCs w:val="28"/>
          <w:lang w:eastAsia="ar-SA"/>
        </w:rPr>
        <w:t>Чебоксарский а</w:t>
      </w:r>
      <w:r w:rsidRPr="004F1FAE">
        <w:rPr>
          <w:rFonts w:ascii="Times New Roman" w:hAnsi="Times New Roman"/>
          <w:color w:val="000000"/>
          <w:sz w:val="28"/>
          <w:szCs w:val="28"/>
          <w:lang w:eastAsia="ar-SA"/>
        </w:rPr>
        <w:t>грегатный завод»;</w:t>
      </w:r>
      <w:r>
        <w:rPr>
          <w:rFonts w:ascii="Times New Roman" w:hAnsi="Times New Roman"/>
          <w:color w:val="000000"/>
          <w:sz w:val="28"/>
          <w:szCs w:val="28"/>
          <w:lang w:eastAsia="ar-SA"/>
        </w:rPr>
        <w:t xml:space="preserve"> </w:t>
      </w:r>
      <w:r w:rsidR="00926C9F">
        <w:rPr>
          <w:rFonts w:ascii="Times New Roman" w:hAnsi="Times New Roman"/>
          <w:color w:val="000000"/>
          <w:sz w:val="28"/>
          <w:szCs w:val="28"/>
          <w:lang w:eastAsia="ar-SA"/>
        </w:rPr>
        <w:t xml:space="preserve">изучение теоретических основ </w:t>
      </w:r>
      <w:r w:rsidRPr="004F1FAE">
        <w:rPr>
          <w:rFonts w:ascii="Times New Roman" w:hAnsi="Times New Roman"/>
          <w:color w:val="000000"/>
          <w:sz w:val="28"/>
          <w:szCs w:val="28"/>
          <w:lang w:eastAsia="ar-SA"/>
        </w:rPr>
        <w:t>внедрения прогрессивных технологических процессов и новой техники;</w:t>
      </w:r>
      <w:r>
        <w:rPr>
          <w:rFonts w:ascii="Times New Roman" w:hAnsi="Times New Roman"/>
          <w:color w:val="000000"/>
          <w:sz w:val="28"/>
          <w:szCs w:val="28"/>
          <w:lang w:eastAsia="ar-SA"/>
        </w:rPr>
        <w:t xml:space="preserve"> </w:t>
      </w:r>
      <w:r w:rsidRPr="004F1FAE">
        <w:rPr>
          <w:rFonts w:ascii="Times New Roman" w:hAnsi="Times New Roman"/>
          <w:color w:val="000000"/>
          <w:sz w:val="28"/>
          <w:szCs w:val="28"/>
          <w:lang w:eastAsia="ar-SA"/>
        </w:rPr>
        <w:t>проанализировать внедрение прогрессивных технологических процессов и новой техники на исследуемом предприятии;</w:t>
      </w:r>
      <w:r>
        <w:rPr>
          <w:rFonts w:ascii="Times New Roman" w:hAnsi="Times New Roman"/>
          <w:color w:val="000000"/>
          <w:sz w:val="28"/>
          <w:szCs w:val="28"/>
          <w:lang w:eastAsia="ar-SA"/>
        </w:rPr>
        <w:t xml:space="preserve"> </w:t>
      </w:r>
      <w:r w:rsidRPr="004F1FAE">
        <w:rPr>
          <w:rFonts w:ascii="Times New Roman" w:hAnsi="Times New Roman"/>
          <w:color w:val="000000"/>
          <w:sz w:val="28"/>
          <w:szCs w:val="28"/>
          <w:lang w:eastAsia="ar-SA"/>
        </w:rPr>
        <w:t>рассмотреть направления совершенствования внедрение прогрессивных технологических процессов и новой техники на исследуемом предприятии;</w:t>
      </w:r>
      <w:r>
        <w:rPr>
          <w:rFonts w:ascii="Times New Roman" w:hAnsi="Times New Roman"/>
          <w:color w:val="000000"/>
          <w:sz w:val="28"/>
          <w:szCs w:val="28"/>
          <w:lang w:eastAsia="ar-SA"/>
        </w:rPr>
        <w:t xml:space="preserve"> </w:t>
      </w:r>
      <w:r w:rsidRPr="004F1FAE">
        <w:rPr>
          <w:rFonts w:ascii="Times New Roman" w:hAnsi="Times New Roman"/>
          <w:color w:val="000000"/>
          <w:sz w:val="28"/>
          <w:szCs w:val="28"/>
          <w:lang w:eastAsia="ar-SA"/>
        </w:rPr>
        <w:t>оценить эффективность внедрения прогрессивных технологических процессов и новой техники.</w:t>
      </w:r>
      <w:r w:rsidR="00926C9F">
        <w:rPr>
          <w:rFonts w:ascii="Times New Roman" w:hAnsi="Times New Roman"/>
          <w:color w:val="000000"/>
          <w:sz w:val="28"/>
          <w:szCs w:val="28"/>
          <w:lang w:eastAsia="ar-SA"/>
        </w:rPr>
        <w:t xml:space="preserve"> </w:t>
      </w:r>
    </w:p>
    <w:p w:rsidR="00926C9F" w:rsidRDefault="002E45EF" w:rsidP="00926C9F">
      <w:pPr>
        <w:spacing w:after="0" w:line="360" w:lineRule="auto"/>
        <w:ind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Целью исследования является изучение внедрения прогрессивных технологический процессов и новой техники на примере предприятия </w:t>
      </w:r>
      <w:r w:rsidR="00926C9F" w:rsidRPr="004F1FAE">
        <w:rPr>
          <w:rFonts w:ascii="Times New Roman" w:hAnsi="Times New Roman"/>
          <w:color w:val="000000"/>
          <w:sz w:val="28"/>
          <w:szCs w:val="28"/>
          <w:lang w:eastAsia="ar-SA"/>
        </w:rPr>
        <w:t xml:space="preserve"> ОАО «Чебоксарский Агрегатный завод».</w:t>
      </w:r>
      <w:r w:rsidR="00926C9F">
        <w:rPr>
          <w:rFonts w:ascii="Times New Roman" w:hAnsi="Times New Roman"/>
          <w:color w:val="000000"/>
          <w:sz w:val="28"/>
          <w:szCs w:val="28"/>
          <w:lang w:eastAsia="ar-SA"/>
        </w:rPr>
        <w:t xml:space="preserve"> </w:t>
      </w:r>
      <w:r w:rsidR="00926C9F" w:rsidRPr="004F1FAE">
        <w:rPr>
          <w:rFonts w:ascii="Times New Roman" w:hAnsi="Times New Roman"/>
          <w:color w:val="000000"/>
          <w:sz w:val="28"/>
          <w:szCs w:val="28"/>
          <w:lang w:eastAsia="ar-SA"/>
        </w:rPr>
        <w:t>В качестве основных методов исследования в работе использована специальная экономическая литература, материалы периодической печати.</w:t>
      </w:r>
      <w:r w:rsidR="00926C9F">
        <w:rPr>
          <w:rFonts w:ascii="Times New Roman" w:hAnsi="Times New Roman"/>
          <w:color w:val="000000"/>
          <w:sz w:val="28"/>
          <w:szCs w:val="28"/>
          <w:lang w:eastAsia="ar-SA"/>
        </w:rPr>
        <w:t xml:space="preserve"> </w:t>
      </w:r>
    </w:p>
    <w:p w:rsidR="00926C9F" w:rsidRDefault="004F1FAE" w:rsidP="00926C9F">
      <w:pPr>
        <w:spacing w:after="0" w:line="360" w:lineRule="auto"/>
        <w:ind w:firstLine="708"/>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Цель и задачи исследования определили его стр</w:t>
      </w:r>
      <w:r w:rsidR="002E45EF">
        <w:rPr>
          <w:rFonts w:ascii="Times New Roman" w:hAnsi="Times New Roman"/>
          <w:color w:val="000000"/>
          <w:sz w:val="28"/>
          <w:szCs w:val="28"/>
          <w:lang w:eastAsia="ar-SA"/>
        </w:rPr>
        <w:t>уктуру, включающую введение, пять глав</w:t>
      </w:r>
      <w:r w:rsidRPr="004F1FAE">
        <w:rPr>
          <w:rFonts w:ascii="Times New Roman" w:hAnsi="Times New Roman"/>
          <w:color w:val="000000"/>
          <w:sz w:val="28"/>
          <w:szCs w:val="28"/>
          <w:lang w:eastAsia="ar-SA"/>
        </w:rPr>
        <w:t>, заключение, список используемой литературы, приложения.</w:t>
      </w:r>
      <w:r>
        <w:rPr>
          <w:rFonts w:ascii="Times New Roman" w:hAnsi="Times New Roman"/>
          <w:color w:val="000000"/>
          <w:sz w:val="28"/>
          <w:szCs w:val="28"/>
          <w:lang w:eastAsia="ar-SA"/>
        </w:rPr>
        <w:t xml:space="preserve"> </w:t>
      </w:r>
    </w:p>
    <w:p w:rsidR="004F1FAE" w:rsidRPr="004F1FAE" w:rsidRDefault="004F1FAE" w:rsidP="00156F71">
      <w:pPr>
        <w:spacing w:after="0" w:line="360" w:lineRule="auto"/>
        <w:jc w:val="center"/>
        <w:rPr>
          <w:rFonts w:ascii="Times New Roman" w:hAnsi="Times New Roman"/>
          <w:b/>
          <w:sz w:val="28"/>
          <w:szCs w:val="28"/>
        </w:rPr>
      </w:pPr>
    </w:p>
    <w:p w:rsidR="00156F71" w:rsidRDefault="00156F71" w:rsidP="00156F71">
      <w:pPr>
        <w:spacing w:after="0" w:line="360" w:lineRule="auto"/>
        <w:jc w:val="center"/>
        <w:rPr>
          <w:rFonts w:ascii="Times New Roman" w:hAnsi="Times New Roman"/>
          <w:sz w:val="28"/>
          <w:szCs w:val="28"/>
        </w:rPr>
      </w:pPr>
    </w:p>
    <w:p w:rsidR="00156F71" w:rsidRDefault="00156F71" w:rsidP="00156F71">
      <w:pPr>
        <w:spacing w:after="0" w:line="360" w:lineRule="auto"/>
        <w:jc w:val="center"/>
        <w:rPr>
          <w:rFonts w:ascii="Times New Roman" w:hAnsi="Times New Roman"/>
          <w:sz w:val="28"/>
          <w:szCs w:val="28"/>
        </w:rPr>
      </w:pPr>
    </w:p>
    <w:p w:rsidR="00156F71" w:rsidRDefault="00156F71" w:rsidP="00156F71">
      <w:pPr>
        <w:spacing w:after="0" w:line="360" w:lineRule="auto"/>
        <w:jc w:val="center"/>
        <w:rPr>
          <w:rFonts w:ascii="Times New Roman" w:hAnsi="Times New Roman"/>
          <w:sz w:val="28"/>
          <w:szCs w:val="28"/>
        </w:rPr>
      </w:pPr>
    </w:p>
    <w:p w:rsidR="00156F71" w:rsidRDefault="00156F71" w:rsidP="00156F71">
      <w:pPr>
        <w:spacing w:after="0" w:line="360" w:lineRule="auto"/>
        <w:jc w:val="center"/>
        <w:rPr>
          <w:rFonts w:ascii="Times New Roman" w:hAnsi="Times New Roman"/>
          <w:sz w:val="28"/>
          <w:szCs w:val="28"/>
        </w:rPr>
      </w:pPr>
    </w:p>
    <w:p w:rsidR="00156F71" w:rsidRDefault="00156F71" w:rsidP="00156F71">
      <w:pPr>
        <w:spacing w:after="0" w:line="360" w:lineRule="auto"/>
        <w:jc w:val="center"/>
        <w:rPr>
          <w:rFonts w:ascii="Times New Roman" w:hAnsi="Times New Roman"/>
          <w:sz w:val="28"/>
          <w:szCs w:val="28"/>
        </w:rPr>
      </w:pPr>
    </w:p>
    <w:p w:rsidR="00156F71" w:rsidRDefault="00156F71" w:rsidP="00156F71">
      <w:pPr>
        <w:spacing w:after="0" w:line="360" w:lineRule="auto"/>
        <w:jc w:val="center"/>
        <w:rPr>
          <w:rFonts w:ascii="Times New Roman" w:hAnsi="Times New Roman"/>
          <w:sz w:val="28"/>
          <w:szCs w:val="28"/>
        </w:rPr>
      </w:pPr>
    </w:p>
    <w:p w:rsidR="00156F71" w:rsidRDefault="00156F71" w:rsidP="00156F71">
      <w:pPr>
        <w:spacing w:after="0" w:line="360" w:lineRule="auto"/>
        <w:jc w:val="center"/>
        <w:rPr>
          <w:rFonts w:ascii="Times New Roman" w:hAnsi="Times New Roman"/>
          <w:sz w:val="28"/>
          <w:szCs w:val="28"/>
        </w:rPr>
      </w:pPr>
    </w:p>
    <w:p w:rsidR="00156F71" w:rsidRDefault="00156F71" w:rsidP="00156F71">
      <w:pPr>
        <w:spacing w:after="0" w:line="360" w:lineRule="auto"/>
        <w:jc w:val="center"/>
        <w:rPr>
          <w:rFonts w:ascii="Times New Roman" w:hAnsi="Times New Roman"/>
          <w:sz w:val="28"/>
          <w:szCs w:val="28"/>
        </w:rPr>
      </w:pPr>
    </w:p>
    <w:p w:rsidR="00156F71" w:rsidRDefault="00156F71" w:rsidP="00156F71">
      <w:pPr>
        <w:spacing w:after="0" w:line="360" w:lineRule="auto"/>
        <w:jc w:val="center"/>
        <w:rPr>
          <w:rFonts w:ascii="Times New Roman" w:hAnsi="Times New Roman"/>
          <w:sz w:val="28"/>
          <w:szCs w:val="28"/>
        </w:rPr>
      </w:pPr>
    </w:p>
    <w:p w:rsidR="00156F71" w:rsidRDefault="00156F71" w:rsidP="00156F71">
      <w:pPr>
        <w:spacing w:after="0" w:line="360" w:lineRule="auto"/>
        <w:jc w:val="center"/>
        <w:rPr>
          <w:rFonts w:ascii="Times New Roman" w:hAnsi="Times New Roman"/>
          <w:sz w:val="28"/>
          <w:szCs w:val="28"/>
        </w:rPr>
      </w:pPr>
    </w:p>
    <w:p w:rsidR="00156F71" w:rsidRDefault="00156F71" w:rsidP="00156F71">
      <w:pPr>
        <w:spacing w:after="0" w:line="360" w:lineRule="auto"/>
        <w:jc w:val="center"/>
        <w:rPr>
          <w:rFonts w:ascii="Times New Roman" w:hAnsi="Times New Roman"/>
          <w:sz w:val="28"/>
          <w:szCs w:val="28"/>
        </w:rPr>
      </w:pPr>
    </w:p>
    <w:p w:rsidR="00156F71" w:rsidRDefault="00156F71" w:rsidP="00156F71">
      <w:pPr>
        <w:spacing w:after="0" w:line="360" w:lineRule="auto"/>
        <w:jc w:val="center"/>
        <w:rPr>
          <w:rFonts w:ascii="Times New Roman" w:hAnsi="Times New Roman"/>
          <w:sz w:val="28"/>
          <w:szCs w:val="28"/>
        </w:rPr>
      </w:pPr>
    </w:p>
    <w:p w:rsidR="00156F71" w:rsidRDefault="00156F71" w:rsidP="00156F71">
      <w:pPr>
        <w:spacing w:after="0" w:line="360" w:lineRule="auto"/>
        <w:jc w:val="center"/>
        <w:rPr>
          <w:rFonts w:ascii="Times New Roman" w:hAnsi="Times New Roman"/>
          <w:sz w:val="28"/>
          <w:szCs w:val="28"/>
        </w:rPr>
      </w:pPr>
    </w:p>
    <w:p w:rsidR="00156F71" w:rsidRDefault="00156F71" w:rsidP="00156F71">
      <w:pPr>
        <w:spacing w:after="0" w:line="360" w:lineRule="auto"/>
        <w:jc w:val="center"/>
        <w:rPr>
          <w:rFonts w:ascii="Times New Roman" w:hAnsi="Times New Roman"/>
          <w:sz w:val="28"/>
          <w:szCs w:val="28"/>
        </w:rPr>
      </w:pPr>
    </w:p>
    <w:p w:rsidR="00156F71" w:rsidRDefault="00156F71" w:rsidP="00156F71">
      <w:pPr>
        <w:spacing w:after="0" w:line="360" w:lineRule="auto"/>
        <w:jc w:val="center"/>
        <w:rPr>
          <w:rFonts w:ascii="Times New Roman" w:hAnsi="Times New Roman"/>
          <w:sz w:val="28"/>
          <w:szCs w:val="28"/>
        </w:rPr>
      </w:pPr>
    </w:p>
    <w:p w:rsidR="00156F71" w:rsidRDefault="00156F71" w:rsidP="00156F71">
      <w:pPr>
        <w:spacing w:after="0" w:line="360" w:lineRule="auto"/>
        <w:jc w:val="center"/>
        <w:rPr>
          <w:rFonts w:ascii="Times New Roman" w:hAnsi="Times New Roman"/>
          <w:sz w:val="28"/>
          <w:szCs w:val="28"/>
        </w:rPr>
      </w:pPr>
    </w:p>
    <w:p w:rsidR="00156F71" w:rsidRDefault="00156F71" w:rsidP="00156F71">
      <w:pPr>
        <w:spacing w:after="0" w:line="360" w:lineRule="auto"/>
        <w:jc w:val="center"/>
        <w:rPr>
          <w:rFonts w:ascii="Times New Roman" w:hAnsi="Times New Roman"/>
          <w:sz w:val="28"/>
          <w:szCs w:val="28"/>
        </w:rPr>
      </w:pPr>
    </w:p>
    <w:p w:rsidR="00926C9F" w:rsidRDefault="00926C9F" w:rsidP="00156F71">
      <w:pPr>
        <w:spacing w:after="0" w:line="360" w:lineRule="auto"/>
        <w:jc w:val="center"/>
        <w:rPr>
          <w:rFonts w:ascii="Times New Roman" w:hAnsi="Times New Roman"/>
          <w:sz w:val="28"/>
          <w:szCs w:val="28"/>
        </w:rPr>
      </w:pPr>
    </w:p>
    <w:p w:rsidR="00926C9F" w:rsidRDefault="00926C9F" w:rsidP="00156F71">
      <w:pPr>
        <w:spacing w:after="0" w:line="360" w:lineRule="auto"/>
        <w:jc w:val="center"/>
        <w:rPr>
          <w:rFonts w:ascii="Times New Roman" w:hAnsi="Times New Roman"/>
          <w:sz w:val="28"/>
          <w:szCs w:val="28"/>
        </w:rPr>
      </w:pPr>
    </w:p>
    <w:p w:rsidR="00926C9F" w:rsidRDefault="00926C9F" w:rsidP="00156F71">
      <w:pPr>
        <w:spacing w:after="0" w:line="360" w:lineRule="auto"/>
        <w:jc w:val="center"/>
        <w:rPr>
          <w:rFonts w:ascii="Times New Roman" w:hAnsi="Times New Roman"/>
          <w:sz w:val="28"/>
          <w:szCs w:val="28"/>
        </w:rPr>
      </w:pPr>
    </w:p>
    <w:p w:rsidR="00926C9F" w:rsidRDefault="00926C9F" w:rsidP="00156F71">
      <w:pPr>
        <w:spacing w:after="0" w:line="360" w:lineRule="auto"/>
        <w:jc w:val="center"/>
        <w:rPr>
          <w:rFonts w:ascii="Times New Roman" w:hAnsi="Times New Roman"/>
          <w:sz w:val="28"/>
          <w:szCs w:val="28"/>
        </w:rPr>
      </w:pPr>
    </w:p>
    <w:p w:rsidR="00926C9F" w:rsidRDefault="00926C9F" w:rsidP="00156F71">
      <w:pPr>
        <w:spacing w:after="0" w:line="360" w:lineRule="auto"/>
        <w:jc w:val="center"/>
        <w:rPr>
          <w:rFonts w:ascii="Times New Roman" w:hAnsi="Times New Roman"/>
          <w:sz w:val="28"/>
          <w:szCs w:val="28"/>
        </w:rPr>
      </w:pPr>
    </w:p>
    <w:p w:rsidR="002E45EF" w:rsidRDefault="002E45EF" w:rsidP="00926C9F">
      <w:pPr>
        <w:spacing w:after="0" w:line="360" w:lineRule="auto"/>
        <w:jc w:val="center"/>
        <w:rPr>
          <w:rFonts w:ascii="Times New Roman" w:hAnsi="Times New Roman"/>
          <w:b/>
          <w:sz w:val="32"/>
          <w:szCs w:val="32"/>
        </w:rPr>
      </w:pPr>
    </w:p>
    <w:p w:rsidR="00A05286" w:rsidRPr="00892182" w:rsidRDefault="00156F71" w:rsidP="00926C9F">
      <w:pPr>
        <w:spacing w:after="0" w:line="360" w:lineRule="auto"/>
        <w:jc w:val="center"/>
        <w:rPr>
          <w:rFonts w:ascii="Times New Roman" w:hAnsi="Times New Roman"/>
          <w:b/>
          <w:sz w:val="32"/>
          <w:szCs w:val="32"/>
        </w:rPr>
      </w:pPr>
      <w:r w:rsidRPr="00892182">
        <w:rPr>
          <w:rFonts w:ascii="Times New Roman" w:hAnsi="Times New Roman"/>
          <w:b/>
          <w:sz w:val="32"/>
          <w:szCs w:val="32"/>
        </w:rPr>
        <w:t>1. Понятие о внедрении инновационных технологий на предприятии.</w:t>
      </w:r>
    </w:p>
    <w:p w:rsidR="00156F71" w:rsidRPr="004F1FAE" w:rsidRDefault="00156F71" w:rsidP="004F1FAE">
      <w:pPr>
        <w:spacing w:after="0" w:line="360" w:lineRule="auto"/>
        <w:jc w:val="center"/>
        <w:rPr>
          <w:rFonts w:ascii="Times New Roman" w:hAnsi="Times New Roman"/>
          <w:b/>
          <w:sz w:val="16"/>
          <w:szCs w:val="16"/>
        </w:rPr>
      </w:pP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В промышленно развитых странах, где кризисы и спады производства повторяются периодически, изменения текущей конъюнктуры меньше всего затрагивают выпуск новейшей высокотехнологичной продукции, что создает определенные импульсы для выхода из кризисных ситуаций. Машиностроению России в последнее время присуща диаметрально противоположная тенденция – опережающее снижение производства наиболее прогрессивной техники. В результате можно полностью утратить накопленный за предшествующие годы технологический потенциал, хотя и недостаточно качественный, но все же имеющий принципиальное значение для дальнейшего функционирования экономики.</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Переход к рыночным отношениям требует глубоких сдвигов в экономике – решающей сфере человеческой деятельности. Необходимо осуществить крутой поворот к интенсификации производства, переориентировать каждое предприятие, организацию, фирму на полное и первоочередное использование качественных факторов экономического роста. Должен быть обеспечен переход к экономике высшей организации и эффективности со всесторонне развитыми производительными силами и производственными отношениями, хорошо отлаженным хозяйственным механизмом. В значительной степени необходимые условия для этого создаются рыночной экономикой[4].</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 xml:space="preserve">Важнейшим фактором повышения эффективности общественного производства, обеспечения высокой его эффективности был и остается </w:t>
      </w:r>
      <w:r w:rsidRPr="004F1FAE">
        <w:rPr>
          <w:rFonts w:ascii="Times New Roman" w:hAnsi="Times New Roman"/>
          <w:iCs/>
          <w:color w:val="000000"/>
          <w:sz w:val="28"/>
          <w:szCs w:val="28"/>
          <w:lang w:eastAsia="ar-SA"/>
        </w:rPr>
        <w:t>научно-технический прогресс.</w:t>
      </w:r>
      <w:r w:rsidRPr="004F1FAE">
        <w:rPr>
          <w:rFonts w:ascii="Times New Roman" w:hAnsi="Times New Roman"/>
          <w:color w:val="000000"/>
          <w:sz w:val="28"/>
          <w:szCs w:val="28"/>
          <w:lang w:eastAsia="ar-SA"/>
        </w:rPr>
        <w:t xml:space="preserve"> До последнего времени научно-технический прогресс протекал, по сути, эволюционно. Преимущество отдавалось совершенствованию действующих технологических процессов, частичной модернизации машин и оборудования, внедрению новой техники. Такие меры давали определенную, но незначительную отдачу.</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Недостаточны были стимулы разработки и внедрения мероприятий по новой технике. В современных условиях формированию рыночных отношений нужны революционные, качественные изменения, переход к принципиально новым технологиям, к технике последующих поколений – коренное перевооружение всех отраслей народного хозяйства на основе новейших достижений науки и техники.</w:t>
      </w:r>
    </w:p>
    <w:p w:rsidR="004F1FAE" w:rsidRPr="00F66376"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Коренные преобразования в технике и технологии, мобилизация всех, не только технических, но и организационных, экономических и социальных факторов создадут предпосылки для значительного повышения производительности труда. Предстоит обеспечивать внедрение новейшей техники и технологии, широко применять на производстве прогрессивные формы научной организации труда, совершенствовать его нормирование, добиваться роста культуры производства, укрепления порядка и дисциплины, стабильности трудовых коллективов</w:t>
      </w:r>
      <w:r w:rsidR="00F66376" w:rsidRPr="00F66376">
        <w:rPr>
          <w:rFonts w:ascii="Times New Roman" w:hAnsi="Times New Roman"/>
          <w:color w:val="000000"/>
          <w:sz w:val="28"/>
          <w:szCs w:val="28"/>
          <w:lang w:eastAsia="ar-SA"/>
        </w:rPr>
        <w:t>[3]</w:t>
      </w:r>
      <w:r w:rsidRPr="004F1FAE">
        <w:rPr>
          <w:rFonts w:ascii="Times New Roman" w:hAnsi="Times New Roman"/>
          <w:color w:val="000000"/>
          <w:sz w:val="28"/>
          <w:szCs w:val="28"/>
          <w:lang w:eastAsia="ar-SA"/>
        </w:rPr>
        <w:t>.</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Повышение технического уровня производства особенно на предприятиях машиностроения достигается путем внедрения новой передовой техники и технологии, комплексной автоматизации и механизации производственных процессов, повышения качества продукции, улучшения использования материальных и энергетических ресурсов и др. В машиностроении к таким мероприятиям относятся, в частности, повышение уровня стандартизации и унификации конструкций, внедрение прогрессивных технологических процессов в заготовительных цехах (объемная штамповка, прессование, точное литье и др.), увеличение доли пластических масс и периодического проката (ступенчатых валов) для изготовления элементов конструкций, замена универсального оборудования высокопроизводительным, специализированным и т.п.</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При обработке литых деталей из чугуна или стали на агрегатных, специальных станках и станках с ЧПУ к заготовкам предъявляются более строгие требования по уменьшению припусков на обработку, повышению точности габаритных размеров литых деталей. В связи с этим значительное развитие получат методы литья:</w:t>
      </w:r>
    </w:p>
    <w:p w:rsidR="004F1FAE" w:rsidRPr="004F1FAE" w:rsidRDefault="006B78CF" w:rsidP="006B78CF">
      <w:pPr>
        <w:suppressAutoHyphens/>
        <w:spacing w:after="0" w:line="360" w:lineRule="auto"/>
        <w:ind w:firstLine="708"/>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r w:rsidR="004F1FAE" w:rsidRPr="004F1FAE">
        <w:rPr>
          <w:rFonts w:ascii="Times New Roman" w:hAnsi="Times New Roman"/>
          <w:color w:val="000000"/>
          <w:sz w:val="28"/>
          <w:szCs w:val="28"/>
          <w:lang w:eastAsia="ar-SA"/>
        </w:rPr>
        <w:t>прецизионный;</w:t>
      </w:r>
    </w:p>
    <w:p w:rsidR="004F1FAE" w:rsidRPr="004F1FAE" w:rsidRDefault="006B78CF" w:rsidP="006B78CF">
      <w:pPr>
        <w:suppressAutoHyphens/>
        <w:spacing w:after="0" w:line="360" w:lineRule="auto"/>
        <w:ind w:firstLine="708"/>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r w:rsidR="004F1FAE" w:rsidRPr="004F1FAE">
        <w:rPr>
          <w:rFonts w:ascii="Times New Roman" w:hAnsi="Times New Roman"/>
          <w:color w:val="000000"/>
          <w:sz w:val="28"/>
          <w:szCs w:val="28"/>
          <w:lang w:eastAsia="ar-SA"/>
        </w:rPr>
        <w:t>кокильный;</w:t>
      </w:r>
    </w:p>
    <w:p w:rsidR="004F1FAE" w:rsidRPr="004F1FAE" w:rsidRDefault="006B78CF" w:rsidP="006B78CF">
      <w:pPr>
        <w:suppressAutoHyphens/>
        <w:spacing w:after="0" w:line="360" w:lineRule="auto"/>
        <w:ind w:firstLine="708"/>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r w:rsidR="004F1FAE" w:rsidRPr="004F1FAE">
        <w:rPr>
          <w:rFonts w:ascii="Times New Roman" w:hAnsi="Times New Roman"/>
          <w:color w:val="000000"/>
          <w:sz w:val="28"/>
          <w:szCs w:val="28"/>
          <w:lang w:eastAsia="ar-SA"/>
        </w:rPr>
        <w:t>по выплавляемым моделям;</w:t>
      </w:r>
    </w:p>
    <w:p w:rsidR="004F1FAE" w:rsidRPr="004F1FAE" w:rsidRDefault="006B78CF" w:rsidP="006B78CF">
      <w:pPr>
        <w:suppressAutoHyphens/>
        <w:spacing w:after="0" w:line="360" w:lineRule="auto"/>
        <w:ind w:firstLine="708"/>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r w:rsidR="004F1FAE" w:rsidRPr="004F1FAE">
        <w:rPr>
          <w:rFonts w:ascii="Times New Roman" w:hAnsi="Times New Roman"/>
          <w:color w:val="000000"/>
          <w:sz w:val="28"/>
          <w:szCs w:val="28"/>
          <w:lang w:eastAsia="ar-SA"/>
        </w:rPr>
        <w:t>в оболочковые формы и другие, обеспечивающие заданные требования.</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Одним из новых видов технологии будет применение в металлообработке лазерной техники, особенно при сверлении, резке заготовок, сварке, поверхностной закалке, фрезеровании. Лазеры являются «инструментом», не подверженным износу. Лазерная технология сравнительно легко встраивается в автоматизированные комплексы. Однако высокая стоимость лазерной техники в настоящее время ограничивает расширение сферы рентабельного использования лазеров.</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Бурное развитие микроэлектроники дает мощный импульс внедрению гибкой автоматизации в производстве деталей и в ближайшей пе</w:t>
      </w:r>
      <w:r w:rsidR="00F66376">
        <w:rPr>
          <w:rFonts w:ascii="Times New Roman" w:hAnsi="Times New Roman"/>
          <w:color w:val="000000"/>
          <w:sz w:val="28"/>
          <w:szCs w:val="28"/>
          <w:lang w:eastAsia="ar-SA"/>
        </w:rPr>
        <w:t>рспективе на сборочных процесса</w:t>
      </w:r>
      <w:r w:rsidR="00F66376" w:rsidRPr="00F66376">
        <w:rPr>
          <w:rFonts w:ascii="Times New Roman" w:hAnsi="Times New Roman"/>
          <w:color w:val="000000"/>
          <w:sz w:val="28"/>
          <w:szCs w:val="28"/>
          <w:lang w:eastAsia="ar-SA"/>
        </w:rPr>
        <w:t>[15]</w:t>
      </w:r>
      <w:r w:rsidRPr="004F1FAE">
        <w:rPr>
          <w:rFonts w:ascii="Times New Roman" w:hAnsi="Times New Roman"/>
          <w:color w:val="000000"/>
          <w:sz w:val="28"/>
          <w:szCs w:val="28"/>
          <w:lang w:eastAsia="ar-SA"/>
        </w:rPr>
        <w:t>.</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Внедрение в управление оборудованием ЭВМ, ЧПУ и другой микропроцессорной техники и прогрессивных технологий может существенно сократить потребность в станках [3].</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Более широкое применение электроискровой и лазерной техники существенно сократит объем сверлильных работ.</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Возрастающее применение твердых материалов вызывает увеличение затрат на шлифовальные операции, а следовательно, увеличивает потребность в шлифовальных станках, в повышении твердости абразивных материалов и скорости шлифования.</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Обработка давлением при изготовлении зубчатых колес в значительной мере потеснит традиционное зубофрезерование. Применение твердосплавного инструмента приведет к скоростной зубообработке.</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Несмотря на то, что с внедрением новых видов конструкционных металлов, сплавов, композиционных материалов, пластмасс увеличиваются объемы получения заготовок и готовых деталей с помощью прогрессивных технологий (давление, точное литье, электрофизические методы), будет преобладать обработка изделий резанием.</w:t>
      </w:r>
    </w:p>
    <w:p w:rsidR="004F1FAE" w:rsidRDefault="002E45EF" w:rsidP="004F1FAE">
      <w:pPr>
        <w:spacing w:after="0" w:line="360" w:lineRule="auto"/>
        <w:ind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Становление рыночной экономики должно</w:t>
      </w:r>
      <w:r w:rsidR="004F1FAE" w:rsidRPr="004F1FAE">
        <w:rPr>
          <w:rFonts w:ascii="Times New Roman" w:hAnsi="Times New Roman"/>
          <w:color w:val="000000"/>
          <w:sz w:val="28"/>
          <w:szCs w:val="28"/>
          <w:lang w:eastAsia="ar-SA"/>
        </w:rPr>
        <w:t xml:space="preserve"> носить организованный характер и предусматривать модернизацию предприятий для перехода на выпуск более качественной продукции с высокими потребительскими свойствами. Модернизация должна обеспечить повышение качества продукции, возможность применения эффективных методов и средств контроля качества продукции. Развитие производства для получения оборудования с новыми потребительскими свойствами должно идти по линии совершенствования, как продукции, так и способов ее изготовления. Важнейшей задачей предприятий является сокращение цикла освоения новых изделий, внедрение прогрессивных технологических процессов и новой техники производства</w:t>
      </w:r>
      <w:r w:rsidR="00F66376" w:rsidRPr="00F66376">
        <w:rPr>
          <w:rFonts w:ascii="Times New Roman" w:hAnsi="Times New Roman"/>
          <w:color w:val="000000"/>
          <w:sz w:val="28"/>
          <w:szCs w:val="28"/>
          <w:lang w:eastAsia="ar-SA"/>
        </w:rPr>
        <w:t>[10]</w:t>
      </w:r>
      <w:r w:rsidR="004F1FAE" w:rsidRPr="004F1FAE">
        <w:rPr>
          <w:rFonts w:ascii="Times New Roman" w:hAnsi="Times New Roman"/>
          <w:color w:val="000000"/>
          <w:sz w:val="28"/>
          <w:szCs w:val="28"/>
          <w:lang w:eastAsia="ar-SA"/>
        </w:rPr>
        <w:t>.</w:t>
      </w:r>
    </w:p>
    <w:p w:rsidR="00EE140D" w:rsidRPr="004F1FAE" w:rsidRDefault="00EE140D" w:rsidP="00EE140D">
      <w:pPr>
        <w:spacing w:after="0" w:line="360" w:lineRule="auto"/>
        <w:ind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Можно сделать вывод, что внедрение инновационных технологий на предприятие является ключевым фактором. Внедрение технологий улучшает качество и объёмы производимой продукции, что в свою очередь, приносит предприятию большую прибыль.</w:t>
      </w:r>
    </w:p>
    <w:p w:rsidR="00EE140D" w:rsidRPr="004F1FAE" w:rsidRDefault="00EE140D" w:rsidP="004F1FAE">
      <w:pPr>
        <w:spacing w:after="0" w:line="360" w:lineRule="auto"/>
        <w:ind w:firstLine="709"/>
        <w:jc w:val="both"/>
        <w:rPr>
          <w:rFonts w:ascii="Times New Roman" w:hAnsi="Times New Roman"/>
          <w:color w:val="000000"/>
          <w:sz w:val="28"/>
          <w:szCs w:val="28"/>
          <w:lang w:eastAsia="ar-SA"/>
        </w:rPr>
      </w:pPr>
    </w:p>
    <w:p w:rsidR="000F69A6" w:rsidRDefault="000F69A6" w:rsidP="004F1FAE">
      <w:pPr>
        <w:spacing w:after="0" w:line="360" w:lineRule="auto"/>
        <w:ind w:firstLine="360"/>
        <w:jc w:val="both"/>
        <w:rPr>
          <w:rFonts w:ascii="Times New Roman" w:hAnsi="Times New Roman"/>
          <w:sz w:val="28"/>
          <w:szCs w:val="28"/>
        </w:rPr>
      </w:pPr>
    </w:p>
    <w:p w:rsidR="000F69A6" w:rsidRDefault="000F69A6" w:rsidP="004F1FAE">
      <w:pPr>
        <w:spacing w:after="0" w:line="360" w:lineRule="auto"/>
        <w:ind w:firstLine="360"/>
        <w:jc w:val="both"/>
        <w:rPr>
          <w:rFonts w:ascii="Times New Roman" w:hAnsi="Times New Roman"/>
          <w:sz w:val="28"/>
          <w:szCs w:val="28"/>
        </w:rPr>
      </w:pPr>
    </w:p>
    <w:p w:rsidR="000F69A6" w:rsidRDefault="000F69A6" w:rsidP="004F1FAE">
      <w:pPr>
        <w:spacing w:after="0" w:line="360" w:lineRule="auto"/>
        <w:ind w:firstLine="360"/>
        <w:jc w:val="both"/>
        <w:rPr>
          <w:rFonts w:ascii="Times New Roman" w:hAnsi="Times New Roman"/>
          <w:sz w:val="28"/>
          <w:szCs w:val="28"/>
        </w:rPr>
      </w:pPr>
    </w:p>
    <w:p w:rsidR="000F69A6" w:rsidRDefault="000F69A6" w:rsidP="004F1FAE">
      <w:pPr>
        <w:spacing w:after="0" w:line="360" w:lineRule="auto"/>
        <w:ind w:firstLine="360"/>
        <w:jc w:val="both"/>
        <w:rPr>
          <w:rFonts w:ascii="Times New Roman" w:hAnsi="Times New Roman"/>
          <w:sz w:val="28"/>
          <w:szCs w:val="28"/>
        </w:rPr>
      </w:pPr>
    </w:p>
    <w:p w:rsidR="000F69A6" w:rsidRDefault="000F69A6" w:rsidP="004F1FAE">
      <w:pPr>
        <w:spacing w:after="0" w:line="360" w:lineRule="auto"/>
        <w:ind w:firstLine="360"/>
        <w:jc w:val="both"/>
        <w:rPr>
          <w:rFonts w:ascii="Times New Roman" w:hAnsi="Times New Roman"/>
          <w:sz w:val="28"/>
          <w:szCs w:val="28"/>
        </w:rPr>
      </w:pPr>
    </w:p>
    <w:p w:rsidR="000F69A6" w:rsidRDefault="000F69A6" w:rsidP="004F1FAE">
      <w:pPr>
        <w:spacing w:after="0" w:line="360" w:lineRule="auto"/>
        <w:ind w:firstLine="360"/>
        <w:jc w:val="both"/>
        <w:rPr>
          <w:rFonts w:ascii="Times New Roman" w:hAnsi="Times New Roman"/>
          <w:sz w:val="28"/>
          <w:szCs w:val="28"/>
        </w:rPr>
      </w:pPr>
    </w:p>
    <w:p w:rsidR="000F69A6" w:rsidRDefault="000F69A6" w:rsidP="004F1FAE">
      <w:pPr>
        <w:spacing w:after="0" w:line="360" w:lineRule="auto"/>
        <w:ind w:firstLine="360"/>
        <w:jc w:val="both"/>
        <w:rPr>
          <w:rFonts w:ascii="Times New Roman" w:hAnsi="Times New Roman"/>
          <w:sz w:val="28"/>
          <w:szCs w:val="28"/>
        </w:rPr>
      </w:pPr>
    </w:p>
    <w:p w:rsidR="000F69A6" w:rsidRDefault="000F69A6" w:rsidP="004F1FAE">
      <w:pPr>
        <w:spacing w:after="0" w:line="360" w:lineRule="auto"/>
        <w:ind w:firstLine="360"/>
        <w:jc w:val="both"/>
        <w:rPr>
          <w:rFonts w:ascii="Times New Roman" w:hAnsi="Times New Roman"/>
          <w:sz w:val="28"/>
          <w:szCs w:val="28"/>
        </w:rPr>
      </w:pPr>
    </w:p>
    <w:p w:rsidR="00EE140D" w:rsidRDefault="00EE140D" w:rsidP="00EE140D">
      <w:pPr>
        <w:spacing w:after="0" w:line="360" w:lineRule="auto"/>
        <w:rPr>
          <w:rFonts w:ascii="Times New Roman" w:hAnsi="Times New Roman"/>
          <w:sz w:val="28"/>
          <w:szCs w:val="28"/>
        </w:rPr>
      </w:pPr>
    </w:p>
    <w:p w:rsidR="000F69A6" w:rsidRPr="000F69A6" w:rsidRDefault="000F69A6" w:rsidP="00EE140D">
      <w:pPr>
        <w:spacing w:after="0" w:line="360" w:lineRule="auto"/>
        <w:jc w:val="center"/>
        <w:rPr>
          <w:rFonts w:ascii="Times New Roman" w:hAnsi="Times New Roman"/>
          <w:b/>
          <w:sz w:val="32"/>
          <w:szCs w:val="32"/>
        </w:rPr>
      </w:pPr>
      <w:r w:rsidRPr="000F69A6">
        <w:rPr>
          <w:rFonts w:ascii="Times New Roman" w:hAnsi="Times New Roman"/>
          <w:b/>
          <w:sz w:val="32"/>
          <w:szCs w:val="32"/>
        </w:rPr>
        <w:t xml:space="preserve">2. </w:t>
      </w:r>
      <w:r w:rsidR="00B10705" w:rsidRPr="00B10705">
        <w:rPr>
          <w:rFonts w:ascii="Times New Roman" w:hAnsi="Times New Roman"/>
          <w:b/>
          <w:sz w:val="32"/>
          <w:szCs w:val="32"/>
        </w:rPr>
        <w:t>Основные показатели внедрения технологий на предприятии</w:t>
      </w:r>
    </w:p>
    <w:p w:rsidR="000F69A6" w:rsidRDefault="000F69A6" w:rsidP="004F1FAE">
      <w:pPr>
        <w:spacing w:after="0" w:line="360" w:lineRule="auto"/>
        <w:ind w:firstLine="360"/>
        <w:jc w:val="center"/>
        <w:rPr>
          <w:rFonts w:ascii="Times New Roman" w:hAnsi="Times New Roman"/>
          <w:b/>
          <w:sz w:val="16"/>
          <w:szCs w:val="16"/>
        </w:rPr>
      </w:pP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r w:rsidRPr="00B10705">
        <w:rPr>
          <w:rFonts w:ascii="Times New Roman" w:hAnsi="Times New Roman"/>
          <w:sz w:val="28"/>
          <w:szCs w:val="32"/>
        </w:rPr>
        <w:t xml:space="preserve">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 Ускорение оборачиваемости оборотных средств позволяет либо при том же объеме продаж высвободить из оборота часть оборотных средств, либо при той же величине оборотных средств </w:t>
      </w:r>
      <w:r w:rsidRPr="00B10705">
        <w:rPr>
          <w:rFonts w:ascii="Times New Roman" w:hAnsi="Times New Roman"/>
          <w:sz w:val="28"/>
          <w:szCs w:val="28"/>
        </w:rPr>
        <w:sym w:font="Symbol" w:char="002D"/>
      </w:r>
      <w:r w:rsidRPr="00B10705">
        <w:rPr>
          <w:rFonts w:ascii="Times New Roman" w:hAnsi="Times New Roman"/>
          <w:sz w:val="28"/>
          <w:szCs w:val="32"/>
        </w:rPr>
        <w:t xml:space="preserve"> увеличить объем продаж. Поэтому показатели оборачиваемости называют показателями деловой активности</w:t>
      </w:r>
      <w:r w:rsidR="00EB178F">
        <w:rPr>
          <w:rFonts w:ascii="Times New Roman" w:hAnsi="Times New Roman"/>
          <w:sz w:val="28"/>
          <w:szCs w:val="32"/>
          <w:lang w:val="en-US"/>
        </w:rPr>
        <w:t>[14]</w:t>
      </w:r>
      <w:r w:rsidRPr="00B10705">
        <w:rPr>
          <w:rFonts w:ascii="Times New Roman" w:hAnsi="Times New Roman"/>
          <w:sz w:val="28"/>
          <w:szCs w:val="32"/>
        </w:rPr>
        <w:t>.</w:t>
      </w: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r w:rsidRPr="00B10705">
        <w:rPr>
          <w:rFonts w:ascii="Times New Roman" w:hAnsi="Times New Roman"/>
          <w:sz w:val="28"/>
          <w:szCs w:val="32"/>
        </w:rPr>
        <w:t>Для оценки эффективности использования активов применяются показатели оборачиваемости активов в целом, оборотных активов, в том числе запасов и дебиторской задолженности.</w:t>
      </w: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r w:rsidRPr="00B10705">
        <w:rPr>
          <w:rFonts w:ascii="Times New Roman" w:hAnsi="Times New Roman"/>
          <w:bCs/>
          <w:sz w:val="28"/>
          <w:szCs w:val="32"/>
        </w:rPr>
        <w:t xml:space="preserve">Коэффициент оборачиваемости </w:t>
      </w:r>
      <w:r w:rsidRPr="00B10705">
        <w:rPr>
          <w:rFonts w:ascii="Times New Roman" w:hAnsi="Times New Roman"/>
          <w:bCs/>
          <w:iCs/>
          <w:sz w:val="28"/>
          <w:szCs w:val="32"/>
          <w:lang w:val="en-US"/>
        </w:rPr>
        <w:t>k</w:t>
      </w:r>
      <w:r w:rsidRPr="00B10705">
        <w:rPr>
          <w:rFonts w:ascii="Times New Roman" w:hAnsi="Times New Roman"/>
          <w:bCs/>
          <w:iCs/>
          <w:sz w:val="28"/>
          <w:szCs w:val="32"/>
          <w:vertAlign w:val="subscript"/>
        </w:rPr>
        <w:t>об,А</w:t>
      </w:r>
      <w:r w:rsidRPr="00B10705">
        <w:rPr>
          <w:rFonts w:ascii="Times New Roman" w:hAnsi="Times New Roman"/>
          <w:iCs/>
          <w:sz w:val="28"/>
          <w:szCs w:val="32"/>
        </w:rPr>
        <w:t xml:space="preserve"> </w:t>
      </w:r>
      <w:r w:rsidRPr="00B10705">
        <w:rPr>
          <w:rFonts w:ascii="Times New Roman" w:hAnsi="Times New Roman"/>
          <w:sz w:val="28"/>
          <w:szCs w:val="32"/>
        </w:rPr>
        <w:t>характеризует число оборотов совершенных определенным видом активов, т. е. скорость оборота данного вида активов:</w:t>
      </w: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p>
    <w:p w:rsidR="00B10705" w:rsidRPr="00B10705" w:rsidRDefault="00926C9F" w:rsidP="00B10705">
      <w:pPr>
        <w:autoSpaceDE w:val="0"/>
        <w:autoSpaceDN w:val="0"/>
        <w:spacing w:after="0" w:line="360" w:lineRule="auto"/>
        <w:ind w:firstLine="720"/>
        <w:jc w:val="both"/>
        <w:rPr>
          <w:rFonts w:ascii="Times New Roman" w:hAnsi="Times New Roman"/>
          <w:sz w:val="28"/>
          <w:szCs w:val="32"/>
        </w:rPr>
      </w:pPr>
      <w:r>
        <w:rPr>
          <w:rFonts w:ascii="Times New Roman" w:hAnsi="Times New Roman"/>
          <w:sz w:val="28"/>
          <w:szCs w:val="32"/>
        </w:rPr>
        <w:t xml:space="preserve">                                               </w:t>
      </w:r>
      <w:r w:rsidR="007E2CEC">
        <w:rPr>
          <w:rFonts w:ascii="Times New Roman" w:hAnsi="Times New Roman"/>
          <w:sz w:val="28"/>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2pt">
            <v:imagedata r:id="rId7" o:title=""/>
          </v:shape>
        </w:pict>
      </w:r>
      <w:r w:rsidR="00B10705" w:rsidRPr="00B10705">
        <w:rPr>
          <w:rFonts w:ascii="Times New Roman" w:hAnsi="Times New Roman"/>
          <w:sz w:val="28"/>
          <w:szCs w:val="32"/>
        </w:rPr>
        <w:t>,</w:t>
      </w:r>
      <w:r w:rsidR="00B10705">
        <w:rPr>
          <w:rFonts w:ascii="Times New Roman" w:hAnsi="Times New Roman"/>
          <w:sz w:val="28"/>
          <w:szCs w:val="32"/>
        </w:rPr>
        <w:t xml:space="preserve">              </w:t>
      </w:r>
      <w:r>
        <w:rPr>
          <w:rFonts w:ascii="Times New Roman" w:hAnsi="Times New Roman"/>
          <w:sz w:val="28"/>
          <w:szCs w:val="32"/>
        </w:rPr>
        <w:t xml:space="preserve">                       </w:t>
      </w:r>
      <w:r w:rsidR="00B10705">
        <w:rPr>
          <w:rFonts w:ascii="Times New Roman" w:hAnsi="Times New Roman"/>
          <w:sz w:val="28"/>
          <w:szCs w:val="32"/>
        </w:rPr>
        <w:t xml:space="preserve"> </w:t>
      </w:r>
      <w:r>
        <w:rPr>
          <w:rFonts w:ascii="Times New Roman" w:hAnsi="Times New Roman"/>
          <w:sz w:val="28"/>
          <w:szCs w:val="32"/>
        </w:rPr>
        <w:t>(2.1)</w:t>
      </w:r>
      <w:r w:rsidR="00B10705">
        <w:rPr>
          <w:rFonts w:ascii="Times New Roman" w:hAnsi="Times New Roman"/>
          <w:sz w:val="28"/>
          <w:szCs w:val="32"/>
        </w:rPr>
        <w:t xml:space="preserve">                                     </w:t>
      </w:r>
      <w:r>
        <w:rPr>
          <w:rFonts w:ascii="Times New Roman" w:hAnsi="Times New Roman"/>
          <w:sz w:val="28"/>
          <w:szCs w:val="32"/>
        </w:rPr>
        <w:t xml:space="preserve">            </w:t>
      </w:r>
    </w:p>
    <w:p w:rsidR="00B10705" w:rsidRPr="00B10705" w:rsidRDefault="00B10705" w:rsidP="00B10705">
      <w:pPr>
        <w:autoSpaceDE w:val="0"/>
        <w:autoSpaceDN w:val="0"/>
        <w:spacing w:after="0" w:line="360" w:lineRule="auto"/>
        <w:ind w:firstLine="708"/>
        <w:jc w:val="both"/>
        <w:rPr>
          <w:rFonts w:ascii="Times New Roman" w:hAnsi="Times New Roman"/>
          <w:sz w:val="28"/>
          <w:szCs w:val="32"/>
        </w:rPr>
      </w:pPr>
      <w:r w:rsidRPr="00B10705">
        <w:rPr>
          <w:rFonts w:ascii="Times New Roman" w:hAnsi="Times New Roman"/>
          <w:sz w:val="28"/>
          <w:szCs w:val="32"/>
        </w:rPr>
        <w:t xml:space="preserve">где </w:t>
      </w:r>
      <w:r w:rsidRPr="00B10705">
        <w:rPr>
          <w:rFonts w:ascii="Times New Roman" w:hAnsi="Times New Roman"/>
          <w:iCs/>
          <w:sz w:val="28"/>
          <w:szCs w:val="32"/>
          <w:lang w:val="en-US"/>
        </w:rPr>
        <w:t>Q</w:t>
      </w:r>
      <w:r w:rsidRPr="00B10705">
        <w:rPr>
          <w:rFonts w:ascii="Times New Roman" w:hAnsi="Times New Roman"/>
          <w:sz w:val="28"/>
          <w:szCs w:val="32"/>
          <w:vertAlign w:val="subscript"/>
        </w:rPr>
        <w:t>р</w:t>
      </w:r>
      <w:r w:rsidRPr="00B10705">
        <w:rPr>
          <w:rFonts w:ascii="Times New Roman" w:hAnsi="Times New Roman"/>
          <w:sz w:val="28"/>
          <w:szCs w:val="32"/>
        </w:rPr>
        <w:t xml:space="preserve"> </w:t>
      </w:r>
      <w:r w:rsidRPr="00B10705">
        <w:rPr>
          <w:rFonts w:ascii="Times New Roman" w:hAnsi="Times New Roman"/>
          <w:sz w:val="28"/>
          <w:szCs w:val="28"/>
        </w:rPr>
        <w:sym w:font="Symbol" w:char="002D"/>
      </w:r>
      <w:r w:rsidRPr="00B10705">
        <w:rPr>
          <w:rFonts w:ascii="Times New Roman" w:hAnsi="Times New Roman"/>
          <w:sz w:val="28"/>
          <w:szCs w:val="32"/>
        </w:rPr>
        <w:t xml:space="preserve"> объем продаж (выручка (нетто) от продажи товаров, продукции, работ, услуг), тыс. руб.;</w:t>
      </w: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r w:rsidRPr="00B10705">
        <w:rPr>
          <w:rFonts w:ascii="Times New Roman" w:hAnsi="Times New Roman"/>
          <w:sz w:val="28"/>
          <w:szCs w:val="32"/>
        </w:rPr>
        <w:t xml:space="preserve">А </w:t>
      </w:r>
      <w:r w:rsidRPr="00B10705">
        <w:rPr>
          <w:rFonts w:ascii="Times New Roman" w:hAnsi="Times New Roman"/>
          <w:sz w:val="28"/>
          <w:szCs w:val="28"/>
        </w:rPr>
        <w:sym w:font="Symbol" w:char="002D"/>
      </w:r>
      <w:r w:rsidRPr="00B10705">
        <w:rPr>
          <w:rFonts w:ascii="Times New Roman" w:hAnsi="Times New Roman"/>
          <w:sz w:val="28"/>
          <w:szCs w:val="32"/>
        </w:rPr>
        <w:t xml:space="preserve"> общая стоимость активов за отчетный период или стоимость соответствующего вида активов: оборотных активов, запасов, дебиторской задолженности (А</w:t>
      </w:r>
      <w:r w:rsidRPr="00B10705">
        <w:rPr>
          <w:rFonts w:ascii="Times New Roman" w:hAnsi="Times New Roman"/>
          <w:sz w:val="28"/>
          <w:szCs w:val="32"/>
          <w:vertAlign w:val="subscript"/>
        </w:rPr>
        <w:t>об</w:t>
      </w:r>
      <w:r w:rsidRPr="00B10705">
        <w:rPr>
          <w:rFonts w:ascii="Times New Roman" w:hAnsi="Times New Roman"/>
          <w:sz w:val="28"/>
          <w:szCs w:val="32"/>
        </w:rPr>
        <w:t>, А</w:t>
      </w:r>
      <w:r w:rsidRPr="00B10705">
        <w:rPr>
          <w:rFonts w:ascii="Times New Roman" w:hAnsi="Times New Roman"/>
          <w:sz w:val="28"/>
          <w:szCs w:val="32"/>
          <w:vertAlign w:val="subscript"/>
        </w:rPr>
        <w:t>зап</w:t>
      </w:r>
      <w:r w:rsidRPr="00B10705">
        <w:rPr>
          <w:rFonts w:ascii="Times New Roman" w:hAnsi="Times New Roman"/>
          <w:sz w:val="28"/>
          <w:szCs w:val="32"/>
        </w:rPr>
        <w:t>, А</w:t>
      </w:r>
      <w:r w:rsidRPr="00B10705">
        <w:rPr>
          <w:rFonts w:ascii="Times New Roman" w:hAnsi="Times New Roman"/>
          <w:sz w:val="28"/>
          <w:szCs w:val="32"/>
          <w:vertAlign w:val="subscript"/>
        </w:rPr>
        <w:t>деб</w:t>
      </w:r>
      <w:r w:rsidRPr="00B10705">
        <w:rPr>
          <w:rFonts w:ascii="Times New Roman" w:hAnsi="Times New Roman"/>
          <w:iCs/>
          <w:sz w:val="28"/>
          <w:szCs w:val="32"/>
          <w:vertAlign w:val="subscript"/>
        </w:rPr>
        <w:t>.</w:t>
      </w:r>
      <w:r w:rsidRPr="00B10705">
        <w:rPr>
          <w:rFonts w:ascii="Times New Roman" w:hAnsi="Times New Roman"/>
          <w:sz w:val="28"/>
          <w:szCs w:val="32"/>
        </w:rPr>
        <w:t>), тыс. руб.</w:t>
      </w: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r w:rsidRPr="00B10705">
        <w:rPr>
          <w:rFonts w:ascii="Times New Roman" w:hAnsi="Times New Roman"/>
          <w:bCs/>
          <w:sz w:val="28"/>
          <w:szCs w:val="32"/>
        </w:rPr>
        <w:t>Продолжительность одного оборота в днях</w:t>
      </w:r>
      <w:r w:rsidRPr="00B10705">
        <w:rPr>
          <w:rFonts w:ascii="Times New Roman" w:hAnsi="Times New Roman"/>
          <w:sz w:val="28"/>
          <w:szCs w:val="32"/>
        </w:rPr>
        <w:t xml:space="preserve"> </w:t>
      </w:r>
      <w:r w:rsidRPr="00B10705">
        <w:rPr>
          <w:rFonts w:ascii="Times New Roman" w:hAnsi="Times New Roman"/>
          <w:bCs/>
          <w:sz w:val="28"/>
          <w:szCs w:val="32"/>
        </w:rPr>
        <w:t>Д</w:t>
      </w:r>
      <w:r w:rsidRPr="00B10705">
        <w:rPr>
          <w:rFonts w:ascii="Times New Roman" w:hAnsi="Times New Roman"/>
          <w:bCs/>
          <w:sz w:val="28"/>
          <w:szCs w:val="32"/>
          <w:vertAlign w:val="subscript"/>
        </w:rPr>
        <w:t>об,А</w:t>
      </w:r>
      <w:r w:rsidRPr="00B10705">
        <w:rPr>
          <w:rFonts w:ascii="Times New Roman" w:hAnsi="Times New Roman"/>
          <w:bCs/>
          <w:iCs/>
          <w:sz w:val="28"/>
          <w:szCs w:val="32"/>
        </w:rPr>
        <w:t xml:space="preserve"> </w:t>
      </w:r>
      <w:r w:rsidRPr="00B10705">
        <w:rPr>
          <w:rFonts w:ascii="Times New Roman" w:hAnsi="Times New Roman"/>
          <w:sz w:val="28"/>
          <w:szCs w:val="32"/>
        </w:rPr>
        <w:t>характеризует время, в течение которого деньги, вложенные в один из видов активов, возвращаются в денежную наличность в результате реализации продукции:</w:t>
      </w: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p>
    <w:p w:rsidR="00B10705" w:rsidRPr="00B10705" w:rsidRDefault="007E2CEC" w:rsidP="00B10705">
      <w:pPr>
        <w:autoSpaceDE w:val="0"/>
        <w:autoSpaceDN w:val="0"/>
        <w:spacing w:after="0" w:line="360" w:lineRule="auto"/>
        <w:ind w:firstLine="720"/>
        <w:jc w:val="both"/>
        <w:rPr>
          <w:rFonts w:ascii="Times New Roman" w:hAnsi="Times New Roman"/>
          <w:sz w:val="28"/>
          <w:szCs w:val="32"/>
        </w:rPr>
      </w:pPr>
      <w:r>
        <w:rPr>
          <w:rFonts w:ascii="Times New Roman" w:hAnsi="Times New Roman"/>
          <w:sz w:val="28"/>
          <w:szCs w:val="32"/>
        </w:rPr>
        <w:pict>
          <v:shape id="_x0000_i1026" type="#_x0000_t75" style="width:93pt;height:45.75pt">
            <v:imagedata r:id="rId8" o:title=""/>
          </v:shape>
        </w:pict>
      </w:r>
      <w:r w:rsidR="00B10705" w:rsidRPr="00B10705">
        <w:rPr>
          <w:rFonts w:ascii="Times New Roman" w:hAnsi="Times New Roman"/>
          <w:sz w:val="28"/>
          <w:szCs w:val="32"/>
        </w:rPr>
        <w:t xml:space="preserve">или </w:t>
      </w:r>
      <w:r>
        <w:rPr>
          <w:rFonts w:ascii="Times New Roman" w:hAnsi="Times New Roman"/>
          <w:sz w:val="28"/>
          <w:szCs w:val="32"/>
        </w:rPr>
        <w:pict>
          <v:shape id="_x0000_i1027" type="#_x0000_t75" style="width:93pt;height:45.75pt">
            <v:imagedata r:id="rId9" o:title=""/>
          </v:shape>
        </w:pict>
      </w:r>
      <w:r w:rsidR="00B10705" w:rsidRPr="00B10705">
        <w:rPr>
          <w:rFonts w:ascii="Times New Roman" w:hAnsi="Times New Roman"/>
          <w:sz w:val="28"/>
          <w:szCs w:val="32"/>
        </w:rPr>
        <w:t xml:space="preserve"> или </w:t>
      </w:r>
      <w:r>
        <w:rPr>
          <w:rFonts w:ascii="Times New Roman" w:hAnsi="Times New Roman"/>
          <w:sz w:val="28"/>
          <w:szCs w:val="32"/>
        </w:rPr>
        <w:pict>
          <v:shape id="_x0000_i1028" type="#_x0000_t75" style="width:99.75pt;height:46.5pt">
            <v:imagedata r:id="rId10" o:title=""/>
          </v:shape>
        </w:pict>
      </w:r>
      <w:r w:rsidR="00B10705">
        <w:rPr>
          <w:rFonts w:ascii="Times New Roman" w:hAnsi="Times New Roman"/>
          <w:sz w:val="28"/>
          <w:szCs w:val="32"/>
        </w:rPr>
        <w:t xml:space="preserve">              (2.2)</w:t>
      </w: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r w:rsidRPr="00B10705">
        <w:rPr>
          <w:rFonts w:ascii="Times New Roman" w:hAnsi="Times New Roman"/>
          <w:sz w:val="28"/>
          <w:szCs w:val="32"/>
        </w:rPr>
        <w:t xml:space="preserve">где Д </w:t>
      </w:r>
      <w:r w:rsidRPr="00B10705">
        <w:rPr>
          <w:rFonts w:ascii="Times New Roman" w:hAnsi="Times New Roman"/>
          <w:sz w:val="28"/>
          <w:szCs w:val="28"/>
        </w:rPr>
        <w:sym w:font="Symbol" w:char="002D"/>
      </w:r>
      <w:r w:rsidRPr="00B10705">
        <w:rPr>
          <w:rFonts w:ascii="Times New Roman" w:hAnsi="Times New Roman"/>
          <w:sz w:val="28"/>
          <w:szCs w:val="32"/>
        </w:rPr>
        <w:t xml:space="preserve"> число дней в отчетном периоде (год </w:t>
      </w:r>
      <w:r w:rsidRPr="00B10705">
        <w:rPr>
          <w:rFonts w:ascii="Times New Roman" w:hAnsi="Times New Roman"/>
          <w:sz w:val="28"/>
          <w:szCs w:val="28"/>
        </w:rPr>
        <w:sym w:font="Symbol" w:char="002D"/>
      </w:r>
      <w:r w:rsidRPr="00B10705">
        <w:rPr>
          <w:rFonts w:ascii="Times New Roman" w:hAnsi="Times New Roman"/>
          <w:sz w:val="28"/>
          <w:szCs w:val="32"/>
        </w:rPr>
        <w:t xml:space="preserve"> 360 дней);</w:t>
      </w: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r w:rsidRPr="00B10705">
        <w:rPr>
          <w:rFonts w:ascii="Times New Roman" w:hAnsi="Times New Roman"/>
          <w:sz w:val="28"/>
          <w:szCs w:val="32"/>
          <w:lang w:val="en-US"/>
        </w:rPr>
        <w:t>Q</w:t>
      </w:r>
      <w:r w:rsidRPr="00B10705">
        <w:rPr>
          <w:rFonts w:ascii="Times New Roman" w:hAnsi="Times New Roman"/>
          <w:sz w:val="28"/>
          <w:szCs w:val="32"/>
          <w:vertAlign w:val="subscript"/>
        </w:rPr>
        <w:t>р,дн</w:t>
      </w:r>
      <w:r w:rsidRPr="00B10705">
        <w:rPr>
          <w:rFonts w:ascii="Times New Roman" w:hAnsi="Times New Roman"/>
          <w:sz w:val="28"/>
          <w:szCs w:val="32"/>
        </w:rPr>
        <w:t xml:space="preserve"> </w:t>
      </w:r>
      <w:r w:rsidRPr="00B10705">
        <w:rPr>
          <w:rFonts w:ascii="Times New Roman" w:hAnsi="Times New Roman"/>
          <w:sz w:val="28"/>
          <w:szCs w:val="28"/>
        </w:rPr>
        <w:sym w:font="Symbol" w:char="002D"/>
      </w:r>
      <w:r w:rsidRPr="00B10705">
        <w:rPr>
          <w:rFonts w:ascii="Times New Roman" w:hAnsi="Times New Roman"/>
          <w:sz w:val="28"/>
          <w:szCs w:val="32"/>
        </w:rPr>
        <w:t xml:space="preserve"> однодневный объем продаж за период.</w:t>
      </w: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r w:rsidRPr="00B10705">
        <w:rPr>
          <w:rFonts w:ascii="Times New Roman" w:hAnsi="Times New Roman"/>
          <w:sz w:val="28"/>
          <w:szCs w:val="32"/>
        </w:rPr>
        <w:t>Предпочтительно рассматривать среднюю стоимость активов, оборотных активов, запасов и средств в расчетах, рассчитанную по месячным данным как среднехронологическую. При отсутствии ежемесячных данных средняя величина активов определяется как среднеарифметическая по данным на начало и конец года.</w:t>
      </w: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r w:rsidRPr="00B10705">
        <w:rPr>
          <w:rFonts w:ascii="Times New Roman" w:hAnsi="Times New Roman"/>
          <w:sz w:val="28"/>
          <w:szCs w:val="32"/>
        </w:rPr>
        <w:t>При расчете средней величины активов за предыдущий год необходимо иметь стоимость активов на начало предыдущего года или бухгалтерский баланс за предыдущий год</w:t>
      </w:r>
      <w:r w:rsidR="00EB178F" w:rsidRPr="00EB178F">
        <w:rPr>
          <w:rFonts w:ascii="Times New Roman" w:hAnsi="Times New Roman"/>
          <w:sz w:val="28"/>
          <w:szCs w:val="32"/>
        </w:rPr>
        <w:t>[6]</w:t>
      </w:r>
      <w:r w:rsidRPr="00B10705">
        <w:rPr>
          <w:rFonts w:ascii="Times New Roman" w:hAnsi="Times New Roman"/>
          <w:sz w:val="28"/>
          <w:szCs w:val="32"/>
        </w:rPr>
        <w:t>.</w:t>
      </w: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r w:rsidRPr="00B10705">
        <w:rPr>
          <w:rFonts w:ascii="Times New Roman" w:hAnsi="Times New Roman"/>
          <w:sz w:val="28"/>
          <w:szCs w:val="32"/>
        </w:rPr>
        <w:t>Тем не менее, для обеспечения сопоставимости показателей оборачиваемости с их среднеотраслевыми значениями или с показа</w:t>
      </w:r>
      <w:r>
        <w:rPr>
          <w:rFonts w:ascii="Times New Roman" w:hAnsi="Times New Roman"/>
          <w:sz w:val="28"/>
          <w:szCs w:val="32"/>
        </w:rPr>
        <w:t xml:space="preserve">телями предприятий-конкурентов, </w:t>
      </w:r>
      <w:r w:rsidRPr="00B10705">
        <w:rPr>
          <w:rFonts w:ascii="Times New Roman" w:hAnsi="Times New Roman"/>
          <w:sz w:val="28"/>
          <w:szCs w:val="32"/>
        </w:rPr>
        <w:t>представляемыми информационными компаниями, например «</w:t>
      </w:r>
      <w:r w:rsidRPr="00B10705">
        <w:rPr>
          <w:rFonts w:ascii="Times New Roman" w:hAnsi="Times New Roman"/>
          <w:sz w:val="28"/>
          <w:szCs w:val="32"/>
          <w:lang w:val="en-US"/>
        </w:rPr>
        <w:t>Dun</w:t>
      </w:r>
      <w:r w:rsidRPr="00B10705">
        <w:rPr>
          <w:rFonts w:ascii="Times New Roman" w:hAnsi="Times New Roman"/>
          <w:sz w:val="28"/>
          <w:szCs w:val="32"/>
        </w:rPr>
        <w:t xml:space="preserve"> &amp; </w:t>
      </w:r>
      <w:r w:rsidRPr="00B10705">
        <w:rPr>
          <w:rFonts w:ascii="Times New Roman" w:hAnsi="Times New Roman"/>
          <w:sz w:val="28"/>
          <w:szCs w:val="32"/>
          <w:lang w:val="en-US"/>
        </w:rPr>
        <w:t>Bradstreet</w:t>
      </w:r>
      <w:r w:rsidRPr="00B10705">
        <w:rPr>
          <w:rFonts w:ascii="Times New Roman" w:hAnsi="Times New Roman"/>
          <w:sz w:val="28"/>
          <w:szCs w:val="32"/>
        </w:rPr>
        <w:t xml:space="preserve">», целесообразно использовать моментные данные о стоимости активов </w:t>
      </w:r>
      <w:r w:rsidRPr="00B10705">
        <w:rPr>
          <w:rFonts w:ascii="Times New Roman" w:hAnsi="Times New Roman"/>
          <w:sz w:val="28"/>
          <w:szCs w:val="28"/>
        </w:rPr>
        <w:sym w:font="Symbol" w:char="002D"/>
      </w:r>
      <w:r w:rsidRPr="00B10705">
        <w:rPr>
          <w:rFonts w:ascii="Times New Roman" w:hAnsi="Times New Roman"/>
          <w:sz w:val="28"/>
          <w:szCs w:val="32"/>
        </w:rPr>
        <w:t xml:space="preserve"> данные на начало и конец отчетного года. При этом при расчете показателей оборачиваемости на начало года объем продаж берется за предыдущий год, а на конец года – за отчетный год</w:t>
      </w:r>
      <w:r w:rsidR="002E45EF" w:rsidRPr="002E45EF">
        <w:rPr>
          <w:rFonts w:ascii="Times New Roman" w:hAnsi="Times New Roman"/>
          <w:sz w:val="28"/>
          <w:szCs w:val="32"/>
        </w:rPr>
        <w:t>[3]</w:t>
      </w:r>
      <w:r w:rsidRPr="00B10705">
        <w:rPr>
          <w:rFonts w:ascii="Times New Roman" w:hAnsi="Times New Roman"/>
          <w:sz w:val="28"/>
          <w:szCs w:val="32"/>
        </w:rPr>
        <w:t>.</w:t>
      </w: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r w:rsidRPr="00B10705">
        <w:rPr>
          <w:rFonts w:ascii="Times New Roman" w:hAnsi="Times New Roman"/>
          <w:sz w:val="28"/>
          <w:szCs w:val="32"/>
        </w:rPr>
        <w:t>На основании продолжительности оборота запасов, дебиторской задолженности и кредиторской задолженности рассчитывается длительность операционного и финансового циклов, и дается оценка тенденций их изменения.</w:t>
      </w:r>
    </w:p>
    <w:p w:rsidR="00B10705" w:rsidRDefault="00B10705" w:rsidP="00B10705">
      <w:pPr>
        <w:autoSpaceDE w:val="0"/>
        <w:autoSpaceDN w:val="0"/>
        <w:spacing w:after="0" w:line="360" w:lineRule="auto"/>
        <w:ind w:firstLine="720"/>
        <w:jc w:val="both"/>
        <w:rPr>
          <w:rFonts w:ascii="Times New Roman" w:hAnsi="Times New Roman"/>
          <w:bCs/>
          <w:iCs/>
          <w:sz w:val="28"/>
          <w:szCs w:val="32"/>
        </w:rPr>
      </w:pPr>
      <w:r w:rsidRPr="00B10705">
        <w:rPr>
          <w:rFonts w:ascii="Times New Roman" w:hAnsi="Times New Roman"/>
          <w:bCs/>
          <w:iCs/>
          <w:sz w:val="28"/>
          <w:szCs w:val="32"/>
        </w:rPr>
        <w:t>Коэффициент оборачиваемости оборотных активов характеризует эффективность использования финансовых ресурсов предприятия. Поэтому в курсовой работе необходимо рассчитать влияние факторов на его изменение (способом цепных подстановок) и дать оценку влияния факторов.</w:t>
      </w: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r w:rsidRPr="00B10705">
        <w:rPr>
          <w:rFonts w:ascii="Times New Roman" w:hAnsi="Times New Roman"/>
          <w:sz w:val="28"/>
          <w:szCs w:val="32"/>
        </w:rPr>
        <w:t>Рассчитываются на основе пассива бухгалтерского баланса и характеризуют структуру используемого капитала</w:t>
      </w:r>
      <w:r w:rsidR="00EB178F" w:rsidRPr="00EB178F">
        <w:rPr>
          <w:rFonts w:ascii="Times New Roman" w:hAnsi="Times New Roman"/>
          <w:sz w:val="28"/>
          <w:szCs w:val="32"/>
        </w:rPr>
        <w:t>[9]</w:t>
      </w:r>
      <w:r w:rsidRPr="00B10705">
        <w:rPr>
          <w:rFonts w:ascii="Times New Roman" w:hAnsi="Times New Roman"/>
          <w:sz w:val="28"/>
          <w:szCs w:val="32"/>
        </w:rPr>
        <w:t>.</w:t>
      </w: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r w:rsidRPr="00B10705">
        <w:rPr>
          <w:rFonts w:ascii="Times New Roman" w:hAnsi="Times New Roman"/>
          <w:sz w:val="28"/>
          <w:szCs w:val="32"/>
        </w:rPr>
        <w:t xml:space="preserve">В условиях рынка, когда хозяйственная деятельность предприятия и его развитие осуществляется как за счет собственных средств, так и за счет заемных средств, важную аналитическую характеристику приобретает финансовая независимость предприятия от внешних заемных источников. Запас источников собственных средств </w:t>
      </w:r>
      <w:r w:rsidRPr="00B10705">
        <w:rPr>
          <w:rFonts w:ascii="Times New Roman" w:hAnsi="Times New Roman"/>
          <w:sz w:val="28"/>
          <w:szCs w:val="28"/>
        </w:rPr>
        <w:sym w:font="Symbol" w:char="002D"/>
      </w:r>
      <w:r w:rsidRPr="00B10705">
        <w:rPr>
          <w:rFonts w:ascii="Times New Roman" w:hAnsi="Times New Roman"/>
          <w:sz w:val="28"/>
          <w:szCs w:val="32"/>
        </w:rPr>
        <w:t xml:space="preserve"> это запас финансовой устойчивости предприятия, при том условии, что его собственные средства превышают заемные.</w:t>
      </w: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r w:rsidRPr="00B10705">
        <w:rPr>
          <w:rFonts w:ascii="Times New Roman" w:hAnsi="Times New Roman"/>
          <w:sz w:val="28"/>
          <w:szCs w:val="32"/>
        </w:rPr>
        <w:t>Различают следующие показатели финансовой устойчивости:</w:t>
      </w:r>
    </w:p>
    <w:p w:rsidR="00B10705" w:rsidRPr="002E45EF" w:rsidRDefault="00B10705" w:rsidP="00B10705">
      <w:pPr>
        <w:numPr>
          <w:ilvl w:val="0"/>
          <w:numId w:val="27"/>
        </w:numPr>
        <w:tabs>
          <w:tab w:val="num" w:pos="993"/>
        </w:tabs>
        <w:autoSpaceDE w:val="0"/>
        <w:autoSpaceDN w:val="0"/>
        <w:spacing w:after="0" w:line="360" w:lineRule="auto"/>
        <w:ind w:left="0" w:firstLine="720"/>
        <w:jc w:val="both"/>
        <w:rPr>
          <w:rFonts w:ascii="Times New Roman" w:hAnsi="Times New Roman"/>
          <w:sz w:val="28"/>
          <w:szCs w:val="32"/>
        </w:rPr>
      </w:pPr>
      <w:r w:rsidRPr="00B10705">
        <w:rPr>
          <w:rFonts w:ascii="Times New Roman" w:hAnsi="Times New Roman"/>
          <w:bCs/>
          <w:sz w:val="28"/>
          <w:szCs w:val="32"/>
        </w:rPr>
        <w:t xml:space="preserve">коэффициент автономии </w:t>
      </w:r>
      <w:r w:rsidRPr="00B10705">
        <w:rPr>
          <w:rFonts w:ascii="Times New Roman" w:hAnsi="Times New Roman"/>
          <w:sz w:val="28"/>
          <w:szCs w:val="32"/>
        </w:rPr>
        <w:t>(коэффициент независимости);</w:t>
      </w:r>
    </w:p>
    <w:p w:rsidR="002E45EF" w:rsidRDefault="002E45EF" w:rsidP="002E45EF">
      <w:pPr>
        <w:autoSpaceDE w:val="0"/>
        <w:autoSpaceDN w:val="0"/>
        <w:spacing w:after="0" w:line="360" w:lineRule="auto"/>
        <w:jc w:val="both"/>
        <w:rPr>
          <w:rFonts w:ascii="Times New Roman" w:hAnsi="Times New Roman"/>
          <w:sz w:val="28"/>
          <w:szCs w:val="32"/>
          <w:lang w:val="en-US"/>
        </w:rPr>
      </w:pPr>
    </w:p>
    <w:p w:rsidR="002E45EF" w:rsidRDefault="00E266C6" w:rsidP="002E45EF">
      <w:pPr>
        <w:autoSpaceDE w:val="0"/>
        <w:autoSpaceDN w:val="0"/>
        <w:spacing w:after="0" w:line="360" w:lineRule="auto"/>
        <w:jc w:val="both"/>
        <w:rPr>
          <w:rFonts w:ascii="Times New Roman" w:hAnsi="Times New Roman"/>
          <w:sz w:val="28"/>
          <w:szCs w:val="32"/>
        </w:rPr>
      </w:pPr>
      <w:r>
        <w:rPr>
          <w:rFonts w:ascii="Times New Roman" w:hAnsi="Times New Roman"/>
          <w:sz w:val="28"/>
          <w:szCs w:val="32"/>
        </w:rPr>
        <w:t xml:space="preserve">                                          </w:t>
      </w:r>
      <w:r w:rsidR="007E2CEC">
        <w:rPr>
          <w:rFonts w:ascii="Times New Roman" w:hAnsi="Times New Roman"/>
          <w:sz w:val="28"/>
          <w:szCs w:val="32"/>
          <w:lang w:val="en-US"/>
        </w:rPr>
        <w:pict>
          <v:shape id="_x0000_i1029" type="#_x0000_t75" style="width:100.5pt;height:39.75pt">
            <v:imagedata r:id="rId11" o:title=""/>
          </v:shape>
        </w:pict>
      </w:r>
      <w:r>
        <w:rPr>
          <w:rFonts w:ascii="Times New Roman" w:hAnsi="Times New Roman"/>
          <w:sz w:val="28"/>
          <w:szCs w:val="32"/>
        </w:rPr>
        <w:t xml:space="preserve"> ,                                                   (2.3)</w:t>
      </w:r>
    </w:p>
    <w:p w:rsidR="00E266C6" w:rsidRDefault="00E266C6" w:rsidP="002E45EF">
      <w:pPr>
        <w:autoSpaceDE w:val="0"/>
        <w:autoSpaceDN w:val="0"/>
        <w:spacing w:after="0" w:line="360" w:lineRule="auto"/>
        <w:jc w:val="both"/>
        <w:rPr>
          <w:rFonts w:ascii="Times New Roman" w:hAnsi="Times New Roman"/>
          <w:sz w:val="28"/>
          <w:szCs w:val="32"/>
        </w:rPr>
      </w:pPr>
      <w:r>
        <w:rPr>
          <w:rFonts w:ascii="Times New Roman" w:hAnsi="Times New Roman"/>
          <w:sz w:val="28"/>
          <w:szCs w:val="32"/>
        </w:rPr>
        <w:tab/>
        <w:t>где КиР – капитал и резервы;</w:t>
      </w:r>
    </w:p>
    <w:p w:rsidR="00E266C6" w:rsidRDefault="00E266C6" w:rsidP="002E45EF">
      <w:pPr>
        <w:autoSpaceDE w:val="0"/>
        <w:autoSpaceDN w:val="0"/>
        <w:spacing w:after="0" w:line="360" w:lineRule="auto"/>
        <w:jc w:val="both"/>
        <w:rPr>
          <w:rFonts w:ascii="Times New Roman" w:hAnsi="Times New Roman"/>
          <w:sz w:val="28"/>
          <w:szCs w:val="32"/>
        </w:rPr>
      </w:pPr>
      <w:r>
        <w:rPr>
          <w:rFonts w:ascii="Times New Roman" w:hAnsi="Times New Roman"/>
          <w:sz w:val="28"/>
          <w:szCs w:val="32"/>
        </w:rPr>
        <w:tab/>
        <w:t>РПР – резервы предстоящих расходов;</w:t>
      </w:r>
    </w:p>
    <w:p w:rsidR="00E266C6" w:rsidRPr="00B10705" w:rsidRDefault="00E266C6" w:rsidP="00E266C6">
      <w:pPr>
        <w:autoSpaceDE w:val="0"/>
        <w:autoSpaceDN w:val="0"/>
        <w:spacing w:after="0" w:line="360" w:lineRule="auto"/>
        <w:ind w:firstLine="708"/>
        <w:jc w:val="both"/>
        <w:rPr>
          <w:rFonts w:ascii="Times New Roman" w:hAnsi="Times New Roman"/>
          <w:sz w:val="28"/>
          <w:szCs w:val="32"/>
        </w:rPr>
      </w:pPr>
      <w:r>
        <w:rPr>
          <w:rFonts w:ascii="Times New Roman" w:hAnsi="Times New Roman"/>
          <w:sz w:val="28"/>
          <w:szCs w:val="32"/>
        </w:rPr>
        <w:t>ВБ – валюта бухгалтерского баланса.</w:t>
      </w:r>
    </w:p>
    <w:p w:rsidR="00B10705" w:rsidRDefault="00B10705" w:rsidP="00B10705">
      <w:pPr>
        <w:numPr>
          <w:ilvl w:val="0"/>
          <w:numId w:val="27"/>
        </w:numPr>
        <w:tabs>
          <w:tab w:val="num" w:pos="993"/>
        </w:tabs>
        <w:autoSpaceDE w:val="0"/>
        <w:autoSpaceDN w:val="0"/>
        <w:spacing w:after="0" w:line="360" w:lineRule="auto"/>
        <w:ind w:left="0" w:firstLine="720"/>
        <w:jc w:val="both"/>
        <w:rPr>
          <w:rFonts w:ascii="Times New Roman" w:hAnsi="Times New Roman"/>
          <w:sz w:val="28"/>
          <w:szCs w:val="32"/>
        </w:rPr>
      </w:pPr>
      <w:r w:rsidRPr="00B10705">
        <w:rPr>
          <w:rFonts w:ascii="Times New Roman" w:hAnsi="Times New Roman"/>
          <w:bCs/>
          <w:sz w:val="28"/>
          <w:szCs w:val="32"/>
        </w:rPr>
        <w:t xml:space="preserve">коэффициент соотношения заемных и собственных средств </w:t>
      </w:r>
      <w:r w:rsidRPr="00B10705">
        <w:rPr>
          <w:rFonts w:ascii="Times New Roman" w:hAnsi="Times New Roman"/>
          <w:sz w:val="28"/>
          <w:szCs w:val="32"/>
        </w:rPr>
        <w:t>(коэффициент финансирования);</w:t>
      </w:r>
    </w:p>
    <w:p w:rsidR="00E266C6" w:rsidRDefault="00E266C6" w:rsidP="00E266C6">
      <w:pPr>
        <w:autoSpaceDE w:val="0"/>
        <w:autoSpaceDN w:val="0"/>
        <w:spacing w:after="0" w:line="360" w:lineRule="auto"/>
        <w:jc w:val="both"/>
        <w:rPr>
          <w:rFonts w:ascii="Times New Roman" w:hAnsi="Times New Roman"/>
          <w:sz w:val="28"/>
          <w:szCs w:val="32"/>
        </w:rPr>
      </w:pPr>
    </w:p>
    <w:p w:rsidR="00E266C6" w:rsidRDefault="00E266C6" w:rsidP="00E266C6">
      <w:pPr>
        <w:autoSpaceDE w:val="0"/>
        <w:autoSpaceDN w:val="0"/>
        <w:spacing w:after="0" w:line="360" w:lineRule="auto"/>
        <w:jc w:val="both"/>
        <w:rPr>
          <w:rFonts w:ascii="Times New Roman" w:hAnsi="Times New Roman"/>
          <w:sz w:val="28"/>
          <w:szCs w:val="32"/>
        </w:rPr>
      </w:pPr>
      <w:r>
        <w:rPr>
          <w:rFonts w:ascii="Times New Roman" w:hAnsi="Times New Roman"/>
          <w:sz w:val="28"/>
          <w:szCs w:val="32"/>
        </w:rPr>
        <w:t xml:space="preserve">                                            </w:t>
      </w:r>
      <w:r w:rsidR="007E2CEC">
        <w:rPr>
          <w:rFonts w:ascii="Times New Roman" w:hAnsi="Times New Roman"/>
          <w:sz w:val="28"/>
          <w:szCs w:val="32"/>
        </w:rPr>
        <w:pict>
          <v:shape id="_x0000_i1030" type="#_x0000_t75" style="width:74.25pt;height:43.5pt">
            <v:imagedata r:id="rId12" o:title=""/>
          </v:shape>
        </w:pict>
      </w:r>
      <w:r>
        <w:rPr>
          <w:rFonts w:ascii="Times New Roman" w:hAnsi="Times New Roman"/>
          <w:sz w:val="28"/>
          <w:szCs w:val="32"/>
        </w:rPr>
        <w:t xml:space="preserve"> ,                                                   (2.4)</w:t>
      </w:r>
    </w:p>
    <w:p w:rsidR="00E266C6" w:rsidRDefault="00E266C6" w:rsidP="00E266C6">
      <w:pPr>
        <w:autoSpaceDE w:val="0"/>
        <w:autoSpaceDN w:val="0"/>
        <w:spacing w:after="0" w:line="360" w:lineRule="auto"/>
        <w:jc w:val="both"/>
        <w:rPr>
          <w:rFonts w:ascii="Times New Roman" w:hAnsi="Times New Roman"/>
          <w:sz w:val="28"/>
          <w:szCs w:val="32"/>
        </w:rPr>
      </w:pPr>
      <w:r>
        <w:rPr>
          <w:rFonts w:ascii="Times New Roman" w:hAnsi="Times New Roman"/>
          <w:sz w:val="28"/>
          <w:szCs w:val="32"/>
        </w:rPr>
        <w:tab/>
        <w:t>где СК – собственный капитал предприятия;</w:t>
      </w:r>
    </w:p>
    <w:p w:rsidR="00E266C6" w:rsidRPr="00B10705" w:rsidRDefault="00E266C6" w:rsidP="00E266C6">
      <w:pPr>
        <w:autoSpaceDE w:val="0"/>
        <w:autoSpaceDN w:val="0"/>
        <w:spacing w:after="0" w:line="360" w:lineRule="auto"/>
        <w:jc w:val="both"/>
        <w:rPr>
          <w:rFonts w:ascii="Times New Roman" w:hAnsi="Times New Roman"/>
          <w:sz w:val="28"/>
          <w:szCs w:val="32"/>
        </w:rPr>
      </w:pPr>
      <w:r>
        <w:rPr>
          <w:rFonts w:ascii="Times New Roman" w:hAnsi="Times New Roman"/>
          <w:sz w:val="28"/>
          <w:szCs w:val="32"/>
        </w:rPr>
        <w:tab/>
        <w:t>ЗК – заёмный капитал.</w:t>
      </w:r>
    </w:p>
    <w:p w:rsidR="00B10705" w:rsidRDefault="00B10705" w:rsidP="00B10705">
      <w:pPr>
        <w:numPr>
          <w:ilvl w:val="0"/>
          <w:numId w:val="27"/>
        </w:numPr>
        <w:tabs>
          <w:tab w:val="num" w:pos="993"/>
        </w:tabs>
        <w:autoSpaceDE w:val="0"/>
        <w:autoSpaceDN w:val="0"/>
        <w:spacing w:after="0" w:line="360" w:lineRule="auto"/>
        <w:ind w:left="0" w:firstLine="720"/>
        <w:jc w:val="both"/>
        <w:rPr>
          <w:rFonts w:ascii="Times New Roman" w:hAnsi="Times New Roman"/>
          <w:bCs/>
          <w:sz w:val="28"/>
          <w:szCs w:val="32"/>
        </w:rPr>
      </w:pPr>
      <w:r w:rsidRPr="00B10705">
        <w:rPr>
          <w:rFonts w:ascii="Times New Roman" w:hAnsi="Times New Roman"/>
          <w:bCs/>
          <w:sz w:val="28"/>
          <w:szCs w:val="32"/>
        </w:rPr>
        <w:t>коэффициент маневренности;</w:t>
      </w:r>
    </w:p>
    <w:p w:rsidR="00E266C6" w:rsidRDefault="00E266C6" w:rsidP="00E266C6">
      <w:pPr>
        <w:autoSpaceDE w:val="0"/>
        <w:autoSpaceDN w:val="0"/>
        <w:spacing w:after="0" w:line="360" w:lineRule="auto"/>
        <w:jc w:val="both"/>
        <w:rPr>
          <w:rFonts w:ascii="Times New Roman" w:hAnsi="Times New Roman"/>
          <w:bCs/>
          <w:sz w:val="28"/>
          <w:szCs w:val="32"/>
        </w:rPr>
      </w:pPr>
    </w:p>
    <w:p w:rsidR="00E266C6" w:rsidRDefault="00E266C6" w:rsidP="00E266C6">
      <w:pPr>
        <w:autoSpaceDE w:val="0"/>
        <w:autoSpaceDN w:val="0"/>
        <w:spacing w:after="0" w:line="360" w:lineRule="auto"/>
        <w:jc w:val="both"/>
        <w:rPr>
          <w:rFonts w:ascii="Times New Roman" w:hAnsi="Times New Roman"/>
          <w:bCs/>
          <w:sz w:val="28"/>
          <w:szCs w:val="32"/>
        </w:rPr>
      </w:pPr>
      <w:r>
        <w:rPr>
          <w:rFonts w:ascii="Times New Roman" w:hAnsi="Times New Roman"/>
          <w:bCs/>
          <w:sz w:val="28"/>
          <w:szCs w:val="32"/>
        </w:rPr>
        <w:t xml:space="preserve">                                        </w:t>
      </w:r>
      <w:r w:rsidR="007E2CEC">
        <w:rPr>
          <w:rFonts w:ascii="Times New Roman" w:hAnsi="Times New Roman"/>
          <w:bCs/>
          <w:sz w:val="28"/>
          <w:szCs w:val="32"/>
        </w:rPr>
        <w:pict>
          <v:shape id="_x0000_i1031" type="#_x0000_t75" style="width:100.5pt;height:39.75pt">
            <v:imagedata r:id="rId13" o:title=""/>
          </v:shape>
        </w:pict>
      </w:r>
      <w:r>
        <w:rPr>
          <w:rFonts w:ascii="Times New Roman" w:hAnsi="Times New Roman"/>
          <w:bCs/>
          <w:sz w:val="28"/>
          <w:szCs w:val="32"/>
        </w:rPr>
        <w:t>,                                                 (2.5)</w:t>
      </w:r>
    </w:p>
    <w:p w:rsidR="00E266C6" w:rsidRDefault="00E266C6" w:rsidP="00E266C6">
      <w:pPr>
        <w:autoSpaceDE w:val="0"/>
        <w:autoSpaceDN w:val="0"/>
        <w:spacing w:after="0" w:line="360" w:lineRule="auto"/>
        <w:jc w:val="both"/>
        <w:rPr>
          <w:rFonts w:ascii="Times New Roman" w:hAnsi="Times New Roman"/>
          <w:bCs/>
          <w:sz w:val="28"/>
          <w:szCs w:val="32"/>
        </w:rPr>
      </w:pPr>
      <w:r>
        <w:rPr>
          <w:rFonts w:ascii="Times New Roman" w:hAnsi="Times New Roman"/>
          <w:bCs/>
          <w:sz w:val="28"/>
          <w:szCs w:val="32"/>
        </w:rPr>
        <w:tab/>
        <w:t>где ФО – финансовые обязательства;</w:t>
      </w:r>
    </w:p>
    <w:p w:rsidR="00E266C6" w:rsidRDefault="00E266C6" w:rsidP="00E266C6">
      <w:pPr>
        <w:autoSpaceDE w:val="0"/>
        <w:autoSpaceDN w:val="0"/>
        <w:spacing w:after="0" w:line="360" w:lineRule="auto"/>
        <w:jc w:val="both"/>
        <w:rPr>
          <w:rFonts w:ascii="Times New Roman" w:hAnsi="Times New Roman"/>
          <w:bCs/>
          <w:sz w:val="28"/>
          <w:szCs w:val="32"/>
        </w:rPr>
      </w:pPr>
      <w:r>
        <w:rPr>
          <w:rFonts w:ascii="Times New Roman" w:hAnsi="Times New Roman"/>
          <w:bCs/>
          <w:sz w:val="28"/>
          <w:szCs w:val="32"/>
        </w:rPr>
        <w:tab/>
        <w:t>РПР – резервы предстоящих расходов;</w:t>
      </w:r>
    </w:p>
    <w:p w:rsidR="00E266C6" w:rsidRDefault="00E266C6" w:rsidP="00E266C6">
      <w:pPr>
        <w:autoSpaceDE w:val="0"/>
        <w:autoSpaceDN w:val="0"/>
        <w:spacing w:after="0" w:line="360" w:lineRule="auto"/>
        <w:jc w:val="both"/>
        <w:rPr>
          <w:rFonts w:ascii="Times New Roman" w:hAnsi="Times New Roman"/>
          <w:bCs/>
          <w:sz w:val="28"/>
          <w:szCs w:val="32"/>
        </w:rPr>
      </w:pPr>
      <w:r>
        <w:rPr>
          <w:rFonts w:ascii="Times New Roman" w:hAnsi="Times New Roman"/>
          <w:bCs/>
          <w:sz w:val="28"/>
          <w:szCs w:val="32"/>
        </w:rPr>
        <w:tab/>
        <w:t>ЗиЗ – запасы и затраты.</w:t>
      </w:r>
    </w:p>
    <w:p w:rsidR="00E266C6" w:rsidRPr="00B10705" w:rsidRDefault="00E266C6" w:rsidP="00E266C6">
      <w:pPr>
        <w:autoSpaceDE w:val="0"/>
        <w:autoSpaceDN w:val="0"/>
        <w:spacing w:after="0" w:line="360" w:lineRule="auto"/>
        <w:jc w:val="both"/>
        <w:rPr>
          <w:rFonts w:ascii="Times New Roman" w:hAnsi="Times New Roman"/>
          <w:bCs/>
          <w:sz w:val="28"/>
          <w:szCs w:val="32"/>
        </w:rPr>
      </w:pP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r w:rsidRPr="00B10705">
        <w:rPr>
          <w:rFonts w:ascii="Times New Roman" w:hAnsi="Times New Roman"/>
          <w:sz w:val="28"/>
          <w:szCs w:val="32"/>
        </w:rPr>
        <w:t>Первые два показателя характеризуют структуру капитала предприятия в целом, а вторые два показателя – обеспеченность собственным оборотным капиталом</w:t>
      </w:r>
      <w:r w:rsidR="00EB178F" w:rsidRPr="00EB178F">
        <w:rPr>
          <w:rFonts w:ascii="Times New Roman" w:hAnsi="Times New Roman"/>
          <w:sz w:val="28"/>
          <w:szCs w:val="32"/>
        </w:rPr>
        <w:t>[11]</w:t>
      </w:r>
      <w:r w:rsidRPr="00B10705">
        <w:rPr>
          <w:rFonts w:ascii="Times New Roman" w:hAnsi="Times New Roman"/>
          <w:sz w:val="28"/>
          <w:szCs w:val="32"/>
        </w:rPr>
        <w:t>.</w:t>
      </w:r>
    </w:p>
    <w:p w:rsidR="00B10705" w:rsidRPr="00B10705" w:rsidRDefault="00B10705" w:rsidP="00B10705">
      <w:pPr>
        <w:autoSpaceDE w:val="0"/>
        <w:autoSpaceDN w:val="0"/>
        <w:spacing w:after="0" w:line="360" w:lineRule="auto"/>
        <w:ind w:firstLine="720"/>
        <w:jc w:val="both"/>
        <w:rPr>
          <w:rFonts w:ascii="Times New Roman" w:hAnsi="Times New Roman"/>
          <w:sz w:val="28"/>
          <w:szCs w:val="32"/>
        </w:rPr>
      </w:pPr>
      <w:r w:rsidRPr="00B10705">
        <w:rPr>
          <w:rFonts w:ascii="Times New Roman" w:hAnsi="Times New Roman"/>
          <w:sz w:val="28"/>
          <w:szCs w:val="32"/>
        </w:rPr>
        <w:t>Для анализа и оценки финансовой устойчивости предприятия необходимо:</w:t>
      </w:r>
    </w:p>
    <w:p w:rsidR="00B10705" w:rsidRPr="00B10705" w:rsidRDefault="00B10705" w:rsidP="00B10705">
      <w:pPr>
        <w:numPr>
          <w:ilvl w:val="0"/>
          <w:numId w:val="28"/>
        </w:numPr>
        <w:tabs>
          <w:tab w:val="num" w:pos="993"/>
        </w:tabs>
        <w:autoSpaceDE w:val="0"/>
        <w:autoSpaceDN w:val="0"/>
        <w:spacing w:after="0" w:line="360" w:lineRule="auto"/>
        <w:ind w:left="0" w:firstLine="720"/>
        <w:jc w:val="both"/>
        <w:rPr>
          <w:rFonts w:ascii="Times New Roman" w:hAnsi="Times New Roman"/>
          <w:sz w:val="28"/>
          <w:szCs w:val="32"/>
        </w:rPr>
      </w:pPr>
      <w:r w:rsidRPr="00B10705">
        <w:rPr>
          <w:rFonts w:ascii="Times New Roman" w:hAnsi="Times New Roman"/>
          <w:sz w:val="28"/>
          <w:szCs w:val="32"/>
        </w:rPr>
        <w:t>рассчитать показатели финансовой устойчивости предприятия;</w:t>
      </w:r>
    </w:p>
    <w:p w:rsidR="00B10705" w:rsidRPr="00B10705" w:rsidRDefault="00B10705" w:rsidP="00B10705">
      <w:pPr>
        <w:numPr>
          <w:ilvl w:val="0"/>
          <w:numId w:val="28"/>
        </w:numPr>
        <w:tabs>
          <w:tab w:val="num" w:pos="993"/>
        </w:tabs>
        <w:autoSpaceDE w:val="0"/>
        <w:autoSpaceDN w:val="0"/>
        <w:spacing w:after="0" w:line="360" w:lineRule="auto"/>
        <w:ind w:left="0" w:firstLine="720"/>
        <w:jc w:val="both"/>
        <w:rPr>
          <w:rFonts w:ascii="Times New Roman" w:hAnsi="Times New Roman"/>
          <w:sz w:val="28"/>
          <w:szCs w:val="32"/>
        </w:rPr>
      </w:pPr>
      <w:r w:rsidRPr="00B10705">
        <w:rPr>
          <w:rFonts w:ascii="Times New Roman" w:hAnsi="Times New Roman"/>
          <w:sz w:val="28"/>
          <w:szCs w:val="32"/>
        </w:rPr>
        <w:t>сравнить полученные значения показателей с рекомендуемыми значениями и дать оценку тенденции изменения финансовой устойчивости предприятия;</w:t>
      </w:r>
    </w:p>
    <w:p w:rsidR="00B10705" w:rsidRDefault="00B10705" w:rsidP="00B10705">
      <w:pPr>
        <w:numPr>
          <w:ilvl w:val="0"/>
          <w:numId w:val="28"/>
        </w:numPr>
        <w:tabs>
          <w:tab w:val="num" w:pos="993"/>
        </w:tabs>
        <w:autoSpaceDE w:val="0"/>
        <w:autoSpaceDN w:val="0"/>
        <w:spacing w:after="0" w:line="360" w:lineRule="auto"/>
        <w:ind w:left="0" w:firstLine="720"/>
        <w:jc w:val="both"/>
        <w:rPr>
          <w:rFonts w:ascii="Times New Roman" w:hAnsi="Times New Roman"/>
          <w:sz w:val="28"/>
          <w:szCs w:val="32"/>
        </w:rPr>
      </w:pPr>
      <w:r w:rsidRPr="00B10705">
        <w:rPr>
          <w:rFonts w:ascii="Times New Roman" w:hAnsi="Times New Roman"/>
          <w:sz w:val="28"/>
          <w:szCs w:val="32"/>
        </w:rPr>
        <w:t>указать пути повышения финансовой устойчивости предприятия.</w:t>
      </w:r>
    </w:p>
    <w:p w:rsidR="00EE140D" w:rsidRDefault="00B10705" w:rsidP="00B10705">
      <w:pPr>
        <w:tabs>
          <w:tab w:val="num" w:pos="1069"/>
        </w:tabs>
        <w:autoSpaceDE w:val="0"/>
        <w:autoSpaceDN w:val="0"/>
        <w:spacing w:after="0" w:line="360" w:lineRule="auto"/>
        <w:jc w:val="both"/>
        <w:rPr>
          <w:rFonts w:ascii="Times New Roman" w:hAnsi="Times New Roman"/>
          <w:sz w:val="28"/>
          <w:szCs w:val="32"/>
        </w:rPr>
      </w:pPr>
      <w:r>
        <w:rPr>
          <w:rFonts w:ascii="Times New Roman" w:hAnsi="Times New Roman"/>
          <w:sz w:val="28"/>
          <w:szCs w:val="32"/>
        </w:rPr>
        <w:t xml:space="preserve">          После проведения анализа и оценки всех показателей производства становится отчётливо видно рентабельно ли предприятие или нет. Так после </w:t>
      </w:r>
    </w:p>
    <w:p w:rsidR="00B10705" w:rsidRPr="00B10705" w:rsidRDefault="00B10705" w:rsidP="00B10705">
      <w:pPr>
        <w:tabs>
          <w:tab w:val="num" w:pos="1069"/>
        </w:tabs>
        <w:autoSpaceDE w:val="0"/>
        <w:autoSpaceDN w:val="0"/>
        <w:spacing w:after="0" w:line="360" w:lineRule="auto"/>
        <w:jc w:val="both"/>
        <w:rPr>
          <w:rFonts w:ascii="Times New Roman" w:hAnsi="Times New Roman"/>
          <w:sz w:val="28"/>
          <w:szCs w:val="32"/>
        </w:rPr>
      </w:pPr>
      <w:r>
        <w:rPr>
          <w:rFonts w:ascii="Times New Roman" w:hAnsi="Times New Roman"/>
          <w:sz w:val="28"/>
          <w:szCs w:val="32"/>
        </w:rPr>
        <w:t>всех расчётов можно будет сделать выводы о количестве прибыли и убытков за отчётный период.</w:t>
      </w:r>
    </w:p>
    <w:p w:rsidR="00B10705" w:rsidRDefault="00B10705" w:rsidP="00B10705">
      <w:pPr>
        <w:autoSpaceDE w:val="0"/>
        <w:autoSpaceDN w:val="0"/>
        <w:spacing w:after="0" w:line="360" w:lineRule="auto"/>
        <w:ind w:firstLine="720"/>
        <w:jc w:val="center"/>
        <w:rPr>
          <w:rFonts w:ascii="Times New Roman" w:hAnsi="Times New Roman"/>
          <w:sz w:val="28"/>
          <w:szCs w:val="32"/>
        </w:rPr>
      </w:pPr>
    </w:p>
    <w:p w:rsidR="00B10705" w:rsidRDefault="00B10705" w:rsidP="00B10705">
      <w:pPr>
        <w:autoSpaceDE w:val="0"/>
        <w:autoSpaceDN w:val="0"/>
        <w:spacing w:after="0" w:line="360" w:lineRule="auto"/>
        <w:ind w:firstLine="720"/>
        <w:jc w:val="center"/>
        <w:rPr>
          <w:rFonts w:ascii="Times New Roman" w:hAnsi="Times New Roman"/>
          <w:sz w:val="28"/>
          <w:szCs w:val="32"/>
        </w:rPr>
      </w:pPr>
    </w:p>
    <w:p w:rsidR="00B10705" w:rsidRDefault="00B10705" w:rsidP="00B10705">
      <w:pPr>
        <w:autoSpaceDE w:val="0"/>
        <w:autoSpaceDN w:val="0"/>
        <w:spacing w:after="0" w:line="360" w:lineRule="auto"/>
        <w:ind w:firstLine="720"/>
        <w:jc w:val="center"/>
        <w:rPr>
          <w:rFonts w:ascii="Times New Roman" w:hAnsi="Times New Roman"/>
          <w:sz w:val="28"/>
          <w:szCs w:val="32"/>
        </w:rPr>
      </w:pPr>
    </w:p>
    <w:p w:rsidR="00B10705" w:rsidRDefault="00B10705" w:rsidP="00B10705">
      <w:pPr>
        <w:autoSpaceDE w:val="0"/>
        <w:autoSpaceDN w:val="0"/>
        <w:spacing w:after="0" w:line="360" w:lineRule="auto"/>
        <w:ind w:firstLine="720"/>
        <w:jc w:val="center"/>
        <w:rPr>
          <w:rFonts w:ascii="Times New Roman" w:hAnsi="Times New Roman"/>
          <w:b/>
          <w:sz w:val="32"/>
          <w:szCs w:val="32"/>
        </w:rPr>
      </w:pPr>
    </w:p>
    <w:p w:rsidR="00B10705" w:rsidRDefault="00B10705" w:rsidP="00B10705">
      <w:pPr>
        <w:autoSpaceDE w:val="0"/>
        <w:autoSpaceDN w:val="0"/>
        <w:spacing w:after="0" w:line="360" w:lineRule="auto"/>
        <w:ind w:firstLine="720"/>
        <w:jc w:val="center"/>
        <w:rPr>
          <w:rFonts w:ascii="Times New Roman" w:hAnsi="Times New Roman"/>
          <w:b/>
          <w:sz w:val="32"/>
          <w:szCs w:val="32"/>
        </w:rPr>
      </w:pPr>
    </w:p>
    <w:p w:rsidR="00B10705" w:rsidRDefault="00B10705" w:rsidP="00B10705">
      <w:pPr>
        <w:autoSpaceDE w:val="0"/>
        <w:autoSpaceDN w:val="0"/>
        <w:spacing w:after="0" w:line="360" w:lineRule="auto"/>
        <w:ind w:firstLine="720"/>
        <w:jc w:val="center"/>
        <w:rPr>
          <w:rFonts w:ascii="Times New Roman" w:hAnsi="Times New Roman"/>
          <w:b/>
          <w:sz w:val="32"/>
          <w:szCs w:val="32"/>
        </w:rPr>
      </w:pPr>
    </w:p>
    <w:p w:rsidR="00B10705" w:rsidRDefault="00B10705" w:rsidP="00B10705">
      <w:pPr>
        <w:autoSpaceDE w:val="0"/>
        <w:autoSpaceDN w:val="0"/>
        <w:spacing w:after="0" w:line="360" w:lineRule="auto"/>
        <w:ind w:firstLine="720"/>
        <w:jc w:val="center"/>
        <w:rPr>
          <w:rFonts w:ascii="Times New Roman" w:hAnsi="Times New Roman"/>
          <w:b/>
          <w:sz w:val="32"/>
          <w:szCs w:val="32"/>
        </w:rPr>
      </w:pPr>
    </w:p>
    <w:p w:rsidR="00B10705" w:rsidRDefault="00B10705" w:rsidP="00B10705">
      <w:pPr>
        <w:autoSpaceDE w:val="0"/>
        <w:autoSpaceDN w:val="0"/>
        <w:spacing w:after="0" w:line="360" w:lineRule="auto"/>
        <w:ind w:firstLine="720"/>
        <w:jc w:val="center"/>
        <w:rPr>
          <w:rFonts w:ascii="Times New Roman" w:hAnsi="Times New Roman"/>
          <w:b/>
          <w:sz w:val="32"/>
          <w:szCs w:val="32"/>
        </w:rPr>
      </w:pPr>
    </w:p>
    <w:p w:rsidR="00B10705" w:rsidRDefault="00B10705" w:rsidP="00B10705">
      <w:pPr>
        <w:autoSpaceDE w:val="0"/>
        <w:autoSpaceDN w:val="0"/>
        <w:spacing w:after="0" w:line="360" w:lineRule="auto"/>
        <w:ind w:firstLine="720"/>
        <w:jc w:val="center"/>
        <w:rPr>
          <w:rFonts w:ascii="Times New Roman" w:hAnsi="Times New Roman"/>
          <w:b/>
          <w:sz w:val="32"/>
          <w:szCs w:val="32"/>
        </w:rPr>
      </w:pPr>
    </w:p>
    <w:p w:rsidR="00B10705" w:rsidRDefault="00B10705" w:rsidP="00B10705">
      <w:pPr>
        <w:autoSpaceDE w:val="0"/>
        <w:autoSpaceDN w:val="0"/>
        <w:spacing w:after="0" w:line="360" w:lineRule="auto"/>
        <w:ind w:firstLine="720"/>
        <w:jc w:val="center"/>
        <w:rPr>
          <w:rFonts w:ascii="Times New Roman" w:hAnsi="Times New Roman"/>
          <w:b/>
          <w:sz w:val="32"/>
          <w:szCs w:val="32"/>
        </w:rPr>
      </w:pPr>
    </w:p>
    <w:p w:rsidR="00B10705" w:rsidRDefault="00B10705" w:rsidP="00B10705">
      <w:pPr>
        <w:autoSpaceDE w:val="0"/>
        <w:autoSpaceDN w:val="0"/>
        <w:spacing w:after="0" w:line="360" w:lineRule="auto"/>
        <w:ind w:firstLine="720"/>
        <w:jc w:val="center"/>
        <w:rPr>
          <w:rFonts w:ascii="Times New Roman" w:hAnsi="Times New Roman"/>
          <w:b/>
          <w:sz w:val="32"/>
          <w:szCs w:val="32"/>
        </w:rPr>
      </w:pPr>
    </w:p>
    <w:p w:rsidR="00B10705" w:rsidRDefault="00B10705" w:rsidP="00B10705">
      <w:pPr>
        <w:autoSpaceDE w:val="0"/>
        <w:autoSpaceDN w:val="0"/>
        <w:spacing w:after="0" w:line="360" w:lineRule="auto"/>
        <w:ind w:firstLine="720"/>
        <w:jc w:val="center"/>
        <w:rPr>
          <w:rFonts w:ascii="Times New Roman" w:hAnsi="Times New Roman"/>
          <w:b/>
          <w:sz w:val="32"/>
          <w:szCs w:val="32"/>
        </w:rPr>
      </w:pPr>
    </w:p>
    <w:p w:rsidR="00312586" w:rsidRDefault="00312586" w:rsidP="00B10705">
      <w:pPr>
        <w:autoSpaceDE w:val="0"/>
        <w:autoSpaceDN w:val="0"/>
        <w:spacing w:after="0" w:line="360" w:lineRule="auto"/>
        <w:ind w:firstLine="720"/>
        <w:jc w:val="center"/>
        <w:rPr>
          <w:rFonts w:ascii="Times New Roman" w:hAnsi="Times New Roman"/>
          <w:b/>
          <w:sz w:val="32"/>
          <w:szCs w:val="32"/>
        </w:rPr>
      </w:pPr>
    </w:p>
    <w:p w:rsidR="00C05692" w:rsidRPr="00B10705" w:rsidRDefault="000F69A6" w:rsidP="00B10705">
      <w:pPr>
        <w:autoSpaceDE w:val="0"/>
        <w:autoSpaceDN w:val="0"/>
        <w:spacing w:after="0" w:line="360" w:lineRule="auto"/>
        <w:ind w:firstLine="720"/>
        <w:jc w:val="center"/>
        <w:rPr>
          <w:rFonts w:ascii="Times New Roman" w:hAnsi="Times New Roman"/>
          <w:sz w:val="28"/>
          <w:szCs w:val="32"/>
        </w:rPr>
      </w:pPr>
      <w:r w:rsidRPr="00CE3F76">
        <w:rPr>
          <w:rFonts w:ascii="Times New Roman" w:hAnsi="Times New Roman"/>
          <w:b/>
          <w:sz w:val="32"/>
          <w:szCs w:val="32"/>
        </w:rPr>
        <w:t>3. Организационно-экономическая характеристика</w:t>
      </w:r>
    </w:p>
    <w:p w:rsidR="000F69A6" w:rsidRPr="00CE3F76" w:rsidRDefault="000F69A6" w:rsidP="004F1FAE">
      <w:pPr>
        <w:spacing w:after="0" w:line="360" w:lineRule="auto"/>
        <w:ind w:firstLine="360"/>
        <w:jc w:val="center"/>
        <w:rPr>
          <w:rFonts w:ascii="Times New Roman" w:hAnsi="Times New Roman"/>
          <w:b/>
          <w:sz w:val="32"/>
          <w:szCs w:val="32"/>
        </w:rPr>
      </w:pPr>
      <w:r w:rsidRPr="00CE3F76">
        <w:rPr>
          <w:rFonts w:ascii="Times New Roman" w:hAnsi="Times New Roman"/>
          <w:b/>
          <w:sz w:val="32"/>
          <w:szCs w:val="32"/>
        </w:rPr>
        <w:t>ОАО «Чебоксарский агрегатный завод»</w:t>
      </w:r>
    </w:p>
    <w:p w:rsidR="00C05692" w:rsidRDefault="00C05692" w:rsidP="004F1FAE">
      <w:pPr>
        <w:spacing w:after="0" w:line="360" w:lineRule="auto"/>
        <w:ind w:firstLine="360"/>
        <w:jc w:val="center"/>
        <w:rPr>
          <w:rFonts w:ascii="Times New Roman" w:hAnsi="Times New Roman"/>
          <w:b/>
          <w:sz w:val="16"/>
          <w:szCs w:val="16"/>
        </w:rPr>
      </w:pPr>
    </w:p>
    <w:p w:rsidR="00C05692" w:rsidRDefault="00C05692" w:rsidP="00F66376">
      <w:pPr>
        <w:spacing w:after="0" w:line="360" w:lineRule="auto"/>
        <w:ind w:firstLine="708"/>
        <w:jc w:val="both"/>
        <w:rPr>
          <w:rFonts w:ascii="Times New Roman" w:hAnsi="Times New Roman"/>
          <w:sz w:val="28"/>
          <w:szCs w:val="28"/>
        </w:rPr>
      </w:pPr>
      <w:r w:rsidRPr="00C05692">
        <w:rPr>
          <w:rFonts w:ascii="Times New Roman" w:hAnsi="Times New Roman"/>
          <w:sz w:val="28"/>
          <w:szCs w:val="28"/>
        </w:rPr>
        <w:t>Строительство заводов тракторного и сельскохозяйственного машиностроения в послевоенные годы было объявлено первоочередной задачей, а сами стройки ударными. Решение о строительстве завода тракторных запасных частей в Чебоксарах было принято в 1951 году. За год подготовили проектно-сметную документацию и уже в 53-м начали строительство промышленной базы и жилья для будущих работников завода.</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ОАО «Чебоксарский агрегатный завод» является производственным предприятием, выпускающим продукцию, как промышленного назначения, так и продукцию для потребительского рынка. ОАО «Чебоксарский агрегатный завод» является одним из крупнейших предприятий тракторостроительной отрасли России, лидирующим в производстве запасных частей к ходовым системам тракторной техники, почти все инновации, разработанные в России для ходовых систем, осваиваю</w:t>
      </w:r>
      <w:r w:rsidR="00A24A4B">
        <w:rPr>
          <w:rFonts w:ascii="Times New Roman" w:hAnsi="Times New Roman"/>
          <w:color w:val="000000"/>
          <w:sz w:val="28"/>
          <w:szCs w:val="28"/>
          <w:lang w:eastAsia="ar-SA"/>
        </w:rPr>
        <w:t>тся в первую очередь на ОАО «Чебоксарский агрегатный завод</w:t>
      </w:r>
      <w:r w:rsidRPr="004F1FAE">
        <w:rPr>
          <w:rFonts w:ascii="Times New Roman" w:hAnsi="Times New Roman"/>
          <w:color w:val="000000"/>
          <w:sz w:val="28"/>
          <w:szCs w:val="28"/>
          <w:lang w:eastAsia="ar-SA"/>
        </w:rPr>
        <w:t xml:space="preserve">». Ежегодно выпускается товарной продукции на сумму свыше 3 млрд. руб. Производственные площади предприятия составляют – </w:t>
      </w:r>
      <w:smartTag w:uri="urn:schemas-microsoft-com:office:smarttags" w:element="metricconverter">
        <w:smartTagPr>
          <w:attr w:name="ProductID" w:val="80 га"/>
        </w:smartTagPr>
        <w:r w:rsidRPr="004F1FAE">
          <w:rPr>
            <w:rFonts w:ascii="Times New Roman" w:hAnsi="Times New Roman"/>
            <w:color w:val="000000"/>
            <w:sz w:val="28"/>
            <w:szCs w:val="28"/>
            <w:lang w:eastAsia="ar-SA"/>
          </w:rPr>
          <w:t>80 га</w:t>
        </w:r>
      </w:smartTag>
      <w:r w:rsidRPr="004F1FAE">
        <w:rPr>
          <w:rFonts w:ascii="Times New Roman" w:hAnsi="Times New Roman"/>
          <w:color w:val="000000"/>
          <w:sz w:val="28"/>
          <w:szCs w:val="28"/>
          <w:lang w:eastAsia="ar-SA"/>
        </w:rPr>
        <w:t>, количество сотрудников предприятия превышает 10000 человек.</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Полное наименование: ОАО «Чебоксарский Агрегатный завод».</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Место нахождения и почтовый адрес: Проспект Мира, 1, Чебоксары, Чувашская Республика, Россия, 428022.</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Уставный капитал Общества составляет 321 382 рубля.</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Количество размещенных обыкновенных акций номинальной стоимостью 1 рубль – 321 382 штуки.</w:t>
      </w:r>
    </w:p>
    <w:p w:rsidR="004F1FAE" w:rsidRPr="004F1FAE" w:rsidRDefault="004F1FAE" w:rsidP="004F1FAE">
      <w:pPr>
        <w:spacing w:after="0" w:line="360" w:lineRule="auto"/>
        <w:ind w:firstLine="709"/>
        <w:jc w:val="both"/>
        <w:outlineLvl w:val="3"/>
        <w:rPr>
          <w:rFonts w:ascii="Times New Roman" w:hAnsi="Times New Roman"/>
          <w:bCs/>
          <w:color w:val="000000"/>
          <w:sz w:val="28"/>
          <w:szCs w:val="28"/>
          <w:lang w:eastAsia="ar-SA"/>
        </w:rPr>
      </w:pPr>
      <w:r w:rsidRPr="004F1FAE">
        <w:rPr>
          <w:rFonts w:ascii="Times New Roman" w:hAnsi="Times New Roman"/>
          <w:bCs/>
          <w:color w:val="000000"/>
          <w:sz w:val="28"/>
          <w:szCs w:val="28"/>
          <w:lang w:eastAsia="ar-SA"/>
        </w:rPr>
        <w:t>Количество акционеров на 01.01.2007 г. – 947 зарегистрированных лиц.</w:t>
      </w:r>
    </w:p>
    <w:p w:rsidR="004F1FAE" w:rsidRPr="004F1FAE" w:rsidRDefault="004F1FAE" w:rsidP="004F1FAE">
      <w:pPr>
        <w:shd w:val="clear" w:color="auto" w:fill="FFFFFF"/>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Акционеры, владеющие более чем 5% голосующих акций Общества:</w:t>
      </w:r>
    </w:p>
    <w:p w:rsidR="004F1FAE" w:rsidRPr="004F1FAE" w:rsidRDefault="004F1FAE" w:rsidP="004F1FAE">
      <w:pPr>
        <w:shd w:val="clear" w:color="auto" w:fill="FFFFFF"/>
        <w:suppressAutoHyphens/>
        <w:spacing w:after="0" w:line="360" w:lineRule="auto"/>
        <w:ind w:left="708" w:firstLine="708"/>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r w:rsidRPr="004F1FAE">
        <w:rPr>
          <w:rFonts w:ascii="Times New Roman" w:hAnsi="Times New Roman"/>
          <w:color w:val="000000"/>
          <w:sz w:val="28"/>
          <w:szCs w:val="28"/>
          <w:lang w:eastAsia="ar-SA"/>
        </w:rPr>
        <w:t>Номинальный держатель ЗАО «Депозитарно-клиринговая компания» – 6,04%;</w:t>
      </w:r>
    </w:p>
    <w:p w:rsidR="004F1FAE" w:rsidRPr="004F1FAE" w:rsidRDefault="004F1FAE" w:rsidP="004F1FAE">
      <w:pPr>
        <w:shd w:val="clear" w:color="auto" w:fill="FFFFFF"/>
        <w:suppressAutoHyphens/>
        <w:spacing w:after="0" w:line="360" w:lineRule="auto"/>
        <w:ind w:left="142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r w:rsidRPr="004F1FAE">
        <w:rPr>
          <w:rFonts w:ascii="Times New Roman" w:hAnsi="Times New Roman"/>
          <w:color w:val="000000"/>
          <w:sz w:val="28"/>
          <w:szCs w:val="28"/>
          <w:lang w:eastAsia="ar-SA"/>
        </w:rPr>
        <w:t>ООО «Бизнес-Инвест» – 7,97%;</w:t>
      </w:r>
    </w:p>
    <w:p w:rsidR="004F1FAE" w:rsidRPr="004F1FAE" w:rsidRDefault="004F1FAE" w:rsidP="004F1FAE">
      <w:pPr>
        <w:shd w:val="clear" w:color="auto" w:fill="FFFFFF"/>
        <w:suppressAutoHyphens/>
        <w:spacing w:after="0" w:line="360" w:lineRule="auto"/>
        <w:ind w:left="708" w:firstLine="708"/>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r w:rsidRPr="004F1FAE">
        <w:rPr>
          <w:rFonts w:ascii="Times New Roman" w:hAnsi="Times New Roman"/>
          <w:color w:val="000000"/>
          <w:sz w:val="28"/>
          <w:szCs w:val="28"/>
          <w:lang w:eastAsia="ar-SA"/>
        </w:rPr>
        <w:t>ООО «Инвестиции и менеджмент» – 13,61%;</w:t>
      </w:r>
    </w:p>
    <w:p w:rsidR="004F1FAE" w:rsidRPr="004F1FAE" w:rsidRDefault="004F1FAE" w:rsidP="004F1FAE">
      <w:pPr>
        <w:shd w:val="clear" w:color="auto" w:fill="FFFFFF"/>
        <w:suppressAutoHyphens/>
        <w:spacing w:after="0" w:line="360" w:lineRule="auto"/>
        <w:ind w:left="142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r w:rsidRPr="004F1FAE">
        <w:rPr>
          <w:rFonts w:ascii="Times New Roman" w:hAnsi="Times New Roman"/>
          <w:color w:val="000000"/>
          <w:sz w:val="28"/>
          <w:szCs w:val="28"/>
          <w:lang w:eastAsia="ar-SA"/>
        </w:rPr>
        <w:t>ООО «Негоциант-</w:t>
      </w:r>
      <w:r w:rsidRPr="004F1FAE">
        <w:rPr>
          <w:rFonts w:ascii="Times New Roman" w:hAnsi="Times New Roman"/>
          <w:color w:val="000000"/>
          <w:sz w:val="28"/>
          <w:szCs w:val="28"/>
          <w:lang w:val="en-US" w:eastAsia="ar-SA"/>
        </w:rPr>
        <w:t>XXI</w:t>
      </w:r>
      <w:r w:rsidRPr="004F1FAE">
        <w:rPr>
          <w:rFonts w:ascii="Times New Roman" w:hAnsi="Times New Roman"/>
          <w:color w:val="000000"/>
          <w:sz w:val="28"/>
          <w:szCs w:val="28"/>
          <w:lang w:eastAsia="ar-SA"/>
        </w:rPr>
        <w:t>» – 60,14%.</w:t>
      </w:r>
    </w:p>
    <w:p w:rsidR="004F1FAE" w:rsidRPr="004F1FAE" w:rsidRDefault="004F1FAE" w:rsidP="004F1FAE">
      <w:pPr>
        <w:tabs>
          <w:tab w:val="left" w:pos="935"/>
        </w:tabs>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На годовом собрании акционеров 30 июня 2006 г. принято решение о передаче полномочий единоличного исполнительного органа ОАО «Чебоксарский агрегатный завод» управляющей организации – Обществу с ограниченной ответственностью «Компания корпоративного управления «Концерн «Тракторные заводы» [17].</w:t>
      </w:r>
    </w:p>
    <w:p w:rsidR="004F1FAE" w:rsidRPr="004F1FAE" w:rsidRDefault="004F1FAE" w:rsidP="004F1FAE">
      <w:pPr>
        <w:tabs>
          <w:tab w:val="left" w:pos="935"/>
        </w:tabs>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В связи с передачей полномочий единоличного исполнительного органа управляющей организации, с 18 сентября 2006 г. досрочно прекращены полномочия Генерального директора ОАО «</w:t>
      </w:r>
      <w:r>
        <w:rPr>
          <w:rFonts w:ascii="Times New Roman" w:hAnsi="Times New Roman"/>
          <w:color w:val="000000"/>
          <w:sz w:val="28"/>
          <w:szCs w:val="28"/>
          <w:lang w:eastAsia="ar-SA"/>
        </w:rPr>
        <w:t>Чебоксарский агрегатный завод</w:t>
      </w:r>
      <w:r w:rsidRPr="004F1FAE">
        <w:rPr>
          <w:rFonts w:ascii="Times New Roman" w:hAnsi="Times New Roman"/>
          <w:color w:val="000000"/>
          <w:sz w:val="28"/>
          <w:szCs w:val="28"/>
          <w:lang w:eastAsia="ar-SA"/>
        </w:rPr>
        <w:t>» Млодика Семена Геннадьевича.</w:t>
      </w:r>
    </w:p>
    <w:p w:rsidR="004F1FAE" w:rsidRPr="004F1FAE" w:rsidRDefault="004F1FAE" w:rsidP="004F1FAE">
      <w:pPr>
        <w:tabs>
          <w:tab w:val="left" w:pos="935"/>
        </w:tabs>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ООО «Компания корпоративного управления «Концерн «Тракторные заводы» исполняет функции единоличного исполнительного органа ОАО «</w:t>
      </w:r>
      <w:r>
        <w:rPr>
          <w:rFonts w:ascii="Times New Roman" w:hAnsi="Times New Roman"/>
          <w:color w:val="000000"/>
          <w:sz w:val="28"/>
          <w:szCs w:val="28"/>
          <w:lang w:eastAsia="ar-SA"/>
        </w:rPr>
        <w:t>Чебоксарский агрегатный завод</w:t>
      </w:r>
      <w:r w:rsidRPr="004F1FAE">
        <w:rPr>
          <w:rFonts w:ascii="Times New Roman" w:hAnsi="Times New Roman"/>
          <w:color w:val="000000"/>
          <w:sz w:val="28"/>
          <w:szCs w:val="28"/>
          <w:lang w:eastAsia="ar-SA"/>
        </w:rPr>
        <w:t>» с 18 сентября 2006 г. на основании Договора передачи полномочий от 30 августа 2006 г.</w:t>
      </w:r>
    </w:p>
    <w:p w:rsidR="004F1FAE" w:rsidRPr="004F1FAE" w:rsidRDefault="004F1FAE" w:rsidP="004F1FAE">
      <w:pPr>
        <w:tabs>
          <w:tab w:val="left" w:pos="935"/>
        </w:tabs>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Генеральным директором ООО «Компания корпоративного управления «Концерн «Тракторные заводы» является Млодик Семен Геннадьевич.</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Завод производит продукцию для различных отраслей экономики:</w:t>
      </w:r>
    </w:p>
    <w:p w:rsidR="004F1FAE" w:rsidRPr="004F1FAE" w:rsidRDefault="004F1FAE" w:rsidP="004F1FAE">
      <w:pPr>
        <w:tabs>
          <w:tab w:val="left" w:pos="927"/>
        </w:tabs>
        <w:suppressAutoHyphens/>
        <w:spacing w:after="0" w:line="360" w:lineRule="auto"/>
        <w:ind w:left="70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r w:rsidRPr="004F1FAE">
        <w:rPr>
          <w:rFonts w:ascii="Times New Roman" w:hAnsi="Times New Roman"/>
          <w:color w:val="000000"/>
          <w:sz w:val="28"/>
          <w:szCs w:val="28"/>
          <w:lang w:eastAsia="ar-SA"/>
        </w:rPr>
        <w:t>Золото-алмазодобывающая отрасль</w:t>
      </w:r>
    </w:p>
    <w:p w:rsidR="004F1FAE" w:rsidRPr="004F1FAE" w:rsidRDefault="004F1FAE" w:rsidP="004F1FAE">
      <w:pPr>
        <w:tabs>
          <w:tab w:val="left" w:pos="927"/>
        </w:tabs>
        <w:suppressAutoHyphens/>
        <w:spacing w:after="0" w:line="360" w:lineRule="auto"/>
        <w:ind w:left="70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r w:rsidRPr="004F1FAE">
        <w:rPr>
          <w:rFonts w:ascii="Times New Roman" w:hAnsi="Times New Roman"/>
          <w:color w:val="000000"/>
          <w:sz w:val="28"/>
          <w:szCs w:val="28"/>
          <w:lang w:eastAsia="ar-SA"/>
        </w:rPr>
        <w:t>Сельское хозяйство</w:t>
      </w:r>
    </w:p>
    <w:p w:rsidR="004F1FAE" w:rsidRPr="004F1FAE" w:rsidRDefault="004F1FAE" w:rsidP="004F1FAE">
      <w:pPr>
        <w:tabs>
          <w:tab w:val="left" w:pos="927"/>
        </w:tabs>
        <w:suppressAutoHyphens/>
        <w:spacing w:after="0" w:line="360" w:lineRule="auto"/>
        <w:ind w:left="70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r w:rsidRPr="004F1FAE">
        <w:rPr>
          <w:rFonts w:ascii="Times New Roman" w:hAnsi="Times New Roman"/>
          <w:color w:val="000000"/>
          <w:sz w:val="28"/>
          <w:szCs w:val="28"/>
          <w:lang w:eastAsia="ar-SA"/>
        </w:rPr>
        <w:t>Дорожное строительство</w:t>
      </w:r>
    </w:p>
    <w:p w:rsidR="004F1FAE" w:rsidRPr="004F1FAE" w:rsidRDefault="004F1FAE" w:rsidP="004F1FAE">
      <w:pPr>
        <w:tabs>
          <w:tab w:val="left" w:pos="927"/>
        </w:tabs>
        <w:suppressAutoHyphens/>
        <w:spacing w:after="0" w:line="360" w:lineRule="auto"/>
        <w:ind w:left="70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r w:rsidRPr="004F1FAE">
        <w:rPr>
          <w:rFonts w:ascii="Times New Roman" w:hAnsi="Times New Roman"/>
          <w:color w:val="000000"/>
          <w:sz w:val="28"/>
          <w:szCs w:val="28"/>
          <w:lang w:eastAsia="ar-SA"/>
        </w:rPr>
        <w:t>Нефтегазодобывающая отрасль</w:t>
      </w:r>
    </w:p>
    <w:p w:rsidR="004F1FAE" w:rsidRPr="004F1FAE" w:rsidRDefault="004F1FAE" w:rsidP="004F1FAE">
      <w:pPr>
        <w:tabs>
          <w:tab w:val="left" w:pos="927"/>
        </w:tabs>
        <w:suppressAutoHyphens/>
        <w:spacing w:after="0" w:line="360" w:lineRule="auto"/>
        <w:ind w:left="70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r w:rsidRPr="004F1FAE">
        <w:rPr>
          <w:rFonts w:ascii="Times New Roman" w:hAnsi="Times New Roman"/>
          <w:color w:val="000000"/>
          <w:sz w:val="28"/>
          <w:szCs w:val="28"/>
          <w:lang w:eastAsia="ar-SA"/>
        </w:rPr>
        <w:t>Лесозаготовительная отрасль</w:t>
      </w:r>
    </w:p>
    <w:p w:rsidR="004F1FAE" w:rsidRPr="004F1FAE" w:rsidRDefault="004F1FAE" w:rsidP="004F1FAE">
      <w:pPr>
        <w:tabs>
          <w:tab w:val="left" w:pos="927"/>
        </w:tabs>
        <w:suppressAutoHyphens/>
        <w:spacing w:after="0" w:line="360" w:lineRule="auto"/>
        <w:ind w:left="70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r w:rsidRPr="004F1FAE">
        <w:rPr>
          <w:rFonts w:ascii="Times New Roman" w:hAnsi="Times New Roman"/>
          <w:color w:val="000000"/>
          <w:sz w:val="28"/>
          <w:szCs w:val="28"/>
          <w:lang w:eastAsia="ar-SA"/>
        </w:rPr>
        <w:t>Угледобывающая отрасль</w:t>
      </w:r>
    </w:p>
    <w:p w:rsidR="004F1FAE" w:rsidRPr="004F1FAE" w:rsidRDefault="004F1FAE" w:rsidP="004F1FAE">
      <w:pPr>
        <w:tabs>
          <w:tab w:val="left" w:pos="927"/>
        </w:tabs>
        <w:suppressAutoHyphens/>
        <w:spacing w:after="0" w:line="360" w:lineRule="auto"/>
        <w:ind w:left="70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r w:rsidRPr="004F1FAE">
        <w:rPr>
          <w:rFonts w:ascii="Times New Roman" w:hAnsi="Times New Roman"/>
          <w:color w:val="000000"/>
          <w:sz w:val="28"/>
          <w:szCs w:val="28"/>
          <w:lang w:eastAsia="ar-SA"/>
        </w:rPr>
        <w:t>Производители автотракторной техники</w:t>
      </w:r>
    </w:p>
    <w:p w:rsidR="004F1FAE" w:rsidRPr="004F1FAE" w:rsidRDefault="004F1FAE" w:rsidP="004F1FAE">
      <w:pPr>
        <w:tabs>
          <w:tab w:val="left" w:pos="927"/>
        </w:tabs>
        <w:suppressAutoHyphens/>
        <w:spacing w:after="0" w:line="360" w:lineRule="auto"/>
        <w:ind w:left="70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r w:rsidRPr="004F1FAE">
        <w:rPr>
          <w:rFonts w:ascii="Times New Roman" w:hAnsi="Times New Roman"/>
          <w:color w:val="000000"/>
          <w:sz w:val="28"/>
          <w:szCs w:val="28"/>
          <w:lang w:eastAsia="ar-SA"/>
        </w:rPr>
        <w:t>Железнодорожный транспорт</w:t>
      </w:r>
    </w:p>
    <w:p w:rsidR="004F1FAE" w:rsidRPr="004F1FAE" w:rsidRDefault="004F1FAE" w:rsidP="004F1FAE">
      <w:pPr>
        <w:tabs>
          <w:tab w:val="left" w:pos="927"/>
        </w:tabs>
        <w:suppressAutoHyphens/>
        <w:spacing w:after="0" w:line="360" w:lineRule="auto"/>
        <w:ind w:left="70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w:t>
      </w:r>
      <w:r w:rsidRPr="004F1FAE">
        <w:rPr>
          <w:rFonts w:ascii="Times New Roman" w:hAnsi="Times New Roman"/>
          <w:color w:val="000000"/>
          <w:sz w:val="28"/>
          <w:szCs w:val="28"/>
          <w:lang w:eastAsia="ar-SA"/>
        </w:rPr>
        <w:t>Строительные организации и население</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Открытое акционерное общество «Чебоксарский агрегатный завод» относится к подотрасли «Тракторное и сельскохозяйственное машиностроение», которая входит в отрасль «Машиностроение и металлообработка» экономики Российской Федерации</w:t>
      </w:r>
      <w:r w:rsidR="00F66376" w:rsidRPr="00F66376">
        <w:rPr>
          <w:rFonts w:ascii="Times New Roman" w:hAnsi="Times New Roman"/>
          <w:color w:val="000000"/>
          <w:sz w:val="28"/>
          <w:szCs w:val="28"/>
          <w:lang w:eastAsia="ar-SA"/>
        </w:rPr>
        <w:t>[8]</w:t>
      </w:r>
      <w:r w:rsidRPr="004F1FAE">
        <w:rPr>
          <w:rFonts w:ascii="Times New Roman" w:hAnsi="Times New Roman"/>
          <w:color w:val="000000"/>
          <w:sz w:val="28"/>
          <w:szCs w:val="28"/>
          <w:lang w:eastAsia="ar-SA"/>
        </w:rPr>
        <w:t>.</w:t>
      </w:r>
    </w:p>
    <w:p w:rsidR="004F1FAE" w:rsidRPr="004F1FAE" w:rsidRDefault="004F1FAE" w:rsidP="004F1FAE">
      <w:pPr>
        <w:spacing w:after="0" w:line="360" w:lineRule="auto"/>
        <w:ind w:firstLine="709"/>
        <w:jc w:val="both"/>
        <w:rPr>
          <w:rFonts w:ascii="Times New Roman" w:hAnsi="Times New Roman"/>
          <w:color w:val="000000"/>
          <w:sz w:val="28"/>
          <w:szCs w:val="28"/>
          <w:lang w:eastAsia="ar-SA"/>
        </w:rPr>
      </w:pPr>
      <w:r w:rsidRPr="004F1FAE">
        <w:rPr>
          <w:rFonts w:ascii="Times New Roman" w:hAnsi="Times New Roman"/>
          <w:color w:val="000000"/>
          <w:sz w:val="28"/>
          <w:szCs w:val="28"/>
          <w:lang w:eastAsia="ar-SA"/>
        </w:rPr>
        <w:t>Предприятие является крупнейшим производителем комплектующих для производства машин и оборудования для добычи полезных ископаемых, стальных и чугунных отливок и товаров народного потребления. Последние пять лет ОАО «</w:t>
      </w:r>
      <w:r>
        <w:rPr>
          <w:rFonts w:ascii="Times New Roman" w:hAnsi="Times New Roman"/>
          <w:color w:val="000000"/>
          <w:sz w:val="28"/>
          <w:szCs w:val="28"/>
          <w:lang w:eastAsia="ar-SA"/>
        </w:rPr>
        <w:t>Чебоксарский агрегатный завод</w:t>
      </w:r>
      <w:r w:rsidRPr="004F1FAE">
        <w:rPr>
          <w:rFonts w:ascii="Times New Roman" w:hAnsi="Times New Roman"/>
          <w:color w:val="000000"/>
          <w:sz w:val="28"/>
          <w:szCs w:val="28"/>
          <w:lang w:eastAsia="ar-SA"/>
        </w:rPr>
        <w:t>» сохраняет доминирующее положение на рынках запасных частей и заготовок к ходовым системам промышленных тракторов отечественного производства, запасных частей и заготовок к ходовым системам экскаваторной техники, запасных частей и заготовок к сельскохозяйственной технике.</w:t>
      </w:r>
      <w:r>
        <w:rPr>
          <w:rFonts w:ascii="Times New Roman" w:hAnsi="Times New Roman"/>
          <w:color w:val="000000"/>
          <w:sz w:val="28"/>
          <w:szCs w:val="28"/>
          <w:lang w:eastAsia="ar-SA"/>
        </w:rPr>
        <w:t xml:space="preserve">  </w:t>
      </w:r>
      <w:r w:rsidRPr="004F1FAE">
        <w:rPr>
          <w:rFonts w:ascii="Times New Roman" w:hAnsi="Times New Roman"/>
          <w:color w:val="000000"/>
          <w:sz w:val="28"/>
          <w:szCs w:val="28"/>
          <w:lang w:eastAsia="ar-SA"/>
        </w:rPr>
        <w:t>Другими словами, необходимо динамическое равновесие. Очевидно, что д</w:t>
      </w:r>
      <w:r>
        <w:rPr>
          <w:rFonts w:ascii="Times New Roman" w:hAnsi="Times New Roman"/>
          <w:color w:val="000000"/>
          <w:sz w:val="28"/>
          <w:szCs w:val="28"/>
          <w:lang w:eastAsia="ar-SA"/>
        </w:rPr>
        <w:t xml:space="preserve">ля достижения такого равновесия </w:t>
      </w:r>
      <w:r w:rsidRPr="004F1FAE">
        <w:rPr>
          <w:rFonts w:ascii="Times New Roman" w:hAnsi="Times New Roman"/>
          <w:color w:val="000000"/>
          <w:sz w:val="28"/>
          <w:szCs w:val="28"/>
          <w:lang w:eastAsia="ar-SA"/>
        </w:rPr>
        <w:t>организация должна иметь достаточно гибкую структуру</w:t>
      </w:r>
      <w:r w:rsidR="00A24A4B">
        <w:rPr>
          <w:rFonts w:ascii="Times New Roman" w:hAnsi="Times New Roman"/>
          <w:color w:val="000000"/>
          <w:sz w:val="28"/>
          <w:szCs w:val="28"/>
          <w:lang w:eastAsia="ar-SA"/>
        </w:rPr>
        <w:t xml:space="preserve"> </w:t>
      </w:r>
      <w:r>
        <w:rPr>
          <w:rFonts w:ascii="Times New Roman" w:hAnsi="Times New Roman"/>
          <w:color w:val="000000"/>
          <w:sz w:val="28"/>
          <w:szCs w:val="28"/>
          <w:lang w:eastAsia="ar-SA"/>
        </w:rPr>
        <w:t>(Рис.3.1).</w:t>
      </w:r>
    </w:p>
    <w:p w:rsidR="00C05692" w:rsidRDefault="007E2CEC" w:rsidP="000F69A6">
      <w:pPr>
        <w:spacing w:after="0" w:line="360" w:lineRule="auto"/>
        <w:ind w:firstLine="360"/>
        <w:jc w:val="center"/>
        <w:rPr>
          <w:rFonts w:ascii="Times New Roman" w:hAnsi="Times New Roman"/>
          <w:b/>
          <w:sz w:val="28"/>
          <w:szCs w:val="28"/>
        </w:rPr>
      </w:pPr>
      <w:r>
        <w:rPr>
          <w:rFonts w:ascii="Times New Roman" w:hAnsi="Times New Roman"/>
          <w:b/>
          <w:noProof/>
          <w:sz w:val="28"/>
          <w:szCs w:val="28"/>
        </w:rPr>
        <w:pict>
          <v:rect id="_x0000_s1099" style="position:absolute;left:0;text-align:left;margin-left:178.2pt;margin-top:14.7pt;width:87.75pt;height:36pt;z-index:251641344">
            <v:textbox>
              <w:txbxContent>
                <w:p w:rsidR="00FD0648" w:rsidRPr="008B7D69" w:rsidRDefault="00FD0648" w:rsidP="008B7D69">
                  <w:pPr>
                    <w:jc w:val="center"/>
                    <w:rPr>
                      <w:rFonts w:ascii="Times New Roman" w:hAnsi="Times New Roman"/>
                      <w:sz w:val="24"/>
                      <w:szCs w:val="24"/>
                    </w:rPr>
                  </w:pPr>
                  <w:r w:rsidRPr="008B7D69">
                    <w:rPr>
                      <w:rFonts w:ascii="Times New Roman" w:hAnsi="Times New Roman"/>
                      <w:sz w:val="24"/>
                      <w:szCs w:val="24"/>
                    </w:rPr>
                    <w:t>Генеральный директор</w:t>
                  </w:r>
                </w:p>
              </w:txbxContent>
            </v:textbox>
          </v:rect>
        </w:pict>
      </w:r>
    </w:p>
    <w:p w:rsidR="00A24A4B" w:rsidRDefault="00A24A4B" w:rsidP="004F1FAE">
      <w:pPr>
        <w:pStyle w:val="a6"/>
        <w:spacing w:before="0" w:beforeAutospacing="0" w:after="0" w:afterAutospacing="0" w:line="360" w:lineRule="auto"/>
        <w:jc w:val="center"/>
        <w:rPr>
          <w:sz w:val="26"/>
          <w:szCs w:val="26"/>
        </w:rPr>
      </w:pPr>
    </w:p>
    <w:p w:rsidR="00A24A4B" w:rsidRDefault="007E2CEC" w:rsidP="004F1FAE">
      <w:pPr>
        <w:pStyle w:val="a6"/>
        <w:spacing w:before="0" w:beforeAutospacing="0" w:after="0" w:afterAutospacing="0" w:line="360" w:lineRule="auto"/>
        <w:jc w:val="center"/>
        <w:rPr>
          <w:sz w:val="26"/>
          <w:szCs w:val="26"/>
        </w:rPr>
      </w:pPr>
      <w:r>
        <w:rPr>
          <w:noProof/>
          <w:sz w:val="26"/>
          <w:szCs w:val="26"/>
        </w:rPr>
        <w:pict>
          <v:shapetype id="_x0000_t32" coordsize="21600,21600" o:spt="32" o:oned="t" path="m,l21600,21600e" filled="f">
            <v:path arrowok="t" fillok="f" o:connecttype="none"/>
            <o:lock v:ext="edit" shapetype="t"/>
          </v:shapetype>
          <v:shape id="_x0000_s1118" type="#_x0000_t32" style="position:absolute;left:0;text-align:left;margin-left:163.2pt;margin-top:21.4pt;width:0;height:19.5pt;z-index:251660800" o:connectortype="straight">
            <v:stroke endarrow="block"/>
          </v:shape>
        </w:pict>
      </w:r>
      <w:r>
        <w:rPr>
          <w:noProof/>
          <w:sz w:val="26"/>
          <w:szCs w:val="26"/>
        </w:rPr>
        <w:pict>
          <v:shape id="_x0000_s1127" type="#_x0000_t32" style="position:absolute;left:0;text-align:left;margin-left:68.7pt;margin-top:21.4pt;width:0;height:19.5pt;z-index:251668992" o:connectortype="straight">
            <v:stroke endarrow="block"/>
          </v:shape>
        </w:pict>
      </w:r>
      <w:r>
        <w:rPr>
          <w:noProof/>
          <w:sz w:val="26"/>
          <w:szCs w:val="26"/>
        </w:rPr>
        <w:pict>
          <v:shape id="_x0000_s1112" type="#_x0000_t32" style="position:absolute;left:0;text-align:left;margin-left:287.7pt;margin-top:21.4pt;width:0;height:19.5pt;z-index:251654656" o:connectortype="straight">
            <v:stroke endarrow="block"/>
          </v:shape>
        </w:pict>
      </w:r>
      <w:r>
        <w:rPr>
          <w:noProof/>
          <w:sz w:val="26"/>
          <w:szCs w:val="26"/>
        </w:rPr>
        <w:pict>
          <v:shape id="_x0000_s1105" type="#_x0000_t32" style="position:absolute;left:0;text-align:left;margin-left:391.95pt;margin-top:21.4pt;width:0;height:17.25pt;z-index:251647488" o:connectortype="straight">
            <v:stroke endarrow="block"/>
          </v:shape>
        </w:pict>
      </w:r>
      <w:r>
        <w:rPr>
          <w:noProof/>
          <w:sz w:val="26"/>
          <w:szCs w:val="26"/>
        </w:rPr>
        <w:pict>
          <v:shape id="_x0000_s1101" type="#_x0000_t32" style="position:absolute;left:0;text-align:left;margin-left:68.7pt;margin-top:21.4pt;width:323.25pt;height:0;z-index:251643392" o:connectortype="straight"/>
        </w:pict>
      </w:r>
      <w:r>
        <w:rPr>
          <w:noProof/>
          <w:sz w:val="26"/>
          <w:szCs w:val="26"/>
        </w:rPr>
        <w:pict>
          <v:shape id="_x0000_s1100" type="#_x0000_t32" style="position:absolute;left:0;text-align:left;margin-left:219.45pt;margin-top:4.15pt;width:0;height:17.25pt;z-index:251642368" o:connectortype="straight"/>
        </w:pict>
      </w:r>
    </w:p>
    <w:p w:rsidR="00A24A4B" w:rsidRDefault="007E2CEC" w:rsidP="004F1FAE">
      <w:pPr>
        <w:pStyle w:val="a6"/>
        <w:spacing w:before="0" w:beforeAutospacing="0" w:after="0" w:afterAutospacing="0" w:line="360" w:lineRule="auto"/>
        <w:jc w:val="center"/>
        <w:rPr>
          <w:sz w:val="26"/>
          <w:szCs w:val="26"/>
        </w:rPr>
      </w:pPr>
      <w:r>
        <w:rPr>
          <w:noProof/>
          <w:sz w:val="26"/>
          <w:szCs w:val="26"/>
        </w:rPr>
        <w:pict>
          <v:rect id="_x0000_s1106" style="position:absolute;left:0;text-align:left;margin-left:30.45pt;margin-top:18.5pt;width:76.5pt;height:42pt;z-index:251648512">
            <v:textbox>
              <w:txbxContent>
                <w:p w:rsidR="00FD0648" w:rsidRPr="007D11F2" w:rsidRDefault="00FD0648" w:rsidP="007D11F2">
                  <w:pPr>
                    <w:jc w:val="center"/>
                    <w:rPr>
                      <w:rFonts w:ascii="Times New Roman" w:hAnsi="Times New Roman"/>
                      <w:sz w:val="24"/>
                      <w:szCs w:val="24"/>
                    </w:rPr>
                  </w:pPr>
                  <w:r w:rsidRPr="007D11F2">
                    <w:rPr>
                      <w:rFonts w:ascii="Times New Roman" w:hAnsi="Times New Roman"/>
                      <w:sz w:val="24"/>
                      <w:szCs w:val="24"/>
                    </w:rPr>
                    <w:t>Коммерчес</w:t>
                  </w:r>
                  <w:r>
                    <w:rPr>
                      <w:rFonts w:ascii="Times New Roman" w:hAnsi="Times New Roman"/>
                      <w:sz w:val="24"/>
                      <w:szCs w:val="24"/>
                    </w:rPr>
                    <w:t>-</w:t>
                  </w:r>
                  <w:r w:rsidRPr="007D11F2">
                    <w:rPr>
                      <w:rFonts w:ascii="Times New Roman" w:hAnsi="Times New Roman"/>
                      <w:sz w:val="24"/>
                      <w:szCs w:val="24"/>
                    </w:rPr>
                    <w:t>кий отдел</w:t>
                  </w:r>
                </w:p>
              </w:txbxContent>
            </v:textbox>
          </v:rect>
        </w:pict>
      </w:r>
      <w:r>
        <w:rPr>
          <w:noProof/>
          <w:sz w:val="26"/>
          <w:szCs w:val="26"/>
        </w:rPr>
        <w:pict>
          <v:rect id="_x0000_s1107" style="position:absolute;left:0;text-align:left;margin-left:122.7pt;margin-top:18.5pt;width:84.75pt;height:39.75pt;z-index:251649536">
            <v:textbox style="mso-next-textbox:#_x0000_s1107">
              <w:txbxContent>
                <w:p w:rsidR="00FD0648" w:rsidRPr="007D11F2" w:rsidRDefault="00FD0648" w:rsidP="007D11F2">
                  <w:pPr>
                    <w:jc w:val="center"/>
                    <w:rPr>
                      <w:rFonts w:ascii="Times New Roman" w:hAnsi="Times New Roman"/>
                      <w:sz w:val="24"/>
                      <w:szCs w:val="24"/>
                    </w:rPr>
                  </w:pPr>
                  <w:r w:rsidRPr="007D11F2">
                    <w:rPr>
                      <w:rFonts w:ascii="Times New Roman" w:hAnsi="Times New Roman"/>
                      <w:sz w:val="24"/>
                      <w:szCs w:val="24"/>
                    </w:rPr>
                    <w:t>Технический директор</w:t>
                  </w:r>
                </w:p>
              </w:txbxContent>
            </v:textbox>
          </v:rect>
        </w:pict>
      </w:r>
      <w:r>
        <w:rPr>
          <w:noProof/>
          <w:sz w:val="26"/>
          <w:szCs w:val="26"/>
        </w:rPr>
        <w:pict>
          <v:rect id="_x0000_s1113" style="position:absolute;left:0;text-align:left;margin-left:247.95pt;margin-top:18.5pt;width:87pt;height:39.75pt;z-index:251655680">
            <v:textbox>
              <w:txbxContent>
                <w:p w:rsidR="00FD0648" w:rsidRPr="008B7D69" w:rsidRDefault="00FD0648" w:rsidP="008B7D69">
                  <w:pPr>
                    <w:jc w:val="center"/>
                    <w:rPr>
                      <w:rFonts w:ascii="Times New Roman" w:hAnsi="Times New Roman"/>
                      <w:sz w:val="24"/>
                      <w:szCs w:val="24"/>
                    </w:rPr>
                  </w:pPr>
                  <w:r w:rsidRPr="008B7D69">
                    <w:rPr>
                      <w:rFonts w:ascii="Times New Roman" w:hAnsi="Times New Roman"/>
                      <w:sz w:val="24"/>
                      <w:szCs w:val="24"/>
                    </w:rPr>
                    <w:t>Директор по производству</w:t>
                  </w:r>
                </w:p>
              </w:txbxContent>
            </v:textbox>
          </v:rect>
        </w:pict>
      </w:r>
      <w:r>
        <w:rPr>
          <w:noProof/>
          <w:sz w:val="26"/>
          <w:szCs w:val="26"/>
        </w:rPr>
        <w:pict>
          <v:rect id="_x0000_s1109" style="position:absolute;left:0;text-align:left;margin-left:349.95pt;margin-top:17pt;width:80.25pt;height:43.5pt;z-index:251651584">
            <v:textbox>
              <w:txbxContent>
                <w:p w:rsidR="00FD0648" w:rsidRPr="008B7D69" w:rsidRDefault="00FD0648" w:rsidP="008B7D69">
                  <w:pPr>
                    <w:jc w:val="center"/>
                    <w:rPr>
                      <w:rFonts w:ascii="Times New Roman" w:hAnsi="Times New Roman"/>
                      <w:sz w:val="24"/>
                      <w:szCs w:val="24"/>
                    </w:rPr>
                  </w:pPr>
                  <w:r w:rsidRPr="008B7D69">
                    <w:rPr>
                      <w:rFonts w:ascii="Times New Roman" w:hAnsi="Times New Roman"/>
                      <w:sz w:val="24"/>
                      <w:szCs w:val="24"/>
                    </w:rPr>
                    <w:t>Главный бухгалтер</w:t>
                  </w:r>
                </w:p>
              </w:txbxContent>
            </v:textbox>
          </v:rect>
        </w:pict>
      </w:r>
    </w:p>
    <w:p w:rsidR="00A24A4B" w:rsidRDefault="00A24A4B" w:rsidP="004F1FAE">
      <w:pPr>
        <w:pStyle w:val="a6"/>
        <w:spacing w:before="0" w:beforeAutospacing="0" w:after="0" w:afterAutospacing="0" w:line="360" w:lineRule="auto"/>
        <w:jc w:val="center"/>
        <w:rPr>
          <w:sz w:val="26"/>
          <w:szCs w:val="26"/>
        </w:rPr>
      </w:pPr>
    </w:p>
    <w:p w:rsidR="00A24A4B" w:rsidRDefault="007E2CEC" w:rsidP="004F1FAE">
      <w:pPr>
        <w:pStyle w:val="a6"/>
        <w:spacing w:before="0" w:beforeAutospacing="0" w:after="0" w:afterAutospacing="0" w:line="360" w:lineRule="auto"/>
        <w:jc w:val="center"/>
        <w:rPr>
          <w:sz w:val="26"/>
          <w:szCs w:val="26"/>
        </w:rPr>
      </w:pPr>
      <w:r>
        <w:rPr>
          <w:noProof/>
          <w:sz w:val="26"/>
          <w:szCs w:val="26"/>
        </w:rPr>
        <w:pict>
          <v:shape id="_x0000_s1129" type="#_x0000_t32" style="position:absolute;left:0;text-align:left;margin-left:68.7pt;margin-top:15.65pt;width:0;height:15.75pt;z-index:251671040" o:connectortype="straight">
            <v:stroke endarrow="block"/>
          </v:shape>
        </w:pict>
      </w:r>
      <w:r>
        <w:rPr>
          <w:noProof/>
          <w:sz w:val="26"/>
          <w:szCs w:val="26"/>
        </w:rPr>
        <w:pict>
          <v:shape id="_x0000_s1121" type="#_x0000_t32" style="position:absolute;left:0;text-align:left;margin-left:163.2pt;margin-top:13.4pt;width:0;height:9pt;z-index:251662848" o:connectortype="straight">
            <v:stroke endarrow="block"/>
          </v:shape>
        </w:pict>
      </w:r>
      <w:r>
        <w:rPr>
          <w:noProof/>
          <w:sz w:val="26"/>
          <w:szCs w:val="26"/>
        </w:rPr>
        <w:pict>
          <v:shape id="_x0000_s1114" type="#_x0000_t32" style="position:absolute;left:0;text-align:left;margin-left:287.7pt;margin-top:13.4pt;width:0;height:15.75pt;z-index:251656704" o:connectortype="straight">
            <v:stroke endarrow="block"/>
          </v:shape>
        </w:pict>
      </w:r>
      <w:r>
        <w:rPr>
          <w:noProof/>
          <w:sz w:val="26"/>
          <w:szCs w:val="26"/>
        </w:rPr>
        <w:pict>
          <v:shape id="_x0000_s1104" type="#_x0000_t32" style="position:absolute;left:0;text-align:left;margin-left:391.95pt;margin-top:15.65pt;width:.75pt;height:17.25pt;z-index:251646464" o:connectortype="straight">
            <v:stroke endarrow="block"/>
          </v:shape>
        </w:pict>
      </w:r>
    </w:p>
    <w:p w:rsidR="00A24A4B" w:rsidRDefault="007E2CEC" w:rsidP="004F1FAE">
      <w:pPr>
        <w:pStyle w:val="a6"/>
        <w:spacing w:before="0" w:beforeAutospacing="0" w:after="0" w:afterAutospacing="0" w:line="360" w:lineRule="auto"/>
        <w:jc w:val="center"/>
        <w:rPr>
          <w:sz w:val="26"/>
          <w:szCs w:val="26"/>
        </w:rPr>
      </w:pPr>
      <w:r>
        <w:rPr>
          <w:noProof/>
          <w:sz w:val="26"/>
          <w:szCs w:val="26"/>
        </w:rPr>
        <w:pict>
          <v:rect id="_x0000_s1128" style="position:absolute;left:0;text-align:left;margin-left:30.45pt;margin-top:10.45pt;width:76.5pt;height:35.25pt;z-index:251670016">
            <v:textbox>
              <w:txbxContent>
                <w:p w:rsidR="00FD0648" w:rsidRPr="007D11F2" w:rsidRDefault="00FD0648" w:rsidP="007D11F2">
                  <w:pPr>
                    <w:jc w:val="center"/>
                    <w:rPr>
                      <w:rFonts w:ascii="Times New Roman" w:hAnsi="Times New Roman"/>
                      <w:sz w:val="24"/>
                      <w:szCs w:val="24"/>
                    </w:rPr>
                  </w:pPr>
                  <w:r>
                    <w:rPr>
                      <w:rFonts w:ascii="Times New Roman" w:hAnsi="Times New Roman"/>
                      <w:sz w:val="24"/>
                      <w:szCs w:val="24"/>
                    </w:rPr>
                    <w:t>Договор-но</w:t>
                  </w:r>
                  <w:r w:rsidRPr="007D11F2">
                    <w:rPr>
                      <w:rFonts w:ascii="Times New Roman" w:hAnsi="Times New Roman"/>
                      <w:sz w:val="24"/>
                      <w:szCs w:val="24"/>
                    </w:rPr>
                    <w:t>й отдел</w:t>
                  </w:r>
                </w:p>
              </w:txbxContent>
            </v:textbox>
          </v:rect>
        </w:pict>
      </w:r>
      <w:r>
        <w:rPr>
          <w:noProof/>
          <w:sz w:val="26"/>
          <w:szCs w:val="26"/>
        </w:rPr>
        <w:pict>
          <v:rect id="_x0000_s1119" style="position:absolute;left:0;text-align:left;margin-left:122.7pt;margin-top:-.05pt;width:84.75pt;height:53.25pt;z-index:251661824">
            <v:textbox style="mso-next-textbox:#_x0000_s1119">
              <w:txbxContent>
                <w:p w:rsidR="00FD0648" w:rsidRPr="007D11F2" w:rsidRDefault="00FD0648" w:rsidP="007D11F2">
                  <w:pPr>
                    <w:jc w:val="center"/>
                    <w:rPr>
                      <w:rFonts w:ascii="Times New Roman" w:hAnsi="Times New Roman"/>
                      <w:sz w:val="24"/>
                      <w:szCs w:val="24"/>
                    </w:rPr>
                  </w:pPr>
                  <w:r w:rsidRPr="007D11F2">
                    <w:rPr>
                      <w:rFonts w:ascii="Times New Roman" w:hAnsi="Times New Roman"/>
                      <w:sz w:val="24"/>
                      <w:szCs w:val="24"/>
                    </w:rPr>
                    <w:t>Отдел главного технолога</w:t>
                  </w:r>
                </w:p>
              </w:txbxContent>
            </v:textbox>
          </v:rect>
        </w:pict>
      </w:r>
      <w:r>
        <w:rPr>
          <w:noProof/>
          <w:sz w:val="26"/>
          <w:szCs w:val="26"/>
        </w:rPr>
        <w:pict>
          <v:rect id="_x0000_s1115" style="position:absolute;left:0;text-align:left;margin-left:247.95pt;margin-top:5.95pt;width:80.25pt;height:24pt;z-index:251657728">
            <v:textbox>
              <w:txbxContent>
                <w:p w:rsidR="00FD0648" w:rsidRPr="008B7D69" w:rsidRDefault="00FD0648" w:rsidP="008B7D69">
                  <w:pPr>
                    <w:jc w:val="center"/>
                    <w:rPr>
                      <w:rFonts w:ascii="Times New Roman" w:hAnsi="Times New Roman"/>
                      <w:sz w:val="24"/>
                      <w:szCs w:val="24"/>
                    </w:rPr>
                  </w:pPr>
                  <w:r w:rsidRPr="008B7D69">
                    <w:rPr>
                      <w:rFonts w:ascii="Times New Roman" w:hAnsi="Times New Roman"/>
                      <w:sz w:val="24"/>
                      <w:szCs w:val="24"/>
                    </w:rPr>
                    <w:t>Цех</w:t>
                  </w:r>
                </w:p>
              </w:txbxContent>
            </v:textbox>
          </v:rect>
        </w:pict>
      </w:r>
      <w:r>
        <w:rPr>
          <w:noProof/>
          <w:sz w:val="26"/>
          <w:szCs w:val="26"/>
        </w:rPr>
        <w:pict>
          <v:rect id="_x0000_s1111" style="position:absolute;left:0;text-align:left;margin-left:349.95pt;margin-top:10.45pt;width:80.25pt;height:24pt;z-index:251653632">
            <v:textbox>
              <w:txbxContent>
                <w:p w:rsidR="00FD0648" w:rsidRPr="008B7D69" w:rsidRDefault="00FD0648">
                  <w:pPr>
                    <w:rPr>
                      <w:rFonts w:ascii="Times New Roman" w:hAnsi="Times New Roman"/>
                      <w:sz w:val="24"/>
                      <w:szCs w:val="24"/>
                    </w:rPr>
                  </w:pPr>
                  <w:r w:rsidRPr="008B7D69">
                    <w:rPr>
                      <w:rFonts w:ascii="Times New Roman" w:hAnsi="Times New Roman"/>
                      <w:sz w:val="24"/>
                      <w:szCs w:val="24"/>
                    </w:rPr>
                    <w:t>Бухгалтерия</w:t>
                  </w:r>
                </w:p>
              </w:txbxContent>
            </v:textbox>
          </v:rect>
        </w:pict>
      </w:r>
    </w:p>
    <w:p w:rsidR="00A24A4B" w:rsidRDefault="007E2CEC" w:rsidP="004F1FAE">
      <w:pPr>
        <w:pStyle w:val="a6"/>
        <w:spacing w:before="0" w:beforeAutospacing="0" w:after="0" w:afterAutospacing="0" w:line="360" w:lineRule="auto"/>
        <w:jc w:val="center"/>
        <w:rPr>
          <w:sz w:val="26"/>
          <w:szCs w:val="26"/>
        </w:rPr>
      </w:pPr>
      <w:r>
        <w:rPr>
          <w:noProof/>
          <w:sz w:val="26"/>
          <w:szCs w:val="26"/>
        </w:rPr>
        <w:pict>
          <v:shape id="_x0000_s1131" type="#_x0000_t32" style="position:absolute;left:0;text-align:left;margin-left:68.7pt;margin-top:21.8pt;width:0;height:20.25pt;z-index:251673088" o:connectortype="straight">
            <v:stroke endarrow="block"/>
          </v:shape>
        </w:pict>
      </w:r>
      <w:r>
        <w:rPr>
          <w:noProof/>
          <w:sz w:val="26"/>
          <w:szCs w:val="26"/>
        </w:rPr>
        <w:pict>
          <v:shape id="_x0000_s1116" type="#_x0000_t32" style="position:absolute;left:0;text-align:left;margin-left:287.7pt;margin-top:7.55pt;width:0;height:20.25pt;z-index:251658752" o:connectortype="straight">
            <v:stroke endarrow="block"/>
          </v:shape>
        </w:pict>
      </w:r>
    </w:p>
    <w:p w:rsidR="00A24A4B" w:rsidRDefault="007E2CEC" w:rsidP="004F1FAE">
      <w:pPr>
        <w:pStyle w:val="a6"/>
        <w:spacing w:before="0" w:beforeAutospacing="0" w:after="0" w:afterAutospacing="0" w:line="360" w:lineRule="auto"/>
        <w:jc w:val="center"/>
        <w:rPr>
          <w:sz w:val="26"/>
          <w:szCs w:val="26"/>
        </w:rPr>
      </w:pPr>
      <w:r>
        <w:rPr>
          <w:noProof/>
          <w:sz w:val="26"/>
          <w:szCs w:val="26"/>
        </w:rPr>
        <w:pict>
          <v:rect id="_x0000_s1130" style="position:absolute;left:0;text-align:left;margin-left:30.45pt;margin-top:19.6pt;width:76.5pt;height:85.5pt;z-index:251672064">
            <v:textbox>
              <w:txbxContent>
                <w:p w:rsidR="00FD0648" w:rsidRPr="007D11F2" w:rsidRDefault="00FD0648" w:rsidP="007D11F2">
                  <w:pPr>
                    <w:jc w:val="center"/>
                    <w:rPr>
                      <w:rFonts w:ascii="Times New Roman" w:hAnsi="Times New Roman"/>
                      <w:sz w:val="24"/>
                      <w:szCs w:val="24"/>
                    </w:rPr>
                  </w:pPr>
                  <w:r>
                    <w:rPr>
                      <w:rFonts w:ascii="Times New Roman" w:hAnsi="Times New Roman"/>
                      <w:sz w:val="24"/>
                      <w:szCs w:val="24"/>
                    </w:rPr>
                    <w:t>Отдел материально</w:t>
                  </w:r>
                  <w:r w:rsidRPr="007D11F2">
                    <w:rPr>
                      <w:rFonts w:ascii="Times New Roman" w:hAnsi="Times New Roman"/>
                      <w:sz w:val="24"/>
                      <w:szCs w:val="24"/>
                    </w:rPr>
                    <w:t>-техниче</w:t>
                  </w:r>
                  <w:r>
                    <w:rPr>
                      <w:rFonts w:ascii="Times New Roman" w:hAnsi="Times New Roman"/>
                      <w:sz w:val="24"/>
                      <w:szCs w:val="24"/>
                    </w:rPr>
                    <w:t>с-ко</w:t>
                  </w:r>
                  <w:r w:rsidRPr="007D11F2">
                    <w:rPr>
                      <w:rFonts w:ascii="Times New Roman" w:hAnsi="Times New Roman"/>
                      <w:sz w:val="24"/>
                      <w:szCs w:val="24"/>
                    </w:rPr>
                    <w:t>го снабжения</w:t>
                  </w:r>
                </w:p>
              </w:txbxContent>
            </v:textbox>
          </v:rect>
        </w:pict>
      </w:r>
      <w:r>
        <w:rPr>
          <w:noProof/>
          <w:sz w:val="26"/>
          <w:szCs w:val="26"/>
        </w:rPr>
        <w:pict>
          <v:rect id="_x0000_s1124" style="position:absolute;left:0;text-align:left;margin-left:122.7pt;margin-top:19.6pt;width:84.75pt;height:51.75pt;z-index:251665920">
            <v:textbox>
              <w:txbxContent>
                <w:p w:rsidR="00FD0648" w:rsidRPr="007D11F2" w:rsidRDefault="00FD0648" w:rsidP="007D11F2">
                  <w:pPr>
                    <w:jc w:val="center"/>
                    <w:rPr>
                      <w:rFonts w:ascii="Times New Roman" w:hAnsi="Times New Roman"/>
                      <w:sz w:val="24"/>
                      <w:szCs w:val="24"/>
                    </w:rPr>
                  </w:pPr>
                  <w:r w:rsidRPr="007D11F2">
                    <w:rPr>
                      <w:rFonts w:ascii="Times New Roman" w:hAnsi="Times New Roman"/>
                      <w:sz w:val="24"/>
                      <w:szCs w:val="24"/>
                    </w:rPr>
                    <w:t>Отдел главного механика</w:t>
                  </w:r>
                </w:p>
              </w:txbxContent>
            </v:textbox>
          </v:rect>
        </w:pict>
      </w:r>
      <w:r>
        <w:rPr>
          <w:noProof/>
          <w:sz w:val="26"/>
          <w:szCs w:val="26"/>
        </w:rPr>
        <w:pict>
          <v:shape id="_x0000_s1123" type="#_x0000_t32" style="position:absolute;left:0;text-align:left;margin-left:163.2pt;margin-top:8.35pt;width:0;height:11.25pt;z-index:251664896" o:connectortype="straight">
            <v:stroke endarrow="block"/>
          </v:shape>
        </w:pict>
      </w:r>
      <w:r>
        <w:rPr>
          <w:noProof/>
          <w:sz w:val="26"/>
          <w:szCs w:val="26"/>
        </w:rPr>
        <w:pict>
          <v:rect id="_x0000_s1117" style="position:absolute;left:0;text-align:left;margin-left:247.95pt;margin-top:5.35pt;width:80.25pt;height:54pt;z-index:251659776">
            <v:textbox>
              <w:txbxContent>
                <w:p w:rsidR="00FD0648" w:rsidRPr="008B7D69" w:rsidRDefault="00FD0648" w:rsidP="008B7D69">
                  <w:pPr>
                    <w:jc w:val="center"/>
                    <w:rPr>
                      <w:rFonts w:ascii="Times New Roman" w:hAnsi="Times New Roman"/>
                      <w:sz w:val="24"/>
                      <w:szCs w:val="24"/>
                    </w:rPr>
                  </w:pPr>
                  <w:r w:rsidRPr="008B7D69">
                    <w:rPr>
                      <w:rFonts w:ascii="Times New Roman" w:hAnsi="Times New Roman"/>
                      <w:sz w:val="24"/>
                      <w:szCs w:val="24"/>
                    </w:rPr>
                    <w:t>Участок токарно-фрезерный</w:t>
                  </w:r>
                </w:p>
              </w:txbxContent>
            </v:textbox>
          </v:rect>
        </w:pict>
      </w:r>
    </w:p>
    <w:p w:rsidR="00A24A4B" w:rsidRDefault="00A24A4B" w:rsidP="004F1FAE">
      <w:pPr>
        <w:pStyle w:val="a6"/>
        <w:spacing w:before="0" w:beforeAutospacing="0" w:after="0" w:afterAutospacing="0" w:line="360" w:lineRule="auto"/>
        <w:jc w:val="center"/>
        <w:rPr>
          <w:sz w:val="26"/>
          <w:szCs w:val="26"/>
        </w:rPr>
      </w:pPr>
    </w:p>
    <w:p w:rsidR="00A24A4B" w:rsidRDefault="007E2CEC" w:rsidP="004F1FAE">
      <w:pPr>
        <w:pStyle w:val="a6"/>
        <w:spacing w:before="0" w:beforeAutospacing="0" w:after="0" w:afterAutospacing="0" w:line="360" w:lineRule="auto"/>
        <w:jc w:val="center"/>
        <w:rPr>
          <w:sz w:val="26"/>
          <w:szCs w:val="26"/>
        </w:rPr>
      </w:pPr>
      <w:r>
        <w:rPr>
          <w:noProof/>
          <w:sz w:val="26"/>
          <w:szCs w:val="26"/>
        </w:rPr>
        <w:pict>
          <v:shape id="_x0000_s1110" type="#_x0000_t32" style="position:absolute;left:0;text-align:left;margin-left:287.7pt;margin-top:14.5pt;width:0;height:19.5pt;z-index:251652608" o:connectortype="straight">
            <v:stroke endarrow="block"/>
          </v:shape>
        </w:pict>
      </w:r>
    </w:p>
    <w:p w:rsidR="00A24A4B" w:rsidRDefault="007E2CEC" w:rsidP="004F1FAE">
      <w:pPr>
        <w:pStyle w:val="a6"/>
        <w:spacing w:before="0" w:beforeAutospacing="0" w:after="0" w:afterAutospacing="0" w:line="360" w:lineRule="auto"/>
        <w:jc w:val="center"/>
        <w:rPr>
          <w:sz w:val="26"/>
          <w:szCs w:val="26"/>
        </w:rPr>
      </w:pPr>
      <w:r>
        <w:rPr>
          <w:noProof/>
          <w:sz w:val="26"/>
          <w:szCs w:val="26"/>
        </w:rPr>
        <w:pict>
          <v:rect id="_x0000_s1126" style="position:absolute;left:0;text-align:left;margin-left:122.7pt;margin-top:19.1pt;width:84.75pt;height:50.25pt;z-index:251667968">
            <v:textbox>
              <w:txbxContent>
                <w:p w:rsidR="00FD0648" w:rsidRPr="007D11F2" w:rsidRDefault="00FD0648" w:rsidP="007D11F2">
                  <w:pPr>
                    <w:jc w:val="center"/>
                    <w:rPr>
                      <w:rFonts w:ascii="Times New Roman" w:hAnsi="Times New Roman"/>
                      <w:sz w:val="24"/>
                      <w:szCs w:val="24"/>
                    </w:rPr>
                  </w:pPr>
                  <w:r w:rsidRPr="007D11F2">
                    <w:rPr>
                      <w:rFonts w:ascii="Times New Roman" w:hAnsi="Times New Roman"/>
                      <w:sz w:val="24"/>
                      <w:szCs w:val="24"/>
                    </w:rPr>
                    <w:t>Отдел технического контроля</w:t>
                  </w:r>
                </w:p>
              </w:txbxContent>
            </v:textbox>
          </v:rect>
        </w:pict>
      </w:r>
      <w:r>
        <w:rPr>
          <w:noProof/>
          <w:sz w:val="26"/>
          <w:szCs w:val="26"/>
        </w:rPr>
        <w:pict>
          <v:shape id="_x0000_s1125" type="#_x0000_t32" style="position:absolute;left:0;text-align:left;margin-left:163.2pt;margin-top:4.1pt;width:0;height:15pt;z-index:251666944" o:connectortype="straight">
            <v:stroke endarrow="block"/>
          </v:shape>
        </w:pict>
      </w:r>
      <w:r>
        <w:rPr>
          <w:noProof/>
          <w:sz w:val="26"/>
          <w:szCs w:val="26"/>
        </w:rPr>
        <w:pict>
          <v:rect id="_x0000_s1108" style="position:absolute;left:0;text-align:left;margin-left:247.95pt;margin-top:11.6pt;width:80.25pt;height:35.25pt;z-index:251650560">
            <v:textbox>
              <w:txbxContent>
                <w:p w:rsidR="00FD0648" w:rsidRPr="008B7D69" w:rsidRDefault="00FD0648" w:rsidP="008B7D69">
                  <w:pPr>
                    <w:jc w:val="center"/>
                    <w:rPr>
                      <w:rFonts w:ascii="Times New Roman" w:hAnsi="Times New Roman"/>
                      <w:sz w:val="24"/>
                      <w:szCs w:val="24"/>
                    </w:rPr>
                  </w:pPr>
                  <w:r w:rsidRPr="008B7D69">
                    <w:rPr>
                      <w:rFonts w:ascii="Times New Roman" w:hAnsi="Times New Roman"/>
                      <w:sz w:val="24"/>
                      <w:szCs w:val="24"/>
                    </w:rPr>
                    <w:t>Участок сборки</w:t>
                  </w:r>
                </w:p>
              </w:txbxContent>
            </v:textbox>
          </v:rect>
        </w:pict>
      </w:r>
    </w:p>
    <w:p w:rsidR="00A24A4B" w:rsidRDefault="007E2CEC" w:rsidP="004F1FAE">
      <w:pPr>
        <w:pStyle w:val="a6"/>
        <w:spacing w:before="0" w:beforeAutospacing="0" w:after="0" w:afterAutospacing="0" w:line="360" w:lineRule="auto"/>
        <w:jc w:val="center"/>
        <w:rPr>
          <w:sz w:val="26"/>
          <w:szCs w:val="26"/>
        </w:rPr>
      </w:pPr>
      <w:r>
        <w:rPr>
          <w:noProof/>
          <w:sz w:val="26"/>
          <w:szCs w:val="26"/>
        </w:rPr>
        <w:pict>
          <v:shape id="_x0000_s1102" type="#_x0000_t32" style="position:absolute;left:0;text-align:left;margin-left:68.7pt;margin-top:15.4pt;width:0;height:17.25pt;z-index:251644416" o:connectortype="straight">
            <v:stroke endarrow="block"/>
          </v:shape>
        </w:pict>
      </w:r>
    </w:p>
    <w:p w:rsidR="00A24A4B" w:rsidRDefault="007E2CEC" w:rsidP="004F1FAE">
      <w:pPr>
        <w:pStyle w:val="a6"/>
        <w:spacing w:before="0" w:beforeAutospacing="0" w:after="0" w:afterAutospacing="0" w:line="360" w:lineRule="auto"/>
        <w:jc w:val="center"/>
        <w:rPr>
          <w:sz w:val="26"/>
          <w:szCs w:val="26"/>
        </w:rPr>
      </w:pPr>
      <w:r>
        <w:rPr>
          <w:noProof/>
          <w:sz w:val="26"/>
          <w:szCs w:val="26"/>
        </w:rPr>
        <w:pict>
          <v:rect id="_x0000_s1132" style="position:absolute;left:0;text-align:left;margin-left:30.45pt;margin-top:10.25pt;width:76.5pt;height:67.5pt;z-index:251674112">
            <v:textbox>
              <w:txbxContent>
                <w:p w:rsidR="00FD0648" w:rsidRPr="007D11F2" w:rsidRDefault="00FD0648" w:rsidP="007D11F2">
                  <w:pPr>
                    <w:jc w:val="center"/>
                    <w:rPr>
                      <w:rFonts w:ascii="Times New Roman" w:hAnsi="Times New Roman"/>
                      <w:sz w:val="24"/>
                      <w:szCs w:val="24"/>
                    </w:rPr>
                  </w:pPr>
                  <w:r w:rsidRPr="007D11F2">
                    <w:rPr>
                      <w:rFonts w:ascii="Times New Roman" w:hAnsi="Times New Roman"/>
                      <w:sz w:val="24"/>
                      <w:szCs w:val="24"/>
                    </w:rPr>
                    <w:t xml:space="preserve">Служба доставки и </w:t>
                  </w:r>
                  <w:r>
                    <w:rPr>
                      <w:rFonts w:ascii="Times New Roman" w:hAnsi="Times New Roman"/>
                      <w:sz w:val="24"/>
                      <w:szCs w:val="24"/>
                    </w:rPr>
                    <w:t>автотранс-п</w:t>
                  </w:r>
                  <w:r w:rsidRPr="007D11F2">
                    <w:rPr>
                      <w:rFonts w:ascii="Times New Roman" w:hAnsi="Times New Roman"/>
                      <w:sz w:val="24"/>
                      <w:szCs w:val="24"/>
                    </w:rPr>
                    <w:t>орта</w:t>
                  </w:r>
                </w:p>
              </w:txbxContent>
            </v:textbox>
          </v:rect>
        </w:pict>
      </w:r>
    </w:p>
    <w:p w:rsidR="00A24A4B" w:rsidRDefault="007E2CEC" w:rsidP="004F1FAE">
      <w:pPr>
        <w:pStyle w:val="a6"/>
        <w:spacing w:before="0" w:beforeAutospacing="0" w:after="0" w:afterAutospacing="0" w:line="360" w:lineRule="auto"/>
        <w:jc w:val="center"/>
        <w:rPr>
          <w:sz w:val="26"/>
          <w:szCs w:val="26"/>
        </w:rPr>
      </w:pPr>
      <w:r>
        <w:rPr>
          <w:noProof/>
          <w:sz w:val="26"/>
          <w:szCs w:val="26"/>
        </w:rPr>
        <w:pict>
          <v:rect id="_x0000_s1122" style="position:absolute;left:0;text-align:left;margin-left:114.45pt;margin-top:19.3pt;width:96.75pt;height:36pt;z-index:251663872">
            <v:textbox>
              <w:txbxContent>
                <w:p w:rsidR="00FD0648" w:rsidRPr="007D11F2" w:rsidRDefault="00FD0648" w:rsidP="007D11F2">
                  <w:pPr>
                    <w:jc w:val="center"/>
                    <w:rPr>
                      <w:rFonts w:ascii="Times New Roman" w:hAnsi="Times New Roman"/>
                      <w:sz w:val="24"/>
                      <w:szCs w:val="24"/>
                    </w:rPr>
                  </w:pPr>
                  <w:r w:rsidRPr="007D11F2">
                    <w:rPr>
                      <w:rFonts w:ascii="Times New Roman" w:hAnsi="Times New Roman"/>
                      <w:sz w:val="24"/>
                      <w:szCs w:val="24"/>
                    </w:rPr>
                    <w:t>Конструкторс</w:t>
                  </w:r>
                  <w:r>
                    <w:rPr>
                      <w:rFonts w:ascii="Times New Roman" w:hAnsi="Times New Roman"/>
                      <w:sz w:val="24"/>
                      <w:szCs w:val="24"/>
                    </w:rPr>
                    <w:t>-к</w:t>
                  </w:r>
                  <w:r w:rsidRPr="007D11F2">
                    <w:rPr>
                      <w:rFonts w:ascii="Times New Roman" w:hAnsi="Times New Roman"/>
                      <w:sz w:val="24"/>
                      <w:szCs w:val="24"/>
                    </w:rPr>
                    <w:t>ий отдел</w:t>
                  </w:r>
                </w:p>
              </w:txbxContent>
            </v:textbox>
          </v:rect>
        </w:pict>
      </w:r>
      <w:r>
        <w:rPr>
          <w:noProof/>
          <w:sz w:val="26"/>
          <w:szCs w:val="26"/>
        </w:rPr>
        <w:pict>
          <v:shape id="_x0000_s1103" type="#_x0000_t32" style="position:absolute;left:0;text-align:left;margin-left:163.2pt;margin-top:2.05pt;width:0;height:17.25pt;z-index:251645440" o:connectortype="straight">
            <v:stroke endarrow="block"/>
          </v:shape>
        </w:pict>
      </w:r>
    </w:p>
    <w:p w:rsidR="00A24A4B" w:rsidRDefault="00A24A4B" w:rsidP="004F1FAE">
      <w:pPr>
        <w:pStyle w:val="a6"/>
        <w:spacing w:before="0" w:beforeAutospacing="0" w:after="0" w:afterAutospacing="0" w:line="360" w:lineRule="auto"/>
        <w:jc w:val="center"/>
        <w:rPr>
          <w:sz w:val="26"/>
          <w:szCs w:val="26"/>
        </w:rPr>
      </w:pPr>
    </w:p>
    <w:p w:rsidR="00A24A4B" w:rsidRDefault="00A24A4B" w:rsidP="004F1FAE">
      <w:pPr>
        <w:pStyle w:val="a6"/>
        <w:spacing w:before="0" w:beforeAutospacing="0" w:after="0" w:afterAutospacing="0" w:line="360" w:lineRule="auto"/>
        <w:jc w:val="center"/>
        <w:rPr>
          <w:sz w:val="26"/>
          <w:szCs w:val="26"/>
        </w:rPr>
      </w:pPr>
    </w:p>
    <w:p w:rsidR="004F1FAE" w:rsidRPr="00726696" w:rsidRDefault="004F1FAE" w:rsidP="004F1FAE">
      <w:pPr>
        <w:pStyle w:val="a6"/>
        <w:spacing w:before="0" w:beforeAutospacing="0" w:after="0" w:afterAutospacing="0" w:line="360" w:lineRule="auto"/>
        <w:jc w:val="center"/>
        <w:rPr>
          <w:sz w:val="26"/>
          <w:szCs w:val="26"/>
        </w:rPr>
      </w:pPr>
      <w:r>
        <w:rPr>
          <w:sz w:val="26"/>
          <w:szCs w:val="26"/>
        </w:rPr>
        <w:t>Рис. 3</w:t>
      </w:r>
      <w:r w:rsidRPr="00726696">
        <w:rPr>
          <w:sz w:val="26"/>
          <w:szCs w:val="26"/>
        </w:rPr>
        <w:t>.1</w:t>
      </w:r>
      <w:r>
        <w:rPr>
          <w:sz w:val="26"/>
          <w:szCs w:val="26"/>
        </w:rPr>
        <w:t>.</w:t>
      </w:r>
      <w:r w:rsidRPr="00726696">
        <w:rPr>
          <w:sz w:val="26"/>
          <w:szCs w:val="26"/>
        </w:rPr>
        <w:t xml:space="preserve"> </w:t>
      </w:r>
      <w:r>
        <w:rPr>
          <w:sz w:val="26"/>
          <w:szCs w:val="26"/>
        </w:rPr>
        <w:t>Организационная структура предприятия</w:t>
      </w:r>
    </w:p>
    <w:p w:rsidR="004F1FAE" w:rsidRDefault="004F1FAE" w:rsidP="000F69A6">
      <w:pPr>
        <w:spacing w:after="0" w:line="360" w:lineRule="auto"/>
        <w:ind w:firstLine="360"/>
        <w:jc w:val="center"/>
        <w:rPr>
          <w:rFonts w:ascii="Times New Roman" w:hAnsi="Times New Roman"/>
          <w:sz w:val="28"/>
          <w:szCs w:val="28"/>
        </w:rPr>
      </w:pPr>
    </w:p>
    <w:p w:rsidR="004F1FAE" w:rsidRDefault="004F1FAE" w:rsidP="004F1FAE">
      <w:pPr>
        <w:spacing w:after="0" w:line="360" w:lineRule="auto"/>
        <w:ind w:firstLine="360"/>
        <w:jc w:val="both"/>
        <w:rPr>
          <w:rFonts w:ascii="Times New Roman" w:hAnsi="Times New Roman"/>
          <w:sz w:val="28"/>
          <w:szCs w:val="28"/>
        </w:rPr>
      </w:pPr>
      <w:r w:rsidRPr="004F1FAE">
        <w:rPr>
          <w:rFonts w:ascii="Times New Roman" w:hAnsi="Times New Roman"/>
          <w:sz w:val="28"/>
          <w:szCs w:val="28"/>
        </w:rPr>
        <w:t>Из анализа организационной структуры можно выявить, что управление предприятием ведется по матричному типу. Ключевыми фигурами в управлении организацией являются менеджеры, возглавляющие производственные отделения. Структуризация, как правило, производится по одному из критериев: по выпускаемой продукции - продуктовая специализация; по ориентации на определенные группы потребителей - потребительская специализация; по обслуживаемым территориям - региональная специализация. В нашей стране аналогичные структуры управления широко внедрялись, начиная с 60-х годов в форме создания производственных объединений [8].</w:t>
      </w:r>
    </w:p>
    <w:p w:rsidR="00EE140D" w:rsidRDefault="00EE140D" w:rsidP="004F1FAE">
      <w:pPr>
        <w:spacing w:after="0" w:line="360" w:lineRule="auto"/>
        <w:ind w:firstLine="360"/>
        <w:jc w:val="both"/>
        <w:rPr>
          <w:rFonts w:ascii="Times New Roman" w:hAnsi="Times New Roman"/>
          <w:sz w:val="28"/>
          <w:szCs w:val="28"/>
        </w:rPr>
      </w:pPr>
      <w:r>
        <w:rPr>
          <w:rFonts w:ascii="Times New Roman" w:hAnsi="Times New Roman"/>
          <w:sz w:val="28"/>
          <w:szCs w:val="28"/>
        </w:rPr>
        <w:t>Исходя из сделанных наблюдений можно сделать вывод что данное предприятие является основным поставщиком деталей для тракторного оборудования не только на территории Российской Федерации, но и так же оно сотрудничает с западными компаниями.</w:t>
      </w:r>
    </w:p>
    <w:p w:rsidR="00CE3F76" w:rsidRDefault="00CE3F76" w:rsidP="004F1FAE">
      <w:pPr>
        <w:spacing w:after="0" w:line="360" w:lineRule="auto"/>
        <w:ind w:firstLine="360"/>
        <w:jc w:val="both"/>
        <w:rPr>
          <w:rFonts w:ascii="Times New Roman" w:hAnsi="Times New Roman"/>
          <w:sz w:val="28"/>
          <w:szCs w:val="28"/>
        </w:rPr>
      </w:pPr>
    </w:p>
    <w:p w:rsidR="00CE3F76" w:rsidRDefault="00CE3F76" w:rsidP="004F1FAE">
      <w:pPr>
        <w:spacing w:after="0" w:line="360" w:lineRule="auto"/>
        <w:ind w:firstLine="360"/>
        <w:jc w:val="both"/>
        <w:rPr>
          <w:rFonts w:ascii="Times New Roman" w:hAnsi="Times New Roman"/>
          <w:sz w:val="28"/>
          <w:szCs w:val="28"/>
        </w:rPr>
      </w:pPr>
    </w:p>
    <w:p w:rsidR="00CE3F76" w:rsidRDefault="00CE3F76" w:rsidP="004F1FAE">
      <w:pPr>
        <w:spacing w:after="0" w:line="360" w:lineRule="auto"/>
        <w:ind w:firstLine="360"/>
        <w:jc w:val="both"/>
        <w:rPr>
          <w:rFonts w:ascii="Times New Roman" w:hAnsi="Times New Roman"/>
          <w:sz w:val="28"/>
          <w:szCs w:val="28"/>
        </w:rPr>
      </w:pPr>
    </w:p>
    <w:p w:rsidR="00CE3F76" w:rsidRDefault="00CE3F76" w:rsidP="004F1FAE">
      <w:pPr>
        <w:spacing w:after="0" w:line="360" w:lineRule="auto"/>
        <w:ind w:firstLine="360"/>
        <w:jc w:val="both"/>
        <w:rPr>
          <w:rFonts w:ascii="Times New Roman" w:hAnsi="Times New Roman"/>
          <w:sz w:val="28"/>
          <w:szCs w:val="28"/>
        </w:rPr>
      </w:pPr>
    </w:p>
    <w:p w:rsidR="00CE3F76" w:rsidRDefault="00CE3F76" w:rsidP="004F1FAE">
      <w:pPr>
        <w:spacing w:after="0" w:line="360" w:lineRule="auto"/>
        <w:ind w:firstLine="360"/>
        <w:jc w:val="both"/>
        <w:rPr>
          <w:rFonts w:ascii="Times New Roman" w:hAnsi="Times New Roman"/>
          <w:sz w:val="28"/>
          <w:szCs w:val="28"/>
        </w:rPr>
      </w:pPr>
    </w:p>
    <w:p w:rsidR="00CE3F76" w:rsidRDefault="00CE3F76" w:rsidP="004F1FAE">
      <w:pPr>
        <w:spacing w:after="0" w:line="360" w:lineRule="auto"/>
        <w:ind w:firstLine="360"/>
        <w:jc w:val="both"/>
        <w:rPr>
          <w:rFonts w:ascii="Times New Roman" w:hAnsi="Times New Roman"/>
          <w:sz w:val="28"/>
          <w:szCs w:val="28"/>
        </w:rPr>
      </w:pPr>
    </w:p>
    <w:p w:rsidR="00CE3F76" w:rsidRDefault="00CE3F76" w:rsidP="004F1FAE">
      <w:pPr>
        <w:spacing w:after="0" w:line="360" w:lineRule="auto"/>
        <w:ind w:firstLine="360"/>
        <w:jc w:val="both"/>
        <w:rPr>
          <w:rFonts w:ascii="Times New Roman" w:hAnsi="Times New Roman"/>
          <w:sz w:val="28"/>
          <w:szCs w:val="28"/>
        </w:rPr>
      </w:pPr>
    </w:p>
    <w:p w:rsidR="00CE3F76" w:rsidRDefault="00CE3F76" w:rsidP="004F1FAE">
      <w:pPr>
        <w:spacing w:after="0" w:line="360" w:lineRule="auto"/>
        <w:ind w:firstLine="360"/>
        <w:jc w:val="both"/>
        <w:rPr>
          <w:rFonts w:ascii="Times New Roman" w:hAnsi="Times New Roman"/>
          <w:sz w:val="28"/>
          <w:szCs w:val="28"/>
        </w:rPr>
      </w:pPr>
    </w:p>
    <w:p w:rsidR="00CE3F76" w:rsidRDefault="00CE3F76" w:rsidP="004F1FAE">
      <w:pPr>
        <w:spacing w:after="0" w:line="360" w:lineRule="auto"/>
        <w:ind w:firstLine="360"/>
        <w:jc w:val="both"/>
        <w:rPr>
          <w:rFonts w:ascii="Times New Roman" w:hAnsi="Times New Roman"/>
          <w:sz w:val="28"/>
          <w:szCs w:val="28"/>
        </w:rPr>
      </w:pPr>
    </w:p>
    <w:p w:rsidR="00CE3F76" w:rsidRDefault="00CE3F76" w:rsidP="004F1FAE">
      <w:pPr>
        <w:spacing w:after="0" w:line="360" w:lineRule="auto"/>
        <w:ind w:firstLine="360"/>
        <w:jc w:val="both"/>
        <w:rPr>
          <w:rFonts w:ascii="Times New Roman" w:hAnsi="Times New Roman"/>
          <w:sz w:val="28"/>
          <w:szCs w:val="28"/>
        </w:rPr>
      </w:pPr>
    </w:p>
    <w:p w:rsidR="00CE3F76" w:rsidRDefault="00CE3F76" w:rsidP="004F1FAE">
      <w:pPr>
        <w:spacing w:after="0" w:line="360" w:lineRule="auto"/>
        <w:ind w:firstLine="360"/>
        <w:jc w:val="both"/>
        <w:rPr>
          <w:rFonts w:ascii="Times New Roman" w:hAnsi="Times New Roman"/>
          <w:sz w:val="28"/>
          <w:szCs w:val="28"/>
        </w:rPr>
      </w:pPr>
    </w:p>
    <w:p w:rsidR="00CE3F76" w:rsidRDefault="00CE3F76" w:rsidP="004F1FAE">
      <w:pPr>
        <w:spacing w:after="0" w:line="360" w:lineRule="auto"/>
        <w:ind w:firstLine="360"/>
        <w:jc w:val="both"/>
        <w:rPr>
          <w:rFonts w:ascii="Times New Roman" w:hAnsi="Times New Roman"/>
          <w:sz w:val="28"/>
          <w:szCs w:val="28"/>
        </w:rPr>
      </w:pPr>
    </w:p>
    <w:p w:rsidR="00CE3F76" w:rsidRDefault="00CE3F76" w:rsidP="004F1FAE">
      <w:pPr>
        <w:spacing w:after="0" w:line="360" w:lineRule="auto"/>
        <w:ind w:firstLine="360"/>
        <w:jc w:val="both"/>
        <w:rPr>
          <w:rFonts w:ascii="Times New Roman" w:hAnsi="Times New Roman"/>
          <w:sz w:val="28"/>
          <w:szCs w:val="28"/>
        </w:rPr>
      </w:pPr>
    </w:p>
    <w:p w:rsidR="00CE3F76" w:rsidRDefault="00CE3F76" w:rsidP="004F1FAE">
      <w:pPr>
        <w:spacing w:after="0" w:line="360" w:lineRule="auto"/>
        <w:ind w:firstLine="360"/>
        <w:jc w:val="both"/>
        <w:rPr>
          <w:rFonts w:ascii="Times New Roman" w:hAnsi="Times New Roman"/>
          <w:sz w:val="28"/>
          <w:szCs w:val="28"/>
        </w:rPr>
      </w:pPr>
    </w:p>
    <w:p w:rsidR="00CE3F76" w:rsidRDefault="00CE3F76" w:rsidP="004F1FAE">
      <w:pPr>
        <w:spacing w:after="0" w:line="360" w:lineRule="auto"/>
        <w:ind w:firstLine="360"/>
        <w:jc w:val="both"/>
        <w:rPr>
          <w:rFonts w:ascii="Times New Roman" w:hAnsi="Times New Roman"/>
          <w:sz w:val="28"/>
          <w:szCs w:val="28"/>
        </w:rPr>
      </w:pPr>
    </w:p>
    <w:p w:rsidR="00CE3F76" w:rsidRDefault="00CE3F76" w:rsidP="004F1FAE">
      <w:pPr>
        <w:spacing w:after="0" w:line="360" w:lineRule="auto"/>
        <w:ind w:firstLine="360"/>
        <w:jc w:val="both"/>
        <w:rPr>
          <w:rFonts w:ascii="Times New Roman" w:hAnsi="Times New Roman"/>
          <w:sz w:val="28"/>
          <w:szCs w:val="28"/>
        </w:rPr>
      </w:pPr>
    </w:p>
    <w:p w:rsidR="00CE3F76" w:rsidRDefault="00CE3F76" w:rsidP="00EE140D">
      <w:pPr>
        <w:spacing w:after="0" w:line="360" w:lineRule="auto"/>
        <w:jc w:val="center"/>
        <w:rPr>
          <w:rFonts w:ascii="Times New Roman" w:hAnsi="Times New Roman"/>
          <w:b/>
          <w:sz w:val="32"/>
          <w:szCs w:val="32"/>
        </w:rPr>
      </w:pPr>
      <w:r w:rsidRPr="00CE3F76">
        <w:rPr>
          <w:rFonts w:ascii="Times New Roman" w:hAnsi="Times New Roman"/>
          <w:b/>
          <w:sz w:val="32"/>
          <w:szCs w:val="32"/>
        </w:rPr>
        <w:t>4. Анализ и оценка показателей финансово-хозяйственной деятельности предприятия ОАО «Чебоксарский</w:t>
      </w:r>
    </w:p>
    <w:p w:rsidR="00CE3F76" w:rsidRDefault="00CE3F76" w:rsidP="00CE3F76">
      <w:pPr>
        <w:spacing w:after="0" w:line="360" w:lineRule="auto"/>
        <w:ind w:firstLine="360"/>
        <w:jc w:val="center"/>
        <w:rPr>
          <w:rFonts w:ascii="Times New Roman" w:hAnsi="Times New Roman"/>
          <w:b/>
          <w:sz w:val="16"/>
          <w:szCs w:val="16"/>
        </w:rPr>
      </w:pPr>
      <w:r w:rsidRPr="00CE3F76">
        <w:rPr>
          <w:rFonts w:ascii="Times New Roman" w:hAnsi="Times New Roman"/>
          <w:b/>
          <w:sz w:val="32"/>
          <w:szCs w:val="32"/>
        </w:rPr>
        <w:t>агрегатный завод»</w:t>
      </w:r>
    </w:p>
    <w:p w:rsidR="006F700B" w:rsidRDefault="006F700B" w:rsidP="00CE3F76">
      <w:pPr>
        <w:spacing w:after="0" w:line="360" w:lineRule="auto"/>
        <w:ind w:firstLine="360"/>
        <w:jc w:val="center"/>
        <w:rPr>
          <w:rFonts w:ascii="Times New Roman" w:hAnsi="Times New Roman"/>
          <w:b/>
          <w:sz w:val="16"/>
          <w:szCs w:val="16"/>
        </w:rPr>
      </w:pP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 xml:space="preserve">После изучения таких основных вопросов как доходы, расходы и соответственно прибыль, необходимо провести их экономический анализ, который позволит сделать выводы об изменении в результатах и результативности деятельности предприятия, а также выявить причины, вызвавшие изменения.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 xml:space="preserve">В ходе анализа доходов и расходов производственного предприятия необходимо: </w:t>
      </w:r>
    </w:p>
    <w:p w:rsidR="00D87349" w:rsidRPr="00D87349" w:rsidRDefault="00D87349" w:rsidP="00D87349">
      <w:pPr>
        <w:widowControl w:val="0"/>
        <w:numPr>
          <w:ilvl w:val="0"/>
          <w:numId w:val="17"/>
        </w:numPr>
        <w:autoSpaceDE w:val="0"/>
        <w:autoSpaceDN w:val="0"/>
        <w:adjustRightInd w:val="0"/>
        <w:spacing w:after="0" w:line="360" w:lineRule="auto"/>
        <w:jc w:val="both"/>
        <w:rPr>
          <w:rFonts w:ascii="Times New Roman" w:hAnsi="Times New Roman"/>
          <w:sz w:val="28"/>
          <w:szCs w:val="20"/>
        </w:rPr>
      </w:pPr>
      <w:r w:rsidRPr="00D87349">
        <w:rPr>
          <w:rFonts w:ascii="Times New Roman" w:hAnsi="Times New Roman"/>
          <w:sz w:val="28"/>
          <w:szCs w:val="20"/>
        </w:rPr>
        <w:t xml:space="preserve">сравнить структуру образования доходов и расходов; </w:t>
      </w:r>
    </w:p>
    <w:p w:rsidR="00D87349" w:rsidRPr="00D87349" w:rsidRDefault="00D87349" w:rsidP="00D87349">
      <w:pPr>
        <w:widowControl w:val="0"/>
        <w:numPr>
          <w:ilvl w:val="0"/>
          <w:numId w:val="17"/>
        </w:numPr>
        <w:autoSpaceDE w:val="0"/>
        <w:autoSpaceDN w:val="0"/>
        <w:adjustRightInd w:val="0"/>
        <w:spacing w:after="0" w:line="360" w:lineRule="auto"/>
        <w:jc w:val="both"/>
        <w:rPr>
          <w:rFonts w:ascii="Times New Roman" w:hAnsi="Times New Roman"/>
          <w:sz w:val="28"/>
          <w:szCs w:val="20"/>
        </w:rPr>
      </w:pPr>
      <w:r w:rsidRPr="00D87349">
        <w:rPr>
          <w:rFonts w:ascii="Times New Roman" w:hAnsi="Times New Roman"/>
          <w:sz w:val="28"/>
          <w:szCs w:val="20"/>
        </w:rPr>
        <w:t xml:space="preserve">рассчитать их динамику; </w:t>
      </w:r>
    </w:p>
    <w:p w:rsidR="00D87349" w:rsidRPr="00D87349" w:rsidRDefault="00D87349" w:rsidP="00D87349">
      <w:pPr>
        <w:widowControl w:val="0"/>
        <w:numPr>
          <w:ilvl w:val="0"/>
          <w:numId w:val="17"/>
        </w:numPr>
        <w:autoSpaceDE w:val="0"/>
        <w:autoSpaceDN w:val="0"/>
        <w:adjustRightInd w:val="0"/>
        <w:spacing w:after="0" w:line="360" w:lineRule="auto"/>
        <w:jc w:val="both"/>
        <w:rPr>
          <w:rFonts w:ascii="Times New Roman" w:hAnsi="Times New Roman"/>
          <w:sz w:val="28"/>
          <w:szCs w:val="20"/>
        </w:rPr>
      </w:pPr>
      <w:r w:rsidRPr="00D87349">
        <w:rPr>
          <w:rFonts w:ascii="Times New Roman" w:hAnsi="Times New Roman"/>
          <w:sz w:val="28"/>
          <w:szCs w:val="20"/>
        </w:rPr>
        <w:t xml:space="preserve">определить и дать количественную оценку факторам, влияющим на прибыль.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Эффективность производственной, инвестиционной и финансовой деятельности коммерческой организации выражается в достигнутых финансовых результатах, которые характеризуются суммой полученной прибыли и уровнем рентабельности</w:t>
      </w:r>
      <w:r w:rsidR="00F66376" w:rsidRPr="00F66376">
        <w:rPr>
          <w:rFonts w:ascii="Times New Roman" w:hAnsi="Times New Roman"/>
          <w:sz w:val="28"/>
          <w:szCs w:val="20"/>
        </w:rPr>
        <w:t>[3]</w:t>
      </w:r>
      <w:r w:rsidRPr="00D87349">
        <w:rPr>
          <w:rFonts w:ascii="Times New Roman" w:hAnsi="Times New Roman"/>
          <w:sz w:val="28"/>
          <w:szCs w:val="20"/>
        </w:rPr>
        <w:t xml:space="preserve">. </w:t>
      </w:r>
    </w:p>
    <w:p w:rsid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 xml:space="preserve">Известно, что главной целью деятельности предприятия является прибыль. По уровню прибыли, по тенденции увеличения или снижения этого показатели можно дать оценку эффективности управления предприятием, то есть, если точно оценить соответствие данной цели реальным действиям менеджмента, то полученный результат и будет наиболее точным критерием эффективности управления [15]. </w:t>
      </w:r>
    </w:p>
    <w:p w:rsidR="0097669E" w:rsidRPr="00892182" w:rsidRDefault="0097669E" w:rsidP="0097669E">
      <w:pPr>
        <w:spacing w:after="0" w:line="360" w:lineRule="auto"/>
        <w:ind w:firstLine="709"/>
        <w:jc w:val="both"/>
        <w:rPr>
          <w:rFonts w:ascii="Times New Roman" w:hAnsi="Times New Roman"/>
          <w:color w:val="000000"/>
          <w:sz w:val="28"/>
          <w:szCs w:val="28"/>
          <w:lang w:eastAsia="ar-SA"/>
        </w:rPr>
      </w:pPr>
      <w:r w:rsidRPr="00892182">
        <w:rPr>
          <w:rFonts w:ascii="Times New Roman" w:hAnsi="Times New Roman"/>
          <w:color w:val="000000"/>
          <w:sz w:val="28"/>
          <w:szCs w:val="28"/>
          <w:lang w:eastAsia="ar-SA"/>
        </w:rPr>
        <w:t>Основным направлением технического развития ОАО «</w:t>
      </w:r>
      <w:r>
        <w:rPr>
          <w:rFonts w:ascii="Times New Roman" w:hAnsi="Times New Roman"/>
          <w:color w:val="000000"/>
          <w:sz w:val="28"/>
          <w:szCs w:val="28"/>
          <w:lang w:eastAsia="ar-SA"/>
        </w:rPr>
        <w:t>Чебоксарский агрегатный завод</w:t>
      </w:r>
      <w:r w:rsidRPr="00892182">
        <w:rPr>
          <w:rFonts w:ascii="Times New Roman" w:hAnsi="Times New Roman"/>
          <w:color w:val="000000"/>
          <w:sz w:val="28"/>
          <w:szCs w:val="28"/>
          <w:lang w:eastAsia="ar-SA"/>
        </w:rPr>
        <w:t>» в 2007 г. явилось совершенствование существующего производства за счет внедрения новых прогрессивных технологий и оборудования. За отчетный период внедрено 57 прогрессивных и усовершенствованных технологических процессов.</w:t>
      </w:r>
    </w:p>
    <w:p w:rsidR="0097669E" w:rsidRPr="00892182" w:rsidRDefault="0097669E" w:rsidP="0097669E">
      <w:pPr>
        <w:tabs>
          <w:tab w:val="left" w:pos="0"/>
        </w:tabs>
        <w:spacing w:after="0" w:line="360" w:lineRule="auto"/>
        <w:ind w:firstLine="709"/>
        <w:jc w:val="both"/>
        <w:rPr>
          <w:rFonts w:ascii="Times New Roman" w:hAnsi="Times New Roman"/>
          <w:color w:val="000000"/>
          <w:sz w:val="28"/>
          <w:szCs w:val="28"/>
          <w:lang w:eastAsia="ar-SA"/>
        </w:rPr>
      </w:pPr>
      <w:r w:rsidRPr="00892182">
        <w:rPr>
          <w:rFonts w:ascii="Times New Roman" w:hAnsi="Times New Roman"/>
          <w:color w:val="000000"/>
          <w:sz w:val="28"/>
          <w:szCs w:val="28"/>
          <w:lang w:eastAsia="ar-SA"/>
        </w:rPr>
        <w:t>В соответствии с Планом технического развития предприятия на 2007 г. основными направлениями реализации являлись освоение производства высокопрочного чугуна, развитие и совершенствование производства гусениц к промышленным тракторам, поддержание и развитие инфраструктуры действующего производства.</w:t>
      </w:r>
    </w:p>
    <w:p w:rsidR="0097669E" w:rsidRPr="00892182" w:rsidRDefault="0097669E" w:rsidP="0097669E">
      <w:pPr>
        <w:spacing w:after="0" w:line="360" w:lineRule="auto"/>
        <w:ind w:firstLine="709"/>
        <w:jc w:val="both"/>
        <w:rPr>
          <w:rFonts w:ascii="Times New Roman" w:hAnsi="Times New Roman"/>
          <w:color w:val="000000"/>
          <w:sz w:val="28"/>
          <w:szCs w:val="28"/>
          <w:lang w:eastAsia="ar-SA"/>
        </w:rPr>
      </w:pPr>
      <w:r w:rsidRPr="00892182">
        <w:rPr>
          <w:rFonts w:ascii="Times New Roman" w:hAnsi="Times New Roman"/>
          <w:color w:val="000000"/>
          <w:sz w:val="28"/>
          <w:szCs w:val="28"/>
          <w:lang w:eastAsia="ar-SA"/>
        </w:rPr>
        <w:t>За отчетный период получено 162 ед. оборудования на сумму 63,4 млн. руб. без НДС.</w:t>
      </w:r>
    </w:p>
    <w:p w:rsidR="0097669E" w:rsidRPr="00892182" w:rsidRDefault="0097669E" w:rsidP="0097669E">
      <w:pPr>
        <w:spacing w:after="0" w:line="360" w:lineRule="auto"/>
        <w:ind w:firstLine="709"/>
        <w:jc w:val="both"/>
        <w:rPr>
          <w:rFonts w:ascii="Times New Roman" w:hAnsi="Times New Roman"/>
          <w:color w:val="000000"/>
          <w:sz w:val="28"/>
          <w:szCs w:val="28"/>
          <w:lang w:eastAsia="ar-SA"/>
        </w:rPr>
      </w:pPr>
      <w:r w:rsidRPr="00892182">
        <w:rPr>
          <w:rFonts w:ascii="Times New Roman" w:hAnsi="Times New Roman"/>
          <w:color w:val="000000"/>
          <w:sz w:val="28"/>
          <w:szCs w:val="28"/>
          <w:lang w:eastAsia="ar-SA"/>
        </w:rPr>
        <w:t>За 2007 г. созданы мощности по производству 92-х наименований новых изделий и 1-му наименованию по увеличению мощностей в объеме 447,59 млн. руб. в год.</w:t>
      </w:r>
    </w:p>
    <w:p w:rsidR="00D87349" w:rsidRPr="00D87349" w:rsidRDefault="00D87349" w:rsidP="0097669E">
      <w:pPr>
        <w:widowControl w:val="0"/>
        <w:autoSpaceDE w:val="0"/>
        <w:autoSpaceDN w:val="0"/>
        <w:adjustRightInd w:val="0"/>
        <w:spacing w:after="0" w:line="360" w:lineRule="auto"/>
        <w:ind w:firstLine="708"/>
        <w:jc w:val="both"/>
        <w:rPr>
          <w:rFonts w:ascii="Times New Roman" w:hAnsi="Times New Roman"/>
          <w:sz w:val="28"/>
          <w:szCs w:val="20"/>
        </w:rPr>
      </w:pPr>
      <w:r w:rsidRPr="00D87349">
        <w:rPr>
          <w:rFonts w:ascii="Times New Roman" w:hAnsi="Times New Roman"/>
          <w:sz w:val="28"/>
          <w:szCs w:val="20"/>
        </w:rPr>
        <w:t xml:space="preserve">В условиях рыночной - экономики прибыль выступает важнейшим фактором стимулирования производственной и предпринимательской деятельности предприятия и создает финансовую основу для ее расширения. удовлетворения социальных и материальных потребностей трудового коллектива. Налог на прибыль становится также основным источником формирования доходов бюджета (федерального, республиканского, местного). За счет прибыли погашаются долговые обязательства предприятия перед банком и инвесторами.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 xml:space="preserve">Следовательно, прибыль является важнейшим обобщающим показателем в системе оценочных показателей эффективности производственной, коммерческой и финансовой деятельности предприятия. Сумма прибыли, получаемая предприятием, обусловлена: </w:t>
      </w:r>
    </w:p>
    <w:p w:rsidR="00D87349" w:rsidRPr="00D87349" w:rsidRDefault="00D87349" w:rsidP="00D87349">
      <w:pPr>
        <w:widowControl w:val="0"/>
        <w:numPr>
          <w:ilvl w:val="0"/>
          <w:numId w:val="18"/>
        </w:numPr>
        <w:autoSpaceDE w:val="0"/>
        <w:autoSpaceDN w:val="0"/>
        <w:adjustRightInd w:val="0"/>
        <w:spacing w:after="0" w:line="360" w:lineRule="auto"/>
        <w:jc w:val="both"/>
        <w:rPr>
          <w:rFonts w:ascii="Times New Roman" w:hAnsi="Times New Roman"/>
          <w:sz w:val="28"/>
          <w:szCs w:val="20"/>
        </w:rPr>
      </w:pPr>
      <w:r w:rsidRPr="00D87349">
        <w:rPr>
          <w:rFonts w:ascii="Times New Roman" w:hAnsi="Times New Roman"/>
          <w:sz w:val="28"/>
          <w:szCs w:val="20"/>
        </w:rPr>
        <w:t xml:space="preserve">объемом продаж продукции; </w:t>
      </w:r>
    </w:p>
    <w:p w:rsidR="00D87349" w:rsidRPr="00D87349" w:rsidRDefault="00D87349" w:rsidP="00D87349">
      <w:pPr>
        <w:widowControl w:val="0"/>
        <w:numPr>
          <w:ilvl w:val="0"/>
          <w:numId w:val="18"/>
        </w:numPr>
        <w:autoSpaceDE w:val="0"/>
        <w:autoSpaceDN w:val="0"/>
        <w:adjustRightInd w:val="0"/>
        <w:spacing w:after="0" w:line="360" w:lineRule="auto"/>
        <w:jc w:val="both"/>
        <w:rPr>
          <w:rFonts w:ascii="Times New Roman" w:hAnsi="Times New Roman"/>
          <w:sz w:val="28"/>
          <w:szCs w:val="20"/>
        </w:rPr>
      </w:pPr>
      <w:r w:rsidRPr="00D87349">
        <w:rPr>
          <w:rFonts w:ascii="Times New Roman" w:hAnsi="Times New Roman"/>
          <w:sz w:val="28"/>
          <w:szCs w:val="20"/>
        </w:rPr>
        <w:t xml:space="preserve">качеством и конкурентоспособностью на внутреннем и внешнем рынках; </w:t>
      </w:r>
    </w:p>
    <w:p w:rsidR="00D87349" w:rsidRPr="00D87349" w:rsidRDefault="00D87349" w:rsidP="00D87349">
      <w:pPr>
        <w:widowControl w:val="0"/>
        <w:numPr>
          <w:ilvl w:val="0"/>
          <w:numId w:val="18"/>
        </w:numPr>
        <w:autoSpaceDE w:val="0"/>
        <w:autoSpaceDN w:val="0"/>
        <w:adjustRightInd w:val="0"/>
        <w:spacing w:after="0" w:line="360" w:lineRule="auto"/>
        <w:jc w:val="both"/>
        <w:rPr>
          <w:rFonts w:ascii="Times New Roman" w:hAnsi="Times New Roman"/>
          <w:sz w:val="28"/>
          <w:szCs w:val="20"/>
        </w:rPr>
      </w:pPr>
      <w:r w:rsidRPr="00D87349">
        <w:rPr>
          <w:rFonts w:ascii="Times New Roman" w:hAnsi="Times New Roman"/>
          <w:sz w:val="28"/>
          <w:szCs w:val="20"/>
        </w:rPr>
        <w:t xml:space="preserve">ассортиментом; </w:t>
      </w:r>
    </w:p>
    <w:p w:rsidR="00D87349" w:rsidRPr="00D87349" w:rsidRDefault="00D87349" w:rsidP="00D87349">
      <w:pPr>
        <w:widowControl w:val="0"/>
        <w:numPr>
          <w:ilvl w:val="0"/>
          <w:numId w:val="18"/>
        </w:numPr>
        <w:autoSpaceDE w:val="0"/>
        <w:autoSpaceDN w:val="0"/>
        <w:adjustRightInd w:val="0"/>
        <w:spacing w:after="0" w:line="360" w:lineRule="auto"/>
        <w:jc w:val="both"/>
        <w:rPr>
          <w:rFonts w:ascii="Times New Roman" w:hAnsi="Times New Roman"/>
          <w:sz w:val="28"/>
          <w:szCs w:val="20"/>
        </w:rPr>
      </w:pPr>
      <w:r w:rsidRPr="00D87349">
        <w:rPr>
          <w:rFonts w:ascii="Times New Roman" w:hAnsi="Times New Roman"/>
          <w:sz w:val="28"/>
          <w:szCs w:val="20"/>
        </w:rPr>
        <w:t xml:space="preserve">уровнем затрат; </w:t>
      </w:r>
    </w:p>
    <w:p w:rsidR="00D87349" w:rsidRPr="00D87349" w:rsidRDefault="00D87349" w:rsidP="00D87349">
      <w:pPr>
        <w:widowControl w:val="0"/>
        <w:numPr>
          <w:ilvl w:val="0"/>
          <w:numId w:val="18"/>
        </w:numPr>
        <w:autoSpaceDE w:val="0"/>
        <w:autoSpaceDN w:val="0"/>
        <w:adjustRightInd w:val="0"/>
        <w:spacing w:after="0" w:line="360" w:lineRule="auto"/>
        <w:jc w:val="both"/>
        <w:rPr>
          <w:rFonts w:ascii="Times New Roman" w:hAnsi="Times New Roman"/>
          <w:sz w:val="28"/>
          <w:szCs w:val="20"/>
        </w:rPr>
      </w:pPr>
      <w:r w:rsidRPr="00D87349">
        <w:rPr>
          <w:rFonts w:ascii="Times New Roman" w:hAnsi="Times New Roman"/>
          <w:sz w:val="28"/>
          <w:szCs w:val="20"/>
        </w:rPr>
        <w:t xml:space="preserve">инфляционными процессами, которыми неизбежно сопровождается становление рыночных отношений.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 xml:space="preserve">Главная задача предприятия – максимизация прибыли. Поскольку прибыль – это  разность между доходами и расходами, то увеличить прибыль можно либо за счет увеличения доходов либо за счет уменьшения расходов. Какой вклад в увеличение прибыли внесли те или иные изменения в деятельность фирмы можно сказать, только изучив исходные данные. </w:t>
      </w:r>
    </w:p>
    <w:p w:rsidR="00D87349" w:rsidRPr="00D87349" w:rsidRDefault="0097669E" w:rsidP="00D87349">
      <w:pPr>
        <w:widowControl w:val="0"/>
        <w:autoSpaceDE w:val="0"/>
        <w:autoSpaceDN w:val="0"/>
        <w:adjustRightInd w:val="0"/>
        <w:spacing w:after="0" w:line="360" w:lineRule="auto"/>
        <w:ind w:firstLine="709"/>
        <w:jc w:val="both"/>
        <w:rPr>
          <w:rFonts w:ascii="Times New Roman" w:hAnsi="Times New Roman"/>
          <w:sz w:val="28"/>
          <w:szCs w:val="20"/>
        </w:rPr>
      </w:pPr>
      <w:r>
        <w:rPr>
          <w:rFonts w:ascii="Times New Roman" w:hAnsi="Times New Roman"/>
          <w:sz w:val="28"/>
          <w:szCs w:val="20"/>
        </w:rPr>
        <w:t>При рассмотрении</w:t>
      </w:r>
      <w:r w:rsidR="00D87349" w:rsidRPr="00D87349">
        <w:rPr>
          <w:rFonts w:ascii="Times New Roman" w:hAnsi="Times New Roman"/>
          <w:sz w:val="28"/>
          <w:szCs w:val="20"/>
        </w:rPr>
        <w:t xml:space="preserve"> финансовых результатов используются следующие понятия: Выручка от реализации характеризует общий финансовый результат (валовой доход) от реализации работ, услуг и включает: выручку (доходы) от реализации готовой продукции, полуфабрикатов собственного изготовления работ и услуг; покупных изделий (приобретенных для комплектации), строительных, научно-исследовательских работ; товаров в торговых, снабженческих и сбытовых предприятиях; услуг по перевозке грузов и пассажиров на предприятиях транспорта</w:t>
      </w:r>
      <w:r w:rsidR="00F66376" w:rsidRPr="00F66376">
        <w:rPr>
          <w:rFonts w:ascii="Times New Roman" w:hAnsi="Times New Roman"/>
          <w:sz w:val="28"/>
          <w:szCs w:val="20"/>
        </w:rPr>
        <w:t>[6]</w:t>
      </w:r>
      <w:r w:rsidR="00D87349" w:rsidRPr="00D87349">
        <w:rPr>
          <w:rFonts w:ascii="Times New Roman" w:hAnsi="Times New Roman"/>
          <w:sz w:val="28"/>
          <w:szCs w:val="20"/>
        </w:rPr>
        <w:t xml:space="preserve">.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 xml:space="preserve">Разница между выручкой от реализации продукции (работ, услуг) без налога на добавленную стоимость и акцизов и затратами на производство реализованной продукции (работ, услуг) есть валовая прибыль от реализации. </w:t>
      </w:r>
    </w:p>
    <w:p w:rsid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 xml:space="preserve">Организация может иметь расходы, как связанные, так и не связанные с основной деятельностью, что учитывается при определении общего финансового результата ее деятельности. </w:t>
      </w:r>
    </w:p>
    <w:p w:rsidR="00D87349" w:rsidRPr="00D87349" w:rsidRDefault="00D87349" w:rsidP="00863787">
      <w:pPr>
        <w:widowControl w:val="0"/>
        <w:autoSpaceDE w:val="0"/>
        <w:autoSpaceDN w:val="0"/>
        <w:adjustRightInd w:val="0"/>
        <w:spacing w:after="0" w:line="360" w:lineRule="auto"/>
        <w:ind w:firstLine="708"/>
        <w:jc w:val="both"/>
        <w:rPr>
          <w:rFonts w:ascii="Times New Roman" w:hAnsi="Times New Roman"/>
          <w:sz w:val="28"/>
          <w:szCs w:val="20"/>
        </w:rPr>
      </w:pPr>
      <w:r w:rsidRPr="00D87349">
        <w:rPr>
          <w:rFonts w:ascii="Times New Roman" w:hAnsi="Times New Roman"/>
          <w:sz w:val="28"/>
          <w:szCs w:val="20"/>
        </w:rPr>
        <w:t xml:space="preserve">Общий финансовый результат (прибыль, убыток) на отчетную дату получают балансированием общей суммы всех прибылей и всех убытков.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 xml:space="preserve">В балансовую прибыль включают: </w:t>
      </w:r>
    </w:p>
    <w:p w:rsidR="00D87349" w:rsidRPr="00D87349" w:rsidRDefault="00D87349" w:rsidP="00D87349">
      <w:pPr>
        <w:widowControl w:val="0"/>
        <w:numPr>
          <w:ilvl w:val="0"/>
          <w:numId w:val="19"/>
        </w:numPr>
        <w:autoSpaceDE w:val="0"/>
        <w:autoSpaceDN w:val="0"/>
        <w:adjustRightInd w:val="0"/>
        <w:spacing w:after="0" w:line="360" w:lineRule="auto"/>
        <w:jc w:val="both"/>
        <w:rPr>
          <w:rFonts w:ascii="Times New Roman" w:hAnsi="Times New Roman"/>
          <w:sz w:val="28"/>
          <w:szCs w:val="20"/>
        </w:rPr>
      </w:pPr>
      <w:r w:rsidRPr="00D87349">
        <w:rPr>
          <w:rFonts w:ascii="Times New Roman" w:hAnsi="Times New Roman"/>
          <w:sz w:val="28"/>
          <w:szCs w:val="20"/>
        </w:rPr>
        <w:t xml:space="preserve">прибыль (убыток) от реализации продукции, работ, услуг; </w:t>
      </w:r>
    </w:p>
    <w:p w:rsidR="00D87349" w:rsidRPr="00D87349" w:rsidRDefault="00D87349" w:rsidP="00D87349">
      <w:pPr>
        <w:widowControl w:val="0"/>
        <w:numPr>
          <w:ilvl w:val="0"/>
          <w:numId w:val="19"/>
        </w:numPr>
        <w:autoSpaceDE w:val="0"/>
        <w:autoSpaceDN w:val="0"/>
        <w:adjustRightInd w:val="0"/>
        <w:spacing w:after="0" w:line="360" w:lineRule="auto"/>
        <w:jc w:val="both"/>
        <w:rPr>
          <w:rFonts w:ascii="Times New Roman" w:hAnsi="Times New Roman"/>
          <w:sz w:val="28"/>
          <w:szCs w:val="20"/>
        </w:rPr>
      </w:pPr>
      <w:r w:rsidRPr="00D87349">
        <w:rPr>
          <w:rFonts w:ascii="Times New Roman" w:hAnsi="Times New Roman"/>
          <w:sz w:val="28"/>
          <w:szCs w:val="20"/>
        </w:rPr>
        <w:t xml:space="preserve">прибыль (убыток) от реализации товаров; </w:t>
      </w:r>
    </w:p>
    <w:p w:rsidR="00D87349" w:rsidRPr="00D87349" w:rsidRDefault="00D87349" w:rsidP="00D87349">
      <w:pPr>
        <w:widowControl w:val="0"/>
        <w:numPr>
          <w:ilvl w:val="0"/>
          <w:numId w:val="19"/>
        </w:numPr>
        <w:autoSpaceDE w:val="0"/>
        <w:autoSpaceDN w:val="0"/>
        <w:adjustRightInd w:val="0"/>
        <w:spacing w:after="0" w:line="360" w:lineRule="auto"/>
        <w:jc w:val="both"/>
        <w:rPr>
          <w:rFonts w:ascii="Times New Roman" w:hAnsi="Times New Roman"/>
          <w:sz w:val="28"/>
          <w:szCs w:val="20"/>
        </w:rPr>
      </w:pPr>
      <w:r w:rsidRPr="00D87349">
        <w:rPr>
          <w:rFonts w:ascii="Times New Roman" w:hAnsi="Times New Roman"/>
          <w:sz w:val="28"/>
          <w:szCs w:val="20"/>
        </w:rPr>
        <w:t xml:space="preserve">прибыль (убыток) от реализации материальных оборотных средств и других активов; </w:t>
      </w:r>
    </w:p>
    <w:p w:rsidR="00D87349" w:rsidRPr="00D87349" w:rsidRDefault="00D87349" w:rsidP="00D87349">
      <w:pPr>
        <w:widowControl w:val="0"/>
        <w:numPr>
          <w:ilvl w:val="0"/>
          <w:numId w:val="19"/>
        </w:numPr>
        <w:autoSpaceDE w:val="0"/>
        <w:autoSpaceDN w:val="0"/>
        <w:adjustRightInd w:val="0"/>
        <w:spacing w:after="0" w:line="360" w:lineRule="auto"/>
        <w:jc w:val="both"/>
        <w:rPr>
          <w:rFonts w:ascii="Times New Roman" w:hAnsi="Times New Roman"/>
          <w:sz w:val="28"/>
          <w:szCs w:val="20"/>
        </w:rPr>
      </w:pPr>
      <w:r w:rsidRPr="00D87349">
        <w:rPr>
          <w:rFonts w:ascii="Times New Roman" w:hAnsi="Times New Roman"/>
          <w:sz w:val="28"/>
          <w:szCs w:val="20"/>
        </w:rPr>
        <w:t xml:space="preserve">прибыль (убыток) от реализации и прочего выбытия основных средств; </w:t>
      </w:r>
    </w:p>
    <w:p w:rsidR="00D87349" w:rsidRPr="00D87349" w:rsidRDefault="00D87349" w:rsidP="00D87349">
      <w:pPr>
        <w:widowControl w:val="0"/>
        <w:numPr>
          <w:ilvl w:val="0"/>
          <w:numId w:val="19"/>
        </w:numPr>
        <w:autoSpaceDE w:val="0"/>
        <w:autoSpaceDN w:val="0"/>
        <w:adjustRightInd w:val="0"/>
        <w:spacing w:after="0" w:line="360" w:lineRule="auto"/>
        <w:jc w:val="both"/>
        <w:rPr>
          <w:rFonts w:ascii="Times New Roman" w:hAnsi="Times New Roman"/>
          <w:sz w:val="28"/>
          <w:szCs w:val="20"/>
        </w:rPr>
      </w:pPr>
      <w:r w:rsidRPr="00D87349">
        <w:rPr>
          <w:rFonts w:ascii="Times New Roman" w:hAnsi="Times New Roman"/>
          <w:sz w:val="28"/>
          <w:szCs w:val="20"/>
        </w:rPr>
        <w:t xml:space="preserve">доходы и потерн от валютных курсовых разниц; </w:t>
      </w:r>
    </w:p>
    <w:p w:rsidR="00D87349" w:rsidRPr="00D87349" w:rsidRDefault="00D87349" w:rsidP="00D87349">
      <w:pPr>
        <w:widowControl w:val="0"/>
        <w:numPr>
          <w:ilvl w:val="0"/>
          <w:numId w:val="19"/>
        </w:numPr>
        <w:autoSpaceDE w:val="0"/>
        <w:autoSpaceDN w:val="0"/>
        <w:adjustRightInd w:val="0"/>
        <w:spacing w:after="0" w:line="360" w:lineRule="auto"/>
        <w:jc w:val="both"/>
        <w:rPr>
          <w:rFonts w:ascii="Times New Roman" w:hAnsi="Times New Roman"/>
          <w:sz w:val="28"/>
          <w:szCs w:val="20"/>
        </w:rPr>
      </w:pPr>
      <w:r w:rsidRPr="00D87349">
        <w:rPr>
          <w:rFonts w:ascii="Times New Roman" w:hAnsi="Times New Roman"/>
          <w:sz w:val="28"/>
          <w:szCs w:val="20"/>
        </w:rPr>
        <w:t xml:space="preserve">доходы от ценных бумаг и других долгосрочных финансовых вложений, включая вложения в имущество других предприятий; </w:t>
      </w:r>
    </w:p>
    <w:p w:rsidR="00D87349" w:rsidRPr="00D87349" w:rsidRDefault="00D87349" w:rsidP="00D87349">
      <w:pPr>
        <w:widowControl w:val="0"/>
        <w:numPr>
          <w:ilvl w:val="0"/>
          <w:numId w:val="19"/>
        </w:numPr>
        <w:autoSpaceDE w:val="0"/>
        <w:autoSpaceDN w:val="0"/>
        <w:adjustRightInd w:val="0"/>
        <w:spacing w:after="0" w:line="360" w:lineRule="auto"/>
        <w:jc w:val="both"/>
        <w:rPr>
          <w:rFonts w:ascii="Times New Roman" w:hAnsi="Times New Roman"/>
          <w:sz w:val="28"/>
          <w:szCs w:val="20"/>
        </w:rPr>
      </w:pPr>
      <w:r w:rsidRPr="00D87349">
        <w:rPr>
          <w:rFonts w:ascii="Times New Roman" w:hAnsi="Times New Roman"/>
          <w:sz w:val="28"/>
          <w:szCs w:val="20"/>
        </w:rPr>
        <w:t xml:space="preserve">расходы и потери, связанные с финансовыми операциями; </w:t>
      </w:r>
    </w:p>
    <w:p w:rsidR="00D87349" w:rsidRPr="00D87349" w:rsidRDefault="00D87349" w:rsidP="00D87349">
      <w:pPr>
        <w:widowControl w:val="0"/>
        <w:numPr>
          <w:ilvl w:val="0"/>
          <w:numId w:val="19"/>
        </w:numPr>
        <w:autoSpaceDE w:val="0"/>
        <w:autoSpaceDN w:val="0"/>
        <w:adjustRightInd w:val="0"/>
        <w:spacing w:after="0" w:line="360" w:lineRule="auto"/>
        <w:jc w:val="both"/>
        <w:rPr>
          <w:rFonts w:ascii="Times New Roman" w:hAnsi="Times New Roman"/>
          <w:sz w:val="28"/>
          <w:szCs w:val="20"/>
        </w:rPr>
      </w:pPr>
      <w:r w:rsidRPr="00D87349">
        <w:rPr>
          <w:rFonts w:ascii="Times New Roman" w:hAnsi="Times New Roman"/>
          <w:sz w:val="28"/>
          <w:szCs w:val="20"/>
        </w:rPr>
        <w:t xml:space="preserve">внереализационные доходы (потери).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 xml:space="preserve">Из балансовой прибыли в соответствии с законодательством о налогах на прибыль производятся обязательные платежи, разность между прибылью от обычной деятельности и суммой льгот по налогу на прибыль представляет собой налогооблагаемую прибыль.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 xml:space="preserve">Балансовая прибыль за минусом налогов называется чистой прибылью. Эта часть прибыли остается в распоряжении предприятия.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 xml:space="preserve">Цель анализа финансовых результатов деятельности предприятия - оценка прошлой деятельности и положения предприятия на данный момент, а также оценка будущего потенциала предприятия.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 xml:space="preserve">Основным источником информации для анализа формирования и использования прибыли является форма №2 бухгалтерской отчетности «Отчет о прибылях и убытках» [15]. </w:t>
      </w:r>
    </w:p>
    <w:p w:rsidR="00D87349" w:rsidRPr="00D87349" w:rsidRDefault="00926C9F" w:rsidP="00D87349">
      <w:pPr>
        <w:widowControl w:val="0"/>
        <w:autoSpaceDE w:val="0"/>
        <w:autoSpaceDN w:val="0"/>
        <w:adjustRightInd w:val="0"/>
        <w:spacing w:after="0" w:line="360" w:lineRule="auto"/>
        <w:ind w:firstLine="709"/>
        <w:jc w:val="both"/>
        <w:rPr>
          <w:rFonts w:ascii="Times New Roman" w:hAnsi="Times New Roman"/>
          <w:sz w:val="28"/>
          <w:szCs w:val="20"/>
        </w:rPr>
      </w:pPr>
      <w:r>
        <w:rPr>
          <w:rFonts w:ascii="Times New Roman" w:hAnsi="Times New Roman"/>
          <w:sz w:val="28"/>
          <w:szCs w:val="20"/>
        </w:rPr>
        <w:t>Данные для рассмотрения динамики</w:t>
      </w:r>
      <w:r w:rsidR="00D87349" w:rsidRPr="00D87349">
        <w:rPr>
          <w:rFonts w:ascii="Times New Roman" w:hAnsi="Times New Roman"/>
          <w:sz w:val="28"/>
          <w:szCs w:val="20"/>
        </w:rPr>
        <w:t xml:space="preserve"> формирования и</w:t>
      </w:r>
      <w:r>
        <w:rPr>
          <w:rFonts w:ascii="Times New Roman" w:hAnsi="Times New Roman"/>
          <w:sz w:val="28"/>
          <w:szCs w:val="20"/>
        </w:rPr>
        <w:t xml:space="preserve"> использования прибыли ОАО </w:t>
      </w:r>
      <w:r w:rsidR="00D87349" w:rsidRPr="00D87349">
        <w:rPr>
          <w:rFonts w:ascii="Times New Roman" w:hAnsi="Times New Roman"/>
          <w:sz w:val="28"/>
          <w:szCs w:val="20"/>
        </w:rPr>
        <w:t>«</w:t>
      </w:r>
      <w:r w:rsidR="00863787">
        <w:rPr>
          <w:rFonts w:ascii="Times New Roman" w:hAnsi="Times New Roman"/>
          <w:sz w:val="28"/>
          <w:szCs w:val="28"/>
        </w:rPr>
        <w:t>Чебоксарсикй агрегатный завод</w:t>
      </w:r>
      <w:r w:rsidR="00D87349" w:rsidRPr="00D87349">
        <w:rPr>
          <w:rFonts w:ascii="Times New Roman" w:hAnsi="Times New Roman"/>
          <w:sz w:val="28"/>
          <w:szCs w:val="20"/>
        </w:rPr>
        <w:t xml:space="preserve">» представлены в таблице 4.1 </w:t>
      </w:r>
    </w:p>
    <w:p w:rsidR="006F700B" w:rsidRDefault="006F700B" w:rsidP="00CE3F76">
      <w:pPr>
        <w:spacing w:after="0" w:line="360" w:lineRule="auto"/>
        <w:ind w:firstLine="360"/>
        <w:jc w:val="center"/>
        <w:rPr>
          <w:rFonts w:ascii="Times New Roman" w:hAnsi="Times New Roman"/>
          <w:b/>
          <w:sz w:val="28"/>
          <w:szCs w:val="28"/>
        </w:rPr>
      </w:pPr>
    </w:p>
    <w:p w:rsidR="006F700B" w:rsidRPr="006F700B" w:rsidRDefault="006F700B" w:rsidP="006F700B">
      <w:pPr>
        <w:spacing w:after="0" w:line="360" w:lineRule="auto"/>
        <w:ind w:firstLine="360"/>
        <w:jc w:val="right"/>
        <w:rPr>
          <w:rFonts w:ascii="Times New Roman" w:hAnsi="Times New Roman"/>
          <w:sz w:val="28"/>
          <w:szCs w:val="28"/>
        </w:rPr>
      </w:pPr>
      <w:r w:rsidRPr="006F700B">
        <w:rPr>
          <w:rFonts w:ascii="Times New Roman" w:hAnsi="Times New Roman"/>
          <w:sz w:val="28"/>
          <w:szCs w:val="28"/>
        </w:rPr>
        <w:t>Таблица 4.1</w:t>
      </w:r>
    </w:p>
    <w:p w:rsidR="006F700B" w:rsidRDefault="00D87349" w:rsidP="00CE3F76">
      <w:pPr>
        <w:spacing w:after="0" w:line="360" w:lineRule="auto"/>
        <w:ind w:firstLine="360"/>
        <w:jc w:val="center"/>
        <w:rPr>
          <w:rFonts w:ascii="Times New Roman" w:hAnsi="Times New Roman"/>
          <w:sz w:val="16"/>
          <w:szCs w:val="16"/>
        </w:rPr>
      </w:pPr>
      <w:r w:rsidRPr="00D87349">
        <w:rPr>
          <w:rFonts w:ascii="Times New Roman" w:hAnsi="Times New Roman"/>
          <w:sz w:val="28"/>
          <w:szCs w:val="28"/>
        </w:rPr>
        <w:t>Динамика доходов и расходов ОАО «Чебоксарский агрегатный завод», тыс. руб.</w:t>
      </w:r>
    </w:p>
    <w:p w:rsidR="00D87349" w:rsidRDefault="00D87349" w:rsidP="00CE3F76">
      <w:pPr>
        <w:spacing w:after="0" w:line="360" w:lineRule="auto"/>
        <w:ind w:firstLine="360"/>
        <w:jc w:val="center"/>
        <w:rPr>
          <w:rFonts w:ascii="Times New Roman" w:hAnsi="Times New Roman"/>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228"/>
        <w:gridCol w:w="1016"/>
        <w:gridCol w:w="1024"/>
        <w:gridCol w:w="1030"/>
        <w:gridCol w:w="1034"/>
        <w:gridCol w:w="1210"/>
        <w:gridCol w:w="919"/>
        <w:gridCol w:w="1110"/>
      </w:tblGrid>
      <w:tr w:rsidR="000C4FF5" w:rsidRPr="000C4FF5" w:rsidTr="00855887">
        <w:trPr>
          <w:trHeight w:val="23"/>
        </w:trPr>
        <w:tc>
          <w:tcPr>
            <w:tcW w:w="1164" w:type="pct"/>
            <w:vMerge w:val="restart"/>
          </w:tcPr>
          <w:p w:rsidR="000C4FF5" w:rsidRPr="000C4FF5" w:rsidRDefault="000C4FF5" w:rsidP="00DF18A4">
            <w:pPr>
              <w:spacing w:after="0" w:line="360" w:lineRule="auto"/>
              <w:jc w:val="center"/>
              <w:rPr>
                <w:rFonts w:ascii="Times New Roman" w:hAnsi="Times New Roman"/>
                <w:noProof/>
                <w:color w:val="000000"/>
                <w:sz w:val="20"/>
                <w:szCs w:val="24"/>
              </w:rPr>
            </w:pPr>
            <w:r w:rsidRPr="000C4FF5">
              <w:rPr>
                <w:rFonts w:ascii="Times New Roman" w:hAnsi="Times New Roman"/>
                <w:noProof/>
                <w:color w:val="000000"/>
                <w:sz w:val="20"/>
                <w:szCs w:val="24"/>
              </w:rPr>
              <w:t>Показатели</w:t>
            </w:r>
          </w:p>
        </w:tc>
        <w:tc>
          <w:tcPr>
            <w:tcW w:w="1604" w:type="pct"/>
            <w:gridSpan w:val="3"/>
          </w:tcPr>
          <w:p w:rsidR="000C4FF5" w:rsidRPr="000C4FF5" w:rsidRDefault="000C4FF5" w:rsidP="00DF18A4">
            <w:pPr>
              <w:spacing w:after="0" w:line="360" w:lineRule="auto"/>
              <w:jc w:val="center"/>
              <w:rPr>
                <w:rFonts w:ascii="Times New Roman" w:hAnsi="Times New Roman"/>
                <w:noProof/>
                <w:color w:val="000000"/>
                <w:sz w:val="20"/>
                <w:szCs w:val="24"/>
              </w:rPr>
            </w:pPr>
            <w:r w:rsidRPr="000C4FF5">
              <w:rPr>
                <w:rFonts w:ascii="Times New Roman" w:hAnsi="Times New Roman"/>
                <w:noProof/>
                <w:color w:val="000000"/>
                <w:sz w:val="20"/>
                <w:szCs w:val="24"/>
              </w:rPr>
              <w:t>На конец года</w:t>
            </w:r>
          </w:p>
        </w:tc>
        <w:tc>
          <w:tcPr>
            <w:tcW w:w="1172" w:type="pct"/>
            <w:gridSpan w:val="2"/>
          </w:tcPr>
          <w:p w:rsidR="000C4FF5" w:rsidRPr="000C4FF5" w:rsidRDefault="000C4FF5" w:rsidP="00DF18A4">
            <w:pPr>
              <w:spacing w:after="0" w:line="360" w:lineRule="auto"/>
              <w:jc w:val="center"/>
              <w:rPr>
                <w:rFonts w:ascii="Times New Roman" w:hAnsi="Times New Roman"/>
                <w:noProof/>
                <w:color w:val="000000"/>
                <w:sz w:val="20"/>
                <w:szCs w:val="24"/>
              </w:rPr>
            </w:pPr>
            <w:r w:rsidRPr="000C4FF5">
              <w:rPr>
                <w:rFonts w:ascii="Times New Roman" w:hAnsi="Times New Roman"/>
                <w:noProof/>
                <w:color w:val="000000"/>
                <w:sz w:val="20"/>
                <w:szCs w:val="24"/>
              </w:rPr>
              <w:t>Отклонение (+, -)</w:t>
            </w:r>
          </w:p>
        </w:tc>
        <w:tc>
          <w:tcPr>
            <w:tcW w:w="1059" w:type="pct"/>
            <w:gridSpan w:val="2"/>
          </w:tcPr>
          <w:p w:rsidR="000C4FF5" w:rsidRPr="000C4FF5" w:rsidRDefault="000C4FF5" w:rsidP="00DF18A4">
            <w:pPr>
              <w:spacing w:after="0" w:line="360" w:lineRule="auto"/>
              <w:jc w:val="center"/>
              <w:rPr>
                <w:rFonts w:ascii="Times New Roman" w:hAnsi="Times New Roman"/>
                <w:noProof/>
                <w:color w:val="000000"/>
                <w:sz w:val="20"/>
                <w:szCs w:val="24"/>
              </w:rPr>
            </w:pPr>
            <w:r w:rsidRPr="000C4FF5">
              <w:rPr>
                <w:rFonts w:ascii="Times New Roman" w:hAnsi="Times New Roman"/>
                <w:noProof/>
                <w:color w:val="000000"/>
                <w:sz w:val="20"/>
                <w:szCs w:val="24"/>
              </w:rPr>
              <w:t xml:space="preserve">Темп изменения, </w:t>
            </w:r>
            <w:r w:rsidRPr="000C4FF5">
              <w:rPr>
                <w:rFonts w:ascii="Times New Roman" w:hAnsi="Times New Roman"/>
                <w:iCs/>
                <w:noProof/>
                <w:color w:val="000000"/>
                <w:sz w:val="20"/>
                <w:szCs w:val="24"/>
              </w:rPr>
              <w:t>%</w:t>
            </w:r>
          </w:p>
        </w:tc>
      </w:tr>
      <w:tr w:rsidR="000C4FF5" w:rsidRPr="000C4FF5" w:rsidTr="00855887">
        <w:trPr>
          <w:trHeight w:val="23"/>
        </w:trPr>
        <w:tc>
          <w:tcPr>
            <w:tcW w:w="1164" w:type="pct"/>
            <w:vMerge/>
          </w:tcPr>
          <w:p w:rsidR="000C4FF5" w:rsidRPr="000C4FF5" w:rsidRDefault="000C4FF5" w:rsidP="00DF18A4">
            <w:pPr>
              <w:spacing w:after="0" w:line="360" w:lineRule="auto"/>
              <w:jc w:val="center"/>
              <w:rPr>
                <w:rFonts w:ascii="Times New Roman" w:hAnsi="Times New Roman"/>
                <w:noProof/>
                <w:color w:val="000000"/>
                <w:sz w:val="20"/>
                <w:szCs w:val="24"/>
              </w:rPr>
            </w:pPr>
          </w:p>
        </w:tc>
        <w:tc>
          <w:tcPr>
            <w:tcW w:w="531" w:type="pct"/>
          </w:tcPr>
          <w:p w:rsidR="000C4FF5" w:rsidRPr="000C4FF5" w:rsidRDefault="000C4FF5" w:rsidP="00DF18A4">
            <w:pPr>
              <w:spacing w:after="0" w:line="360" w:lineRule="auto"/>
              <w:jc w:val="center"/>
              <w:rPr>
                <w:rFonts w:ascii="Times New Roman" w:hAnsi="Times New Roman"/>
                <w:noProof/>
                <w:color w:val="000000"/>
                <w:sz w:val="20"/>
                <w:szCs w:val="24"/>
              </w:rPr>
            </w:pPr>
            <w:r w:rsidRPr="000C4FF5">
              <w:rPr>
                <w:rFonts w:ascii="Times New Roman" w:hAnsi="Times New Roman"/>
                <w:noProof/>
                <w:color w:val="000000"/>
                <w:sz w:val="20"/>
                <w:szCs w:val="24"/>
              </w:rPr>
              <w:t>200</w:t>
            </w:r>
            <w:r>
              <w:rPr>
                <w:rFonts w:ascii="Times New Roman" w:hAnsi="Times New Roman"/>
                <w:noProof/>
                <w:color w:val="000000"/>
                <w:sz w:val="20"/>
                <w:szCs w:val="24"/>
              </w:rPr>
              <w:t>7</w:t>
            </w:r>
          </w:p>
        </w:tc>
        <w:tc>
          <w:tcPr>
            <w:tcW w:w="535" w:type="pct"/>
          </w:tcPr>
          <w:p w:rsidR="000C4FF5" w:rsidRPr="000C4FF5" w:rsidRDefault="000C4FF5" w:rsidP="00DF18A4">
            <w:pPr>
              <w:spacing w:after="0" w:line="360" w:lineRule="auto"/>
              <w:jc w:val="center"/>
              <w:rPr>
                <w:rFonts w:ascii="Times New Roman" w:hAnsi="Times New Roman"/>
                <w:noProof/>
                <w:color w:val="000000"/>
                <w:sz w:val="20"/>
                <w:szCs w:val="24"/>
              </w:rPr>
            </w:pPr>
            <w:r w:rsidRPr="000C4FF5">
              <w:rPr>
                <w:rFonts w:ascii="Times New Roman" w:hAnsi="Times New Roman"/>
                <w:noProof/>
                <w:color w:val="000000"/>
                <w:sz w:val="20"/>
                <w:szCs w:val="24"/>
              </w:rPr>
              <w:t>200</w:t>
            </w:r>
            <w:r>
              <w:rPr>
                <w:rFonts w:ascii="Times New Roman" w:hAnsi="Times New Roman"/>
                <w:noProof/>
                <w:color w:val="000000"/>
                <w:sz w:val="20"/>
                <w:szCs w:val="24"/>
              </w:rPr>
              <w:t>8</w:t>
            </w:r>
          </w:p>
        </w:tc>
        <w:tc>
          <w:tcPr>
            <w:tcW w:w="538" w:type="pct"/>
          </w:tcPr>
          <w:p w:rsidR="000C4FF5" w:rsidRPr="000C4FF5" w:rsidRDefault="000C4FF5" w:rsidP="00DF18A4">
            <w:pPr>
              <w:spacing w:after="0" w:line="360" w:lineRule="auto"/>
              <w:jc w:val="center"/>
              <w:rPr>
                <w:rFonts w:ascii="Times New Roman" w:hAnsi="Times New Roman"/>
                <w:noProof/>
                <w:color w:val="000000"/>
                <w:sz w:val="20"/>
                <w:szCs w:val="24"/>
              </w:rPr>
            </w:pPr>
            <w:r w:rsidRPr="000C4FF5">
              <w:rPr>
                <w:rFonts w:ascii="Times New Roman" w:hAnsi="Times New Roman"/>
                <w:noProof/>
                <w:color w:val="000000"/>
                <w:sz w:val="20"/>
                <w:szCs w:val="24"/>
              </w:rPr>
              <w:t>200</w:t>
            </w:r>
            <w:r>
              <w:rPr>
                <w:rFonts w:ascii="Times New Roman" w:hAnsi="Times New Roman"/>
                <w:noProof/>
                <w:color w:val="000000"/>
                <w:sz w:val="20"/>
                <w:szCs w:val="24"/>
              </w:rPr>
              <w:t>9</w:t>
            </w:r>
          </w:p>
        </w:tc>
        <w:tc>
          <w:tcPr>
            <w:tcW w:w="540" w:type="pct"/>
          </w:tcPr>
          <w:p w:rsidR="000C4FF5" w:rsidRPr="000C4FF5" w:rsidRDefault="000C4FF5" w:rsidP="00DF18A4">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2008 г. от 2007</w:t>
            </w:r>
            <w:r w:rsidRPr="000C4FF5">
              <w:rPr>
                <w:rFonts w:ascii="Times New Roman" w:hAnsi="Times New Roman"/>
                <w:noProof/>
                <w:color w:val="000000"/>
                <w:sz w:val="20"/>
                <w:szCs w:val="24"/>
              </w:rPr>
              <w:t xml:space="preserve"> г.</w:t>
            </w:r>
          </w:p>
        </w:tc>
        <w:tc>
          <w:tcPr>
            <w:tcW w:w="632" w:type="pct"/>
          </w:tcPr>
          <w:p w:rsidR="000C4FF5" w:rsidRPr="000C4FF5" w:rsidRDefault="000C4FF5" w:rsidP="00DF18A4">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2009г. от 2008</w:t>
            </w:r>
            <w:r w:rsidRPr="000C4FF5">
              <w:rPr>
                <w:rFonts w:ascii="Times New Roman" w:hAnsi="Times New Roman"/>
                <w:noProof/>
                <w:color w:val="000000"/>
                <w:sz w:val="20"/>
                <w:szCs w:val="24"/>
              </w:rPr>
              <w:t xml:space="preserve"> г.</w:t>
            </w:r>
          </w:p>
        </w:tc>
        <w:tc>
          <w:tcPr>
            <w:tcW w:w="480" w:type="pct"/>
          </w:tcPr>
          <w:p w:rsidR="000C4FF5" w:rsidRPr="000C4FF5" w:rsidRDefault="000C4FF5" w:rsidP="00DF18A4">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2008 г. к 2007</w:t>
            </w:r>
            <w:r w:rsidRPr="000C4FF5">
              <w:rPr>
                <w:rFonts w:ascii="Times New Roman" w:hAnsi="Times New Roman"/>
                <w:noProof/>
                <w:color w:val="000000"/>
                <w:sz w:val="20"/>
                <w:szCs w:val="24"/>
              </w:rPr>
              <w:t xml:space="preserve"> г.</w:t>
            </w:r>
          </w:p>
        </w:tc>
        <w:tc>
          <w:tcPr>
            <w:tcW w:w="579" w:type="pct"/>
          </w:tcPr>
          <w:p w:rsidR="000C4FF5" w:rsidRPr="000C4FF5" w:rsidRDefault="000C4FF5" w:rsidP="00DF18A4">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2009 г. к 2008</w:t>
            </w:r>
            <w:r w:rsidRPr="000C4FF5">
              <w:rPr>
                <w:rFonts w:ascii="Times New Roman" w:hAnsi="Times New Roman"/>
                <w:noProof/>
                <w:color w:val="000000"/>
                <w:sz w:val="20"/>
                <w:szCs w:val="24"/>
              </w:rPr>
              <w:t xml:space="preserve"> г</w:t>
            </w:r>
          </w:p>
        </w:tc>
      </w:tr>
      <w:tr w:rsidR="0030629D" w:rsidRPr="000C4FF5" w:rsidTr="0030629D">
        <w:trPr>
          <w:trHeight w:val="244"/>
        </w:trPr>
        <w:tc>
          <w:tcPr>
            <w:tcW w:w="1164" w:type="pct"/>
          </w:tcPr>
          <w:p w:rsidR="0030629D" w:rsidRDefault="0030629D" w:rsidP="000C4FF5">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w:t>
            </w:r>
          </w:p>
        </w:tc>
        <w:tc>
          <w:tcPr>
            <w:tcW w:w="531" w:type="pct"/>
          </w:tcPr>
          <w:p w:rsidR="0030629D" w:rsidRDefault="0030629D"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w:t>
            </w:r>
          </w:p>
        </w:tc>
        <w:tc>
          <w:tcPr>
            <w:tcW w:w="535" w:type="pct"/>
          </w:tcPr>
          <w:p w:rsidR="0030629D" w:rsidRDefault="0030629D"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w:t>
            </w:r>
          </w:p>
        </w:tc>
        <w:tc>
          <w:tcPr>
            <w:tcW w:w="538" w:type="pct"/>
          </w:tcPr>
          <w:p w:rsidR="0030629D" w:rsidRDefault="0030629D"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4</w:t>
            </w:r>
          </w:p>
        </w:tc>
        <w:tc>
          <w:tcPr>
            <w:tcW w:w="540" w:type="pct"/>
          </w:tcPr>
          <w:p w:rsidR="0030629D" w:rsidRDefault="0030629D"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w:t>
            </w:r>
          </w:p>
        </w:tc>
        <w:tc>
          <w:tcPr>
            <w:tcW w:w="632" w:type="pct"/>
          </w:tcPr>
          <w:p w:rsidR="0030629D" w:rsidRDefault="0030629D"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6</w:t>
            </w:r>
          </w:p>
        </w:tc>
        <w:tc>
          <w:tcPr>
            <w:tcW w:w="480" w:type="pct"/>
          </w:tcPr>
          <w:p w:rsidR="0030629D" w:rsidRDefault="0030629D"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w:t>
            </w:r>
          </w:p>
        </w:tc>
        <w:tc>
          <w:tcPr>
            <w:tcW w:w="579" w:type="pct"/>
          </w:tcPr>
          <w:p w:rsidR="0030629D" w:rsidRDefault="0030629D"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8</w:t>
            </w:r>
          </w:p>
        </w:tc>
      </w:tr>
      <w:tr w:rsidR="000C4FF5" w:rsidRPr="000C4FF5" w:rsidTr="00855887">
        <w:trPr>
          <w:trHeight w:val="23"/>
        </w:trPr>
        <w:tc>
          <w:tcPr>
            <w:tcW w:w="1164" w:type="pct"/>
          </w:tcPr>
          <w:p w:rsidR="000C4FF5" w:rsidRPr="000C4FF5" w:rsidRDefault="000C4FF5" w:rsidP="000C4FF5">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Выручка от реализации товаров</w:t>
            </w:r>
          </w:p>
        </w:tc>
        <w:tc>
          <w:tcPr>
            <w:tcW w:w="531" w:type="pct"/>
          </w:tcPr>
          <w:p w:rsidR="000C4FF5" w:rsidRPr="000C4FF5" w:rsidRDefault="00FD63B2"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5661981</w:t>
            </w:r>
          </w:p>
        </w:tc>
        <w:tc>
          <w:tcPr>
            <w:tcW w:w="535" w:type="pct"/>
          </w:tcPr>
          <w:p w:rsidR="000C4FF5" w:rsidRPr="000C4FF5" w:rsidRDefault="00FD63B2"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6408975</w:t>
            </w:r>
          </w:p>
        </w:tc>
        <w:tc>
          <w:tcPr>
            <w:tcW w:w="538" w:type="pct"/>
          </w:tcPr>
          <w:p w:rsidR="000C4FF5" w:rsidRPr="000C4FF5" w:rsidRDefault="00FD63B2"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2791302</w:t>
            </w:r>
          </w:p>
        </w:tc>
        <w:tc>
          <w:tcPr>
            <w:tcW w:w="540" w:type="pct"/>
          </w:tcPr>
          <w:p w:rsidR="000C4FF5" w:rsidRPr="000C4FF5" w:rsidRDefault="00DF18A4"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746994</w:t>
            </w:r>
          </w:p>
        </w:tc>
        <w:tc>
          <w:tcPr>
            <w:tcW w:w="632" w:type="pct"/>
          </w:tcPr>
          <w:p w:rsidR="000C4FF5" w:rsidRPr="000C4FF5" w:rsidRDefault="00DF18A4"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- 3617673</w:t>
            </w:r>
          </w:p>
        </w:tc>
        <w:tc>
          <w:tcPr>
            <w:tcW w:w="480" w:type="pct"/>
          </w:tcPr>
          <w:p w:rsidR="000C4FF5" w:rsidRPr="000C4FF5" w:rsidRDefault="005B3656"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113,2</w:t>
            </w:r>
          </w:p>
        </w:tc>
        <w:tc>
          <w:tcPr>
            <w:tcW w:w="579" w:type="pct"/>
          </w:tcPr>
          <w:p w:rsidR="000C4FF5"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43,6</w:t>
            </w:r>
          </w:p>
        </w:tc>
      </w:tr>
      <w:tr w:rsidR="00855887" w:rsidRPr="000C4FF5" w:rsidTr="00855887">
        <w:trPr>
          <w:trHeight w:val="23"/>
        </w:trPr>
        <w:tc>
          <w:tcPr>
            <w:tcW w:w="1164" w:type="pct"/>
          </w:tcPr>
          <w:p w:rsidR="00855887" w:rsidRPr="000C4FF5" w:rsidRDefault="00855887" w:rsidP="000C4FF5">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Себестоимость</w:t>
            </w:r>
          </w:p>
        </w:tc>
        <w:tc>
          <w:tcPr>
            <w:tcW w:w="531"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4737015</w:t>
            </w:r>
          </w:p>
        </w:tc>
        <w:tc>
          <w:tcPr>
            <w:tcW w:w="535"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5149999</w:t>
            </w:r>
          </w:p>
        </w:tc>
        <w:tc>
          <w:tcPr>
            <w:tcW w:w="538"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2695361</w:t>
            </w:r>
          </w:p>
        </w:tc>
        <w:tc>
          <w:tcPr>
            <w:tcW w:w="540" w:type="pct"/>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412984</w:t>
            </w:r>
          </w:p>
        </w:tc>
        <w:tc>
          <w:tcPr>
            <w:tcW w:w="632" w:type="pct"/>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- 2454638</w:t>
            </w:r>
          </w:p>
        </w:tc>
        <w:tc>
          <w:tcPr>
            <w:tcW w:w="480" w:type="pct"/>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108,7</w:t>
            </w:r>
          </w:p>
        </w:tc>
        <w:tc>
          <w:tcPr>
            <w:tcW w:w="579" w:type="pct"/>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52,3</w:t>
            </w:r>
          </w:p>
        </w:tc>
      </w:tr>
      <w:tr w:rsidR="00855887" w:rsidRPr="000C4FF5" w:rsidTr="002F4828">
        <w:trPr>
          <w:trHeight w:val="23"/>
        </w:trPr>
        <w:tc>
          <w:tcPr>
            <w:tcW w:w="1164" w:type="pct"/>
            <w:tcBorders>
              <w:bottom w:val="single" w:sz="4" w:space="0" w:color="000000"/>
            </w:tcBorders>
          </w:tcPr>
          <w:p w:rsidR="00855887" w:rsidRDefault="00855887" w:rsidP="000C4FF5">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Коммерческие расходы</w:t>
            </w:r>
          </w:p>
        </w:tc>
        <w:tc>
          <w:tcPr>
            <w:tcW w:w="531" w:type="pct"/>
            <w:tcBorders>
              <w:bottom w:val="single" w:sz="4" w:space="0" w:color="000000"/>
            </w:tcBorders>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24103</w:t>
            </w:r>
          </w:p>
        </w:tc>
        <w:tc>
          <w:tcPr>
            <w:tcW w:w="535" w:type="pct"/>
            <w:tcBorders>
              <w:bottom w:val="single" w:sz="4" w:space="0" w:color="000000"/>
            </w:tcBorders>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27342</w:t>
            </w:r>
          </w:p>
        </w:tc>
        <w:tc>
          <w:tcPr>
            <w:tcW w:w="538" w:type="pct"/>
            <w:tcBorders>
              <w:bottom w:val="single" w:sz="4" w:space="0" w:color="000000"/>
            </w:tcBorders>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19989</w:t>
            </w:r>
          </w:p>
        </w:tc>
        <w:tc>
          <w:tcPr>
            <w:tcW w:w="540" w:type="pct"/>
            <w:tcBorders>
              <w:bottom w:val="single" w:sz="4" w:space="0" w:color="000000"/>
            </w:tcBorders>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3239</w:t>
            </w:r>
          </w:p>
        </w:tc>
        <w:tc>
          <w:tcPr>
            <w:tcW w:w="632" w:type="pct"/>
            <w:tcBorders>
              <w:bottom w:val="single" w:sz="4" w:space="0" w:color="000000"/>
            </w:tcBorders>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- 7353</w:t>
            </w:r>
          </w:p>
        </w:tc>
        <w:tc>
          <w:tcPr>
            <w:tcW w:w="480" w:type="pct"/>
            <w:tcBorders>
              <w:bottom w:val="single" w:sz="4" w:space="0" w:color="000000"/>
            </w:tcBorders>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113,4</w:t>
            </w:r>
          </w:p>
        </w:tc>
        <w:tc>
          <w:tcPr>
            <w:tcW w:w="579" w:type="pct"/>
            <w:tcBorders>
              <w:bottom w:val="single" w:sz="4" w:space="0" w:color="000000"/>
            </w:tcBorders>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73,1</w:t>
            </w:r>
          </w:p>
        </w:tc>
      </w:tr>
      <w:tr w:rsidR="00855887" w:rsidRPr="000C4FF5" w:rsidTr="002F4828">
        <w:trPr>
          <w:trHeight w:val="23"/>
        </w:trPr>
        <w:tc>
          <w:tcPr>
            <w:tcW w:w="1164" w:type="pct"/>
            <w:tcBorders>
              <w:bottom w:val="single" w:sz="4" w:space="0" w:color="000000"/>
            </w:tcBorders>
          </w:tcPr>
          <w:p w:rsidR="00855887" w:rsidRDefault="00855887" w:rsidP="000C4FF5">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Управленческие расходы</w:t>
            </w:r>
          </w:p>
        </w:tc>
        <w:tc>
          <w:tcPr>
            <w:tcW w:w="531" w:type="pct"/>
            <w:tcBorders>
              <w:bottom w:val="single" w:sz="4" w:space="0" w:color="000000"/>
            </w:tcBorders>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380173</w:t>
            </w:r>
          </w:p>
        </w:tc>
        <w:tc>
          <w:tcPr>
            <w:tcW w:w="535" w:type="pct"/>
            <w:tcBorders>
              <w:bottom w:val="single" w:sz="4" w:space="0" w:color="000000"/>
            </w:tcBorders>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412022</w:t>
            </w:r>
          </w:p>
        </w:tc>
        <w:tc>
          <w:tcPr>
            <w:tcW w:w="538" w:type="pct"/>
            <w:tcBorders>
              <w:bottom w:val="single" w:sz="4" w:space="0" w:color="000000"/>
            </w:tcBorders>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308750</w:t>
            </w:r>
          </w:p>
        </w:tc>
        <w:tc>
          <w:tcPr>
            <w:tcW w:w="540" w:type="pct"/>
            <w:tcBorders>
              <w:bottom w:val="single" w:sz="4" w:space="0" w:color="000000"/>
            </w:tcBorders>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31849</w:t>
            </w:r>
          </w:p>
        </w:tc>
        <w:tc>
          <w:tcPr>
            <w:tcW w:w="632" w:type="pct"/>
            <w:tcBorders>
              <w:bottom w:val="single" w:sz="4" w:space="0" w:color="000000"/>
            </w:tcBorders>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- 103272</w:t>
            </w:r>
          </w:p>
        </w:tc>
        <w:tc>
          <w:tcPr>
            <w:tcW w:w="480" w:type="pct"/>
            <w:tcBorders>
              <w:bottom w:val="single" w:sz="4" w:space="0" w:color="000000"/>
            </w:tcBorders>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108,4</w:t>
            </w:r>
          </w:p>
        </w:tc>
        <w:tc>
          <w:tcPr>
            <w:tcW w:w="579" w:type="pct"/>
            <w:tcBorders>
              <w:bottom w:val="single" w:sz="4" w:space="0" w:color="000000"/>
            </w:tcBorders>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74,9</w:t>
            </w:r>
          </w:p>
        </w:tc>
      </w:tr>
      <w:tr w:rsidR="0030629D" w:rsidRPr="000C4FF5" w:rsidTr="002F4828">
        <w:trPr>
          <w:trHeight w:val="23"/>
        </w:trPr>
        <w:tc>
          <w:tcPr>
            <w:tcW w:w="5000" w:type="pct"/>
            <w:gridSpan w:val="8"/>
            <w:tcBorders>
              <w:top w:val="single" w:sz="4" w:space="0" w:color="000000"/>
              <w:left w:val="nil"/>
              <w:bottom w:val="single" w:sz="4" w:space="0" w:color="000000"/>
              <w:right w:val="nil"/>
            </w:tcBorders>
          </w:tcPr>
          <w:p w:rsidR="0030629D" w:rsidRPr="0030629D" w:rsidRDefault="0030629D" w:rsidP="0030629D">
            <w:pPr>
              <w:spacing w:after="0" w:line="360" w:lineRule="auto"/>
              <w:jc w:val="right"/>
              <w:rPr>
                <w:rFonts w:ascii="Times New Roman" w:hAnsi="Times New Roman"/>
                <w:noProof/>
                <w:color w:val="000000"/>
                <w:sz w:val="28"/>
                <w:szCs w:val="28"/>
              </w:rPr>
            </w:pPr>
            <w:r>
              <w:rPr>
                <w:rFonts w:ascii="Times New Roman" w:hAnsi="Times New Roman"/>
                <w:noProof/>
                <w:color w:val="000000"/>
                <w:sz w:val="28"/>
                <w:szCs w:val="28"/>
              </w:rPr>
              <w:t>Продолжение таблицы 4.1</w:t>
            </w:r>
          </w:p>
          <w:p w:rsidR="0030629D" w:rsidRDefault="0030629D" w:rsidP="00855887">
            <w:pPr>
              <w:spacing w:after="0" w:line="360" w:lineRule="auto"/>
              <w:jc w:val="center"/>
              <w:rPr>
                <w:rFonts w:ascii="Times New Roman" w:hAnsi="Times New Roman"/>
                <w:noProof/>
                <w:color w:val="000000"/>
                <w:sz w:val="20"/>
                <w:szCs w:val="24"/>
              </w:rPr>
            </w:pPr>
          </w:p>
        </w:tc>
      </w:tr>
      <w:tr w:rsidR="0030629D" w:rsidRPr="000C4FF5" w:rsidTr="0030629D">
        <w:trPr>
          <w:trHeight w:val="23"/>
        </w:trPr>
        <w:tc>
          <w:tcPr>
            <w:tcW w:w="1164" w:type="pct"/>
            <w:tcBorders>
              <w:top w:val="single" w:sz="4" w:space="0" w:color="000000"/>
            </w:tcBorders>
          </w:tcPr>
          <w:p w:rsidR="0030629D" w:rsidRDefault="0030629D" w:rsidP="000C4FF5">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w:t>
            </w:r>
          </w:p>
        </w:tc>
        <w:tc>
          <w:tcPr>
            <w:tcW w:w="531" w:type="pct"/>
            <w:tcBorders>
              <w:top w:val="single" w:sz="4" w:space="0" w:color="000000"/>
            </w:tcBorders>
          </w:tcPr>
          <w:p w:rsidR="0030629D" w:rsidRDefault="0030629D"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w:t>
            </w:r>
          </w:p>
        </w:tc>
        <w:tc>
          <w:tcPr>
            <w:tcW w:w="535" w:type="pct"/>
            <w:tcBorders>
              <w:top w:val="single" w:sz="4" w:space="0" w:color="000000"/>
            </w:tcBorders>
          </w:tcPr>
          <w:p w:rsidR="0030629D" w:rsidRDefault="0030629D"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w:t>
            </w:r>
          </w:p>
        </w:tc>
        <w:tc>
          <w:tcPr>
            <w:tcW w:w="538" w:type="pct"/>
            <w:tcBorders>
              <w:top w:val="single" w:sz="4" w:space="0" w:color="000000"/>
            </w:tcBorders>
          </w:tcPr>
          <w:p w:rsidR="0030629D" w:rsidRDefault="0030629D"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4</w:t>
            </w:r>
          </w:p>
        </w:tc>
        <w:tc>
          <w:tcPr>
            <w:tcW w:w="540" w:type="pct"/>
            <w:tcBorders>
              <w:top w:val="single" w:sz="4" w:space="0" w:color="000000"/>
            </w:tcBorders>
          </w:tcPr>
          <w:p w:rsidR="0030629D" w:rsidRDefault="0030629D"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w:t>
            </w:r>
          </w:p>
        </w:tc>
        <w:tc>
          <w:tcPr>
            <w:tcW w:w="632" w:type="pct"/>
            <w:tcBorders>
              <w:top w:val="single" w:sz="4" w:space="0" w:color="000000"/>
            </w:tcBorders>
          </w:tcPr>
          <w:p w:rsidR="0030629D" w:rsidRDefault="0030629D"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6</w:t>
            </w:r>
          </w:p>
        </w:tc>
        <w:tc>
          <w:tcPr>
            <w:tcW w:w="480" w:type="pct"/>
            <w:tcBorders>
              <w:top w:val="single" w:sz="4" w:space="0" w:color="000000"/>
            </w:tcBorders>
          </w:tcPr>
          <w:p w:rsidR="0030629D" w:rsidRDefault="0030629D"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w:t>
            </w:r>
          </w:p>
        </w:tc>
        <w:tc>
          <w:tcPr>
            <w:tcW w:w="579" w:type="pct"/>
            <w:tcBorders>
              <w:top w:val="single" w:sz="4" w:space="0" w:color="000000"/>
            </w:tcBorders>
          </w:tcPr>
          <w:p w:rsidR="0030629D" w:rsidRDefault="0030629D"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8</w:t>
            </w:r>
          </w:p>
        </w:tc>
      </w:tr>
      <w:tr w:rsidR="00855887" w:rsidRPr="000C4FF5" w:rsidTr="0030629D">
        <w:trPr>
          <w:trHeight w:val="23"/>
        </w:trPr>
        <w:tc>
          <w:tcPr>
            <w:tcW w:w="1164" w:type="pct"/>
            <w:tcBorders>
              <w:top w:val="single" w:sz="4" w:space="0" w:color="000000"/>
            </w:tcBorders>
          </w:tcPr>
          <w:p w:rsidR="00855887" w:rsidRDefault="00855887" w:rsidP="000C4FF5">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Прибыль (убыток) от реализации</w:t>
            </w:r>
          </w:p>
        </w:tc>
        <w:tc>
          <w:tcPr>
            <w:tcW w:w="531" w:type="pct"/>
            <w:tcBorders>
              <w:top w:val="single" w:sz="4" w:space="0" w:color="000000"/>
            </w:tcBorders>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520690</w:t>
            </w:r>
          </w:p>
        </w:tc>
        <w:tc>
          <w:tcPr>
            <w:tcW w:w="535" w:type="pct"/>
            <w:tcBorders>
              <w:top w:val="single" w:sz="4" w:space="0" w:color="000000"/>
            </w:tcBorders>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819612</w:t>
            </w:r>
          </w:p>
        </w:tc>
        <w:tc>
          <w:tcPr>
            <w:tcW w:w="538" w:type="pct"/>
            <w:tcBorders>
              <w:top w:val="single" w:sz="4" w:space="0" w:color="000000"/>
            </w:tcBorders>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232798</w:t>
            </w:r>
          </w:p>
        </w:tc>
        <w:tc>
          <w:tcPr>
            <w:tcW w:w="540" w:type="pct"/>
            <w:tcBorders>
              <w:top w:val="single" w:sz="4" w:space="0" w:color="000000"/>
            </w:tcBorders>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298922</w:t>
            </w:r>
          </w:p>
        </w:tc>
        <w:tc>
          <w:tcPr>
            <w:tcW w:w="632" w:type="pct"/>
            <w:tcBorders>
              <w:top w:val="single" w:sz="4" w:space="0" w:color="000000"/>
            </w:tcBorders>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- 586814</w:t>
            </w:r>
          </w:p>
        </w:tc>
        <w:tc>
          <w:tcPr>
            <w:tcW w:w="480" w:type="pct"/>
            <w:tcBorders>
              <w:top w:val="single" w:sz="4" w:space="0" w:color="000000"/>
            </w:tcBorders>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157,4</w:t>
            </w:r>
          </w:p>
        </w:tc>
        <w:tc>
          <w:tcPr>
            <w:tcW w:w="579" w:type="pct"/>
            <w:tcBorders>
              <w:top w:val="single" w:sz="4" w:space="0" w:color="000000"/>
            </w:tcBorders>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28,4</w:t>
            </w:r>
          </w:p>
        </w:tc>
      </w:tr>
      <w:tr w:rsidR="00855887" w:rsidRPr="000C4FF5" w:rsidTr="00855887">
        <w:trPr>
          <w:trHeight w:val="23"/>
        </w:trPr>
        <w:tc>
          <w:tcPr>
            <w:tcW w:w="1164" w:type="pct"/>
          </w:tcPr>
          <w:p w:rsidR="00855887" w:rsidRDefault="00855887" w:rsidP="000C4FF5">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Проценты к получению</w:t>
            </w:r>
          </w:p>
        </w:tc>
        <w:tc>
          <w:tcPr>
            <w:tcW w:w="531"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46217</w:t>
            </w:r>
          </w:p>
        </w:tc>
        <w:tc>
          <w:tcPr>
            <w:tcW w:w="535"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221131</w:t>
            </w:r>
          </w:p>
        </w:tc>
        <w:tc>
          <w:tcPr>
            <w:tcW w:w="538"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570510</w:t>
            </w:r>
          </w:p>
        </w:tc>
        <w:tc>
          <w:tcPr>
            <w:tcW w:w="540" w:type="pct"/>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174914</w:t>
            </w:r>
          </w:p>
        </w:tc>
        <w:tc>
          <w:tcPr>
            <w:tcW w:w="632" w:type="pct"/>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349379</w:t>
            </w:r>
          </w:p>
        </w:tc>
        <w:tc>
          <w:tcPr>
            <w:tcW w:w="480" w:type="pct"/>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478,5</w:t>
            </w:r>
          </w:p>
        </w:tc>
        <w:tc>
          <w:tcPr>
            <w:tcW w:w="579" w:type="pct"/>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258</w:t>
            </w:r>
          </w:p>
        </w:tc>
      </w:tr>
      <w:tr w:rsidR="00855887" w:rsidRPr="000C4FF5" w:rsidTr="00855887">
        <w:trPr>
          <w:trHeight w:val="23"/>
        </w:trPr>
        <w:tc>
          <w:tcPr>
            <w:tcW w:w="1164" w:type="pct"/>
          </w:tcPr>
          <w:p w:rsidR="00855887" w:rsidRDefault="00855887" w:rsidP="000C4FF5">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Проценты к уплате</w:t>
            </w:r>
          </w:p>
        </w:tc>
        <w:tc>
          <w:tcPr>
            <w:tcW w:w="531"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186183</w:t>
            </w:r>
          </w:p>
        </w:tc>
        <w:tc>
          <w:tcPr>
            <w:tcW w:w="535"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376759</w:t>
            </w:r>
          </w:p>
        </w:tc>
        <w:tc>
          <w:tcPr>
            <w:tcW w:w="538"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796744</w:t>
            </w:r>
          </w:p>
        </w:tc>
        <w:tc>
          <w:tcPr>
            <w:tcW w:w="540" w:type="pct"/>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190576</w:t>
            </w:r>
          </w:p>
        </w:tc>
        <w:tc>
          <w:tcPr>
            <w:tcW w:w="632" w:type="pct"/>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419985</w:t>
            </w:r>
          </w:p>
        </w:tc>
        <w:tc>
          <w:tcPr>
            <w:tcW w:w="480" w:type="pct"/>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202,4</w:t>
            </w:r>
          </w:p>
        </w:tc>
        <w:tc>
          <w:tcPr>
            <w:tcW w:w="579" w:type="pct"/>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211,5</w:t>
            </w:r>
          </w:p>
        </w:tc>
      </w:tr>
      <w:tr w:rsidR="00855887" w:rsidRPr="000C4FF5" w:rsidTr="00855887">
        <w:trPr>
          <w:trHeight w:val="23"/>
        </w:trPr>
        <w:tc>
          <w:tcPr>
            <w:tcW w:w="1164" w:type="pct"/>
          </w:tcPr>
          <w:p w:rsidR="00855887" w:rsidRDefault="00855887" w:rsidP="000C4FF5">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Прочие операционные доходы</w:t>
            </w:r>
          </w:p>
        </w:tc>
        <w:tc>
          <w:tcPr>
            <w:tcW w:w="531"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2844030</w:t>
            </w:r>
          </w:p>
        </w:tc>
        <w:tc>
          <w:tcPr>
            <w:tcW w:w="535"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1483581</w:t>
            </w:r>
          </w:p>
        </w:tc>
        <w:tc>
          <w:tcPr>
            <w:tcW w:w="538"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1385275</w:t>
            </w:r>
          </w:p>
        </w:tc>
        <w:tc>
          <w:tcPr>
            <w:tcW w:w="540" w:type="pct"/>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- 1360449</w:t>
            </w:r>
          </w:p>
        </w:tc>
        <w:tc>
          <w:tcPr>
            <w:tcW w:w="632" w:type="pct"/>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- 98306</w:t>
            </w:r>
          </w:p>
        </w:tc>
        <w:tc>
          <w:tcPr>
            <w:tcW w:w="480" w:type="pct"/>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52,2</w:t>
            </w:r>
          </w:p>
        </w:tc>
        <w:tc>
          <w:tcPr>
            <w:tcW w:w="579" w:type="pct"/>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93,4</w:t>
            </w:r>
          </w:p>
        </w:tc>
      </w:tr>
      <w:tr w:rsidR="00855887" w:rsidRPr="000C4FF5" w:rsidTr="00855887">
        <w:trPr>
          <w:trHeight w:val="23"/>
        </w:trPr>
        <w:tc>
          <w:tcPr>
            <w:tcW w:w="1164" w:type="pct"/>
          </w:tcPr>
          <w:p w:rsidR="00855887" w:rsidRPr="000C4FF5" w:rsidRDefault="00855887" w:rsidP="000C4FF5">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Прочие операционные расходы</w:t>
            </w:r>
          </w:p>
        </w:tc>
        <w:tc>
          <w:tcPr>
            <w:tcW w:w="531"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2825264</w:t>
            </w:r>
          </w:p>
        </w:tc>
        <w:tc>
          <w:tcPr>
            <w:tcW w:w="535"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1447343</w:t>
            </w:r>
          </w:p>
        </w:tc>
        <w:tc>
          <w:tcPr>
            <w:tcW w:w="538"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1479012</w:t>
            </w:r>
          </w:p>
        </w:tc>
        <w:tc>
          <w:tcPr>
            <w:tcW w:w="540" w:type="pct"/>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- 1377921</w:t>
            </w:r>
          </w:p>
        </w:tc>
        <w:tc>
          <w:tcPr>
            <w:tcW w:w="632" w:type="pct"/>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31669</w:t>
            </w:r>
          </w:p>
        </w:tc>
        <w:tc>
          <w:tcPr>
            <w:tcW w:w="480" w:type="pct"/>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50,7</w:t>
            </w:r>
          </w:p>
        </w:tc>
        <w:tc>
          <w:tcPr>
            <w:tcW w:w="579" w:type="pct"/>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102,2</w:t>
            </w:r>
          </w:p>
        </w:tc>
      </w:tr>
      <w:tr w:rsidR="00855887" w:rsidRPr="000C4FF5" w:rsidTr="00855887">
        <w:trPr>
          <w:trHeight w:val="23"/>
        </w:trPr>
        <w:tc>
          <w:tcPr>
            <w:tcW w:w="1164" w:type="pct"/>
          </w:tcPr>
          <w:p w:rsidR="00855887" w:rsidRPr="000C4FF5" w:rsidRDefault="00855887" w:rsidP="000C4FF5">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Прибыль (убыток) от финансово-хозяйственной деятельности</w:t>
            </w:r>
          </w:p>
        </w:tc>
        <w:tc>
          <w:tcPr>
            <w:tcW w:w="531"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399490</w:t>
            </w:r>
          </w:p>
        </w:tc>
        <w:tc>
          <w:tcPr>
            <w:tcW w:w="535"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700224</w:t>
            </w:r>
          </w:p>
        </w:tc>
        <w:tc>
          <w:tcPr>
            <w:tcW w:w="538"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552767</w:t>
            </w:r>
          </w:p>
        </w:tc>
        <w:tc>
          <w:tcPr>
            <w:tcW w:w="540" w:type="pct"/>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300734</w:t>
            </w:r>
          </w:p>
        </w:tc>
        <w:tc>
          <w:tcPr>
            <w:tcW w:w="632" w:type="pct"/>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- 147457</w:t>
            </w:r>
          </w:p>
        </w:tc>
        <w:tc>
          <w:tcPr>
            <w:tcW w:w="480" w:type="pct"/>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175,3</w:t>
            </w:r>
          </w:p>
        </w:tc>
        <w:tc>
          <w:tcPr>
            <w:tcW w:w="579" w:type="pct"/>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78,9</w:t>
            </w:r>
          </w:p>
        </w:tc>
      </w:tr>
      <w:tr w:rsidR="00855887" w:rsidRPr="000C4FF5" w:rsidTr="00855887">
        <w:trPr>
          <w:trHeight w:val="23"/>
        </w:trPr>
        <w:tc>
          <w:tcPr>
            <w:tcW w:w="1164" w:type="pct"/>
          </w:tcPr>
          <w:p w:rsidR="00855887" w:rsidRPr="000C4FF5" w:rsidRDefault="00855887" w:rsidP="000C4FF5">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Налог на прибыль</w:t>
            </w:r>
          </w:p>
        </w:tc>
        <w:tc>
          <w:tcPr>
            <w:tcW w:w="531"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109156</w:t>
            </w:r>
          </w:p>
        </w:tc>
        <w:tc>
          <w:tcPr>
            <w:tcW w:w="535"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169601</w:t>
            </w:r>
          </w:p>
        </w:tc>
        <w:tc>
          <w:tcPr>
            <w:tcW w:w="538"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0</w:t>
            </w:r>
          </w:p>
        </w:tc>
        <w:tc>
          <w:tcPr>
            <w:tcW w:w="540" w:type="pct"/>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60445</w:t>
            </w:r>
          </w:p>
        </w:tc>
        <w:tc>
          <w:tcPr>
            <w:tcW w:w="632" w:type="pct"/>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- 169601</w:t>
            </w:r>
          </w:p>
        </w:tc>
        <w:tc>
          <w:tcPr>
            <w:tcW w:w="480" w:type="pct"/>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155,4</w:t>
            </w:r>
          </w:p>
        </w:tc>
        <w:tc>
          <w:tcPr>
            <w:tcW w:w="579" w:type="pct"/>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0</w:t>
            </w:r>
          </w:p>
        </w:tc>
      </w:tr>
      <w:tr w:rsidR="00855887" w:rsidRPr="000C4FF5" w:rsidTr="00855887">
        <w:trPr>
          <w:trHeight w:val="349"/>
        </w:trPr>
        <w:tc>
          <w:tcPr>
            <w:tcW w:w="1164" w:type="pct"/>
          </w:tcPr>
          <w:p w:rsidR="00855887" w:rsidRPr="000C4FF5" w:rsidRDefault="00855887" w:rsidP="000C4FF5">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Чистая прибыль</w:t>
            </w:r>
          </w:p>
        </w:tc>
        <w:tc>
          <w:tcPr>
            <w:tcW w:w="531"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312132</w:t>
            </w:r>
          </w:p>
        </w:tc>
        <w:tc>
          <w:tcPr>
            <w:tcW w:w="535"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501071</w:t>
            </w:r>
          </w:p>
        </w:tc>
        <w:tc>
          <w:tcPr>
            <w:tcW w:w="538" w:type="pct"/>
          </w:tcPr>
          <w:p w:rsidR="00855887" w:rsidRPr="000C4FF5" w:rsidRDefault="00855887" w:rsidP="00FD63B2">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465471</w:t>
            </w:r>
          </w:p>
        </w:tc>
        <w:tc>
          <w:tcPr>
            <w:tcW w:w="540" w:type="pct"/>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188939</w:t>
            </w:r>
          </w:p>
        </w:tc>
        <w:tc>
          <w:tcPr>
            <w:tcW w:w="632" w:type="pct"/>
          </w:tcPr>
          <w:p w:rsidR="00855887" w:rsidRPr="000C4FF5" w:rsidRDefault="00855887" w:rsidP="0022493D">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- 35600</w:t>
            </w:r>
          </w:p>
        </w:tc>
        <w:tc>
          <w:tcPr>
            <w:tcW w:w="480" w:type="pct"/>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160,5</w:t>
            </w:r>
          </w:p>
        </w:tc>
        <w:tc>
          <w:tcPr>
            <w:tcW w:w="579" w:type="pct"/>
          </w:tcPr>
          <w:p w:rsidR="00855887" w:rsidRPr="000C4FF5" w:rsidRDefault="00855887" w:rsidP="00855887">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92,9</w:t>
            </w:r>
          </w:p>
        </w:tc>
      </w:tr>
    </w:tbl>
    <w:p w:rsidR="00D87349" w:rsidRPr="00D87349" w:rsidRDefault="00D87349" w:rsidP="00CE3F76">
      <w:pPr>
        <w:spacing w:after="0" w:line="360" w:lineRule="auto"/>
        <w:ind w:firstLine="360"/>
        <w:jc w:val="center"/>
        <w:rPr>
          <w:rFonts w:ascii="Times New Roman" w:hAnsi="Times New Roman"/>
          <w:sz w:val="28"/>
          <w:szCs w:val="28"/>
        </w:rPr>
      </w:pP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8"/>
        </w:rPr>
      </w:pPr>
      <w:r w:rsidRPr="00D87349">
        <w:rPr>
          <w:rFonts w:ascii="Times New Roman" w:hAnsi="Times New Roman"/>
          <w:sz w:val="28"/>
          <w:szCs w:val="28"/>
        </w:rPr>
        <w:t xml:space="preserve">На любом успешно функционирующем предприятии наступает момент самоокупаемости производства.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8"/>
        </w:rPr>
      </w:pPr>
      <w:r w:rsidRPr="00D87349">
        <w:rPr>
          <w:rFonts w:ascii="Times New Roman" w:hAnsi="Times New Roman"/>
          <w:sz w:val="28"/>
          <w:szCs w:val="28"/>
        </w:rPr>
        <w:t xml:space="preserve">В процессе производственного цикла и цикла обращения происходит накопление затрат. По завершению накопления затрат наступает момент реализации продукции и текущей самоокупаемости производства. </w:t>
      </w:r>
    </w:p>
    <w:p w:rsidR="00D87349" w:rsidRPr="00D87349" w:rsidRDefault="00D87349" w:rsidP="00D87349">
      <w:pPr>
        <w:widowControl w:val="0"/>
        <w:autoSpaceDE w:val="0"/>
        <w:autoSpaceDN w:val="0"/>
        <w:adjustRightInd w:val="0"/>
        <w:spacing w:after="0" w:line="360" w:lineRule="auto"/>
        <w:ind w:firstLine="709"/>
        <w:jc w:val="both"/>
        <w:rPr>
          <w:rFonts w:ascii="Verdana" w:hAnsi="Verdana"/>
          <w:color w:val="000000"/>
          <w:sz w:val="17"/>
          <w:szCs w:val="20"/>
        </w:rPr>
      </w:pPr>
      <w:r w:rsidRPr="00D87349">
        <w:rPr>
          <w:rFonts w:ascii="Times New Roman" w:hAnsi="Times New Roman"/>
          <w:sz w:val="28"/>
          <w:szCs w:val="28"/>
        </w:rPr>
        <w:t>После реализации продукции из всей выручки вычесть общие затраты прибыли производства, то в остатке будет прибыль, полученная от этого производства.</w:t>
      </w:r>
      <w:r w:rsidRPr="00D87349">
        <w:rPr>
          <w:rFonts w:ascii="Verdana" w:hAnsi="Verdana"/>
          <w:color w:val="000000"/>
          <w:sz w:val="17"/>
          <w:szCs w:val="20"/>
        </w:rPr>
        <w:t xml:space="preserve">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8"/>
        </w:rPr>
      </w:pPr>
      <w:r w:rsidRPr="00D87349">
        <w:rPr>
          <w:rFonts w:ascii="Times New Roman" w:hAnsi="Times New Roman"/>
          <w:sz w:val="28"/>
          <w:szCs w:val="28"/>
        </w:rPr>
        <w:t xml:space="preserve">Многие экономисты, высказывают мнение, что одной из главных причин кризиса является несовершенство системы управления, и главным образом слабое использование внутренних резервов предприятий. Многие просто называют это обстоятельство кризисом менеджмента, предприятия перестали быть государственными, но методы управления, стиль руководства во многом остались прежними.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8"/>
        </w:rPr>
      </w:pPr>
      <w:r w:rsidRPr="00D87349">
        <w:rPr>
          <w:rFonts w:ascii="Times New Roman" w:hAnsi="Times New Roman"/>
          <w:sz w:val="28"/>
          <w:szCs w:val="28"/>
        </w:rPr>
        <w:t xml:space="preserve">При анализе и планировании затрат и себестоимости продукции наибольшее распространение получили два классификационных признака: экономический элемент и статья калькуляции [16]. </w:t>
      </w:r>
    </w:p>
    <w:p w:rsid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8"/>
        </w:rPr>
      </w:pPr>
      <w:r w:rsidRPr="00D87349">
        <w:rPr>
          <w:rFonts w:ascii="Times New Roman" w:hAnsi="Times New Roman"/>
          <w:sz w:val="28"/>
          <w:szCs w:val="28"/>
        </w:rPr>
        <w:t>Под экономическим элементом понимается экономически однородный вид затрат на производство и реализацию продукции, который на уровне предприятия не представляется целесообразным к более подробной детализации. Например, элемент Амортизация основных средств обобщает все амортизационные отчисления независимо от того, для каких целей использовалось то или иное основное средство.</w:t>
      </w:r>
    </w:p>
    <w:p w:rsidR="0097669E" w:rsidRPr="00892182" w:rsidRDefault="0097669E" w:rsidP="0097669E">
      <w:pPr>
        <w:spacing w:after="0" w:line="360" w:lineRule="auto"/>
        <w:ind w:firstLine="709"/>
        <w:jc w:val="both"/>
        <w:rPr>
          <w:rFonts w:ascii="Times New Roman" w:hAnsi="Times New Roman"/>
          <w:color w:val="000000"/>
          <w:sz w:val="28"/>
          <w:szCs w:val="28"/>
          <w:lang w:eastAsia="ar-SA"/>
        </w:rPr>
      </w:pPr>
      <w:r w:rsidRPr="00892182">
        <w:rPr>
          <w:rFonts w:ascii="Times New Roman" w:hAnsi="Times New Roman"/>
          <w:color w:val="000000"/>
          <w:sz w:val="28"/>
          <w:szCs w:val="28"/>
          <w:lang w:eastAsia="ar-SA"/>
        </w:rPr>
        <w:t>В 2007 году в ОАО «</w:t>
      </w:r>
      <w:r>
        <w:rPr>
          <w:rFonts w:ascii="Times New Roman" w:hAnsi="Times New Roman"/>
          <w:color w:val="000000"/>
          <w:sz w:val="28"/>
          <w:szCs w:val="28"/>
          <w:lang w:eastAsia="ar-SA"/>
        </w:rPr>
        <w:t>Чебоксарский агрегатный завод</w:t>
      </w:r>
      <w:r w:rsidRPr="00892182">
        <w:rPr>
          <w:rFonts w:ascii="Times New Roman" w:hAnsi="Times New Roman"/>
          <w:color w:val="000000"/>
          <w:sz w:val="28"/>
          <w:szCs w:val="28"/>
          <w:lang w:eastAsia="ar-SA"/>
        </w:rPr>
        <w:t>» стартовало внедрение системы «Упорядочение/5С». Пилотными площадками стали механический цех –15 (МЦ</w:t>
      </w:r>
      <w:r w:rsidRPr="00892182">
        <w:rPr>
          <w:rFonts w:ascii="Times New Roman" w:hAnsi="Times New Roman"/>
          <w:color w:val="000000"/>
          <w:sz w:val="28"/>
          <w:szCs w:val="28"/>
          <w:lang w:eastAsia="ar-SA"/>
        </w:rPr>
        <w:noBreakHyphen/>
        <w:t>15) и инструментальный цех (ИЦ).</w:t>
      </w:r>
    </w:p>
    <w:p w:rsidR="0097669E" w:rsidRPr="00892182" w:rsidRDefault="0097669E" w:rsidP="0097669E">
      <w:pPr>
        <w:spacing w:after="0" w:line="360" w:lineRule="auto"/>
        <w:ind w:firstLine="709"/>
        <w:jc w:val="both"/>
        <w:rPr>
          <w:rFonts w:ascii="Times New Roman" w:hAnsi="Times New Roman"/>
          <w:color w:val="000000"/>
          <w:sz w:val="28"/>
          <w:szCs w:val="28"/>
          <w:lang w:eastAsia="ar-SA"/>
        </w:rPr>
      </w:pPr>
      <w:r w:rsidRPr="00892182">
        <w:rPr>
          <w:rFonts w:ascii="Times New Roman" w:hAnsi="Times New Roman"/>
          <w:color w:val="000000"/>
          <w:sz w:val="28"/>
          <w:szCs w:val="28"/>
          <w:lang w:eastAsia="ar-SA"/>
        </w:rPr>
        <w:t>В указанных цехах выполнены мероприятия шага 1 «Подготовка», шага 2 «Удаление ненужного». В рамках реализации шага 3 «Рациональное размещение предметов» проводятся работы по рациональной перестановке оборудования, изготовлению стеллажей и мерных тар, организации рабочих мест, отвечающих принципам 5С. По МЦ</w:t>
      </w:r>
      <w:r w:rsidRPr="00892182">
        <w:rPr>
          <w:rFonts w:ascii="Times New Roman" w:hAnsi="Times New Roman"/>
          <w:color w:val="000000"/>
          <w:sz w:val="28"/>
          <w:szCs w:val="28"/>
          <w:lang w:eastAsia="ar-SA"/>
        </w:rPr>
        <w:noBreakHyphen/>
        <w:t>15 проект реализован на 28%, по ИЦ на 36%.</w:t>
      </w:r>
    </w:p>
    <w:p w:rsidR="00D87349" w:rsidRPr="00D87349" w:rsidRDefault="00D87349" w:rsidP="0097669E">
      <w:pPr>
        <w:widowControl w:val="0"/>
        <w:autoSpaceDE w:val="0"/>
        <w:autoSpaceDN w:val="0"/>
        <w:adjustRightInd w:val="0"/>
        <w:spacing w:after="0" w:line="360" w:lineRule="auto"/>
        <w:ind w:firstLine="708"/>
        <w:jc w:val="both"/>
        <w:rPr>
          <w:rFonts w:ascii="Times New Roman" w:hAnsi="Times New Roman"/>
          <w:sz w:val="28"/>
          <w:szCs w:val="28"/>
        </w:rPr>
      </w:pPr>
      <w:r w:rsidRPr="00D87349">
        <w:rPr>
          <w:rFonts w:ascii="Times New Roman" w:hAnsi="Times New Roman"/>
          <w:sz w:val="28"/>
          <w:szCs w:val="28"/>
        </w:rPr>
        <w:t xml:space="preserve">Следующим показателем для расчета является рентабельность. Рентабельность - это относительный показатель уровня доходности бизнеса.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8"/>
        </w:rPr>
      </w:pPr>
      <w:r w:rsidRPr="00D87349">
        <w:rPr>
          <w:rFonts w:ascii="Times New Roman" w:hAnsi="Times New Roman"/>
          <w:sz w:val="28"/>
          <w:szCs w:val="28"/>
        </w:rPr>
        <w:t>Показатели рентабельности более полно, чем прибыль, характеризуют окончательные результаты хозяйствования, потому что их величина показывает соотношение эффекта с наличными или использованными ресурсами,</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8"/>
        </w:rPr>
      </w:pPr>
      <w:r w:rsidRPr="00D87349">
        <w:rPr>
          <w:rFonts w:ascii="Times New Roman" w:hAnsi="Times New Roman"/>
          <w:sz w:val="28"/>
          <w:szCs w:val="28"/>
        </w:rPr>
        <w:t xml:space="preserve">Показатели рентабельности применяют для оценки деятельности предприятия и как инструмент инвестиционной политике и ценообразовании.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8"/>
        </w:rPr>
      </w:pPr>
      <w:r w:rsidRPr="00D87349">
        <w:rPr>
          <w:rFonts w:ascii="Times New Roman" w:hAnsi="Times New Roman"/>
          <w:sz w:val="28"/>
          <w:szCs w:val="28"/>
        </w:rPr>
        <w:t xml:space="preserve">Все эти показатели могут рассчитываться на основе: </w:t>
      </w:r>
    </w:p>
    <w:p w:rsidR="00D87349" w:rsidRPr="00D87349" w:rsidRDefault="00D87349" w:rsidP="00D87349">
      <w:pPr>
        <w:widowControl w:val="0"/>
        <w:numPr>
          <w:ilvl w:val="0"/>
          <w:numId w:val="20"/>
        </w:numPr>
        <w:autoSpaceDE w:val="0"/>
        <w:autoSpaceDN w:val="0"/>
        <w:adjustRightInd w:val="0"/>
        <w:spacing w:after="0" w:line="360" w:lineRule="auto"/>
        <w:jc w:val="both"/>
        <w:rPr>
          <w:rFonts w:ascii="Times New Roman" w:hAnsi="Times New Roman"/>
          <w:sz w:val="28"/>
          <w:szCs w:val="28"/>
        </w:rPr>
      </w:pPr>
      <w:r w:rsidRPr="00D87349">
        <w:rPr>
          <w:rFonts w:ascii="Times New Roman" w:hAnsi="Times New Roman"/>
          <w:sz w:val="28"/>
          <w:szCs w:val="28"/>
        </w:rPr>
        <w:t xml:space="preserve">балансовой прибыли; </w:t>
      </w:r>
    </w:p>
    <w:p w:rsidR="00D87349" w:rsidRPr="00D87349" w:rsidRDefault="00D87349" w:rsidP="00D87349">
      <w:pPr>
        <w:widowControl w:val="0"/>
        <w:numPr>
          <w:ilvl w:val="0"/>
          <w:numId w:val="20"/>
        </w:numPr>
        <w:autoSpaceDE w:val="0"/>
        <w:autoSpaceDN w:val="0"/>
        <w:adjustRightInd w:val="0"/>
        <w:spacing w:after="0" w:line="360" w:lineRule="auto"/>
        <w:jc w:val="both"/>
        <w:rPr>
          <w:rFonts w:ascii="Times New Roman" w:hAnsi="Times New Roman"/>
          <w:sz w:val="28"/>
          <w:szCs w:val="28"/>
        </w:rPr>
      </w:pPr>
      <w:r w:rsidRPr="00D87349">
        <w:rPr>
          <w:rFonts w:ascii="Times New Roman" w:hAnsi="Times New Roman"/>
          <w:sz w:val="28"/>
          <w:szCs w:val="28"/>
        </w:rPr>
        <w:t xml:space="preserve">прибыли от реализации продукции; </w:t>
      </w:r>
    </w:p>
    <w:p w:rsidR="00D87349" w:rsidRPr="00D87349" w:rsidRDefault="00D87349" w:rsidP="00D87349">
      <w:pPr>
        <w:widowControl w:val="0"/>
        <w:numPr>
          <w:ilvl w:val="0"/>
          <w:numId w:val="20"/>
        </w:numPr>
        <w:autoSpaceDE w:val="0"/>
        <w:autoSpaceDN w:val="0"/>
        <w:adjustRightInd w:val="0"/>
        <w:spacing w:after="0" w:line="360" w:lineRule="auto"/>
        <w:jc w:val="both"/>
        <w:rPr>
          <w:rFonts w:ascii="Times New Roman" w:hAnsi="Times New Roman"/>
          <w:sz w:val="28"/>
          <w:szCs w:val="28"/>
        </w:rPr>
      </w:pPr>
      <w:r w:rsidRPr="00D87349">
        <w:rPr>
          <w:rFonts w:ascii="Times New Roman" w:hAnsi="Times New Roman"/>
          <w:sz w:val="28"/>
          <w:szCs w:val="28"/>
        </w:rPr>
        <w:t xml:space="preserve">чистой прибыли.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8"/>
        </w:rPr>
      </w:pPr>
      <w:r w:rsidRPr="00D87349">
        <w:rPr>
          <w:rFonts w:ascii="Times New Roman" w:hAnsi="Times New Roman"/>
          <w:sz w:val="28"/>
          <w:szCs w:val="28"/>
        </w:rPr>
        <w:t xml:space="preserve">Задачи анализа рентабельности финансово-хозяйственной деятельности состоят в следующем: </w:t>
      </w:r>
    </w:p>
    <w:p w:rsidR="00D87349" w:rsidRPr="00D87349" w:rsidRDefault="00D87349" w:rsidP="00D87349">
      <w:pPr>
        <w:widowControl w:val="0"/>
        <w:numPr>
          <w:ilvl w:val="0"/>
          <w:numId w:val="21"/>
        </w:numPr>
        <w:autoSpaceDE w:val="0"/>
        <w:autoSpaceDN w:val="0"/>
        <w:adjustRightInd w:val="0"/>
        <w:spacing w:after="0" w:line="360" w:lineRule="auto"/>
        <w:jc w:val="both"/>
        <w:rPr>
          <w:rFonts w:ascii="Times New Roman" w:hAnsi="Times New Roman"/>
          <w:sz w:val="28"/>
          <w:szCs w:val="28"/>
        </w:rPr>
      </w:pPr>
      <w:r w:rsidRPr="00D87349">
        <w:rPr>
          <w:rFonts w:ascii="Times New Roman" w:hAnsi="Times New Roman"/>
          <w:sz w:val="28"/>
          <w:szCs w:val="28"/>
        </w:rPr>
        <w:t xml:space="preserve">дается оценка показателям рентабельности отчетного года и в динамике; </w:t>
      </w:r>
    </w:p>
    <w:p w:rsidR="00D87349" w:rsidRPr="00D87349" w:rsidRDefault="00D87349" w:rsidP="00D87349">
      <w:pPr>
        <w:widowControl w:val="0"/>
        <w:numPr>
          <w:ilvl w:val="0"/>
          <w:numId w:val="21"/>
        </w:numPr>
        <w:autoSpaceDE w:val="0"/>
        <w:autoSpaceDN w:val="0"/>
        <w:adjustRightInd w:val="0"/>
        <w:spacing w:after="0" w:line="360" w:lineRule="auto"/>
        <w:jc w:val="both"/>
        <w:rPr>
          <w:rFonts w:ascii="Times New Roman" w:hAnsi="Times New Roman"/>
          <w:sz w:val="28"/>
          <w:szCs w:val="28"/>
        </w:rPr>
      </w:pPr>
      <w:r w:rsidRPr="00D87349">
        <w:rPr>
          <w:rFonts w:ascii="Times New Roman" w:hAnsi="Times New Roman"/>
          <w:sz w:val="28"/>
          <w:szCs w:val="28"/>
        </w:rPr>
        <w:t xml:space="preserve">выполняется оценка эффективности работы предприятия в целом, а также по различным направлениям деятельности (производственной, предпринимательской, инвестиционной) и окупаемости затрат; </w:t>
      </w:r>
    </w:p>
    <w:p w:rsidR="00D87349" w:rsidRPr="00D87349" w:rsidRDefault="00D87349" w:rsidP="00D87349">
      <w:pPr>
        <w:widowControl w:val="0"/>
        <w:numPr>
          <w:ilvl w:val="0"/>
          <w:numId w:val="21"/>
        </w:numPr>
        <w:autoSpaceDE w:val="0"/>
        <w:autoSpaceDN w:val="0"/>
        <w:adjustRightInd w:val="0"/>
        <w:spacing w:after="0" w:line="360" w:lineRule="auto"/>
        <w:jc w:val="both"/>
        <w:rPr>
          <w:rFonts w:ascii="Times New Roman" w:hAnsi="Times New Roman"/>
          <w:sz w:val="28"/>
          <w:szCs w:val="28"/>
        </w:rPr>
      </w:pPr>
      <w:r w:rsidRPr="00D87349">
        <w:rPr>
          <w:rFonts w:ascii="Times New Roman" w:hAnsi="Times New Roman"/>
          <w:sz w:val="28"/>
          <w:szCs w:val="28"/>
        </w:rPr>
        <w:t xml:space="preserve">определяется влияние факторов на величину показателей рентабельности; </w:t>
      </w:r>
    </w:p>
    <w:p w:rsidR="00D87349" w:rsidRPr="00D87349" w:rsidRDefault="00D87349" w:rsidP="00D87349">
      <w:pPr>
        <w:widowControl w:val="0"/>
        <w:numPr>
          <w:ilvl w:val="0"/>
          <w:numId w:val="21"/>
        </w:numPr>
        <w:autoSpaceDE w:val="0"/>
        <w:autoSpaceDN w:val="0"/>
        <w:adjustRightInd w:val="0"/>
        <w:spacing w:after="0" w:line="360" w:lineRule="auto"/>
        <w:jc w:val="both"/>
        <w:rPr>
          <w:rFonts w:ascii="Times New Roman" w:hAnsi="Times New Roman"/>
          <w:sz w:val="28"/>
          <w:szCs w:val="28"/>
        </w:rPr>
      </w:pPr>
      <w:r w:rsidRPr="00D87349">
        <w:rPr>
          <w:rFonts w:ascii="Times New Roman" w:hAnsi="Times New Roman"/>
          <w:sz w:val="28"/>
          <w:szCs w:val="28"/>
        </w:rPr>
        <w:t xml:space="preserve">разрабатываются рекомендации по увеличению эффективности финансово-хозяйственной деятельности. </w:t>
      </w:r>
    </w:p>
    <w:p w:rsidR="00D87349" w:rsidRPr="00D87349" w:rsidRDefault="00926C9F" w:rsidP="00D87349">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Расчёт основных показателей </w:t>
      </w:r>
      <w:r w:rsidR="00D87349" w:rsidRPr="00D87349">
        <w:rPr>
          <w:rFonts w:ascii="Times New Roman" w:hAnsi="Times New Roman"/>
          <w:sz w:val="28"/>
          <w:szCs w:val="28"/>
        </w:rPr>
        <w:t xml:space="preserve">финансово-хозяйственной деятельности ОАО </w:t>
      </w:r>
      <w:r w:rsidR="00D87349" w:rsidRPr="00D87349">
        <w:rPr>
          <w:rFonts w:ascii="Times New Roman" w:hAnsi="Times New Roman"/>
          <w:sz w:val="28"/>
          <w:szCs w:val="20"/>
        </w:rPr>
        <w:t>«</w:t>
      </w:r>
      <w:r w:rsidR="00BB3731">
        <w:rPr>
          <w:rFonts w:ascii="Times New Roman" w:hAnsi="Times New Roman"/>
          <w:sz w:val="28"/>
          <w:szCs w:val="28"/>
        </w:rPr>
        <w:t>Чебоксарский агрегатный завод</w:t>
      </w:r>
      <w:r w:rsidR="00D87349" w:rsidRPr="00D87349">
        <w:rPr>
          <w:rFonts w:ascii="Times New Roman" w:hAnsi="Times New Roman"/>
          <w:sz w:val="28"/>
          <w:szCs w:val="20"/>
        </w:rPr>
        <w:t>»</w:t>
      </w:r>
      <w:r w:rsidR="00D87349" w:rsidRPr="00D87349">
        <w:rPr>
          <w:rFonts w:ascii="Times New Roman" w:hAnsi="Times New Roman"/>
          <w:sz w:val="28"/>
          <w:szCs w:val="28"/>
        </w:rPr>
        <w:t xml:space="preserve"> приведен в таблице 4.2 </w:t>
      </w:r>
    </w:p>
    <w:p w:rsidR="00D87349" w:rsidRPr="00D87349" w:rsidRDefault="00D87349" w:rsidP="00D87349">
      <w:pPr>
        <w:widowControl w:val="0"/>
        <w:autoSpaceDE w:val="0"/>
        <w:autoSpaceDN w:val="0"/>
        <w:adjustRightInd w:val="0"/>
        <w:spacing w:after="0" w:line="360" w:lineRule="auto"/>
        <w:ind w:firstLine="709"/>
        <w:jc w:val="right"/>
        <w:rPr>
          <w:rFonts w:ascii="Times New Roman" w:hAnsi="Times New Roman"/>
          <w:sz w:val="28"/>
          <w:szCs w:val="28"/>
        </w:rPr>
      </w:pPr>
      <w:r w:rsidRPr="00D87349">
        <w:rPr>
          <w:rFonts w:ascii="Times New Roman" w:hAnsi="Times New Roman"/>
          <w:sz w:val="28"/>
          <w:szCs w:val="28"/>
        </w:rPr>
        <w:t xml:space="preserve">Таблица 4.2 </w:t>
      </w:r>
    </w:p>
    <w:p w:rsidR="00D87349" w:rsidRPr="00D87349" w:rsidRDefault="00926C9F" w:rsidP="00D87349">
      <w:pPr>
        <w:widowControl w:val="0"/>
        <w:autoSpaceDE w:val="0"/>
        <w:autoSpaceDN w:val="0"/>
        <w:adjustRightInd w:val="0"/>
        <w:spacing w:after="0" w:line="360" w:lineRule="auto"/>
        <w:ind w:firstLine="709"/>
        <w:jc w:val="center"/>
        <w:rPr>
          <w:rFonts w:ascii="Times New Roman" w:hAnsi="Times New Roman"/>
          <w:sz w:val="28"/>
          <w:szCs w:val="28"/>
        </w:rPr>
      </w:pPr>
      <w:r>
        <w:rPr>
          <w:rFonts w:ascii="Times New Roman" w:hAnsi="Times New Roman"/>
          <w:sz w:val="28"/>
          <w:szCs w:val="28"/>
        </w:rPr>
        <w:t>Основные показатели</w:t>
      </w:r>
      <w:r w:rsidR="00D87349" w:rsidRPr="00D87349">
        <w:rPr>
          <w:rFonts w:ascii="Times New Roman" w:hAnsi="Times New Roman"/>
          <w:sz w:val="28"/>
          <w:szCs w:val="28"/>
        </w:rPr>
        <w:t xml:space="preserve"> деятельности предприятия ОАО </w:t>
      </w:r>
      <w:r w:rsidR="00D87349" w:rsidRPr="00D87349">
        <w:rPr>
          <w:rFonts w:ascii="Times New Roman" w:hAnsi="Times New Roman"/>
          <w:sz w:val="28"/>
          <w:szCs w:val="20"/>
        </w:rPr>
        <w:t>«</w:t>
      </w:r>
      <w:r w:rsidR="00BB3731">
        <w:rPr>
          <w:rFonts w:ascii="Times New Roman" w:hAnsi="Times New Roman"/>
          <w:sz w:val="28"/>
          <w:szCs w:val="28"/>
        </w:rPr>
        <w:t>Чебоксарский агрегатный завод</w:t>
      </w:r>
      <w:r w:rsidR="00D87349" w:rsidRPr="00D87349">
        <w:rPr>
          <w:rFonts w:ascii="Times New Roman" w:hAnsi="Times New Roman"/>
          <w:sz w:val="28"/>
          <w:szCs w:val="20"/>
        </w:rPr>
        <w:t>»</w:t>
      </w:r>
      <w:r w:rsidR="00D87349" w:rsidRPr="00D87349">
        <w:rPr>
          <w:rFonts w:ascii="Times New Roman" w:hAnsi="Times New Roman"/>
          <w:sz w:val="20"/>
          <w:szCs w:val="20"/>
        </w:rPr>
        <w:t xml:space="preserve"> </w:t>
      </w:r>
    </w:p>
    <w:p w:rsidR="00D0736C" w:rsidRDefault="00D0736C" w:rsidP="00D0736C">
      <w:pPr>
        <w:spacing w:after="0" w:line="360" w:lineRule="auto"/>
        <w:ind w:firstLine="360"/>
        <w:jc w:val="center"/>
        <w:rPr>
          <w:rFonts w:ascii="Times New Roman" w:hAnsi="Times New Roman"/>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228"/>
        <w:gridCol w:w="1016"/>
        <w:gridCol w:w="1024"/>
        <w:gridCol w:w="1030"/>
        <w:gridCol w:w="1034"/>
        <w:gridCol w:w="1210"/>
        <w:gridCol w:w="919"/>
        <w:gridCol w:w="1110"/>
      </w:tblGrid>
      <w:tr w:rsidR="00D0736C" w:rsidRPr="000C4FF5" w:rsidTr="002F4828">
        <w:trPr>
          <w:trHeight w:val="23"/>
        </w:trPr>
        <w:tc>
          <w:tcPr>
            <w:tcW w:w="1164" w:type="pct"/>
            <w:vMerge w:val="restart"/>
            <w:tcBorders>
              <w:top w:val="single" w:sz="4" w:space="0" w:color="000000"/>
            </w:tcBorders>
          </w:tcPr>
          <w:p w:rsidR="00D0736C" w:rsidRPr="000C4FF5" w:rsidRDefault="00D0736C" w:rsidP="00ED24A1">
            <w:pPr>
              <w:spacing w:after="0" w:line="360" w:lineRule="auto"/>
              <w:jc w:val="center"/>
              <w:rPr>
                <w:rFonts w:ascii="Times New Roman" w:hAnsi="Times New Roman"/>
                <w:noProof/>
                <w:color w:val="000000"/>
                <w:sz w:val="20"/>
                <w:szCs w:val="24"/>
              </w:rPr>
            </w:pPr>
            <w:r w:rsidRPr="000C4FF5">
              <w:rPr>
                <w:rFonts w:ascii="Times New Roman" w:hAnsi="Times New Roman"/>
                <w:noProof/>
                <w:color w:val="000000"/>
                <w:sz w:val="20"/>
                <w:szCs w:val="24"/>
              </w:rPr>
              <w:t>Показатели</w:t>
            </w:r>
          </w:p>
        </w:tc>
        <w:tc>
          <w:tcPr>
            <w:tcW w:w="1604" w:type="pct"/>
            <w:gridSpan w:val="3"/>
            <w:tcBorders>
              <w:top w:val="single" w:sz="4" w:space="0" w:color="000000"/>
            </w:tcBorders>
          </w:tcPr>
          <w:p w:rsidR="00D0736C" w:rsidRPr="000C4FF5" w:rsidRDefault="00D0736C" w:rsidP="00ED24A1">
            <w:pPr>
              <w:spacing w:after="0" w:line="360" w:lineRule="auto"/>
              <w:jc w:val="center"/>
              <w:rPr>
                <w:rFonts w:ascii="Times New Roman" w:hAnsi="Times New Roman"/>
                <w:noProof/>
                <w:color w:val="000000"/>
                <w:sz w:val="20"/>
                <w:szCs w:val="24"/>
              </w:rPr>
            </w:pPr>
            <w:r w:rsidRPr="000C4FF5">
              <w:rPr>
                <w:rFonts w:ascii="Times New Roman" w:hAnsi="Times New Roman"/>
                <w:noProof/>
                <w:color w:val="000000"/>
                <w:sz w:val="20"/>
                <w:szCs w:val="24"/>
              </w:rPr>
              <w:t>На конец года</w:t>
            </w:r>
          </w:p>
        </w:tc>
        <w:tc>
          <w:tcPr>
            <w:tcW w:w="1172" w:type="pct"/>
            <w:gridSpan w:val="2"/>
            <w:tcBorders>
              <w:top w:val="single" w:sz="4" w:space="0" w:color="000000"/>
            </w:tcBorders>
          </w:tcPr>
          <w:p w:rsidR="00D0736C" w:rsidRPr="000C4FF5" w:rsidRDefault="00D0736C" w:rsidP="00ED24A1">
            <w:pPr>
              <w:spacing w:after="0" w:line="360" w:lineRule="auto"/>
              <w:jc w:val="center"/>
              <w:rPr>
                <w:rFonts w:ascii="Times New Roman" w:hAnsi="Times New Roman"/>
                <w:noProof/>
                <w:color w:val="000000"/>
                <w:sz w:val="20"/>
                <w:szCs w:val="24"/>
              </w:rPr>
            </w:pPr>
            <w:r w:rsidRPr="000C4FF5">
              <w:rPr>
                <w:rFonts w:ascii="Times New Roman" w:hAnsi="Times New Roman"/>
                <w:noProof/>
                <w:color w:val="000000"/>
                <w:sz w:val="20"/>
                <w:szCs w:val="24"/>
              </w:rPr>
              <w:t>Отклонение (+, -)</w:t>
            </w:r>
          </w:p>
        </w:tc>
        <w:tc>
          <w:tcPr>
            <w:tcW w:w="1060" w:type="pct"/>
            <w:gridSpan w:val="2"/>
            <w:tcBorders>
              <w:top w:val="single" w:sz="4" w:space="0" w:color="000000"/>
            </w:tcBorders>
          </w:tcPr>
          <w:p w:rsidR="00D0736C" w:rsidRPr="000C4FF5" w:rsidRDefault="00D0736C" w:rsidP="00ED24A1">
            <w:pPr>
              <w:spacing w:after="0" w:line="360" w:lineRule="auto"/>
              <w:jc w:val="center"/>
              <w:rPr>
                <w:rFonts w:ascii="Times New Roman" w:hAnsi="Times New Roman"/>
                <w:noProof/>
                <w:color w:val="000000"/>
                <w:sz w:val="20"/>
                <w:szCs w:val="24"/>
              </w:rPr>
            </w:pPr>
            <w:r w:rsidRPr="000C4FF5">
              <w:rPr>
                <w:rFonts w:ascii="Times New Roman" w:hAnsi="Times New Roman"/>
                <w:noProof/>
                <w:color w:val="000000"/>
                <w:sz w:val="20"/>
                <w:szCs w:val="24"/>
              </w:rPr>
              <w:t xml:space="preserve">Темп изменения, </w:t>
            </w:r>
            <w:r w:rsidRPr="000C4FF5">
              <w:rPr>
                <w:rFonts w:ascii="Times New Roman" w:hAnsi="Times New Roman"/>
                <w:iCs/>
                <w:noProof/>
                <w:color w:val="000000"/>
                <w:sz w:val="20"/>
                <w:szCs w:val="24"/>
              </w:rPr>
              <w:t>%</w:t>
            </w:r>
          </w:p>
        </w:tc>
      </w:tr>
      <w:tr w:rsidR="00D0736C" w:rsidRPr="000C4FF5" w:rsidTr="002F4828">
        <w:trPr>
          <w:trHeight w:val="23"/>
        </w:trPr>
        <w:tc>
          <w:tcPr>
            <w:tcW w:w="1164" w:type="pct"/>
            <w:vMerge/>
          </w:tcPr>
          <w:p w:rsidR="00D0736C" w:rsidRPr="000C4FF5" w:rsidRDefault="00D0736C" w:rsidP="00ED24A1">
            <w:pPr>
              <w:spacing w:after="0" w:line="360" w:lineRule="auto"/>
              <w:jc w:val="center"/>
              <w:rPr>
                <w:rFonts w:ascii="Times New Roman" w:hAnsi="Times New Roman"/>
                <w:noProof/>
                <w:color w:val="000000"/>
                <w:sz w:val="20"/>
                <w:szCs w:val="24"/>
              </w:rPr>
            </w:pPr>
          </w:p>
        </w:tc>
        <w:tc>
          <w:tcPr>
            <w:tcW w:w="531" w:type="pct"/>
          </w:tcPr>
          <w:p w:rsidR="00D0736C" w:rsidRPr="000C4FF5" w:rsidRDefault="00D0736C" w:rsidP="00ED24A1">
            <w:pPr>
              <w:spacing w:after="0" w:line="360" w:lineRule="auto"/>
              <w:jc w:val="center"/>
              <w:rPr>
                <w:rFonts w:ascii="Times New Roman" w:hAnsi="Times New Roman"/>
                <w:noProof/>
                <w:color w:val="000000"/>
                <w:sz w:val="20"/>
                <w:szCs w:val="24"/>
              </w:rPr>
            </w:pPr>
            <w:r w:rsidRPr="000C4FF5">
              <w:rPr>
                <w:rFonts w:ascii="Times New Roman" w:hAnsi="Times New Roman"/>
                <w:noProof/>
                <w:color w:val="000000"/>
                <w:sz w:val="20"/>
                <w:szCs w:val="24"/>
              </w:rPr>
              <w:t>200</w:t>
            </w:r>
            <w:r>
              <w:rPr>
                <w:rFonts w:ascii="Times New Roman" w:hAnsi="Times New Roman"/>
                <w:noProof/>
                <w:color w:val="000000"/>
                <w:sz w:val="20"/>
                <w:szCs w:val="24"/>
              </w:rPr>
              <w:t>7</w:t>
            </w:r>
          </w:p>
        </w:tc>
        <w:tc>
          <w:tcPr>
            <w:tcW w:w="535" w:type="pct"/>
          </w:tcPr>
          <w:p w:rsidR="00D0736C" w:rsidRPr="000C4FF5" w:rsidRDefault="00D0736C" w:rsidP="00ED24A1">
            <w:pPr>
              <w:spacing w:after="0" w:line="360" w:lineRule="auto"/>
              <w:jc w:val="center"/>
              <w:rPr>
                <w:rFonts w:ascii="Times New Roman" w:hAnsi="Times New Roman"/>
                <w:noProof/>
                <w:color w:val="000000"/>
                <w:sz w:val="20"/>
                <w:szCs w:val="24"/>
              </w:rPr>
            </w:pPr>
            <w:r w:rsidRPr="000C4FF5">
              <w:rPr>
                <w:rFonts w:ascii="Times New Roman" w:hAnsi="Times New Roman"/>
                <w:noProof/>
                <w:color w:val="000000"/>
                <w:sz w:val="20"/>
                <w:szCs w:val="24"/>
              </w:rPr>
              <w:t>200</w:t>
            </w:r>
            <w:r>
              <w:rPr>
                <w:rFonts w:ascii="Times New Roman" w:hAnsi="Times New Roman"/>
                <w:noProof/>
                <w:color w:val="000000"/>
                <w:sz w:val="20"/>
                <w:szCs w:val="24"/>
              </w:rPr>
              <w:t>8</w:t>
            </w:r>
          </w:p>
        </w:tc>
        <w:tc>
          <w:tcPr>
            <w:tcW w:w="538" w:type="pct"/>
          </w:tcPr>
          <w:p w:rsidR="00D0736C" w:rsidRPr="000C4FF5" w:rsidRDefault="00D0736C" w:rsidP="00ED24A1">
            <w:pPr>
              <w:spacing w:after="0" w:line="360" w:lineRule="auto"/>
              <w:jc w:val="center"/>
              <w:rPr>
                <w:rFonts w:ascii="Times New Roman" w:hAnsi="Times New Roman"/>
                <w:noProof/>
                <w:color w:val="000000"/>
                <w:sz w:val="20"/>
                <w:szCs w:val="24"/>
              </w:rPr>
            </w:pPr>
            <w:r w:rsidRPr="000C4FF5">
              <w:rPr>
                <w:rFonts w:ascii="Times New Roman" w:hAnsi="Times New Roman"/>
                <w:noProof/>
                <w:color w:val="000000"/>
                <w:sz w:val="20"/>
                <w:szCs w:val="24"/>
              </w:rPr>
              <w:t>200</w:t>
            </w:r>
            <w:r>
              <w:rPr>
                <w:rFonts w:ascii="Times New Roman" w:hAnsi="Times New Roman"/>
                <w:noProof/>
                <w:color w:val="000000"/>
                <w:sz w:val="20"/>
                <w:szCs w:val="24"/>
              </w:rPr>
              <w:t>9</w:t>
            </w:r>
          </w:p>
        </w:tc>
        <w:tc>
          <w:tcPr>
            <w:tcW w:w="540" w:type="pct"/>
          </w:tcPr>
          <w:p w:rsidR="00D0736C" w:rsidRPr="000C4FF5" w:rsidRDefault="00D0736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2008 г. от 2007</w:t>
            </w:r>
            <w:r w:rsidRPr="000C4FF5">
              <w:rPr>
                <w:rFonts w:ascii="Times New Roman" w:hAnsi="Times New Roman"/>
                <w:noProof/>
                <w:color w:val="000000"/>
                <w:sz w:val="20"/>
                <w:szCs w:val="24"/>
              </w:rPr>
              <w:t xml:space="preserve"> г.</w:t>
            </w:r>
          </w:p>
        </w:tc>
        <w:tc>
          <w:tcPr>
            <w:tcW w:w="632" w:type="pct"/>
          </w:tcPr>
          <w:p w:rsidR="00D0736C" w:rsidRPr="000C4FF5" w:rsidRDefault="00D0736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2009г. от 2008</w:t>
            </w:r>
            <w:r w:rsidRPr="000C4FF5">
              <w:rPr>
                <w:rFonts w:ascii="Times New Roman" w:hAnsi="Times New Roman"/>
                <w:noProof/>
                <w:color w:val="000000"/>
                <w:sz w:val="20"/>
                <w:szCs w:val="24"/>
              </w:rPr>
              <w:t xml:space="preserve"> г.</w:t>
            </w:r>
          </w:p>
        </w:tc>
        <w:tc>
          <w:tcPr>
            <w:tcW w:w="480" w:type="pct"/>
          </w:tcPr>
          <w:p w:rsidR="00D0736C" w:rsidRPr="000C4FF5" w:rsidRDefault="00D0736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2008 г. к 2007</w:t>
            </w:r>
            <w:r w:rsidRPr="000C4FF5">
              <w:rPr>
                <w:rFonts w:ascii="Times New Roman" w:hAnsi="Times New Roman"/>
                <w:noProof/>
                <w:color w:val="000000"/>
                <w:sz w:val="20"/>
                <w:szCs w:val="24"/>
              </w:rPr>
              <w:t xml:space="preserve"> г.</w:t>
            </w:r>
          </w:p>
        </w:tc>
        <w:tc>
          <w:tcPr>
            <w:tcW w:w="580" w:type="pct"/>
          </w:tcPr>
          <w:p w:rsidR="00D0736C" w:rsidRPr="000C4FF5" w:rsidRDefault="00D0736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2009 г. к 2008</w:t>
            </w:r>
            <w:r w:rsidRPr="000C4FF5">
              <w:rPr>
                <w:rFonts w:ascii="Times New Roman" w:hAnsi="Times New Roman"/>
                <w:noProof/>
                <w:color w:val="000000"/>
                <w:sz w:val="20"/>
                <w:szCs w:val="24"/>
              </w:rPr>
              <w:t xml:space="preserve"> г</w:t>
            </w:r>
          </w:p>
        </w:tc>
      </w:tr>
      <w:tr w:rsidR="002F4828" w:rsidRPr="000C4FF5" w:rsidTr="002F4828">
        <w:trPr>
          <w:trHeight w:val="23"/>
        </w:trPr>
        <w:tc>
          <w:tcPr>
            <w:tcW w:w="1164" w:type="pct"/>
          </w:tcPr>
          <w:p w:rsidR="002F4828" w:rsidRDefault="002F482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w:t>
            </w:r>
          </w:p>
        </w:tc>
        <w:tc>
          <w:tcPr>
            <w:tcW w:w="531" w:type="pct"/>
          </w:tcPr>
          <w:p w:rsidR="002F4828" w:rsidRDefault="002F482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w:t>
            </w:r>
          </w:p>
        </w:tc>
        <w:tc>
          <w:tcPr>
            <w:tcW w:w="535" w:type="pct"/>
          </w:tcPr>
          <w:p w:rsidR="002F4828" w:rsidRDefault="002F482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w:t>
            </w:r>
          </w:p>
        </w:tc>
        <w:tc>
          <w:tcPr>
            <w:tcW w:w="538" w:type="pct"/>
          </w:tcPr>
          <w:p w:rsidR="002F4828" w:rsidRDefault="002F482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4</w:t>
            </w:r>
          </w:p>
        </w:tc>
        <w:tc>
          <w:tcPr>
            <w:tcW w:w="540" w:type="pct"/>
          </w:tcPr>
          <w:p w:rsidR="002F4828" w:rsidRDefault="002F482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w:t>
            </w:r>
          </w:p>
        </w:tc>
        <w:tc>
          <w:tcPr>
            <w:tcW w:w="632" w:type="pct"/>
          </w:tcPr>
          <w:p w:rsidR="002F4828" w:rsidRDefault="002F4828" w:rsidP="00925700">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6</w:t>
            </w:r>
          </w:p>
        </w:tc>
        <w:tc>
          <w:tcPr>
            <w:tcW w:w="480" w:type="pct"/>
          </w:tcPr>
          <w:p w:rsidR="002F4828" w:rsidRDefault="002F4828" w:rsidP="00925700">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w:t>
            </w:r>
          </w:p>
        </w:tc>
        <w:tc>
          <w:tcPr>
            <w:tcW w:w="580" w:type="pct"/>
          </w:tcPr>
          <w:p w:rsidR="002F4828" w:rsidRDefault="002F482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8</w:t>
            </w:r>
          </w:p>
        </w:tc>
      </w:tr>
      <w:tr w:rsidR="00D0736C" w:rsidRPr="000C4FF5" w:rsidTr="002F4828">
        <w:trPr>
          <w:trHeight w:val="23"/>
        </w:trPr>
        <w:tc>
          <w:tcPr>
            <w:tcW w:w="1164" w:type="pct"/>
          </w:tcPr>
          <w:p w:rsidR="00D0736C" w:rsidRPr="000C4FF5" w:rsidRDefault="00D0736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Средняя величина активов, тыс.руб</w:t>
            </w:r>
          </w:p>
        </w:tc>
        <w:tc>
          <w:tcPr>
            <w:tcW w:w="531" w:type="pct"/>
          </w:tcPr>
          <w:p w:rsidR="00D0736C" w:rsidRPr="000C4FF5" w:rsidRDefault="0092570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5927705</w:t>
            </w:r>
          </w:p>
        </w:tc>
        <w:tc>
          <w:tcPr>
            <w:tcW w:w="535"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7286234</w:t>
            </w:r>
          </w:p>
        </w:tc>
        <w:tc>
          <w:tcPr>
            <w:tcW w:w="538"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9131936</w:t>
            </w:r>
          </w:p>
        </w:tc>
        <w:tc>
          <w:tcPr>
            <w:tcW w:w="540"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1358529</w:t>
            </w:r>
          </w:p>
        </w:tc>
        <w:tc>
          <w:tcPr>
            <w:tcW w:w="632" w:type="pct"/>
          </w:tcPr>
          <w:p w:rsidR="00D0736C" w:rsidRPr="000C4FF5" w:rsidRDefault="00C353C8" w:rsidP="00925700">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1845702</w:t>
            </w:r>
          </w:p>
        </w:tc>
        <w:tc>
          <w:tcPr>
            <w:tcW w:w="480" w:type="pct"/>
          </w:tcPr>
          <w:p w:rsidR="00D0736C" w:rsidRPr="000C4FF5" w:rsidRDefault="00C353C8" w:rsidP="00925700">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122,9</w:t>
            </w:r>
          </w:p>
        </w:tc>
        <w:tc>
          <w:tcPr>
            <w:tcW w:w="580" w:type="pct"/>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125,3</w:t>
            </w:r>
          </w:p>
        </w:tc>
      </w:tr>
      <w:tr w:rsidR="00D0736C" w:rsidRPr="000C4FF5" w:rsidTr="002F4828">
        <w:trPr>
          <w:trHeight w:val="23"/>
        </w:trPr>
        <w:tc>
          <w:tcPr>
            <w:tcW w:w="1164" w:type="pct"/>
          </w:tcPr>
          <w:p w:rsidR="00D0736C" w:rsidRPr="000C4FF5" w:rsidRDefault="00D0736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Капитал и резервы, тыс.руб.</w:t>
            </w:r>
          </w:p>
        </w:tc>
        <w:tc>
          <w:tcPr>
            <w:tcW w:w="531" w:type="pct"/>
          </w:tcPr>
          <w:p w:rsidR="00D0736C" w:rsidRPr="000C4FF5" w:rsidRDefault="0092570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4299961</w:t>
            </w:r>
          </w:p>
        </w:tc>
        <w:tc>
          <w:tcPr>
            <w:tcW w:w="535"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3032264</w:t>
            </w:r>
          </w:p>
        </w:tc>
        <w:tc>
          <w:tcPr>
            <w:tcW w:w="538"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3007050</w:t>
            </w:r>
          </w:p>
        </w:tc>
        <w:tc>
          <w:tcPr>
            <w:tcW w:w="540"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- 1237697</w:t>
            </w:r>
          </w:p>
        </w:tc>
        <w:tc>
          <w:tcPr>
            <w:tcW w:w="632" w:type="pct"/>
          </w:tcPr>
          <w:p w:rsidR="00D0736C" w:rsidRPr="000C4FF5" w:rsidRDefault="00C353C8" w:rsidP="00925700">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-25214</w:t>
            </w:r>
          </w:p>
        </w:tc>
        <w:tc>
          <w:tcPr>
            <w:tcW w:w="480" w:type="pct"/>
          </w:tcPr>
          <w:p w:rsidR="00D0736C" w:rsidRPr="000C4FF5"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70,5</w:t>
            </w:r>
          </w:p>
        </w:tc>
        <w:tc>
          <w:tcPr>
            <w:tcW w:w="580" w:type="pct"/>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99,2</w:t>
            </w:r>
          </w:p>
        </w:tc>
      </w:tr>
      <w:tr w:rsidR="00D0736C" w:rsidRPr="000C4FF5" w:rsidTr="002F4828">
        <w:trPr>
          <w:trHeight w:val="23"/>
        </w:trPr>
        <w:tc>
          <w:tcPr>
            <w:tcW w:w="1164" w:type="pct"/>
          </w:tcPr>
          <w:p w:rsidR="00D0736C" w:rsidRDefault="00D0736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Долгосрочный обязательства, тыс.руб.</w:t>
            </w:r>
          </w:p>
        </w:tc>
        <w:tc>
          <w:tcPr>
            <w:tcW w:w="531" w:type="pct"/>
          </w:tcPr>
          <w:p w:rsidR="00D0736C" w:rsidRPr="000C4FF5" w:rsidRDefault="00925700" w:rsidP="00925700">
            <w:pPr>
              <w:tabs>
                <w:tab w:val="center" w:pos="400"/>
              </w:tabs>
              <w:spacing w:after="0" w:line="360" w:lineRule="auto"/>
              <w:rPr>
                <w:rFonts w:ascii="Times New Roman" w:hAnsi="Times New Roman"/>
                <w:noProof/>
                <w:color w:val="000000"/>
                <w:sz w:val="20"/>
                <w:szCs w:val="24"/>
              </w:rPr>
            </w:pPr>
            <w:r>
              <w:rPr>
                <w:rFonts w:ascii="Times New Roman" w:hAnsi="Times New Roman"/>
                <w:noProof/>
                <w:color w:val="000000"/>
                <w:sz w:val="20"/>
                <w:szCs w:val="24"/>
              </w:rPr>
              <w:tab/>
              <w:t>1244389</w:t>
            </w:r>
          </w:p>
        </w:tc>
        <w:tc>
          <w:tcPr>
            <w:tcW w:w="535"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1276318</w:t>
            </w:r>
          </w:p>
        </w:tc>
        <w:tc>
          <w:tcPr>
            <w:tcW w:w="538"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1397275</w:t>
            </w:r>
          </w:p>
        </w:tc>
        <w:tc>
          <w:tcPr>
            <w:tcW w:w="540"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31929</w:t>
            </w:r>
          </w:p>
        </w:tc>
        <w:tc>
          <w:tcPr>
            <w:tcW w:w="632" w:type="pct"/>
          </w:tcPr>
          <w:p w:rsidR="00D0736C" w:rsidRPr="000C4FF5" w:rsidRDefault="00C353C8" w:rsidP="00925700">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120957</w:t>
            </w:r>
          </w:p>
        </w:tc>
        <w:tc>
          <w:tcPr>
            <w:tcW w:w="480" w:type="pct"/>
          </w:tcPr>
          <w:p w:rsidR="00D0736C" w:rsidRPr="000C4FF5"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102,6</w:t>
            </w:r>
          </w:p>
        </w:tc>
        <w:tc>
          <w:tcPr>
            <w:tcW w:w="580" w:type="pct"/>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109,5</w:t>
            </w:r>
          </w:p>
        </w:tc>
      </w:tr>
      <w:tr w:rsidR="00D0736C" w:rsidRPr="000C4FF5" w:rsidTr="002F4828">
        <w:trPr>
          <w:trHeight w:val="23"/>
        </w:trPr>
        <w:tc>
          <w:tcPr>
            <w:tcW w:w="1164" w:type="pct"/>
          </w:tcPr>
          <w:p w:rsidR="00D0736C" w:rsidRDefault="00D0736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Средняя величина текущих активов, тыс.руб.</w:t>
            </w:r>
          </w:p>
        </w:tc>
        <w:tc>
          <w:tcPr>
            <w:tcW w:w="531" w:type="pct"/>
          </w:tcPr>
          <w:p w:rsidR="00D0736C" w:rsidRPr="000C4FF5" w:rsidRDefault="0092570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5927700</w:t>
            </w:r>
          </w:p>
        </w:tc>
        <w:tc>
          <w:tcPr>
            <w:tcW w:w="535"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7286234</w:t>
            </w:r>
          </w:p>
        </w:tc>
        <w:tc>
          <w:tcPr>
            <w:tcW w:w="538"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9131939</w:t>
            </w:r>
          </w:p>
        </w:tc>
        <w:tc>
          <w:tcPr>
            <w:tcW w:w="540"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1358534</w:t>
            </w:r>
          </w:p>
        </w:tc>
        <w:tc>
          <w:tcPr>
            <w:tcW w:w="632" w:type="pct"/>
          </w:tcPr>
          <w:p w:rsidR="00D0736C" w:rsidRPr="000C4FF5" w:rsidRDefault="00C353C8" w:rsidP="00925700">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1845702</w:t>
            </w:r>
          </w:p>
        </w:tc>
        <w:tc>
          <w:tcPr>
            <w:tcW w:w="480" w:type="pct"/>
          </w:tcPr>
          <w:p w:rsidR="00D0736C" w:rsidRPr="000C4FF5"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122,9</w:t>
            </w:r>
          </w:p>
        </w:tc>
        <w:tc>
          <w:tcPr>
            <w:tcW w:w="580" w:type="pct"/>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125,3</w:t>
            </w:r>
          </w:p>
        </w:tc>
      </w:tr>
      <w:tr w:rsidR="00D0736C" w:rsidRPr="000C4FF5" w:rsidTr="002F4828">
        <w:trPr>
          <w:trHeight w:val="23"/>
        </w:trPr>
        <w:tc>
          <w:tcPr>
            <w:tcW w:w="1164" w:type="pct"/>
          </w:tcPr>
          <w:p w:rsidR="00D0736C" w:rsidRDefault="00D0736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Выручка от реализации, тыс.руб</w:t>
            </w:r>
          </w:p>
        </w:tc>
        <w:tc>
          <w:tcPr>
            <w:tcW w:w="531" w:type="pct"/>
          </w:tcPr>
          <w:p w:rsidR="00D0736C" w:rsidRPr="000C4FF5" w:rsidRDefault="0092570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5661981</w:t>
            </w:r>
          </w:p>
        </w:tc>
        <w:tc>
          <w:tcPr>
            <w:tcW w:w="535"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6408975</w:t>
            </w:r>
          </w:p>
        </w:tc>
        <w:tc>
          <w:tcPr>
            <w:tcW w:w="538"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2791302</w:t>
            </w:r>
          </w:p>
        </w:tc>
        <w:tc>
          <w:tcPr>
            <w:tcW w:w="540"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746994</w:t>
            </w:r>
          </w:p>
        </w:tc>
        <w:tc>
          <w:tcPr>
            <w:tcW w:w="632" w:type="pct"/>
          </w:tcPr>
          <w:p w:rsidR="00D0736C" w:rsidRPr="000C4FF5" w:rsidRDefault="00C353C8" w:rsidP="00925700">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-3617673</w:t>
            </w:r>
          </w:p>
        </w:tc>
        <w:tc>
          <w:tcPr>
            <w:tcW w:w="480" w:type="pct"/>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113,2</w:t>
            </w:r>
          </w:p>
        </w:tc>
        <w:tc>
          <w:tcPr>
            <w:tcW w:w="580" w:type="pct"/>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43,5</w:t>
            </w:r>
          </w:p>
        </w:tc>
      </w:tr>
      <w:tr w:rsidR="00D0736C" w:rsidRPr="000C4FF5" w:rsidTr="002F4828">
        <w:trPr>
          <w:trHeight w:val="454"/>
        </w:trPr>
        <w:tc>
          <w:tcPr>
            <w:tcW w:w="1164" w:type="pct"/>
            <w:tcBorders>
              <w:bottom w:val="single" w:sz="4" w:space="0" w:color="000000"/>
            </w:tcBorders>
          </w:tcPr>
          <w:p w:rsidR="00D0736C" w:rsidRDefault="00D0736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Себестоимость, тыс.руб.</w:t>
            </w:r>
          </w:p>
        </w:tc>
        <w:tc>
          <w:tcPr>
            <w:tcW w:w="531" w:type="pct"/>
            <w:tcBorders>
              <w:bottom w:val="single" w:sz="4" w:space="0" w:color="000000"/>
            </w:tcBorders>
          </w:tcPr>
          <w:p w:rsidR="00D0736C" w:rsidRPr="000C4FF5" w:rsidRDefault="0092570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4737015</w:t>
            </w:r>
          </w:p>
        </w:tc>
        <w:tc>
          <w:tcPr>
            <w:tcW w:w="535" w:type="pct"/>
            <w:tcBorders>
              <w:bottom w:val="single" w:sz="4" w:space="0" w:color="000000"/>
            </w:tcBorders>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5149999</w:t>
            </w:r>
          </w:p>
        </w:tc>
        <w:tc>
          <w:tcPr>
            <w:tcW w:w="538" w:type="pct"/>
            <w:tcBorders>
              <w:bottom w:val="single" w:sz="4" w:space="0" w:color="000000"/>
            </w:tcBorders>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3024100</w:t>
            </w:r>
          </w:p>
        </w:tc>
        <w:tc>
          <w:tcPr>
            <w:tcW w:w="540" w:type="pct"/>
            <w:tcBorders>
              <w:bottom w:val="single" w:sz="4" w:space="0" w:color="000000"/>
            </w:tcBorders>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412984</w:t>
            </w:r>
          </w:p>
        </w:tc>
        <w:tc>
          <w:tcPr>
            <w:tcW w:w="632" w:type="pct"/>
            <w:tcBorders>
              <w:bottom w:val="single" w:sz="4" w:space="0" w:color="000000"/>
            </w:tcBorders>
          </w:tcPr>
          <w:p w:rsidR="00D0736C" w:rsidRPr="000C4FF5"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-2125899</w:t>
            </w:r>
          </w:p>
        </w:tc>
        <w:tc>
          <w:tcPr>
            <w:tcW w:w="480" w:type="pct"/>
            <w:tcBorders>
              <w:bottom w:val="single" w:sz="4" w:space="0" w:color="000000"/>
            </w:tcBorders>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108,7</w:t>
            </w:r>
          </w:p>
        </w:tc>
        <w:tc>
          <w:tcPr>
            <w:tcW w:w="580" w:type="pct"/>
            <w:tcBorders>
              <w:bottom w:val="single" w:sz="4" w:space="0" w:color="000000"/>
            </w:tcBorders>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58,7</w:t>
            </w:r>
          </w:p>
        </w:tc>
      </w:tr>
      <w:tr w:rsidR="002F4828" w:rsidRPr="000C4FF5" w:rsidTr="002F4828">
        <w:trPr>
          <w:trHeight w:val="23"/>
        </w:trPr>
        <w:tc>
          <w:tcPr>
            <w:tcW w:w="5000" w:type="pct"/>
            <w:gridSpan w:val="8"/>
            <w:tcBorders>
              <w:left w:val="nil"/>
              <w:bottom w:val="nil"/>
              <w:right w:val="nil"/>
            </w:tcBorders>
          </w:tcPr>
          <w:p w:rsidR="002F4828" w:rsidRDefault="002F4828" w:rsidP="00ED24A1">
            <w:pPr>
              <w:spacing w:after="0" w:line="360" w:lineRule="auto"/>
              <w:jc w:val="center"/>
              <w:rPr>
                <w:rFonts w:ascii="Times New Roman" w:hAnsi="Times New Roman"/>
                <w:noProof/>
                <w:color w:val="000000"/>
                <w:sz w:val="20"/>
                <w:szCs w:val="24"/>
              </w:rPr>
            </w:pPr>
          </w:p>
        </w:tc>
      </w:tr>
      <w:tr w:rsidR="002F4828" w:rsidRPr="000C4FF5" w:rsidTr="002F4828">
        <w:trPr>
          <w:trHeight w:val="23"/>
        </w:trPr>
        <w:tc>
          <w:tcPr>
            <w:tcW w:w="5000" w:type="pct"/>
            <w:gridSpan w:val="8"/>
            <w:tcBorders>
              <w:top w:val="nil"/>
              <w:left w:val="nil"/>
              <w:right w:val="nil"/>
            </w:tcBorders>
          </w:tcPr>
          <w:p w:rsidR="002F4828" w:rsidRPr="002F4828" w:rsidRDefault="002F4828" w:rsidP="002F4828">
            <w:pPr>
              <w:spacing w:after="0" w:line="360" w:lineRule="auto"/>
              <w:jc w:val="right"/>
              <w:rPr>
                <w:rFonts w:ascii="Times New Roman" w:hAnsi="Times New Roman"/>
                <w:noProof/>
                <w:color w:val="000000"/>
                <w:sz w:val="28"/>
                <w:szCs w:val="28"/>
              </w:rPr>
            </w:pPr>
            <w:r>
              <w:rPr>
                <w:rFonts w:ascii="Times New Roman" w:hAnsi="Times New Roman"/>
                <w:noProof/>
                <w:color w:val="000000"/>
                <w:sz w:val="28"/>
                <w:szCs w:val="28"/>
              </w:rPr>
              <w:t>Продолжение таблицы 4.2</w:t>
            </w:r>
          </w:p>
          <w:p w:rsidR="002F4828" w:rsidRDefault="002F4828" w:rsidP="00ED24A1">
            <w:pPr>
              <w:spacing w:after="0" w:line="360" w:lineRule="auto"/>
              <w:jc w:val="center"/>
              <w:rPr>
                <w:rFonts w:ascii="Times New Roman" w:hAnsi="Times New Roman"/>
                <w:noProof/>
                <w:color w:val="000000"/>
                <w:sz w:val="20"/>
                <w:szCs w:val="24"/>
              </w:rPr>
            </w:pPr>
          </w:p>
        </w:tc>
      </w:tr>
      <w:tr w:rsidR="002F4828" w:rsidRPr="000C4FF5" w:rsidTr="002F4828">
        <w:trPr>
          <w:trHeight w:val="23"/>
        </w:trPr>
        <w:tc>
          <w:tcPr>
            <w:tcW w:w="1164" w:type="pct"/>
          </w:tcPr>
          <w:p w:rsidR="002F4828" w:rsidRDefault="002F482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w:t>
            </w:r>
          </w:p>
        </w:tc>
        <w:tc>
          <w:tcPr>
            <w:tcW w:w="531" w:type="pct"/>
          </w:tcPr>
          <w:p w:rsidR="002F4828" w:rsidRDefault="002F482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w:t>
            </w:r>
          </w:p>
        </w:tc>
        <w:tc>
          <w:tcPr>
            <w:tcW w:w="535" w:type="pct"/>
          </w:tcPr>
          <w:p w:rsidR="002F4828" w:rsidRDefault="002F482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w:t>
            </w:r>
          </w:p>
        </w:tc>
        <w:tc>
          <w:tcPr>
            <w:tcW w:w="538" w:type="pct"/>
          </w:tcPr>
          <w:p w:rsidR="002F4828" w:rsidRDefault="002F482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4</w:t>
            </w:r>
          </w:p>
        </w:tc>
        <w:tc>
          <w:tcPr>
            <w:tcW w:w="540" w:type="pct"/>
          </w:tcPr>
          <w:p w:rsidR="002F4828" w:rsidRDefault="002F482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w:t>
            </w:r>
          </w:p>
        </w:tc>
        <w:tc>
          <w:tcPr>
            <w:tcW w:w="632" w:type="pct"/>
          </w:tcPr>
          <w:p w:rsidR="002F4828" w:rsidRDefault="002F482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6</w:t>
            </w:r>
          </w:p>
        </w:tc>
        <w:tc>
          <w:tcPr>
            <w:tcW w:w="480" w:type="pct"/>
          </w:tcPr>
          <w:p w:rsidR="002F4828" w:rsidRDefault="002F482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w:t>
            </w:r>
          </w:p>
        </w:tc>
        <w:tc>
          <w:tcPr>
            <w:tcW w:w="580" w:type="pct"/>
          </w:tcPr>
          <w:p w:rsidR="002F4828" w:rsidRDefault="002F482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8</w:t>
            </w:r>
          </w:p>
        </w:tc>
      </w:tr>
      <w:tr w:rsidR="00D0736C" w:rsidRPr="000C4FF5" w:rsidTr="002F4828">
        <w:trPr>
          <w:trHeight w:val="23"/>
        </w:trPr>
        <w:tc>
          <w:tcPr>
            <w:tcW w:w="1164" w:type="pct"/>
          </w:tcPr>
          <w:p w:rsidR="0030629D" w:rsidRDefault="00D0736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Средне-годовая стоимость основных производственных фондов, тыс.руб.</w:t>
            </w:r>
          </w:p>
        </w:tc>
        <w:tc>
          <w:tcPr>
            <w:tcW w:w="531" w:type="pct"/>
          </w:tcPr>
          <w:p w:rsidR="00D0736C" w:rsidRPr="000C4FF5" w:rsidRDefault="0092570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5927690</w:t>
            </w:r>
          </w:p>
        </w:tc>
        <w:tc>
          <w:tcPr>
            <w:tcW w:w="535"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7286234</w:t>
            </w:r>
          </w:p>
        </w:tc>
        <w:tc>
          <w:tcPr>
            <w:tcW w:w="538"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9131936</w:t>
            </w:r>
          </w:p>
        </w:tc>
        <w:tc>
          <w:tcPr>
            <w:tcW w:w="540"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1358529</w:t>
            </w:r>
          </w:p>
        </w:tc>
        <w:tc>
          <w:tcPr>
            <w:tcW w:w="632" w:type="pct"/>
          </w:tcPr>
          <w:p w:rsidR="00D0736C" w:rsidRPr="000C4FF5"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1845702</w:t>
            </w:r>
          </w:p>
        </w:tc>
        <w:tc>
          <w:tcPr>
            <w:tcW w:w="480" w:type="pct"/>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122,9</w:t>
            </w:r>
          </w:p>
        </w:tc>
        <w:tc>
          <w:tcPr>
            <w:tcW w:w="580" w:type="pct"/>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125,3</w:t>
            </w:r>
          </w:p>
        </w:tc>
      </w:tr>
      <w:tr w:rsidR="0030629D" w:rsidRPr="000C4FF5" w:rsidTr="002F4828">
        <w:trPr>
          <w:trHeight w:val="23"/>
        </w:trPr>
        <w:tc>
          <w:tcPr>
            <w:tcW w:w="1164" w:type="pct"/>
          </w:tcPr>
          <w:p w:rsidR="0030629D" w:rsidRDefault="0030629D" w:rsidP="00ED24A1">
            <w:pPr>
              <w:spacing w:after="0" w:line="360" w:lineRule="auto"/>
              <w:jc w:val="center"/>
              <w:rPr>
                <w:rFonts w:ascii="Times New Roman" w:hAnsi="Times New Roman"/>
                <w:noProof/>
                <w:color w:val="000000"/>
                <w:sz w:val="20"/>
                <w:szCs w:val="24"/>
              </w:rPr>
            </w:pPr>
          </w:p>
        </w:tc>
        <w:tc>
          <w:tcPr>
            <w:tcW w:w="531" w:type="pct"/>
          </w:tcPr>
          <w:p w:rsidR="0030629D" w:rsidRDefault="0030629D" w:rsidP="00ED24A1">
            <w:pPr>
              <w:spacing w:after="0" w:line="360" w:lineRule="auto"/>
              <w:jc w:val="center"/>
              <w:rPr>
                <w:rFonts w:ascii="Times New Roman" w:hAnsi="Times New Roman"/>
                <w:noProof/>
                <w:color w:val="000000"/>
                <w:sz w:val="20"/>
                <w:szCs w:val="24"/>
              </w:rPr>
            </w:pPr>
          </w:p>
        </w:tc>
        <w:tc>
          <w:tcPr>
            <w:tcW w:w="535" w:type="pct"/>
          </w:tcPr>
          <w:p w:rsidR="0030629D" w:rsidRDefault="0030629D" w:rsidP="00ED24A1">
            <w:pPr>
              <w:spacing w:after="0" w:line="360" w:lineRule="auto"/>
              <w:jc w:val="center"/>
              <w:rPr>
                <w:rFonts w:ascii="Times New Roman" w:hAnsi="Times New Roman"/>
                <w:noProof/>
                <w:color w:val="000000"/>
                <w:sz w:val="20"/>
                <w:szCs w:val="24"/>
              </w:rPr>
            </w:pPr>
          </w:p>
        </w:tc>
        <w:tc>
          <w:tcPr>
            <w:tcW w:w="538" w:type="pct"/>
          </w:tcPr>
          <w:p w:rsidR="0030629D" w:rsidRDefault="0030629D" w:rsidP="00ED24A1">
            <w:pPr>
              <w:spacing w:after="0" w:line="360" w:lineRule="auto"/>
              <w:jc w:val="center"/>
              <w:rPr>
                <w:rFonts w:ascii="Times New Roman" w:hAnsi="Times New Roman"/>
                <w:noProof/>
                <w:color w:val="000000"/>
                <w:sz w:val="20"/>
                <w:szCs w:val="24"/>
              </w:rPr>
            </w:pPr>
          </w:p>
        </w:tc>
        <w:tc>
          <w:tcPr>
            <w:tcW w:w="540" w:type="pct"/>
          </w:tcPr>
          <w:p w:rsidR="0030629D" w:rsidRDefault="0030629D" w:rsidP="00ED24A1">
            <w:pPr>
              <w:spacing w:after="0" w:line="360" w:lineRule="auto"/>
              <w:jc w:val="center"/>
              <w:rPr>
                <w:rFonts w:ascii="Times New Roman" w:hAnsi="Times New Roman"/>
                <w:noProof/>
                <w:color w:val="000000"/>
                <w:sz w:val="20"/>
                <w:szCs w:val="24"/>
              </w:rPr>
            </w:pPr>
          </w:p>
        </w:tc>
        <w:tc>
          <w:tcPr>
            <w:tcW w:w="632" w:type="pct"/>
          </w:tcPr>
          <w:p w:rsidR="0030629D" w:rsidRDefault="0030629D" w:rsidP="00ED24A1">
            <w:pPr>
              <w:spacing w:after="0" w:line="360" w:lineRule="auto"/>
              <w:jc w:val="center"/>
              <w:rPr>
                <w:rFonts w:ascii="Times New Roman" w:hAnsi="Times New Roman"/>
                <w:noProof/>
                <w:color w:val="000000"/>
                <w:sz w:val="20"/>
                <w:szCs w:val="24"/>
              </w:rPr>
            </w:pPr>
          </w:p>
        </w:tc>
        <w:tc>
          <w:tcPr>
            <w:tcW w:w="480" w:type="pct"/>
          </w:tcPr>
          <w:p w:rsidR="0030629D" w:rsidRDefault="0030629D" w:rsidP="00ED24A1">
            <w:pPr>
              <w:spacing w:after="0" w:line="360" w:lineRule="auto"/>
              <w:jc w:val="center"/>
              <w:rPr>
                <w:rFonts w:ascii="Times New Roman" w:hAnsi="Times New Roman"/>
                <w:noProof/>
                <w:color w:val="000000"/>
                <w:sz w:val="20"/>
                <w:szCs w:val="24"/>
              </w:rPr>
            </w:pPr>
          </w:p>
        </w:tc>
        <w:tc>
          <w:tcPr>
            <w:tcW w:w="580" w:type="pct"/>
          </w:tcPr>
          <w:p w:rsidR="0030629D" w:rsidRDefault="0030629D" w:rsidP="00ED24A1">
            <w:pPr>
              <w:spacing w:after="0" w:line="360" w:lineRule="auto"/>
              <w:jc w:val="center"/>
              <w:rPr>
                <w:rFonts w:ascii="Times New Roman" w:hAnsi="Times New Roman"/>
                <w:noProof/>
                <w:color w:val="000000"/>
                <w:sz w:val="20"/>
                <w:szCs w:val="24"/>
              </w:rPr>
            </w:pPr>
          </w:p>
        </w:tc>
      </w:tr>
      <w:tr w:rsidR="00D0736C" w:rsidRPr="000C4FF5" w:rsidTr="002F4828">
        <w:trPr>
          <w:trHeight w:val="23"/>
        </w:trPr>
        <w:tc>
          <w:tcPr>
            <w:tcW w:w="1164" w:type="pct"/>
          </w:tcPr>
          <w:p w:rsidR="00D0736C" w:rsidRDefault="00D0736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Прибыль от реализации, тыс.руб.</w:t>
            </w:r>
          </w:p>
        </w:tc>
        <w:tc>
          <w:tcPr>
            <w:tcW w:w="531" w:type="pct"/>
          </w:tcPr>
          <w:p w:rsidR="00D0736C" w:rsidRPr="000C4FF5" w:rsidRDefault="0092570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520690</w:t>
            </w:r>
          </w:p>
        </w:tc>
        <w:tc>
          <w:tcPr>
            <w:tcW w:w="535"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819612</w:t>
            </w:r>
          </w:p>
        </w:tc>
        <w:tc>
          <w:tcPr>
            <w:tcW w:w="538"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232798</w:t>
            </w:r>
          </w:p>
        </w:tc>
        <w:tc>
          <w:tcPr>
            <w:tcW w:w="540" w:type="pct"/>
          </w:tcPr>
          <w:p w:rsidR="00D0736C" w:rsidRPr="000C4FF5" w:rsidRDefault="00A42FE9" w:rsidP="00925700">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298922</w:t>
            </w:r>
          </w:p>
        </w:tc>
        <w:tc>
          <w:tcPr>
            <w:tcW w:w="632" w:type="pct"/>
          </w:tcPr>
          <w:p w:rsidR="00D0736C" w:rsidRPr="000C4FF5" w:rsidRDefault="00C353C8" w:rsidP="00925700">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-586814</w:t>
            </w:r>
          </w:p>
        </w:tc>
        <w:tc>
          <w:tcPr>
            <w:tcW w:w="480" w:type="pct"/>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157,4</w:t>
            </w:r>
          </w:p>
        </w:tc>
        <w:tc>
          <w:tcPr>
            <w:tcW w:w="580" w:type="pct"/>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28,4</w:t>
            </w:r>
          </w:p>
        </w:tc>
      </w:tr>
      <w:tr w:rsidR="00D0736C" w:rsidRPr="000C4FF5" w:rsidTr="002F4828">
        <w:trPr>
          <w:trHeight w:val="23"/>
        </w:trPr>
        <w:tc>
          <w:tcPr>
            <w:tcW w:w="1164" w:type="pct"/>
          </w:tcPr>
          <w:p w:rsidR="00D0736C" w:rsidRPr="000C4FF5" w:rsidRDefault="00D0736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Рентабельность активов *100%</w:t>
            </w:r>
          </w:p>
        </w:tc>
        <w:tc>
          <w:tcPr>
            <w:tcW w:w="531"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8,7</w:t>
            </w:r>
          </w:p>
        </w:tc>
        <w:tc>
          <w:tcPr>
            <w:tcW w:w="535"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11,2</w:t>
            </w:r>
          </w:p>
        </w:tc>
        <w:tc>
          <w:tcPr>
            <w:tcW w:w="538"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2,5</w:t>
            </w:r>
          </w:p>
        </w:tc>
        <w:tc>
          <w:tcPr>
            <w:tcW w:w="540"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2,5</w:t>
            </w:r>
          </w:p>
        </w:tc>
        <w:tc>
          <w:tcPr>
            <w:tcW w:w="632" w:type="pct"/>
          </w:tcPr>
          <w:p w:rsidR="00D0736C" w:rsidRPr="000C4FF5"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-8,7</w:t>
            </w:r>
          </w:p>
        </w:tc>
        <w:tc>
          <w:tcPr>
            <w:tcW w:w="480" w:type="pct"/>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128,7</w:t>
            </w:r>
          </w:p>
        </w:tc>
        <w:tc>
          <w:tcPr>
            <w:tcW w:w="580" w:type="pct"/>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22,3</w:t>
            </w:r>
          </w:p>
        </w:tc>
      </w:tr>
      <w:tr w:rsidR="00D0736C" w:rsidRPr="000C4FF5" w:rsidTr="002F4828">
        <w:trPr>
          <w:trHeight w:val="23"/>
        </w:trPr>
        <w:tc>
          <w:tcPr>
            <w:tcW w:w="1164" w:type="pct"/>
          </w:tcPr>
          <w:p w:rsidR="00D0736C" w:rsidRPr="000C4FF5" w:rsidRDefault="0092570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Рентабельность текущих активов *100%</w:t>
            </w:r>
          </w:p>
        </w:tc>
        <w:tc>
          <w:tcPr>
            <w:tcW w:w="531"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14,8</w:t>
            </w:r>
          </w:p>
        </w:tc>
        <w:tc>
          <w:tcPr>
            <w:tcW w:w="535"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1,9</w:t>
            </w:r>
          </w:p>
        </w:tc>
        <w:tc>
          <w:tcPr>
            <w:tcW w:w="538"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58,6</w:t>
            </w:r>
          </w:p>
        </w:tc>
        <w:tc>
          <w:tcPr>
            <w:tcW w:w="540"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-12,9</w:t>
            </w:r>
          </w:p>
        </w:tc>
        <w:tc>
          <w:tcPr>
            <w:tcW w:w="632" w:type="pct"/>
          </w:tcPr>
          <w:p w:rsidR="00D0736C" w:rsidRPr="000C4FF5"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56,7</w:t>
            </w:r>
          </w:p>
        </w:tc>
        <w:tc>
          <w:tcPr>
            <w:tcW w:w="480" w:type="pct"/>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12,8</w:t>
            </w:r>
          </w:p>
        </w:tc>
        <w:tc>
          <w:tcPr>
            <w:tcW w:w="580" w:type="pct"/>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3084,2</w:t>
            </w:r>
          </w:p>
        </w:tc>
      </w:tr>
      <w:tr w:rsidR="00D0736C" w:rsidRPr="000C4FF5" w:rsidTr="002F4828">
        <w:trPr>
          <w:trHeight w:val="23"/>
        </w:trPr>
        <w:tc>
          <w:tcPr>
            <w:tcW w:w="1164" w:type="pct"/>
          </w:tcPr>
          <w:p w:rsidR="00D0736C" w:rsidRPr="000C4FF5" w:rsidRDefault="0092570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Рентабельность собвственного капитала *100%</w:t>
            </w:r>
          </w:p>
        </w:tc>
        <w:tc>
          <w:tcPr>
            <w:tcW w:w="531"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63,2</w:t>
            </w:r>
          </w:p>
        </w:tc>
        <w:tc>
          <w:tcPr>
            <w:tcW w:w="535"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82,5</w:t>
            </w:r>
          </w:p>
        </w:tc>
        <w:tc>
          <w:tcPr>
            <w:tcW w:w="538"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61,2</w:t>
            </w:r>
          </w:p>
        </w:tc>
        <w:tc>
          <w:tcPr>
            <w:tcW w:w="540"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19,3</w:t>
            </w:r>
          </w:p>
        </w:tc>
        <w:tc>
          <w:tcPr>
            <w:tcW w:w="632" w:type="pct"/>
          </w:tcPr>
          <w:p w:rsidR="00D0736C" w:rsidRPr="000C4FF5"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-21,3</w:t>
            </w:r>
          </w:p>
        </w:tc>
        <w:tc>
          <w:tcPr>
            <w:tcW w:w="480" w:type="pct"/>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130,5</w:t>
            </w:r>
          </w:p>
        </w:tc>
        <w:tc>
          <w:tcPr>
            <w:tcW w:w="580" w:type="pct"/>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74,2</w:t>
            </w:r>
          </w:p>
        </w:tc>
      </w:tr>
      <w:tr w:rsidR="00D0736C" w:rsidRPr="000C4FF5" w:rsidTr="002F4828">
        <w:trPr>
          <w:trHeight w:val="349"/>
        </w:trPr>
        <w:tc>
          <w:tcPr>
            <w:tcW w:w="1164" w:type="pct"/>
          </w:tcPr>
          <w:p w:rsidR="00D0736C" w:rsidRPr="000C4FF5" w:rsidRDefault="0092570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Рентабельность реализованной продукции *100%</w:t>
            </w:r>
          </w:p>
        </w:tc>
        <w:tc>
          <w:tcPr>
            <w:tcW w:w="531"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10,9</w:t>
            </w:r>
          </w:p>
        </w:tc>
        <w:tc>
          <w:tcPr>
            <w:tcW w:w="535"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15,9</w:t>
            </w:r>
          </w:p>
        </w:tc>
        <w:tc>
          <w:tcPr>
            <w:tcW w:w="538"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7,6</w:t>
            </w:r>
          </w:p>
        </w:tc>
        <w:tc>
          <w:tcPr>
            <w:tcW w:w="540" w:type="pct"/>
          </w:tcPr>
          <w:p w:rsidR="00D0736C" w:rsidRPr="000C4FF5"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w:t>
            </w:r>
          </w:p>
        </w:tc>
        <w:tc>
          <w:tcPr>
            <w:tcW w:w="632" w:type="pct"/>
          </w:tcPr>
          <w:p w:rsidR="00D0736C" w:rsidRPr="000C4FF5"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-8,3</w:t>
            </w:r>
          </w:p>
        </w:tc>
        <w:tc>
          <w:tcPr>
            <w:tcW w:w="480" w:type="pct"/>
          </w:tcPr>
          <w:p w:rsidR="00D0736C" w:rsidRPr="000C4FF5"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145,9</w:t>
            </w:r>
          </w:p>
        </w:tc>
        <w:tc>
          <w:tcPr>
            <w:tcW w:w="580" w:type="pct"/>
          </w:tcPr>
          <w:p w:rsidR="00D0736C" w:rsidRPr="000C4FF5" w:rsidRDefault="002352F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47,8</w:t>
            </w:r>
          </w:p>
        </w:tc>
      </w:tr>
      <w:tr w:rsidR="00925700" w:rsidRPr="000C4FF5" w:rsidTr="002F4828">
        <w:trPr>
          <w:trHeight w:val="349"/>
        </w:trPr>
        <w:tc>
          <w:tcPr>
            <w:tcW w:w="1164" w:type="pct"/>
          </w:tcPr>
          <w:p w:rsidR="00925700" w:rsidRDefault="0092570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Рентабельность объйма продаж *100%</w:t>
            </w:r>
          </w:p>
        </w:tc>
        <w:tc>
          <w:tcPr>
            <w:tcW w:w="531"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5,5</w:t>
            </w:r>
          </w:p>
        </w:tc>
        <w:tc>
          <w:tcPr>
            <w:tcW w:w="535"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7,8</w:t>
            </w:r>
          </w:p>
        </w:tc>
        <w:tc>
          <w:tcPr>
            <w:tcW w:w="538"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16,7</w:t>
            </w:r>
          </w:p>
        </w:tc>
        <w:tc>
          <w:tcPr>
            <w:tcW w:w="540"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2,3</w:t>
            </w:r>
          </w:p>
        </w:tc>
        <w:tc>
          <w:tcPr>
            <w:tcW w:w="632" w:type="pct"/>
          </w:tcPr>
          <w:p w:rsidR="00925700"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8,9</w:t>
            </w:r>
          </w:p>
        </w:tc>
        <w:tc>
          <w:tcPr>
            <w:tcW w:w="480" w:type="pct"/>
          </w:tcPr>
          <w:p w:rsidR="00925700"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141,8</w:t>
            </w:r>
          </w:p>
        </w:tc>
        <w:tc>
          <w:tcPr>
            <w:tcW w:w="580" w:type="pct"/>
          </w:tcPr>
          <w:p w:rsidR="00925700" w:rsidRDefault="002352F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214,1</w:t>
            </w:r>
          </w:p>
        </w:tc>
      </w:tr>
      <w:tr w:rsidR="00925700" w:rsidRPr="000C4FF5" w:rsidTr="002F4828">
        <w:trPr>
          <w:trHeight w:val="349"/>
        </w:trPr>
        <w:tc>
          <w:tcPr>
            <w:tcW w:w="1164" w:type="pct"/>
          </w:tcPr>
          <w:p w:rsidR="00925700" w:rsidRDefault="0092570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Рентабельность предприятия (производственных фондов) *100%</w:t>
            </w:r>
          </w:p>
        </w:tc>
        <w:tc>
          <w:tcPr>
            <w:tcW w:w="531"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8,8</w:t>
            </w:r>
          </w:p>
        </w:tc>
        <w:tc>
          <w:tcPr>
            <w:tcW w:w="535"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11,2</w:t>
            </w:r>
          </w:p>
        </w:tc>
        <w:tc>
          <w:tcPr>
            <w:tcW w:w="538"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2,5</w:t>
            </w:r>
          </w:p>
        </w:tc>
        <w:tc>
          <w:tcPr>
            <w:tcW w:w="540"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2,4</w:t>
            </w:r>
          </w:p>
        </w:tc>
        <w:tc>
          <w:tcPr>
            <w:tcW w:w="632" w:type="pct"/>
          </w:tcPr>
          <w:p w:rsidR="00925700"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-8,7</w:t>
            </w:r>
          </w:p>
        </w:tc>
        <w:tc>
          <w:tcPr>
            <w:tcW w:w="480" w:type="pct"/>
          </w:tcPr>
          <w:p w:rsidR="00925700"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127,3</w:t>
            </w:r>
          </w:p>
        </w:tc>
        <w:tc>
          <w:tcPr>
            <w:tcW w:w="580" w:type="pct"/>
          </w:tcPr>
          <w:p w:rsidR="00925700" w:rsidRDefault="002352F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22,3</w:t>
            </w:r>
          </w:p>
        </w:tc>
      </w:tr>
      <w:tr w:rsidR="00925700" w:rsidRPr="000C4FF5" w:rsidTr="002F4828">
        <w:trPr>
          <w:trHeight w:val="349"/>
        </w:trPr>
        <w:tc>
          <w:tcPr>
            <w:tcW w:w="1164" w:type="pct"/>
          </w:tcPr>
          <w:p w:rsidR="00925700" w:rsidRDefault="0092570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Коэффициент фондоёмкости</w:t>
            </w:r>
          </w:p>
        </w:tc>
        <w:tc>
          <w:tcPr>
            <w:tcW w:w="531"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1,04</w:t>
            </w:r>
          </w:p>
        </w:tc>
        <w:tc>
          <w:tcPr>
            <w:tcW w:w="535"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1,14</w:t>
            </w:r>
          </w:p>
        </w:tc>
        <w:tc>
          <w:tcPr>
            <w:tcW w:w="538"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3,27</w:t>
            </w:r>
          </w:p>
        </w:tc>
        <w:tc>
          <w:tcPr>
            <w:tcW w:w="540" w:type="pct"/>
          </w:tcPr>
          <w:p w:rsidR="00925700"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0,1</w:t>
            </w:r>
          </w:p>
        </w:tc>
        <w:tc>
          <w:tcPr>
            <w:tcW w:w="632" w:type="pct"/>
          </w:tcPr>
          <w:p w:rsidR="00925700"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2,1</w:t>
            </w:r>
          </w:p>
        </w:tc>
        <w:tc>
          <w:tcPr>
            <w:tcW w:w="480" w:type="pct"/>
          </w:tcPr>
          <w:p w:rsidR="00925700"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109,6</w:t>
            </w:r>
          </w:p>
        </w:tc>
        <w:tc>
          <w:tcPr>
            <w:tcW w:w="580" w:type="pct"/>
          </w:tcPr>
          <w:p w:rsidR="00925700" w:rsidRDefault="002352F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286,8</w:t>
            </w:r>
          </w:p>
        </w:tc>
      </w:tr>
      <w:tr w:rsidR="00925700" w:rsidRPr="000C4FF5" w:rsidTr="002F4828">
        <w:trPr>
          <w:trHeight w:val="349"/>
        </w:trPr>
        <w:tc>
          <w:tcPr>
            <w:tcW w:w="1164" w:type="pct"/>
          </w:tcPr>
          <w:p w:rsidR="00925700" w:rsidRDefault="0092570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Коэффициент закрепления оборотных средств</w:t>
            </w:r>
          </w:p>
        </w:tc>
        <w:tc>
          <w:tcPr>
            <w:tcW w:w="531"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0,76</w:t>
            </w:r>
          </w:p>
        </w:tc>
        <w:tc>
          <w:tcPr>
            <w:tcW w:w="535"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0,45</w:t>
            </w:r>
          </w:p>
        </w:tc>
        <w:tc>
          <w:tcPr>
            <w:tcW w:w="538"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2,45</w:t>
            </w:r>
          </w:p>
        </w:tc>
        <w:tc>
          <w:tcPr>
            <w:tcW w:w="540" w:type="pct"/>
          </w:tcPr>
          <w:p w:rsidR="00925700"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-0,31</w:t>
            </w:r>
          </w:p>
        </w:tc>
        <w:tc>
          <w:tcPr>
            <w:tcW w:w="632" w:type="pct"/>
          </w:tcPr>
          <w:p w:rsidR="00925700"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w:t>
            </w:r>
          </w:p>
        </w:tc>
        <w:tc>
          <w:tcPr>
            <w:tcW w:w="480" w:type="pct"/>
          </w:tcPr>
          <w:p w:rsidR="00925700"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34,2</w:t>
            </w:r>
          </w:p>
        </w:tc>
        <w:tc>
          <w:tcPr>
            <w:tcW w:w="580" w:type="pct"/>
          </w:tcPr>
          <w:p w:rsidR="00925700" w:rsidRDefault="002352F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544,4</w:t>
            </w:r>
          </w:p>
        </w:tc>
      </w:tr>
      <w:tr w:rsidR="00925700" w:rsidRPr="000C4FF5" w:rsidTr="002F4828">
        <w:trPr>
          <w:trHeight w:val="349"/>
        </w:trPr>
        <w:tc>
          <w:tcPr>
            <w:tcW w:w="1164" w:type="pct"/>
          </w:tcPr>
          <w:p w:rsidR="00925700" w:rsidRDefault="0092570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Рентабельность производственной деятельности *100%</w:t>
            </w:r>
          </w:p>
        </w:tc>
        <w:tc>
          <w:tcPr>
            <w:tcW w:w="531"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7,6</w:t>
            </w:r>
          </w:p>
        </w:tc>
        <w:tc>
          <w:tcPr>
            <w:tcW w:w="535"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8,5</w:t>
            </w:r>
          </w:p>
        </w:tc>
        <w:tc>
          <w:tcPr>
            <w:tcW w:w="538"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0,5</w:t>
            </w:r>
          </w:p>
        </w:tc>
        <w:tc>
          <w:tcPr>
            <w:tcW w:w="540" w:type="pct"/>
          </w:tcPr>
          <w:p w:rsidR="00925700"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0,9</w:t>
            </w:r>
          </w:p>
        </w:tc>
        <w:tc>
          <w:tcPr>
            <w:tcW w:w="632" w:type="pct"/>
          </w:tcPr>
          <w:p w:rsidR="00925700"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-8</w:t>
            </w:r>
          </w:p>
        </w:tc>
        <w:tc>
          <w:tcPr>
            <w:tcW w:w="480" w:type="pct"/>
          </w:tcPr>
          <w:p w:rsidR="00925700"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111,8</w:t>
            </w:r>
          </w:p>
        </w:tc>
        <w:tc>
          <w:tcPr>
            <w:tcW w:w="580" w:type="pct"/>
          </w:tcPr>
          <w:p w:rsidR="00925700" w:rsidRDefault="002352F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5,9</w:t>
            </w:r>
          </w:p>
        </w:tc>
      </w:tr>
      <w:tr w:rsidR="00925700" w:rsidRPr="000C4FF5" w:rsidTr="002F4828">
        <w:trPr>
          <w:trHeight w:val="349"/>
        </w:trPr>
        <w:tc>
          <w:tcPr>
            <w:tcW w:w="1164" w:type="pct"/>
          </w:tcPr>
          <w:p w:rsidR="00925700" w:rsidRDefault="0092570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Рентабельность перманентного капитала *100%</w:t>
            </w:r>
          </w:p>
        </w:tc>
        <w:tc>
          <w:tcPr>
            <w:tcW w:w="531"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9,4</w:t>
            </w:r>
          </w:p>
        </w:tc>
        <w:tc>
          <w:tcPr>
            <w:tcW w:w="535"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19</w:t>
            </w:r>
          </w:p>
        </w:tc>
        <w:tc>
          <w:tcPr>
            <w:tcW w:w="538"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5,3</w:t>
            </w:r>
          </w:p>
        </w:tc>
        <w:tc>
          <w:tcPr>
            <w:tcW w:w="540" w:type="pct"/>
          </w:tcPr>
          <w:p w:rsidR="00925700"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9,6</w:t>
            </w:r>
          </w:p>
        </w:tc>
        <w:tc>
          <w:tcPr>
            <w:tcW w:w="632" w:type="pct"/>
          </w:tcPr>
          <w:p w:rsidR="00925700"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-13,7</w:t>
            </w:r>
          </w:p>
        </w:tc>
        <w:tc>
          <w:tcPr>
            <w:tcW w:w="480" w:type="pct"/>
          </w:tcPr>
          <w:p w:rsidR="00925700"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202,1</w:t>
            </w:r>
          </w:p>
        </w:tc>
        <w:tc>
          <w:tcPr>
            <w:tcW w:w="580" w:type="pct"/>
          </w:tcPr>
          <w:p w:rsidR="00925700" w:rsidRDefault="002352F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27,9</w:t>
            </w:r>
          </w:p>
        </w:tc>
      </w:tr>
      <w:tr w:rsidR="00925700" w:rsidRPr="000C4FF5" w:rsidTr="002F4828">
        <w:trPr>
          <w:trHeight w:val="349"/>
        </w:trPr>
        <w:tc>
          <w:tcPr>
            <w:tcW w:w="1164" w:type="pct"/>
          </w:tcPr>
          <w:p w:rsidR="00925700" w:rsidRDefault="0092570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Оборачиваемость активов</w:t>
            </w:r>
          </w:p>
        </w:tc>
        <w:tc>
          <w:tcPr>
            <w:tcW w:w="531"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0,86</w:t>
            </w:r>
          </w:p>
        </w:tc>
        <w:tc>
          <w:tcPr>
            <w:tcW w:w="535"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1,22</w:t>
            </w:r>
          </w:p>
        </w:tc>
        <w:tc>
          <w:tcPr>
            <w:tcW w:w="538" w:type="pct"/>
          </w:tcPr>
          <w:p w:rsidR="00925700" w:rsidRDefault="00A42FE9"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0,30</w:t>
            </w:r>
          </w:p>
        </w:tc>
        <w:tc>
          <w:tcPr>
            <w:tcW w:w="540" w:type="pct"/>
          </w:tcPr>
          <w:p w:rsidR="00925700"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0,36</w:t>
            </w:r>
          </w:p>
        </w:tc>
        <w:tc>
          <w:tcPr>
            <w:tcW w:w="632" w:type="pct"/>
          </w:tcPr>
          <w:p w:rsidR="00925700" w:rsidRDefault="00C353C8"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-0,92</w:t>
            </w:r>
          </w:p>
        </w:tc>
        <w:tc>
          <w:tcPr>
            <w:tcW w:w="480" w:type="pct"/>
          </w:tcPr>
          <w:p w:rsidR="00925700" w:rsidRDefault="00200D8C"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141,9</w:t>
            </w:r>
          </w:p>
        </w:tc>
        <w:tc>
          <w:tcPr>
            <w:tcW w:w="580" w:type="pct"/>
          </w:tcPr>
          <w:p w:rsidR="00925700" w:rsidRDefault="002352F0" w:rsidP="00ED24A1">
            <w:pPr>
              <w:spacing w:after="0" w:line="360" w:lineRule="auto"/>
              <w:jc w:val="center"/>
              <w:rPr>
                <w:rFonts w:ascii="Times New Roman" w:hAnsi="Times New Roman"/>
                <w:noProof/>
                <w:color w:val="000000"/>
                <w:sz w:val="20"/>
                <w:szCs w:val="24"/>
              </w:rPr>
            </w:pPr>
            <w:r>
              <w:rPr>
                <w:rFonts w:ascii="Times New Roman" w:hAnsi="Times New Roman"/>
                <w:noProof/>
                <w:color w:val="000000"/>
                <w:sz w:val="20"/>
                <w:szCs w:val="24"/>
              </w:rPr>
              <w:t>24,6</w:t>
            </w:r>
          </w:p>
        </w:tc>
      </w:tr>
    </w:tbl>
    <w:p w:rsidR="00D87349" w:rsidRDefault="00D87349" w:rsidP="00D87349">
      <w:pPr>
        <w:widowControl w:val="0"/>
        <w:autoSpaceDE w:val="0"/>
        <w:autoSpaceDN w:val="0"/>
        <w:adjustRightInd w:val="0"/>
        <w:spacing w:after="0" w:line="240" w:lineRule="auto"/>
        <w:rPr>
          <w:rFonts w:ascii="Times New Roman" w:hAnsi="Times New Roman"/>
          <w:sz w:val="20"/>
          <w:szCs w:val="20"/>
        </w:rPr>
      </w:pPr>
    </w:p>
    <w:p w:rsidR="00D0736C" w:rsidRPr="00D87349" w:rsidRDefault="00D0736C" w:rsidP="00D87349">
      <w:pPr>
        <w:widowControl w:val="0"/>
        <w:autoSpaceDE w:val="0"/>
        <w:autoSpaceDN w:val="0"/>
        <w:adjustRightInd w:val="0"/>
        <w:spacing w:after="0" w:line="240" w:lineRule="auto"/>
        <w:rPr>
          <w:rFonts w:ascii="Times New Roman" w:hAnsi="Times New Roman"/>
          <w:sz w:val="20"/>
          <w:szCs w:val="20"/>
        </w:rPr>
      </w:pPr>
    </w:p>
    <w:p w:rsidR="00124D57" w:rsidRDefault="00124D57" w:rsidP="00124D57">
      <w:pPr>
        <w:spacing w:after="0" w:line="360" w:lineRule="auto"/>
        <w:ind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Анализируя полученные данные, мы видим, что средняя величина активов из года в год, неизменно возрастает, что</w:t>
      </w:r>
      <w:r w:rsidR="00312586">
        <w:rPr>
          <w:rFonts w:ascii="Times New Roman" w:hAnsi="Times New Roman"/>
          <w:color w:val="000000"/>
          <w:sz w:val="28"/>
          <w:szCs w:val="28"/>
          <w:lang w:eastAsia="ar-SA"/>
        </w:rPr>
        <w:t xml:space="preserve"> способствует увеличению производства</w:t>
      </w:r>
      <w:r>
        <w:rPr>
          <w:rFonts w:ascii="Times New Roman" w:hAnsi="Times New Roman"/>
          <w:color w:val="000000"/>
          <w:sz w:val="28"/>
          <w:szCs w:val="28"/>
          <w:lang w:eastAsia="ar-SA"/>
        </w:rPr>
        <w:t xml:space="preserve">. В период с 2007 по 2009 гг. они возросли на 248,2 %, что является отличными показателями </w:t>
      </w:r>
      <w:r w:rsidR="00312586">
        <w:rPr>
          <w:rFonts w:ascii="Times New Roman" w:hAnsi="Times New Roman"/>
          <w:color w:val="000000"/>
          <w:sz w:val="28"/>
          <w:szCs w:val="28"/>
          <w:lang w:eastAsia="ar-SA"/>
        </w:rPr>
        <w:t xml:space="preserve">производительности </w:t>
      </w:r>
      <w:r>
        <w:rPr>
          <w:rFonts w:ascii="Times New Roman" w:hAnsi="Times New Roman"/>
          <w:color w:val="000000"/>
          <w:sz w:val="28"/>
          <w:szCs w:val="28"/>
          <w:lang w:eastAsia="ar-SA"/>
        </w:rPr>
        <w:t>предприятия.</w:t>
      </w:r>
    </w:p>
    <w:p w:rsidR="00312586" w:rsidRDefault="00124D57" w:rsidP="00124D57">
      <w:pPr>
        <w:spacing w:after="0" w:line="360" w:lineRule="auto"/>
        <w:ind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Выручка же от реализации продукции, составила</w:t>
      </w:r>
      <w:r w:rsidR="00312586">
        <w:rPr>
          <w:rFonts w:ascii="Times New Roman" w:hAnsi="Times New Roman"/>
          <w:color w:val="000000"/>
          <w:sz w:val="28"/>
          <w:szCs w:val="28"/>
          <w:lang w:eastAsia="ar-SA"/>
        </w:rPr>
        <w:t xml:space="preserve"> 11 862 258 тыс.руб. Исходя из данного показателя видно, что затраты на продукцию окупились, и предприятие получает значимую чистую прибыль</w:t>
      </w:r>
    </w:p>
    <w:p w:rsidR="00124D57" w:rsidRPr="00892182" w:rsidRDefault="00124D57" w:rsidP="00124D57">
      <w:pPr>
        <w:spacing w:after="0" w:line="360" w:lineRule="auto"/>
        <w:ind w:firstLine="709"/>
        <w:jc w:val="both"/>
        <w:rPr>
          <w:rFonts w:ascii="Times New Roman" w:hAnsi="Times New Roman"/>
          <w:color w:val="000000"/>
          <w:sz w:val="28"/>
          <w:szCs w:val="28"/>
          <w:lang w:eastAsia="ar-SA"/>
        </w:rPr>
      </w:pPr>
      <w:r w:rsidRPr="00892182">
        <w:rPr>
          <w:rFonts w:ascii="Times New Roman" w:hAnsi="Times New Roman"/>
          <w:color w:val="000000"/>
          <w:sz w:val="28"/>
          <w:szCs w:val="28"/>
          <w:lang w:eastAsia="ar-SA"/>
        </w:rPr>
        <w:t>Коэффициенты механизации и автомати</w:t>
      </w:r>
      <w:r w:rsidR="00312586">
        <w:rPr>
          <w:rFonts w:ascii="Times New Roman" w:hAnsi="Times New Roman"/>
          <w:color w:val="000000"/>
          <w:sz w:val="28"/>
          <w:szCs w:val="28"/>
          <w:lang w:eastAsia="ar-SA"/>
        </w:rPr>
        <w:t>зации производства на конец 2008</w:t>
      </w:r>
      <w:r w:rsidRPr="00892182">
        <w:rPr>
          <w:rFonts w:ascii="Times New Roman" w:hAnsi="Times New Roman"/>
          <w:color w:val="000000"/>
          <w:sz w:val="28"/>
          <w:szCs w:val="28"/>
          <w:lang w:eastAsia="ar-SA"/>
        </w:rPr>
        <w:t xml:space="preserve"> года по сравнению с началом года значительно увеличились. Механизация производства на конец года составила 33%, что больше показателя на начало года на 3%. Автоматизация производства на конец года составила 7,4%, что больше показателя на начало года на 2,4%. Анализ механизации и автоматизации производства говорит о том, что за отчетный год предприятие активно внедряло новую технику.</w:t>
      </w:r>
    </w:p>
    <w:p w:rsidR="00124D57" w:rsidRPr="00892182" w:rsidRDefault="00124D57" w:rsidP="00124D57">
      <w:pPr>
        <w:spacing w:after="0" w:line="360" w:lineRule="auto"/>
        <w:ind w:firstLine="709"/>
        <w:jc w:val="both"/>
        <w:rPr>
          <w:rFonts w:ascii="Times New Roman" w:hAnsi="Times New Roman"/>
          <w:color w:val="000000"/>
          <w:sz w:val="28"/>
          <w:szCs w:val="28"/>
          <w:lang w:eastAsia="ar-SA"/>
        </w:rPr>
      </w:pPr>
      <w:r w:rsidRPr="00892182">
        <w:rPr>
          <w:rFonts w:ascii="Times New Roman" w:hAnsi="Times New Roman"/>
          <w:color w:val="000000"/>
          <w:sz w:val="28"/>
          <w:szCs w:val="28"/>
          <w:lang w:eastAsia="ar-SA"/>
        </w:rPr>
        <w:t xml:space="preserve">По проекту «Тотальной </w:t>
      </w:r>
      <w:r w:rsidR="00312586">
        <w:rPr>
          <w:rFonts w:ascii="Times New Roman" w:hAnsi="Times New Roman"/>
          <w:color w:val="000000"/>
          <w:sz w:val="28"/>
          <w:szCs w:val="28"/>
          <w:lang w:eastAsia="ar-SA"/>
        </w:rPr>
        <w:t>оптимизации производства» в 2009</w:t>
      </w:r>
      <w:r w:rsidRPr="00892182">
        <w:rPr>
          <w:rFonts w:ascii="Times New Roman" w:hAnsi="Times New Roman"/>
          <w:color w:val="000000"/>
          <w:sz w:val="28"/>
          <w:szCs w:val="28"/>
          <w:lang w:eastAsia="ar-SA"/>
        </w:rPr>
        <w:t xml:space="preserve"> году внедрено 230 мероприятий с экономическим эффектом 29,19 млн. руб.</w:t>
      </w:r>
    </w:p>
    <w:p w:rsidR="00124D57" w:rsidRPr="00892182" w:rsidRDefault="00124D57" w:rsidP="00124D57">
      <w:pPr>
        <w:spacing w:after="0" w:line="360" w:lineRule="auto"/>
        <w:ind w:firstLine="709"/>
        <w:jc w:val="both"/>
        <w:rPr>
          <w:rFonts w:ascii="Times New Roman" w:hAnsi="Times New Roman"/>
          <w:color w:val="000000"/>
          <w:sz w:val="28"/>
          <w:szCs w:val="28"/>
          <w:lang w:eastAsia="ar-SA"/>
        </w:rPr>
      </w:pPr>
      <w:r w:rsidRPr="00892182">
        <w:rPr>
          <w:rFonts w:ascii="Times New Roman" w:hAnsi="Times New Roman"/>
          <w:color w:val="000000"/>
          <w:sz w:val="28"/>
          <w:szCs w:val="28"/>
          <w:lang w:eastAsia="ar-SA"/>
        </w:rPr>
        <w:t>Снижение на 5% уровня производственного травмат</w:t>
      </w:r>
      <w:r w:rsidR="00312586">
        <w:rPr>
          <w:rFonts w:ascii="Times New Roman" w:hAnsi="Times New Roman"/>
          <w:color w:val="000000"/>
          <w:sz w:val="28"/>
          <w:szCs w:val="28"/>
          <w:lang w:eastAsia="ar-SA"/>
        </w:rPr>
        <w:t>изма 2007 г. по сравнению с 2008</w:t>
      </w:r>
      <w:r w:rsidRPr="00892182">
        <w:rPr>
          <w:rFonts w:ascii="Times New Roman" w:hAnsi="Times New Roman"/>
          <w:color w:val="000000"/>
          <w:sz w:val="28"/>
          <w:szCs w:val="28"/>
          <w:lang w:eastAsia="ar-SA"/>
        </w:rPr>
        <w:t> г. явилось результатом выполнения мероприятий «Соглашения по охра</w:t>
      </w:r>
      <w:r w:rsidR="00312586">
        <w:rPr>
          <w:rFonts w:ascii="Times New Roman" w:hAnsi="Times New Roman"/>
          <w:color w:val="000000"/>
          <w:sz w:val="28"/>
          <w:szCs w:val="28"/>
          <w:lang w:eastAsia="ar-SA"/>
        </w:rPr>
        <w:t>не труда в 2008</w:t>
      </w:r>
      <w:r w:rsidRPr="00892182">
        <w:rPr>
          <w:rFonts w:ascii="Times New Roman" w:hAnsi="Times New Roman"/>
          <w:color w:val="000000"/>
          <w:sz w:val="28"/>
          <w:szCs w:val="28"/>
          <w:lang w:eastAsia="ar-SA"/>
        </w:rPr>
        <w:t> г.», мероприятий годового плана по промышленной безопасности, а также мероприятий, разработанных по результатам комплексных и целевых проверок состояния промышленной безопасности завода. Затраты на выполнение указанных мероприятий составили 19,5 млн. руб.</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 xml:space="preserve">Рентабельность объема продаж характеризует: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 xml:space="preserve">1. эффективность предпринимательской деятельности;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 xml:space="preserve">2. какую сумму прибыли от реализации имеет предприятие с каждого рубля реализованной продукции.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 xml:space="preserve">Рассчитывается рентабельность делением прибыли от реализации продукции, работ и услуг на сумму полученной выручки. Сделаем выводы: </w:t>
      </w:r>
    </w:p>
    <w:p w:rsidR="00D87349" w:rsidRP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 xml:space="preserve">1. Как видно из таблицы, рентабельность объема продаж постоянно возрастает, причем, увеличивается и темп роста. </w:t>
      </w:r>
    </w:p>
    <w:p w:rsidR="00D87349" w:rsidRDefault="00D87349" w:rsidP="00D87349">
      <w:pPr>
        <w:widowControl w:val="0"/>
        <w:autoSpaceDE w:val="0"/>
        <w:autoSpaceDN w:val="0"/>
        <w:adjustRightInd w:val="0"/>
        <w:spacing w:after="0" w:line="360" w:lineRule="auto"/>
        <w:ind w:firstLine="709"/>
        <w:jc w:val="both"/>
        <w:rPr>
          <w:rFonts w:ascii="Times New Roman" w:hAnsi="Times New Roman"/>
          <w:sz w:val="28"/>
          <w:szCs w:val="20"/>
        </w:rPr>
      </w:pPr>
      <w:r w:rsidRPr="00D87349">
        <w:rPr>
          <w:rFonts w:ascii="Times New Roman" w:hAnsi="Times New Roman"/>
          <w:sz w:val="28"/>
          <w:szCs w:val="20"/>
        </w:rPr>
        <w:t>2. Это указывает на эффективную предпринимательскую деятельность ОАО «</w:t>
      </w:r>
      <w:r w:rsidR="00BB3731">
        <w:rPr>
          <w:rFonts w:ascii="Times New Roman" w:hAnsi="Times New Roman"/>
          <w:sz w:val="28"/>
          <w:szCs w:val="28"/>
        </w:rPr>
        <w:t>Чебоксарский агрегатный завод</w:t>
      </w:r>
      <w:r w:rsidRPr="00D87349">
        <w:rPr>
          <w:rFonts w:ascii="Times New Roman" w:hAnsi="Times New Roman"/>
          <w:sz w:val="28"/>
          <w:szCs w:val="20"/>
        </w:rPr>
        <w:t xml:space="preserve">». </w:t>
      </w:r>
    </w:p>
    <w:p w:rsidR="00EE140D" w:rsidRDefault="00EE140D" w:rsidP="00D87349">
      <w:pPr>
        <w:widowControl w:val="0"/>
        <w:autoSpaceDE w:val="0"/>
        <w:autoSpaceDN w:val="0"/>
        <w:adjustRightInd w:val="0"/>
        <w:spacing w:after="0" w:line="360" w:lineRule="auto"/>
        <w:ind w:firstLine="709"/>
        <w:jc w:val="both"/>
        <w:rPr>
          <w:rFonts w:ascii="Times New Roman" w:hAnsi="Times New Roman"/>
          <w:sz w:val="28"/>
          <w:szCs w:val="20"/>
        </w:rPr>
      </w:pPr>
      <w:r>
        <w:rPr>
          <w:rFonts w:ascii="Times New Roman" w:hAnsi="Times New Roman"/>
          <w:sz w:val="28"/>
          <w:szCs w:val="20"/>
        </w:rPr>
        <w:t>Произведя все расчёты мы можем сделать вывод что предприятие рентабельно, но не в значительной степени, так как в до и после кризисные годы спрос на их продукцию за</w:t>
      </w:r>
      <w:r w:rsidR="00FA298A">
        <w:rPr>
          <w:rFonts w:ascii="Times New Roman" w:hAnsi="Times New Roman"/>
          <w:sz w:val="28"/>
          <w:szCs w:val="20"/>
        </w:rPr>
        <w:t>метно снижался.</w:t>
      </w:r>
    </w:p>
    <w:p w:rsidR="00FA298A" w:rsidRDefault="00FA298A" w:rsidP="00FA298A">
      <w:pPr>
        <w:widowControl w:val="0"/>
        <w:autoSpaceDE w:val="0"/>
        <w:autoSpaceDN w:val="0"/>
        <w:adjustRightInd w:val="0"/>
        <w:spacing w:after="0" w:line="360" w:lineRule="auto"/>
        <w:rPr>
          <w:rFonts w:ascii="Times New Roman" w:hAnsi="Times New Roman"/>
          <w:sz w:val="28"/>
          <w:szCs w:val="20"/>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2F4828" w:rsidRDefault="002F4828" w:rsidP="0097669E">
      <w:pPr>
        <w:widowControl w:val="0"/>
        <w:autoSpaceDE w:val="0"/>
        <w:autoSpaceDN w:val="0"/>
        <w:adjustRightInd w:val="0"/>
        <w:spacing w:after="0" w:line="360" w:lineRule="auto"/>
        <w:jc w:val="center"/>
        <w:rPr>
          <w:rFonts w:ascii="Times New Roman" w:hAnsi="Times New Roman"/>
          <w:b/>
          <w:sz w:val="32"/>
          <w:szCs w:val="32"/>
        </w:rPr>
      </w:pPr>
    </w:p>
    <w:p w:rsidR="00B1779F" w:rsidRDefault="00B1779F" w:rsidP="0097669E">
      <w:pPr>
        <w:widowControl w:val="0"/>
        <w:autoSpaceDE w:val="0"/>
        <w:autoSpaceDN w:val="0"/>
        <w:adjustRightInd w:val="0"/>
        <w:spacing w:after="0" w:line="360" w:lineRule="auto"/>
        <w:jc w:val="center"/>
        <w:rPr>
          <w:rFonts w:ascii="Times New Roman" w:hAnsi="Times New Roman"/>
          <w:b/>
          <w:sz w:val="32"/>
          <w:szCs w:val="32"/>
        </w:rPr>
      </w:pPr>
      <w:r w:rsidRPr="00B1779F">
        <w:rPr>
          <w:rFonts w:ascii="Times New Roman" w:hAnsi="Times New Roman"/>
          <w:b/>
          <w:sz w:val="32"/>
          <w:szCs w:val="32"/>
        </w:rPr>
        <w:t xml:space="preserve">5. </w:t>
      </w:r>
      <w:r>
        <w:rPr>
          <w:rFonts w:ascii="Times New Roman" w:hAnsi="Times New Roman"/>
          <w:b/>
          <w:sz w:val="32"/>
          <w:szCs w:val="32"/>
        </w:rPr>
        <w:t>Пути повышения эффективности внедрения новых</w:t>
      </w:r>
      <w:r w:rsidRPr="00B1779F">
        <w:rPr>
          <w:rFonts w:ascii="Times New Roman" w:hAnsi="Times New Roman"/>
          <w:b/>
          <w:sz w:val="32"/>
          <w:szCs w:val="32"/>
        </w:rPr>
        <w:t xml:space="preserve"> </w:t>
      </w:r>
      <w:r>
        <w:rPr>
          <w:rFonts w:ascii="Times New Roman" w:hAnsi="Times New Roman"/>
          <w:b/>
          <w:sz w:val="32"/>
          <w:szCs w:val="32"/>
        </w:rPr>
        <w:t xml:space="preserve">         </w:t>
      </w:r>
      <w:r w:rsidRPr="00B1779F">
        <w:rPr>
          <w:rFonts w:ascii="Times New Roman" w:hAnsi="Times New Roman"/>
          <w:b/>
          <w:sz w:val="32"/>
          <w:szCs w:val="32"/>
        </w:rPr>
        <w:t>технологий в производство на ОАО</w:t>
      </w:r>
      <w:r>
        <w:rPr>
          <w:rFonts w:ascii="Times New Roman" w:hAnsi="Times New Roman"/>
          <w:b/>
          <w:sz w:val="32"/>
          <w:szCs w:val="32"/>
        </w:rPr>
        <w:t xml:space="preserve"> </w:t>
      </w:r>
      <w:r w:rsidRPr="00B1779F">
        <w:rPr>
          <w:rFonts w:ascii="Times New Roman" w:hAnsi="Times New Roman"/>
          <w:b/>
          <w:sz w:val="32"/>
          <w:szCs w:val="32"/>
        </w:rPr>
        <w:t>«Чебоксарский</w:t>
      </w:r>
    </w:p>
    <w:p w:rsidR="00B1779F" w:rsidRDefault="00B1779F" w:rsidP="00B1779F">
      <w:pPr>
        <w:widowControl w:val="0"/>
        <w:autoSpaceDE w:val="0"/>
        <w:autoSpaceDN w:val="0"/>
        <w:adjustRightInd w:val="0"/>
        <w:spacing w:after="0" w:line="360" w:lineRule="auto"/>
        <w:ind w:firstLine="709"/>
        <w:jc w:val="center"/>
        <w:rPr>
          <w:rFonts w:ascii="Times New Roman" w:hAnsi="Times New Roman"/>
          <w:b/>
          <w:sz w:val="16"/>
          <w:szCs w:val="16"/>
        </w:rPr>
      </w:pPr>
      <w:r w:rsidRPr="00B1779F">
        <w:rPr>
          <w:rFonts w:ascii="Times New Roman" w:hAnsi="Times New Roman"/>
          <w:b/>
          <w:sz w:val="32"/>
          <w:szCs w:val="32"/>
        </w:rPr>
        <w:t>агрегатный завод»</w:t>
      </w:r>
    </w:p>
    <w:p w:rsidR="00B1779F" w:rsidRDefault="00B1779F" w:rsidP="00B1779F">
      <w:pPr>
        <w:widowControl w:val="0"/>
        <w:autoSpaceDE w:val="0"/>
        <w:autoSpaceDN w:val="0"/>
        <w:adjustRightInd w:val="0"/>
        <w:spacing w:after="0" w:line="360" w:lineRule="auto"/>
        <w:ind w:firstLine="709"/>
        <w:jc w:val="center"/>
        <w:rPr>
          <w:rFonts w:ascii="Times New Roman" w:hAnsi="Times New Roman"/>
          <w:b/>
          <w:sz w:val="16"/>
          <w:szCs w:val="16"/>
        </w:rPr>
      </w:pPr>
    </w:p>
    <w:p w:rsidR="00B1779F" w:rsidRPr="00B1779F" w:rsidRDefault="00B1779F" w:rsidP="00B1779F">
      <w:pPr>
        <w:tabs>
          <w:tab w:val="left" w:pos="-1560"/>
        </w:tabs>
        <w:spacing w:after="0" w:line="360" w:lineRule="auto"/>
        <w:ind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Основными направлениями совершенствования в данной области могут быть:</w:t>
      </w:r>
    </w:p>
    <w:p w:rsidR="00B1779F" w:rsidRPr="00B1779F" w:rsidRDefault="00B1779F" w:rsidP="00B1779F">
      <w:pPr>
        <w:numPr>
          <w:ilvl w:val="0"/>
          <w:numId w:val="22"/>
        </w:numPr>
        <w:tabs>
          <w:tab w:val="num" w:pos="0"/>
        </w:tabs>
        <w:suppressAutoHyphens/>
        <w:spacing w:after="0" w:line="360" w:lineRule="auto"/>
        <w:ind w:left="0"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модернизация (усовершенствование) освоенного производством и выпускаемого серийно оборудования, направленная прежде всего на повышение производительности машин, увеличение степени их автоматизации, надежности, эргономичности и качества, а также экономию сырья;</w:t>
      </w:r>
    </w:p>
    <w:p w:rsidR="00B1779F" w:rsidRPr="00B1779F" w:rsidRDefault="00B1779F" w:rsidP="00B1779F">
      <w:pPr>
        <w:numPr>
          <w:ilvl w:val="0"/>
          <w:numId w:val="22"/>
        </w:numPr>
        <w:suppressAutoHyphens/>
        <w:spacing w:after="0" w:line="360" w:lineRule="auto"/>
        <w:ind w:left="0"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модернизация действующего на предприятиях оборудования путем замены отдельных узлов, модулей, оснащения машин и агрегатов средствами автоматизации и приборного контроля, изготовляемых машиностроительными предприятиями по заказам конкретных потребителей;</w:t>
      </w:r>
    </w:p>
    <w:p w:rsidR="00B1779F" w:rsidRPr="00B1779F" w:rsidRDefault="00B1779F" w:rsidP="00B1779F">
      <w:pPr>
        <w:numPr>
          <w:ilvl w:val="0"/>
          <w:numId w:val="22"/>
        </w:numPr>
        <w:suppressAutoHyphens/>
        <w:spacing w:after="0" w:line="360" w:lineRule="auto"/>
        <w:ind w:left="0"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создание и освоение новой техники, в первую очередь, по той номенклатуре оборудования, которая в настоящее время по тем или иным причинам в России не производится (прежде всего, речь идет о машинах серийного и массового производства).</w:t>
      </w:r>
    </w:p>
    <w:p w:rsidR="00B1779F" w:rsidRPr="00B1779F" w:rsidRDefault="00B1779F" w:rsidP="00B1779F">
      <w:pPr>
        <w:spacing w:after="0" w:line="360" w:lineRule="auto"/>
        <w:ind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Важнейшие направления совершенствования внедрения прогрессивных технологических процессов и новой техники на ОАО «</w:t>
      </w:r>
      <w:r>
        <w:rPr>
          <w:rFonts w:ascii="Times New Roman" w:hAnsi="Times New Roman"/>
          <w:color w:val="000000"/>
          <w:sz w:val="28"/>
          <w:szCs w:val="28"/>
          <w:lang w:eastAsia="ar-SA"/>
        </w:rPr>
        <w:t>Чебоксарский агрегатный завод</w:t>
      </w:r>
      <w:r w:rsidRPr="00B1779F">
        <w:rPr>
          <w:rFonts w:ascii="Times New Roman" w:hAnsi="Times New Roman"/>
          <w:color w:val="000000"/>
          <w:sz w:val="28"/>
          <w:szCs w:val="28"/>
          <w:lang w:eastAsia="ar-SA"/>
        </w:rPr>
        <w:t>»:</w:t>
      </w:r>
    </w:p>
    <w:p w:rsidR="00B1779F" w:rsidRPr="00B1779F" w:rsidRDefault="00B1779F" w:rsidP="00B1779F">
      <w:pPr>
        <w:numPr>
          <w:ilvl w:val="0"/>
          <w:numId w:val="23"/>
        </w:numPr>
        <w:suppressAutoHyphens/>
        <w:spacing w:after="0" w:line="360" w:lineRule="auto"/>
        <w:ind w:left="0" w:firstLine="709"/>
        <w:jc w:val="both"/>
        <w:rPr>
          <w:rFonts w:ascii="Times New Roman" w:hAnsi="Times New Roman"/>
          <w:color w:val="000000"/>
          <w:sz w:val="28"/>
          <w:szCs w:val="28"/>
          <w:lang w:eastAsia="ar-SA"/>
        </w:rPr>
      </w:pPr>
      <w:r w:rsidRPr="00B1779F">
        <w:rPr>
          <w:rFonts w:ascii="Times New Roman" w:hAnsi="Times New Roman"/>
          <w:iCs/>
          <w:color w:val="000000"/>
          <w:sz w:val="28"/>
          <w:szCs w:val="28"/>
          <w:lang w:eastAsia="ar-SA"/>
        </w:rPr>
        <w:t>широкое освоение прогрессивных технологий,</w:t>
      </w:r>
      <w:r w:rsidRPr="00B1779F">
        <w:rPr>
          <w:rFonts w:ascii="Times New Roman" w:hAnsi="Times New Roman"/>
          <w:color w:val="000000"/>
          <w:sz w:val="28"/>
          <w:szCs w:val="28"/>
          <w:lang w:eastAsia="ar-SA"/>
        </w:rPr>
        <w:t xml:space="preserve"> мембранной, лазерной, плазменной, технологий с использованием сверхвысоких давлений и импульсных нагрузок и др.;</w:t>
      </w:r>
    </w:p>
    <w:p w:rsidR="00B1779F" w:rsidRPr="00B1779F" w:rsidRDefault="00B1779F" w:rsidP="00B1779F">
      <w:pPr>
        <w:numPr>
          <w:ilvl w:val="0"/>
          <w:numId w:val="23"/>
        </w:numPr>
        <w:suppressAutoHyphens/>
        <w:spacing w:after="0" w:line="360" w:lineRule="auto"/>
        <w:ind w:left="0" w:firstLine="709"/>
        <w:jc w:val="both"/>
        <w:rPr>
          <w:rFonts w:ascii="Times New Roman" w:hAnsi="Times New Roman"/>
          <w:color w:val="000000"/>
          <w:sz w:val="28"/>
          <w:szCs w:val="28"/>
          <w:lang w:eastAsia="ar-SA"/>
        </w:rPr>
      </w:pPr>
      <w:r w:rsidRPr="00B1779F">
        <w:rPr>
          <w:rFonts w:ascii="Times New Roman" w:hAnsi="Times New Roman"/>
          <w:iCs/>
          <w:color w:val="000000"/>
          <w:sz w:val="28"/>
          <w:szCs w:val="28"/>
          <w:lang w:eastAsia="ar-SA"/>
        </w:rPr>
        <w:t>автоматизация производства –</w:t>
      </w:r>
      <w:r w:rsidRPr="00B1779F">
        <w:rPr>
          <w:rFonts w:ascii="Times New Roman" w:hAnsi="Times New Roman"/>
          <w:color w:val="000000"/>
          <w:sz w:val="28"/>
          <w:szCs w:val="28"/>
          <w:lang w:eastAsia="ar-SA"/>
        </w:rPr>
        <w:t xml:space="preserve"> быстрое развитие робототехники, роторных и роторно-конвейерных линий, гибких автоматизированных производств, что обеспечивает высокую производительность труда;</w:t>
      </w:r>
    </w:p>
    <w:p w:rsidR="00B1779F" w:rsidRPr="00B1779F" w:rsidRDefault="00B1779F" w:rsidP="00B1779F">
      <w:pPr>
        <w:numPr>
          <w:ilvl w:val="0"/>
          <w:numId w:val="23"/>
        </w:numPr>
        <w:suppressAutoHyphens/>
        <w:spacing w:after="0" w:line="360" w:lineRule="auto"/>
        <w:ind w:left="0" w:firstLine="709"/>
        <w:jc w:val="both"/>
        <w:rPr>
          <w:rFonts w:ascii="Times New Roman" w:hAnsi="Times New Roman"/>
          <w:color w:val="000000"/>
          <w:sz w:val="28"/>
          <w:szCs w:val="28"/>
          <w:lang w:eastAsia="ar-SA"/>
        </w:rPr>
      </w:pPr>
      <w:r w:rsidRPr="00B1779F">
        <w:rPr>
          <w:rFonts w:ascii="Times New Roman" w:hAnsi="Times New Roman"/>
          <w:iCs/>
          <w:color w:val="000000"/>
          <w:sz w:val="28"/>
          <w:szCs w:val="28"/>
          <w:lang w:eastAsia="ar-SA"/>
        </w:rPr>
        <w:t>создание</w:t>
      </w:r>
      <w:r w:rsidRPr="00B1779F">
        <w:rPr>
          <w:rFonts w:ascii="Times New Roman" w:hAnsi="Times New Roman"/>
          <w:color w:val="000000"/>
          <w:sz w:val="28"/>
          <w:szCs w:val="28"/>
          <w:lang w:eastAsia="ar-SA"/>
        </w:rPr>
        <w:t xml:space="preserve"> и </w:t>
      </w:r>
      <w:r w:rsidRPr="00B1779F">
        <w:rPr>
          <w:rFonts w:ascii="Times New Roman" w:hAnsi="Times New Roman"/>
          <w:iCs/>
          <w:color w:val="000000"/>
          <w:sz w:val="28"/>
          <w:szCs w:val="28"/>
          <w:lang w:eastAsia="ar-SA"/>
        </w:rPr>
        <w:t>использование</w:t>
      </w:r>
      <w:r w:rsidRPr="00B1779F">
        <w:rPr>
          <w:rFonts w:ascii="Times New Roman" w:hAnsi="Times New Roman"/>
          <w:color w:val="000000"/>
          <w:sz w:val="28"/>
          <w:szCs w:val="28"/>
          <w:lang w:eastAsia="ar-SA"/>
        </w:rPr>
        <w:t xml:space="preserve"> новых видов металлопродукции, пластических масс, композитов, металлических порошков, керамики и других прогрессивных конструкционных материалов.</w:t>
      </w:r>
    </w:p>
    <w:p w:rsidR="00B1779F" w:rsidRPr="00B1779F" w:rsidRDefault="00B1779F" w:rsidP="00B1779F">
      <w:pPr>
        <w:spacing w:after="0" w:line="360" w:lineRule="auto"/>
        <w:ind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ОАО «</w:t>
      </w:r>
      <w:r>
        <w:rPr>
          <w:rFonts w:ascii="Times New Roman" w:hAnsi="Times New Roman"/>
          <w:color w:val="000000"/>
          <w:sz w:val="28"/>
          <w:szCs w:val="28"/>
          <w:lang w:eastAsia="ar-SA"/>
        </w:rPr>
        <w:t>Чебоксарский агрегатный завод</w:t>
      </w:r>
      <w:r w:rsidRPr="00B1779F">
        <w:rPr>
          <w:rFonts w:ascii="Times New Roman" w:hAnsi="Times New Roman"/>
          <w:color w:val="000000"/>
          <w:sz w:val="28"/>
          <w:szCs w:val="28"/>
          <w:lang w:eastAsia="ar-SA"/>
        </w:rPr>
        <w:t>» можно предложить рассмотрение следующих работ по проектированию нового оборудования и</w:t>
      </w:r>
      <w:r>
        <w:rPr>
          <w:rFonts w:ascii="Times New Roman" w:hAnsi="Times New Roman"/>
          <w:color w:val="000000"/>
          <w:sz w:val="28"/>
          <w:szCs w:val="28"/>
          <w:lang w:eastAsia="ar-SA"/>
        </w:rPr>
        <w:t xml:space="preserve"> модернизации имеющегося на 2010</w:t>
      </w:r>
      <w:r w:rsidRPr="00B1779F">
        <w:rPr>
          <w:rFonts w:ascii="Times New Roman" w:hAnsi="Times New Roman"/>
          <w:color w:val="000000"/>
          <w:sz w:val="28"/>
          <w:szCs w:val="28"/>
          <w:lang w:eastAsia="ar-SA"/>
        </w:rPr>
        <w:t> г.:</w:t>
      </w:r>
    </w:p>
    <w:p w:rsidR="00B1779F" w:rsidRPr="00B1779F" w:rsidRDefault="00B1779F" w:rsidP="00B1779F">
      <w:pPr>
        <w:numPr>
          <w:ilvl w:val="0"/>
          <w:numId w:val="24"/>
        </w:numPr>
        <w:suppressAutoHyphens/>
        <w:spacing w:after="0" w:line="360" w:lineRule="auto"/>
        <w:ind w:left="0"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разработка гидросистемы для зажима деталей;</w:t>
      </w:r>
    </w:p>
    <w:p w:rsidR="00B1779F" w:rsidRPr="00B1779F" w:rsidRDefault="00B1779F" w:rsidP="00B1779F">
      <w:pPr>
        <w:numPr>
          <w:ilvl w:val="0"/>
          <w:numId w:val="24"/>
        </w:numPr>
        <w:suppressAutoHyphens/>
        <w:spacing w:after="0" w:line="360" w:lineRule="auto"/>
        <w:ind w:left="0"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разработка гидросистем для установки закалки;</w:t>
      </w:r>
    </w:p>
    <w:p w:rsidR="00B1779F" w:rsidRPr="00B1779F" w:rsidRDefault="00B1779F" w:rsidP="00B1779F">
      <w:pPr>
        <w:numPr>
          <w:ilvl w:val="0"/>
          <w:numId w:val="24"/>
        </w:numPr>
        <w:suppressAutoHyphens/>
        <w:spacing w:after="0" w:line="360" w:lineRule="auto"/>
        <w:ind w:left="0"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проектирование кинематики с целью изменения режимов резания;</w:t>
      </w:r>
    </w:p>
    <w:p w:rsidR="00B1779F" w:rsidRPr="00B1779F" w:rsidRDefault="00B1779F" w:rsidP="00B1779F">
      <w:pPr>
        <w:numPr>
          <w:ilvl w:val="0"/>
          <w:numId w:val="24"/>
        </w:numPr>
        <w:suppressAutoHyphens/>
        <w:spacing w:after="0" w:line="360" w:lineRule="auto"/>
        <w:ind w:left="0"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проектирование гидросистемы для установки выдавливания стержней;</w:t>
      </w:r>
    </w:p>
    <w:p w:rsidR="00B1779F" w:rsidRPr="00B1779F" w:rsidRDefault="00B1779F" w:rsidP="00B1779F">
      <w:pPr>
        <w:numPr>
          <w:ilvl w:val="0"/>
          <w:numId w:val="24"/>
        </w:numPr>
        <w:suppressAutoHyphens/>
        <w:spacing w:after="0" w:line="360" w:lineRule="auto"/>
        <w:ind w:left="0"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модернизация сверлильного транса.</w:t>
      </w:r>
    </w:p>
    <w:p w:rsidR="00B1779F" w:rsidRPr="00B1779F" w:rsidRDefault="00B1779F" w:rsidP="00B1779F">
      <w:pPr>
        <w:spacing w:after="0" w:line="360" w:lineRule="auto"/>
        <w:ind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В результате реализации проекта будут решены следующие задачи:</w:t>
      </w:r>
    </w:p>
    <w:p w:rsidR="00B1779F" w:rsidRPr="00B1779F" w:rsidRDefault="00B1779F" w:rsidP="00B1779F">
      <w:pPr>
        <w:numPr>
          <w:ilvl w:val="0"/>
          <w:numId w:val="25"/>
        </w:numPr>
        <w:suppressAutoHyphens/>
        <w:spacing w:after="0" w:line="360" w:lineRule="auto"/>
        <w:ind w:left="0"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увеличение объемов производства и повышение его ритмичности;</w:t>
      </w:r>
    </w:p>
    <w:p w:rsidR="00B1779F" w:rsidRPr="00B1779F" w:rsidRDefault="00B1779F" w:rsidP="00B1779F">
      <w:pPr>
        <w:numPr>
          <w:ilvl w:val="0"/>
          <w:numId w:val="25"/>
        </w:numPr>
        <w:tabs>
          <w:tab w:val="num" w:pos="0"/>
        </w:tabs>
        <w:suppressAutoHyphens/>
        <w:spacing w:after="0" w:line="360" w:lineRule="auto"/>
        <w:ind w:left="0"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повышение качества продукции и обеспечение своевременного выполнения заказов;</w:t>
      </w:r>
    </w:p>
    <w:p w:rsidR="00B1779F" w:rsidRPr="00B1779F" w:rsidRDefault="00B1779F" w:rsidP="00B1779F">
      <w:pPr>
        <w:numPr>
          <w:ilvl w:val="0"/>
          <w:numId w:val="25"/>
        </w:numPr>
        <w:tabs>
          <w:tab w:val="num" w:pos="0"/>
        </w:tabs>
        <w:suppressAutoHyphens/>
        <w:spacing w:after="0" w:line="360" w:lineRule="auto"/>
        <w:ind w:left="0"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организация управления производственными процессами на уровне цеха;</w:t>
      </w:r>
    </w:p>
    <w:p w:rsidR="00B1779F" w:rsidRPr="00B1779F" w:rsidRDefault="00B1779F" w:rsidP="00B1779F">
      <w:pPr>
        <w:numPr>
          <w:ilvl w:val="0"/>
          <w:numId w:val="25"/>
        </w:numPr>
        <w:suppressAutoHyphens/>
        <w:spacing w:after="0" w:line="360" w:lineRule="auto"/>
        <w:ind w:left="0"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оптимизация технологических маршрутов;</w:t>
      </w:r>
    </w:p>
    <w:p w:rsidR="00B1779F" w:rsidRPr="00B1779F" w:rsidRDefault="00B1779F" w:rsidP="00B1779F">
      <w:pPr>
        <w:numPr>
          <w:ilvl w:val="0"/>
          <w:numId w:val="25"/>
        </w:numPr>
        <w:suppressAutoHyphens/>
        <w:spacing w:after="0" w:line="360" w:lineRule="auto"/>
        <w:ind w:left="0"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снижение и оперативный контроль себестоимости готовой продукции;</w:t>
      </w:r>
    </w:p>
    <w:p w:rsidR="00B1779F" w:rsidRPr="00B1779F" w:rsidRDefault="00B1779F" w:rsidP="00B1779F">
      <w:pPr>
        <w:numPr>
          <w:ilvl w:val="0"/>
          <w:numId w:val="25"/>
        </w:numPr>
        <w:suppressAutoHyphens/>
        <w:spacing w:after="0" w:line="360" w:lineRule="auto"/>
        <w:ind w:left="0"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сокращение незавершенного производства;</w:t>
      </w:r>
    </w:p>
    <w:p w:rsidR="00B1779F" w:rsidRPr="00B1779F" w:rsidRDefault="00B1779F" w:rsidP="00B1779F">
      <w:pPr>
        <w:numPr>
          <w:ilvl w:val="0"/>
          <w:numId w:val="25"/>
        </w:numPr>
        <w:suppressAutoHyphens/>
        <w:spacing w:after="0" w:line="360" w:lineRule="auto"/>
        <w:ind w:left="0"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сокращение простоев / недоиспользования мощностей.</w:t>
      </w:r>
    </w:p>
    <w:p w:rsidR="00B1779F" w:rsidRPr="00B1779F" w:rsidRDefault="00B1779F" w:rsidP="00B1779F">
      <w:pPr>
        <w:spacing w:after="0" w:line="360" w:lineRule="auto"/>
        <w:ind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Одним из основных направлений современной технологии машиностроения является совершенствование как традиционных технологических процессов, так и создание новых высокоэффективных. Одним из основных направлений для увеличения производительности обработки являются интенсивные комбинированные технологии.</w:t>
      </w:r>
    </w:p>
    <w:p w:rsidR="00B1779F" w:rsidRPr="00B1779F" w:rsidRDefault="00B1779F" w:rsidP="00B1779F">
      <w:pPr>
        <w:spacing w:after="0" w:line="360" w:lineRule="auto"/>
        <w:ind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Современное развитие машиностроения связано все с большим применением труднообрабатываемых материалов, большая часть из которых имеет низкую производительность при механической обработке. Одним из перспективных направлений новых технологий, позволяющих значительно увеличить производительность обработки, а также стойкость инструментов являются электромеханические методы обработки, сущностью которых является создание искусственного источника тепла в зоне стружкообразования от ввода технологического тока, что, в свою очередь, ведет к снижению контактных нагрузок на переднюю и заднюю поверхности инструмента, увеличению стойкости и производительности обработки в несколько раз.</w:t>
      </w:r>
    </w:p>
    <w:p w:rsidR="00B1779F" w:rsidRPr="00B1779F" w:rsidRDefault="00B1779F" w:rsidP="00B1779F">
      <w:pPr>
        <w:spacing w:after="0" w:line="360" w:lineRule="auto"/>
        <w:ind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В зависимости от вида обработки и производственных условий выбирается одна из схем подвода технологического тока «один электрод-зона стружкообразования», «два электрода - зона стружкообразования», «два электрода - зона стружкообразования - деталь». Для обработки труднообрабатываемых материалов применяется установка УТМ-I, состоящая из системы управления, силовой электрической цепи, электроконтактного приспособления. На такой установке возможно производить точение, фрезерование и другие виды работ.</w:t>
      </w:r>
    </w:p>
    <w:p w:rsidR="00B1779F" w:rsidRPr="00B1779F" w:rsidRDefault="00B1779F" w:rsidP="00B1779F">
      <w:pPr>
        <w:spacing w:after="0" w:line="360" w:lineRule="auto"/>
        <w:ind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При этом учитывались минимальные затраты на модернизацию существующего оборудования, удобство подвода тока.</w:t>
      </w:r>
    </w:p>
    <w:p w:rsidR="00B1779F" w:rsidRDefault="00B1779F" w:rsidP="00B1779F">
      <w:pPr>
        <w:spacing w:after="0" w:line="360" w:lineRule="auto"/>
        <w:ind w:firstLine="709"/>
        <w:jc w:val="both"/>
        <w:rPr>
          <w:rFonts w:ascii="Times New Roman" w:hAnsi="Times New Roman"/>
          <w:color w:val="000000"/>
          <w:sz w:val="28"/>
          <w:szCs w:val="28"/>
          <w:lang w:eastAsia="ar-SA"/>
        </w:rPr>
      </w:pPr>
      <w:r w:rsidRPr="00B1779F">
        <w:rPr>
          <w:rFonts w:ascii="Times New Roman" w:hAnsi="Times New Roman"/>
          <w:color w:val="000000"/>
          <w:sz w:val="28"/>
          <w:szCs w:val="28"/>
          <w:lang w:eastAsia="ar-SA"/>
        </w:rPr>
        <w:t>Данное направление совершенствования технологических процессов также можно предложить ОАО «</w:t>
      </w:r>
      <w:r>
        <w:rPr>
          <w:rFonts w:ascii="Times New Roman" w:hAnsi="Times New Roman"/>
          <w:color w:val="000000"/>
          <w:sz w:val="28"/>
          <w:szCs w:val="28"/>
          <w:lang w:eastAsia="ar-SA"/>
        </w:rPr>
        <w:t>Чебоксарский агрегатный завод</w:t>
      </w:r>
      <w:r w:rsidRPr="00B1779F">
        <w:rPr>
          <w:rFonts w:ascii="Times New Roman" w:hAnsi="Times New Roman"/>
          <w:color w:val="000000"/>
          <w:sz w:val="28"/>
          <w:szCs w:val="28"/>
          <w:lang w:eastAsia="ar-SA"/>
        </w:rPr>
        <w:t>».</w:t>
      </w:r>
    </w:p>
    <w:p w:rsidR="00892182" w:rsidRPr="00892182" w:rsidRDefault="00EE140D" w:rsidP="00892182">
      <w:pPr>
        <w:spacing w:after="0" w:line="360" w:lineRule="auto"/>
        <w:ind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ОАО «Чебоксарсикй агрегатный завод</w:t>
      </w:r>
      <w:r w:rsidR="00892182" w:rsidRPr="00892182">
        <w:rPr>
          <w:rFonts w:ascii="Times New Roman" w:hAnsi="Times New Roman"/>
          <w:color w:val="000000"/>
          <w:sz w:val="28"/>
          <w:szCs w:val="28"/>
          <w:lang w:eastAsia="ar-SA"/>
        </w:rPr>
        <w:t>» является лидером отечественного машиностроения в производстве запасных частей к ходовым системам промышленной, сельскохозяйственной и трелевочной гусеничной техники; деталей сцепления для тракторов, комбайнов и автомобилей, а также занимает ведущие позиции на рынке замочной продукции и отопительных радиаторов.</w:t>
      </w:r>
    </w:p>
    <w:p w:rsidR="00892182" w:rsidRPr="00892182" w:rsidRDefault="00892182" w:rsidP="00892182">
      <w:pPr>
        <w:spacing w:after="0" w:line="360" w:lineRule="auto"/>
        <w:ind w:firstLine="709"/>
        <w:jc w:val="both"/>
        <w:rPr>
          <w:rFonts w:ascii="Times New Roman" w:hAnsi="Times New Roman"/>
          <w:color w:val="000000"/>
          <w:sz w:val="28"/>
          <w:szCs w:val="28"/>
          <w:lang w:eastAsia="ar-SA"/>
        </w:rPr>
      </w:pPr>
      <w:r w:rsidRPr="00892182">
        <w:rPr>
          <w:rFonts w:ascii="Times New Roman" w:hAnsi="Times New Roman"/>
          <w:color w:val="000000"/>
          <w:sz w:val="28"/>
          <w:szCs w:val="28"/>
          <w:lang w:eastAsia="ar-SA"/>
        </w:rPr>
        <w:t>Советом директоров ОАО «Чебоксарский агрегатный завод» принята стратегическая программа развития предприятия, которая предусматривает получение конкурентных преимуществ за счет снижения себестоимости при повышении качества выпускаемой продукции путем совершенствования технологии производства и внедрения современной интегрированной корпоративной информационной системы [17].</w:t>
      </w:r>
    </w:p>
    <w:p w:rsidR="00892182" w:rsidRPr="00892182" w:rsidRDefault="00892182" w:rsidP="00892182">
      <w:pPr>
        <w:spacing w:after="0" w:line="360" w:lineRule="auto"/>
        <w:ind w:firstLine="709"/>
        <w:jc w:val="both"/>
        <w:rPr>
          <w:rFonts w:ascii="Times New Roman" w:hAnsi="Times New Roman"/>
          <w:color w:val="000000"/>
          <w:sz w:val="28"/>
          <w:szCs w:val="28"/>
          <w:lang w:eastAsia="ar-SA"/>
        </w:rPr>
      </w:pPr>
      <w:r w:rsidRPr="00892182">
        <w:rPr>
          <w:rFonts w:ascii="Times New Roman" w:hAnsi="Times New Roman"/>
          <w:color w:val="000000"/>
          <w:sz w:val="28"/>
          <w:szCs w:val="28"/>
          <w:lang w:eastAsia="ar-SA"/>
        </w:rPr>
        <w:t>В целях распространения положительного опыта и вовлечения персонала к созданию на производстве комфортных условий, максимального снижения всех видов потерь и дальнейшего повышения эффективности работы принято решение о внедрении системы 5С во всех подразделениях ОАО «</w:t>
      </w:r>
      <w:r>
        <w:rPr>
          <w:rFonts w:ascii="Times New Roman" w:hAnsi="Times New Roman"/>
          <w:color w:val="000000"/>
          <w:sz w:val="28"/>
          <w:szCs w:val="28"/>
          <w:lang w:eastAsia="ar-SA"/>
        </w:rPr>
        <w:t>Чебоксарский агрегатный завод</w:t>
      </w:r>
      <w:r w:rsidRPr="00892182">
        <w:rPr>
          <w:rFonts w:ascii="Times New Roman" w:hAnsi="Times New Roman"/>
          <w:color w:val="000000"/>
          <w:sz w:val="28"/>
          <w:szCs w:val="28"/>
          <w:lang w:eastAsia="ar-SA"/>
        </w:rPr>
        <w:t>».</w:t>
      </w:r>
    </w:p>
    <w:p w:rsidR="00892182" w:rsidRPr="00892182" w:rsidRDefault="00892182" w:rsidP="00892182">
      <w:pPr>
        <w:spacing w:after="0" w:line="360" w:lineRule="auto"/>
        <w:ind w:firstLine="709"/>
        <w:jc w:val="both"/>
        <w:rPr>
          <w:rFonts w:ascii="Times New Roman" w:hAnsi="Times New Roman"/>
          <w:bCs/>
          <w:color w:val="000000"/>
          <w:sz w:val="28"/>
          <w:szCs w:val="28"/>
          <w:lang w:eastAsia="ar-SA"/>
        </w:rPr>
      </w:pPr>
      <w:r w:rsidRPr="00892182">
        <w:rPr>
          <w:rFonts w:ascii="Times New Roman" w:hAnsi="Times New Roman"/>
          <w:bCs/>
          <w:color w:val="000000"/>
          <w:sz w:val="28"/>
          <w:szCs w:val="28"/>
          <w:lang w:eastAsia="ar-SA"/>
        </w:rPr>
        <w:t>В рамках плана технического развития предприятия (ПТР) в 2007–2009 гг. планируется приобрести следующее оборудование:</w:t>
      </w:r>
    </w:p>
    <w:p w:rsidR="00892182" w:rsidRPr="00892182" w:rsidRDefault="00892182" w:rsidP="00892182">
      <w:pPr>
        <w:numPr>
          <w:ilvl w:val="0"/>
          <w:numId w:val="26"/>
        </w:numPr>
        <w:suppressAutoHyphens/>
        <w:spacing w:after="0" w:line="360" w:lineRule="auto"/>
        <w:ind w:left="0" w:firstLine="709"/>
        <w:jc w:val="both"/>
        <w:rPr>
          <w:rFonts w:ascii="Times New Roman" w:hAnsi="Times New Roman"/>
          <w:bCs/>
          <w:color w:val="000000"/>
          <w:sz w:val="28"/>
          <w:szCs w:val="28"/>
          <w:lang w:eastAsia="ar-SA"/>
        </w:rPr>
      </w:pPr>
      <w:r w:rsidRPr="00892182">
        <w:rPr>
          <w:rFonts w:ascii="Times New Roman" w:hAnsi="Times New Roman"/>
          <w:bCs/>
          <w:color w:val="000000"/>
          <w:sz w:val="28"/>
          <w:szCs w:val="28"/>
          <w:lang w:eastAsia="ar-SA"/>
        </w:rPr>
        <w:t>шлифовальный станок для шлифовки торцов осей;</w:t>
      </w:r>
    </w:p>
    <w:p w:rsidR="00892182" w:rsidRPr="00892182" w:rsidRDefault="00892182" w:rsidP="00892182">
      <w:pPr>
        <w:numPr>
          <w:ilvl w:val="0"/>
          <w:numId w:val="26"/>
        </w:numPr>
        <w:tabs>
          <w:tab w:val="clear" w:pos="720"/>
          <w:tab w:val="num" w:pos="0"/>
        </w:tabs>
        <w:suppressAutoHyphens/>
        <w:spacing w:after="0" w:line="360" w:lineRule="auto"/>
        <w:ind w:left="0" w:firstLine="709"/>
        <w:jc w:val="both"/>
        <w:rPr>
          <w:rFonts w:ascii="Times New Roman" w:hAnsi="Times New Roman"/>
          <w:bCs/>
          <w:color w:val="000000"/>
          <w:sz w:val="28"/>
          <w:szCs w:val="28"/>
          <w:lang w:eastAsia="ar-SA"/>
        </w:rPr>
      </w:pPr>
      <w:r w:rsidRPr="00892182">
        <w:rPr>
          <w:rFonts w:ascii="Times New Roman" w:hAnsi="Times New Roman"/>
          <w:bCs/>
          <w:color w:val="000000"/>
          <w:sz w:val="28"/>
          <w:szCs w:val="28"/>
          <w:lang w:eastAsia="ar-SA"/>
        </w:rPr>
        <w:t>вертикальный обрабатывающий Центр с ЧПУ для обработки кузнечных штампов;</w:t>
      </w:r>
    </w:p>
    <w:p w:rsidR="00892182" w:rsidRPr="00892182" w:rsidRDefault="00892182" w:rsidP="00892182">
      <w:pPr>
        <w:numPr>
          <w:ilvl w:val="0"/>
          <w:numId w:val="26"/>
        </w:numPr>
        <w:tabs>
          <w:tab w:val="clear" w:pos="720"/>
          <w:tab w:val="num" w:pos="0"/>
        </w:tabs>
        <w:suppressAutoHyphens/>
        <w:spacing w:after="0" w:line="360" w:lineRule="auto"/>
        <w:ind w:left="0" w:firstLine="709"/>
        <w:jc w:val="both"/>
        <w:rPr>
          <w:rFonts w:ascii="Times New Roman" w:hAnsi="Times New Roman"/>
          <w:bCs/>
          <w:color w:val="000000"/>
          <w:sz w:val="28"/>
          <w:szCs w:val="28"/>
          <w:lang w:eastAsia="ar-SA"/>
        </w:rPr>
      </w:pPr>
      <w:r w:rsidRPr="00892182">
        <w:rPr>
          <w:rFonts w:ascii="Times New Roman" w:hAnsi="Times New Roman"/>
          <w:bCs/>
          <w:color w:val="000000"/>
          <w:sz w:val="28"/>
          <w:szCs w:val="28"/>
          <w:lang w:eastAsia="ar-SA"/>
        </w:rPr>
        <w:t>технические характеристики станка для обработки полузвеньев (производство ходовых систем промышленных тракторов);</w:t>
      </w:r>
    </w:p>
    <w:p w:rsidR="00892182" w:rsidRPr="00892182" w:rsidRDefault="00892182" w:rsidP="00892182">
      <w:pPr>
        <w:numPr>
          <w:ilvl w:val="0"/>
          <w:numId w:val="26"/>
        </w:numPr>
        <w:suppressAutoHyphens/>
        <w:spacing w:after="0" w:line="360" w:lineRule="auto"/>
        <w:ind w:left="0" w:firstLine="709"/>
        <w:jc w:val="both"/>
        <w:rPr>
          <w:rFonts w:ascii="Times New Roman" w:hAnsi="Times New Roman"/>
          <w:bCs/>
          <w:color w:val="000000"/>
          <w:sz w:val="28"/>
          <w:szCs w:val="28"/>
          <w:lang w:eastAsia="ar-SA"/>
        </w:rPr>
      </w:pPr>
      <w:r w:rsidRPr="00892182">
        <w:rPr>
          <w:rFonts w:ascii="Times New Roman" w:hAnsi="Times New Roman"/>
          <w:bCs/>
          <w:color w:val="000000"/>
          <w:sz w:val="28"/>
          <w:szCs w:val="28"/>
          <w:lang w:eastAsia="ar-SA"/>
        </w:rPr>
        <w:t>технические характеристики станка для нарезки секретов на ключах;</w:t>
      </w:r>
    </w:p>
    <w:p w:rsidR="00892182" w:rsidRPr="00892182" w:rsidRDefault="00892182" w:rsidP="00892182">
      <w:pPr>
        <w:numPr>
          <w:ilvl w:val="0"/>
          <w:numId w:val="26"/>
        </w:numPr>
        <w:tabs>
          <w:tab w:val="clear" w:pos="720"/>
          <w:tab w:val="num" w:pos="0"/>
        </w:tabs>
        <w:suppressAutoHyphens/>
        <w:spacing w:after="0" w:line="360" w:lineRule="auto"/>
        <w:ind w:left="0" w:firstLine="709"/>
        <w:jc w:val="both"/>
        <w:rPr>
          <w:rFonts w:ascii="Times New Roman" w:hAnsi="Times New Roman"/>
          <w:color w:val="000000"/>
          <w:sz w:val="28"/>
          <w:szCs w:val="28"/>
          <w:lang w:eastAsia="ar-SA"/>
        </w:rPr>
      </w:pPr>
      <w:r w:rsidRPr="00892182">
        <w:rPr>
          <w:rFonts w:ascii="Times New Roman" w:hAnsi="Times New Roman"/>
          <w:color w:val="000000"/>
          <w:sz w:val="28"/>
          <w:szCs w:val="28"/>
          <w:lang w:eastAsia="ar-SA"/>
        </w:rPr>
        <w:t>требуемые технические характеристики станка для обработки втулок (производство ходовых систем промышленных тракторов);</w:t>
      </w:r>
    </w:p>
    <w:p w:rsidR="00892182" w:rsidRPr="00892182" w:rsidRDefault="00892182" w:rsidP="00892182">
      <w:pPr>
        <w:numPr>
          <w:ilvl w:val="0"/>
          <w:numId w:val="26"/>
        </w:numPr>
        <w:suppressAutoHyphens/>
        <w:spacing w:after="0" w:line="360" w:lineRule="auto"/>
        <w:ind w:left="0" w:firstLine="709"/>
        <w:jc w:val="both"/>
        <w:rPr>
          <w:rFonts w:ascii="Times New Roman" w:hAnsi="Times New Roman"/>
          <w:color w:val="000000"/>
          <w:sz w:val="28"/>
          <w:szCs w:val="28"/>
          <w:lang w:eastAsia="ar-SA"/>
        </w:rPr>
      </w:pPr>
      <w:r w:rsidRPr="00892182">
        <w:rPr>
          <w:rFonts w:ascii="Times New Roman" w:hAnsi="Times New Roman"/>
          <w:color w:val="000000"/>
          <w:sz w:val="28"/>
          <w:szCs w:val="28"/>
          <w:lang w:eastAsia="ar-SA"/>
        </w:rPr>
        <w:t>вертикально-фрезерный обрабатывающий центр;</w:t>
      </w:r>
    </w:p>
    <w:p w:rsidR="00892182" w:rsidRPr="00892182" w:rsidRDefault="00892182" w:rsidP="00892182">
      <w:pPr>
        <w:numPr>
          <w:ilvl w:val="0"/>
          <w:numId w:val="26"/>
        </w:numPr>
        <w:tabs>
          <w:tab w:val="clear" w:pos="720"/>
          <w:tab w:val="num" w:pos="0"/>
        </w:tabs>
        <w:suppressAutoHyphens/>
        <w:spacing w:after="0" w:line="360" w:lineRule="auto"/>
        <w:ind w:left="0" w:firstLine="709"/>
        <w:jc w:val="both"/>
        <w:rPr>
          <w:rFonts w:ascii="Times New Roman" w:hAnsi="Times New Roman"/>
          <w:bCs/>
          <w:color w:val="000000"/>
          <w:sz w:val="28"/>
          <w:szCs w:val="28"/>
          <w:lang w:eastAsia="ar-SA"/>
        </w:rPr>
      </w:pPr>
      <w:r w:rsidRPr="00892182">
        <w:rPr>
          <w:rFonts w:ascii="Times New Roman" w:hAnsi="Times New Roman"/>
          <w:bCs/>
          <w:color w:val="000000"/>
          <w:sz w:val="28"/>
          <w:szCs w:val="28"/>
          <w:lang w:eastAsia="ar-SA"/>
        </w:rPr>
        <w:t>окрасочное оборудование для окрашивания гусениц промышленных тракторов.</w:t>
      </w:r>
    </w:p>
    <w:p w:rsidR="00892182" w:rsidRPr="00892182" w:rsidRDefault="00892182" w:rsidP="00892182">
      <w:pPr>
        <w:spacing w:after="0" w:line="360" w:lineRule="auto"/>
        <w:ind w:firstLine="709"/>
        <w:jc w:val="both"/>
        <w:rPr>
          <w:rFonts w:ascii="Times New Roman" w:hAnsi="Times New Roman"/>
          <w:color w:val="000000"/>
          <w:sz w:val="28"/>
          <w:szCs w:val="28"/>
          <w:lang w:eastAsia="ar-SA"/>
        </w:rPr>
      </w:pPr>
      <w:r w:rsidRPr="00892182">
        <w:rPr>
          <w:rFonts w:ascii="Times New Roman" w:hAnsi="Times New Roman"/>
          <w:color w:val="000000"/>
          <w:sz w:val="28"/>
          <w:szCs w:val="28"/>
          <w:lang w:eastAsia="ar-SA"/>
        </w:rPr>
        <w:t>В рамках программы развития производства планируется модернизация окрасочного участка гусениц промышленных тракторов для нужд народного хозяйства и на экспорт.</w:t>
      </w:r>
    </w:p>
    <w:p w:rsidR="00892182" w:rsidRPr="00892182" w:rsidRDefault="00892182" w:rsidP="00892182">
      <w:pPr>
        <w:numPr>
          <w:ilvl w:val="0"/>
          <w:numId w:val="22"/>
        </w:numPr>
        <w:suppressAutoHyphens/>
        <w:spacing w:after="0" w:line="360" w:lineRule="auto"/>
        <w:ind w:left="0" w:firstLine="709"/>
        <w:jc w:val="both"/>
        <w:rPr>
          <w:rFonts w:ascii="Times New Roman" w:hAnsi="Times New Roman"/>
          <w:bCs/>
          <w:color w:val="000000"/>
          <w:sz w:val="28"/>
          <w:szCs w:val="28"/>
          <w:lang w:eastAsia="ar-SA"/>
        </w:rPr>
      </w:pPr>
      <w:r w:rsidRPr="00892182">
        <w:rPr>
          <w:rFonts w:ascii="Times New Roman" w:hAnsi="Times New Roman"/>
          <w:bCs/>
          <w:color w:val="000000"/>
          <w:sz w:val="28"/>
          <w:szCs w:val="28"/>
          <w:lang w:eastAsia="ar-SA"/>
        </w:rPr>
        <w:t>Установка для газовой резки башмаков.</w:t>
      </w:r>
    </w:p>
    <w:p w:rsidR="00892182" w:rsidRDefault="00892182" w:rsidP="00F66376">
      <w:pPr>
        <w:spacing w:after="0" w:line="360" w:lineRule="auto"/>
        <w:ind w:firstLine="709"/>
        <w:jc w:val="both"/>
        <w:rPr>
          <w:rFonts w:ascii="Times New Roman" w:hAnsi="Times New Roman"/>
          <w:bCs/>
          <w:color w:val="000000"/>
          <w:sz w:val="28"/>
          <w:szCs w:val="28"/>
          <w:lang w:eastAsia="ar-SA"/>
        </w:rPr>
      </w:pPr>
      <w:r w:rsidRPr="00892182">
        <w:rPr>
          <w:rFonts w:ascii="Times New Roman" w:hAnsi="Times New Roman"/>
          <w:color w:val="000000"/>
          <w:sz w:val="28"/>
          <w:szCs w:val="28"/>
          <w:lang w:eastAsia="ar-SA"/>
        </w:rPr>
        <w:t>В целях реализации проекта повышения эффективности производства планируется модернизация участка изготовления башмаков для гусениц промышленных тракторов. В рамках данного мероприятия предполагается внедрение высокоэффективной (производительной и малозатратной) технологии для обработки башмаков.</w:t>
      </w:r>
      <w:r w:rsidR="00F66376" w:rsidRPr="00F66376">
        <w:rPr>
          <w:rFonts w:ascii="Times New Roman" w:hAnsi="Times New Roman"/>
          <w:color w:val="000000"/>
          <w:sz w:val="28"/>
          <w:szCs w:val="28"/>
          <w:lang w:eastAsia="ar-SA"/>
        </w:rPr>
        <w:t xml:space="preserve"> </w:t>
      </w:r>
      <w:r w:rsidRPr="00892182">
        <w:rPr>
          <w:rFonts w:ascii="Times New Roman" w:hAnsi="Times New Roman"/>
          <w:bCs/>
          <w:color w:val="000000"/>
          <w:sz w:val="28"/>
          <w:szCs w:val="28"/>
          <w:lang w:eastAsia="ar-SA"/>
        </w:rPr>
        <w:t>Установки индукционного нагрева заготовок.</w:t>
      </w:r>
    </w:p>
    <w:p w:rsidR="00FA298A" w:rsidRPr="00F66376" w:rsidRDefault="00FA298A" w:rsidP="00F66376">
      <w:pPr>
        <w:spacing w:after="0" w:line="360" w:lineRule="auto"/>
        <w:ind w:firstLine="709"/>
        <w:jc w:val="both"/>
        <w:rPr>
          <w:rFonts w:ascii="Times New Roman" w:hAnsi="Times New Roman"/>
          <w:color w:val="000000"/>
          <w:sz w:val="28"/>
          <w:szCs w:val="28"/>
          <w:lang w:eastAsia="ar-SA"/>
        </w:rPr>
      </w:pPr>
      <w:r>
        <w:rPr>
          <w:rFonts w:ascii="Times New Roman" w:hAnsi="Times New Roman"/>
          <w:bCs/>
          <w:color w:val="000000"/>
          <w:sz w:val="28"/>
          <w:szCs w:val="28"/>
          <w:lang w:eastAsia="ar-SA"/>
        </w:rPr>
        <w:t>Изучив пути совершенствования внедрения инновационных технологий на предприятие можно сделать вывод что это очень трудоёмкий и продолжительный процесс, но выполнив все условия по осуществлению данных предписаний, предприятие может увеличить свою прибыль, что привлечет новых инвесторов и увеличению цен на акции данного предприятия.</w:t>
      </w:r>
    </w:p>
    <w:p w:rsidR="00892182" w:rsidRDefault="00892182" w:rsidP="00B1779F">
      <w:pPr>
        <w:spacing w:after="0" w:line="360" w:lineRule="auto"/>
        <w:ind w:firstLine="709"/>
        <w:jc w:val="both"/>
        <w:rPr>
          <w:rFonts w:ascii="Times New Roman" w:hAnsi="Times New Roman"/>
          <w:color w:val="000000"/>
          <w:sz w:val="28"/>
          <w:szCs w:val="28"/>
          <w:lang w:eastAsia="ar-SA"/>
        </w:rPr>
      </w:pPr>
    </w:p>
    <w:p w:rsidR="00892182" w:rsidRDefault="00892182" w:rsidP="00B1779F">
      <w:pPr>
        <w:spacing w:after="0" w:line="360" w:lineRule="auto"/>
        <w:ind w:firstLine="709"/>
        <w:jc w:val="both"/>
        <w:rPr>
          <w:rFonts w:ascii="Times New Roman" w:hAnsi="Times New Roman"/>
          <w:color w:val="000000"/>
          <w:sz w:val="28"/>
          <w:szCs w:val="28"/>
          <w:lang w:eastAsia="ar-SA"/>
        </w:rPr>
      </w:pPr>
    </w:p>
    <w:p w:rsidR="00926C9F" w:rsidRDefault="00926C9F" w:rsidP="00FA298A">
      <w:pPr>
        <w:spacing w:after="0" w:line="360" w:lineRule="auto"/>
        <w:jc w:val="center"/>
        <w:rPr>
          <w:rFonts w:ascii="Times New Roman" w:hAnsi="Times New Roman"/>
          <w:b/>
          <w:color w:val="000000"/>
          <w:sz w:val="32"/>
          <w:szCs w:val="32"/>
          <w:lang w:eastAsia="ar-SA"/>
        </w:rPr>
      </w:pPr>
    </w:p>
    <w:p w:rsidR="00926C9F" w:rsidRDefault="00926C9F" w:rsidP="00FA298A">
      <w:pPr>
        <w:spacing w:after="0" w:line="360" w:lineRule="auto"/>
        <w:jc w:val="center"/>
        <w:rPr>
          <w:rFonts w:ascii="Times New Roman" w:hAnsi="Times New Roman"/>
          <w:b/>
          <w:color w:val="000000"/>
          <w:sz w:val="32"/>
          <w:szCs w:val="32"/>
          <w:lang w:eastAsia="ar-SA"/>
        </w:rPr>
      </w:pPr>
    </w:p>
    <w:p w:rsidR="00926C9F" w:rsidRDefault="00926C9F" w:rsidP="00FA298A">
      <w:pPr>
        <w:spacing w:after="0" w:line="360" w:lineRule="auto"/>
        <w:jc w:val="center"/>
        <w:rPr>
          <w:rFonts w:ascii="Times New Roman" w:hAnsi="Times New Roman"/>
          <w:b/>
          <w:color w:val="000000"/>
          <w:sz w:val="32"/>
          <w:szCs w:val="32"/>
          <w:lang w:eastAsia="ar-SA"/>
        </w:rPr>
      </w:pPr>
    </w:p>
    <w:p w:rsidR="00926C9F" w:rsidRDefault="00926C9F" w:rsidP="00FA298A">
      <w:pPr>
        <w:spacing w:after="0" w:line="360" w:lineRule="auto"/>
        <w:jc w:val="center"/>
        <w:rPr>
          <w:rFonts w:ascii="Times New Roman" w:hAnsi="Times New Roman"/>
          <w:b/>
          <w:color w:val="000000"/>
          <w:sz w:val="32"/>
          <w:szCs w:val="32"/>
          <w:lang w:eastAsia="ar-SA"/>
        </w:rPr>
      </w:pPr>
    </w:p>
    <w:p w:rsidR="00926C9F" w:rsidRDefault="00926C9F" w:rsidP="00FA298A">
      <w:pPr>
        <w:spacing w:after="0" w:line="360" w:lineRule="auto"/>
        <w:jc w:val="center"/>
        <w:rPr>
          <w:rFonts w:ascii="Times New Roman" w:hAnsi="Times New Roman"/>
          <w:b/>
          <w:color w:val="000000"/>
          <w:sz w:val="32"/>
          <w:szCs w:val="32"/>
          <w:lang w:eastAsia="ar-SA"/>
        </w:rPr>
      </w:pPr>
    </w:p>
    <w:p w:rsidR="00926C9F" w:rsidRDefault="00926C9F" w:rsidP="00FA298A">
      <w:pPr>
        <w:spacing w:after="0" w:line="360" w:lineRule="auto"/>
        <w:jc w:val="center"/>
        <w:rPr>
          <w:rFonts w:ascii="Times New Roman" w:hAnsi="Times New Roman"/>
          <w:b/>
          <w:color w:val="000000"/>
          <w:sz w:val="32"/>
          <w:szCs w:val="32"/>
          <w:lang w:eastAsia="ar-SA"/>
        </w:rPr>
      </w:pPr>
    </w:p>
    <w:p w:rsidR="00926C9F" w:rsidRDefault="00926C9F" w:rsidP="00FA298A">
      <w:pPr>
        <w:spacing w:after="0" w:line="360" w:lineRule="auto"/>
        <w:jc w:val="center"/>
        <w:rPr>
          <w:rFonts w:ascii="Times New Roman" w:hAnsi="Times New Roman"/>
          <w:b/>
          <w:color w:val="000000"/>
          <w:sz w:val="32"/>
          <w:szCs w:val="32"/>
          <w:lang w:eastAsia="ar-SA"/>
        </w:rPr>
      </w:pPr>
    </w:p>
    <w:p w:rsidR="00926C9F" w:rsidRDefault="00926C9F" w:rsidP="00FA298A">
      <w:pPr>
        <w:spacing w:after="0" w:line="360" w:lineRule="auto"/>
        <w:jc w:val="center"/>
        <w:rPr>
          <w:rFonts w:ascii="Times New Roman" w:hAnsi="Times New Roman"/>
          <w:b/>
          <w:color w:val="000000"/>
          <w:sz w:val="32"/>
          <w:szCs w:val="32"/>
          <w:lang w:eastAsia="ar-SA"/>
        </w:rPr>
      </w:pPr>
    </w:p>
    <w:p w:rsidR="00926C9F" w:rsidRDefault="00926C9F" w:rsidP="00FA298A">
      <w:pPr>
        <w:spacing w:after="0" w:line="360" w:lineRule="auto"/>
        <w:jc w:val="center"/>
        <w:rPr>
          <w:rFonts w:ascii="Times New Roman" w:hAnsi="Times New Roman"/>
          <w:b/>
          <w:color w:val="000000"/>
          <w:sz w:val="32"/>
          <w:szCs w:val="32"/>
          <w:lang w:eastAsia="ar-SA"/>
        </w:rPr>
      </w:pPr>
    </w:p>
    <w:p w:rsidR="00124D57" w:rsidRDefault="00124D57" w:rsidP="00FA298A">
      <w:pPr>
        <w:spacing w:after="0" w:line="360" w:lineRule="auto"/>
        <w:jc w:val="center"/>
        <w:rPr>
          <w:rFonts w:ascii="Times New Roman" w:hAnsi="Times New Roman"/>
          <w:b/>
          <w:color w:val="000000"/>
          <w:sz w:val="32"/>
          <w:szCs w:val="32"/>
          <w:lang w:eastAsia="ar-SA"/>
        </w:rPr>
      </w:pPr>
    </w:p>
    <w:p w:rsidR="00892182" w:rsidRDefault="00892182" w:rsidP="00FA298A">
      <w:pPr>
        <w:spacing w:after="0" w:line="360" w:lineRule="auto"/>
        <w:jc w:val="center"/>
        <w:rPr>
          <w:rFonts w:ascii="Times New Roman" w:hAnsi="Times New Roman"/>
          <w:b/>
          <w:color w:val="000000"/>
          <w:sz w:val="16"/>
          <w:szCs w:val="16"/>
          <w:lang w:eastAsia="ar-SA"/>
        </w:rPr>
      </w:pPr>
      <w:r w:rsidRPr="00892182">
        <w:rPr>
          <w:rFonts w:ascii="Times New Roman" w:hAnsi="Times New Roman"/>
          <w:b/>
          <w:color w:val="000000"/>
          <w:sz w:val="32"/>
          <w:szCs w:val="32"/>
          <w:lang w:eastAsia="ar-SA"/>
        </w:rPr>
        <w:t>Заключение</w:t>
      </w:r>
    </w:p>
    <w:p w:rsidR="00892182" w:rsidRDefault="00892182" w:rsidP="00892182">
      <w:pPr>
        <w:spacing w:after="0" w:line="360" w:lineRule="auto"/>
        <w:ind w:firstLine="709"/>
        <w:jc w:val="center"/>
        <w:rPr>
          <w:rFonts w:ascii="Times New Roman" w:hAnsi="Times New Roman"/>
          <w:b/>
          <w:color w:val="000000"/>
          <w:sz w:val="16"/>
          <w:szCs w:val="16"/>
          <w:lang w:eastAsia="ar-SA"/>
        </w:rPr>
      </w:pPr>
    </w:p>
    <w:p w:rsidR="00312586" w:rsidRDefault="00312586" w:rsidP="00312586">
      <w:pPr>
        <w:spacing w:after="0" w:line="360" w:lineRule="auto"/>
        <w:ind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В заключении данной курсовой работы</w:t>
      </w:r>
      <w:r w:rsidR="00AE376F">
        <w:rPr>
          <w:rFonts w:ascii="Times New Roman" w:hAnsi="Times New Roman"/>
          <w:color w:val="000000"/>
          <w:sz w:val="28"/>
          <w:szCs w:val="28"/>
          <w:lang w:eastAsia="ar-SA"/>
        </w:rPr>
        <w:t xml:space="preserve"> модно сделать следующие вывод </w:t>
      </w:r>
      <w:r>
        <w:rPr>
          <w:rFonts w:ascii="Times New Roman" w:hAnsi="Times New Roman"/>
          <w:color w:val="000000"/>
          <w:sz w:val="28"/>
          <w:szCs w:val="28"/>
          <w:lang w:eastAsia="ar-SA"/>
        </w:rPr>
        <w:t>вывод, что внедрение инновационных технологий на предприятие является ключевым фактором. Внедрение технологий улучшает качество и объёмы производимой продукции, что в свою очередь, приносит предприятию большую прибыль.</w:t>
      </w:r>
    </w:p>
    <w:p w:rsidR="00312586" w:rsidRDefault="00312586" w:rsidP="00312586">
      <w:pPr>
        <w:tabs>
          <w:tab w:val="num" w:pos="1069"/>
        </w:tabs>
        <w:autoSpaceDE w:val="0"/>
        <w:autoSpaceDN w:val="0"/>
        <w:spacing w:after="0" w:line="360" w:lineRule="auto"/>
        <w:jc w:val="both"/>
        <w:rPr>
          <w:rFonts w:ascii="Times New Roman" w:hAnsi="Times New Roman"/>
          <w:sz w:val="28"/>
          <w:szCs w:val="32"/>
        </w:rPr>
      </w:pPr>
      <w:r>
        <w:rPr>
          <w:rFonts w:ascii="Times New Roman" w:hAnsi="Times New Roman"/>
          <w:sz w:val="28"/>
          <w:szCs w:val="32"/>
        </w:rPr>
        <w:t xml:space="preserve">          После проведения анализа и оценки всех показателей производства становится отчётливо видно рентабельно ли предприятие или нет. Так после </w:t>
      </w:r>
    </w:p>
    <w:p w:rsidR="00AE376F" w:rsidRDefault="00312586" w:rsidP="00312586">
      <w:pPr>
        <w:tabs>
          <w:tab w:val="num" w:pos="1069"/>
        </w:tabs>
        <w:autoSpaceDE w:val="0"/>
        <w:autoSpaceDN w:val="0"/>
        <w:spacing w:after="0" w:line="360" w:lineRule="auto"/>
        <w:jc w:val="both"/>
        <w:rPr>
          <w:rFonts w:ascii="Times New Roman" w:hAnsi="Times New Roman"/>
          <w:sz w:val="28"/>
          <w:szCs w:val="32"/>
        </w:rPr>
      </w:pPr>
      <w:r>
        <w:rPr>
          <w:rFonts w:ascii="Times New Roman" w:hAnsi="Times New Roman"/>
          <w:sz w:val="28"/>
          <w:szCs w:val="32"/>
        </w:rPr>
        <w:t>всех расчётов можно будет сделать выводы о количестве прибыли и убытков за отчётный период.</w:t>
      </w:r>
      <w:r w:rsidR="00AE376F">
        <w:rPr>
          <w:rFonts w:ascii="Times New Roman" w:hAnsi="Times New Roman"/>
          <w:sz w:val="28"/>
          <w:szCs w:val="32"/>
        </w:rPr>
        <w:t xml:space="preserve"> </w:t>
      </w:r>
    </w:p>
    <w:p w:rsidR="00AE376F" w:rsidRDefault="00AE376F" w:rsidP="00312586">
      <w:pPr>
        <w:tabs>
          <w:tab w:val="num" w:pos="1069"/>
        </w:tabs>
        <w:autoSpaceDE w:val="0"/>
        <w:autoSpaceDN w:val="0"/>
        <w:spacing w:after="0" w:line="360" w:lineRule="auto"/>
        <w:jc w:val="both"/>
        <w:rPr>
          <w:rFonts w:ascii="Times New Roman" w:hAnsi="Times New Roman"/>
          <w:sz w:val="28"/>
          <w:szCs w:val="32"/>
        </w:rPr>
      </w:pPr>
      <w:r>
        <w:rPr>
          <w:rFonts w:ascii="Times New Roman" w:hAnsi="Times New Roman"/>
          <w:sz w:val="28"/>
          <w:szCs w:val="32"/>
        </w:rPr>
        <w:t xml:space="preserve">           Внедрение прогрессивных технологий мы рассматривали на примере ОАО «Чебоксарский агрегатный завод».</w:t>
      </w:r>
    </w:p>
    <w:p w:rsidR="00AE376F" w:rsidRDefault="00AE376F" w:rsidP="00312586">
      <w:pPr>
        <w:spacing w:after="0" w:line="360" w:lineRule="auto"/>
        <w:ind w:firstLine="360"/>
        <w:jc w:val="both"/>
        <w:rPr>
          <w:rFonts w:ascii="Times New Roman" w:hAnsi="Times New Roman"/>
          <w:sz w:val="28"/>
          <w:szCs w:val="28"/>
        </w:rPr>
      </w:pPr>
      <w:r>
        <w:rPr>
          <w:rFonts w:ascii="Times New Roman" w:hAnsi="Times New Roman"/>
          <w:sz w:val="28"/>
          <w:szCs w:val="28"/>
        </w:rPr>
        <w:tab/>
      </w:r>
      <w:r w:rsidR="00312586">
        <w:rPr>
          <w:rFonts w:ascii="Times New Roman" w:hAnsi="Times New Roman"/>
          <w:sz w:val="28"/>
          <w:szCs w:val="28"/>
        </w:rPr>
        <w:t>Исходя из сделанных наблюдений можно сделать вывод что данное предприятие является основным поставщиком деталей для тракторного оборудования не только на территории Российской Федерации, но и так же оно сотрудничает с западными компаниями.</w:t>
      </w:r>
    </w:p>
    <w:p w:rsidR="00AE376F" w:rsidRDefault="00AE376F" w:rsidP="00312586">
      <w:pPr>
        <w:spacing w:after="0" w:line="360" w:lineRule="auto"/>
        <w:ind w:firstLine="360"/>
        <w:jc w:val="both"/>
        <w:rPr>
          <w:rFonts w:ascii="Times New Roman" w:hAnsi="Times New Roman"/>
          <w:sz w:val="28"/>
          <w:szCs w:val="28"/>
        </w:rPr>
      </w:pPr>
      <w:r>
        <w:rPr>
          <w:rFonts w:ascii="Times New Roman" w:hAnsi="Times New Roman"/>
          <w:sz w:val="28"/>
          <w:szCs w:val="28"/>
        </w:rPr>
        <w:tab/>
        <w:t>Основным направлением технического развития ОАО «Чебоксарский агрегатный завод» явилось совершенствование существующего производства за счёт внедрения новых прогрессивных технологий и  оборудования.</w:t>
      </w:r>
    </w:p>
    <w:p w:rsidR="00312586" w:rsidRDefault="00312586" w:rsidP="00312586">
      <w:pPr>
        <w:widowControl w:val="0"/>
        <w:autoSpaceDE w:val="0"/>
        <w:autoSpaceDN w:val="0"/>
        <w:adjustRightInd w:val="0"/>
        <w:spacing w:after="0" w:line="360" w:lineRule="auto"/>
        <w:ind w:firstLine="709"/>
        <w:jc w:val="both"/>
        <w:rPr>
          <w:rFonts w:ascii="Times New Roman" w:hAnsi="Times New Roman"/>
          <w:sz w:val="28"/>
          <w:szCs w:val="20"/>
        </w:rPr>
      </w:pPr>
      <w:r>
        <w:rPr>
          <w:rFonts w:ascii="Times New Roman" w:hAnsi="Times New Roman"/>
          <w:sz w:val="28"/>
          <w:szCs w:val="20"/>
        </w:rPr>
        <w:t>Произведя все расчёты мы можем сделать вывод что предприятие рентабельно, но не в значительной степени, так как в до и после кризисные годы спрос на их продукцию заметно снижался.</w:t>
      </w:r>
    </w:p>
    <w:p w:rsidR="00312586" w:rsidRDefault="00312586" w:rsidP="00312586">
      <w:pPr>
        <w:spacing w:after="0" w:line="360" w:lineRule="auto"/>
        <w:ind w:firstLine="709"/>
        <w:jc w:val="both"/>
        <w:rPr>
          <w:rFonts w:ascii="Times New Roman" w:hAnsi="Times New Roman"/>
          <w:bCs/>
          <w:color w:val="000000"/>
          <w:sz w:val="28"/>
          <w:szCs w:val="28"/>
          <w:lang w:eastAsia="ar-SA"/>
        </w:rPr>
      </w:pPr>
      <w:r>
        <w:rPr>
          <w:rFonts w:ascii="Times New Roman" w:hAnsi="Times New Roman"/>
          <w:bCs/>
          <w:color w:val="000000"/>
          <w:sz w:val="28"/>
          <w:szCs w:val="28"/>
          <w:lang w:eastAsia="ar-SA"/>
        </w:rPr>
        <w:t>Изучив пути совершенствования внедрения инновационных технологий на предприятие можно сделать вывод что это очень трудоёмкий и продолжительный процесс, но выполнив все условия по осуществлению данных предписаний, предприятие может увеличить свою прибыль, что привлечет новых инвесторов и увеличению цен на акции данного предприятия.</w:t>
      </w:r>
    </w:p>
    <w:p w:rsidR="00AE376F" w:rsidRPr="00F66376" w:rsidRDefault="00AE376F" w:rsidP="00312586">
      <w:pPr>
        <w:spacing w:after="0" w:line="360" w:lineRule="auto"/>
        <w:ind w:firstLine="709"/>
        <w:jc w:val="both"/>
        <w:rPr>
          <w:rFonts w:ascii="Times New Roman" w:hAnsi="Times New Roman"/>
          <w:color w:val="000000"/>
          <w:sz w:val="28"/>
          <w:szCs w:val="28"/>
          <w:lang w:eastAsia="ar-SA"/>
        </w:rPr>
      </w:pPr>
      <w:r>
        <w:rPr>
          <w:rFonts w:ascii="Times New Roman" w:hAnsi="Times New Roman"/>
          <w:bCs/>
          <w:color w:val="000000"/>
          <w:sz w:val="28"/>
          <w:szCs w:val="28"/>
          <w:lang w:eastAsia="ar-SA"/>
        </w:rPr>
        <w:t>Таким образом, в данной курсовой работе мы рассмотрели основные технико-экономические показатели ОАО «Чебоксарский агрегатный завод», теоретические основы внедрения прогрессивных технологических процессов и новой техники, проанализировали внедрение прогрессивных технологических процессов и новой техники на исследуемом предприятии, рассмотрели направления совершенствования внедрения прогрессивных технологических процессов, а так же оценили их эффективность.</w:t>
      </w:r>
    </w:p>
    <w:p w:rsidR="00312586" w:rsidRDefault="00312586" w:rsidP="00312586">
      <w:pPr>
        <w:widowControl w:val="0"/>
        <w:autoSpaceDE w:val="0"/>
        <w:autoSpaceDN w:val="0"/>
        <w:adjustRightInd w:val="0"/>
        <w:spacing w:after="0" w:line="360" w:lineRule="auto"/>
        <w:ind w:firstLine="709"/>
        <w:jc w:val="both"/>
        <w:rPr>
          <w:rFonts w:ascii="Times New Roman" w:hAnsi="Times New Roman"/>
          <w:sz w:val="28"/>
          <w:szCs w:val="20"/>
        </w:rPr>
      </w:pPr>
    </w:p>
    <w:p w:rsidR="00312586" w:rsidRDefault="00312586" w:rsidP="00312586">
      <w:pPr>
        <w:spacing w:after="0" w:line="360" w:lineRule="auto"/>
        <w:ind w:firstLine="360"/>
        <w:jc w:val="both"/>
        <w:rPr>
          <w:rFonts w:ascii="Times New Roman" w:hAnsi="Times New Roman"/>
          <w:sz w:val="28"/>
          <w:szCs w:val="28"/>
        </w:rPr>
      </w:pPr>
    </w:p>
    <w:p w:rsidR="00312586" w:rsidRPr="00B10705" w:rsidRDefault="00312586" w:rsidP="00312586">
      <w:pPr>
        <w:tabs>
          <w:tab w:val="num" w:pos="1069"/>
        </w:tabs>
        <w:autoSpaceDE w:val="0"/>
        <w:autoSpaceDN w:val="0"/>
        <w:spacing w:after="0" w:line="360" w:lineRule="auto"/>
        <w:jc w:val="both"/>
        <w:rPr>
          <w:rFonts w:ascii="Times New Roman" w:hAnsi="Times New Roman"/>
          <w:sz w:val="28"/>
          <w:szCs w:val="32"/>
        </w:rPr>
      </w:pPr>
    </w:p>
    <w:p w:rsidR="00312586" w:rsidRPr="004F1FAE" w:rsidRDefault="00312586" w:rsidP="00312586">
      <w:pPr>
        <w:spacing w:after="0" w:line="360" w:lineRule="auto"/>
        <w:ind w:firstLine="709"/>
        <w:jc w:val="both"/>
        <w:rPr>
          <w:rFonts w:ascii="Times New Roman" w:hAnsi="Times New Roman"/>
          <w:color w:val="000000"/>
          <w:sz w:val="28"/>
          <w:szCs w:val="28"/>
          <w:lang w:eastAsia="ar-SA"/>
        </w:rPr>
      </w:pPr>
    </w:p>
    <w:p w:rsidR="00892182" w:rsidRPr="00B1779F" w:rsidRDefault="00892182" w:rsidP="00892182">
      <w:pPr>
        <w:spacing w:after="0" w:line="360" w:lineRule="auto"/>
        <w:ind w:firstLine="709"/>
        <w:jc w:val="center"/>
        <w:rPr>
          <w:rFonts w:ascii="Times New Roman" w:hAnsi="Times New Roman"/>
          <w:b/>
          <w:color w:val="000000"/>
          <w:sz w:val="28"/>
          <w:szCs w:val="28"/>
          <w:lang w:eastAsia="ar-SA"/>
        </w:rPr>
      </w:pPr>
    </w:p>
    <w:p w:rsidR="00B1779F" w:rsidRPr="00B1779F" w:rsidRDefault="00B1779F" w:rsidP="00B1779F">
      <w:pPr>
        <w:widowControl w:val="0"/>
        <w:autoSpaceDE w:val="0"/>
        <w:autoSpaceDN w:val="0"/>
        <w:adjustRightInd w:val="0"/>
        <w:spacing w:after="0" w:line="360" w:lineRule="auto"/>
        <w:ind w:firstLine="709"/>
        <w:jc w:val="center"/>
        <w:rPr>
          <w:rFonts w:ascii="Times New Roman" w:hAnsi="Times New Roman"/>
          <w:b/>
          <w:sz w:val="28"/>
          <w:szCs w:val="28"/>
        </w:rPr>
      </w:pPr>
    </w:p>
    <w:p w:rsidR="00B1779F" w:rsidRPr="00B1779F" w:rsidRDefault="00B1779F" w:rsidP="00B1779F">
      <w:pPr>
        <w:widowControl w:val="0"/>
        <w:autoSpaceDE w:val="0"/>
        <w:autoSpaceDN w:val="0"/>
        <w:adjustRightInd w:val="0"/>
        <w:spacing w:after="0" w:line="360" w:lineRule="auto"/>
        <w:ind w:firstLine="709"/>
        <w:jc w:val="center"/>
        <w:rPr>
          <w:rFonts w:ascii="Times New Roman" w:hAnsi="Times New Roman"/>
          <w:b/>
          <w:sz w:val="32"/>
          <w:szCs w:val="32"/>
        </w:rPr>
      </w:pPr>
    </w:p>
    <w:p w:rsidR="006F700B" w:rsidRDefault="006F700B" w:rsidP="00CE3F76">
      <w:pPr>
        <w:spacing w:after="0" w:line="360" w:lineRule="auto"/>
        <w:ind w:firstLine="360"/>
        <w:jc w:val="center"/>
        <w:rPr>
          <w:rFonts w:ascii="Times New Roman" w:hAnsi="Times New Roman"/>
          <w:b/>
          <w:sz w:val="28"/>
          <w:szCs w:val="28"/>
        </w:rPr>
      </w:pPr>
    </w:p>
    <w:p w:rsidR="00AE376F" w:rsidRDefault="00AE376F" w:rsidP="00CE3F76">
      <w:pPr>
        <w:spacing w:after="0" w:line="360" w:lineRule="auto"/>
        <w:ind w:firstLine="360"/>
        <w:jc w:val="center"/>
        <w:rPr>
          <w:rFonts w:ascii="Times New Roman" w:hAnsi="Times New Roman"/>
          <w:b/>
          <w:sz w:val="32"/>
          <w:szCs w:val="32"/>
        </w:rPr>
      </w:pPr>
    </w:p>
    <w:p w:rsidR="00AE376F" w:rsidRDefault="00AE376F" w:rsidP="00CE3F76">
      <w:pPr>
        <w:spacing w:after="0" w:line="360" w:lineRule="auto"/>
        <w:ind w:firstLine="360"/>
        <w:jc w:val="center"/>
        <w:rPr>
          <w:rFonts w:ascii="Times New Roman" w:hAnsi="Times New Roman"/>
          <w:b/>
          <w:sz w:val="32"/>
          <w:szCs w:val="32"/>
        </w:rPr>
      </w:pPr>
    </w:p>
    <w:p w:rsidR="00AE376F" w:rsidRDefault="00AE376F" w:rsidP="00CE3F76">
      <w:pPr>
        <w:spacing w:after="0" w:line="360" w:lineRule="auto"/>
        <w:ind w:firstLine="360"/>
        <w:jc w:val="center"/>
        <w:rPr>
          <w:rFonts w:ascii="Times New Roman" w:hAnsi="Times New Roman"/>
          <w:b/>
          <w:sz w:val="32"/>
          <w:szCs w:val="32"/>
        </w:rPr>
      </w:pPr>
    </w:p>
    <w:p w:rsidR="00AE376F" w:rsidRDefault="00AE376F" w:rsidP="00CE3F76">
      <w:pPr>
        <w:spacing w:after="0" w:line="360" w:lineRule="auto"/>
        <w:ind w:firstLine="360"/>
        <w:jc w:val="center"/>
        <w:rPr>
          <w:rFonts w:ascii="Times New Roman" w:hAnsi="Times New Roman"/>
          <w:b/>
          <w:sz w:val="32"/>
          <w:szCs w:val="32"/>
        </w:rPr>
      </w:pPr>
    </w:p>
    <w:p w:rsidR="00AE376F" w:rsidRDefault="00AE376F" w:rsidP="00CE3F76">
      <w:pPr>
        <w:spacing w:after="0" w:line="360" w:lineRule="auto"/>
        <w:ind w:firstLine="360"/>
        <w:jc w:val="center"/>
        <w:rPr>
          <w:rFonts w:ascii="Times New Roman" w:hAnsi="Times New Roman"/>
          <w:b/>
          <w:sz w:val="32"/>
          <w:szCs w:val="32"/>
        </w:rPr>
      </w:pPr>
    </w:p>
    <w:p w:rsidR="00AE376F" w:rsidRDefault="00AE376F" w:rsidP="00CE3F76">
      <w:pPr>
        <w:spacing w:after="0" w:line="360" w:lineRule="auto"/>
        <w:ind w:firstLine="360"/>
        <w:jc w:val="center"/>
        <w:rPr>
          <w:rFonts w:ascii="Times New Roman" w:hAnsi="Times New Roman"/>
          <w:b/>
          <w:sz w:val="32"/>
          <w:szCs w:val="32"/>
        </w:rPr>
      </w:pPr>
    </w:p>
    <w:p w:rsidR="00AE376F" w:rsidRDefault="00AE376F" w:rsidP="00CE3F76">
      <w:pPr>
        <w:spacing w:after="0" w:line="360" w:lineRule="auto"/>
        <w:ind w:firstLine="360"/>
        <w:jc w:val="center"/>
        <w:rPr>
          <w:rFonts w:ascii="Times New Roman" w:hAnsi="Times New Roman"/>
          <w:b/>
          <w:sz w:val="32"/>
          <w:szCs w:val="32"/>
        </w:rPr>
      </w:pPr>
    </w:p>
    <w:p w:rsidR="00AE376F" w:rsidRDefault="00AE376F" w:rsidP="00CE3F76">
      <w:pPr>
        <w:spacing w:after="0" w:line="360" w:lineRule="auto"/>
        <w:ind w:firstLine="360"/>
        <w:jc w:val="center"/>
        <w:rPr>
          <w:rFonts w:ascii="Times New Roman" w:hAnsi="Times New Roman"/>
          <w:b/>
          <w:sz w:val="32"/>
          <w:szCs w:val="32"/>
        </w:rPr>
      </w:pPr>
    </w:p>
    <w:p w:rsidR="00AE376F" w:rsidRDefault="00AE376F" w:rsidP="00CE3F76">
      <w:pPr>
        <w:spacing w:after="0" w:line="360" w:lineRule="auto"/>
        <w:ind w:firstLine="360"/>
        <w:jc w:val="center"/>
        <w:rPr>
          <w:rFonts w:ascii="Times New Roman" w:hAnsi="Times New Roman"/>
          <w:b/>
          <w:sz w:val="32"/>
          <w:szCs w:val="32"/>
        </w:rPr>
      </w:pPr>
    </w:p>
    <w:p w:rsidR="00AE376F" w:rsidRDefault="00AE376F" w:rsidP="00CE3F76">
      <w:pPr>
        <w:spacing w:after="0" w:line="360" w:lineRule="auto"/>
        <w:ind w:firstLine="360"/>
        <w:jc w:val="center"/>
        <w:rPr>
          <w:rFonts w:ascii="Times New Roman" w:hAnsi="Times New Roman"/>
          <w:b/>
          <w:sz w:val="32"/>
          <w:szCs w:val="32"/>
        </w:rPr>
      </w:pPr>
    </w:p>
    <w:p w:rsidR="00AE376F" w:rsidRDefault="00AE376F" w:rsidP="00CE3F76">
      <w:pPr>
        <w:spacing w:after="0" w:line="360" w:lineRule="auto"/>
        <w:ind w:firstLine="360"/>
        <w:jc w:val="center"/>
        <w:rPr>
          <w:rFonts w:ascii="Times New Roman" w:hAnsi="Times New Roman"/>
          <w:b/>
          <w:sz w:val="32"/>
          <w:szCs w:val="32"/>
        </w:rPr>
      </w:pPr>
    </w:p>
    <w:p w:rsidR="00AE376F" w:rsidRDefault="00AE376F" w:rsidP="00CE3F76">
      <w:pPr>
        <w:spacing w:after="0" w:line="360" w:lineRule="auto"/>
        <w:ind w:firstLine="360"/>
        <w:jc w:val="center"/>
        <w:rPr>
          <w:rFonts w:ascii="Times New Roman" w:hAnsi="Times New Roman"/>
          <w:b/>
          <w:sz w:val="32"/>
          <w:szCs w:val="32"/>
        </w:rPr>
      </w:pPr>
    </w:p>
    <w:p w:rsidR="00AE376F" w:rsidRDefault="00AE376F" w:rsidP="00CE3F76">
      <w:pPr>
        <w:spacing w:after="0" w:line="360" w:lineRule="auto"/>
        <w:ind w:firstLine="360"/>
        <w:jc w:val="center"/>
        <w:rPr>
          <w:rFonts w:ascii="Times New Roman" w:hAnsi="Times New Roman"/>
          <w:b/>
          <w:sz w:val="32"/>
          <w:szCs w:val="32"/>
        </w:rPr>
      </w:pPr>
    </w:p>
    <w:p w:rsidR="00D87349" w:rsidRDefault="00892182" w:rsidP="00CE3F76">
      <w:pPr>
        <w:spacing w:after="0" w:line="360" w:lineRule="auto"/>
        <w:ind w:firstLine="360"/>
        <w:jc w:val="center"/>
        <w:rPr>
          <w:rFonts w:ascii="Times New Roman" w:hAnsi="Times New Roman"/>
          <w:b/>
          <w:sz w:val="16"/>
          <w:szCs w:val="16"/>
        </w:rPr>
      </w:pPr>
      <w:r w:rsidRPr="00892182">
        <w:rPr>
          <w:rFonts w:ascii="Times New Roman" w:hAnsi="Times New Roman"/>
          <w:b/>
          <w:sz w:val="32"/>
          <w:szCs w:val="32"/>
        </w:rPr>
        <w:t>Список используемых источников</w:t>
      </w:r>
    </w:p>
    <w:p w:rsidR="00892182" w:rsidRDefault="00892182" w:rsidP="00CE3F76">
      <w:pPr>
        <w:spacing w:after="0" w:line="360" w:lineRule="auto"/>
        <w:ind w:firstLine="360"/>
        <w:jc w:val="center"/>
        <w:rPr>
          <w:rFonts w:ascii="Times New Roman" w:hAnsi="Times New Roman"/>
          <w:b/>
          <w:sz w:val="16"/>
          <w:szCs w:val="16"/>
        </w:rPr>
      </w:pPr>
    </w:p>
    <w:p w:rsidR="00892182" w:rsidRPr="00892182" w:rsidRDefault="00892182" w:rsidP="00892182">
      <w:pPr>
        <w:widowControl w:val="0"/>
        <w:autoSpaceDE w:val="0"/>
        <w:autoSpaceDN w:val="0"/>
        <w:adjustRightInd w:val="0"/>
        <w:spacing w:after="0" w:line="360" w:lineRule="auto"/>
        <w:ind w:firstLine="709"/>
        <w:contextualSpacing/>
        <w:rPr>
          <w:rFonts w:ascii="Times New Roman" w:hAnsi="Times New Roman"/>
          <w:sz w:val="28"/>
          <w:szCs w:val="28"/>
        </w:rPr>
      </w:pPr>
      <w:r>
        <w:rPr>
          <w:rFonts w:ascii="Times New Roman" w:hAnsi="Times New Roman"/>
          <w:color w:val="000000"/>
          <w:sz w:val="28"/>
          <w:szCs w:val="28"/>
        </w:rPr>
        <w:t>1.</w:t>
      </w:r>
      <w:r w:rsidR="00357D10">
        <w:rPr>
          <w:rFonts w:ascii="Times New Roman" w:hAnsi="Times New Roman"/>
          <w:color w:val="000000"/>
          <w:sz w:val="28"/>
          <w:szCs w:val="28"/>
        </w:rPr>
        <w:t xml:space="preserve"> </w:t>
      </w:r>
      <w:r>
        <w:rPr>
          <w:rFonts w:ascii="Times New Roman" w:hAnsi="Times New Roman"/>
          <w:color w:val="000000"/>
          <w:sz w:val="28"/>
          <w:szCs w:val="28"/>
        </w:rPr>
        <w:t xml:space="preserve"> Баканов</w:t>
      </w:r>
      <w:r w:rsidRPr="00892182">
        <w:rPr>
          <w:rFonts w:ascii="Times New Roman" w:hAnsi="Times New Roman"/>
          <w:color w:val="000000"/>
          <w:sz w:val="28"/>
          <w:szCs w:val="28"/>
        </w:rPr>
        <w:t>, М.С.</w:t>
      </w:r>
      <w:r w:rsidRPr="00892182">
        <w:rPr>
          <w:rFonts w:ascii="Times New Roman" w:hAnsi="Times New Roman"/>
          <w:sz w:val="28"/>
          <w:szCs w:val="28"/>
        </w:rPr>
        <w:t xml:space="preserve"> </w:t>
      </w:r>
      <w:r w:rsidRPr="00892182">
        <w:rPr>
          <w:rFonts w:ascii="Times New Roman" w:hAnsi="Times New Roman"/>
          <w:color w:val="000000"/>
          <w:sz w:val="28"/>
          <w:szCs w:val="28"/>
        </w:rPr>
        <w:t xml:space="preserve">Анализ финансово-экономической деятельности предприятия </w:t>
      </w:r>
      <w:r w:rsidRPr="00892182">
        <w:rPr>
          <w:rFonts w:ascii="Times New Roman" w:hAnsi="Times New Roman"/>
          <w:sz w:val="28"/>
          <w:szCs w:val="28"/>
        </w:rPr>
        <w:t xml:space="preserve">[Текст] </w:t>
      </w:r>
      <w:r w:rsidRPr="00892182">
        <w:rPr>
          <w:rFonts w:ascii="Times New Roman" w:hAnsi="Times New Roman"/>
          <w:color w:val="000000"/>
          <w:sz w:val="28"/>
          <w:szCs w:val="28"/>
        </w:rPr>
        <w:t xml:space="preserve">/ М.С. Абрютина. </w:t>
      </w:r>
      <w:r w:rsidRPr="00892182">
        <w:rPr>
          <w:rFonts w:ascii="Times New Roman" w:hAnsi="Times New Roman"/>
          <w:sz w:val="28"/>
          <w:szCs w:val="28"/>
        </w:rPr>
        <w:t xml:space="preserve">– М.: </w:t>
      </w:r>
      <w:r>
        <w:rPr>
          <w:rFonts w:ascii="Times New Roman" w:hAnsi="Times New Roman"/>
          <w:color w:val="000000"/>
          <w:sz w:val="28"/>
          <w:szCs w:val="28"/>
        </w:rPr>
        <w:t>Дело и Сервис, 2001. – 288</w:t>
      </w:r>
      <w:r w:rsidRPr="00892182">
        <w:rPr>
          <w:rFonts w:ascii="Times New Roman" w:hAnsi="Times New Roman"/>
          <w:color w:val="000000"/>
          <w:sz w:val="28"/>
          <w:szCs w:val="28"/>
        </w:rPr>
        <w:t xml:space="preserve"> с.</w:t>
      </w:r>
    </w:p>
    <w:p w:rsidR="00892182" w:rsidRPr="00892182" w:rsidRDefault="00892182" w:rsidP="00892182">
      <w:pPr>
        <w:spacing w:after="0" w:line="360" w:lineRule="auto"/>
        <w:ind w:right="51" w:firstLine="709"/>
        <w:jc w:val="both"/>
        <w:rPr>
          <w:rFonts w:ascii="Times New Roman" w:hAnsi="Times New Roman"/>
          <w:color w:val="000000"/>
          <w:sz w:val="28"/>
          <w:szCs w:val="28"/>
        </w:rPr>
      </w:pPr>
      <w:r>
        <w:rPr>
          <w:rFonts w:ascii="Times New Roman" w:hAnsi="Times New Roman"/>
          <w:color w:val="000000"/>
          <w:sz w:val="28"/>
          <w:szCs w:val="28"/>
        </w:rPr>
        <w:t>2. Булатова</w:t>
      </w:r>
      <w:r w:rsidRPr="00892182">
        <w:rPr>
          <w:rFonts w:ascii="Times New Roman" w:hAnsi="Times New Roman"/>
          <w:color w:val="000000"/>
          <w:sz w:val="28"/>
          <w:szCs w:val="28"/>
        </w:rPr>
        <w:t xml:space="preserve">, А.С.  Закон «О бухгалтерском учете» </w:t>
      </w:r>
      <w:r w:rsidRPr="00892182">
        <w:rPr>
          <w:rFonts w:ascii="Times New Roman" w:hAnsi="Times New Roman"/>
          <w:sz w:val="28"/>
          <w:szCs w:val="28"/>
        </w:rPr>
        <w:t xml:space="preserve">[Текст] </w:t>
      </w:r>
      <w:r w:rsidRPr="00892182">
        <w:rPr>
          <w:rFonts w:ascii="Times New Roman" w:hAnsi="Times New Roman"/>
          <w:color w:val="000000"/>
          <w:sz w:val="28"/>
          <w:szCs w:val="28"/>
        </w:rPr>
        <w:t>/ А.С. Бакаев. – М.: Международный центр экономического развития, 2002. – 69 с.</w:t>
      </w:r>
    </w:p>
    <w:p w:rsidR="00892182" w:rsidRPr="00892182" w:rsidRDefault="00892182" w:rsidP="00892182">
      <w:pPr>
        <w:spacing w:after="0" w:line="360" w:lineRule="auto"/>
        <w:ind w:right="51" w:firstLine="709"/>
        <w:jc w:val="both"/>
        <w:rPr>
          <w:rFonts w:ascii="Times New Roman" w:hAnsi="Times New Roman"/>
          <w:color w:val="000000"/>
          <w:sz w:val="28"/>
          <w:szCs w:val="28"/>
        </w:rPr>
      </w:pPr>
      <w:r w:rsidRPr="00892182">
        <w:rPr>
          <w:rFonts w:ascii="Times New Roman" w:hAnsi="Times New Roman"/>
          <w:color w:val="000000"/>
          <w:sz w:val="28"/>
          <w:szCs w:val="28"/>
        </w:rPr>
        <w:t xml:space="preserve">3. Бакаев, А.С. Российский учет и международные стандарты финансовой отчетности </w:t>
      </w:r>
      <w:r w:rsidRPr="00892182">
        <w:rPr>
          <w:rFonts w:ascii="Times New Roman" w:hAnsi="Times New Roman"/>
          <w:sz w:val="28"/>
          <w:szCs w:val="28"/>
        </w:rPr>
        <w:t xml:space="preserve">[Текст] </w:t>
      </w:r>
      <w:r w:rsidRPr="00892182">
        <w:rPr>
          <w:rFonts w:ascii="Times New Roman" w:hAnsi="Times New Roman"/>
          <w:color w:val="000000"/>
          <w:sz w:val="28"/>
          <w:szCs w:val="28"/>
        </w:rPr>
        <w:t>/ А.С. Бакаев. – М.: Азбука, 2003. – 87 с.</w:t>
      </w:r>
      <w:r w:rsidRPr="00892182">
        <w:rPr>
          <w:rFonts w:ascii="Times New Roman" w:hAnsi="Times New Roman"/>
          <w:sz w:val="28"/>
          <w:szCs w:val="28"/>
        </w:rPr>
        <w:t xml:space="preserve"> </w:t>
      </w:r>
    </w:p>
    <w:p w:rsidR="00892182" w:rsidRPr="00892182" w:rsidRDefault="00892182" w:rsidP="00892182">
      <w:pPr>
        <w:spacing w:after="0" w:line="360" w:lineRule="auto"/>
        <w:ind w:right="51" w:firstLine="709"/>
        <w:jc w:val="both"/>
        <w:rPr>
          <w:rFonts w:ascii="Times New Roman" w:hAnsi="Times New Roman"/>
          <w:color w:val="000000"/>
          <w:sz w:val="28"/>
          <w:szCs w:val="28"/>
        </w:rPr>
      </w:pPr>
      <w:r w:rsidRPr="00892182">
        <w:rPr>
          <w:rFonts w:ascii="Times New Roman" w:hAnsi="Times New Roman"/>
          <w:color w:val="000000"/>
          <w:sz w:val="28"/>
          <w:szCs w:val="28"/>
        </w:rPr>
        <w:t xml:space="preserve">4. Баканов, М.И. Теория экономического анализа </w:t>
      </w:r>
      <w:r w:rsidRPr="00892182">
        <w:rPr>
          <w:rFonts w:ascii="Times New Roman" w:hAnsi="Times New Roman"/>
          <w:sz w:val="28"/>
          <w:szCs w:val="28"/>
        </w:rPr>
        <w:t xml:space="preserve">[Текст] </w:t>
      </w:r>
      <w:r w:rsidRPr="00892182">
        <w:rPr>
          <w:rFonts w:ascii="Times New Roman" w:hAnsi="Times New Roman"/>
          <w:color w:val="000000"/>
          <w:sz w:val="28"/>
          <w:szCs w:val="28"/>
        </w:rPr>
        <w:t>/ М.И. Баканов. – М.: Финансы и статистика, 2001. – 210 с.</w:t>
      </w:r>
    </w:p>
    <w:p w:rsidR="00892182" w:rsidRPr="00892182" w:rsidRDefault="00892182" w:rsidP="00892182">
      <w:pPr>
        <w:spacing w:after="0" w:line="360" w:lineRule="auto"/>
        <w:ind w:right="51" w:firstLine="709"/>
        <w:jc w:val="both"/>
        <w:rPr>
          <w:rFonts w:ascii="Times New Roman" w:hAnsi="Times New Roman"/>
          <w:color w:val="000000"/>
          <w:sz w:val="28"/>
          <w:szCs w:val="28"/>
        </w:rPr>
      </w:pPr>
      <w:r w:rsidRPr="00892182">
        <w:rPr>
          <w:rFonts w:ascii="Times New Roman" w:hAnsi="Times New Roman"/>
          <w:color w:val="000000"/>
          <w:sz w:val="28"/>
          <w:szCs w:val="28"/>
        </w:rPr>
        <w:t xml:space="preserve">5. Белолипепкий, В.Г. Финансы фирмы </w:t>
      </w:r>
      <w:r w:rsidRPr="00892182">
        <w:rPr>
          <w:rFonts w:ascii="Times New Roman" w:hAnsi="Times New Roman"/>
          <w:sz w:val="28"/>
          <w:szCs w:val="28"/>
        </w:rPr>
        <w:t xml:space="preserve">[Текст] </w:t>
      </w:r>
      <w:r w:rsidRPr="00892182">
        <w:rPr>
          <w:rFonts w:ascii="Times New Roman" w:hAnsi="Times New Roman"/>
          <w:color w:val="000000"/>
          <w:sz w:val="28"/>
          <w:szCs w:val="28"/>
        </w:rPr>
        <w:t>/ В.Г. Белолипепкий. – М.: МГУ, 2005. – 145 с.</w:t>
      </w:r>
    </w:p>
    <w:p w:rsidR="00892182" w:rsidRPr="00892182" w:rsidRDefault="00892182" w:rsidP="00892182">
      <w:pPr>
        <w:spacing w:after="0" w:line="360" w:lineRule="auto"/>
        <w:ind w:right="51" w:firstLine="709"/>
        <w:jc w:val="both"/>
        <w:rPr>
          <w:rFonts w:ascii="Times New Roman" w:hAnsi="Times New Roman"/>
          <w:color w:val="000000"/>
          <w:sz w:val="28"/>
          <w:szCs w:val="28"/>
        </w:rPr>
      </w:pPr>
      <w:r w:rsidRPr="00892182">
        <w:rPr>
          <w:rFonts w:ascii="Times New Roman" w:hAnsi="Times New Roman"/>
          <w:color w:val="000000"/>
          <w:sz w:val="28"/>
          <w:szCs w:val="28"/>
        </w:rPr>
        <w:t xml:space="preserve">6. Булатова, А.С. Экономика </w:t>
      </w:r>
      <w:r w:rsidRPr="00892182">
        <w:rPr>
          <w:rFonts w:ascii="Times New Roman" w:hAnsi="Times New Roman"/>
          <w:sz w:val="28"/>
          <w:szCs w:val="28"/>
        </w:rPr>
        <w:t xml:space="preserve">[Текст] </w:t>
      </w:r>
      <w:r w:rsidRPr="00892182">
        <w:rPr>
          <w:rFonts w:ascii="Times New Roman" w:hAnsi="Times New Roman"/>
          <w:color w:val="000000"/>
          <w:sz w:val="28"/>
          <w:szCs w:val="28"/>
        </w:rPr>
        <w:t>/ А.С. Булатова. – М.: Юристъ, 2004. – 896 с.</w:t>
      </w:r>
    </w:p>
    <w:p w:rsidR="00892182" w:rsidRPr="00892182" w:rsidRDefault="00357D10" w:rsidP="00892182">
      <w:pPr>
        <w:spacing w:after="0" w:line="360" w:lineRule="auto"/>
        <w:ind w:right="51" w:firstLine="709"/>
        <w:jc w:val="both"/>
        <w:rPr>
          <w:rFonts w:ascii="Times New Roman" w:hAnsi="Times New Roman"/>
          <w:color w:val="000000"/>
          <w:sz w:val="28"/>
          <w:szCs w:val="28"/>
        </w:rPr>
      </w:pPr>
      <w:r>
        <w:rPr>
          <w:rFonts w:ascii="Times New Roman" w:hAnsi="Times New Roman"/>
          <w:color w:val="000000"/>
          <w:sz w:val="28"/>
          <w:szCs w:val="28"/>
        </w:rPr>
        <w:t>7. Ворст</w:t>
      </w:r>
      <w:r w:rsidR="00892182" w:rsidRPr="00892182">
        <w:rPr>
          <w:rFonts w:ascii="Times New Roman" w:hAnsi="Times New Roman"/>
          <w:color w:val="000000"/>
          <w:sz w:val="28"/>
          <w:szCs w:val="28"/>
        </w:rPr>
        <w:t xml:space="preserve">, П.И. Финансовый анализ в коммерческих и некоммерческих организациях </w:t>
      </w:r>
      <w:r w:rsidR="00892182" w:rsidRPr="00892182">
        <w:rPr>
          <w:rFonts w:ascii="Times New Roman" w:hAnsi="Times New Roman"/>
          <w:sz w:val="28"/>
          <w:szCs w:val="28"/>
        </w:rPr>
        <w:t xml:space="preserve">[Текст] </w:t>
      </w:r>
      <w:r w:rsidR="00892182" w:rsidRPr="00892182">
        <w:rPr>
          <w:rFonts w:ascii="Times New Roman" w:hAnsi="Times New Roman"/>
          <w:color w:val="000000"/>
          <w:sz w:val="28"/>
          <w:szCs w:val="28"/>
        </w:rPr>
        <w:t>/ П.И. Вахрин. – М.: Аграф, 2001. – 253 с.</w:t>
      </w:r>
    </w:p>
    <w:p w:rsidR="00892182" w:rsidRPr="00892182" w:rsidRDefault="00892182" w:rsidP="00892182">
      <w:pPr>
        <w:spacing w:after="0" w:line="360" w:lineRule="auto"/>
        <w:ind w:right="51" w:firstLine="709"/>
        <w:jc w:val="both"/>
        <w:rPr>
          <w:rFonts w:ascii="Times New Roman" w:hAnsi="Times New Roman"/>
          <w:color w:val="000000"/>
          <w:sz w:val="28"/>
          <w:szCs w:val="28"/>
        </w:rPr>
      </w:pPr>
      <w:r w:rsidRPr="00892182">
        <w:rPr>
          <w:rFonts w:ascii="Times New Roman" w:hAnsi="Times New Roman"/>
          <w:color w:val="000000"/>
          <w:sz w:val="28"/>
          <w:szCs w:val="28"/>
        </w:rPr>
        <w:t xml:space="preserve">8. Глушков, И.Е. Бухгалтерский учет на современном предприятии </w:t>
      </w:r>
      <w:r w:rsidRPr="00892182">
        <w:rPr>
          <w:rFonts w:ascii="Times New Roman" w:hAnsi="Times New Roman"/>
          <w:sz w:val="28"/>
          <w:szCs w:val="28"/>
        </w:rPr>
        <w:t xml:space="preserve">[Текст] </w:t>
      </w:r>
      <w:r w:rsidRPr="00892182">
        <w:rPr>
          <w:rFonts w:ascii="Times New Roman" w:hAnsi="Times New Roman"/>
          <w:color w:val="000000"/>
          <w:sz w:val="28"/>
          <w:szCs w:val="28"/>
        </w:rPr>
        <w:t>/ И.Е. Глушков. – М.: КноРус, 2001. – 175 с.</w:t>
      </w:r>
    </w:p>
    <w:p w:rsidR="00892182" w:rsidRPr="00892182" w:rsidRDefault="00892182" w:rsidP="00892182">
      <w:pPr>
        <w:widowControl w:val="0"/>
        <w:autoSpaceDE w:val="0"/>
        <w:autoSpaceDN w:val="0"/>
        <w:adjustRightInd w:val="0"/>
        <w:spacing w:after="0" w:line="360" w:lineRule="auto"/>
        <w:ind w:firstLine="709"/>
        <w:contextualSpacing/>
        <w:rPr>
          <w:rFonts w:ascii="Times New Roman" w:hAnsi="Times New Roman"/>
          <w:sz w:val="28"/>
          <w:szCs w:val="28"/>
        </w:rPr>
      </w:pPr>
      <w:r w:rsidRPr="00892182">
        <w:rPr>
          <w:rFonts w:ascii="Times New Roman" w:hAnsi="Times New Roman"/>
          <w:color w:val="000000"/>
          <w:sz w:val="28"/>
          <w:szCs w:val="28"/>
        </w:rPr>
        <w:t xml:space="preserve">9. Глушков, И.Е. Управленческий учет на современном предприятии </w:t>
      </w:r>
      <w:r w:rsidRPr="00892182">
        <w:rPr>
          <w:rFonts w:ascii="Times New Roman" w:hAnsi="Times New Roman"/>
          <w:sz w:val="28"/>
          <w:szCs w:val="28"/>
        </w:rPr>
        <w:t xml:space="preserve">[Текст] </w:t>
      </w:r>
      <w:r w:rsidRPr="00892182">
        <w:rPr>
          <w:rFonts w:ascii="Times New Roman" w:hAnsi="Times New Roman"/>
          <w:color w:val="000000"/>
          <w:sz w:val="28"/>
          <w:szCs w:val="28"/>
        </w:rPr>
        <w:t xml:space="preserve">/ И.Е. Глушков. </w:t>
      </w:r>
      <w:r w:rsidRPr="00892182">
        <w:rPr>
          <w:rFonts w:ascii="Times New Roman" w:hAnsi="Times New Roman"/>
          <w:sz w:val="28"/>
          <w:szCs w:val="28"/>
        </w:rPr>
        <w:t xml:space="preserve">– М.: </w:t>
      </w:r>
      <w:r w:rsidRPr="00892182">
        <w:rPr>
          <w:rFonts w:ascii="Times New Roman" w:hAnsi="Times New Roman"/>
          <w:color w:val="000000"/>
          <w:sz w:val="28"/>
          <w:szCs w:val="28"/>
        </w:rPr>
        <w:t>КноРус</w:t>
      </w:r>
      <w:r w:rsidRPr="00892182">
        <w:rPr>
          <w:rFonts w:ascii="Times New Roman" w:hAnsi="Times New Roman"/>
          <w:sz w:val="28"/>
          <w:szCs w:val="28"/>
        </w:rPr>
        <w:t>, 2004. – 384 с.</w:t>
      </w:r>
    </w:p>
    <w:p w:rsidR="00892182" w:rsidRPr="00892182" w:rsidRDefault="00892182" w:rsidP="00892182">
      <w:pPr>
        <w:widowControl w:val="0"/>
        <w:autoSpaceDE w:val="0"/>
        <w:autoSpaceDN w:val="0"/>
        <w:adjustRightInd w:val="0"/>
        <w:spacing w:after="0" w:line="360" w:lineRule="auto"/>
        <w:ind w:firstLine="709"/>
        <w:contextualSpacing/>
        <w:rPr>
          <w:rFonts w:ascii="Times New Roman" w:hAnsi="Times New Roman"/>
          <w:sz w:val="28"/>
          <w:szCs w:val="28"/>
        </w:rPr>
      </w:pPr>
      <w:r w:rsidRPr="00892182">
        <w:rPr>
          <w:rFonts w:ascii="Times New Roman" w:hAnsi="Times New Roman"/>
          <w:color w:val="000000"/>
          <w:sz w:val="28"/>
          <w:szCs w:val="28"/>
        </w:rPr>
        <w:t xml:space="preserve">10. Видяпин, В.И. Экономическое развитие России и мировые тенденции на рубеже веков </w:t>
      </w:r>
      <w:r w:rsidRPr="00892182">
        <w:rPr>
          <w:rFonts w:ascii="Times New Roman" w:hAnsi="Times New Roman"/>
          <w:sz w:val="28"/>
          <w:szCs w:val="28"/>
        </w:rPr>
        <w:t xml:space="preserve">[Текст] </w:t>
      </w:r>
      <w:r w:rsidRPr="00892182">
        <w:rPr>
          <w:rFonts w:ascii="Times New Roman" w:hAnsi="Times New Roman"/>
          <w:color w:val="000000"/>
          <w:sz w:val="28"/>
          <w:szCs w:val="28"/>
        </w:rPr>
        <w:t xml:space="preserve">/ В.И. Видяпин. </w:t>
      </w:r>
      <w:r w:rsidRPr="00892182">
        <w:rPr>
          <w:rFonts w:ascii="Times New Roman" w:hAnsi="Times New Roman"/>
          <w:sz w:val="28"/>
          <w:szCs w:val="28"/>
        </w:rPr>
        <w:t xml:space="preserve">– М.: </w:t>
      </w:r>
      <w:r w:rsidRPr="00892182">
        <w:rPr>
          <w:rFonts w:ascii="Times New Roman" w:hAnsi="Times New Roman"/>
          <w:color w:val="000000"/>
          <w:sz w:val="28"/>
        </w:rPr>
        <w:t>РИОР</w:t>
      </w:r>
      <w:r w:rsidRPr="00892182">
        <w:rPr>
          <w:rFonts w:ascii="Times New Roman" w:hAnsi="Times New Roman"/>
          <w:sz w:val="28"/>
          <w:szCs w:val="28"/>
        </w:rPr>
        <w:t>, 2005. – 261 с.</w:t>
      </w:r>
    </w:p>
    <w:p w:rsidR="00892182" w:rsidRPr="00892182" w:rsidRDefault="00892182" w:rsidP="00892182">
      <w:pPr>
        <w:spacing w:after="0" w:line="360" w:lineRule="auto"/>
        <w:ind w:right="51" w:firstLine="709"/>
        <w:jc w:val="both"/>
        <w:rPr>
          <w:rFonts w:ascii="Times New Roman" w:hAnsi="Times New Roman"/>
          <w:color w:val="000000"/>
          <w:sz w:val="28"/>
          <w:szCs w:val="28"/>
        </w:rPr>
      </w:pPr>
      <w:r w:rsidRPr="00892182">
        <w:rPr>
          <w:rFonts w:ascii="Times New Roman" w:hAnsi="Times New Roman"/>
          <w:color w:val="000000"/>
          <w:sz w:val="28"/>
          <w:szCs w:val="28"/>
        </w:rPr>
        <w:t xml:space="preserve">11. Портной, М.А. Проблемы, успехи и трудности переходной экономики </w:t>
      </w:r>
      <w:r w:rsidRPr="00892182">
        <w:rPr>
          <w:rFonts w:ascii="Times New Roman" w:hAnsi="Times New Roman"/>
          <w:sz w:val="28"/>
          <w:szCs w:val="28"/>
        </w:rPr>
        <w:t xml:space="preserve">[Текст] </w:t>
      </w:r>
      <w:r w:rsidRPr="00892182">
        <w:rPr>
          <w:rFonts w:ascii="Times New Roman" w:hAnsi="Times New Roman"/>
          <w:color w:val="000000"/>
          <w:sz w:val="28"/>
          <w:szCs w:val="28"/>
        </w:rPr>
        <w:t xml:space="preserve">/ М. А. Портной. </w:t>
      </w:r>
      <w:r w:rsidRPr="00892182">
        <w:rPr>
          <w:rFonts w:ascii="Times New Roman" w:hAnsi="Times New Roman"/>
          <w:sz w:val="28"/>
          <w:szCs w:val="28"/>
        </w:rPr>
        <w:t xml:space="preserve">– М.: </w:t>
      </w:r>
      <w:r w:rsidRPr="00892182">
        <w:rPr>
          <w:rFonts w:ascii="Times New Roman" w:hAnsi="Times New Roman"/>
          <w:color w:val="000000"/>
          <w:sz w:val="28"/>
        </w:rPr>
        <w:t>АСТ</w:t>
      </w:r>
      <w:r w:rsidRPr="00892182">
        <w:rPr>
          <w:rFonts w:ascii="Times New Roman" w:hAnsi="Times New Roman"/>
          <w:sz w:val="28"/>
          <w:szCs w:val="28"/>
        </w:rPr>
        <w:t>, 2003. – 198 с.</w:t>
      </w:r>
    </w:p>
    <w:p w:rsidR="00892182" w:rsidRPr="00892182" w:rsidRDefault="00892182" w:rsidP="00892182">
      <w:pPr>
        <w:spacing w:after="0" w:line="360" w:lineRule="auto"/>
        <w:ind w:right="51" w:firstLine="709"/>
        <w:jc w:val="both"/>
        <w:rPr>
          <w:rFonts w:ascii="Times New Roman" w:hAnsi="Times New Roman"/>
          <w:color w:val="000000"/>
          <w:sz w:val="28"/>
          <w:szCs w:val="28"/>
        </w:rPr>
      </w:pPr>
      <w:r w:rsidRPr="00892182">
        <w:rPr>
          <w:rFonts w:ascii="Times New Roman" w:hAnsi="Times New Roman"/>
          <w:color w:val="000000"/>
          <w:sz w:val="28"/>
          <w:szCs w:val="28"/>
        </w:rPr>
        <w:t xml:space="preserve">12. Ефимова, О.В. Финансовый анализ </w:t>
      </w:r>
      <w:r w:rsidRPr="00892182">
        <w:rPr>
          <w:rFonts w:ascii="Times New Roman" w:hAnsi="Times New Roman"/>
          <w:sz w:val="28"/>
          <w:szCs w:val="28"/>
        </w:rPr>
        <w:t xml:space="preserve">[Текст] </w:t>
      </w:r>
      <w:r w:rsidRPr="00892182">
        <w:rPr>
          <w:rFonts w:ascii="Times New Roman" w:hAnsi="Times New Roman"/>
          <w:color w:val="000000"/>
          <w:sz w:val="28"/>
          <w:szCs w:val="28"/>
        </w:rPr>
        <w:t xml:space="preserve">/ О.В. Ефимова. </w:t>
      </w:r>
      <w:r w:rsidRPr="00892182">
        <w:rPr>
          <w:rFonts w:ascii="Times New Roman" w:hAnsi="Times New Roman"/>
          <w:sz w:val="28"/>
          <w:szCs w:val="28"/>
        </w:rPr>
        <w:t xml:space="preserve">– М.: </w:t>
      </w:r>
      <w:r w:rsidRPr="00892182">
        <w:rPr>
          <w:rFonts w:ascii="Times New Roman" w:hAnsi="Times New Roman"/>
          <w:color w:val="000000"/>
          <w:sz w:val="28"/>
          <w:szCs w:val="28"/>
        </w:rPr>
        <w:t>Бухгалтерский учет</w:t>
      </w:r>
      <w:r w:rsidRPr="00892182">
        <w:rPr>
          <w:rFonts w:ascii="Times New Roman" w:hAnsi="Times New Roman"/>
          <w:sz w:val="28"/>
          <w:szCs w:val="28"/>
        </w:rPr>
        <w:t>, 2002. – 215 с.</w:t>
      </w:r>
    </w:p>
    <w:p w:rsidR="00892182" w:rsidRPr="00892182" w:rsidRDefault="00892182" w:rsidP="00892182">
      <w:pPr>
        <w:spacing w:after="0" w:line="360" w:lineRule="auto"/>
        <w:ind w:right="51" w:firstLine="709"/>
        <w:jc w:val="both"/>
        <w:rPr>
          <w:rFonts w:ascii="Times New Roman" w:hAnsi="Times New Roman"/>
          <w:color w:val="000000"/>
          <w:sz w:val="28"/>
          <w:szCs w:val="28"/>
        </w:rPr>
      </w:pPr>
      <w:r w:rsidRPr="00892182">
        <w:rPr>
          <w:rFonts w:ascii="Times New Roman" w:hAnsi="Times New Roman"/>
          <w:color w:val="000000"/>
          <w:sz w:val="28"/>
          <w:szCs w:val="28"/>
        </w:rPr>
        <w:t xml:space="preserve">13. Кузякин, А.П. Мировая экономика </w:t>
      </w:r>
      <w:r w:rsidRPr="00892182">
        <w:rPr>
          <w:rFonts w:ascii="Times New Roman" w:hAnsi="Times New Roman"/>
          <w:sz w:val="28"/>
          <w:szCs w:val="28"/>
        </w:rPr>
        <w:t xml:space="preserve">[Текст] </w:t>
      </w:r>
      <w:r w:rsidRPr="00892182">
        <w:rPr>
          <w:rFonts w:ascii="Times New Roman" w:hAnsi="Times New Roman"/>
          <w:color w:val="000000"/>
          <w:sz w:val="28"/>
          <w:szCs w:val="28"/>
        </w:rPr>
        <w:t xml:space="preserve">/ А.П. Кузякин. </w:t>
      </w:r>
      <w:r w:rsidRPr="00892182">
        <w:rPr>
          <w:rFonts w:ascii="Times New Roman" w:hAnsi="Times New Roman"/>
          <w:sz w:val="28"/>
          <w:szCs w:val="28"/>
        </w:rPr>
        <w:t xml:space="preserve">– М.: </w:t>
      </w:r>
      <w:r w:rsidRPr="00892182">
        <w:rPr>
          <w:rFonts w:ascii="Times New Roman" w:hAnsi="Times New Roman"/>
          <w:color w:val="000000"/>
          <w:sz w:val="28"/>
        </w:rPr>
        <w:t>ТК Велби, Проспект</w:t>
      </w:r>
      <w:r w:rsidRPr="00892182">
        <w:rPr>
          <w:rFonts w:ascii="Times New Roman" w:hAnsi="Times New Roman"/>
          <w:sz w:val="28"/>
          <w:szCs w:val="28"/>
        </w:rPr>
        <w:t>, 2003. – 224 с.</w:t>
      </w:r>
    </w:p>
    <w:p w:rsidR="00892182" w:rsidRPr="00892182" w:rsidRDefault="00892182" w:rsidP="00892182">
      <w:pPr>
        <w:spacing w:after="0" w:line="360" w:lineRule="auto"/>
        <w:ind w:right="51" w:firstLine="709"/>
        <w:jc w:val="both"/>
        <w:rPr>
          <w:rFonts w:ascii="Times New Roman" w:hAnsi="Times New Roman"/>
          <w:color w:val="000000"/>
          <w:sz w:val="28"/>
          <w:szCs w:val="28"/>
        </w:rPr>
      </w:pPr>
      <w:r w:rsidRPr="00892182">
        <w:rPr>
          <w:rFonts w:ascii="Times New Roman" w:hAnsi="Times New Roman"/>
          <w:color w:val="000000"/>
          <w:sz w:val="28"/>
          <w:szCs w:val="28"/>
        </w:rPr>
        <w:t xml:space="preserve">14. Зимин, Н.Е. Анализ и диагностика финансового состояния предприятий </w:t>
      </w:r>
      <w:r w:rsidRPr="00892182">
        <w:rPr>
          <w:rFonts w:ascii="Times New Roman" w:hAnsi="Times New Roman"/>
          <w:sz w:val="28"/>
          <w:szCs w:val="28"/>
        </w:rPr>
        <w:t xml:space="preserve">[Текст] </w:t>
      </w:r>
      <w:r w:rsidRPr="00892182">
        <w:rPr>
          <w:rFonts w:ascii="Times New Roman" w:hAnsi="Times New Roman"/>
          <w:color w:val="000000"/>
          <w:sz w:val="28"/>
          <w:szCs w:val="28"/>
        </w:rPr>
        <w:t xml:space="preserve">/ Н.Е. Зимин. </w:t>
      </w:r>
      <w:r w:rsidRPr="00892182">
        <w:rPr>
          <w:rFonts w:ascii="Times New Roman" w:hAnsi="Times New Roman"/>
          <w:sz w:val="28"/>
          <w:szCs w:val="28"/>
        </w:rPr>
        <w:t xml:space="preserve">– М.: </w:t>
      </w:r>
      <w:r w:rsidRPr="00892182">
        <w:rPr>
          <w:rFonts w:ascii="Times New Roman" w:hAnsi="Times New Roman"/>
          <w:color w:val="000000"/>
          <w:sz w:val="28"/>
          <w:szCs w:val="28"/>
        </w:rPr>
        <w:t>ЭКМОС</w:t>
      </w:r>
      <w:r w:rsidRPr="00892182">
        <w:rPr>
          <w:rFonts w:ascii="Times New Roman" w:hAnsi="Times New Roman"/>
          <w:sz w:val="28"/>
          <w:szCs w:val="28"/>
        </w:rPr>
        <w:t>, 2003. – 496 с.</w:t>
      </w:r>
    </w:p>
    <w:p w:rsidR="00892182" w:rsidRPr="00892182" w:rsidRDefault="00892182" w:rsidP="00892182">
      <w:pPr>
        <w:spacing w:after="0" w:line="360" w:lineRule="auto"/>
        <w:ind w:right="51" w:firstLine="709"/>
        <w:jc w:val="both"/>
        <w:rPr>
          <w:rFonts w:ascii="Times New Roman" w:hAnsi="Times New Roman"/>
          <w:color w:val="000000"/>
          <w:sz w:val="28"/>
          <w:szCs w:val="28"/>
        </w:rPr>
      </w:pPr>
      <w:r w:rsidRPr="00892182">
        <w:rPr>
          <w:rFonts w:ascii="Times New Roman" w:hAnsi="Times New Roman"/>
          <w:color w:val="000000"/>
          <w:sz w:val="28"/>
          <w:szCs w:val="28"/>
        </w:rPr>
        <w:t xml:space="preserve">15. Райзберг, Б.А. Посткоммунистическая трансформация: опыт пяти лет </w:t>
      </w:r>
      <w:r w:rsidRPr="00892182">
        <w:rPr>
          <w:rFonts w:ascii="Times New Roman" w:hAnsi="Times New Roman"/>
          <w:sz w:val="28"/>
          <w:szCs w:val="28"/>
        </w:rPr>
        <w:t xml:space="preserve">[Текст] </w:t>
      </w:r>
      <w:r w:rsidRPr="00892182">
        <w:rPr>
          <w:rFonts w:ascii="Times New Roman" w:hAnsi="Times New Roman"/>
          <w:color w:val="000000"/>
          <w:sz w:val="28"/>
          <w:szCs w:val="28"/>
        </w:rPr>
        <w:t xml:space="preserve">/ Б.А. Райзберг. </w:t>
      </w:r>
      <w:r w:rsidRPr="00892182">
        <w:rPr>
          <w:rFonts w:ascii="Times New Roman" w:hAnsi="Times New Roman"/>
          <w:sz w:val="28"/>
          <w:szCs w:val="28"/>
        </w:rPr>
        <w:t xml:space="preserve">– М.: </w:t>
      </w:r>
      <w:r w:rsidRPr="00892182">
        <w:rPr>
          <w:rFonts w:ascii="Times New Roman" w:hAnsi="Times New Roman"/>
          <w:color w:val="000000"/>
          <w:sz w:val="28"/>
        </w:rPr>
        <w:t>Гнозис</w:t>
      </w:r>
      <w:r w:rsidRPr="00892182">
        <w:rPr>
          <w:rFonts w:ascii="Times New Roman" w:hAnsi="Times New Roman"/>
          <w:sz w:val="28"/>
          <w:szCs w:val="28"/>
        </w:rPr>
        <w:t>, 2005. – 185 с.</w:t>
      </w:r>
    </w:p>
    <w:p w:rsidR="00892182" w:rsidRPr="00892182" w:rsidRDefault="00357D10" w:rsidP="00892182">
      <w:pPr>
        <w:spacing w:after="0" w:line="360" w:lineRule="auto"/>
        <w:ind w:right="51" w:firstLine="709"/>
        <w:jc w:val="both"/>
        <w:rPr>
          <w:rFonts w:ascii="Times New Roman" w:hAnsi="Times New Roman"/>
          <w:color w:val="000000"/>
          <w:sz w:val="28"/>
          <w:szCs w:val="28"/>
        </w:rPr>
      </w:pPr>
      <w:r>
        <w:rPr>
          <w:rFonts w:ascii="Times New Roman" w:hAnsi="Times New Roman"/>
          <w:color w:val="000000"/>
          <w:sz w:val="28"/>
          <w:szCs w:val="28"/>
        </w:rPr>
        <w:t>16. Коледова</w:t>
      </w:r>
      <w:r w:rsidR="00892182" w:rsidRPr="00892182">
        <w:rPr>
          <w:rFonts w:ascii="Times New Roman" w:hAnsi="Times New Roman"/>
          <w:color w:val="000000"/>
          <w:sz w:val="28"/>
          <w:szCs w:val="28"/>
        </w:rPr>
        <w:t xml:space="preserve">, В.С. Оздоровление предприятия: экономический анализ </w:t>
      </w:r>
      <w:r w:rsidR="00892182" w:rsidRPr="00892182">
        <w:rPr>
          <w:rFonts w:ascii="Times New Roman" w:hAnsi="Times New Roman"/>
          <w:sz w:val="28"/>
          <w:szCs w:val="28"/>
        </w:rPr>
        <w:t xml:space="preserve">[Текст] </w:t>
      </w:r>
      <w:r w:rsidR="00892182" w:rsidRPr="00892182">
        <w:rPr>
          <w:rFonts w:ascii="Times New Roman" w:hAnsi="Times New Roman"/>
          <w:color w:val="000000"/>
          <w:sz w:val="28"/>
          <w:szCs w:val="28"/>
        </w:rPr>
        <w:t xml:space="preserve">/ В.С. Кивачук. </w:t>
      </w:r>
      <w:r w:rsidR="00892182" w:rsidRPr="00892182">
        <w:rPr>
          <w:rFonts w:ascii="Times New Roman" w:hAnsi="Times New Roman"/>
          <w:sz w:val="28"/>
          <w:szCs w:val="28"/>
        </w:rPr>
        <w:t xml:space="preserve">– М.: </w:t>
      </w:r>
      <w:r w:rsidR="00892182" w:rsidRPr="00892182">
        <w:rPr>
          <w:rFonts w:ascii="Times New Roman" w:hAnsi="Times New Roman"/>
          <w:color w:val="000000"/>
          <w:sz w:val="28"/>
          <w:szCs w:val="28"/>
        </w:rPr>
        <w:t>Амалфея</w:t>
      </w:r>
      <w:r w:rsidR="00892182" w:rsidRPr="00892182">
        <w:rPr>
          <w:rFonts w:ascii="Times New Roman" w:hAnsi="Times New Roman"/>
          <w:sz w:val="28"/>
          <w:szCs w:val="28"/>
        </w:rPr>
        <w:t>, 2002. – 257 с.</w:t>
      </w:r>
    </w:p>
    <w:p w:rsidR="00892182" w:rsidRPr="00892182" w:rsidRDefault="00357D10" w:rsidP="00892182">
      <w:pPr>
        <w:spacing w:after="0" w:line="360" w:lineRule="auto"/>
        <w:ind w:right="51" w:firstLine="709"/>
        <w:jc w:val="both"/>
        <w:rPr>
          <w:rFonts w:ascii="Times New Roman" w:hAnsi="Times New Roman"/>
          <w:color w:val="000000"/>
          <w:sz w:val="28"/>
          <w:szCs w:val="28"/>
        </w:rPr>
      </w:pPr>
      <w:r>
        <w:rPr>
          <w:rFonts w:ascii="Times New Roman" w:hAnsi="Times New Roman"/>
          <w:color w:val="000000"/>
          <w:sz w:val="28"/>
          <w:szCs w:val="28"/>
        </w:rPr>
        <w:t>17. Комисаров</w:t>
      </w:r>
      <w:r w:rsidR="00892182" w:rsidRPr="00892182">
        <w:rPr>
          <w:rFonts w:ascii="Times New Roman" w:hAnsi="Times New Roman"/>
          <w:color w:val="000000"/>
          <w:sz w:val="28"/>
          <w:szCs w:val="28"/>
        </w:rPr>
        <w:t xml:space="preserve">, В.В. Анализ хозяйственной деятельности предприятия </w:t>
      </w:r>
      <w:r w:rsidR="00892182" w:rsidRPr="00892182">
        <w:rPr>
          <w:rFonts w:ascii="Times New Roman" w:hAnsi="Times New Roman"/>
          <w:sz w:val="28"/>
          <w:szCs w:val="28"/>
        </w:rPr>
        <w:t xml:space="preserve">[Текст] </w:t>
      </w:r>
      <w:r w:rsidR="00892182" w:rsidRPr="00892182">
        <w:rPr>
          <w:rFonts w:ascii="Times New Roman" w:hAnsi="Times New Roman"/>
          <w:color w:val="000000"/>
          <w:sz w:val="28"/>
          <w:szCs w:val="28"/>
        </w:rPr>
        <w:t xml:space="preserve">/ В.В. Ковалев. </w:t>
      </w:r>
      <w:r w:rsidR="00892182" w:rsidRPr="00892182">
        <w:rPr>
          <w:rFonts w:ascii="Times New Roman" w:hAnsi="Times New Roman"/>
          <w:sz w:val="28"/>
          <w:szCs w:val="28"/>
        </w:rPr>
        <w:t xml:space="preserve">– М.: </w:t>
      </w:r>
      <w:r w:rsidR="00892182" w:rsidRPr="00892182">
        <w:rPr>
          <w:rFonts w:ascii="Times New Roman" w:hAnsi="Times New Roman"/>
          <w:color w:val="000000"/>
          <w:sz w:val="28"/>
          <w:szCs w:val="28"/>
        </w:rPr>
        <w:t>Велби</w:t>
      </w:r>
      <w:r w:rsidR="00892182" w:rsidRPr="00892182">
        <w:rPr>
          <w:rFonts w:ascii="Times New Roman" w:hAnsi="Times New Roman"/>
          <w:sz w:val="28"/>
          <w:szCs w:val="28"/>
        </w:rPr>
        <w:t>, 2002. – 127 с.</w:t>
      </w:r>
    </w:p>
    <w:p w:rsidR="00892182" w:rsidRPr="00892182" w:rsidRDefault="00892182" w:rsidP="00892182">
      <w:pPr>
        <w:spacing w:after="0" w:line="360" w:lineRule="auto"/>
        <w:ind w:right="51" w:firstLine="709"/>
        <w:jc w:val="both"/>
        <w:rPr>
          <w:rFonts w:ascii="Times New Roman" w:hAnsi="Times New Roman"/>
          <w:color w:val="000000"/>
          <w:sz w:val="28"/>
          <w:szCs w:val="28"/>
        </w:rPr>
      </w:pPr>
      <w:r w:rsidRPr="00892182">
        <w:rPr>
          <w:rFonts w:ascii="Times New Roman" w:hAnsi="Times New Roman"/>
          <w:color w:val="000000"/>
          <w:sz w:val="28"/>
          <w:szCs w:val="28"/>
        </w:rPr>
        <w:t xml:space="preserve">18. Ковалев, В.В. Финансы предприятий </w:t>
      </w:r>
      <w:r w:rsidRPr="00892182">
        <w:rPr>
          <w:rFonts w:ascii="Times New Roman" w:hAnsi="Times New Roman"/>
          <w:sz w:val="28"/>
          <w:szCs w:val="28"/>
        </w:rPr>
        <w:t xml:space="preserve">[Текст] </w:t>
      </w:r>
      <w:r w:rsidRPr="00892182">
        <w:rPr>
          <w:rFonts w:ascii="Times New Roman" w:hAnsi="Times New Roman"/>
          <w:color w:val="000000"/>
          <w:sz w:val="28"/>
          <w:szCs w:val="28"/>
        </w:rPr>
        <w:t xml:space="preserve">/ В.В. Ковалев. </w:t>
      </w:r>
      <w:r w:rsidRPr="00892182">
        <w:rPr>
          <w:rFonts w:ascii="Times New Roman" w:hAnsi="Times New Roman"/>
          <w:sz w:val="28"/>
          <w:szCs w:val="28"/>
        </w:rPr>
        <w:t>– М.: Велби, 2004. – 240 с.</w:t>
      </w:r>
    </w:p>
    <w:p w:rsidR="00892182" w:rsidRPr="00892182" w:rsidRDefault="00892182" w:rsidP="00892182">
      <w:pPr>
        <w:spacing w:after="0" w:line="360" w:lineRule="auto"/>
        <w:ind w:right="51" w:firstLine="709"/>
        <w:jc w:val="both"/>
        <w:rPr>
          <w:rFonts w:ascii="Times New Roman" w:hAnsi="Times New Roman"/>
          <w:color w:val="000000"/>
          <w:sz w:val="28"/>
          <w:szCs w:val="28"/>
        </w:rPr>
      </w:pPr>
      <w:r w:rsidRPr="00892182">
        <w:rPr>
          <w:rFonts w:ascii="Times New Roman" w:hAnsi="Times New Roman"/>
          <w:color w:val="000000"/>
          <w:sz w:val="28"/>
          <w:szCs w:val="28"/>
        </w:rPr>
        <w:t xml:space="preserve">19. Косов, Н.С. Основы макроэкономического анализа </w:t>
      </w:r>
      <w:r w:rsidRPr="00892182">
        <w:rPr>
          <w:rFonts w:ascii="Times New Roman" w:hAnsi="Times New Roman"/>
          <w:sz w:val="28"/>
          <w:szCs w:val="28"/>
        </w:rPr>
        <w:t xml:space="preserve">[Текст] </w:t>
      </w:r>
      <w:r w:rsidRPr="00892182">
        <w:rPr>
          <w:rFonts w:ascii="Times New Roman" w:hAnsi="Times New Roman"/>
          <w:color w:val="000000"/>
          <w:sz w:val="28"/>
          <w:szCs w:val="28"/>
        </w:rPr>
        <w:t xml:space="preserve">/ Н.С. Косов. </w:t>
      </w:r>
      <w:r w:rsidRPr="00892182">
        <w:rPr>
          <w:rFonts w:ascii="Times New Roman" w:hAnsi="Times New Roman"/>
          <w:sz w:val="28"/>
          <w:szCs w:val="28"/>
        </w:rPr>
        <w:t xml:space="preserve">– Тамбов: </w:t>
      </w:r>
      <w:r w:rsidRPr="00892182">
        <w:rPr>
          <w:rFonts w:ascii="Times New Roman" w:hAnsi="Times New Roman"/>
          <w:color w:val="000000"/>
          <w:sz w:val="28"/>
        </w:rPr>
        <w:t>ТГТУ</w:t>
      </w:r>
      <w:r w:rsidRPr="00892182">
        <w:rPr>
          <w:rFonts w:ascii="Times New Roman" w:hAnsi="Times New Roman"/>
          <w:sz w:val="28"/>
          <w:szCs w:val="28"/>
        </w:rPr>
        <w:t>, 2007. – 140 с.</w:t>
      </w:r>
    </w:p>
    <w:p w:rsidR="00892182" w:rsidRDefault="00357D10" w:rsidP="00892182">
      <w:pPr>
        <w:spacing w:after="0" w:line="360" w:lineRule="auto"/>
        <w:ind w:right="51" w:firstLine="709"/>
        <w:jc w:val="both"/>
        <w:rPr>
          <w:rFonts w:ascii="Times New Roman" w:hAnsi="Times New Roman"/>
          <w:sz w:val="28"/>
          <w:szCs w:val="28"/>
        </w:rPr>
      </w:pPr>
      <w:r>
        <w:rPr>
          <w:rFonts w:ascii="Times New Roman" w:hAnsi="Times New Roman"/>
          <w:color w:val="000000"/>
          <w:sz w:val="28"/>
          <w:szCs w:val="28"/>
        </w:rPr>
        <w:t>20. Поршнев</w:t>
      </w:r>
      <w:r w:rsidR="00892182" w:rsidRPr="00892182">
        <w:rPr>
          <w:rFonts w:ascii="Times New Roman" w:hAnsi="Times New Roman"/>
          <w:color w:val="000000"/>
          <w:sz w:val="28"/>
          <w:szCs w:val="28"/>
        </w:rPr>
        <w:t xml:space="preserve">, В.Ф. Основной капитал и оборотные материальные активы </w:t>
      </w:r>
      <w:r w:rsidR="00892182" w:rsidRPr="00892182">
        <w:rPr>
          <w:rFonts w:ascii="Times New Roman" w:hAnsi="Times New Roman"/>
          <w:sz w:val="28"/>
          <w:szCs w:val="28"/>
        </w:rPr>
        <w:t xml:space="preserve">[Текст] </w:t>
      </w:r>
      <w:r w:rsidR="00892182" w:rsidRPr="00892182">
        <w:rPr>
          <w:rFonts w:ascii="Times New Roman" w:hAnsi="Times New Roman"/>
          <w:color w:val="000000"/>
          <w:sz w:val="28"/>
          <w:szCs w:val="28"/>
        </w:rPr>
        <w:t xml:space="preserve">/ В.Ф. Палий. </w:t>
      </w:r>
      <w:r w:rsidR="00892182" w:rsidRPr="00892182">
        <w:rPr>
          <w:rFonts w:ascii="Times New Roman" w:hAnsi="Times New Roman"/>
          <w:sz w:val="28"/>
          <w:szCs w:val="28"/>
        </w:rPr>
        <w:t xml:space="preserve">– М.: </w:t>
      </w:r>
      <w:r w:rsidR="00892182" w:rsidRPr="00892182">
        <w:rPr>
          <w:rFonts w:ascii="Times New Roman" w:hAnsi="Times New Roman"/>
          <w:color w:val="000000"/>
          <w:sz w:val="28"/>
          <w:szCs w:val="28"/>
        </w:rPr>
        <w:t>Бенатор-Пресс</w:t>
      </w:r>
      <w:r w:rsidR="00892182" w:rsidRPr="00892182">
        <w:rPr>
          <w:rFonts w:ascii="Times New Roman" w:hAnsi="Times New Roman"/>
          <w:sz w:val="28"/>
          <w:szCs w:val="28"/>
        </w:rPr>
        <w:t>, 2003. – 200 с.</w:t>
      </w:r>
    </w:p>
    <w:p w:rsidR="0097669E" w:rsidRDefault="0097669E" w:rsidP="00892182">
      <w:pPr>
        <w:spacing w:after="0" w:line="360" w:lineRule="auto"/>
        <w:ind w:right="51" w:firstLine="709"/>
        <w:jc w:val="both"/>
        <w:rPr>
          <w:rFonts w:ascii="Times New Roman" w:hAnsi="Times New Roman"/>
          <w:sz w:val="28"/>
          <w:szCs w:val="28"/>
        </w:rPr>
      </w:pPr>
      <w:r>
        <w:rPr>
          <w:rFonts w:ascii="Times New Roman" w:hAnsi="Times New Roman"/>
          <w:sz w:val="28"/>
          <w:szCs w:val="28"/>
        </w:rPr>
        <w:t xml:space="preserve">21. Абалкин, Л.И. Вопросы экономики </w:t>
      </w:r>
      <w:r w:rsidRPr="0097669E">
        <w:rPr>
          <w:rFonts w:ascii="Times New Roman" w:hAnsi="Times New Roman"/>
          <w:sz w:val="28"/>
          <w:szCs w:val="28"/>
        </w:rPr>
        <w:t>[</w:t>
      </w:r>
      <w:r>
        <w:rPr>
          <w:rFonts w:ascii="Times New Roman" w:hAnsi="Times New Roman"/>
          <w:sz w:val="28"/>
          <w:szCs w:val="28"/>
        </w:rPr>
        <w:t>Периодическое издание</w:t>
      </w:r>
      <w:r w:rsidRPr="0097669E">
        <w:rPr>
          <w:rFonts w:ascii="Times New Roman" w:hAnsi="Times New Roman"/>
          <w:sz w:val="28"/>
          <w:szCs w:val="28"/>
        </w:rPr>
        <w:t xml:space="preserve">] / </w:t>
      </w:r>
      <w:r>
        <w:rPr>
          <w:rFonts w:ascii="Times New Roman" w:hAnsi="Times New Roman"/>
          <w:sz w:val="28"/>
          <w:szCs w:val="28"/>
        </w:rPr>
        <w:t>Л.И. Абалкин. – М.: Институт экономики РАН, 2005. – 110 с.</w:t>
      </w:r>
    </w:p>
    <w:p w:rsidR="0097669E" w:rsidRPr="0097669E" w:rsidRDefault="0097669E" w:rsidP="00892182">
      <w:pPr>
        <w:spacing w:after="0" w:line="360" w:lineRule="auto"/>
        <w:ind w:right="51" w:firstLine="709"/>
        <w:jc w:val="both"/>
        <w:rPr>
          <w:rFonts w:ascii="Times New Roman" w:hAnsi="Times New Roman"/>
          <w:sz w:val="28"/>
          <w:szCs w:val="28"/>
        </w:rPr>
      </w:pPr>
      <w:r>
        <w:rPr>
          <w:rFonts w:ascii="Times New Roman" w:hAnsi="Times New Roman"/>
          <w:sz w:val="28"/>
          <w:szCs w:val="28"/>
        </w:rPr>
        <w:t xml:space="preserve">22. Газизуллин, Н.Ф. Проблемы современной экономики </w:t>
      </w:r>
      <w:r w:rsidRPr="0097669E">
        <w:rPr>
          <w:rFonts w:ascii="Times New Roman" w:hAnsi="Times New Roman"/>
          <w:sz w:val="28"/>
          <w:szCs w:val="28"/>
        </w:rPr>
        <w:t>[</w:t>
      </w:r>
      <w:r>
        <w:rPr>
          <w:rFonts w:ascii="Times New Roman" w:hAnsi="Times New Roman"/>
          <w:sz w:val="28"/>
          <w:szCs w:val="28"/>
        </w:rPr>
        <w:t>Периодические издание</w:t>
      </w:r>
      <w:r w:rsidRPr="0097669E">
        <w:rPr>
          <w:rFonts w:ascii="Times New Roman" w:hAnsi="Times New Roman"/>
          <w:sz w:val="28"/>
          <w:szCs w:val="28"/>
        </w:rPr>
        <w:t xml:space="preserve">] / </w:t>
      </w:r>
      <w:r>
        <w:rPr>
          <w:rFonts w:ascii="Times New Roman" w:hAnsi="Times New Roman"/>
          <w:sz w:val="28"/>
          <w:szCs w:val="28"/>
        </w:rPr>
        <w:t>Н.Ф. Газизуллин. - М.: «НПК «РОСТ»», 2007. – 243 с.</w:t>
      </w:r>
    </w:p>
    <w:p w:rsidR="0097669E" w:rsidRPr="0097669E" w:rsidRDefault="0097669E" w:rsidP="00892182">
      <w:pPr>
        <w:spacing w:after="0" w:line="360" w:lineRule="auto"/>
        <w:ind w:right="51" w:firstLine="709"/>
        <w:jc w:val="both"/>
        <w:rPr>
          <w:rFonts w:ascii="Times New Roman" w:hAnsi="Times New Roman"/>
          <w:sz w:val="28"/>
          <w:szCs w:val="28"/>
        </w:rPr>
      </w:pPr>
    </w:p>
    <w:p w:rsidR="00892182" w:rsidRPr="00892182" w:rsidRDefault="00892182" w:rsidP="00CE3F76">
      <w:pPr>
        <w:spacing w:after="0" w:line="360" w:lineRule="auto"/>
        <w:ind w:firstLine="360"/>
        <w:jc w:val="center"/>
        <w:rPr>
          <w:rFonts w:ascii="Times New Roman" w:hAnsi="Times New Roman"/>
          <w:b/>
          <w:sz w:val="28"/>
          <w:szCs w:val="28"/>
        </w:rPr>
      </w:pPr>
      <w:bookmarkStart w:id="0" w:name="_GoBack"/>
      <w:bookmarkEnd w:id="0"/>
    </w:p>
    <w:sectPr w:rsidR="00892182" w:rsidRPr="00892182" w:rsidSect="001243A5">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749" w:rsidRDefault="00395749" w:rsidP="00357D10">
      <w:pPr>
        <w:spacing w:after="0" w:line="240" w:lineRule="auto"/>
      </w:pPr>
      <w:r>
        <w:separator/>
      </w:r>
    </w:p>
  </w:endnote>
  <w:endnote w:type="continuationSeparator" w:id="0">
    <w:p w:rsidR="00395749" w:rsidRDefault="00395749" w:rsidP="0035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749" w:rsidRDefault="00395749" w:rsidP="00357D10">
      <w:pPr>
        <w:spacing w:after="0" w:line="240" w:lineRule="auto"/>
      </w:pPr>
      <w:r>
        <w:separator/>
      </w:r>
    </w:p>
  </w:footnote>
  <w:footnote w:type="continuationSeparator" w:id="0">
    <w:p w:rsidR="00395749" w:rsidRDefault="00395749" w:rsidP="00357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648" w:rsidRDefault="00FD0648">
    <w:pPr>
      <w:pStyle w:val="a8"/>
      <w:jc w:val="right"/>
    </w:pPr>
    <w:r>
      <w:fldChar w:fldCharType="begin"/>
    </w:r>
    <w:r>
      <w:instrText xml:space="preserve"> PAGE   \* MERGEFORMAT </w:instrText>
    </w:r>
    <w:r>
      <w:fldChar w:fldCharType="separate"/>
    </w:r>
    <w:r w:rsidR="00DE12A4">
      <w:rPr>
        <w:noProof/>
      </w:rPr>
      <w:t>2</w:t>
    </w:r>
    <w:r>
      <w:fldChar w:fldCharType="end"/>
    </w:r>
  </w:p>
  <w:p w:rsidR="00FD0648" w:rsidRDefault="00FD064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2AF2B40"/>
    <w:multiLevelType w:val="hybridMultilevel"/>
    <w:tmpl w:val="EAB4B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BA5BEB"/>
    <w:multiLevelType w:val="hybridMultilevel"/>
    <w:tmpl w:val="49828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11584D"/>
    <w:multiLevelType w:val="hybridMultilevel"/>
    <w:tmpl w:val="91723898"/>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1F065BE"/>
    <w:multiLevelType w:val="hybridMultilevel"/>
    <w:tmpl w:val="587E3076"/>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07E27E8"/>
    <w:multiLevelType w:val="hybridMultilevel"/>
    <w:tmpl w:val="6D828A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801666B"/>
    <w:multiLevelType w:val="hybridMultilevel"/>
    <w:tmpl w:val="C2E094B2"/>
    <w:lvl w:ilvl="0" w:tplc="BA8E7AFA">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06C66DA"/>
    <w:multiLevelType w:val="hybridMultilevel"/>
    <w:tmpl w:val="249CFA86"/>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E092438"/>
    <w:multiLevelType w:val="hybridMultilevel"/>
    <w:tmpl w:val="1AC8F502"/>
    <w:lvl w:ilvl="0" w:tplc="189C5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5CC69C5"/>
    <w:multiLevelType w:val="hybridMultilevel"/>
    <w:tmpl w:val="18A6E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991C78"/>
    <w:multiLevelType w:val="hybridMultilevel"/>
    <w:tmpl w:val="1E76F732"/>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F5C53F9"/>
    <w:multiLevelType w:val="hybridMultilevel"/>
    <w:tmpl w:val="2B92FBDA"/>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12959CF"/>
    <w:multiLevelType w:val="hybridMultilevel"/>
    <w:tmpl w:val="743EE236"/>
    <w:lvl w:ilvl="0" w:tplc="95CC53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544A2E"/>
    <w:multiLevelType w:val="hybridMultilevel"/>
    <w:tmpl w:val="FC58762A"/>
    <w:lvl w:ilvl="0" w:tplc="BA8E7AFA">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19D4D65"/>
    <w:multiLevelType w:val="hybridMultilevel"/>
    <w:tmpl w:val="C06C73A4"/>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1AD2995"/>
    <w:multiLevelType w:val="hybridMultilevel"/>
    <w:tmpl w:val="FB707A20"/>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4521908"/>
    <w:multiLevelType w:val="hybridMultilevel"/>
    <w:tmpl w:val="1694971C"/>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C144043"/>
    <w:multiLevelType w:val="hybridMultilevel"/>
    <w:tmpl w:val="25708B48"/>
    <w:lvl w:ilvl="0" w:tplc="9224D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E216381"/>
    <w:multiLevelType w:val="hybridMultilevel"/>
    <w:tmpl w:val="8892A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BA75B3"/>
    <w:multiLevelType w:val="hybridMultilevel"/>
    <w:tmpl w:val="50B6EFA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nsid w:val="6BC129C0"/>
    <w:multiLevelType w:val="hybridMultilevel"/>
    <w:tmpl w:val="E858F7E6"/>
    <w:lvl w:ilvl="0" w:tplc="6430E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D534DEC"/>
    <w:multiLevelType w:val="hybridMultilevel"/>
    <w:tmpl w:val="D2606782"/>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DF943BC"/>
    <w:multiLevelType w:val="hybridMultilevel"/>
    <w:tmpl w:val="0FACB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AA2148"/>
    <w:multiLevelType w:val="hybridMultilevel"/>
    <w:tmpl w:val="0B52A406"/>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42C1D33"/>
    <w:multiLevelType w:val="hybridMultilevel"/>
    <w:tmpl w:val="B4A82600"/>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A682B98"/>
    <w:multiLevelType w:val="hybridMultilevel"/>
    <w:tmpl w:val="52B8E33A"/>
    <w:lvl w:ilvl="0" w:tplc="4358D5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6773C0"/>
    <w:multiLevelType w:val="hybridMultilevel"/>
    <w:tmpl w:val="C97662D6"/>
    <w:lvl w:ilvl="0" w:tplc="E99221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9"/>
  </w:num>
  <w:num w:numId="4">
    <w:abstractNumId w:val="3"/>
  </w:num>
  <w:num w:numId="5">
    <w:abstractNumId w:val="23"/>
  </w:num>
  <w:num w:numId="6">
    <w:abstractNumId w:val="10"/>
  </w:num>
  <w:num w:numId="7">
    <w:abstractNumId w:val="0"/>
  </w:num>
  <w:num w:numId="8">
    <w:abstractNumId w:val="1"/>
  </w:num>
  <w:num w:numId="9">
    <w:abstractNumId w:val="22"/>
  </w:num>
  <w:num w:numId="10">
    <w:abstractNumId w:val="8"/>
  </w:num>
  <w:num w:numId="11">
    <w:abstractNumId w:val="4"/>
  </w:num>
  <w:num w:numId="12">
    <w:abstractNumId w:val="25"/>
  </w:num>
  <w:num w:numId="13">
    <w:abstractNumId w:val="11"/>
  </w:num>
  <w:num w:numId="14">
    <w:abstractNumId w:val="20"/>
  </w:num>
  <w:num w:numId="15">
    <w:abstractNumId w:val="24"/>
  </w:num>
  <w:num w:numId="16">
    <w:abstractNumId w:val="17"/>
  </w:num>
  <w:num w:numId="17">
    <w:abstractNumId w:val="9"/>
  </w:num>
  <w:num w:numId="18">
    <w:abstractNumId w:val="26"/>
  </w:num>
  <w:num w:numId="19">
    <w:abstractNumId w:val="18"/>
  </w:num>
  <w:num w:numId="20">
    <w:abstractNumId w:val="21"/>
  </w:num>
  <w:num w:numId="21">
    <w:abstractNumId w:val="13"/>
  </w:num>
  <w:num w:numId="22">
    <w:abstractNumId w:val="5"/>
  </w:num>
  <w:num w:numId="23">
    <w:abstractNumId w:val="12"/>
  </w:num>
  <w:num w:numId="24">
    <w:abstractNumId w:val="16"/>
  </w:num>
  <w:num w:numId="25">
    <w:abstractNumId w:val="15"/>
  </w:num>
  <w:num w:numId="26">
    <w:abstractNumId w:val="27"/>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286"/>
    <w:rsid w:val="000C4FF5"/>
    <w:rsid w:val="000F69A6"/>
    <w:rsid w:val="001243A5"/>
    <w:rsid w:val="00124D57"/>
    <w:rsid w:val="00131E91"/>
    <w:rsid w:val="001322C2"/>
    <w:rsid w:val="00156F71"/>
    <w:rsid w:val="00200D8C"/>
    <w:rsid w:val="0022493D"/>
    <w:rsid w:val="002352F0"/>
    <w:rsid w:val="002E45EF"/>
    <w:rsid w:val="002F4828"/>
    <w:rsid w:val="0030629D"/>
    <w:rsid w:val="00312586"/>
    <w:rsid w:val="00357D10"/>
    <w:rsid w:val="003660C1"/>
    <w:rsid w:val="00386A17"/>
    <w:rsid w:val="00395749"/>
    <w:rsid w:val="00406E7C"/>
    <w:rsid w:val="00426018"/>
    <w:rsid w:val="00437060"/>
    <w:rsid w:val="004F1FAE"/>
    <w:rsid w:val="005B3656"/>
    <w:rsid w:val="005B3DB8"/>
    <w:rsid w:val="006820F2"/>
    <w:rsid w:val="006B78CF"/>
    <w:rsid w:val="006C0AB8"/>
    <w:rsid w:val="006D409B"/>
    <w:rsid w:val="006F700B"/>
    <w:rsid w:val="007015E7"/>
    <w:rsid w:val="00724E57"/>
    <w:rsid w:val="00791A41"/>
    <w:rsid w:val="007C518D"/>
    <w:rsid w:val="007D11F2"/>
    <w:rsid w:val="007E2CEC"/>
    <w:rsid w:val="00855887"/>
    <w:rsid w:val="00861E0F"/>
    <w:rsid w:val="00863787"/>
    <w:rsid w:val="008679BA"/>
    <w:rsid w:val="00892182"/>
    <w:rsid w:val="008B7D69"/>
    <w:rsid w:val="008F5BAF"/>
    <w:rsid w:val="00925700"/>
    <w:rsid w:val="00926C9F"/>
    <w:rsid w:val="00971DA5"/>
    <w:rsid w:val="0097669E"/>
    <w:rsid w:val="0097709F"/>
    <w:rsid w:val="00A05286"/>
    <w:rsid w:val="00A10234"/>
    <w:rsid w:val="00A24A4B"/>
    <w:rsid w:val="00A42FE9"/>
    <w:rsid w:val="00AE376F"/>
    <w:rsid w:val="00B10705"/>
    <w:rsid w:val="00B1779F"/>
    <w:rsid w:val="00B33584"/>
    <w:rsid w:val="00B44D05"/>
    <w:rsid w:val="00B555E3"/>
    <w:rsid w:val="00BB3731"/>
    <w:rsid w:val="00BC21E0"/>
    <w:rsid w:val="00BC5350"/>
    <w:rsid w:val="00BE7386"/>
    <w:rsid w:val="00C05692"/>
    <w:rsid w:val="00C353C8"/>
    <w:rsid w:val="00C37DF6"/>
    <w:rsid w:val="00C77415"/>
    <w:rsid w:val="00C97D47"/>
    <w:rsid w:val="00CE3F76"/>
    <w:rsid w:val="00D0736C"/>
    <w:rsid w:val="00D67544"/>
    <w:rsid w:val="00D87349"/>
    <w:rsid w:val="00DE12A4"/>
    <w:rsid w:val="00DF18A4"/>
    <w:rsid w:val="00E11A6C"/>
    <w:rsid w:val="00E122F9"/>
    <w:rsid w:val="00E16A17"/>
    <w:rsid w:val="00E266C6"/>
    <w:rsid w:val="00E951AF"/>
    <w:rsid w:val="00EB178F"/>
    <w:rsid w:val="00ED24A1"/>
    <w:rsid w:val="00EE140D"/>
    <w:rsid w:val="00F0559E"/>
    <w:rsid w:val="00F35E44"/>
    <w:rsid w:val="00F66376"/>
    <w:rsid w:val="00F945EA"/>
    <w:rsid w:val="00FA298A"/>
    <w:rsid w:val="00FA3A00"/>
    <w:rsid w:val="00FD0648"/>
    <w:rsid w:val="00FD6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41"/>
    <o:shapelayout v:ext="edit">
      <o:idmap v:ext="edit" data="1"/>
      <o:rules v:ext="edit">
        <o:r id="V:Rule18" type="connector" idref="#_x0000_s1129"/>
        <o:r id="V:Rule19" type="connector" idref="#_x0000_s1127"/>
        <o:r id="V:Rule20" type="connector" idref="#_x0000_s1100"/>
        <o:r id="V:Rule21" type="connector" idref="#_x0000_s1125"/>
        <o:r id="V:Rule22" type="connector" idref="#_x0000_s1114"/>
        <o:r id="V:Rule23" type="connector" idref="#_x0000_s1131"/>
        <o:r id="V:Rule24" type="connector" idref="#_x0000_s1102"/>
        <o:r id="V:Rule25" type="connector" idref="#_x0000_s1101"/>
        <o:r id="V:Rule26" type="connector" idref="#_x0000_s1104"/>
        <o:r id="V:Rule27" type="connector" idref="#_x0000_s1116"/>
        <o:r id="V:Rule28" type="connector" idref="#_x0000_s1118"/>
        <o:r id="V:Rule29" type="connector" idref="#_x0000_s1105"/>
        <o:r id="V:Rule30" type="connector" idref="#_x0000_s1103"/>
        <o:r id="V:Rule31" type="connector" idref="#_x0000_s1112"/>
        <o:r id="V:Rule32" type="connector" idref="#_x0000_s1123"/>
        <o:r id="V:Rule33" type="connector" idref="#_x0000_s1110"/>
        <o:r id="V:Rule34" type="connector" idref="#_x0000_s1121"/>
      </o:rules>
    </o:shapelayout>
  </w:shapeDefaults>
  <w:decimalSymbol w:val=","/>
  <w:listSeparator w:val=";"/>
  <w15:chartTrackingRefBased/>
  <w15:docId w15:val="{A17E45EA-5311-4950-80E7-37248E7C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584"/>
    <w:pPr>
      <w:spacing w:after="200" w:line="276" w:lineRule="auto"/>
    </w:pPr>
    <w:rPr>
      <w:sz w:val="22"/>
      <w:szCs w:val="22"/>
    </w:rPr>
  </w:style>
  <w:style w:type="paragraph" w:styleId="4">
    <w:name w:val="heading 4"/>
    <w:basedOn w:val="a"/>
    <w:next w:val="a"/>
    <w:link w:val="40"/>
    <w:uiPriority w:val="99"/>
    <w:qFormat/>
    <w:rsid w:val="00C05692"/>
    <w:pPr>
      <w:keepNext/>
      <w:suppressAutoHyphens/>
      <w:spacing w:before="240" w:after="60" w:line="240" w:lineRule="auto"/>
      <w:ind w:left="2880" w:hanging="360"/>
      <w:outlineLvl w:val="3"/>
    </w:pPr>
    <w:rPr>
      <w:rFonts w:ascii="Times New Roman" w:hAnsi="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6F71"/>
    <w:pPr>
      <w:ind w:left="720"/>
      <w:contextualSpacing/>
    </w:pPr>
  </w:style>
  <w:style w:type="character" w:customStyle="1" w:styleId="40">
    <w:name w:val="Заголовок 4 Знак"/>
    <w:basedOn w:val="a0"/>
    <w:link w:val="4"/>
    <w:uiPriority w:val="99"/>
    <w:rsid w:val="00C05692"/>
    <w:rPr>
      <w:rFonts w:ascii="Times New Roman" w:eastAsia="Times New Roman" w:hAnsi="Times New Roman" w:cs="Times New Roman"/>
      <w:b/>
      <w:bCs/>
      <w:sz w:val="28"/>
      <w:szCs w:val="28"/>
      <w:lang w:eastAsia="ar-SA"/>
    </w:rPr>
  </w:style>
  <w:style w:type="character" w:styleId="HTML">
    <w:name w:val="HTML Typewriter"/>
    <w:basedOn w:val="a0"/>
    <w:uiPriority w:val="99"/>
    <w:rsid w:val="00C05692"/>
    <w:rPr>
      <w:rFonts w:ascii="Courier New" w:eastAsia="Times New Roman" w:hAnsi="Courier New" w:cs="Courier New"/>
      <w:sz w:val="20"/>
      <w:szCs w:val="20"/>
    </w:rPr>
  </w:style>
  <w:style w:type="paragraph" w:styleId="a4">
    <w:name w:val="Body Text Indent"/>
    <w:basedOn w:val="a"/>
    <w:link w:val="a5"/>
    <w:uiPriority w:val="99"/>
    <w:rsid w:val="00C05692"/>
    <w:pPr>
      <w:suppressAutoHyphens/>
      <w:spacing w:before="30" w:after="30" w:line="240" w:lineRule="auto"/>
    </w:pPr>
    <w:rPr>
      <w:rFonts w:ascii="Arial" w:hAnsi="Arial" w:cs="Arial"/>
      <w:color w:val="000000"/>
      <w:sz w:val="17"/>
      <w:szCs w:val="17"/>
      <w:lang w:eastAsia="ar-SA"/>
    </w:rPr>
  </w:style>
  <w:style w:type="character" w:customStyle="1" w:styleId="a5">
    <w:name w:val="Основной текст с отступом Знак"/>
    <w:basedOn w:val="a0"/>
    <w:link w:val="a4"/>
    <w:uiPriority w:val="99"/>
    <w:rsid w:val="00C05692"/>
    <w:rPr>
      <w:rFonts w:ascii="Arial" w:eastAsia="Times New Roman" w:hAnsi="Arial" w:cs="Arial"/>
      <w:color w:val="000000"/>
      <w:sz w:val="17"/>
      <w:szCs w:val="17"/>
      <w:lang w:eastAsia="ar-SA"/>
    </w:rPr>
  </w:style>
  <w:style w:type="paragraph" w:customStyle="1" w:styleId="21">
    <w:name w:val="Основной текст с отступом 21"/>
    <w:basedOn w:val="a"/>
    <w:uiPriority w:val="99"/>
    <w:rsid w:val="00C05692"/>
    <w:pPr>
      <w:suppressAutoHyphens/>
      <w:spacing w:after="120" w:line="480" w:lineRule="auto"/>
      <w:ind w:left="283"/>
    </w:pPr>
    <w:rPr>
      <w:rFonts w:ascii="Times New Roman" w:hAnsi="Times New Roman"/>
      <w:sz w:val="24"/>
      <w:szCs w:val="24"/>
      <w:lang w:eastAsia="ar-SA"/>
    </w:rPr>
  </w:style>
  <w:style w:type="paragraph" w:customStyle="1" w:styleId="31">
    <w:name w:val="Основной текст 31"/>
    <w:basedOn w:val="a"/>
    <w:uiPriority w:val="99"/>
    <w:rsid w:val="00C05692"/>
    <w:pPr>
      <w:suppressAutoHyphens/>
      <w:spacing w:after="120" w:line="240" w:lineRule="auto"/>
    </w:pPr>
    <w:rPr>
      <w:rFonts w:ascii="Times New Roman" w:hAnsi="Times New Roman"/>
      <w:sz w:val="16"/>
      <w:szCs w:val="16"/>
      <w:lang w:eastAsia="ar-SA"/>
    </w:rPr>
  </w:style>
  <w:style w:type="paragraph" w:customStyle="1" w:styleId="310">
    <w:name w:val="Основной текст с отступом 31"/>
    <w:basedOn w:val="a"/>
    <w:uiPriority w:val="99"/>
    <w:rsid w:val="00C05692"/>
    <w:pPr>
      <w:suppressAutoHyphens/>
      <w:spacing w:after="120" w:line="240" w:lineRule="auto"/>
      <w:ind w:left="283"/>
    </w:pPr>
    <w:rPr>
      <w:rFonts w:ascii="Times New Roman" w:hAnsi="Times New Roman"/>
      <w:sz w:val="16"/>
      <w:szCs w:val="16"/>
      <w:lang w:eastAsia="ar-SA"/>
    </w:rPr>
  </w:style>
  <w:style w:type="paragraph" w:customStyle="1" w:styleId="210">
    <w:name w:val="Основной текст 21"/>
    <w:basedOn w:val="a"/>
    <w:uiPriority w:val="99"/>
    <w:rsid w:val="00C05692"/>
    <w:pPr>
      <w:suppressAutoHyphens/>
      <w:spacing w:after="120" w:line="480" w:lineRule="auto"/>
    </w:pPr>
    <w:rPr>
      <w:rFonts w:ascii="Times New Roman" w:hAnsi="Times New Roman"/>
      <w:sz w:val="24"/>
      <w:szCs w:val="24"/>
      <w:lang w:eastAsia="ar-SA"/>
    </w:rPr>
  </w:style>
  <w:style w:type="paragraph" w:styleId="a6">
    <w:name w:val="Normal (Web)"/>
    <w:basedOn w:val="a"/>
    <w:uiPriority w:val="99"/>
    <w:unhideWhenUsed/>
    <w:rsid w:val="004F1FAE"/>
    <w:pPr>
      <w:spacing w:before="100" w:beforeAutospacing="1" w:after="100" w:afterAutospacing="1" w:line="240" w:lineRule="auto"/>
    </w:pPr>
    <w:rPr>
      <w:rFonts w:ascii="Times New Roman" w:hAnsi="Times New Roman"/>
      <w:sz w:val="24"/>
      <w:szCs w:val="24"/>
    </w:rPr>
  </w:style>
  <w:style w:type="table" w:styleId="1">
    <w:name w:val="Table Grid 1"/>
    <w:basedOn w:val="a1"/>
    <w:uiPriority w:val="99"/>
    <w:rsid w:val="006F700B"/>
    <w:pPr>
      <w:suppressAutoHyphens/>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customStyle="1" w:styleId="11">
    <w:name w:val="Сетка таблицы 11"/>
    <w:basedOn w:val="a1"/>
    <w:next w:val="1"/>
    <w:uiPriority w:val="99"/>
    <w:rsid w:val="00D87349"/>
    <w:pPr>
      <w:suppressAutoHyphens/>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customStyle="1" w:styleId="a7">
    <w:name w:val="ТАБЛИЦА"/>
    <w:next w:val="a"/>
    <w:autoRedefine/>
    <w:uiPriority w:val="99"/>
    <w:rsid w:val="000C4FF5"/>
    <w:pPr>
      <w:spacing w:line="360" w:lineRule="auto"/>
      <w:jc w:val="center"/>
    </w:pPr>
    <w:rPr>
      <w:rFonts w:ascii="Times New Roman" w:hAnsi="Times New Roman"/>
      <w:color w:val="000000"/>
    </w:rPr>
  </w:style>
  <w:style w:type="paragraph" w:styleId="a8">
    <w:name w:val="header"/>
    <w:basedOn w:val="a"/>
    <w:link w:val="a9"/>
    <w:uiPriority w:val="99"/>
    <w:unhideWhenUsed/>
    <w:rsid w:val="00357D1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57D10"/>
  </w:style>
  <w:style w:type="paragraph" w:styleId="aa">
    <w:name w:val="footer"/>
    <w:basedOn w:val="a"/>
    <w:link w:val="ab"/>
    <w:uiPriority w:val="99"/>
    <w:semiHidden/>
    <w:unhideWhenUsed/>
    <w:rsid w:val="00357D1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57D10"/>
  </w:style>
  <w:style w:type="paragraph" w:styleId="ac">
    <w:name w:val="Balloon Text"/>
    <w:basedOn w:val="a"/>
    <w:link w:val="ad"/>
    <w:uiPriority w:val="99"/>
    <w:semiHidden/>
    <w:unhideWhenUsed/>
    <w:rsid w:val="00E122F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122F9"/>
    <w:rPr>
      <w:rFonts w:ascii="Tahoma" w:hAnsi="Tahoma" w:cs="Tahoma"/>
      <w:sz w:val="16"/>
      <w:szCs w:val="16"/>
    </w:rPr>
  </w:style>
  <w:style w:type="table" w:styleId="ae">
    <w:name w:val="Table Professional"/>
    <w:basedOn w:val="a1"/>
    <w:uiPriority w:val="99"/>
    <w:rsid w:val="000C4FF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10735">
      <w:bodyDiv w:val="1"/>
      <w:marLeft w:val="0"/>
      <w:marRight w:val="0"/>
      <w:marTop w:val="0"/>
      <w:marBottom w:val="0"/>
      <w:divBdr>
        <w:top w:val="none" w:sz="0" w:space="0" w:color="auto"/>
        <w:left w:val="none" w:sz="0" w:space="0" w:color="auto"/>
        <w:bottom w:val="none" w:sz="0" w:space="0" w:color="auto"/>
        <w:right w:val="none" w:sz="0" w:space="0" w:color="auto"/>
      </w:divBdr>
    </w:div>
    <w:div w:id="623586575">
      <w:bodyDiv w:val="1"/>
      <w:marLeft w:val="0"/>
      <w:marRight w:val="0"/>
      <w:marTop w:val="0"/>
      <w:marBottom w:val="0"/>
      <w:divBdr>
        <w:top w:val="none" w:sz="0" w:space="0" w:color="auto"/>
        <w:left w:val="none" w:sz="0" w:space="0" w:color="auto"/>
        <w:bottom w:val="none" w:sz="0" w:space="0" w:color="auto"/>
        <w:right w:val="none" w:sz="0" w:space="0" w:color="auto"/>
      </w:divBdr>
    </w:div>
    <w:div w:id="646517789">
      <w:bodyDiv w:val="1"/>
      <w:marLeft w:val="0"/>
      <w:marRight w:val="0"/>
      <w:marTop w:val="0"/>
      <w:marBottom w:val="0"/>
      <w:divBdr>
        <w:top w:val="none" w:sz="0" w:space="0" w:color="auto"/>
        <w:left w:val="none" w:sz="0" w:space="0" w:color="auto"/>
        <w:bottom w:val="none" w:sz="0" w:space="0" w:color="auto"/>
        <w:right w:val="none" w:sz="0" w:space="0" w:color="auto"/>
      </w:divBdr>
    </w:div>
    <w:div w:id="808979280">
      <w:bodyDiv w:val="1"/>
      <w:marLeft w:val="0"/>
      <w:marRight w:val="0"/>
      <w:marTop w:val="0"/>
      <w:marBottom w:val="0"/>
      <w:divBdr>
        <w:top w:val="none" w:sz="0" w:space="0" w:color="auto"/>
        <w:left w:val="none" w:sz="0" w:space="0" w:color="auto"/>
        <w:bottom w:val="none" w:sz="0" w:space="0" w:color="auto"/>
        <w:right w:val="none" w:sz="0" w:space="0" w:color="auto"/>
      </w:divBdr>
    </w:div>
    <w:div w:id="1323853191">
      <w:bodyDiv w:val="1"/>
      <w:marLeft w:val="0"/>
      <w:marRight w:val="0"/>
      <w:marTop w:val="0"/>
      <w:marBottom w:val="0"/>
      <w:divBdr>
        <w:top w:val="none" w:sz="0" w:space="0" w:color="auto"/>
        <w:left w:val="none" w:sz="0" w:space="0" w:color="auto"/>
        <w:bottom w:val="none" w:sz="0" w:space="0" w:color="auto"/>
        <w:right w:val="none" w:sz="0" w:space="0" w:color="auto"/>
      </w:divBdr>
    </w:div>
    <w:div w:id="1536893466">
      <w:bodyDiv w:val="1"/>
      <w:marLeft w:val="0"/>
      <w:marRight w:val="0"/>
      <w:marTop w:val="0"/>
      <w:marBottom w:val="0"/>
      <w:divBdr>
        <w:top w:val="none" w:sz="0" w:space="0" w:color="auto"/>
        <w:left w:val="none" w:sz="0" w:space="0" w:color="auto"/>
        <w:bottom w:val="none" w:sz="0" w:space="0" w:color="auto"/>
        <w:right w:val="none" w:sz="0" w:space="0" w:color="auto"/>
      </w:divBdr>
    </w:div>
    <w:div w:id="1925189775">
      <w:bodyDiv w:val="1"/>
      <w:marLeft w:val="0"/>
      <w:marRight w:val="0"/>
      <w:marTop w:val="0"/>
      <w:marBottom w:val="0"/>
      <w:divBdr>
        <w:top w:val="none" w:sz="0" w:space="0" w:color="auto"/>
        <w:left w:val="none" w:sz="0" w:space="0" w:color="auto"/>
        <w:bottom w:val="none" w:sz="0" w:space="0" w:color="auto"/>
        <w:right w:val="none" w:sz="0" w:space="0" w:color="auto"/>
      </w:divBdr>
    </w:div>
    <w:div w:id="200084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6736</Words>
  <Characters>38401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Sweet^_^Suicide</dc:creator>
  <cp:keywords/>
  <cp:lastModifiedBy>admin</cp:lastModifiedBy>
  <cp:revision>2</cp:revision>
  <cp:lastPrinted>2010-12-19T18:46:00Z</cp:lastPrinted>
  <dcterms:created xsi:type="dcterms:W3CDTF">2014-04-15T02:45:00Z</dcterms:created>
  <dcterms:modified xsi:type="dcterms:W3CDTF">2014-04-15T02:45:00Z</dcterms:modified>
</cp:coreProperties>
</file>