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63" w:rsidRDefault="001E1551">
      <w:pPr>
        <w:pStyle w:val="1"/>
        <w:jc w:val="center"/>
      </w:pPr>
      <w:r>
        <w:t>АСУ – ваш заместитель и личный помощник</w:t>
      </w:r>
    </w:p>
    <w:p w:rsidR="00EA3763" w:rsidRPr="001E1551" w:rsidRDefault="001E1551">
      <w:pPr>
        <w:pStyle w:val="a3"/>
      </w:pPr>
      <w:r>
        <w:t>Сокирянский Федор</w:t>
      </w:r>
    </w:p>
    <w:p w:rsidR="00EA3763" w:rsidRDefault="001E1551">
      <w:pPr>
        <w:pStyle w:val="a3"/>
      </w:pPr>
      <w:r>
        <w:t>Управляющему современного ресторана приходится выполнять огромное количество задач. Вот лишь некоторые из них:</w:t>
      </w:r>
    </w:p>
    <w:p w:rsidR="00EA3763" w:rsidRDefault="001E1551">
      <w:pPr>
        <w:pStyle w:val="a3"/>
      </w:pPr>
      <w:r>
        <w:t>управление финансами и экономикой заведения;</w:t>
      </w:r>
    </w:p>
    <w:p w:rsidR="00EA3763" w:rsidRDefault="001E1551">
      <w:pPr>
        <w:pStyle w:val="a3"/>
      </w:pPr>
      <w:r>
        <w:t>управление персоналом;</w:t>
      </w:r>
    </w:p>
    <w:p w:rsidR="00EA3763" w:rsidRDefault="001E1551">
      <w:pPr>
        <w:pStyle w:val="a3"/>
      </w:pPr>
      <w:r>
        <w:t>управление закупками и логистикой;</w:t>
      </w:r>
    </w:p>
    <w:p w:rsidR="00EA3763" w:rsidRDefault="001E1551">
      <w:pPr>
        <w:pStyle w:val="a3"/>
      </w:pPr>
      <w:r>
        <w:t>управление лояльностью гостей;</w:t>
      </w:r>
    </w:p>
    <w:p w:rsidR="00EA3763" w:rsidRDefault="001E1551">
      <w:pPr>
        <w:pStyle w:val="a3"/>
      </w:pPr>
      <w:r>
        <w:t>управление маркетингом и рекламой;</w:t>
      </w:r>
    </w:p>
    <w:p w:rsidR="00EA3763" w:rsidRDefault="001E1551">
      <w:pPr>
        <w:pStyle w:val="a3"/>
      </w:pPr>
      <w:r>
        <w:t>управление качеством;</w:t>
      </w:r>
    </w:p>
    <w:p w:rsidR="00EA3763" w:rsidRDefault="001E1551">
      <w:pPr>
        <w:pStyle w:val="a3"/>
      </w:pPr>
      <w:r>
        <w:t>управление брендом;</w:t>
      </w:r>
    </w:p>
    <w:p w:rsidR="00EA3763" w:rsidRDefault="001E1551">
      <w:pPr>
        <w:pStyle w:val="a3"/>
      </w:pPr>
      <w:r>
        <w:t>управление развитием и др.</w:t>
      </w:r>
    </w:p>
    <w:p w:rsidR="00EA3763" w:rsidRDefault="001E1551">
      <w:pPr>
        <w:pStyle w:val="a3"/>
      </w:pPr>
      <w:r>
        <w:t>Очевидно, что контролировать и управлять столь сложными процессами в одиночку практически невозможно, особенно если вы отвечаете за финансовый результат нескольких заведений гостеприимства.  Настоящим электронным помощником для управляющего может стать современный программный продукт по автоматизированному управлению рестораном. Какие функции может выполнять за вас такой помощник? Перечислим их:</w:t>
      </w:r>
    </w:p>
    <w:p w:rsidR="00EA3763" w:rsidRDefault="001E1551">
      <w:pPr>
        <w:pStyle w:val="a3"/>
      </w:pPr>
      <w:r>
        <w:t>Контролировать  все 90 коэффициентов (см. раздел 7.2.)  в режиме онлайн!</w:t>
      </w:r>
    </w:p>
    <w:p w:rsidR="00EA3763" w:rsidRDefault="001E1551">
      <w:pPr>
        <w:pStyle w:val="a3"/>
      </w:pPr>
      <w:r>
        <w:t>Осуществлять видеонаблюдение за вашими сотрудниками</w:t>
      </w:r>
    </w:p>
    <w:p w:rsidR="00EA3763" w:rsidRDefault="001E1551">
      <w:pPr>
        <w:pStyle w:val="a3"/>
      </w:pPr>
      <w:r>
        <w:t>Сканировать всю первичную документацию, исключая ошибки при ручном вводе информации</w:t>
      </w:r>
    </w:p>
    <w:p w:rsidR="00EA3763" w:rsidRDefault="001E1551">
      <w:pPr>
        <w:pStyle w:val="a3"/>
      </w:pPr>
      <w:r>
        <w:t>Проводить инвентаризацию в режиме онлайн, т.е. снимать остатки за минуту</w:t>
      </w:r>
    </w:p>
    <w:p w:rsidR="00EA3763" w:rsidRDefault="001E1551">
      <w:pPr>
        <w:pStyle w:val="a3"/>
      </w:pPr>
      <w:r>
        <w:t>Управлять музыкальным сопровождением в ресторане.</w:t>
      </w:r>
    </w:p>
    <w:p w:rsidR="00EA3763" w:rsidRDefault="001E1551">
      <w:pPr>
        <w:pStyle w:val="a3"/>
      </w:pPr>
      <w:r>
        <w:t> Помогать хостесс правильно рассаживать гостей во время резервации и увеличить оборот стола вдвое</w:t>
      </w:r>
    </w:p>
    <w:p w:rsidR="00EA3763" w:rsidRDefault="001E1551">
      <w:pPr>
        <w:pStyle w:val="a3"/>
      </w:pPr>
      <w:r>
        <w:t>Напомнить официанту, что заказал его гость в прошлый раз</w:t>
      </w:r>
    </w:p>
    <w:p w:rsidR="00EA3763" w:rsidRDefault="001E1551">
      <w:pPr>
        <w:pStyle w:val="a3"/>
      </w:pPr>
      <w:r>
        <w:t>Внедрить систему пяти бонусной мотивации официантов (кросс-селлинг, ап-селлинг и др.), увеличив продажи на 30-50%</w:t>
      </w:r>
    </w:p>
    <w:p w:rsidR="00EA3763" w:rsidRDefault="001E1551">
      <w:pPr>
        <w:pStyle w:val="a3"/>
      </w:pPr>
      <w:r>
        <w:t>Контролировать время персонала за счет разграничения и контроля физического доступа в помещения ресторана</w:t>
      </w:r>
    </w:p>
    <w:p w:rsidR="00EA3763" w:rsidRDefault="001E1551">
      <w:pPr>
        <w:pStyle w:val="a3"/>
      </w:pPr>
      <w:r>
        <w:t>10.  Позволить вам управлять своим рестораном из любой точки со своего наладонника.</w:t>
      </w:r>
    </w:p>
    <w:p w:rsidR="00EA3763" w:rsidRDefault="001E1551">
      <w:pPr>
        <w:pStyle w:val="a3"/>
      </w:pPr>
      <w:r>
        <w:t>Такие уникальные возможности открывают перед управленцем HoReCа современные программные продукты. На российском рынке представлено более 20 программных продуктов для автоматизированного управления рестораном. В данном разделе мы рассмотрим конкретные функциональные особенности современных  продуктов на примере одного из самых инновационных  решений в сфере автоматизации ресторанов и ресторанных холдингов  - iiko, входящего в корпорацию ABBY.</w:t>
      </w:r>
    </w:p>
    <w:p w:rsidR="00EA3763" w:rsidRDefault="001E1551">
      <w:pPr>
        <w:pStyle w:val="a3"/>
      </w:pPr>
      <w:r>
        <w:t>Что отличает iiko от других ресторанных систем?</w:t>
      </w:r>
    </w:p>
    <w:p w:rsidR="00EA3763" w:rsidRDefault="001E1551">
      <w:pPr>
        <w:pStyle w:val="a3"/>
      </w:pPr>
      <w:r>
        <w:t>Тотальная автоматизация: не только касса и склад</w:t>
      </w:r>
    </w:p>
    <w:p w:rsidR="00EA3763" w:rsidRDefault="001E1551">
      <w:pPr>
        <w:pStyle w:val="a3"/>
      </w:pPr>
      <w:r>
        <w:t>Теперь вам не придется покупать несколько программных продуктов для автоматизации бизнеса: iiko обеспечивает всю вертикаль управления от отдельного заведения до крупной ресторанной сети, от продаж и склада до управления финансами, персоналом и видеонаблюдением. Iiko предоставляет  новые возможности по повышению управляемости, прозрачности и масштабируемости ресторанного бизнеса.</w:t>
      </w:r>
    </w:p>
    <w:p w:rsidR="00EA3763" w:rsidRDefault="001E1551">
      <w:pPr>
        <w:pStyle w:val="a3"/>
      </w:pPr>
      <w:r>
        <w:t>Финансовый управленческий учет</w:t>
      </w:r>
    </w:p>
    <w:p w:rsidR="00EA3763" w:rsidRDefault="001E1551">
      <w:pPr>
        <w:pStyle w:val="a3"/>
      </w:pPr>
      <w:r>
        <w:t>Система имеет мощный, простой и удобный финансовый модуль. Полная управленческая отчетность доступна в реальном времени, например, отчет о прибылях и убытках в стандарте МСФО может быть сформирован нажатием одной кнопки.</w:t>
      </w:r>
    </w:p>
    <w:p w:rsidR="00EA3763" w:rsidRDefault="001E1551">
      <w:pPr>
        <w:pStyle w:val="a3"/>
      </w:pPr>
      <w:r>
        <w:t>Управление персоналом: расчет зарплаты и программы мотивации</w:t>
      </w:r>
    </w:p>
    <w:p w:rsidR="00EA3763" w:rsidRDefault="001E1551">
      <w:pPr>
        <w:pStyle w:val="a3"/>
      </w:pPr>
      <w:r>
        <w:t>Информативная и полностью прозрачная для руководителя система iiko позволяет более эффективно управлять персоналом, прежде всего благодаря встроенным тренингам и аттестациям, автоматическому мониторингу действий персонала и гибкому мотивационному блоку. iiko поощряет лучших сотрудников и помогает вовремя отказываться от худших.</w:t>
      </w:r>
    </w:p>
    <w:p w:rsidR="00EA3763" w:rsidRDefault="001E1551">
      <w:pPr>
        <w:pStyle w:val="a3"/>
      </w:pPr>
      <w:r>
        <w:t>Видеонаблюдение, связанное с событиями в системе</w:t>
      </w:r>
    </w:p>
    <w:p w:rsidR="00EA3763" w:rsidRDefault="001E1551">
      <w:pPr>
        <w:pStyle w:val="a3"/>
      </w:pPr>
      <w:r>
        <w:t>Инновационный инструментарий iiko позволяет сделать бизнес предельно прозрачным и управляемым: каждое событие в системе интегрировано с соответствующим фрагментом видеозаписи, доступным по одному щелчку мыши. iiko как электронное "всевидящее око" руководителя, позволяет контролировать все происходящее в ресторане из любой точки земного шара, в любой момент времени.</w:t>
      </w:r>
    </w:p>
    <w:p w:rsidR="00EA3763" w:rsidRDefault="001E1551">
      <w:pPr>
        <w:pStyle w:val="a3"/>
      </w:pPr>
      <w:r>
        <w:t>Удобство интерфейса и высокая скорость обработки данных</w:t>
      </w:r>
    </w:p>
    <w:p w:rsidR="00EA3763" w:rsidRDefault="001E1551">
      <w:pPr>
        <w:pStyle w:val="a3"/>
      </w:pPr>
      <w:r>
        <w:t>Система iiko имеет удобный интерфейс и высокую скорость обработки данных. Благодаря инновационным экранам даже начинающий официант тратит в среднем в полтора раза меньше времени на ввод и обработку заказа, а гость получает блюда вовремя .</w:t>
      </w:r>
    </w:p>
    <w:p w:rsidR="00EA3763" w:rsidRDefault="001E1551">
      <w:pPr>
        <w:pStyle w:val="a3"/>
      </w:pPr>
      <w:r>
        <w:t>Управление ресторанными сетями</w:t>
      </w:r>
    </w:p>
    <w:p w:rsidR="00EA3763" w:rsidRDefault="001E1551">
      <w:pPr>
        <w:pStyle w:val="a3"/>
      </w:pPr>
      <w:r>
        <w:t>Инновационный инструментарий системы iiko для управления сетями ресторанов и производственно-распределительными комплексами - это самое современное решение для управления ресторанными фабриками – кухнями и сетями ресторанов, даже расположенных в разных городах</w:t>
      </w:r>
    </w:p>
    <w:p w:rsidR="00EA3763" w:rsidRDefault="001E1551">
      <w:pPr>
        <w:pStyle w:val="a3"/>
      </w:pPr>
      <w:r>
        <w:t>В таблице № 12 приведен сравнительный анализ возможностей АСУ предыдущего поколения и АСУ нового поколения на примере iiko.</w:t>
      </w:r>
    </w:p>
    <w:p w:rsidR="00EA3763" w:rsidRDefault="001E1551">
      <w:pPr>
        <w:pStyle w:val="a3"/>
      </w:pPr>
      <w:r>
        <w:t>Таблица № 16. Сравнительный анализ ресторанных АСУ предыдущего и нового поколения</w:t>
      </w:r>
    </w:p>
    <w:tbl>
      <w:tblPr>
        <w:tblW w:w="0" w:type="auto"/>
        <w:tblCellSpacing w:w="7" w:type="dxa"/>
        <w:tblCellMar>
          <w:left w:w="0" w:type="dxa"/>
          <w:right w:w="0" w:type="dxa"/>
        </w:tblCellMar>
        <w:tblLook w:val="04A0" w:firstRow="1" w:lastRow="0" w:firstColumn="1" w:lastColumn="0" w:noHBand="0" w:noVBand="1"/>
      </w:tblPr>
      <w:tblGrid>
        <w:gridCol w:w="480"/>
        <w:gridCol w:w="480"/>
      </w:tblGrid>
      <w:tr w:rsidR="00EA3763">
        <w:trPr>
          <w:tblCellSpacing w:w="7" w:type="dxa"/>
        </w:trPr>
        <w:tc>
          <w:tcPr>
            <w:tcW w:w="0" w:type="auto"/>
            <w:vAlign w:val="center"/>
            <w:hideMark/>
          </w:tcPr>
          <w:p w:rsidR="00EA3763" w:rsidRDefault="001E1551">
            <w:r>
              <w:t>АСУ предыдущего поколения</w:t>
            </w:r>
          </w:p>
        </w:tc>
        <w:tc>
          <w:tcPr>
            <w:tcW w:w="0" w:type="auto"/>
            <w:vAlign w:val="center"/>
            <w:hideMark/>
          </w:tcPr>
          <w:p w:rsidR="00EA3763" w:rsidRDefault="001E1551">
            <w:r>
              <w:t>Современные АСУ на примере iiko</w:t>
            </w:r>
          </w:p>
        </w:tc>
      </w:tr>
      <w:tr w:rsidR="00EA3763">
        <w:trPr>
          <w:tblCellSpacing w:w="7" w:type="dxa"/>
        </w:trPr>
        <w:tc>
          <w:tcPr>
            <w:tcW w:w="0" w:type="auto"/>
            <w:gridSpan w:val="2"/>
            <w:vAlign w:val="center"/>
            <w:hideMark/>
          </w:tcPr>
          <w:p w:rsidR="00EA3763" w:rsidRDefault="001E1551">
            <w:r>
              <w:t>Рестораны</w:t>
            </w:r>
          </w:p>
        </w:tc>
      </w:tr>
      <w:tr w:rsidR="00EA3763">
        <w:trPr>
          <w:tblCellSpacing w:w="7" w:type="dxa"/>
        </w:trPr>
        <w:tc>
          <w:tcPr>
            <w:tcW w:w="0" w:type="auto"/>
            <w:vAlign w:val="center"/>
            <w:hideMark/>
          </w:tcPr>
          <w:p w:rsidR="00EA3763" w:rsidRDefault="001E1551">
            <w:r>
              <w:t>Финансовая отчетность формировалась с большими задержками. По первому требованию управляющего было невозможно сформировать объективную отчетность</w:t>
            </w:r>
          </w:p>
        </w:tc>
        <w:tc>
          <w:tcPr>
            <w:tcW w:w="0" w:type="auto"/>
            <w:vAlign w:val="center"/>
            <w:hideMark/>
          </w:tcPr>
          <w:p w:rsidR="00EA3763" w:rsidRDefault="001E1551">
            <w:r>
              <w:t>iikoManagementAccounting предоставляет актуальный отчет о прибылях и убытках в любой момент (за доли секунды)</w:t>
            </w:r>
          </w:p>
        </w:tc>
      </w:tr>
      <w:tr w:rsidR="00EA3763">
        <w:trPr>
          <w:tblCellSpacing w:w="7" w:type="dxa"/>
        </w:trPr>
        <w:tc>
          <w:tcPr>
            <w:tcW w:w="0" w:type="auto"/>
            <w:vAlign w:val="center"/>
            <w:hideMark/>
          </w:tcPr>
          <w:p w:rsidR="00EA3763" w:rsidRDefault="001E1551">
            <w:r>
              <w:t>Требовалась длительная работа по введению данных из накладных в систему, которая иногда растягивалась на несколько дней</w:t>
            </w:r>
          </w:p>
        </w:tc>
        <w:tc>
          <w:tcPr>
            <w:tcW w:w="0" w:type="auto"/>
            <w:vAlign w:val="center"/>
            <w:hideMark/>
          </w:tcPr>
          <w:p w:rsidR="00EA3763" w:rsidRDefault="001E1551">
            <w:r>
              <w:t>iikoScanning обеспечивает автоматический ввод накладных в систему через сканер</w:t>
            </w:r>
          </w:p>
        </w:tc>
      </w:tr>
      <w:tr w:rsidR="00EA3763">
        <w:trPr>
          <w:tblCellSpacing w:w="7" w:type="dxa"/>
        </w:trPr>
        <w:tc>
          <w:tcPr>
            <w:tcW w:w="0" w:type="auto"/>
            <w:vAlign w:val="center"/>
            <w:hideMark/>
          </w:tcPr>
          <w:p w:rsidR="00EA3763" w:rsidRDefault="001E1551">
            <w:r>
              <w:t>Все остатки для передачи по смене снимались вручную. Инвентаризации занимали многие часы. Ручной фактический учет способствовал злоупотреблениям</w:t>
            </w:r>
          </w:p>
        </w:tc>
        <w:tc>
          <w:tcPr>
            <w:tcW w:w="0" w:type="auto"/>
            <w:vAlign w:val="center"/>
            <w:hideMark/>
          </w:tcPr>
          <w:p w:rsidR="00EA3763" w:rsidRDefault="001E1551">
            <w:r>
              <w:t>iikoInventory позволяет производить точечную инвентаризацию on-line без остановки продаж</w:t>
            </w:r>
          </w:p>
        </w:tc>
      </w:tr>
      <w:tr w:rsidR="00EA3763">
        <w:trPr>
          <w:tblCellSpacing w:w="7" w:type="dxa"/>
        </w:trPr>
        <w:tc>
          <w:tcPr>
            <w:tcW w:w="0" w:type="auto"/>
            <w:vAlign w:val="center"/>
            <w:hideMark/>
          </w:tcPr>
          <w:p w:rsidR="00EA3763" w:rsidRDefault="001E1551">
            <w:r>
              <w:t>Планирование работы персонала осуществлялось по наитию, а не по объективным потребностям загрузки заведения. Расходы на ФОТ были неоправданно высоки</w:t>
            </w:r>
          </w:p>
        </w:tc>
        <w:tc>
          <w:tcPr>
            <w:tcW w:w="0" w:type="auto"/>
            <w:vAlign w:val="center"/>
            <w:hideMark/>
          </w:tcPr>
          <w:p w:rsidR="00EA3763" w:rsidRDefault="001E1551">
            <w:r>
              <w:t>iikoTime Manager ведет автоматический учет рабочего времени, позволяя планировать расписание в соответствии с выручкой по дням</w:t>
            </w:r>
          </w:p>
        </w:tc>
      </w:tr>
      <w:tr w:rsidR="00EA3763">
        <w:trPr>
          <w:tblCellSpacing w:w="7" w:type="dxa"/>
        </w:trPr>
        <w:tc>
          <w:tcPr>
            <w:tcW w:w="0" w:type="auto"/>
            <w:vAlign w:val="center"/>
            <w:hideMark/>
          </w:tcPr>
          <w:p w:rsidR="00EA3763" w:rsidRDefault="001E1551">
            <w:r>
              <w:t>Оплата труда, переработок, выплата премий была неконтролируемой.</w:t>
            </w:r>
          </w:p>
        </w:tc>
        <w:tc>
          <w:tcPr>
            <w:tcW w:w="0" w:type="auto"/>
            <w:vAlign w:val="center"/>
            <w:hideMark/>
          </w:tcPr>
          <w:p w:rsidR="00EA3763" w:rsidRDefault="001E1551">
            <w:r>
              <w:t>iikoTime Manager рассчитывает зарплату на основании точного учета отработанного времени, автоматически начисляемых премий, процентов с продаж</w:t>
            </w:r>
          </w:p>
        </w:tc>
      </w:tr>
      <w:tr w:rsidR="00EA3763">
        <w:trPr>
          <w:tblCellSpacing w:w="7" w:type="dxa"/>
        </w:trPr>
        <w:tc>
          <w:tcPr>
            <w:tcW w:w="0" w:type="auto"/>
            <w:vAlign w:val="center"/>
            <w:hideMark/>
          </w:tcPr>
          <w:p w:rsidR="00EA3763" w:rsidRDefault="001E1551">
            <w:r>
              <w:t>Штрафы порождали эмоцинальные конфликты и нездоровую атмосферу в коллективе</w:t>
            </w:r>
          </w:p>
        </w:tc>
        <w:tc>
          <w:tcPr>
            <w:tcW w:w="0" w:type="auto"/>
            <w:vAlign w:val="center"/>
            <w:hideMark/>
          </w:tcPr>
          <w:p w:rsidR="00EA3763" w:rsidRDefault="001E1551">
            <w:r>
              <w:t>iikoTime Manager начисляет штрафы автоматически</w:t>
            </w:r>
          </w:p>
        </w:tc>
      </w:tr>
      <w:tr w:rsidR="00EA3763">
        <w:trPr>
          <w:tblCellSpacing w:w="7" w:type="dxa"/>
        </w:trPr>
        <w:tc>
          <w:tcPr>
            <w:tcW w:w="0" w:type="auto"/>
            <w:vAlign w:val="center"/>
            <w:hideMark/>
          </w:tcPr>
          <w:p w:rsidR="00EA3763" w:rsidRDefault="001E1551">
            <w:r>
              <w:t>Контактный персонал не знал точно сколько он заработает в месяц</w:t>
            </w:r>
          </w:p>
        </w:tc>
        <w:tc>
          <w:tcPr>
            <w:tcW w:w="0" w:type="auto"/>
            <w:vAlign w:val="center"/>
            <w:hideMark/>
          </w:tcPr>
          <w:p w:rsidR="00EA3763" w:rsidRDefault="001E1551">
            <w:r>
              <w:t>iikoPersonalReport информирует сотрудника о при каждом открытии смены о том, сколько он заработал, что дополнительно мотивирует на результат</w:t>
            </w:r>
          </w:p>
        </w:tc>
      </w:tr>
      <w:tr w:rsidR="00EA3763">
        <w:trPr>
          <w:tblCellSpacing w:w="7" w:type="dxa"/>
        </w:trPr>
        <w:tc>
          <w:tcPr>
            <w:tcW w:w="0" w:type="auto"/>
            <w:vAlign w:val="center"/>
            <w:hideMark/>
          </w:tcPr>
          <w:p w:rsidR="00EA3763" w:rsidRDefault="001E1551">
            <w:r>
              <w:t>Хостесс принимала резервации подряд на все свободные столы, сокращая оборачиваемость стола в два-три раза</w:t>
            </w:r>
          </w:p>
        </w:tc>
        <w:tc>
          <w:tcPr>
            <w:tcW w:w="0" w:type="auto"/>
            <w:vAlign w:val="center"/>
            <w:hideMark/>
          </w:tcPr>
          <w:p w:rsidR="00EA3763" w:rsidRDefault="001E1551">
            <w:r>
              <w:t>iikoHostess хранит не только информацию о заказах и гостях, но и позволяет увеличить оборачиваемость столов минимум в два раза</w:t>
            </w:r>
          </w:p>
        </w:tc>
      </w:tr>
      <w:tr w:rsidR="00EA3763">
        <w:trPr>
          <w:tblCellSpacing w:w="7" w:type="dxa"/>
        </w:trPr>
        <w:tc>
          <w:tcPr>
            <w:tcW w:w="0" w:type="auto"/>
            <w:vAlign w:val="center"/>
            <w:hideMark/>
          </w:tcPr>
          <w:p w:rsidR="00EA3763" w:rsidRDefault="001E1551">
            <w:r>
              <w:t>Ресторатор проводил часы, просматривая видео в поисках интересующего его эпизода</w:t>
            </w:r>
          </w:p>
        </w:tc>
        <w:tc>
          <w:tcPr>
            <w:tcW w:w="0" w:type="auto"/>
            <w:vAlign w:val="center"/>
            <w:hideMark/>
          </w:tcPr>
          <w:p w:rsidR="00EA3763" w:rsidRDefault="001E1551">
            <w:r>
              <w:t>iikoVideoSecurity демонстрирует видеофрагменты, связанные с событиями в системе: по номеру чека или названию операции, имени гостя или официанта и т.п.</w:t>
            </w:r>
          </w:p>
        </w:tc>
      </w:tr>
      <w:tr w:rsidR="00EA3763">
        <w:trPr>
          <w:tblCellSpacing w:w="7" w:type="dxa"/>
        </w:trPr>
        <w:tc>
          <w:tcPr>
            <w:tcW w:w="0" w:type="auto"/>
            <w:vAlign w:val="center"/>
            <w:hideMark/>
          </w:tcPr>
          <w:p w:rsidR="00EA3763" w:rsidRDefault="001E1551">
            <w:r>
              <w:t>При сбое кассы, в том числе и намеренном, заказ пропадал</w:t>
            </w:r>
          </w:p>
        </w:tc>
        <w:tc>
          <w:tcPr>
            <w:tcW w:w="0" w:type="auto"/>
            <w:vAlign w:val="center"/>
            <w:hideMark/>
          </w:tcPr>
          <w:p w:rsidR="00EA3763" w:rsidRDefault="001E1551">
            <w:r>
              <w:t>iiko хранит все данные на защищенном сервере</w:t>
            </w:r>
          </w:p>
        </w:tc>
      </w:tr>
      <w:tr w:rsidR="00EA3763">
        <w:trPr>
          <w:tblCellSpacing w:w="7" w:type="dxa"/>
        </w:trPr>
        <w:tc>
          <w:tcPr>
            <w:tcW w:w="0" w:type="auto"/>
            <w:vAlign w:val="center"/>
            <w:hideMark/>
          </w:tcPr>
          <w:p w:rsidR="00EA3763" w:rsidRDefault="001E1551">
            <w:r>
              <w:t>В отсутствие руководства официанты ставили музыку по своему вкусу или по вкусу гостя, нарушая концепцию заведения и провоцируя конфликты с РАО</w:t>
            </w:r>
          </w:p>
        </w:tc>
        <w:tc>
          <w:tcPr>
            <w:tcW w:w="0" w:type="auto"/>
            <w:vAlign w:val="center"/>
            <w:hideMark/>
          </w:tcPr>
          <w:p w:rsidR="00EA3763" w:rsidRDefault="001E1551">
            <w:r>
              <w:t>iiikoDJ программирует музыку в заведении на заданный срок, автоматически регулируя звук по времени суток</w:t>
            </w:r>
          </w:p>
        </w:tc>
      </w:tr>
      <w:tr w:rsidR="00EA3763">
        <w:trPr>
          <w:tblCellSpacing w:w="7" w:type="dxa"/>
        </w:trPr>
        <w:tc>
          <w:tcPr>
            <w:tcW w:w="0" w:type="auto"/>
            <w:vAlign w:val="center"/>
            <w:hideMark/>
          </w:tcPr>
          <w:p w:rsidR="00EA3763" w:rsidRDefault="001E1551">
            <w:r>
              <w:t>Вручную вводили оплату  по кредитным картам</w:t>
            </w:r>
          </w:p>
        </w:tc>
        <w:tc>
          <w:tcPr>
            <w:tcW w:w="0" w:type="auto"/>
            <w:vAlign w:val="center"/>
            <w:hideMark/>
          </w:tcPr>
          <w:p w:rsidR="00EA3763" w:rsidRDefault="001E1551">
            <w:r>
              <w:t>iikoPayment поддерживает банковские терминалы</w:t>
            </w:r>
          </w:p>
        </w:tc>
      </w:tr>
      <w:tr w:rsidR="00EA3763">
        <w:trPr>
          <w:tblCellSpacing w:w="7" w:type="dxa"/>
        </w:trPr>
        <w:tc>
          <w:tcPr>
            <w:tcW w:w="0" w:type="auto"/>
            <w:gridSpan w:val="2"/>
            <w:vAlign w:val="center"/>
            <w:hideMark/>
          </w:tcPr>
          <w:p w:rsidR="00EA3763" w:rsidRDefault="001E1551">
            <w:r>
              <w:t>Ресторанные сети</w:t>
            </w:r>
          </w:p>
        </w:tc>
      </w:tr>
      <w:tr w:rsidR="00EA3763">
        <w:trPr>
          <w:tblCellSpacing w:w="7" w:type="dxa"/>
        </w:trPr>
        <w:tc>
          <w:tcPr>
            <w:tcW w:w="0" w:type="auto"/>
            <w:vAlign w:val="center"/>
            <w:hideMark/>
          </w:tcPr>
          <w:p w:rsidR="00EA3763" w:rsidRDefault="001E1551">
            <w:r>
              <w:t>Приходилось интегрировать множество разных программ, что снижало управляемость сетью и увеличивало инвестиции в АСУ</w:t>
            </w:r>
          </w:p>
        </w:tc>
        <w:tc>
          <w:tcPr>
            <w:tcW w:w="0" w:type="auto"/>
            <w:vAlign w:val="center"/>
            <w:hideMark/>
          </w:tcPr>
          <w:p w:rsidR="00EA3763" w:rsidRDefault="001E1551">
            <w:r>
              <w:t>iikoChain позволяет управлять всеми бизнес-процессами в едином информационном пространстве</w:t>
            </w:r>
          </w:p>
        </w:tc>
      </w:tr>
      <w:tr w:rsidR="00EA3763">
        <w:trPr>
          <w:tblCellSpacing w:w="7" w:type="dxa"/>
        </w:trPr>
        <w:tc>
          <w:tcPr>
            <w:tcW w:w="0" w:type="auto"/>
            <w:vAlign w:val="center"/>
            <w:hideMark/>
          </w:tcPr>
          <w:p w:rsidR="00EA3763" w:rsidRDefault="001E1551">
            <w:r>
              <w:t>Каждое заведение закупало продукты самостоятельно, вручную консолидировали и оформляли его перемещения. Это способствовало "откатной" системе</w:t>
            </w:r>
          </w:p>
        </w:tc>
        <w:tc>
          <w:tcPr>
            <w:tcW w:w="0" w:type="auto"/>
            <w:vAlign w:val="center"/>
            <w:hideMark/>
          </w:tcPr>
          <w:p w:rsidR="00EA3763" w:rsidRDefault="001E1551">
            <w:r>
              <w:t>iikoChain позволяет  централизованно управлять закупками и логистикой в территориально-распределенной сети, а также осуществлять контроль над закупочными ценами</w:t>
            </w:r>
          </w:p>
        </w:tc>
      </w:tr>
      <w:tr w:rsidR="00EA3763">
        <w:trPr>
          <w:tblCellSpacing w:w="7" w:type="dxa"/>
        </w:trPr>
        <w:tc>
          <w:tcPr>
            <w:tcW w:w="0" w:type="auto"/>
            <w:vAlign w:val="center"/>
            <w:hideMark/>
          </w:tcPr>
          <w:p w:rsidR="00EA3763" w:rsidRDefault="001E1551">
            <w:r>
              <w:t>Фабрики-кухни автоматизировались своими специфическими АСУ</w:t>
            </w:r>
          </w:p>
        </w:tc>
        <w:tc>
          <w:tcPr>
            <w:tcW w:w="0" w:type="auto"/>
            <w:vAlign w:val="center"/>
            <w:hideMark/>
          </w:tcPr>
          <w:p w:rsidR="00EA3763" w:rsidRDefault="001E1551">
            <w:r>
              <w:t>iikoChain обеспечивает автоматизацию центрального производства и распределения по заказам из точек</w:t>
            </w:r>
          </w:p>
        </w:tc>
      </w:tr>
      <w:tr w:rsidR="00EA3763">
        <w:trPr>
          <w:tblCellSpacing w:w="7" w:type="dxa"/>
        </w:trPr>
        <w:tc>
          <w:tcPr>
            <w:tcW w:w="0" w:type="auto"/>
            <w:vAlign w:val="center"/>
            <w:hideMark/>
          </w:tcPr>
          <w:p w:rsidR="00EA3763" w:rsidRDefault="001E1551">
            <w:r>
              <w:t>Собирали отчетность со всех ресторанов по требованию или раз в месяц</w:t>
            </w:r>
          </w:p>
        </w:tc>
        <w:tc>
          <w:tcPr>
            <w:tcW w:w="0" w:type="auto"/>
            <w:vAlign w:val="center"/>
            <w:hideMark/>
          </w:tcPr>
          <w:p w:rsidR="00EA3763" w:rsidRDefault="001E1551">
            <w:r>
              <w:t>iikoChain обеспечивает консолидацию данных и необходимую отчетность в реальном времени</w:t>
            </w:r>
          </w:p>
        </w:tc>
      </w:tr>
      <w:tr w:rsidR="00EA3763">
        <w:trPr>
          <w:tblCellSpacing w:w="7" w:type="dxa"/>
        </w:trPr>
        <w:tc>
          <w:tcPr>
            <w:tcW w:w="0" w:type="auto"/>
            <w:vAlign w:val="center"/>
            <w:hideMark/>
          </w:tcPr>
          <w:p w:rsidR="00EA3763" w:rsidRDefault="001E1551">
            <w:r>
              <w:t>Из-за небольшой разницы в составе ингредиентов блюда плодили дубликаты техкарт в разных точках</w:t>
            </w:r>
          </w:p>
        </w:tc>
        <w:tc>
          <w:tcPr>
            <w:tcW w:w="0" w:type="auto"/>
            <w:vAlign w:val="center"/>
            <w:hideMark/>
          </w:tcPr>
          <w:p w:rsidR="00EA3763" w:rsidRDefault="001E1551">
            <w:r>
              <w:t>iikoChain позволяет  создавать версионные техкарты, позволяя сохранять единые справочники и стандарты</w:t>
            </w:r>
          </w:p>
        </w:tc>
      </w:tr>
      <w:tr w:rsidR="00EA3763">
        <w:trPr>
          <w:tblCellSpacing w:w="7" w:type="dxa"/>
        </w:trPr>
        <w:tc>
          <w:tcPr>
            <w:tcW w:w="0" w:type="auto"/>
            <w:vAlign w:val="center"/>
            <w:hideMark/>
          </w:tcPr>
          <w:p w:rsidR="00EA3763" w:rsidRDefault="001E1551">
            <w:r>
              <w:t>Тратили целые дни на введение предложений меню и настройку системы</w:t>
            </w:r>
          </w:p>
        </w:tc>
        <w:tc>
          <w:tcPr>
            <w:tcW w:w="0" w:type="auto"/>
            <w:vAlign w:val="center"/>
            <w:hideMark/>
          </w:tcPr>
          <w:p w:rsidR="00EA3763" w:rsidRDefault="001E1551">
            <w:r>
              <w:t>iikoChain обеспечивает автоматическое обновление меню в разных точках в заданный срок</w:t>
            </w:r>
          </w:p>
        </w:tc>
      </w:tr>
    </w:tbl>
    <w:p w:rsidR="00EA3763" w:rsidRPr="001E1551" w:rsidRDefault="001E1551">
      <w:pPr>
        <w:pStyle w:val="a3"/>
      </w:pPr>
      <w:r>
        <w:t>Как видно из таблицы, возможности «электронных заместителей» управляющих ресторанов нового поколения позволяют высвободить большое количество времени, так необходимого для решения ежедневных оперативных задач.  Современные АСУ, такие как iiko – это автоматизированное решение большого количества задач ресторана, которые раньше приходилось поручать ненадежным сотрудникам или неизменно делать самому управляющему заведением гостеприимства.</w:t>
      </w:r>
      <w:bookmarkStart w:id="0" w:name="_GoBack"/>
      <w:bookmarkEnd w:id="0"/>
    </w:p>
    <w:sectPr w:rsidR="00EA3763" w:rsidRPr="001E15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551"/>
    <w:rsid w:val="001E1551"/>
    <w:rsid w:val="00707F07"/>
    <w:rsid w:val="00EA3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12AD69-E3B2-48C6-9FC4-69958DF8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1268</Words>
  <Characters>7234</Characters>
  <Application>Microsoft Office Word</Application>
  <DocSecurity>0</DocSecurity>
  <Lines>60</Lines>
  <Paragraphs>16</Paragraphs>
  <ScaleCrop>false</ScaleCrop>
  <Company>diakov.net</Company>
  <LinksUpToDate>false</LinksUpToDate>
  <CharactersWithSpaces>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АСУ – ваш заместитель и личный помощник</dc:title>
  <dc:subject/>
  <dc:creator>Irina</dc:creator>
  <cp:keywords/>
  <dc:description/>
  <cp:lastModifiedBy>Irina</cp:lastModifiedBy>
  <cp:revision>2</cp:revision>
  <dcterms:created xsi:type="dcterms:W3CDTF">2014-08-02T17:22:00Z</dcterms:created>
  <dcterms:modified xsi:type="dcterms:W3CDTF">2014-08-02T17:22:00Z</dcterms:modified>
</cp:coreProperties>
</file>