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B1" w:rsidRDefault="00876AC2">
      <w:pPr>
        <w:pStyle w:val="1"/>
        <w:jc w:val="center"/>
      </w:pPr>
      <w:r>
        <w:t>Новые способы оплаты и нормирования труда персонала ресторана</w:t>
      </w:r>
    </w:p>
    <w:p w:rsidR="006D25B1" w:rsidRPr="00876AC2" w:rsidRDefault="00876AC2">
      <w:pPr>
        <w:pStyle w:val="a3"/>
      </w:pPr>
      <w:r>
        <w:t> Сокирянский Федор</w:t>
      </w:r>
    </w:p>
    <w:p w:rsidR="006D25B1" w:rsidRDefault="00876AC2">
      <w:pPr>
        <w:pStyle w:val="a3"/>
      </w:pPr>
      <w:r>
        <w:t>Нормирование труда оказывает существенное влияние на весь процесс организации работы кафе или ресторана. Благодаря нормированию можно создать условия для внедрения существенно отличающейся технологии производства, а также улучшить качество сервиса.</w:t>
      </w:r>
    </w:p>
    <w:p w:rsidR="006D25B1" w:rsidRDefault="00876AC2">
      <w:pPr>
        <w:pStyle w:val="a3"/>
      </w:pPr>
      <w:r>
        <w:t>Нормирование труда — важное условие правильного определения численности работников и внедрения прогрессивной сдельной формы оплаты труда.</w:t>
      </w:r>
    </w:p>
    <w:p w:rsidR="006D25B1" w:rsidRDefault="00876AC2">
      <w:pPr>
        <w:pStyle w:val="a3"/>
      </w:pPr>
      <w:r>
        <w:t>Нормирование труда решает следующие задачи:</w:t>
      </w:r>
    </w:p>
    <w:p w:rsidR="006D25B1" w:rsidRDefault="00876AC2">
      <w:pPr>
        <w:pStyle w:val="a3"/>
      </w:pPr>
      <w:r>
        <w:t>анализ использования рабочего времени, оборудования (по времени и мощности)</w:t>
      </w:r>
    </w:p>
    <w:p w:rsidR="006D25B1" w:rsidRDefault="00876AC2">
      <w:pPr>
        <w:pStyle w:val="a3"/>
      </w:pPr>
      <w:r>
        <w:t>оптимизация организации рабочих мест, их оснащения и размещения</w:t>
      </w:r>
    </w:p>
    <w:p w:rsidR="006D25B1" w:rsidRDefault="00876AC2">
      <w:pPr>
        <w:pStyle w:val="a3"/>
      </w:pPr>
      <w:r>
        <w:t>изучение причин, вызывающих потери рабочего времени, простой оборудования</w:t>
      </w:r>
    </w:p>
    <w:p w:rsidR="006D25B1" w:rsidRDefault="00876AC2">
      <w:pPr>
        <w:pStyle w:val="a3"/>
      </w:pPr>
      <w:r>
        <w:t>установление рациональных режимов труда</w:t>
      </w:r>
    </w:p>
    <w:p w:rsidR="006D25B1" w:rsidRDefault="00876AC2">
      <w:pPr>
        <w:pStyle w:val="a3"/>
      </w:pPr>
      <w:r>
        <w:t>оптимизация штатного расписания</w:t>
      </w:r>
    </w:p>
    <w:p w:rsidR="006D25B1" w:rsidRDefault="00876AC2">
      <w:pPr>
        <w:pStyle w:val="a3"/>
      </w:pPr>
      <w:r>
        <w:t>Различают два метода нормирования труда: опытно-статистический и аналитический (технический).</w:t>
      </w:r>
    </w:p>
    <w:p w:rsidR="006D25B1" w:rsidRDefault="00876AC2">
      <w:pPr>
        <w:pStyle w:val="a3"/>
      </w:pPr>
      <w:r>
        <w:t>При определении норм выработки опытно-статистическим методом анализируют данные о численности гостей (можно взять из АСУ или кассовых отчетов) за 1-3-6 месяцев. По табелю определяют количество проработанных человеко-дней. И делением количества посадок на количество проработанных человеко-дней устанавливают норму выработки на один человеко-день (человеко-смену, человеко-час).  Норму выработки опытно-статистическим методом, как правило, устанавливают в блюдах (если речь идет о продажах, производстве), или – чаще – в рублях.</w:t>
      </w:r>
    </w:p>
    <w:p w:rsidR="006D25B1" w:rsidRDefault="00876AC2">
      <w:pPr>
        <w:pStyle w:val="a3"/>
      </w:pPr>
      <w:r>
        <w:t>Этот метод прост, но имеет существенный недостаток, заключающийся в том, что при установлении нормы выработки не вскрываются недостатки в использовании рабочего времени, не выявляются резервы, имеющиеся на предприятии.</w:t>
      </w:r>
    </w:p>
    <w:p w:rsidR="006D25B1" w:rsidRDefault="00876AC2">
      <w:pPr>
        <w:pStyle w:val="a3"/>
      </w:pPr>
      <w:r>
        <w:t>Аналитический (или технический) метод нормирования труда позволяет подвергнуть глубокому анализу организацию труда по отдельности - на кухне, в зале, офисе. При установлении технических норм выработки выявляют резервы сокращения затрат рабочего времени на изготовление 1 порции каждого блюда и на обслуживание каждого гостя.</w:t>
      </w:r>
    </w:p>
    <w:p w:rsidR="006D25B1" w:rsidRDefault="00876AC2">
      <w:pPr>
        <w:pStyle w:val="a3"/>
      </w:pPr>
      <w:r>
        <w:t>Для ввода данной технологии оперируют понятиями «Фотография рабочего дня официанта (бармена, повара и т.д.)» и «Хронометраж». По сути, они не обязательно рассчитываются для целого дня (может быть, например, «Фотография одного обслуживания», если речь идет о персонале контактной зоны).</w:t>
      </w:r>
    </w:p>
    <w:p w:rsidR="006D25B1" w:rsidRDefault="00876AC2">
      <w:pPr>
        <w:pStyle w:val="a3"/>
      </w:pPr>
      <w:r>
        <w:t>Изучение фактических затрат рабочего времени на выполнение операций и процессов является важнейшим элементом нормирования труда.</w:t>
      </w:r>
    </w:p>
    <w:p w:rsidR="006D25B1" w:rsidRDefault="00876AC2">
      <w:pPr>
        <w:pStyle w:val="a3"/>
      </w:pPr>
      <w:r>
        <w:t>В зависимости от целевой установки фотография рабочего времени может быть индивидуальной, групповой, маршрутной (применяется в том случае, если исполнитель находится в движении – например, может выявить недостатки в расстановке оборудования).</w:t>
      </w:r>
    </w:p>
    <w:p w:rsidR="006D25B1" w:rsidRDefault="00876AC2">
      <w:pPr>
        <w:pStyle w:val="a3"/>
      </w:pPr>
      <w:r>
        <w:t>Производство любой фотографии состоит из следующих операций: подготовка к наблюдению, проведение наблюдения, обработка фотографий, составление баланса затрат рабочего времени и плана организационно-технических мероприятий, обеспечивающих улучшение организации труда.</w:t>
      </w:r>
    </w:p>
    <w:p w:rsidR="006D25B1" w:rsidRDefault="00876AC2">
      <w:pPr>
        <w:pStyle w:val="a3"/>
      </w:pPr>
      <w:r>
        <w:t>Фактически, «Фотография» представляет собой таблицу, в которой фиксируются наблюдения.</w:t>
      </w:r>
    </w:p>
    <w:p w:rsidR="006D25B1" w:rsidRDefault="00876AC2">
      <w:pPr>
        <w:pStyle w:val="a3"/>
      </w:pPr>
      <w:r>
        <w:t>Таблица № 7. Пример фотографии рабочего времени</w:t>
      </w:r>
    </w:p>
    <w:p w:rsidR="006D25B1" w:rsidRDefault="00876AC2">
      <w:pPr>
        <w:pStyle w:val="a3"/>
      </w:pPr>
      <w:r>
        <w:t> </w:t>
      </w:r>
    </w:p>
    <w:p w:rsidR="006D25B1" w:rsidRDefault="00876AC2">
      <w:pPr>
        <w:pStyle w:val="a3"/>
      </w:pPr>
      <w:r>
        <w:t> 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480"/>
        <w:gridCol w:w="480"/>
        <w:gridCol w:w="480"/>
        <w:gridCol w:w="480"/>
        <w:gridCol w:w="480"/>
        <w:gridCol w:w="480"/>
      </w:tblGrid>
      <w:tr w:rsidR="006D25B1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6D25B1" w:rsidRDefault="00876AC2">
            <w:r>
              <w:t>Наблюдение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25B1" w:rsidRDefault="00876AC2">
            <w:r>
              <w:t>Текущее время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D25B1" w:rsidRDefault="00876AC2">
            <w:r>
              <w:t>Продолжительность мин, 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Отметки о темпе работы, факторах влияния, расстоянии перемещении, причинах перерывов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D25B1" w:rsidRDefault="006D25B1"/>
        </w:tc>
        <w:tc>
          <w:tcPr>
            <w:tcW w:w="0" w:type="auto"/>
            <w:vAlign w:val="center"/>
            <w:hideMark/>
          </w:tcPr>
          <w:p w:rsidR="006D25B1" w:rsidRDefault="00876AC2">
            <w:r>
              <w:t>ч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мин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сек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Начало наблюдений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Приветствие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Приглашение за столик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Принесение меню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Принесение пепельницы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Информирование о готовности заказа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Информирование о готовности заказа 2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Унос лишней сервировки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Сервировка стола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Получение хлеба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Закуски приносят в зал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Подача закусок на стол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Замена пепельницы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Уборка грязной посуды со стола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Посуду уносят из зала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Приносят в зал супы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Подача супа, обслуживание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Вторая подача меню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Дозаказ десерта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Уборка грязной посуды со стола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Посуду уносят из зала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Замена пепельницы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Принос в зал основных блюд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Подача основных блюд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Замена пепельницы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Уборка грязной посуды со стола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Посуду уносят из зала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Принос в зал десертов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Расчет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Прощание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25B1" w:rsidRDefault="00876AC2">
            <w:r>
              <w:t> </w:t>
            </w:r>
          </w:p>
        </w:tc>
      </w:tr>
      <w:tr w:rsidR="006D2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D25B1" w:rsidRDefault="00876AC2">
            <w:r>
              <w:t> </w:t>
            </w:r>
          </w:p>
        </w:tc>
      </w:tr>
    </w:tbl>
    <w:p w:rsidR="006D25B1" w:rsidRPr="00876AC2" w:rsidRDefault="00876AC2">
      <w:pPr>
        <w:pStyle w:val="a3"/>
      </w:pPr>
      <w:r>
        <w:t> </w:t>
      </w:r>
    </w:p>
    <w:p w:rsidR="006D25B1" w:rsidRDefault="00876AC2">
      <w:pPr>
        <w:pStyle w:val="a3"/>
      </w:pPr>
      <w:r>
        <w:t>В графе «Наблюдения» записывают наименование затрат рабочего времени.</w:t>
      </w:r>
    </w:p>
    <w:p w:rsidR="006D25B1" w:rsidRDefault="00876AC2">
      <w:pPr>
        <w:pStyle w:val="a3"/>
      </w:pPr>
      <w:r>
        <w:t>В графе «Текущее время» проставляют время окончания наблюдаемого действия и начала последующего.</w:t>
      </w:r>
    </w:p>
    <w:p w:rsidR="006D25B1" w:rsidRDefault="00876AC2">
      <w:pPr>
        <w:pStyle w:val="a3"/>
      </w:pPr>
      <w:r>
        <w:t>В графе «Отметки о темпе работы, факторах влияния, расстоянии перемещении, причинах перерывов» отмечают все, что считают нужным донести до заказчика исследования.</w:t>
      </w:r>
    </w:p>
    <w:p w:rsidR="006D25B1" w:rsidRDefault="00876AC2">
      <w:pPr>
        <w:pStyle w:val="a3"/>
      </w:pPr>
      <w:r>
        <w:t>Если говорить все же о «Фотографии рабочего дня», то для официантов она может выглядеть так:</w:t>
      </w:r>
    </w:p>
    <w:p w:rsidR="006D25B1" w:rsidRDefault="00876AC2">
      <w:pPr>
        <w:pStyle w:val="a3"/>
      </w:pPr>
      <w:r>
        <w:t>Проверка наличия перечня, чистоты и готовности инвентаря</w:t>
      </w:r>
    </w:p>
    <w:p w:rsidR="006D25B1" w:rsidRDefault="00876AC2">
      <w:pPr>
        <w:pStyle w:val="a3"/>
      </w:pPr>
      <w:r>
        <w:t>Контроль над освещением и прочими видами технического обслуживания.</w:t>
      </w:r>
    </w:p>
    <w:p w:rsidR="006D25B1" w:rsidRDefault="00876AC2">
      <w:pPr>
        <w:pStyle w:val="a3"/>
      </w:pPr>
      <w:r>
        <w:t>Контроль за наличием блюд имеющихся в карте меню</w:t>
      </w:r>
    </w:p>
    <w:p w:rsidR="006D25B1" w:rsidRDefault="00876AC2">
      <w:pPr>
        <w:pStyle w:val="a3"/>
      </w:pPr>
      <w:r>
        <w:t>Накрытие столов, сервировка</w:t>
      </w:r>
    </w:p>
    <w:p w:rsidR="006D25B1" w:rsidRDefault="00876AC2">
      <w:pPr>
        <w:pStyle w:val="a3"/>
      </w:pPr>
      <w:r>
        <w:t>Встреча гостей, обслуживание</w:t>
      </w:r>
    </w:p>
    <w:p w:rsidR="006D25B1" w:rsidRDefault="00876AC2">
      <w:pPr>
        <w:pStyle w:val="a3"/>
      </w:pPr>
      <w:r>
        <w:t>Завершение трудового дня (Сдача чеков. Снятие остатков по бару (если производится ежедневно). Подготовка зала и рабочего места к следующей смене. Пожелания следующей смене. Уборка.)</w:t>
      </w:r>
    </w:p>
    <w:p w:rsidR="006D25B1" w:rsidRDefault="00876AC2">
      <w:pPr>
        <w:pStyle w:val="a3"/>
      </w:pPr>
      <w:r>
        <w:t>«Фотография рабочего дня» повара может выглядеть следующим образом:</w:t>
      </w:r>
    </w:p>
    <w:p w:rsidR="006D25B1" w:rsidRDefault="00876AC2">
      <w:pPr>
        <w:pStyle w:val="a3"/>
      </w:pPr>
      <w:r>
        <w:t>Осмотр рабочего места на предмет функциональности и санитарного состояния (расписать оборудование и прочие аспекты проверки)</w:t>
      </w:r>
    </w:p>
    <w:p w:rsidR="006D25B1" w:rsidRDefault="00876AC2">
      <w:pPr>
        <w:pStyle w:val="a3"/>
      </w:pPr>
      <w:r>
        <w:t>Проверка технологического оборудования (в т.ч. электрического, холодильного, механического)</w:t>
      </w:r>
    </w:p>
    <w:p w:rsidR="006D25B1" w:rsidRDefault="00876AC2">
      <w:pPr>
        <w:pStyle w:val="a3"/>
      </w:pPr>
      <w:r>
        <w:t>Включение технологического оборудования</w:t>
      </w:r>
    </w:p>
    <w:p w:rsidR="006D25B1" w:rsidRDefault="00876AC2">
      <w:pPr>
        <w:pStyle w:val="a3"/>
      </w:pPr>
      <w:r>
        <w:t>Проверка скоропортящихся продуктов и заготовок на предмет их состояния. Бракераж</w:t>
      </w:r>
    </w:p>
    <w:p w:rsidR="006D25B1" w:rsidRDefault="00876AC2">
      <w:pPr>
        <w:pStyle w:val="a3"/>
      </w:pPr>
      <w:r>
        <w:t>Составление заказа на продукты (если не было сделано с вечера)</w:t>
      </w:r>
    </w:p>
    <w:p w:rsidR="006D25B1" w:rsidRDefault="00876AC2">
      <w:pPr>
        <w:pStyle w:val="a3"/>
      </w:pPr>
      <w:r>
        <w:t>Производство заготовок для холодного и горячего цехов (расписать каждую заготовку)</w:t>
      </w:r>
    </w:p>
    <w:p w:rsidR="006D25B1" w:rsidRDefault="00876AC2">
      <w:pPr>
        <w:pStyle w:val="a3"/>
      </w:pPr>
      <w:r>
        <w:t>Обслуживание заказов (расписать действия на каждое блюдо)</w:t>
      </w:r>
    </w:p>
    <w:p w:rsidR="006D25B1" w:rsidRDefault="00876AC2">
      <w:pPr>
        <w:pStyle w:val="a3"/>
      </w:pPr>
      <w:r>
        <w:t>Производство заготовок для следующей смены (расписать заготовки)</w:t>
      </w:r>
    </w:p>
    <w:p w:rsidR="006D25B1" w:rsidRDefault="00876AC2">
      <w:pPr>
        <w:pStyle w:val="a3"/>
      </w:pPr>
      <w:r>
        <w:t>Составление заказа на продукты</w:t>
      </w:r>
    </w:p>
    <w:p w:rsidR="006D25B1" w:rsidRDefault="00876AC2">
      <w:pPr>
        <w:pStyle w:val="a3"/>
      </w:pPr>
      <w:r>
        <w:t>Выключение оборудования</w:t>
      </w:r>
    </w:p>
    <w:p w:rsidR="006D25B1" w:rsidRDefault="00876AC2">
      <w:pPr>
        <w:pStyle w:val="a3"/>
      </w:pPr>
      <w:r>
        <w:t>Уборка (расписать действия)</w:t>
      </w:r>
    </w:p>
    <w:p w:rsidR="006D25B1" w:rsidRDefault="00876AC2">
      <w:pPr>
        <w:pStyle w:val="a3"/>
      </w:pPr>
      <w:r>
        <w:t>Сокращение времени, затрачиваемого на приготовление того или иного блюда – действенный способ сокращения издержек. Но за счет чего можно это время уменьшить? Только за счет рационализации труда. Ведь если принять за целое рабочее время вообще, то составными этого целого будут:</w:t>
      </w:r>
    </w:p>
    <w:p w:rsidR="006D25B1" w:rsidRDefault="00876AC2">
      <w:pPr>
        <w:pStyle w:val="a3"/>
      </w:pPr>
      <w:r>
        <w:t>Оперативное время (время, затрачиваемое на приготовление полуфабрикатов и их доводку для выхода в зал) должно составлять до 75% рабочего времени. Оно делится на основное (первичная обработка сырья, изготовление п/ф) и вспомогательное (необходимое для осуществления действий, производимых в основное время – приемка товара, вскрытие банок и т.д.).</w:t>
      </w:r>
    </w:p>
    <w:p w:rsidR="006D25B1" w:rsidRDefault="00876AC2">
      <w:pPr>
        <w:pStyle w:val="a3"/>
      </w:pPr>
      <w:r>
        <w:t>Подготовительно-заключительное время, затрачиваемое на подготовку рабочего места (кухонной посуды, оборудования, инвентаря, проверку заготовок, получение продуктов и т.д.) и его уборку. При рациональном подходе к рабочему времени, на все это суммарно не должно уходить более 7% рабочего времени (при 8-ми часовом рабочем дне – около часа). Все остальное – непозволительная роскошь, которая отнимает вашу выгоду.</w:t>
      </w:r>
    </w:p>
    <w:p w:rsidR="006D25B1" w:rsidRDefault="00876AC2">
      <w:pPr>
        <w:pStyle w:val="a3"/>
      </w:pPr>
      <w:r>
        <w:t>Время обслуживания рабочего места (поддержание рабочего места в чистоте в течение дня)</w:t>
      </w:r>
    </w:p>
    <w:p w:rsidR="006D25B1" w:rsidRDefault="00876AC2">
      <w:pPr>
        <w:pStyle w:val="a3"/>
      </w:pPr>
      <w:r>
        <w:t>Время непроизводительной работы (работы, не связанной с выполнением основных обязанностей, например, приведение в исправное состояние оборудования, вторичное приготовление испорченного блюда и т.д.)</w:t>
      </w:r>
    </w:p>
    <w:p w:rsidR="006D25B1" w:rsidRDefault="00876AC2">
      <w:pPr>
        <w:pStyle w:val="a3"/>
      </w:pPr>
      <w:r>
        <w:t>Время перерывов (зависящих от работника – перерывов на обед и т.д. и вынужденных – технологических перерывов, связанных с термической обработкой сырья, а также с ожиданием посуды, доставки продуктов и пр.)</w:t>
      </w:r>
    </w:p>
    <w:p w:rsidR="006D25B1" w:rsidRDefault="00876AC2">
      <w:pPr>
        <w:pStyle w:val="a3"/>
      </w:pPr>
      <w:r>
        <w:t>На это тоже не должно уходить более 7-8% рабочего времени.</w:t>
      </w:r>
    </w:p>
    <w:p w:rsidR="006D25B1" w:rsidRDefault="00876AC2">
      <w:pPr>
        <w:pStyle w:val="a3"/>
      </w:pPr>
      <w:r>
        <w:t>Время любых перерывов фиксируется с указанием причины. Время перерывов, произошедших по вине работника, также непременно фиксируется в фотографии.</w:t>
      </w:r>
    </w:p>
    <w:p w:rsidR="006D25B1" w:rsidRDefault="00876AC2">
      <w:pPr>
        <w:pStyle w:val="a3"/>
      </w:pPr>
      <w:r>
        <w:t>Сумма затрат времени должна равняться продолжительности рабочего дня.</w:t>
      </w:r>
    </w:p>
    <w:p w:rsidR="006D25B1" w:rsidRDefault="00876AC2">
      <w:pPr>
        <w:pStyle w:val="a3"/>
      </w:pPr>
      <w:r>
        <w:t>После подсчета рабочего времени по видам затрат, составляется баланс рабочего времени.</w:t>
      </w:r>
    </w:p>
    <w:p w:rsidR="006D25B1" w:rsidRDefault="00876AC2">
      <w:pPr>
        <w:pStyle w:val="a3"/>
      </w:pPr>
      <w:r>
        <w:t>Если суммарно время, затрачиваемое на подготовку и окончание рабочего дня, обслуживание рабочего места внутри процесса производства, время непроизводительной работы, время перерывов больше часа, то каждый следующий час лишает вас следующей выгоды.</w:t>
      </w:r>
    </w:p>
    <w:p w:rsidR="006D25B1" w:rsidRDefault="00876AC2">
      <w:pPr>
        <w:pStyle w:val="a3"/>
      </w:pPr>
      <w:r>
        <w:t>Допустим, средняя з/п повара – 20 тыс. руб. за 15 смен х 8 часов, сл-но, 1 час работы стоит 167 руб.. В смену у вас работает 3 повара и шеф-повар (его час стоит 341 руб.). 3х167+341=842 руб.х 30 дней = 25 260 руб. в месяц вы теряете за счет нерационального нормирования рабочего времени.</w:t>
      </w:r>
    </w:p>
    <w:p w:rsidR="006D25B1" w:rsidRDefault="00876AC2">
      <w:pPr>
        <w:pStyle w:val="a3"/>
      </w:pPr>
      <w:r>
        <w:t>Говоря об официантах, важно, проанализировав хронометраж обслуживания и сопоставив его со средней посещаемостью за смену, решить, нет ли у контактного персонала заведения простоя. Очень может быть, что вам имеет смысл пересмотреть штатное расписание, в отдельные дни (например, пн. – чт.) сократив число официантов в смену. Это даст экономию до 60% официантской ставки в месяц, при том, что та составляет в среднем по городу 15 тыс. руб., экономия 9 тыс. x 2 смены = 18 тыс. руб.</w:t>
      </w:r>
    </w:p>
    <w:p w:rsidR="006D25B1" w:rsidRDefault="00876AC2">
      <w:pPr>
        <w:pStyle w:val="a3"/>
      </w:pPr>
      <w:r>
        <w:t>Виды сдельных систем</w:t>
      </w:r>
    </w:p>
    <w:p w:rsidR="006D25B1" w:rsidRDefault="00876AC2">
      <w:pPr>
        <w:pStyle w:val="a3"/>
      </w:pPr>
      <w:r>
        <w:t>Что более выгодно ресторатору – платить невысокую з/п и стимулировать работу персонала с помощью дополнительных бонусов или поставить фиксированный оклад, удовлетворяющий спрос со стороны наемных работников, при этом имея возможность привлечь к себе лучших? Вопрос по сей день остается открытым, т.к. каждое конкретное заведение выбирает свой подход.</w:t>
      </w:r>
    </w:p>
    <w:p w:rsidR="006D25B1" w:rsidRDefault="00876AC2">
      <w:pPr>
        <w:pStyle w:val="a3"/>
      </w:pPr>
      <w:r>
        <w:t>При грамотном решении вопроса нормирования труда, первый способ мне видится экономически более оправданным.</w:t>
      </w:r>
    </w:p>
    <w:p w:rsidR="006D25B1" w:rsidRDefault="00876AC2">
      <w:pPr>
        <w:pStyle w:val="a3"/>
      </w:pPr>
      <w:r>
        <w:t>Это не означает, что в стремлении сэкономить мы должны брать на работу каждого, кто только на это согласится. Как не значит, что при внедрении подобной модели наши работники будут получать меньше.</w:t>
      </w:r>
    </w:p>
    <w:p w:rsidR="006D25B1" w:rsidRDefault="00876AC2">
      <w:pPr>
        <w:pStyle w:val="a3"/>
      </w:pPr>
      <w:r>
        <w:t>В некоторых заведениях работник получает не фиксированный оклад, а почасовую оплату (оклад, разделенный на предполагаемое кол-во часов в смену и умноженный на число фактически отработанных часов). Здесь важно определиться – фиксированная или плавающая (в зависимости от времени дня и соответственно нагрузки) часовая ставка. Если ставка постоянна независимо от того, в какой день или какую ночь работает официант, то начисление з/п упрощается; все решает только кол-во смен в месяц. Сложнее – если стоимость часа зависит от того, насколько «горячее» время в заведении. Вместе с тем, эта система видится наиболее рациональной и справедливой. Иными словами, оплата работника прямо пропорциональна прибыли, полученной за время его работы компанией.</w:t>
      </w:r>
    </w:p>
    <w:p w:rsidR="006D25B1" w:rsidRDefault="00876AC2">
      <w:pPr>
        <w:pStyle w:val="a3"/>
      </w:pPr>
      <w:r>
        <w:t>По такому же принципу высчитывается посменная оплата.</w:t>
      </w:r>
    </w:p>
    <w:p w:rsidR="006D25B1" w:rsidRDefault="00876AC2">
      <w:pPr>
        <w:pStyle w:val="a3"/>
      </w:pPr>
      <w:r>
        <w:t>Для работников, занятых на производстве, все сложнее. Разумеется, для них тоже может существовать тарифная надбавка за те или иные дни. Но дополнительные коэффициенты должны вводиться за усердие, быстроту, умение работать в режиме стресса, который периодически случается в «горячие» дни. То есть, для работников производства желательно вводить собственный премиальный фонд (персонал контактной зоны дополнительно стимулируется чаевыми).</w:t>
      </w:r>
    </w:p>
    <w:p w:rsidR="006D25B1" w:rsidRDefault="00876AC2">
      <w:pPr>
        <w:pStyle w:val="a3"/>
      </w:pPr>
      <w:r>
        <w:t>При сдельной оплате сложно учитывать такие факторы работы на производстве, как вынужденный простой по причине неисправности оборудования, прекращения подачи воды, ожидания необходимых продуктов и т.д.</w:t>
      </w:r>
    </w:p>
    <w:p w:rsidR="006D25B1" w:rsidRDefault="00876AC2">
      <w:pPr>
        <w:pStyle w:val="a3"/>
      </w:pPr>
      <w:r>
        <w:t>Ввиду этих факторов, многие решают ввести фиксированно-повременную систему оплаты труда, представляющую собой определенный оклад и оплату выхода, согласно тарификатору сложности смен.</w:t>
      </w:r>
    </w:p>
    <w:p w:rsidR="006D25B1" w:rsidRDefault="00876AC2">
      <w:pPr>
        <w:pStyle w:val="a3"/>
      </w:pPr>
      <w:r>
        <w:t>Как вариант, это может быть повременно-премиальная система.</w:t>
      </w:r>
    </w:p>
    <w:p w:rsidR="006D25B1" w:rsidRDefault="00876AC2">
      <w:pPr>
        <w:pStyle w:val="a3"/>
      </w:pPr>
      <w:r>
        <w:t>Т.к. мы радеем за прозрачность в отношениях с персоналом, неплохо заранее составить и ввести положение, где будет четко расписано – за совершение (не совершение) каких конкретно действий положена (или наоборот снимается) какая денежная премия.</w:t>
      </w:r>
    </w:p>
    <w:p w:rsidR="006D25B1" w:rsidRDefault="00876AC2">
      <w:pPr>
        <w:pStyle w:val="a3"/>
      </w:pPr>
      <w:r>
        <w:t>Опять же, при введении сдельной оплаты труда важно продумать, как это отразится на производственном персонале при: перебоях в электроэнергии, простоях, которые произойдут не по их вине, несвоевременной доставке продуктов и т.п.</w:t>
      </w:r>
    </w:p>
    <w:p w:rsidR="006D25B1" w:rsidRDefault="00876AC2">
      <w:pPr>
        <w:pStyle w:val="a3"/>
      </w:pPr>
      <w:r>
        <w:t>Сдельная форма оплаты труда имеет свои виды: прямая сдельная, косвенная сдельная, сдельно-премиальная, сдельно-прогрессивная.</w:t>
      </w:r>
    </w:p>
    <w:p w:rsidR="006D25B1" w:rsidRDefault="00876AC2">
      <w:pPr>
        <w:pStyle w:val="a3"/>
      </w:pPr>
      <w:r>
        <w:t>Прямая сдельная система - по этой системе заработок начисляется работнику по заранее установленной расценке за каждый заработанный в его смену рубль.</w:t>
      </w:r>
    </w:p>
    <w:p w:rsidR="006D25B1" w:rsidRDefault="00876AC2">
      <w:pPr>
        <w:pStyle w:val="a3"/>
      </w:pPr>
      <w:r>
        <w:t>Косвенная сдельная система - применяется для платы труда персонала, обслуживающего основные технологические процессы (например, офиса). Она также начисляется в процентном соотношении от суммы выручки.</w:t>
      </w:r>
    </w:p>
    <w:p w:rsidR="006D25B1" w:rsidRDefault="00876AC2">
      <w:pPr>
        <w:pStyle w:val="a3"/>
      </w:pPr>
      <w:r>
        <w:t>Сдельно-премиальная система - предусматривает премирование за перевыполнение выработки и достижение определенных качественных показателей. Например, план ресторана на день – 50 тыс. руб. перевыполнен на 10%, определенная часть от 5 тыс. руб. (в каждом конкретном ресторане – своя) может формировать премиальный фонд.</w:t>
      </w:r>
    </w:p>
    <w:p w:rsidR="006D25B1" w:rsidRDefault="00876AC2">
      <w:pPr>
        <w:pStyle w:val="a3"/>
      </w:pPr>
      <w:r>
        <w:t>Сдельно-прогрессивная система - по этой системе труд рабочего в пределах установленной исходной нормы (базы) оплачивается по основным одинарным расценкам, а сверх установленной базы - по повышенным расценкам. В рамках этой системы разрабатывается специальная шкала, устанавливающая степень увеличения сдельных расценок в зависимости от уровня превышения исходной нормы (базы).</w:t>
      </w:r>
    </w:p>
    <w:p w:rsidR="006D25B1" w:rsidRDefault="00876AC2">
      <w:pPr>
        <w:pStyle w:val="a3"/>
      </w:pPr>
      <w:r>
        <w:t>Индивидуальная прямая сдельная система оплаты труда характеризуется тем, что заработок каждого рабочего определяется по результатам его личного труда. Прямая индивидуальная сдельная оплата туда весьма проста и понятна для официанта и исключает (при высоком качестве нормирования) уравнительность в оплате.</w:t>
      </w:r>
    </w:p>
    <w:p w:rsidR="006D25B1" w:rsidRDefault="00876AC2">
      <w:pPr>
        <w:pStyle w:val="a3"/>
      </w:pPr>
      <w:r>
        <w:t>Коллективная (бригадная) сдельная система оплаты труда представляет собой такую систему, при которой заработок персонала рассчитывается в соответствии с объемом работы (количеством продукции), произведенным бригадой. Эта разновидность сдельной оплаты наиболее эффективна для поваров. Метод действенен, но возникает проблема при распределении коллективного заработка, которая состоит в том, чтобы наиболее полно учесть индивидуальный вклад каждого в результаты труда бригады.   </w:t>
      </w:r>
    </w:p>
    <w:p w:rsidR="006D25B1" w:rsidRDefault="00876AC2">
      <w:pPr>
        <w:pStyle w:val="a3"/>
      </w:pPr>
      <w:r>
        <w:t>Практика деятельности предприятий питания выработала разнообразные поощрительные системы, которые могут применяться по отдельности или в сочетании друг с другом.</w:t>
      </w:r>
    </w:p>
    <w:p w:rsidR="006D25B1" w:rsidRDefault="00876AC2">
      <w:pPr>
        <w:pStyle w:val="a3"/>
      </w:pPr>
      <w:r>
        <w:t>Можно выделить несколько групп бонусных систем: бонусы за высокие продажи одного блюда, бонусы за высокую выручку, бонусы за личные профессиональные качества, бонусы по результатам работы за год, бонусы за выслугу лет.</w:t>
      </w:r>
    </w:p>
    <w:p w:rsidR="006D25B1" w:rsidRDefault="00876AC2">
      <w:pPr>
        <w:pStyle w:val="a3"/>
      </w:pPr>
      <w:r>
        <w:t>Системы, увязывающие основную оплату труда с уровнем выполнения и перевыполнения показателей, выходящих за пределы основной нормы труда работника. Они, как правило, имеют четкие количественные параметры, позволяющие контролировать уровень начисляемых бонусов как самому работнику, так и его непосредственному руководителю. Сюда может относиться начисление бонусов официантам, например, за продажу больше определенного числа порций какого-то одного (заранее оговоренного) блюда.</w:t>
      </w:r>
    </w:p>
    <w:p w:rsidR="006D25B1" w:rsidRDefault="00876AC2">
      <w:pPr>
        <w:pStyle w:val="a3"/>
      </w:pPr>
      <w:r>
        <w:t>Системы, увязывающие основную оплату труда с уровнем выполнения и перевыполнения показателей по выручке заведения за смену.</w:t>
      </w:r>
    </w:p>
    <w:p w:rsidR="006D25B1" w:rsidRDefault="00876AC2">
      <w:pPr>
        <w:pStyle w:val="a3"/>
      </w:pPr>
      <w:r>
        <w:t>Системы, увязывающие основную оплату труда с личными деловыми качествами работника, уровнем его профессионального мастерства и индивидуальными качествами, отношением к работе. Отличительная особенность подобных бонусов как вида поощрения состоит в том, что они не имеют четкой количественной зависимости между результатами труда каждого работника и размером его вознаграждения. Чаще всего эта связь устанавливается на уровне принципа, а не точного количественного соизмерения. И не всегда данная система выражается в денежном эквиваленте (могут быть, например, льготы, компенсации или мед. страховка).</w:t>
      </w:r>
    </w:p>
    <w:p w:rsidR="006D25B1" w:rsidRDefault="00876AC2">
      <w:pPr>
        <w:pStyle w:val="a3"/>
      </w:pPr>
      <w:r>
        <w:t>Системы, увязывающие основную заработную плату работника или группы работников с определенными достижениями, результатами работы в течение определенного, достаточно длительного календарного периода, например, года. Здесь имеется в виду бонусная система, по которой выплачиваются премии (результат работы за год).</w:t>
      </w:r>
    </w:p>
    <w:p w:rsidR="006D25B1" w:rsidRDefault="00876AC2">
      <w:pPr>
        <w:pStyle w:val="a3"/>
      </w:pPr>
      <w:r>
        <w:t>Системы, увязывающие основную оплату труда с долей прибыли предприятия (к примеру, такие бонусы могут предоставляться работникам, проработавшим более 3-х лет).</w:t>
      </w:r>
    </w:p>
    <w:p w:rsidR="006D25B1" w:rsidRDefault="00876AC2">
      <w:pPr>
        <w:pStyle w:val="a3"/>
      </w:pPr>
      <w:r>
        <w:t>Нормативно-долевое распределение средств на оплату труда может осуществляться на основе экспертной системы оплаты труда.</w:t>
      </w:r>
    </w:p>
    <w:p w:rsidR="006D25B1" w:rsidRDefault="00876AC2">
      <w:pPr>
        <w:pStyle w:val="a3"/>
      </w:pPr>
      <w:r>
        <w:t>Сущность метода заключается в следующем:</w:t>
      </w:r>
    </w:p>
    <w:p w:rsidR="006D25B1" w:rsidRDefault="00876AC2">
      <w:pPr>
        <w:pStyle w:val="a3"/>
      </w:pPr>
      <w:r>
        <w:t>1)на уровне предприятий и на уровне подразделений создаются экспертные советы для оценки трудового вклада подразделений и отдельных работников в коллективные результаты труда.</w:t>
      </w:r>
    </w:p>
    <w:p w:rsidR="006D25B1" w:rsidRDefault="00876AC2">
      <w:pPr>
        <w:pStyle w:val="a3"/>
      </w:pPr>
      <w:r>
        <w:t>2) на ежемесячном заседании экспертного совета на уровне предприятия каждый эксперт выставляет каждому подразделению соответствующую оценку. Затем эти оценки обобщаются и каждому подразделению утверждается итоговая оценка.</w:t>
      </w:r>
    </w:p>
    <w:p w:rsidR="006D25B1" w:rsidRDefault="00876AC2">
      <w:pPr>
        <w:pStyle w:val="a3"/>
      </w:pPr>
      <w:r>
        <w:t>Оценка осуществляется по пятибалльной системе:</w:t>
      </w:r>
    </w:p>
    <w:p w:rsidR="006D25B1" w:rsidRDefault="00876AC2">
      <w:pPr>
        <w:pStyle w:val="a3"/>
      </w:pPr>
      <w:r>
        <w:t>эталонной является оценка в четыре балла (соответствует нормированным результатам работы, выполнению основных заданий, должностных обязанностей и функций каждым работникам);</w:t>
      </w:r>
    </w:p>
    <w:p w:rsidR="006D25B1" w:rsidRDefault="00876AC2">
      <w:pPr>
        <w:pStyle w:val="a3"/>
      </w:pPr>
      <w:r>
        <w:t>в пять баллов оценивается подразделение (работник) с результатом и качеством труда, превышающими нормативный уровень и существенно влияющими на эффективность общей работы (подразделения, предприятия в целом);</w:t>
      </w:r>
    </w:p>
    <w:p w:rsidR="006D25B1" w:rsidRDefault="00876AC2">
      <w:pPr>
        <w:pStyle w:val="a3"/>
      </w:pPr>
      <w:r>
        <w:t>в три балла получает подразделение (работник), допустившие некоторые нарушения в работе;</w:t>
      </w:r>
    </w:p>
    <w:p w:rsidR="006D25B1" w:rsidRDefault="00876AC2">
      <w:pPr>
        <w:pStyle w:val="a3"/>
      </w:pPr>
      <w:r>
        <w:t>в два балла оценивается подразделение (работник), допустившие значительные упущения в работе, приведшие к невыполнению предприятием договорных обязательств. В таком случае подразделение и работник полностью лишаются дополнительного поощрения.</w:t>
      </w:r>
    </w:p>
    <w:p w:rsidR="006D25B1" w:rsidRDefault="00876AC2">
      <w:pPr>
        <w:pStyle w:val="a3"/>
      </w:pPr>
      <w:r>
        <w:t>Экспертная оценка результатов труда отдельных подразделений и работников применяется на предприятиях (как правило, малых), на которых конечные результаты труда определяются четким взаимодействием подразделений, а характер производственных связей достаточно стабилен. Она позволяет оперативно реагировать на изменения в показателях труда и максимально упрощает систему расчетов по оплате труда.</w:t>
      </w:r>
    </w:p>
    <w:p w:rsidR="006D25B1" w:rsidRDefault="00876AC2">
      <w:pPr>
        <w:pStyle w:val="a3"/>
      </w:pPr>
      <w:r>
        <w:t>Система депремирования</w:t>
      </w:r>
    </w:p>
    <w:p w:rsidR="006D25B1" w:rsidRDefault="00876AC2">
      <w:pPr>
        <w:pStyle w:val="a3"/>
      </w:pPr>
      <w:r>
        <w:t>Иногда возникают основания для депремирования или даже наложения штрафных санкций. В данной системе есть два основополагающих принципа: она должна быть заранее оговоренной, известной всему персоналу, а также – за одни и те же промахи или недочеты в работе нельзя штрафовать или депремировать выборочно.</w:t>
      </w:r>
    </w:p>
    <w:p w:rsidR="006D25B1" w:rsidRDefault="00876AC2">
      <w:pPr>
        <w:pStyle w:val="a3"/>
      </w:pPr>
      <w:r>
        <w:t>Депремировать можно и нужно, если:</w:t>
      </w:r>
    </w:p>
    <w:p w:rsidR="006D25B1" w:rsidRDefault="00876AC2">
      <w:pPr>
        <w:pStyle w:val="a3"/>
      </w:pPr>
      <w:r>
        <w:t>сотрудник полностью или частично проигнорировал распоряжения непосредственного или вышестоящего руководства</w:t>
      </w:r>
    </w:p>
    <w:p w:rsidR="006D25B1" w:rsidRDefault="00876AC2">
      <w:pPr>
        <w:pStyle w:val="a3"/>
      </w:pPr>
      <w:r>
        <w:t>сотрудник отсутствовал на рабочем месте в течение полного рабочего дня, не поставив в известность своего начальника и не получив его разрешения (исключение – болезнь, подтверждаемая листом нетрудоспособности)</w:t>
      </w:r>
    </w:p>
    <w:p w:rsidR="006D25B1" w:rsidRDefault="00876AC2">
      <w:pPr>
        <w:pStyle w:val="a3"/>
      </w:pPr>
      <w:r>
        <w:t>получено доказательство, что больничный лист (или иные документы, подтверждающие уважительную причину отсутствия на раб. месте) фиктивен</w:t>
      </w:r>
    </w:p>
    <w:p w:rsidR="006D25B1" w:rsidRDefault="00876AC2">
      <w:pPr>
        <w:pStyle w:val="a3"/>
      </w:pPr>
      <w:r>
        <w:t>сотрудник систематически опаздывает (систематически – более двух раз в месяц)</w:t>
      </w:r>
    </w:p>
    <w:p w:rsidR="006D25B1" w:rsidRDefault="00876AC2">
      <w:pPr>
        <w:pStyle w:val="a3"/>
      </w:pPr>
      <w:r>
        <w:t>сотрудник замечен в нетрезвом состоянии на территории ресторана</w:t>
      </w:r>
    </w:p>
    <w:p w:rsidR="006D25B1" w:rsidRDefault="00876AC2">
      <w:pPr>
        <w:pStyle w:val="a3"/>
      </w:pPr>
      <w:r>
        <w:t>сотрудник совершил какие-то непредвиденные действия (или не принял своевременных мер), в результате чего произошла порча имущества предприятия питания</w:t>
      </w:r>
    </w:p>
    <w:p w:rsidR="006D25B1" w:rsidRDefault="00876AC2">
      <w:pPr>
        <w:pStyle w:val="a3"/>
      </w:pPr>
      <w:r>
        <w:t>действия сотрудника причинили ущерб имиджу заведения</w:t>
      </w:r>
    </w:p>
    <w:p w:rsidR="006D25B1" w:rsidRDefault="00876AC2">
      <w:pPr>
        <w:pStyle w:val="a3"/>
      </w:pPr>
      <w:r>
        <w:t>работник, являющийся руководителем отдела, скрывает информацию о трудовой дисциплине подчиненных, игнорирует нарушения с их стороны</w:t>
      </w:r>
    </w:p>
    <w:p w:rsidR="006D25B1" w:rsidRDefault="00876AC2">
      <w:pPr>
        <w:pStyle w:val="a3"/>
      </w:pPr>
      <w:r>
        <w:t>работник, являющийся руководителем отдела, предоставляет вышестоящему руководителю ложную информацию</w:t>
      </w:r>
    </w:p>
    <w:p w:rsidR="006D25B1" w:rsidRDefault="00876AC2">
      <w:pPr>
        <w:pStyle w:val="a3"/>
      </w:pPr>
      <w:r>
        <w:t>работник, находящийся за рулем служебной машины, совершает ДТП и т.д.</w:t>
      </w:r>
    </w:p>
    <w:p w:rsidR="006D25B1" w:rsidRDefault="00876AC2">
      <w:pPr>
        <w:pStyle w:val="a3"/>
      </w:pPr>
      <w:r>
        <w:t>Накладывая штрафы, следует помнить, что согласно ТК, РФ суммарные удержания не могут составлять более 20% от з/п (в случаях, предусмотренных федеральными законами – до 50%, в отдельных случаях – до 70%)</w:t>
      </w:r>
    </w:p>
    <w:p w:rsidR="006D25B1" w:rsidRDefault="00876AC2">
      <w:pPr>
        <w:pStyle w:val="a3"/>
      </w:pPr>
      <w:r>
        <w:t>Иное дело – депремирование, которое является свободным актом волеизъявления работодателя (но здесь следует помнить о прозрачности системы для работника, о чем было выше).</w:t>
      </w:r>
    </w:p>
    <w:p w:rsidR="006D25B1" w:rsidRDefault="00876AC2">
      <w:pPr>
        <w:pStyle w:val="a3"/>
      </w:pPr>
      <w:r>
        <w:t>Касса взаимопомощи</w:t>
      </w:r>
    </w:p>
    <w:p w:rsidR="006D25B1" w:rsidRDefault="00876AC2">
      <w:pPr>
        <w:pStyle w:val="a3"/>
      </w:pPr>
      <w:r>
        <w:t>Можно попробовать внедрить в ресторане кассу взаимопомощи. Не на всех предприятиях она возможна в классическом виде (ввиду малочисленности сотрудников), но какие-то аналогичные механизмы можно взять на вооружение.</w:t>
      </w:r>
    </w:p>
    <w:p w:rsidR="006D25B1" w:rsidRDefault="00876AC2">
      <w:pPr>
        <w:pStyle w:val="a3"/>
      </w:pPr>
      <w:r>
        <w:t>По классической схеме, она организуется на добровольных началах из членов одного профессионального коллектива для оказания взаимной товарищеской материальной помощи.</w:t>
      </w:r>
    </w:p>
    <w:p w:rsidR="006D25B1" w:rsidRDefault="00876AC2">
      <w:pPr>
        <w:pStyle w:val="a3"/>
      </w:pPr>
      <w:r>
        <w:t>Средства кассы взаимопомощи составляются из:</w:t>
      </w:r>
    </w:p>
    <w:p w:rsidR="006D25B1" w:rsidRDefault="00876AC2">
      <w:pPr>
        <w:pStyle w:val="a3"/>
      </w:pPr>
      <w:r>
        <w:t>вступительных взносов;</w:t>
      </w:r>
    </w:p>
    <w:p w:rsidR="006D25B1" w:rsidRDefault="00876AC2">
      <w:pPr>
        <w:pStyle w:val="a3"/>
      </w:pPr>
      <w:r>
        <w:t>членских взносов;</w:t>
      </w:r>
    </w:p>
    <w:p w:rsidR="006D25B1" w:rsidRDefault="00876AC2">
      <w:pPr>
        <w:pStyle w:val="a3"/>
      </w:pPr>
      <w:r>
        <w:t>пени за несвоевременный возврат долгосрочных ссуд;</w:t>
      </w:r>
    </w:p>
    <w:p w:rsidR="006D25B1" w:rsidRDefault="00876AC2">
      <w:pPr>
        <w:pStyle w:val="a3"/>
      </w:pPr>
      <w:r>
        <w:t>прочих поступлений.</w:t>
      </w:r>
      <w:bookmarkStart w:id="0" w:name="_GoBack"/>
      <w:bookmarkEnd w:id="0"/>
    </w:p>
    <w:sectPr w:rsidR="006D2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AC2"/>
    <w:rsid w:val="006D25B1"/>
    <w:rsid w:val="00876AC2"/>
    <w:rsid w:val="00D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3CFC-1A41-4C0B-B25B-8D036E9A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2945</Words>
  <Characters>16788</Characters>
  <Application>Microsoft Office Word</Application>
  <DocSecurity>0</DocSecurity>
  <Lines>139</Lines>
  <Paragraphs>39</Paragraphs>
  <ScaleCrop>false</ScaleCrop>
  <Company>diakov.net</Company>
  <LinksUpToDate>false</LinksUpToDate>
  <CharactersWithSpaces>19694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способы оплаты и нормирования труда персонала ресторана</dc:title>
  <dc:subject/>
  <dc:creator>Irina</dc:creator>
  <cp:keywords/>
  <dc:description/>
  <cp:lastModifiedBy>Irina</cp:lastModifiedBy>
  <cp:revision>2</cp:revision>
  <dcterms:created xsi:type="dcterms:W3CDTF">2014-07-19T15:45:00Z</dcterms:created>
  <dcterms:modified xsi:type="dcterms:W3CDTF">2014-07-19T15:45:00Z</dcterms:modified>
</cp:coreProperties>
</file>