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A3C" w:rsidRDefault="00B36324">
      <w:pPr>
        <w:pStyle w:val="1"/>
        <w:jc w:val="center"/>
      </w:pPr>
      <w:r>
        <w:t>Есенин с. а. - моя лирика жива одной большой любовью любовью к родине</w:t>
      </w:r>
    </w:p>
    <w:p w:rsidR="00990A3C" w:rsidRPr="00B36324" w:rsidRDefault="00B36324">
      <w:pPr>
        <w:pStyle w:val="a3"/>
        <w:spacing w:after="240" w:afterAutospacing="0"/>
      </w:pPr>
      <w:r>
        <w:t>Сергей Александрович Есенин - величайший поэт начала XX в. Человек, в своих стихах восхваляющий родину, людей, природу. Его стихи, насыщенные любвеобильностью, достаточно полно характеризуют Россию:</w:t>
      </w:r>
      <w:r>
        <w:br/>
      </w:r>
      <w:r>
        <w:br/>
        <w:t>О Русь - малиновые поля</w:t>
      </w:r>
      <w:r>
        <w:br/>
        <w:t>И синь, упавшая в реку, -</w:t>
      </w:r>
      <w:r>
        <w:br/>
        <w:t>Люблю до радости и боли</w:t>
      </w:r>
      <w:r>
        <w:br/>
        <w:t>Твою озерную тоску.</w:t>
      </w:r>
      <w:r>
        <w:br/>
      </w:r>
      <w:r>
        <w:br/>
        <w:t>Есенин старался выразить в стихах черты своего характера, показать, насколько он дорожит своей родиной. Поэт постоянно восхищается богатой историей и практически не изменившимися с течением времени традициями и обычаями. Прочитав его стихи, можно представить Россию как страну, где люди живут исключительно в рубленых деревянных избах:</w:t>
      </w:r>
      <w:r>
        <w:br/>
      </w:r>
      <w:r>
        <w:br/>
        <w:t>Гой ты, Русь моя родная,</w:t>
      </w:r>
      <w:r>
        <w:br/>
        <w:t>Хаты - в ризах образа.</w:t>
      </w:r>
      <w:r>
        <w:br/>
        <w:t>Не видать конца и края -</w:t>
      </w:r>
      <w:r>
        <w:br/>
        <w:t>Только синь сосет глаза.</w:t>
      </w:r>
      <w:r>
        <w:br/>
      </w:r>
      <w:r>
        <w:br/>
        <w:t>Несомненно, что на мироощущение поэта повлияла его малая родина - Рязанская губерния, родился и рос поэт в простой крестьянской семье. Окружающая обстановка, а главное - люди повлияли на формирование личности поэта.</w:t>
      </w:r>
      <w:r>
        <w:br/>
        <w:t>В своих стихах Есенин много философствует, сравнивает спокойную и невозмутимую Россию с лесом. Описание деревьев занимает в поэзии Сергея Александровича значительную часть. Под красками леса поэт подразумевает настроение людей, привыкших испытывать любые трудности и лишения.</w:t>
      </w:r>
      <w:r>
        <w:br/>
        <w:t>Он понимает, насколько отстает Россия от цивилизованных стран Европы. Однако, несмотря на это, Есенин подчеркивает историческую ценность “нетронутого края”, гордится своей родиной и русским народом.</w:t>
      </w:r>
      <w:r>
        <w:br/>
        <w:t>Большую часть своих стихов поэт посвящает природе родного края. Он не рассматривает какие-либо отдельные достопримечательности “дивных уголков природы”, пытается охватить всю Россию в целом. Искусно преподносит нам те качества окружающего нас мира, на которых мы не заостряли своего внимания.</w:t>
      </w:r>
      <w:r>
        <w:br/>
        <w:t>С целью подчеркнуть особенности русского леса Есенин использует грамотный, отнюдь не лишенный вкуса стиль. Как художник-пейзажист рисует красками на холсте, так и С. А. Есенин описывает “близкие сердцу места”, используя при этом перо и чернила. Сколько чувств и эмоций вложено в его слова:</w:t>
      </w:r>
      <w:r>
        <w:br/>
      </w:r>
      <w:r>
        <w:br/>
        <w:t>Тебе одной плету венок,</w:t>
      </w:r>
      <w:r>
        <w:br/>
        <w:t>Цветами сыплю стежку серую.</w:t>
      </w:r>
      <w:r>
        <w:br/>
        <w:t>О Русь, покойный уголок,</w:t>
      </w:r>
      <w:r>
        <w:br/>
        <w:t>Тебя люблю, тебя и верую.</w:t>
      </w:r>
      <w:r>
        <w:br/>
      </w:r>
      <w:r>
        <w:br/>
        <w:t>В поздних стихах Есенина звучат нотки тревоги и беспокойства за свою родину. Поэт осознает, насколько тяжела жизнь простого народа:</w:t>
      </w:r>
      <w:r>
        <w:br/>
      </w:r>
      <w:r>
        <w:br/>
        <w:t>Сердце плакучая дума,</w:t>
      </w:r>
      <w:r>
        <w:br/>
        <w:t>Ой, не весел ты, край мой родной.</w:t>
      </w:r>
      <w:r>
        <w:br/>
      </w:r>
      <w:r>
        <w:br/>
        <w:t>Тяжелое революционное время, страдания и смерть людей не смогли изменить отношения Есенина к родине. Он по-прежнему оставался верен своим убеждениям, считая, что у России великое предназначение.</w:t>
      </w:r>
      <w:r>
        <w:br/>
      </w:r>
      <w:r>
        <w:br/>
        <w:t>О Русь, взмахни крылами,</w:t>
      </w:r>
      <w:r>
        <w:br/>
        <w:t>Поставь иную крепь.</w:t>
      </w:r>
      <w:r>
        <w:br/>
      </w:r>
      <w:r>
        <w:br/>
        <w:t>Поэт-философ при помощи мрачных тонов описывает, преподносит свои чувства и переживания за некогда могущественную державу:</w:t>
      </w:r>
      <w:r>
        <w:br/>
      </w:r>
      <w:r>
        <w:br/>
        <w:t>Отговорила роща золотая</w:t>
      </w:r>
      <w:r>
        <w:br/>
        <w:t>Березовым, веселым языком,</w:t>
      </w:r>
      <w:r>
        <w:br/>
        <w:t>И журавли, печально пролетая,</w:t>
      </w:r>
      <w:r>
        <w:br/>
        <w:t>уж не жалеют больше ни о ком.</w:t>
      </w:r>
      <w:r>
        <w:br/>
      </w:r>
      <w:r>
        <w:br/>
        <w:t>Еще больше патриотизма прослеживается в стихах Есенина после возращения с чужбины. Поэт осознает, насколько дорога ему Россия. Изменившийся строй и власть не сумели сломить дух Есенина, он хотел жить на своей родине и восхищаться своим народом.</w:t>
      </w:r>
      <w:r>
        <w:br/>
      </w:r>
      <w:r>
        <w:br/>
      </w:r>
      <w:bookmarkStart w:id="0" w:name="_GoBack"/>
      <w:bookmarkEnd w:id="0"/>
    </w:p>
    <w:sectPr w:rsidR="00990A3C" w:rsidRPr="00B363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6324"/>
    <w:rsid w:val="001C2748"/>
    <w:rsid w:val="00990A3C"/>
    <w:rsid w:val="00B3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E46D8-2520-43A1-9483-38DE9787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моя лирика жива одной большой любовью любовью к родине</dc:title>
  <dc:subject/>
  <dc:creator>admin</dc:creator>
  <cp:keywords/>
  <dc:description/>
  <cp:lastModifiedBy>admin</cp:lastModifiedBy>
  <cp:revision>2</cp:revision>
  <dcterms:created xsi:type="dcterms:W3CDTF">2014-07-11T14:34:00Z</dcterms:created>
  <dcterms:modified xsi:type="dcterms:W3CDTF">2014-07-11T14:34:00Z</dcterms:modified>
</cp:coreProperties>
</file>