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384" w:rsidRDefault="00012E2D">
      <w:pPr>
        <w:pStyle w:val="1"/>
        <w:jc w:val="center"/>
      </w:pPr>
      <w:r>
        <w:t>Островский а. н. - Луч света в темном царстве.</w:t>
      </w:r>
    </w:p>
    <w:p w:rsidR="00205384" w:rsidRPr="00012E2D" w:rsidRDefault="00012E2D">
      <w:pPr>
        <w:pStyle w:val="a3"/>
        <w:spacing w:after="240" w:afterAutospacing="0"/>
      </w:pPr>
      <w:r>
        <w:t>    Отчего люди не летают?</w:t>
      </w:r>
      <w:r>
        <w:br/>
        <w:t>    Я говорю, отчего люди не летают так, как птицы?</w:t>
      </w:r>
      <w:r>
        <w:br/>
        <w:t>    Знаешь, мне иногда кажется, что я птица.</w:t>
      </w:r>
      <w:r>
        <w:br/>
        <w:t>     Когда стоишь на горе, так тебя и тянет лететь.</w:t>
      </w:r>
      <w:r>
        <w:br/>
        <w:t>    Вот так бы разбежалась, подняла руки и полетела.</w:t>
      </w:r>
      <w:r>
        <w:br/>
        <w:t>    В драме А. Н. Островского “Гроза” ярко раскрывается картина ложных отношений, их последствия. В “Грозе” показаны жизнь и живая русская натура.</w:t>
      </w:r>
      <w:r>
        <w:br/>
        <w:t>    Главным героем в драме “Гроза”, написанной А. Н. Островским, является Катерина. Образ Катерины наиболее сложный из всех образов драмы. Катерина живет в доме матери мужа. Живется ей очень плохо. Выходя замуж за Тихона Кабанова, Катерина его не любила, она еще не понимала этого чувства. Она вышла за Тихона ке по собственному желанию. Показали ей Тихона, сказав, что каждой девушке надо замуж выходить, она и вышла. В рассказе Катерины о своём детстве и о жизни мы видим, что в доме ее матери она была любимой дочерью: Катерина с матерью ходила в церковь, слушала странниц, гуляла по саду, молилась. Варвара, слушая рассказ Катерины, говорит, что у них то же самое. Катерина видит разницу: “Да здесь все как будто из-под неволи!”</w:t>
      </w:r>
      <w:r>
        <w:br/>
        <w:t>    По натуре Катерина не похожа на других. Она не умеет выставиться и похвалиться, но готова всему подчиняться.</w:t>
      </w:r>
      <w:r>
        <w:br/>
        <w:t>    Катерина любит Бориса. Такая любовь, такое чувство не уживаются в доме Кабановых, в доме с притворством и обманом. Обстановка, в которой живет Катерина после отъезда Тихона, заставляет ее обманывать и вести совсем иной образ жизни, чем при муже. Варвара говорит, что “без этого нельзя... на этом весь дом держится”. Из этой реплики можно понять, что Варвара уже давно обманывает мать, она говорит: “И я не обманщица была, да выучилась, когда нужно стало”.</w:t>
      </w:r>
      <w:r>
        <w:br/>
        <w:t>    Катерина смиряется со своим положением: ходит по ночам к Борису, обманывает свекровь, скрывая от нее свои чувства. Вдруг неожиданно приезжает Тихон. Он ничего не подозревает, но тем не менее Катерина все чаще вспоминает свой “грех”. И в конце концов она признается во всем. Варвара и Тихон пытаются помешать рассказу Катерины, но Кабаниха их одергивает, и бедной женщине приходится поведать все людям.</w:t>
      </w:r>
      <w:r>
        <w:br/>
        <w:t>    После этого случая, спустя несколько дней, исчезла Варвара. Видно, Варе тоже надоела матушкина “опека”, вот она и решила покинуть дом.</w:t>
      </w:r>
      <w:r>
        <w:br/>
        <w:t>    Катерина, оставшись совсем одна, кончает жизнь самоубийством.</w:t>
      </w:r>
      <w:r>
        <w:br/>
        <w:t>    , Катерина и Варвара - это две абсолютно разные натуры. Образ Катерины противопоставляется не только Варваре, но и всем действующим лицам. Это сильная, волевая натура.</w:t>
      </w:r>
      <w:r>
        <w:br/>
        <w:t>    Проснувшись, любовь приходит к Катерине вместе с тоской по воле, мечтой о настоящем, человеческой жизни. Катерина любит не так, как Варвара: скрытно, словно делая одолжение Кудряшу своими приходами на свидание.</w:t>
      </w:r>
      <w:r>
        <w:br/>
        <w:t>    В прощании этих молодых людей есть что-то хо лодное: уходя, Варвара небрежно целует Кудряша, как старого знакомого, лучше сказать, как постороннего человека. Отсюда можно сделать вывод, что настоящей любви между ними нет, и что Варвара, в отличие от Катерины, ходит к Кудряшу только для того, чтобы погулять, чтоб молодость веселей прошла. А вот Катерина на слова Бориса: “Никто и не знает про нашу любовь ...” - отвечает: “Пусть все знают, пусть все видят, что я делаю!..” И во имя этой любви она готова на все, даже на самоубийство.</w:t>
      </w:r>
      <w:bookmarkStart w:id="0" w:name="_GoBack"/>
      <w:bookmarkEnd w:id="0"/>
    </w:p>
    <w:sectPr w:rsidR="00205384" w:rsidRPr="00012E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E2D"/>
    <w:rsid w:val="00012E2D"/>
    <w:rsid w:val="00205384"/>
    <w:rsid w:val="00AF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76911-6AF5-4BA1-AB3D-3370A17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2779</Characters>
  <Application>Microsoft Office Word</Application>
  <DocSecurity>0</DocSecurity>
  <Lines>23</Lines>
  <Paragraphs>6</Paragraphs>
  <ScaleCrop>false</ScaleCrop>
  <Company>diakov.net</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Луч света в темном царстве.</dc:title>
  <dc:subject/>
  <dc:creator>Irina</dc:creator>
  <cp:keywords/>
  <dc:description/>
  <cp:lastModifiedBy>Irina</cp:lastModifiedBy>
  <cp:revision>2</cp:revision>
  <dcterms:created xsi:type="dcterms:W3CDTF">2014-08-30T12:27:00Z</dcterms:created>
  <dcterms:modified xsi:type="dcterms:W3CDTF">2014-08-30T12:27:00Z</dcterms:modified>
</cp:coreProperties>
</file>