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EA" w:rsidRDefault="002D1BEA">
      <w:pPr>
        <w:pStyle w:val="2"/>
        <w:jc w:val="both"/>
      </w:pPr>
    </w:p>
    <w:p w:rsidR="00351071" w:rsidRDefault="00351071">
      <w:pPr>
        <w:pStyle w:val="2"/>
        <w:jc w:val="both"/>
      </w:pPr>
      <w:r>
        <w:t>Общие точки "Ангелочка" Л.Андреева и "Сусального ангела" А. Блока</w:t>
      </w:r>
    </w:p>
    <w:p w:rsidR="00351071" w:rsidRDefault="0035107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351071" w:rsidRPr="002D1BEA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Великие авторы иногда пишут свои произведения под впечатлением от прочтения чужих творений. Так Александр Блок под впечатлением от рассказа Леонида Андреева "Ангелочек" написал свое стихотворение "Сусальный ангел".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очень схожий сюжет. В обоих произведениях проскальзывает тема рождества, праздника. В обоих главным объектом является прекрасная фигурка ангела, в обоих она уничтожается огнем.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главного героя "Ангелочка" Сашки заветная фигурка - что-то светлое, прекрасное и недосягаемое. Это единственная радость, единственная вещь, которая поспособствовала тому, чтобы сердце его оттаяло. Ради ангела он был готов на все, даже на унижения, а ведь раньше он всегда был дерзким, не готовым проявлять себя так сентиментально.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Ситуация вообще нетипична изначально - ребенка из бедной семьи приглашают отмечать Рождество в богатую семью при условии, что тот будет хорошо себя вести. Но Сашка отказывается от этого. Тем не менее он готов на все ради своей мечты - ангелочка.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получил ее. “Ив этот короткий момент все заметили загадочное сходство между неуклюжим, выросшим из своего платья гимназистом и одухотворенным рукой неведомого художника личиком ангелочка”. Проводится параллель между ними - то есть в каждом, даже в таком ребенке с ужасным воспитанием есть Образ Божий.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Фигурка также помогает Сашке сблизиться с отцом. Конец произведения, казалось бы, настраивает нас на полную идиллию - все спят, и лишь ангелочек висит, оглядывая всех.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он тает. Тает как спокойствие и умиротворение, которое сложилось в семье.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неизвестно что хотел показать этим автор - или ли то, что ангел тает и все хорошее тоже исчезает, или то, что ангел растворяясь наполняет всю комнату своим запахом, он как бы вливается в мир.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Блока "Сусальный ангел" очень похоже на "Ангелочка". Он просто обличил его в стихотворную форму и добавил своих рассуждений. </w:t>
      </w:r>
    </w:p>
    <w:p w:rsidR="00351071" w:rsidRDefault="0035107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Ничего не осталось от ангела, воплощающего собой все чистое и прекрасное - лишь только душа будет хранить воспоминания об этом, пусть остальные и растопчут все хрупкие мечты</w:t>
      </w:r>
      <w:bookmarkStart w:id="0" w:name="_GoBack"/>
      <w:bookmarkEnd w:id="0"/>
    </w:p>
    <w:sectPr w:rsidR="0035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BEA"/>
    <w:rsid w:val="002D1BEA"/>
    <w:rsid w:val="00351071"/>
    <w:rsid w:val="00626617"/>
    <w:rsid w:val="00ED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5E9A-4908-4821-9A82-291A4952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точки "Ангелочка" Л.Андреева и "Сусального ангела" А. Блока - CoolReferat.com</vt:lpstr>
    </vt:vector>
  </TitlesOfParts>
  <Company>*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точки "Ангелочка" Л.Андреева и "Сусального ангела" А. Блока - CoolReferat.com</dc:title>
  <dc:subject/>
  <dc:creator>Admin</dc:creator>
  <cp:keywords/>
  <dc:description/>
  <cp:lastModifiedBy>Irina</cp:lastModifiedBy>
  <cp:revision>2</cp:revision>
  <dcterms:created xsi:type="dcterms:W3CDTF">2014-08-25T02:31:00Z</dcterms:created>
  <dcterms:modified xsi:type="dcterms:W3CDTF">2014-08-25T02:31:00Z</dcterms:modified>
</cp:coreProperties>
</file>