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91E" w:rsidRPr="001E14B5" w:rsidRDefault="0052391E" w:rsidP="002A49B3">
      <w:pPr>
        <w:spacing w:line="360" w:lineRule="auto"/>
        <w:jc w:val="center"/>
        <w:rPr>
          <w:sz w:val="28"/>
          <w:szCs w:val="28"/>
        </w:rPr>
      </w:pPr>
      <w:bookmarkStart w:id="0" w:name="_Toc248349121"/>
      <w:r w:rsidRPr="001E14B5">
        <w:rPr>
          <w:sz w:val="28"/>
          <w:szCs w:val="28"/>
        </w:rPr>
        <w:t>Министерство образования и науки Российской Федерации</w:t>
      </w:r>
    </w:p>
    <w:p w:rsidR="0052391E" w:rsidRPr="001E14B5" w:rsidRDefault="0052391E" w:rsidP="002A49B3">
      <w:pPr>
        <w:spacing w:line="360" w:lineRule="auto"/>
        <w:jc w:val="center"/>
        <w:rPr>
          <w:sz w:val="28"/>
          <w:szCs w:val="28"/>
        </w:rPr>
      </w:pPr>
      <w:r w:rsidRPr="001E14B5">
        <w:rPr>
          <w:sz w:val="28"/>
          <w:szCs w:val="28"/>
        </w:rPr>
        <w:t>Сибирская академия финансов и банковского дела</w:t>
      </w:r>
    </w:p>
    <w:p w:rsidR="0052391E" w:rsidRPr="001E14B5" w:rsidRDefault="0052391E" w:rsidP="002A49B3">
      <w:pPr>
        <w:spacing w:line="360" w:lineRule="auto"/>
        <w:jc w:val="center"/>
        <w:rPr>
          <w:sz w:val="28"/>
          <w:szCs w:val="28"/>
        </w:rPr>
      </w:pPr>
    </w:p>
    <w:p w:rsidR="002A49B3" w:rsidRPr="001E14B5" w:rsidRDefault="002A49B3" w:rsidP="002A49B3">
      <w:pPr>
        <w:spacing w:line="360" w:lineRule="auto"/>
        <w:jc w:val="center"/>
        <w:rPr>
          <w:sz w:val="28"/>
          <w:szCs w:val="28"/>
        </w:rPr>
      </w:pPr>
    </w:p>
    <w:p w:rsidR="002A49B3" w:rsidRPr="001E14B5" w:rsidRDefault="002A49B3" w:rsidP="002A49B3">
      <w:pPr>
        <w:spacing w:line="360" w:lineRule="auto"/>
        <w:jc w:val="center"/>
        <w:rPr>
          <w:sz w:val="28"/>
          <w:szCs w:val="28"/>
        </w:rPr>
      </w:pPr>
    </w:p>
    <w:p w:rsidR="002A49B3" w:rsidRPr="001E14B5" w:rsidRDefault="002A49B3" w:rsidP="002A49B3">
      <w:pPr>
        <w:spacing w:line="360" w:lineRule="auto"/>
        <w:jc w:val="center"/>
        <w:rPr>
          <w:sz w:val="28"/>
          <w:szCs w:val="28"/>
        </w:rPr>
      </w:pPr>
    </w:p>
    <w:p w:rsidR="002A49B3" w:rsidRPr="001E14B5" w:rsidRDefault="002A49B3" w:rsidP="002A49B3">
      <w:pPr>
        <w:spacing w:line="360" w:lineRule="auto"/>
        <w:jc w:val="center"/>
        <w:rPr>
          <w:sz w:val="28"/>
          <w:szCs w:val="28"/>
        </w:rPr>
      </w:pPr>
    </w:p>
    <w:p w:rsidR="002A49B3" w:rsidRPr="001E14B5" w:rsidRDefault="002A49B3" w:rsidP="002A49B3">
      <w:pPr>
        <w:spacing w:line="360" w:lineRule="auto"/>
        <w:jc w:val="center"/>
        <w:rPr>
          <w:sz w:val="28"/>
          <w:szCs w:val="28"/>
        </w:rPr>
      </w:pPr>
    </w:p>
    <w:p w:rsidR="002A49B3" w:rsidRPr="001E14B5" w:rsidRDefault="002A49B3" w:rsidP="002A49B3">
      <w:pPr>
        <w:spacing w:line="360" w:lineRule="auto"/>
        <w:jc w:val="center"/>
        <w:rPr>
          <w:sz w:val="28"/>
          <w:szCs w:val="28"/>
        </w:rPr>
      </w:pPr>
    </w:p>
    <w:p w:rsidR="002A49B3" w:rsidRPr="001E14B5" w:rsidRDefault="002A49B3" w:rsidP="002A49B3">
      <w:pPr>
        <w:spacing w:line="360" w:lineRule="auto"/>
        <w:jc w:val="center"/>
        <w:rPr>
          <w:sz w:val="28"/>
          <w:szCs w:val="28"/>
        </w:rPr>
      </w:pPr>
    </w:p>
    <w:p w:rsidR="004772F8" w:rsidRPr="001E14B5" w:rsidRDefault="004772F8" w:rsidP="002A49B3">
      <w:pPr>
        <w:spacing w:line="360" w:lineRule="auto"/>
        <w:jc w:val="center"/>
        <w:rPr>
          <w:sz w:val="28"/>
          <w:szCs w:val="28"/>
        </w:rPr>
      </w:pPr>
    </w:p>
    <w:p w:rsidR="0052391E" w:rsidRPr="001E14B5" w:rsidRDefault="0052391E" w:rsidP="002A49B3">
      <w:pPr>
        <w:spacing w:line="360" w:lineRule="auto"/>
        <w:jc w:val="center"/>
        <w:rPr>
          <w:sz w:val="28"/>
          <w:szCs w:val="28"/>
        </w:rPr>
      </w:pPr>
    </w:p>
    <w:p w:rsidR="0052391E" w:rsidRPr="001E14B5" w:rsidRDefault="0052391E" w:rsidP="002A49B3">
      <w:pPr>
        <w:spacing w:line="360" w:lineRule="auto"/>
        <w:jc w:val="center"/>
        <w:rPr>
          <w:b/>
          <w:bCs/>
          <w:sz w:val="28"/>
          <w:szCs w:val="28"/>
        </w:rPr>
      </w:pPr>
    </w:p>
    <w:p w:rsidR="0052391E" w:rsidRPr="001E14B5" w:rsidRDefault="0052391E" w:rsidP="002A49B3">
      <w:pPr>
        <w:spacing w:line="360" w:lineRule="auto"/>
        <w:jc w:val="center"/>
        <w:rPr>
          <w:b/>
          <w:bCs/>
          <w:sz w:val="28"/>
          <w:szCs w:val="28"/>
        </w:rPr>
      </w:pPr>
    </w:p>
    <w:p w:rsidR="0052391E" w:rsidRPr="001E14B5" w:rsidRDefault="0052391E" w:rsidP="002A49B3">
      <w:pPr>
        <w:spacing w:line="360" w:lineRule="auto"/>
        <w:jc w:val="center"/>
        <w:rPr>
          <w:sz w:val="28"/>
          <w:szCs w:val="28"/>
        </w:rPr>
      </w:pPr>
      <w:r w:rsidRPr="001E14B5">
        <w:rPr>
          <w:b/>
          <w:bCs/>
          <w:sz w:val="28"/>
          <w:szCs w:val="28"/>
        </w:rPr>
        <w:t>Курсовая работа</w:t>
      </w:r>
    </w:p>
    <w:p w:rsidR="0052391E" w:rsidRPr="001E14B5" w:rsidRDefault="0052391E" w:rsidP="002A49B3">
      <w:pPr>
        <w:spacing w:line="360" w:lineRule="auto"/>
        <w:jc w:val="center"/>
        <w:rPr>
          <w:sz w:val="28"/>
          <w:szCs w:val="28"/>
        </w:rPr>
      </w:pPr>
      <w:r w:rsidRPr="001E14B5">
        <w:rPr>
          <w:sz w:val="28"/>
          <w:szCs w:val="28"/>
        </w:rPr>
        <w:t>по дисциплине «</w:t>
      </w:r>
      <w:r w:rsidR="00AC7A59" w:rsidRPr="001E14B5">
        <w:rPr>
          <w:sz w:val="28"/>
          <w:szCs w:val="28"/>
        </w:rPr>
        <w:t>Финансовый анализ</w:t>
      </w:r>
      <w:r w:rsidRPr="001E14B5">
        <w:rPr>
          <w:sz w:val="28"/>
          <w:szCs w:val="28"/>
        </w:rPr>
        <w:t>»</w:t>
      </w:r>
    </w:p>
    <w:p w:rsidR="0052391E" w:rsidRPr="001E14B5" w:rsidRDefault="0052391E" w:rsidP="002A49B3">
      <w:pPr>
        <w:spacing w:line="360" w:lineRule="auto"/>
        <w:jc w:val="center"/>
        <w:rPr>
          <w:sz w:val="28"/>
          <w:szCs w:val="28"/>
        </w:rPr>
      </w:pPr>
      <w:r w:rsidRPr="001E14B5">
        <w:rPr>
          <w:sz w:val="28"/>
          <w:szCs w:val="28"/>
        </w:rPr>
        <w:t>Тема: «</w:t>
      </w:r>
      <w:r w:rsidR="004772F8" w:rsidRPr="001E14B5">
        <w:rPr>
          <w:sz w:val="28"/>
          <w:szCs w:val="28"/>
        </w:rPr>
        <w:t>Анализ финансового состояния ОАО «Гром</w:t>
      </w:r>
      <w:r w:rsidRPr="001E14B5">
        <w:rPr>
          <w:sz w:val="28"/>
          <w:szCs w:val="28"/>
        </w:rPr>
        <w:t>»</w:t>
      </w:r>
    </w:p>
    <w:p w:rsidR="004772F8" w:rsidRPr="001E14B5" w:rsidRDefault="004772F8" w:rsidP="002A49B3">
      <w:pPr>
        <w:spacing w:line="360" w:lineRule="auto"/>
        <w:jc w:val="center"/>
        <w:rPr>
          <w:sz w:val="28"/>
          <w:szCs w:val="28"/>
        </w:rPr>
      </w:pPr>
    </w:p>
    <w:p w:rsidR="004772F8" w:rsidRPr="001E14B5" w:rsidRDefault="004772F8" w:rsidP="002A49B3">
      <w:pPr>
        <w:spacing w:line="360" w:lineRule="auto"/>
        <w:jc w:val="center"/>
        <w:rPr>
          <w:sz w:val="28"/>
          <w:szCs w:val="28"/>
        </w:rPr>
      </w:pPr>
    </w:p>
    <w:p w:rsidR="002A49B3" w:rsidRPr="001E14B5" w:rsidRDefault="002A49B3" w:rsidP="002A49B3">
      <w:pPr>
        <w:spacing w:line="360" w:lineRule="auto"/>
        <w:jc w:val="center"/>
        <w:rPr>
          <w:sz w:val="28"/>
          <w:szCs w:val="28"/>
        </w:rPr>
      </w:pPr>
    </w:p>
    <w:p w:rsidR="0052391E" w:rsidRPr="001E14B5" w:rsidRDefault="0052391E" w:rsidP="002A49B3">
      <w:pPr>
        <w:spacing w:line="360" w:lineRule="auto"/>
        <w:rPr>
          <w:sz w:val="28"/>
          <w:szCs w:val="28"/>
        </w:rPr>
      </w:pPr>
      <w:r w:rsidRPr="001E14B5">
        <w:rPr>
          <w:b/>
          <w:bCs/>
          <w:sz w:val="28"/>
          <w:szCs w:val="28"/>
        </w:rPr>
        <w:t>Выполнила:</w:t>
      </w:r>
      <w:r w:rsidR="004772F8" w:rsidRPr="001E14B5">
        <w:rPr>
          <w:sz w:val="28"/>
          <w:szCs w:val="28"/>
        </w:rPr>
        <w:t xml:space="preserve"> студентка 4</w:t>
      </w:r>
      <w:r w:rsidRPr="001E14B5">
        <w:rPr>
          <w:sz w:val="28"/>
          <w:szCs w:val="28"/>
        </w:rPr>
        <w:t xml:space="preserve"> курса</w:t>
      </w:r>
    </w:p>
    <w:p w:rsidR="0052391E" w:rsidRPr="001E14B5" w:rsidRDefault="0052391E" w:rsidP="002A49B3">
      <w:pPr>
        <w:spacing w:line="360" w:lineRule="auto"/>
        <w:rPr>
          <w:sz w:val="28"/>
          <w:szCs w:val="28"/>
        </w:rPr>
      </w:pPr>
      <w:r w:rsidRPr="001E14B5">
        <w:rPr>
          <w:sz w:val="28"/>
          <w:szCs w:val="28"/>
        </w:rPr>
        <w:t>группы ИПД – 61ф</w:t>
      </w:r>
    </w:p>
    <w:p w:rsidR="0052391E" w:rsidRPr="001E14B5" w:rsidRDefault="0052391E" w:rsidP="002A49B3">
      <w:pPr>
        <w:spacing w:line="360" w:lineRule="auto"/>
        <w:rPr>
          <w:sz w:val="28"/>
          <w:szCs w:val="28"/>
        </w:rPr>
      </w:pPr>
      <w:r w:rsidRPr="001E14B5">
        <w:rPr>
          <w:sz w:val="28"/>
          <w:szCs w:val="28"/>
        </w:rPr>
        <w:t>Петрова Ю.Д.</w:t>
      </w:r>
    </w:p>
    <w:p w:rsidR="002A49B3" w:rsidRPr="001E14B5" w:rsidRDefault="002A49B3" w:rsidP="002A49B3">
      <w:pPr>
        <w:spacing w:line="360" w:lineRule="auto"/>
        <w:rPr>
          <w:b/>
          <w:bCs/>
          <w:sz w:val="28"/>
          <w:szCs w:val="28"/>
        </w:rPr>
      </w:pPr>
    </w:p>
    <w:p w:rsidR="0052391E" w:rsidRPr="001E14B5" w:rsidRDefault="0052391E" w:rsidP="002A49B3">
      <w:pPr>
        <w:spacing w:line="360" w:lineRule="auto"/>
        <w:rPr>
          <w:sz w:val="28"/>
          <w:szCs w:val="28"/>
        </w:rPr>
      </w:pPr>
      <w:r w:rsidRPr="001E14B5">
        <w:rPr>
          <w:b/>
          <w:bCs/>
          <w:sz w:val="28"/>
          <w:szCs w:val="28"/>
        </w:rPr>
        <w:t>Проверил:</w:t>
      </w:r>
      <w:r w:rsidRPr="001E14B5">
        <w:rPr>
          <w:sz w:val="28"/>
          <w:szCs w:val="28"/>
        </w:rPr>
        <w:t xml:space="preserve"> </w:t>
      </w:r>
      <w:r w:rsidR="004772F8" w:rsidRPr="001E14B5">
        <w:rPr>
          <w:sz w:val="28"/>
          <w:szCs w:val="28"/>
        </w:rPr>
        <w:t>Гончарова</w:t>
      </w:r>
    </w:p>
    <w:p w:rsidR="0052391E" w:rsidRPr="001E14B5" w:rsidRDefault="0052391E" w:rsidP="002A49B3">
      <w:pPr>
        <w:spacing w:line="360" w:lineRule="auto"/>
        <w:jc w:val="center"/>
        <w:rPr>
          <w:sz w:val="28"/>
          <w:szCs w:val="28"/>
        </w:rPr>
      </w:pPr>
    </w:p>
    <w:p w:rsidR="0052391E" w:rsidRPr="001E14B5" w:rsidRDefault="0052391E" w:rsidP="002A49B3">
      <w:pPr>
        <w:spacing w:line="360" w:lineRule="auto"/>
        <w:jc w:val="center"/>
        <w:rPr>
          <w:sz w:val="28"/>
          <w:szCs w:val="28"/>
        </w:rPr>
      </w:pPr>
    </w:p>
    <w:p w:rsidR="0052391E" w:rsidRPr="001E14B5" w:rsidRDefault="0052391E" w:rsidP="002A49B3">
      <w:pPr>
        <w:spacing w:line="360" w:lineRule="auto"/>
        <w:jc w:val="center"/>
        <w:rPr>
          <w:sz w:val="28"/>
          <w:szCs w:val="28"/>
        </w:rPr>
      </w:pPr>
    </w:p>
    <w:p w:rsidR="0052391E" w:rsidRPr="001E14B5" w:rsidRDefault="0052391E" w:rsidP="002A49B3">
      <w:pPr>
        <w:spacing w:line="360" w:lineRule="auto"/>
        <w:jc w:val="center"/>
        <w:rPr>
          <w:b/>
          <w:bCs/>
          <w:sz w:val="28"/>
          <w:szCs w:val="28"/>
        </w:rPr>
      </w:pPr>
    </w:p>
    <w:p w:rsidR="002A49B3" w:rsidRPr="001E14B5" w:rsidRDefault="004772F8" w:rsidP="002A49B3">
      <w:pPr>
        <w:spacing w:line="360" w:lineRule="auto"/>
        <w:jc w:val="center"/>
        <w:rPr>
          <w:b/>
          <w:bCs/>
          <w:sz w:val="28"/>
          <w:szCs w:val="28"/>
        </w:rPr>
      </w:pPr>
      <w:r w:rsidRPr="001E14B5">
        <w:rPr>
          <w:b/>
          <w:bCs/>
          <w:sz w:val="28"/>
          <w:szCs w:val="28"/>
        </w:rPr>
        <w:t>Новосибирск 2009</w:t>
      </w:r>
    </w:p>
    <w:p w:rsidR="0052391E" w:rsidRPr="001E14B5" w:rsidRDefault="002A49B3" w:rsidP="002A49B3">
      <w:pPr>
        <w:spacing w:line="360" w:lineRule="auto"/>
        <w:ind w:firstLine="709"/>
        <w:rPr>
          <w:b/>
          <w:bCs/>
          <w:sz w:val="28"/>
          <w:szCs w:val="28"/>
        </w:rPr>
      </w:pPr>
      <w:r w:rsidRPr="001E14B5">
        <w:rPr>
          <w:b/>
          <w:bCs/>
        </w:rPr>
        <w:br w:type="page"/>
      </w:r>
      <w:r w:rsidR="0052391E" w:rsidRPr="001E14B5">
        <w:rPr>
          <w:b/>
          <w:bCs/>
          <w:sz w:val="28"/>
          <w:szCs w:val="28"/>
        </w:rPr>
        <w:t>Содержание</w:t>
      </w:r>
      <w:bookmarkEnd w:id="0"/>
    </w:p>
    <w:p w:rsidR="0052391E" w:rsidRPr="001E14B5" w:rsidRDefault="0052391E" w:rsidP="00F31B80">
      <w:pPr>
        <w:spacing w:line="360" w:lineRule="auto"/>
        <w:ind w:firstLine="709"/>
        <w:jc w:val="both"/>
        <w:rPr>
          <w:sz w:val="28"/>
          <w:szCs w:val="28"/>
        </w:rPr>
      </w:pPr>
    </w:p>
    <w:p w:rsidR="0052391E" w:rsidRPr="001E14B5" w:rsidRDefault="0052391E" w:rsidP="002A49B3">
      <w:pPr>
        <w:pStyle w:val="11"/>
        <w:tabs>
          <w:tab w:val="right" w:leader="dot" w:pos="9345"/>
        </w:tabs>
        <w:spacing w:line="360" w:lineRule="auto"/>
        <w:jc w:val="both"/>
        <w:rPr>
          <w:noProof/>
          <w:sz w:val="28"/>
          <w:szCs w:val="28"/>
        </w:rPr>
      </w:pPr>
      <w:r w:rsidRPr="001E14B5">
        <w:rPr>
          <w:sz w:val="28"/>
          <w:szCs w:val="28"/>
        </w:rPr>
        <w:fldChar w:fldCharType="begin"/>
      </w:r>
      <w:r w:rsidRPr="001E14B5">
        <w:rPr>
          <w:sz w:val="28"/>
          <w:szCs w:val="28"/>
        </w:rPr>
        <w:instrText xml:space="preserve"> TOC \o "1-3" \h \z \u </w:instrText>
      </w:r>
      <w:r w:rsidRPr="001E14B5">
        <w:rPr>
          <w:sz w:val="28"/>
          <w:szCs w:val="28"/>
        </w:rPr>
        <w:fldChar w:fldCharType="separate"/>
      </w:r>
      <w:hyperlink w:anchor="_Toc248349122" w:history="1">
        <w:r w:rsidRPr="001E14B5">
          <w:rPr>
            <w:rStyle w:val="ab"/>
            <w:noProof/>
            <w:color w:val="auto"/>
            <w:sz w:val="28"/>
            <w:szCs w:val="28"/>
          </w:rPr>
          <w:t>Введение</w:t>
        </w:r>
      </w:hyperlink>
    </w:p>
    <w:p w:rsidR="0052391E" w:rsidRPr="001E14B5" w:rsidRDefault="001439A2" w:rsidP="002A49B3">
      <w:pPr>
        <w:pStyle w:val="11"/>
        <w:tabs>
          <w:tab w:val="right" w:leader="dot" w:pos="9345"/>
        </w:tabs>
        <w:spacing w:line="360" w:lineRule="auto"/>
        <w:jc w:val="both"/>
        <w:rPr>
          <w:noProof/>
          <w:sz w:val="28"/>
          <w:szCs w:val="28"/>
        </w:rPr>
      </w:pPr>
      <w:hyperlink w:anchor="_Toc248349123" w:history="1">
        <w:r w:rsidR="0052391E" w:rsidRPr="001E14B5">
          <w:rPr>
            <w:rStyle w:val="ab"/>
            <w:noProof/>
            <w:color w:val="auto"/>
            <w:sz w:val="28"/>
            <w:szCs w:val="28"/>
          </w:rPr>
          <w:t>1. Информационная база финансового анализа</w:t>
        </w:r>
      </w:hyperlink>
    </w:p>
    <w:p w:rsidR="0052391E" w:rsidRPr="001E14B5" w:rsidRDefault="001439A2" w:rsidP="002A49B3">
      <w:pPr>
        <w:pStyle w:val="11"/>
        <w:tabs>
          <w:tab w:val="right" w:leader="dot" w:pos="9345"/>
        </w:tabs>
        <w:spacing w:line="360" w:lineRule="auto"/>
        <w:jc w:val="both"/>
        <w:rPr>
          <w:noProof/>
          <w:sz w:val="28"/>
          <w:szCs w:val="28"/>
        </w:rPr>
      </w:pPr>
      <w:hyperlink w:anchor="_Toc248349124" w:history="1">
        <w:r w:rsidR="0052391E" w:rsidRPr="001E14B5">
          <w:rPr>
            <w:rStyle w:val="ab"/>
            <w:noProof/>
            <w:color w:val="auto"/>
            <w:sz w:val="28"/>
            <w:szCs w:val="28"/>
          </w:rPr>
          <w:t>2. Анализ финансового состояния ОАО «Гром»</w:t>
        </w:r>
      </w:hyperlink>
      <w:r w:rsidR="002A49B3" w:rsidRPr="001E14B5">
        <w:rPr>
          <w:noProof/>
          <w:sz w:val="28"/>
          <w:szCs w:val="28"/>
        </w:rPr>
        <w:t xml:space="preserve"> </w:t>
      </w:r>
    </w:p>
    <w:p w:rsidR="0052391E" w:rsidRPr="001E14B5" w:rsidRDefault="001439A2" w:rsidP="002A49B3">
      <w:pPr>
        <w:pStyle w:val="21"/>
        <w:tabs>
          <w:tab w:val="right" w:leader="dot" w:pos="9345"/>
        </w:tabs>
        <w:spacing w:line="360" w:lineRule="auto"/>
        <w:ind w:left="0"/>
        <w:jc w:val="both"/>
        <w:rPr>
          <w:noProof/>
          <w:sz w:val="28"/>
          <w:szCs w:val="28"/>
        </w:rPr>
      </w:pPr>
      <w:hyperlink w:anchor="_Toc248349125" w:history="1">
        <w:r w:rsidR="0052391E" w:rsidRPr="001E14B5">
          <w:rPr>
            <w:rStyle w:val="ab"/>
            <w:noProof/>
            <w:color w:val="auto"/>
            <w:sz w:val="28"/>
            <w:szCs w:val="28"/>
          </w:rPr>
          <w:t>2.1 Анализ состава, структуры и динамики имущества предприятия и источни</w:t>
        </w:r>
        <w:r w:rsidR="002A49B3" w:rsidRPr="001E14B5">
          <w:rPr>
            <w:rStyle w:val="ab"/>
            <w:noProof/>
            <w:color w:val="auto"/>
            <w:sz w:val="28"/>
            <w:szCs w:val="28"/>
          </w:rPr>
          <w:t>ков его финансирования</w:t>
        </w:r>
      </w:hyperlink>
      <w:r w:rsidR="002A49B3" w:rsidRPr="001E14B5">
        <w:rPr>
          <w:noProof/>
          <w:sz w:val="28"/>
          <w:szCs w:val="28"/>
        </w:rPr>
        <w:t xml:space="preserve"> </w:t>
      </w:r>
    </w:p>
    <w:p w:rsidR="0052391E" w:rsidRPr="001E14B5" w:rsidRDefault="001439A2" w:rsidP="002A49B3">
      <w:pPr>
        <w:pStyle w:val="21"/>
        <w:tabs>
          <w:tab w:val="right" w:leader="dot" w:pos="9345"/>
        </w:tabs>
        <w:spacing w:line="360" w:lineRule="auto"/>
        <w:ind w:left="0"/>
        <w:jc w:val="both"/>
        <w:rPr>
          <w:noProof/>
          <w:sz w:val="28"/>
          <w:szCs w:val="28"/>
        </w:rPr>
      </w:pPr>
      <w:hyperlink w:anchor="_Toc248349126" w:history="1">
        <w:r w:rsidR="0052391E" w:rsidRPr="001E14B5">
          <w:rPr>
            <w:rStyle w:val="ab"/>
            <w:noProof/>
            <w:color w:val="auto"/>
            <w:sz w:val="28"/>
            <w:szCs w:val="28"/>
          </w:rPr>
          <w:t>2.2 Анализ ликвидности баланса и платежеспособности предприятия</w:t>
        </w:r>
      </w:hyperlink>
    </w:p>
    <w:p w:rsidR="0052391E" w:rsidRPr="001E14B5" w:rsidRDefault="001439A2" w:rsidP="002A49B3">
      <w:pPr>
        <w:pStyle w:val="21"/>
        <w:tabs>
          <w:tab w:val="right" w:leader="dot" w:pos="9345"/>
        </w:tabs>
        <w:spacing w:line="360" w:lineRule="auto"/>
        <w:ind w:left="0"/>
        <w:jc w:val="both"/>
        <w:rPr>
          <w:noProof/>
          <w:sz w:val="28"/>
          <w:szCs w:val="28"/>
        </w:rPr>
      </w:pPr>
      <w:hyperlink w:anchor="_Toc248349127" w:history="1">
        <w:r w:rsidR="0052391E" w:rsidRPr="001E14B5">
          <w:rPr>
            <w:rStyle w:val="ab"/>
            <w:noProof/>
            <w:color w:val="auto"/>
            <w:sz w:val="28"/>
            <w:szCs w:val="28"/>
          </w:rPr>
          <w:t>2.3 Анализ финансовой устойчивости</w:t>
        </w:r>
      </w:hyperlink>
    </w:p>
    <w:p w:rsidR="0052391E" w:rsidRPr="001E14B5" w:rsidRDefault="001439A2" w:rsidP="002A49B3">
      <w:pPr>
        <w:pStyle w:val="21"/>
        <w:tabs>
          <w:tab w:val="right" w:leader="dot" w:pos="9345"/>
        </w:tabs>
        <w:spacing w:line="360" w:lineRule="auto"/>
        <w:ind w:left="0"/>
        <w:jc w:val="both"/>
        <w:rPr>
          <w:noProof/>
          <w:sz w:val="28"/>
          <w:szCs w:val="28"/>
        </w:rPr>
      </w:pPr>
      <w:hyperlink w:anchor="_Toc248349128" w:history="1">
        <w:r w:rsidR="0052391E" w:rsidRPr="001E14B5">
          <w:rPr>
            <w:rStyle w:val="ab"/>
            <w:noProof/>
            <w:color w:val="auto"/>
            <w:sz w:val="28"/>
            <w:szCs w:val="28"/>
          </w:rPr>
          <w:t>2.4 Анализ деловой активности</w:t>
        </w:r>
      </w:hyperlink>
    </w:p>
    <w:p w:rsidR="0052391E" w:rsidRPr="001E14B5" w:rsidRDefault="001439A2" w:rsidP="002A49B3">
      <w:pPr>
        <w:pStyle w:val="21"/>
        <w:tabs>
          <w:tab w:val="right" w:leader="dot" w:pos="9345"/>
        </w:tabs>
        <w:spacing w:line="360" w:lineRule="auto"/>
        <w:ind w:left="0"/>
        <w:jc w:val="both"/>
        <w:rPr>
          <w:noProof/>
          <w:sz w:val="28"/>
          <w:szCs w:val="28"/>
        </w:rPr>
      </w:pPr>
      <w:hyperlink w:anchor="_Toc248349129" w:history="1">
        <w:r w:rsidR="0052391E" w:rsidRPr="001E14B5">
          <w:rPr>
            <w:rStyle w:val="ab"/>
            <w:noProof/>
            <w:color w:val="auto"/>
            <w:sz w:val="28"/>
            <w:szCs w:val="28"/>
          </w:rPr>
          <w:t>2.5 Анализ прибыли и рентабельности</w:t>
        </w:r>
      </w:hyperlink>
    </w:p>
    <w:p w:rsidR="0052391E" w:rsidRPr="001E14B5" w:rsidRDefault="001439A2" w:rsidP="002A49B3">
      <w:pPr>
        <w:pStyle w:val="11"/>
        <w:tabs>
          <w:tab w:val="right" w:leader="dot" w:pos="9345"/>
        </w:tabs>
        <w:spacing w:line="360" w:lineRule="auto"/>
        <w:jc w:val="both"/>
      </w:pPr>
      <w:hyperlink w:anchor="_Toc248349130" w:history="1">
        <w:r w:rsidR="0052391E" w:rsidRPr="001E14B5">
          <w:rPr>
            <w:rStyle w:val="ab"/>
            <w:noProof/>
            <w:color w:val="auto"/>
            <w:sz w:val="28"/>
            <w:szCs w:val="28"/>
          </w:rPr>
          <w:t>Заключение</w:t>
        </w:r>
      </w:hyperlink>
      <w:r w:rsidR="0052391E" w:rsidRPr="001E14B5">
        <w:rPr>
          <w:sz w:val="28"/>
          <w:szCs w:val="28"/>
        </w:rPr>
        <w:fldChar w:fldCharType="end"/>
      </w:r>
    </w:p>
    <w:p w:rsidR="0052391E" w:rsidRPr="001E14B5" w:rsidRDefault="002A49B3" w:rsidP="00F31B80">
      <w:pPr>
        <w:pStyle w:val="1"/>
        <w:spacing w:before="0" w:after="0" w:line="360" w:lineRule="auto"/>
        <w:ind w:firstLine="709"/>
        <w:jc w:val="both"/>
        <w:rPr>
          <w:rFonts w:ascii="Times New Roman" w:hAnsi="Times New Roman" w:cs="Times New Roman"/>
          <w:sz w:val="28"/>
          <w:szCs w:val="28"/>
        </w:rPr>
      </w:pPr>
      <w:bookmarkStart w:id="1" w:name="_Toc248349122"/>
      <w:r w:rsidRPr="001E14B5">
        <w:rPr>
          <w:rFonts w:ascii="Times New Roman" w:hAnsi="Times New Roman" w:cs="Times New Roman"/>
          <w:b w:val="0"/>
          <w:bCs w:val="0"/>
          <w:kern w:val="0"/>
          <w:sz w:val="28"/>
          <w:szCs w:val="28"/>
        </w:rPr>
        <w:br w:type="page"/>
      </w:r>
      <w:r w:rsidR="0052391E" w:rsidRPr="001E14B5">
        <w:rPr>
          <w:rFonts w:ascii="Times New Roman" w:hAnsi="Times New Roman" w:cs="Times New Roman"/>
          <w:sz w:val="28"/>
          <w:szCs w:val="28"/>
        </w:rPr>
        <w:t>Введение</w:t>
      </w:r>
      <w:bookmarkEnd w:id="1"/>
    </w:p>
    <w:p w:rsidR="0052391E" w:rsidRPr="001E14B5" w:rsidRDefault="0052391E" w:rsidP="00F31B80">
      <w:pPr>
        <w:spacing w:line="360" w:lineRule="auto"/>
        <w:ind w:firstLine="709"/>
        <w:jc w:val="both"/>
        <w:rPr>
          <w:sz w:val="28"/>
          <w:szCs w:val="28"/>
        </w:rPr>
      </w:pPr>
    </w:p>
    <w:p w:rsidR="0052391E" w:rsidRPr="001E14B5" w:rsidRDefault="0052391E" w:rsidP="00F31B80">
      <w:pPr>
        <w:spacing w:line="360" w:lineRule="auto"/>
        <w:ind w:firstLine="709"/>
        <w:jc w:val="both"/>
        <w:rPr>
          <w:sz w:val="28"/>
          <w:szCs w:val="28"/>
        </w:rPr>
      </w:pPr>
      <w:r w:rsidRPr="001E14B5">
        <w:rPr>
          <w:sz w:val="28"/>
          <w:szCs w:val="28"/>
        </w:rPr>
        <w:t>Анализ финансового состояния организации имеет первостепенное значение для широкого круга пользователей-собственников, менеджеров, инвесторов, аналитиков, кредиторов.</w:t>
      </w:r>
    </w:p>
    <w:p w:rsidR="0052391E" w:rsidRPr="001E14B5" w:rsidRDefault="0052391E" w:rsidP="00F31B80">
      <w:pPr>
        <w:spacing w:line="360" w:lineRule="auto"/>
        <w:ind w:firstLine="709"/>
        <w:jc w:val="both"/>
        <w:rPr>
          <w:sz w:val="28"/>
          <w:szCs w:val="28"/>
        </w:rPr>
      </w:pPr>
      <w:r w:rsidRPr="001E14B5">
        <w:rPr>
          <w:sz w:val="28"/>
          <w:szCs w:val="28"/>
        </w:rPr>
        <w:t>Цель курсовой работы: научиться анализировать финансовое состояние предприятия, давать оценку эффективности его деятельности.</w:t>
      </w:r>
    </w:p>
    <w:p w:rsidR="0052391E" w:rsidRPr="001E14B5" w:rsidRDefault="0052391E" w:rsidP="00F31B80">
      <w:pPr>
        <w:spacing w:line="360" w:lineRule="auto"/>
        <w:ind w:firstLine="709"/>
        <w:jc w:val="both"/>
        <w:rPr>
          <w:sz w:val="28"/>
          <w:szCs w:val="28"/>
        </w:rPr>
      </w:pPr>
      <w:r w:rsidRPr="001E14B5">
        <w:rPr>
          <w:sz w:val="28"/>
          <w:szCs w:val="28"/>
        </w:rPr>
        <w:t>Задачи:</w:t>
      </w:r>
    </w:p>
    <w:p w:rsidR="0052391E" w:rsidRPr="001E14B5" w:rsidRDefault="0052391E" w:rsidP="00F31B80">
      <w:pPr>
        <w:numPr>
          <w:ilvl w:val="0"/>
          <w:numId w:val="40"/>
        </w:numPr>
        <w:spacing w:line="360" w:lineRule="auto"/>
        <w:ind w:left="0" w:firstLine="709"/>
        <w:jc w:val="both"/>
        <w:rPr>
          <w:sz w:val="28"/>
          <w:szCs w:val="28"/>
        </w:rPr>
      </w:pPr>
      <w:r w:rsidRPr="001E14B5">
        <w:rPr>
          <w:sz w:val="28"/>
          <w:szCs w:val="28"/>
        </w:rPr>
        <w:t>проанализировать изменение абсолютных показателей прибыли, выручки, издержек</w:t>
      </w:r>
    </w:p>
    <w:p w:rsidR="0052391E" w:rsidRPr="001E14B5" w:rsidRDefault="0052391E" w:rsidP="00F31B80">
      <w:pPr>
        <w:numPr>
          <w:ilvl w:val="0"/>
          <w:numId w:val="40"/>
        </w:numPr>
        <w:spacing w:line="360" w:lineRule="auto"/>
        <w:ind w:left="0" w:firstLine="709"/>
        <w:jc w:val="both"/>
        <w:rPr>
          <w:sz w:val="28"/>
          <w:szCs w:val="28"/>
        </w:rPr>
      </w:pPr>
      <w:r w:rsidRPr="001E14B5">
        <w:rPr>
          <w:sz w:val="28"/>
          <w:szCs w:val="28"/>
        </w:rPr>
        <w:t>проанализировать динамику относительных показателей эффективности деятельности хозяйствующего субъекта</w:t>
      </w:r>
    </w:p>
    <w:p w:rsidR="0052391E" w:rsidRPr="001E14B5" w:rsidRDefault="0052391E" w:rsidP="00F31B80">
      <w:pPr>
        <w:numPr>
          <w:ilvl w:val="0"/>
          <w:numId w:val="40"/>
        </w:numPr>
        <w:spacing w:line="360" w:lineRule="auto"/>
        <w:ind w:left="0" w:firstLine="709"/>
        <w:jc w:val="both"/>
        <w:rPr>
          <w:sz w:val="28"/>
          <w:szCs w:val="28"/>
        </w:rPr>
      </w:pPr>
      <w:r w:rsidRPr="001E14B5">
        <w:rPr>
          <w:sz w:val="28"/>
          <w:szCs w:val="28"/>
        </w:rPr>
        <w:t>оценить рыночную устойчивость, ликвидность и платежеспособность организации</w:t>
      </w:r>
    </w:p>
    <w:p w:rsidR="0052391E" w:rsidRPr="001E14B5" w:rsidRDefault="0052391E" w:rsidP="00F31B80">
      <w:pPr>
        <w:numPr>
          <w:ilvl w:val="0"/>
          <w:numId w:val="40"/>
        </w:numPr>
        <w:spacing w:line="360" w:lineRule="auto"/>
        <w:ind w:left="0" w:firstLine="709"/>
        <w:jc w:val="both"/>
        <w:rPr>
          <w:sz w:val="28"/>
          <w:szCs w:val="28"/>
        </w:rPr>
      </w:pPr>
      <w:r w:rsidRPr="001E14B5">
        <w:rPr>
          <w:sz w:val="28"/>
          <w:szCs w:val="28"/>
        </w:rPr>
        <w:t>оценить эффективность использования собственного капитала и заемных средств</w:t>
      </w:r>
    </w:p>
    <w:p w:rsidR="004C0091" w:rsidRPr="001E14B5" w:rsidRDefault="005907CD" w:rsidP="00F31B80">
      <w:pPr>
        <w:pStyle w:val="1"/>
        <w:spacing w:before="0" w:after="0" w:line="360" w:lineRule="auto"/>
        <w:ind w:firstLine="709"/>
        <w:jc w:val="both"/>
        <w:rPr>
          <w:rFonts w:ascii="Times New Roman" w:hAnsi="Times New Roman" w:cs="Times New Roman"/>
          <w:sz w:val="28"/>
          <w:szCs w:val="28"/>
        </w:rPr>
      </w:pPr>
      <w:bookmarkStart w:id="2" w:name="_Toc248349123"/>
      <w:r w:rsidRPr="001E14B5">
        <w:rPr>
          <w:rFonts w:ascii="Times New Roman" w:hAnsi="Times New Roman" w:cs="Times New Roman"/>
          <w:b w:val="0"/>
          <w:bCs w:val="0"/>
          <w:kern w:val="0"/>
          <w:sz w:val="28"/>
          <w:szCs w:val="28"/>
        </w:rPr>
        <w:br w:type="page"/>
      </w:r>
      <w:r w:rsidR="006E3E59" w:rsidRPr="001E14B5">
        <w:rPr>
          <w:rFonts w:ascii="Times New Roman" w:hAnsi="Times New Roman" w:cs="Times New Roman"/>
          <w:sz w:val="28"/>
          <w:szCs w:val="28"/>
        </w:rPr>
        <w:t>1. Информационная база финансового анализа</w:t>
      </w:r>
      <w:bookmarkEnd w:id="2"/>
    </w:p>
    <w:p w:rsidR="005907CD" w:rsidRPr="001E14B5" w:rsidRDefault="005907CD" w:rsidP="00F31B80">
      <w:pPr>
        <w:pStyle w:val="aa"/>
        <w:spacing w:before="0" w:beforeAutospacing="0" w:after="0" w:afterAutospacing="0" w:line="360" w:lineRule="auto"/>
        <w:ind w:firstLine="709"/>
        <w:jc w:val="both"/>
        <w:rPr>
          <w:sz w:val="28"/>
          <w:szCs w:val="28"/>
        </w:rPr>
      </w:pP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В источниках информации для проведения финансового анализа поставлены следующие задачи:</w:t>
      </w:r>
    </w:p>
    <w:p w:rsidR="006E3E59" w:rsidRPr="001E14B5" w:rsidRDefault="006E3E59" w:rsidP="005907CD">
      <w:pPr>
        <w:pStyle w:val="aa"/>
        <w:numPr>
          <w:ilvl w:val="0"/>
          <w:numId w:val="37"/>
        </w:numPr>
        <w:tabs>
          <w:tab w:val="left" w:pos="1080"/>
        </w:tabs>
        <w:spacing w:before="0" w:beforeAutospacing="0" w:after="0" w:afterAutospacing="0" w:line="360" w:lineRule="auto"/>
        <w:ind w:left="0" w:firstLine="709"/>
        <w:jc w:val="both"/>
        <w:rPr>
          <w:sz w:val="28"/>
          <w:szCs w:val="28"/>
        </w:rPr>
      </w:pPr>
      <w:r w:rsidRPr="001E14B5">
        <w:rPr>
          <w:sz w:val="28"/>
          <w:szCs w:val="28"/>
        </w:rPr>
        <w:t>Определить, какие документы являются основными источниками для проведения финансового анализа;</w:t>
      </w:r>
    </w:p>
    <w:p w:rsidR="006E3E59" w:rsidRPr="001E14B5" w:rsidRDefault="006E3E59" w:rsidP="005907CD">
      <w:pPr>
        <w:pStyle w:val="aa"/>
        <w:numPr>
          <w:ilvl w:val="0"/>
          <w:numId w:val="37"/>
        </w:numPr>
        <w:tabs>
          <w:tab w:val="left" w:pos="1080"/>
        </w:tabs>
        <w:spacing w:before="0" w:beforeAutospacing="0" w:after="0" w:afterAutospacing="0" w:line="360" w:lineRule="auto"/>
        <w:ind w:left="0" w:firstLine="709"/>
        <w:jc w:val="both"/>
        <w:rPr>
          <w:sz w:val="28"/>
          <w:szCs w:val="28"/>
        </w:rPr>
      </w:pPr>
      <w:r w:rsidRPr="001E14B5">
        <w:rPr>
          <w:sz w:val="28"/>
          <w:szCs w:val="28"/>
        </w:rPr>
        <w:t>Охарактеризовать данные документы, их преимущества и недостатки;</w:t>
      </w:r>
    </w:p>
    <w:p w:rsidR="006E3E59" w:rsidRPr="001E14B5" w:rsidRDefault="006E3E59" w:rsidP="005907CD">
      <w:pPr>
        <w:pStyle w:val="aa"/>
        <w:numPr>
          <w:ilvl w:val="0"/>
          <w:numId w:val="37"/>
        </w:numPr>
        <w:tabs>
          <w:tab w:val="left" w:pos="1080"/>
        </w:tabs>
        <w:spacing w:before="0" w:beforeAutospacing="0" w:after="0" w:afterAutospacing="0" w:line="360" w:lineRule="auto"/>
        <w:ind w:left="0" w:firstLine="709"/>
        <w:jc w:val="both"/>
        <w:rPr>
          <w:sz w:val="28"/>
          <w:szCs w:val="28"/>
        </w:rPr>
      </w:pPr>
      <w:r w:rsidRPr="001E14B5">
        <w:rPr>
          <w:sz w:val="28"/>
          <w:szCs w:val="28"/>
        </w:rPr>
        <w:t>Определить основные требования к источникам информации финансового анализа.</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Результативность управления предприятием в значительной степени определяется уровнем его организации и качеством информационного обеспечения.</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Особое значение в качестве информационной основы финансового анализа имеют бухгалтерские данные, а отчетность становится основным средством коммуникации, обеспечивающим достоверное представление информации о финансовом состоянии предприятия. Причин тому несколько, основная из них состоит в изменении форм собственности. Этот процесс, наиболее динамично развивающийся в сфере обращения, вполне естественно привел к разрушению многих вертикальных связей и последовавшей за этим информационной обособленности предприятий.</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Основными, наиболее доступными и компактными источниками информации для анализа финансового состояния предприятия служат формы финансовой отчетности №1,2,3, а если анализ проводят внутренние пользователи, то еще и данные текущего бухгалтерского учета.</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 xml:space="preserve">В состав квартальной отчетности входят: баланс предприятия, (форма №1) и отчет о финансовых результатах и их использовании (форма №2). Годовая финансовая отчетность включает три типовые формы: форма №1, форма №2, форма №3 - отчет о финансово-имущественном состоянии предприятия и пояснительную записку. Эти формы составляются путем подсчета, группировки и специализированной обработки данных текущего бухгалтерского учета и являются завершающей его стадией. </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Основным источником информации для финансового анализа служит бухгалтерский баланс предприятия (Форма №1 годовой и квартальной отчетности), дающий своеобразный “моментальный снимок” финансового состояния на начало и конец отчетного периода. Его значение в данном отношении настолько велико, что анализ финансового состояния нередко называют анализом баланса. Хотя углубленный анализ финансового состояния всегда предполагал использование и других форм годового отчета, а также данных бухгалтерского учета, бухгалтерский баланс играет определяющую роль.</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Логика и характер задач анализа финансового состояния тесно взаимосвязаны с формой и структурой бухгалтерского баланса, составом разделов и статей его актива и пассива. Однако это не означает, конечно, что форма баланса определяет логику и задачи анализа. Бухгалтерский баланс обобщенно отражает хозяйственные средства предприятия в денежной оценке на определенную дату, сгруппированные по их составу и источникам образования. Поэтому бухгалтерский баланс, в сущности, является практически используемой системной моделью, обобщенно отражающей кругооборот средств предприятия и финансовые отношения, в которые вступает предприятие в ходе этого кругооборота.</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 xml:space="preserve">Источником данных для анализа финансовых результатов является отчет о финансовых результатах и их использовании (Форма № 2 годовой и квартальной отчетности). </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Чем удобны такие источники информации для финансового анализа?</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 xml:space="preserve">В первую очередь тем, что можно не подготавливая данные для анализа уже на основании баланса предприятия (Форма №1) и (Форма №2 ) сделать сравнительный экспресс анализ показателей отчетности предприятия за предыдущие периоды. </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 xml:space="preserve">Во-вторых: с появлением специальных автоматизированных бухгалтерских программ для анализа финансового состояния предприятия, удобно сразу после составления форм отчетности не выходя из программы произвести на основании готовых форм бухгалтерской отчетности с помощью встроенного блока финансового анализа простейший экспресс анализ предприятия. </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Финансовый анализ, основывающийся на данных только бухгалтерской отчетности, приобретает характер внешнего анализа, т.е. анализа, проводимого за пределами предприятия его заинтересованными контрагентами, собственниками или государственными органами. Этот анализ на основе только отчетных данных, которые содержат лишь весьма ограниченную часть информации о деятельности предприятия, не позволяет раскрыть всех секретов успеха или неудач фирмы, однако внешним пользователям отчетности становится возможным достаточно объективно оценивать финансовое состояние предприятия, его деловую активность и рентабельность, не используя информацию, являющуюся коммерческой тайной.</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Существует многообразная экономическая информация о деятельности предприятий и множество способов анализа этой деятельности. Финансовый анализ по данным финансовой отчетности называют классическим способом анализа. Внутрихозяйственный финансовый анализ использует в качестве источника информации данные о технической подготовке производства, нормативную и плановую информацию и другие данные системного бухгалтерского учета.</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Любое предприятие в той или иной степени постоянно нуждается в дополнительных источниках финансирования. Найти их можно на рынке капиталов, привлекая потенциальных инвесторов и кредиторов путем объективного информирования их о своей финансово-хозяйственной деятельности, то есть в основном с помощью финансовой отчетности. Насколько привлекательны опубликованные финансовые результаты, показывающие текущее и перспективное финансовое состояние предприятия, настолько высока и вероятность получения дополнительных источников финансирования.</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Основное требование к информации, представленной в отчетности заключается в том, чтобы она была полезной для пользователей, т.е. чтобы эту информацию можно было использовать для принятия обоснованных деловых решений. Чтобы быть полезной, информация должна отвечать соответствующим критериям:</w:t>
      </w:r>
    </w:p>
    <w:p w:rsidR="006E3E59" w:rsidRPr="001E14B5" w:rsidRDefault="006E3E59" w:rsidP="00F31B80">
      <w:pPr>
        <w:pStyle w:val="aa"/>
        <w:numPr>
          <w:ilvl w:val="0"/>
          <w:numId w:val="39"/>
        </w:numPr>
        <w:spacing w:before="0" w:beforeAutospacing="0" w:after="0" w:afterAutospacing="0" w:line="360" w:lineRule="auto"/>
        <w:ind w:left="0" w:firstLine="709"/>
        <w:jc w:val="both"/>
        <w:rPr>
          <w:sz w:val="28"/>
          <w:szCs w:val="28"/>
        </w:rPr>
      </w:pPr>
      <w:r w:rsidRPr="001E14B5">
        <w:rPr>
          <w:sz w:val="28"/>
          <w:szCs w:val="28"/>
        </w:rPr>
        <w:t>Уместность - 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перспективного и ретроспективного анализа.</w:t>
      </w:r>
    </w:p>
    <w:p w:rsidR="006E3E59" w:rsidRPr="001E14B5" w:rsidRDefault="006E3E59" w:rsidP="00F31B80">
      <w:pPr>
        <w:pStyle w:val="aa"/>
        <w:numPr>
          <w:ilvl w:val="0"/>
          <w:numId w:val="39"/>
        </w:numPr>
        <w:spacing w:before="0" w:beforeAutospacing="0" w:after="0" w:afterAutospacing="0" w:line="360" w:lineRule="auto"/>
        <w:ind w:left="0" w:firstLine="709"/>
        <w:jc w:val="both"/>
        <w:rPr>
          <w:sz w:val="28"/>
          <w:szCs w:val="28"/>
        </w:rPr>
      </w:pPr>
      <w:r w:rsidRPr="001E14B5">
        <w:rPr>
          <w:sz w:val="28"/>
          <w:szCs w:val="28"/>
        </w:rPr>
        <w:t>Достоверность информации определяется ее правдивостью, преобладания экономического содержания над юридической формой, возможностью проверки и документальной обоснованностью. Информация считается правдивой, если она не содержит ошибок и пристрастных оценок, а также не фальсифицирует событий хозяйственной жизни.</w:t>
      </w:r>
    </w:p>
    <w:p w:rsidR="006E3E59" w:rsidRPr="001E14B5" w:rsidRDefault="006E3E59" w:rsidP="00F31B80">
      <w:pPr>
        <w:pStyle w:val="aa"/>
        <w:numPr>
          <w:ilvl w:val="0"/>
          <w:numId w:val="39"/>
        </w:numPr>
        <w:spacing w:before="0" w:beforeAutospacing="0" w:after="0" w:afterAutospacing="0" w:line="360" w:lineRule="auto"/>
        <w:ind w:left="0" w:firstLine="709"/>
        <w:jc w:val="both"/>
        <w:rPr>
          <w:sz w:val="28"/>
          <w:szCs w:val="28"/>
        </w:rPr>
      </w:pPr>
      <w:r w:rsidRPr="001E14B5">
        <w:rPr>
          <w:sz w:val="28"/>
          <w:szCs w:val="28"/>
        </w:rPr>
        <w:t>Нейтральность - предполагает, что финансовая отчетность не делает акцента на удовлетворение интересов одной группы пользователей общей отчетности в ущерб другой.</w:t>
      </w:r>
    </w:p>
    <w:p w:rsidR="006E3E59" w:rsidRPr="001E14B5" w:rsidRDefault="006E3E59" w:rsidP="00F31B80">
      <w:pPr>
        <w:pStyle w:val="aa"/>
        <w:numPr>
          <w:ilvl w:val="0"/>
          <w:numId w:val="39"/>
        </w:numPr>
        <w:spacing w:before="0" w:beforeAutospacing="0" w:after="0" w:afterAutospacing="0" w:line="360" w:lineRule="auto"/>
        <w:ind w:left="0" w:firstLine="709"/>
        <w:jc w:val="both"/>
        <w:rPr>
          <w:sz w:val="28"/>
          <w:szCs w:val="28"/>
        </w:rPr>
      </w:pPr>
      <w:r w:rsidRPr="001E14B5">
        <w:rPr>
          <w:sz w:val="28"/>
          <w:szCs w:val="28"/>
        </w:rPr>
        <w:t>Понятность - означает, что пользователи могут понять содержание отчетности без специальной профессиональной подготовки.</w:t>
      </w:r>
    </w:p>
    <w:p w:rsidR="006E3E59" w:rsidRPr="001E14B5" w:rsidRDefault="006E3E59" w:rsidP="00F31B80">
      <w:pPr>
        <w:pStyle w:val="aa"/>
        <w:numPr>
          <w:ilvl w:val="0"/>
          <w:numId w:val="39"/>
        </w:numPr>
        <w:spacing w:before="0" w:beforeAutospacing="0" w:after="0" w:afterAutospacing="0" w:line="360" w:lineRule="auto"/>
        <w:ind w:left="0" w:firstLine="709"/>
        <w:jc w:val="both"/>
        <w:rPr>
          <w:sz w:val="28"/>
          <w:szCs w:val="28"/>
        </w:rPr>
      </w:pPr>
      <w:r w:rsidRPr="001E14B5">
        <w:rPr>
          <w:sz w:val="28"/>
          <w:szCs w:val="28"/>
        </w:rPr>
        <w:t>Сопоставимость - требует, чтобы данные о деятельности предприятия были сопоставимы с аналогичной информацией о деятельности других фирм.</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В ходе формирования отчетной информации должны соблюдаться определенные ограничения на информацию, включаемую в отчетность:</w:t>
      </w:r>
    </w:p>
    <w:p w:rsidR="006E3E59" w:rsidRPr="001E14B5" w:rsidRDefault="006E3E59" w:rsidP="00F31B80">
      <w:pPr>
        <w:pStyle w:val="aa"/>
        <w:numPr>
          <w:ilvl w:val="0"/>
          <w:numId w:val="38"/>
        </w:numPr>
        <w:spacing w:before="0" w:beforeAutospacing="0" w:after="0" w:afterAutospacing="0" w:line="360" w:lineRule="auto"/>
        <w:ind w:left="0" w:firstLine="709"/>
        <w:jc w:val="both"/>
        <w:rPr>
          <w:sz w:val="28"/>
          <w:szCs w:val="28"/>
        </w:rPr>
      </w:pPr>
      <w:r w:rsidRPr="001E14B5">
        <w:rPr>
          <w:sz w:val="28"/>
          <w:szCs w:val="28"/>
        </w:rPr>
        <w:t>Оптимальное соотношение затрат и выгод, означающее, что затраты на составление отчетности должны разумно соотноситься с выгодами, извлекаемыми предприятием от представления этих данных заинтересованным пользователям.</w:t>
      </w:r>
    </w:p>
    <w:p w:rsidR="006E3E59" w:rsidRPr="001E14B5" w:rsidRDefault="006E3E59" w:rsidP="00F31B80">
      <w:pPr>
        <w:pStyle w:val="aa"/>
        <w:numPr>
          <w:ilvl w:val="0"/>
          <w:numId w:val="38"/>
        </w:numPr>
        <w:spacing w:before="0" w:beforeAutospacing="0" w:after="0" w:afterAutospacing="0" w:line="360" w:lineRule="auto"/>
        <w:ind w:left="0" w:firstLine="709"/>
        <w:jc w:val="both"/>
        <w:rPr>
          <w:sz w:val="28"/>
          <w:szCs w:val="28"/>
        </w:rPr>
      </w:pPr>
      <w:r w:rsidRPr="001E14B5">
        <w:rPr>
          <w:sz w:val="28"/>
          <w:szCs w:val="28"/>
        </w:rPr>
        <w:t>Принцип осторожности (консерватизма) предполагает, что документы отчетности не должны допускать завышенной оценки активов и прибыли и заниженной оценки обязательств.</w:t>
      </w:r>
    </w:p>
    <w:p w:rsidR="006E3E59" w:rsidRPr="001E14B5" w:rsidRDefault="006E3E59" w:rsidP="00F31B80">
      <w:pPr>
        <w:pStyle w:val="aa"/>
        <w:numPr>
          <w:ilvl w:val="0"/>
          <w:numId w:val="38"/>
        </w:numPr>
        <w:spacing w:before="0" w:beforeAutospacing="0" w:after="0" w:afterAutospacing="0" w:line="360" w:lineRule="auto"/>
        <w:ind w:left="0" w:firstLine="709"/>
        <w:jc w:val="both"/>
        <w:rPr>
          <w:sz w:val="28"/>
          <w:szCs w:val="28"/>
        </w:rPr>
      </w:pPr>
      <w:r w:rsidRPr="001E14B5">
        <w:rPr>
          <w:sz w:val="28"/>
          <w:szCs w:val="28"/>
        </w:rPr>
        <w:t xml:space="preserve">Конфиденциальность требует, чтобы отчетная информация не содержала данных, которые могут нанести ущерб конкурентным позициям предприятия. </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По сфере доступности информацию можно разделить на открытую и закрытую (секретную). Информация, содержащаяся в бухгалтерской и статистической отчетности, выходит за пределы хозяйствующего субъекта и является открытой информацией. Каждый хозяйствующий субъект разрабатывает свои плановые показатели, нормы, нормативы, тарифы, лимиты, систему их оценки и регулирования финансовой деятельности. Эта информация составляет его коммерческую тайну, а иногда и “ноу-хау”.</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В заключение, на основе поставленных задач, можно сделать следующие выводы:</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 основными источниками информации анализа финансового состояния являются: Форма №1 и Форма №2 квартальной и годовой отчетности, Форма № 3 годовой отчетности, данные внутреннего учета, планирования и прогнозирования;</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 Форма №1 - “Баланс предприятия” - дает основную информацию для анализа финансового состояния на начало и конец отчетного периода, а также его динамики за один или ряд отчетных периодов;</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 Форма №2 - “Отчет о финансовых результатах предприятия” дает информацию о финансовых результатах деятельности за отчетный период;</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 основными требования к источникам информации, используемым в финансовом анализе, являются: уместность, достоверность, нейтральность, понятность, сопоставимость;</w:t>
      </w:r>
    </w:p>
    <w:p w:rsidR="006E3E59" w:rsidRPr="001E14B5" w:rsidRDefault="006E3E59" w:rsidP="00F31B80">
      <w:pPr>
        <w:pStyle w:val="aa"/>
        <w:spacing w:before="0" w:beforeAutospacing="0" w:after="0" w:afterAutospacing="0" w:line="360" w:lineRule="auto"/>
        <w:ind w:firstLine="709"/>
        <w:jc w:val="both"/>
        <w:rPr>
          <w:sz w:val="28"/>
          <w:szCs w:val="28"/>
        </w:rPr>
      </w:pPr>
      <w:r w:rsidRPr="001E14B5">
        <w:rPr>
          <w:sz w:val="28"/>
          <w:szCs w:val="28"/>
        </w:rPr>
        <w:t>- по сфере доступности информация делится на открытую (формы финансовой отчетности) и закрытую (информация внутреннего учета и планирования) или секретную.</w:t>
      </w:r>
    </w:p>
    <w:p w:rsidR="004C7CD8" w:rsidRPr="001E14B5" w:rsidRDefault="005907CD" w:rsidP="00F31B80">
      <w:pPr>
        <w:pStyle w:val="1"/>
        <w:spacing w:before="0" w:after="0" w:line="360" w:lineRule="auto"/>
        <w:ind w:firstLine="709"/>
        <w:jc w:val="both"/>
        <w:rPr>
          <w:rFonts w:ascii="Times New Roman" w:hAnsi="Times New Roman" w:cs="Times New Roman"/>
          <w:sz w:val="28"/>
          <w:szCs w:val="28"/>
        </w:rPr>
      </w:pPr>
      <w:bookmarkStart w:id="3" w:name="_Toc248349124"/>
      <w:r w:rsidRPr="001E14B5">
        <w:rPr>
          <w:rFonts w:ascii="Times New Roman" w:hAnsi="Times New Roman" w:cs="Times New Roman"/>
          <w:b w:val="0"/>
          <w:bCs w:val="0"/>
          <w:kern w:val="0"/>
          <w:sz w:val="28"/>
          <w:szCs w:val="28"/>
        </w:rPr>
        <w:br w:type="page"/>
      </w:r>
      <w:r w:rsidR="006E3E59" w:rsidRPr="001E14B5">
        <w:rPr>
          <w:rFonts w:ascii="Times New Roman" w:hAnsi="Times New Roman" w:cs="Times New Roman"/>
          <w:sz w:val="28"/>
          <w:szCs w:val="28"/>
        </w:rPr>
        <w:t>2. Анализ финансового состояния ОАО «Гром»</w:t>
      </w:r>
      <w:bookmarkEnd w:id="3"/>
    </w:p>
    <w:p w:rsidR="005907CD" w:rsidRPr="001E14B5" w:rsidRDefault="005907CD" w:rsidP="00F31B80">
      <w:pPr>
        <w:pStyle w:val="2"/>
        <w:spacing w:before="0" w:after="0" w:line="360" w:lineRule="auto"/>
        <w:ind w:firstLine="709"/>
        <w:jc w:val="both"/>
        <w:rPr>
          <w:rFonts w:ascii="Times New Roman" w:hAnsi="Times New Roman" w:cs="Times New Roman"/>
        </w:rPr>
      </w:pPr>
      <w:bookmarkStart w:id="4" w:name="_Toc248349125"/>
    </w:p>
    <w:p w:rsidR="004C0091" w:rsidRPr="001E14B5" w:rsidRDefault="00BB7BDA" w:rsidP="00F31B80">
      <w:pPr>
        <w:pStyle w:val="2"/>
        <w:spacing w:before="0" w:after="0" w:line="360" w:lineRule="auto"/>
        <w:ind w:firstLine="709"/>
        <w:jc w:val="both"/>
        <w:rPr>
          <w:rFonts w:ascii="Times New Roman" w:hAnsi="Times New Roman" w:cs="Times New Roman"/>
          <w:i w:val="0"/>
          <w:iCs w:val="0"/>
        </w:rPr>
      </w:pPr>
      <w:r w:rsidRPr="001E14B5">
        <w:rPr>
          <w:rFonts w:ascii="Times New Roman" w:hAnsi="Times New Roman" w:cs="Times New Roman"/>
          <w:i w:val="0"/>
          <w:iCs w:val="0"/>
        </w:rPr>
        <w:t xml:space="preserve">2.1 </w:t>
      </w:r>
      <w:r w:rsidR="004C0091" w:rsidRPr="001E14B5">
        <w:rPr>
          <w:rFonts w:ascii="Times New Roman" w:hAnsi="Times New Roman" w:cs="Times New Roman"/>
          <w:i w:val="0"/>
          <w:iCs w:val="0"/>
        </w:rPr>
        <w:t>Анализ состава, структуры и динамики имущества предприятия и источников его финансирования</w:t>
      </w:r>
      <w:bookmarkEnd w:id="4"/>
    </w:p>
    <w:p w:rsidR="005907CD" w:rsidRPr="001E14B5" w:rsidRDefault="005907CD" w:rsidP="00F31B80">
      <w:pPr>
        <w:pStyle w:val="a3"/>
        <w:spacing w:line="360" w:lineRule="auto"/>
        <w:ind w:left="0" w:firstLine="709"/>
        <w:jc w:val="both"/>
        <w:rPr>
          <w:sz w:val="28"/>
          <w:szCs w:val="28"/>
        </w:rPr>
      </w:pPr>
    </w:p>
    <w:p w:rsidR="004C0091" w:rsidRPr="001E14B5" w:rsidRDefault="004C0091" w:rsidP="00F31B80">
      <w:pPr>
        <w:pStyle w:val="a3"/>
        <w:spacing w:line="360" w:lineRule="auto"/>
        <w:ind w:left="0" w:firstLine="709"/>
        <w:jc w:val="both"/>
        <w:rPr>
          <w:sz w:val="28"/>
          <w:szCs w:val="28"/>
        </w:rPr>
      </w:pPr>
      <w:r w:rsidRPr="001E14B5">
        <w:rPr>
          <w:sz w:val="28"/>
          <w:szCs w:val="28"/>
        </w:rPr>
        <w:t>Перед проведением структурного анализа дается общая оценка динамики активов предприятия. Проверяется выполняется ли следующее условие:</w:t>
      </w:r>
    </w:p>
    <w:p w:rsidR="004C0091" w:rsidRPr="001E14B5" w:rsidRDefault="004C0091" w:rsidP="00F31B80">
      <w:pPr>
        <w:pStyle w:val="a3"/>
        <w:spacing w:line="360" w:lineRule="auto"/>
        <w:ind w:left="0" w:firstLine="709"/>
        <w:jc w:val="both"/>
        <w:rPr>
          <w:b/>
          <w:bCs/>
          <w:sz w:val="28"/>
          <w:szCs w:val="28"/>
        </w:rPr>
      </w:pPr>
      <w:r w:rsidRPr="001E14B5">
        <w:rPr>
          <w:b/>
          <w:bCs/>
          <w:sz w:val="28"/>
          <w:szCs w:val="28"/>
        </w:rPr>
        <w:t>Темп роста прибыли &gt;темп роста выручки&gt; темп роста имущества</w:t>
      </w:r>
    </w:p>
    <w:p w:rsidR="004C0091" w:rsidRPr="001E14B5" w:rsidRDefault="004C0091" w:rsidP="00F31B80">
      <w:pPr>
        <w:pStyle w:val="a3"/>
        <w:spacing w:line="360" w:lineRule="auto"/>
        <w:ind w:left="0" w:firstLine="709"/>
        <w:jc w:val="both"/>
        <w:rPr>
          <w:sz w:val="28"/>
          <w:szCs w:val="28"/>
        </w:rPr>
      </w:pPr>
      <w:r w:rsidRPr="001E14B5">
        <w:rPr>
          <w:sz w:val="28"/>
          <w:szCs w:val="28"/>
        </w:rPr>
        <w:t>Для</w:t>
      </w:r>
      <w:r w:rsidRPr="001E14B5">
        <w:rPr>
          <w:b/>
          <w:bCs/>
          <w:sz w:val="28"/>
          <w:szCs w:val="28"/>
        </w:rPr>
        <w:t xml:space="preserve"> </w:t>
      </w:r>
      <w:r w:rsidRPr="001E14B5">
        <w:rPr>
          <w:sz w:val="28"/>
          <w:szCs w:val="28"/>
        </w:rPr>
        <w:t>анализа имущества предприятия, в частности анализа актива баланса, используют следующие формулы:</w:t>
      </w:r>
    </w:p>
    <w:p w:rsidR="004C0091" w:rsidRPr="001E14B5" w:rsidRDefault="004C0091" w:rsidP="00F31B80">
      <w:pPr>
        <w:pStyle w:val="a3"/>
        <w:numPr>
          <w:ilvl w:val="0"/>
          <w:numId w:val="10"/>
        </w:numPr>
        <w:spacing w:line="360" w:lineRule="auto"/>
        <w:ind w:left="0" w:firstLine="709"/>
        <w:jc w:val="both"/>
        <w:rPr>
          <w:sz w:val="28"/>
          <w:szCs w:val="28"/>
        </w:rPr>
      </w:pPr>
      <w:r w:rsidRPr="001E14B5">
        <w:rPr>
          <w:sz w:val="28"/>
          <w:szCs w:val="28"/>
        </w:rPr>
        <w:t>(Внеоб.акт./ баланс)*100% = итого уд.вес ВНА</w:t>
      </w:r>
    </w:p>
    <w:p w:rsidR="004C0091" w:rsidRPr="001E14B5" w:rsidRDefault="004C0091" w:rsidP="00F31B80">
      <w:pPr>
        <w:pStyle w:val="a3"/>
        <w:numPr>
          <w:ilvl w:val="0"/>
          <w:numId w:val="10"/>
        </w:numPr>
        <w:spacing w:line="360" w:lineRule="auto"/>
        <w:ind w:left="0" w:firstLine="709"/>
        <w:jc w:val="both"/>
        <w:rPr>
          <w:sz w:val="28"/>
          <w:szCs w:val="28"/>
        </w:rPr>
      </w:pPr>
      <w:r w:rsidRPr="001E14B5">
        <w:rPr>
          <w:sz w:val="28"/>
          <w:szCs w:val="28"/>
        </w:rPr>
        <w:t>(Каждая статья ВНА/ итого ВНА)* уд.вес итого ВНА= уд. Вес каждой статьи</w:t>
      </w:r>
    </w:p>
    <w:p w:rsidR="004C0091" w:rsidRPr="001E14B5" w:rsidRDefault="004C0091" w:rsidP="00F31B80">
      <w:pPr>
        <w:pStyle w:val="a3"/>
        <w:numPr>
          <w:ilvl w:val="0"/>
          <w:numId w:val="10"/>
        </w:numPr>
        <w:spacing w:line="360" w:lineRule="auto"/>
        <w:ind w:left="0" w:firstLine="709"/>
        <w:jc w:val="both"/>
        <w:rPr>
          <w:sz w:val="28"/>
          <w:szCs w:val="28"/>
        </w:rPr>
      </w:pPr>
      <w:r w:rsidRPr="001E14B5">
        <w:rPr>
          <w:sz w:val="28"/>
          <w:szCs w:val="28"/>
        </w:rPr>
        <w:t>Подобно тому, как мы находили уд.вес каждой статьи ВНА мы находим уд.вес каждой статьи Об.акт.</w:t>
      </w:r>
    </w:p>
    <w:p w:rsidR="004C0091" w:rsidRPr="001E14B5" w:rsidRDefault="004C0091" w:rsidP="00F31B80">
      <w:pPr>
        <w:pStyle w:val="a3"/>
        <w:numPr>
          <w:ilvl w:val="0"/>
          <w:numId w:val="10"/>
        </w:numPr>
        <w:spacing w:line="360" w:lineRule="auto"/>
        <w:ind w:left="0" w:firstLine="709"/>
        <w:jc w:val="both"/>
        <w:rPr>
          <w:sz w:val="28"/>
          <w:szCs w:val="28"/>
        </w:rPr>
      </w:pPr>
      <w:r w:rsidRPr="001E14B5">
        <w:rPr>
          <w:sz w:val="28"/>
          <w:szCs w:val="28"/>
        </w:rPr>
        <w:t>Абсолютное изменение = ВНА к.г. – ВНА н.г., также и Об.акт.</w:t>
      </w:r>
    </w:p>
    <w:p w:rsidR="004C0091" w:rsidRPr="001E14B5" w:rsidRDefault="004C0091" w:rsidP="00F31B80">
      <w:pPr>
        <w:pStyle w:val="a3"/>
        <w:numPr>
          <w:ilvl w:val="0"/>
          <w:numId w:val="10"/>
        </w:numPr>
        <w:spacing w:line="360" w:lineRule="auto"/>
        <w:ind w:left="0" w:firstLine="709"/>
        <w:jc w:val="both"/>
        <w:rPr>
          <w:sz w:val="28"/>
          <w:szCs w:val="28"/>
        </w:rPr>
      </w:pPr>
      <w:r w:rsidRPr="001E14B5">
        <w:rPr>
          <w:sz w:val="28"/>
          <w:szCs w:val="28"/>
        </w:rPr>
        <w:t>Темп изменения = (столбец 3/ столбец 1)*100%</w:t>
      </w:r>
      <w:r w:rsidR="009D43E7" w:rsidRPr="001E14B5">
        <w:rPr>
          <w:sz w:val="28"/>
          <w:szCs w:val="28"/>
        </w:rPr>
        <w:t xml:space="preserve"> </w:t>
      </w:r>
    </w:p>
    <w:p w:rsidR="005907CD" w:rsidRPr="001E14B5" w:rsidRDefault="005907CD" w:rsidP="00F31B80">
      <w:pPr>
        <w:pStyle w:val="a3"/>
        <w:spacing w:line="360" w:lineRule="auto"/>
        <w:ind w:left="0" w:firstLine="709"/>
        <w:jc w:val="both"/>
        <w:rPr>
          <w:b/>
          <w:bCs/>
          <w:sz w:val="28"/>
          <w:szCs w:val="28"/>
          <w:u w:val="single"/>
        </w:rPr>
      </w:pPr>
    </w:p>
    <w:p w:rsidR="00094B47" w:rsidRPr="001E14B5" w:rsidRDefault="00094B47" w:rsidP="00F31B80">
      <w:pPr>
        <w:pStyle w:val="a3"/>
        <w:spacing w:line="360" w:lineRule="auto"/>
        <w:ind w:left="0" w:firstLine="709"/>
        <w:jc w:val="both"/>
        <w:rPr>
          <w:sz w:val="28"/>
          <w:szCs w:val="28"/>
        </w:rPr>
      </w:pPr>
      <w:r w:rsidRPr="001E14B5">
        <w:rPr>
          <w:sz w:val="28"/>
          <w:szCs w:val="28"/>
        </w:rPr>
        <w:t>Таблица 1 - Анализ состава и структур</w:t>
      </w:r>
      <w:r w:rsidR="005907CD" w:rsidRPr="001E14B5">
        <w:rPr>
          <w:sz w:val="28"/>
          <w:szCs w:val="28"/>
        </w:rPr>
        <w:t>ы имущества предприятия</w:t>
      </w:r>
    </w:p>
    <w:tbl>
      <w:tblPr>
        <w:tblW w:w="9021" w:type="dxa"/>
        <w:tblInd w:w="180" w:type="dxa"/>
        <w:tblLayout w:type="fixed"/>
        <w:tblCellMar>
          <w:left w:w="40" w:type="dxa"/>
          <w:right w:w="40" w:type="dxa"/>
        </w:tblCellMar>
        <w:tblLook w:val="0000" w:firstRow="0" w:lastRow="0" w:firstColumn="0" w:lastColumn="0" w:noHBand="0" w:noVBand="0"/>
      </w:tblPr>
      <w:tblGrid>
        <w:gridCol w:w="2340"/>
        <w:gridCol w:w="865"/>
        <w:gridCol w:w="709"/>
        <w:gridCol w:w="992"/>
        <w:gridCol w:w="709"/>
        <w:gridCol w:w="950"/>
        <w:gridCol w:w="709"/>
        <w:gridCol w:w="1747"/>
      </w:tblGrid>
      <w:tr w:rsidR="00094B47" w:rsidRPr="001E14B5">
        <w:trPr>
          <w:trHeight w:val="579"/>
        </w:trPr>
        <w:tc>
          <w:tcPr>
            <w:tcW w:w="2340" w:type="dxa"/>
            <w:vMerge w:val="restart"/>
          </w:tcPr>
          <w:p w:rsidR="00094B47" w:rsidRPr="001E14B5" w:rsidRDefault="00094B47" w:rsidP="005907CD">
            <w:pPr>
              <w:shd w:val="clear" w:color="auto" w:fill="FFFFFF"/>
              <w:spacing w:line="360" w:lineRule="auto"/>
              <w:jc w:val="both"/>
              <w:rPr>
                <w:b/>
                <w:bCs/>
                <w:sz w:val="20"/>
                <w:szCs w:val="20"/>
              </w:rPr>
            </w:pPr>
            <w:r w:rsidRPr="001E14B5">
              <w:rPr>
                <w:b/>
                <w:bCs/>
                <w:sz w:val="20"/>
                <w:szCs w:val="20"/>
              </w:rPr>
              <w:t>Размещение</w:t>
            </w:r>
          </w:p>
          <w:p w:rsidR="00094B47" w:rsidRPr="001E14B5" w:rsidRDefault="00094B47" w:rsidP="005907CD">
            <w:pPr>
              <w:shd w:val="clear" w:color="auto" w:fill="FFFFFF"/>
              <w:spacing w:line="360" w:lineRule="auto"/>
              <w:jc w:val="both"/>
              <w:rPr>
                <w:b/>
                <w:bCs/>
                <w:sz w:val="20"/>
                <w:szCs w:val="20"/>
              </w:rPr>
            </w:pPr>
            <w:r w:rsidRPr="001E14B5">
              <w:rPr>
                <w:b/>
                <w:bCs/>
                <w:sz w:val="20"/>
                <w:szCs w:val="20"/>
              </w:rPr>
              <w:t>имущества</w:t>
            </w:r>
          </w:p>
        </w:tc>
        <w:tc>
          <w:tcPr>
            <w:tcW w:w="1574" w:type="dxa"/>
            <w:gridSpan w:val="2"/>
          </w:tcPr>
          <w:p w:rsidR="00094B47" w:rsidRPr="001E14B5" w:rsidRDefault="00094B47" w:rsidP="005907CD">
            <w:pPr>
              <w:shd w:val="clear" w:color="auto" w:fill="FFFFFF"/>
              <w:spacing w:line="360" w:lineRule="auto"/>
              <w:jc w:val="both"/>
              <w:rPr>
                <w:b/>
                <w:bCs/>
                <w:sz w:val="20"/>
                <w:szCs w:val="20"/>
              </w:rPr>
            </w:pPr>
            <w:r w:rsidRPr="001E14B5">
              <w:rPr>
                <w:b/>
                <w:bCs/>
                <w:sz w:val="20"/>
                <w:szCs w:val="20"/>
              </w:rPr>
              <w:t>На начало</w:t>
            </w:r>
          </w:p>
          <w:p w:rsidR="00094B47" w:rsidRPr="001E14B5" w:rsidRDefault="00094B47" w:rsidP="005907CD">
            <w:pPr>
              <w:shd w:val="clear" w:color="auto" w:fill="FFFFFF"/>
              <w:spacing w:line="360" w:lineRule="auto"/>
              <w:jc w:val="both"/>
              <w:rPr>
                <w:b/>
                <w:bCs/>
                <w:sz w:val="20"/>
                <w:szCs w:val="20"/>
              </w:rPr>
            </w:pPr>
            <w:r w:rsidRPr="001E14B5">
              <w:rPr>
                <w:b/>
                <w:bCs/>
                <w:sz w:val="20"/>
                <w:szCs w:val="20"/>
              </w:rPr>
              <w:t>года</w:t>
            </w:r>
          </w:p>
        </w:tc>
        <w:tc>
          <w:tcPr>
            <w:tcW w:w="1701" w:type="dxa"/>
            <w:gridSpan w:val="2"/>
          </w:tcPr>
          <w:p w:rsidR="00094B47" w:rsidRPr="001E14B5" w:rsidRDefault="00094B47" w:rsidP="005907CD">
            <w:pPr>
              <w:shd w:val="clear" w:color="auto" w:fill="FFFFFF"/>
              <w:spacing w:line="360" w:lineRule="auto"/>
              <w:jc w:val="both"/>
              <w:rPr>
                <w:b/>
                <w:bCs/>
                <w:sz w:val="20"/>
                <w:szCs w:val="20"/>
              </w:rPr>
            </w:pPr>
            <w:r w:rsidRPr="001E14B5">
              <w:rPr>
                <w:b/>
                <w:bCs/>
                <w:sz w:val="20"/>
                <w:szCs w:val="20"/>
              </w:rPr>
              <w:t>На конец</w:t>
            </w:r>
          </w:p>
          <w:p w:rsidR="00094B47" w:rsidRPr="001E14B5" w:rsidRDefault="00094B47" w:rsidP="005907CD">
            <w:pPr>
              <w:shd w:val="clear" w:color="auto" w:fill="FFFFFF"/>
              <w:spacing w:line="360" w:lineRule="auto"/>
              <w:jc w:val="both"/>
              <w:rPr>
                <w:b/>
                <w:bCs/>
                <w:sz w:val="20"/>
                <w:szCs w:val="20"/>
              </w:rPr>
            </w:pPr>
            <w:r w:rsidRPr="001E14B5">
              <w:rPr>
                <w:b/>
                <w:bCs/>
                <w:sz w:val="20"/>
                <w:szCs w:val="20"/>
              </w:rPr>
              <w:t>года</w:t>
            </w:r>
          </w:p>
        </w:tc>
        <w:tc>
          <w:tcPr>
            <w:tcW w:w="1659" w:type="dxa"/>
            <w:gridSpan w:val="2"/>
          </w:tcPr>
          <w:p w:rsidR="00094B47" w:rsidRPr="001E14B5" w:rsidRDefault="00094B47" w:rsidP="005907CD">
            <w:pPr>
              <w:shd w:val="clear" w:color="auto" w:fill="FFFFFF"/>
              <w:spacing w:line="360" w:lineRule="auto"/>
              <w:jc w:val="both"/>
              <w:rPr>
                <w:b/>
                <w:bCs/>
                <w:sz w:val="20"/>
                <w:szCs w:val="20"/>
              </w:rPr>
            </w:pPr>
            <w:r w:rsidRPr="001E14B5">
              <w:rPr>
                <w:b/>
                <w:bCs/>
                <w:sz w:val="20"/>
                <w:szCs w:val="20"/>
              </w:rPr>
              <w:t>Изменение +, -</w:t>
            </w:r>
          </w:p>
          <w:p w:rsidR="00094B47" w:rsidRPr="001E14B5" w:rsidRDefault="00094B47" w:rsidP="005907CD">
            <w:pPr>
              <w:shd w:val="clear" w:color="auto" w:fill="FFFFFF"/>
              <w:spacing w:line="360" w:lineRule="auto"/>
              <w:jc w:val="both"/>
              <w:rPr>
                <w:b/>
                <w:bCs/>
                <w:sz w:val="20"/>
                <w:szCs w:val="20"/>
              </w:rPr>
            </w:pPr>
            <w:r w:rsidRPr="001E14B5">
              <w:rPr>
                <w:b/>
                <w:bCs/>
                <w:sz w:val="20"/>
                <w:szCs w:val="20"/>
              </w:rPr>
              <w:t>за год</w:t>
            </w:r>
          </w:p>
        </w:tc>
        <w:tc>
          <w:tcPr>
            <w:tcW w:w="1747" w:type="dxa"/>
            <w:vMerge w:val="restart"/>
          </w:tcPr>
          <w:p w:rsidR="00094B47" w:rsidRPr="001E14B5" w:rsidRDefault="00A61D24" w:rsidP="005907CD">
            <w:pPr>
              <w:shd w:val="clear" w:color="auto" w:fill="FFFFFF"/>
              <w:spacing w:line="360" w:lineRule="auto"/>
              <w:jc w:val="both"/>
              <w:rPr>
                <w:b/>
                <w:bCs/>
                <w:sz w:val="20"/>
                <w:szCs w:val="20"/>
              </w:rPr>
            </w:pPr>
            <w:r w:rsidRPr="001E14B5">
              <w:rPr>
                <w:b/>
                <w:bCs/>
                <w:sz w:val="20"/>
                <w:szCs w:val="20"/>
              </w:rPr>
              <w:t>Темп роста</w:t>
            </w:r>
          </w:p>
          <w:p w:rsidR="00094B47" w:rsidRPr="001E14B5" w:rsidRDefault="00094B47" w:rsidP="005907CD">
            <w:pPr>
              <w:shd w:val="clear" w:color="auto" w:fill="FFFFFF"/>
              <w:spacing w:line="360" w:lineRule="auto"/>
              <w:jc w:val="both"/>
              <w:rPr>
                <w:b/>
                <w:bCs/>
                <w:sz w:val="20"/>
                <w:szCs w:val="20"/>
              </w:rPr>
            </w:pPr>
            <w:r w:rsidRPr="001E14B5">
              <w:rPr>
                <w:b/>
                <w:bCs/>
                <w:sz w:val="20"/>
                <w:szCs w:val="20"/>
              </w:rPr>
              <w:t xml:space="preserve"> +, -,%</w:t>
            </w:r>
          </w:p>
        </w:tc>
      </w:tr>
      <w:tr w:rsidR="00094B47" w:rsidRPr="001E14B5">
        <w:trPr>
          <w:trHeight w:val="278"/>
        </w:trPr>
        <w:tc>
          <w:tcPr>
            <w:tcW w:w="2340" w:type="dxa"/>
            <w:vMerge/>
            <w:shd w:val="clear" w:color="auto" w:fill="FFFFFF"/>
          </w:tcPr>
          <w:p w:rsidR="00094B47" w:rsidRPr="001E14B5" w:rsidRDefault="00094B47" w:rsidP="005907CD">
            <w:pPr>
              <w:shd w:val="clear" w:color="auto" w:fill="FFFFFF"/>
              <w:spacing w:line="360" w:lineRule="auto"/>
              <w:jc w:val="both"/>
              <w:rPr>
                <w:sz w:val="20"/>
                <w:szCs w:val="20"/>
              </w:rPr>
            </w:pPr>
          </w:p>
        </w:tc>
        <w:tc>
          <w:tcPr>
            <w:tcW w:w="865"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тыс.</w:t>
            </w:r>
            <w:r w:rsidR="009D43E7" w:rsidRPr="001E14B5">
              <w:rPr>
                <w:b/>
                <w:bCs/>
                <w:sz w:val="20"/>
                <w:szCs w:val="20"/>
              </w:rPr>
              <w:t xml:space="preserve"> </w:t>
            </w:r>
            <w:r w:rsidR="00667E70" w:rsidRPr="001E14B5">
              <w:rPr>
                <w:b/>
                <w:bCs/>
                <w:sz w:val="20"/>
                <w:szCs w:val="20"/>
              </w:rPr>
              <w:t>руб.</w:t>
            </w:r>
          </w:p>
        </w:tc>
        <w:tc>
          <w:tcPr>
            <w:tcW w:w="709"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в % к итогу</w:t>
            </w:r>
          </w:p>
        </w:tc>
        <w:tc>
          <w:tcPr>
            <w:tcW w:w="992"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тыс.</w:t>
            </w:r>
            <w:r w:rsidR="009D43E7" w:rsidRPr="001E14B5">
              <w:rPr>
                <w:b/>
                <w:bCs/>
                <w:sz w:val="20"/>
                <w:szCs w:val="20"/>
              </w:rPr>
              <w:t xml:space="preserve"> </w:t>
            </w:r>
            <w:r w:rsidR="00667E70" w:rsidRPr="001E14B5">
              <w:rPr>
                <w:b/>
                <w:bCs/>
                <w:sz w:val="20"/>
                <w:szCs w:val="20"/>
              </w:rPr>
              <w:t>руб.</w:t>
            </w:r>
          </w:p>
        </w:tc>
        <w:tc>
          <w:tcPr>
            <w:tcW w:w="709"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в % к итогу</w:t>
            </w:r>
          </w:p>
        </w:tc>
        <w:tc>
          <w:tcPr>
            <w:tcW w:w="950"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тыс.</w:t>
            </w:r>
            <w:r w:rsidR="009D43E7" w:rsidRPr="001E14B5">
              <w:rPr>
                <w:b/>
                <w:bCs/>
                <w:sz w:val="20"/>
                <w:szCs w:val="20"/>
              </w:rPr>
              <w:t xml:space="preserve"> </w:t>
            </w:r>
            <w:r w:rsidR="00667E70" w:rsidRPr="001E14B5">
              <w:rPr>
                <w:b/>
                <w:bCs/>
                <w:sz w:val="20"/>
                <w:szCs w:val="20"/>
              </w:rPr>
              <w:t>руб.</w:t>
            </w:r>
          </w:p>
        </w:tc>
        <w:tc>
          <w:tcPr>
            <w:tcW w:w="709"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в % к итогу</w:t>
            </w:r>
          </w:p>
        </w:tc>
        <w:tc>
          <w:tcPr>
            <w:tcW w:w="1747" w:type="dxa"/>
            <w:vMerge/>
            <w:shd w:val="clear" w:color="auto" w:fill="FFFFFF"/>
          </w:tcPr>
          <w:p w:rsidR="00094B47" w:rsidRPr="001E14B5" w:rsidRDefault="00094B47" w:rsidP="005907CD">
            <w:pPr>
              <w:shd w:val="clear" w:color="auto" w:fill="FFFFFF"/>
              <w:spacing w:line="360" w:lineRule="auto"/>
              <w:jc w:val="both"/>
              <w:rPr>
                <w:sz w:val="20"/>
                <w:szCs w:val="20"/>
              </w:rPr>
            </w:pPr>
          </w:p>
        </w:tc>
      </w:tr>
      <w:tr w:rsidR="00094B47" w:rsidRPr="001E14B5">
        <w:trPr>
          <w:trHeight w:val="385"/>
        </w:trPr>
        <w:tc>
          <w:tcPr>
            <w:tcW w:w="2340" w:type="dxa"/>
          </w:tcPr>
          <w:p w:rsidR="00094B47" w:rsidRPr="001E14B5" w:rsidRDefault="00094B47" w:rsidP="005907CD">
            <w:pPr>
              <w:shd w:val="clear" w:color="auto" w:fill="FFFFFF"/>
              <w:spacing w:line="360" w:lineRule="auto"/>
              <w:jc w:val="both"/>
              <w:rPr>
                <w:sz w:val="20"/>
                <w:szCs w:val="20"/>
              </w:rPr>
            </w:pPr>
            <w:r w:rsidRPr="001E14B5">
              <w:rPr>
                <w:sz w:val="20"/>
                <w:szCs w:val="20"/>
              </w:rPr>
              <w:t>1</w:t>
            </w:r>
            <w:r w:rsidR="009D43E7" w:rsidRPr="001E14B5">
              <w:rPr>
                <w:sz w:val="20"/>
                <w:szCs w:val="20"/>
              </w:rPr>
              <w:t>.</w:t>
            </w:r>
            <w:r w:rsidRPr="001E14B5">
              <w:rPr>
                <w:sz w:val="20"/>
                <w:szCs w:val="20"/>
              </w:rPr>
              <w:t xml:space="preserve"> Внеоборотные</w:t>
            </w:r>
            <w:r w:rsidR="00667E70" w:rsidRPr="001E14B5">
              <w:rPr>
                <w:sz w:val="20"/>
                <w:szCs w:val="20"/>
              </w:rPr>
              <w:t xml:space="preserve"> </w:t>
            </w:r>
            <w:r w:rsidRPr="001E14B5">
              <w:rPr>
                <w:sz w:val="20"/>
                <w:szCs w:val="20"/>
              </w:rPr>
              <w:t>активы</w:t>
            </w:r>
          </w:p>
        </w:tc>
        <w:tc>
          <w:tcPr>
            <w:tcW w:w="865" w:type="dxa"/>
          </w:tcPr>
          <w:p w:rsidR="00094B47" w:rsidRPr="001E14B5" w:rsidRDefault="00094B47" w:rsidP="005907CD">
            <w:pPr>
              <w:shd w:val="clear" w:color="auto" w:fill="FFFFFF"/>
              <w:spacing w:line="360" w:lineRule="auto"/>
              <w:jc w:val="both"/>
              <w:rPr>
                <w:sz w:val="20"/>
                <w:szCs w:val="20"/>
              </w:rPr>
            </w:pPr>
          </w:p>
        </w:tc>
        <w:tc>
          <w:tcPr>
            <w:tcW w:w="709" w:type="dxa"/>
          </w:tcPr>
          <w:p w:rsidR="00094B47" w:rsidRPr="001E14B5" w:rsidRDefault="00094B47" w:rsidP="005907CD">
            <w:pPr>
              <w:shd w:val="clear" w:color="auto" w:fill="FFFFFF"/>
              <w:spacing w:line="360" w:lineRule="auto"/>
              <w:jc w:val="both"/>
              <w:rPr>
                <w:sz w:val="20"/>
                <w:szCs w:val="20"/>
              </w:rPr>
            </w:pPr>
          </w:p>
        </w:tc>
        <w:tc>
          <w:tcPr>
            <w:tcW w:w="992" w:type="dxa"/>
          </w:tcPr>
          <w:p w:rsidR="00094B47" w:rsidRPr="001E14B5" w:rsidRDefault="00094B47" w:rsidP="005907CD">
            <w:pPr>
              <w:shd w:val="clear" w:color="auto" w:fill="FFFFFF"/>
              <w:spacing w:line="360" w:lineRule="auto"/>
              <w:jc w:val="both"/>
              <w:rPr>
                <w:sz w:val="20"/>
                <w:szCs w:val="20"/>
              </w:rPr>
            </w:pPr>
          </w:p>
        </w:tc>
        <w:tc>
          <w:tcPr>
            <w:tcW w:w="709" w:type="dxa"/>
          </w:tcPr>
          <w:p w:rsidR="00094B47" w:rsidRPr="001E14B5" w:rsidRDefault="00094B47" w:rsidP="005907CD">
            <w:pPr>
              <w:shd w:val="clear" w:color="auto" w:fill="FFFFFF"/>
              <w:spacing w:line="360" w:lineRule="auto"/>
              <w:jc w:val="both"/>
              <w:rPr>
                <w:sz w:val="20"/>
                <w:szCs w:val="20"/>
              </w:rPr>
            </w:pPr>
          </w:p>
        </w:tc>
        <w:tc>
          <w:tcPr>
            <w:tcW w:w="950" w:type="dxa"/>
          </w:tcPr>
          <w:p w:rsidR="00094B47" w:rsidRPr="001E14B5" w:rsidRDefault="00094B47" w:rsidP="005907CD">
            <w:pPr>
              <w:shd w:val="clear" w:color="auto" w:fill="FFFFFF"/>
              <w:spacing w:line="360" w:lineRule="auto"/>
              <w:jc w:val="both"/>
              <w:rPr>
                <w:sz w:val="20"/>
                <w:szCs w:val="20"/>
              </w:rPr>
            </w:pPr>
          </w:p>
        </w:tc>
        <w:tc>
          <w:tcPr>
            <w:tcW w:w="709" w:type="dxa"/>
          </w:tcPr>
          <w:p w:rsidR="00094B47" w:rsidRPr="001E14B5" w:rsidRDefault="00094B47" w:rsidP="005907CD">
            <w:pPr>
              <w:shd w:val="clear" w:color="auto" w:fill="FFFFFF"/>
              <w:spacing w:line="360" w:lineRule="auto"/>
              <w:jc w:val="both"/>
              <w:rPr>
                <w:sz w:val="20"/>
                <w:szCs w:val="20"/>
              </w:rPr>
            </w:pPr>
          </w:p>
        </w:tc>
        <w:tc>
          <w:tcPr>
            <w:tcW w:w="1747" w:type="dxa"/>
          </w:tcPr>
          <w:p w:rsidR="00094B47" w:rsidRPr="001E14B5" w:rsidRDefault="00094B47" w:rsidP="005907CD">
            <w:pPr>
              <w:shd w:val="clear" w:color="auto" w:fill="FFFFFF"/>
              <w:spacing w:line="360" w:lineRule="auto"/>
              <w:jc w:val="both"/>
              <w:rPr>
                <w:sz w:val="20"/>
                <w:szCs w:val="20"/>
              </w:rPr>
            </w:pPr>
          </w:p>
        </w:tc>
      </w:tr>
      <w:tr w:rsidR="00094B47" w:rsidRPr="001E14B5">
        <w:trPr>
          <w:trHeight w:val="298"/>
        </w:trPr>
        <w:tc>
          <w:tcPr>
            <w:tcW w:w="2340" w:type="dxa"/>
          </w:tcPr>
          <w:p w:rsidR="00094B47" w:rsidRPr="001E14B5" w:rsidRDefault="00094B47" w:rsidP="005907CD">
            <w:pPr>
              <w:shd w:val="clear" w:color="auto" w:fill="FFFFFF"/>
              <w:spacing w:line="360" w:lineRule="auto"/>
              <w:jc w:val="both"/>
              <w:rPr>
                <w:sz w:val="20"/>
                <w:szCs w:val="20"/>
              </w:rPr>
            </w:pPr>
            <w:r w:rsidRPr="001E14B5">
              <w:rPr>
                <w:sz w:val="20"/>
                <w:szCs w:val="20"/>
              </w:rPr>
              <w:t>1.2. Основные средства</w:t>
            </w:r>
          </w:p>
        </w:tc>
        <w:tc>
          <w:tcPr>
            <w:tcW w:w="865" w:type="dxa"/>
          </w:tcPr>
          <w:p w:rsidR="00094B47" w:rsidRPr="001E14B5" w:rsidRDefault="00094B47" w:rsidP="005907CD">
            <w:pPr>
              <w:shd w:val="clear" w:color="auto" w:fill="FFFFFF"/>
              <w:spacing w:line="360" w:lineRule="auto"/>
              <w:jc w:val="both"/>
              <w:rPr>
                <w:sz w:val="20"/>
                <w:szCs w:val="20"/>
              </w:rPr>
            </w:pPr>
            <w:r w:rsidRPr="001E14B5">
              <w:rPr>
                <w:sz w:val="20"/>
                <w:szCs w:val="20"/>
              </w:rPr>
              <w:t>48 163</w:t>
            </w:r>
          </w:p>
        </w:tc>
        <w:tc>
          <w:tcPr>
            <w:tcW w:w="709" w:type="dxa"/>
          </w:tcPr>
          <w:p w:rsidR="00094B47" w:rsidRPr="001E14B5" w:rsidRDefault="00094B47" w:rsidP="005907CD">
            <w:pPr>
              <w:shd w:val="clear" w:color="auto" w:fill="FFFFFF"/>
              <w:spacing w:line="360" w:lineRule="auto"/>
              <w:jc w:val="both"/>
              <w:rPr>
                <w:sz w:val="20"/>
                <w:szCs w:val="20"/>
              </w:rPr>
            </w:pPr>
            <w:r w:rsidRPr="001E14B5">
              <w:rPr>
                <w:sz w:val="20"/>
                <w:szCs w:val="20"/>
              </w:rPr>
              <w:t>44,06</w:t>
            </w:r>
          </w:p>
        </w:tc>
        <w:tc>
          <w:tcPr>
            <w:tcW w:w="992" w:type="dxa"/>
          </w:tcPr>
          <w:p w:rsidR="00094B47" w:rsidRPr="001E14B5" w:rsidRDefault="00094B47" w:rsidP="005907CD">
            <w:pPr>
              <w:shd w:val="clear" w:color="auto" w:fill="FFFFFF"/>
              <w:spacing w:line="360" w:lineRule="auto"/>
              <w:jc w:val="both"/>
              <w:rPr>
                <w:sz w:val="20"/>
                <w:szCs w:val="20"/>
              </w:rPr>
            </w:pPr>
            <w:r w:rsidRPr="001E14B5">
              <w:rPr>
                <w:sz w:val="20"/>
                <w:szCs w:val="20"/>
              </w:rPr>
              <w:t>49 944</w:t>
            </w:r>
          </w:p>
        </w:tc>
        <w:tc>
          <w:tcPr>
            <w:tcW w:w="709" w:type="dxa"/>
          </w:tcPr>
          <w:p w:rsidR="00094B47" w:rsidRPr="001E14B5" w:rsidRDefault="00094B47" w:rsidP="005907CD">
            <w:pPr>
              <w:shd w:val="clear" w:color="auto" w:fill="FFFFFF"/>
              <w:spacing w:line="360" w:lineRule="auto"/>
              <w:jc w:val="both"/>
              <w:rPr>
                <w:sz w:val="20"/>
                <w:szCs w:val="20"/>
              </w:rPr>
            </w:pPr>
            <w:r w:rsidRPr="001E14B5">
              <w:rPr>
                <w:sz w:val="20"/>
                <w:szCs w:val="20"/>
              </w:rPr>
              <w:t>41,67</w:t>
            </w:r>
          </w:p>
        </w:tc>
        <w:tc>
          <w:tcPr>
            <w:tcW w:w="950" w:type="dxa"/>
          </w:tcPr>
          <w:p w:rsidR="00094B47" w:rsidRPr="001E14B5" w:rsidRDefault="00094B47" w:rsidP="005907CD">
            <w:pPr>
              <w:shd w:val="clear" w:color="auto" w:fill="FFFFFF"/>
              <w:spacing w:line="360" w:lineRule="auto"/>
              <w:jc w:val="both"/>
              <w:rPr>
                <w:sz w:val="20"/>
                <w:szCs w:val="20"/>
              </w:rPr>
            </w:pPr>
            <w:r w:rsidRPr="001E14B5">
              <w:rPr>
                <w:sz w:val="20"/>
                <w:szCs w:val="20"/>
              </w:rPr>
              <w:t>+ 1 781</w:t>
            </w:r>
          </w:p>
        </w:tc>
        <w:tc>
          <w:tcPr>
            <w:tcW w:w="709" w:type="dxa"/>
          </w:tcPr>
          <w:p w:rsidR="00094B47" w:rsidRPr="001E14B5" w:rsidRDefault="00094B47" w:rsidP="005907CD">
            <w:pPr>
              <w:shd w:val="clear" w:color="auto" w:fill="FFFFFF"/>
              <w:spacing w:line="360" w:lineRule="auto"/>
              <w:jc w:val="both"/>
              <w:rPr>
                <w:sz w:val="20"/>
                <w:szCs w:val="20"/>
              </w:rPr>
            </w:pPr>
            <w:r w:rsidRPr="001E14B5">
              <w:rPr>
                <w:sz w:val="20"/>
                <w:szCs w:val="20"/>
              </w:rPr>
              <w:t>- 2,39</w:t>
            </w:r>
          </w:p>
        </w:tc>
        <w:tc>
          <w:tcPr>
            <w:tcW w:w="1747" w:type="dxa"/>
          </w:tcPr>
          <w:p w:rsidR="00094B47" w:rsidRPr="001E14B5" w:rsidRDefault="00094B47" w:rsidP="005907CD">
            <w:pPr>
              <w:shd w:val="clear" w:color="auto" w:fill="FFFFFF"/>
              <w:spacing w:line="360" w:lineRule="auto"/>
              <w:jc w:val="both"/>
              <w:rPr>
                <w:sz w:val="20"/>
                <w:szCs w:val="20"/>
              </w:rPr>
            </w:pPr>
            <w:r w:rsidRPr="001E14B5">
              <w:rPr>
                <w:sz w:val="20"/>
                <w:szCs w:val="20"/>
              </w:rPr>
              <w:t>103,7</w:t>
            </w:r>
          </w:p>
        </w:tc>
      </w:tr>
      <w:tr w:rsidR="00667E70" w:rsidRPr="001E14B5">
        <w:trPr>
          <w:trHeight w:val="608"/>
        </w:trPr>
        <w:tc>
          <w:tcPr>
            <w:tcW w:w="2340" w:type="dxa"/>
          </w:tcPr>
          <w:p w:rsidR="00667E70" w:rsidRPr="001E14B5" w:rsidRDefault="00667E70" w:rsidP="005907CD">
            <w:pPr>
              <w:shd w:val="clear" w:color="auto" w:fill="FFFFFF"/>
              <w:spacing w:line="360" w:lineRule="auto"/>
              <w:jc w:val="both"/>
              <w:rPr>
                <w:sz w:val="20"/>
                <w:szCs w:val="20"/>
              </w:rPr>
            </w:pPr>
            <w:r w:rsidRPr="001E14B5">
              <w:rPr>
                <w:sz w:val="20"/>
                <w:szCs w:val="20"/>
              </w:rPr>
              <w:t>1.3. Незавершенное</w:t>
            </w:r>
            <w:r w:rsidR="005907CD" w:rsidRPr="001E14B5">
              <w:rPr>
                <w:sz w:val="20"/>
                <w:szCs w:val="20"/>
              </w:rPr>
              <w:t xml:space="preserve"> </w:t>
            </w:r>
            <w:r w:rsidRPr="001E14B5">
              <w:rPr>
                <w:sz w:val="20"/>
                <w:szCs w:val="20"/>
              </w:rPr>
              <w:t>строительство</w:t>
            </w:r>
          </w:p>
        </w:tc>
        <w:tc>
          <w:tcPr>
            <w:tcW w:w="865" w:type="dxa"/>
          </w:tcPr>
          <w:p w:rsidR="00667E70" w:rsidRPr="001E14B5" w:rsidRDefault="00667E70" w:rsidP="005907CD">
            <w:pPr>
              <w:shd w:val="clear" w:color="auto" w:fill="FFFFFF"/>
              <w:spacing w:line="360" w:lineRule="auto"/>
              <w:jc w:val="both"/>
              <w:rPr>
                <w:sz w:val="20"/>
                <w:szCs w:val="20"/>
              </w:rPr>
            </w:pPr>
            <w:r w:rsidRPr="001E14B5">
              <w:rPr>
                <w:sz w:val="20"/>
                <w:szCs w:val="20"/>
              </w:rPr>
              <w:t>3 538</w:t>
            </w:r>
          </w:p>
        </w:tc>
        <w:tc>
          <w:tcPr>
            <w:tcW w:w="709" w:type="dxa"/>
          </w:tcPr>
          <w:p w:rsidR="00667E70" w:rsidRPr="001E14B5" w:rsidRDefault="00667E70" w:rsidP="005907CD">
            <w:pPr>
              <w:shd w:val="clear" w:color="auto" w:fill="FFFFFF"/>
              <w:spacing w:line="360" w:lineRule="auto"/>
              <w:jc w:val="both"/>
              <w:rPr>
                <w:sz w:val="20"/>
                <w:szCs w:val="20"/>
              </w:rPr>
            </w:pPr>
            <w:r w:rsidRPr="001E14B5">
              <w:rPr>
                <w:sz w:val="20"/>
                <w:szCs w:val="20"/>
              </w:rPr>
              <w:t>3,24</w:t>
            </w:r>
          </w:p>
        </w:tc>
        <w:tc>
          <w:tcPr>
            <w:tcW w:w="992" w:type="dxa"/>
          </w:tcPr>
          <w:p w:rsidR="00667E70" w:rsidRPr="001E14B5" w:rsidRDefault="00667E70" w:rsidP="005907CD">
            <w:pPr>
              <w:shd w:val="clear" w:color="auto" w:fill="FFFFFF"/>
              <w:spacing w:line="360" w:lineRule="auto"/>
              <w:jc w:val="both"/>
              <w:rPr>
                <w:sz w:val="20"/>
                <w:szCs w:val="20"/>
              </w:rPr>
            </w:pPr>
            <w:r w:rsidRPr="001E14B5">
              <w:rPr>
                <w:sz w:val="20"/>
                <w:szCs w:val="20"/>
              </w:rPr>
              <w:t>1 126</w:t>
            </w:r>
          </w:p>
        </w:tc>
        <w:tc>
          <w:tcPr>
            <w:tcW w:w="709" w:type="dxa"/>
          </w:tcPr>
          <w:p w:rsidR="00667E70" w:rsidRPr="001E14B5" w:rsidRDefault="00667E70" w:rsidP="005907CD">
            <w:pPr>
              <w:shd w:val="clear" w:color="auto" w:fill="FFFFFF"/>
              <w:spacing w:line="360" w:lineRule="auto"/>
              <w:jc w:val="both"/>
              <w:rPr>
                <w:sz w:val="20"/>
                <w:szCs w:val="20"/>
              </w:rPr>
            </w:pPr>
            <w:r w:rsidRPr="001E14B5">
              <w:rPr>
                <w:sz w:val="20"/>
                <w:szCs w:val="20"/>
              </w:rPr>
              <w:t>0,94</w:t>
            </w:r>
          </w:p>
        </w:tc>
        <w:tc>
          <w:tcPr>
            <w:tcW w:w="950" w:type="dxa"/>
          </w:tcPr>
          <w:p w:rsidR="00667E70" w:rsidRPr="001E14B5" w:rsidRDefault="00667E70" w:rsidP="005907CD">
            <w:pPr>
              <w:shd w:val="clear" w:color="auto" w:fill="FFFFFF"/>
              <w:spacing w:line="360" w:lineRule="auto"/>
              <w:jc w:val="both"/>
              <w:rPr>
                <w:sz w:val="20"/>
                <w:szCs w:val="20"/>
              </w:rPr>
            </w:pPr>
            <w:r w:rsidRPr="001E14B5">
              <w:rPr>
                <w:sz w:val="20"/>
                <w:szCs w:val="20"/>
              </w:rPr>
              <w:t>- 2 412</w:t>
            </w:r>
          </w:p>
        </w:tc>
        <w:tc>
          <w:tcPr>
            <w:tcW w:w="709" w:type="dxa"/>
          </w:tcPr>
          <w:p w:rsidR="00667E70" w:rsidRPr="001E14B5" w:rsidRDefault="00667E70" w:rsidP="005907CD">
            <w:pPr>
              <w:shd w:val="clear" w:color="auto" w:fill="FFFFFF"/>
              <w:spacing w:line="360" w:lineRule="auto"/>
              <w:jc w:val="both"/>
              <w:rPr>
                <w:sz w:val="20"/>
                <w:szCs w:val="20"/>
              </w:rPr>
            </w:pPr>
            <w:r w:rsidRPr="001E14B5">
              <w:rPr>
                <w:sz w:val="20"/>
                <w:szCs w:val="20"/>
              </w:rPr>
              <w:t>- 2,3</w:t>
            </w:r>
          </w:p>
        </w:tc>
        <w:tc>
          <w:tcPr>
            <w:tcW w:w="1747" w:type="dxa"/>
          </w:tcPr>
          <w:p w:rsidR="00667E70" w:rsidRPr="001E14B5" w:rsidRDefault="00667E70" w:rsidP="005907CD">
            <w:pPr>
              <w:shd w:val="clear" w:color="auto" w:fill="FFFFFF"/>
              <w:spacing w:line="360" w:lineRule="auto"/>
              <w:jc w:val="both"/>
              <w:rPr>
                <w:sz w:val="20"/>
                <w:szCs w:val="20"/>
              </w:rPr>
            </w:pPr>
            <w:r w:rsidRPr="001E14B5">
              <w:rPr>
                <w:sz w:val="20"/>
                <w:szCs w:val="20"/>
              </w:rPr>
              <w:t>31,83</w:t>
            </w:r>
          </w:p>
        </w:tc>
      </w:tr>
      <w:tr w:rsidR="00667E70" w:rsidRPr="001E14B5">
        <w:trPr>
          <w:trHeight w:val="572"/>
        </w:trPr>
        <w:tc>
          <w:tcPr>
            <w:tcW w:w="2340" w:type="dxa"/>
          </w:tcPr>
          <w:p w:rsidR="00667E70" w:rsidRPr="001E14B5" w:rsidRDefault="00667E70" w:rsidP="005907CD">
            <w:pPr>
              <w:shd w:val="clear" w:color="auto" w:fill="FFFFFF"/>
              <w:spacing w:line="360" w:lineRule="auto"/>
              <w:jc w:val="both"/>
              <w:rPr>
                <w:sz w:val="20"/>
                <w:szCs w:val="20"/>
              </w:rPr>
            </w:pPr>
            <w:r w:rsidRPr="001E14B5">
              <w:rPr>
                <w:sz w:val="20"/>
                <w:szCs w:val="20"/>
              </w:rPr>
              <w:t>1.5. Долгосрочные</w:t>
            </w:r>
            <w:r w:rsidR="005907CD" w:rsidRPr="001E14B5">
              <w:rPr>
                <w:sz w:val="20"/>
                <w:szCs w:val="20"/>
              </w:rPr>
              <w:t xml:space="preserve"> </w:t>
            </w:r>
            <w:r w:rsidRPr="001E14B5">
              <w:rPr>
                <w:sz w:val="20"/>
                <w:szCs w:val="20"/>
              </w:rPr>
              <w:t>финансовые вложения</w:t>
            </w:r>
          </w:p>
        </w:tc>
        <w:tc>
          <w:tcPr>
            <w:tcW w:w="865" w:type="dxa"/>
          </w:tcPr>
          <w:p w:rsidR="00667E70" w:rsidRPr="001E14B5" w:rsidRDefault="00667E70" w:rsidP="005907CD">
            <w:pPr>
              <w:shd w:val="clear" w:color="auto" w:fill="FFFFFF"/>
              <w:spacing w:line="360" w:lineRule="auto"/>
              <w:jc w:val="both"/>
              <w:rPr>
                <w:sz w:val="20"/>
                <w:szCs w:val="20"/>
              </w:rPr>
            </w:pPr>
            <w:r w:rsidRPr="001E14B5">
              <w:rPr>
                <w:sz w:val="20"/>
                <w:szCs w:val="20"/>
              </w:rPr>
              <w:t>1 353</w:t>
            </w:r>
          </w:p>
        </w:tc>
        <w:tc>
          <w:tcPr>
            <w:tcW w:w="709" w:type="dxa"/>
          </w:tcPr>
          <w:p w:rsidR="00667E70" w:rsidRPr="001E14B5" w:rsidRDefault="00667E70" w:rsidP="005907CD">
            <w:pPr>
              <w:shd w:val="clear" w:color="auto" w:fill="FFFFFF"/>
              <w:spacing w:line="360" w:lineRule="auto"/>
              <w:jc w:val="both"/>
              <w:rPr>
                <w:sz w:val="20"/>
                <w:szCs w:val="20"/>
              </w:rPr>
            </w:pPr>
            <w:r w:rsidRPr="001E14B5">
              <w:rPr>
                <w:sz w:val="20"/>
                <w:szCs w:val="20"/>
              </w:rPr>
              <w:t>1,24</w:t>
            </w:r>
          </w:p>
        </w:tc>
        <w:tc>
          <w:tcPr>
            <w:tcW w:w="992" w:type="dxa"/>
          </w:tcPr>
          <w:p w:rsidR="00667E70" w:rsidRPr="001E14B5" w:rsidRDefault="00667E70" w:rsidP="005907CD">
            <w:pPr>
              <w:shd w:val="clear" w:color="auto" w:fill="FFFFFF"/>
              <w:spacing w:line="360" w:lineRule="auto"/>
              <w:jc w:val="both"/>
              <w:rPr>
                <w:sz w:val="20"/>
                <w:szCs w:val="20"/>
              </w:rPr>
            </w:pPr>
            <w:r w:rsidRPr="001E14B5">
              <w:rPr>
                <w:sz w:val="20"/>
                <w:szCs w:val="20"/>
              </w:rPr>
              <w:t>1 353</w:t>
            </w:r>
          </w:p>
        </w:tc>
        <w:tc>
          <w:tcPr>
            <w:tcW w:w="709" w:type="dxa"/>
          </w:tcPr>
          <w:p w:rsidR="00667E70" w:rsidRPr="001E14B5" w:rsidRDefault="00667E70" w:rsidP="005907CD">
            <w:pPr>
              <w:shd w:val="clear" w:color="auto" w:fill="FFFFFF"/>
              <w:spacing w:line="360" w:lineRule="auto"/>
              <w:jc w:val="both"/>
              <w:rPr>
                <w:sz w:val="20"/>
                <w:szCs w:val="20"/>
              </w:rPr>
            </w:pPr>
            <w:r w:rsidRPr="001E14B5">
              <w:rPr>
                <w:sz w:val="20"/>
                <w:szCs w:val="20"/>
              </w:rPr>
              <w:t>1,13</w:t>
            </w:r>
          </w:p>
        </w:tc>
        <w:tc>
          <w:tcPr>
            <w:tcW w:w="950" w:type="dxa"/>
          </w:tcPr>
          <w:p w:rsidR="00667E70" w:rsidRPr="001E14B5" w:rsidRDefault="00667E70" w:rsidP="005907CD">
            <w:pPr>
              <w:shd w:val="clear" w:color="auto" w:fill="FFFFFF"/>
              <w:spacing w:line="360" w:lineRule="auto"/>
              <w:jc w:val="both"/>
              <w:rPr>
                <w:sz w:val="20"/>
                <w:szCs w:val="20"/>
              </w:rPr>
            </w:pPr>
            <w:r w:rsidRPr="001E14B5">
              <w:rPr>
                <w:sz w:val="20"/>
                <w:szCs w:val="20"/>
              </w:rPr>
              <w:t>0</w:t>
            </w:r>
          </w:p>
        </w:tc>
        <w:tc>
          <w:tcPr>
            <w:tcW w:w="709" w:type="dxa"/>
          </w:tcPr>
          <w:p w:rsidR="00667E70" w:rsidRPr="001E14B5" w:rsidRDefault="00667E70" w:rsidP="005907CD">
            <w:pPr>
              <w:shd w:val="clear" w:color="auto" w:fill="FFFFFF"/>
              <w:spacing w:line="360" w:lineRule="auto"/>
              <w:jc w:val="both"/>
              <w:rPr>
                <w:sz w:val="20"/>
                <w:szCs w:val="20"/>
              </w:rPr>
            </w:pPr>
            <w:r w:rsidRPr="001E14B5">
              <w:rPr>
                <w:sz w:val="20"/>
                <w:szCs w:val="20"/>
              </w:rPr>
              <w:t>- 0,11</w:t>
            </w:r>
          </w:p>
        </w:tc>
        <w:tc>
          <w:tcPr>
            <w:tcW w:w="1747" w:type="dxa"/>
          </w:tcPr>
          <w:p w:rsidR="00667E70" w:rsidRPr="001E14B5" w:rsidRDefault="00667E70" w:rsidP="005907CD">
            <w:pPr>
              <w:shd w:val="clear" w:color="auto" w:fill="FFFFFF"/>
              <w:spacing w:line="360" w:lineRule="auto"/>
              <w:jc w:val="both"/>
              <w:rPr>
                <w:sz w:val="20"/>
                <w:szCs w:val="20"/>
              </w:rPr>
            </w:pPr>
            <w:r w:rsidRPr="001E14B5">
              <w:rPr>
                <w:sz w:val="20"/>
                <w:szCs w:val="20"/>
              </w:rPr>
              <w:t>100</w:t>
            </w:r>
          </w:p>
        </w:tc>
      </w:tr>
      <w:tr w:rsidR="00094B47" w:rsidRPr="001E14B5">
        <w:trPr>
          <w:trHeight w:val="288"/>
        </w:trPr>
        <w:tc>
          <w:tcPr>
            <w:tcW w:w="2340"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Итого по 1 разделу</w:t>
            </w:r>
          </w:p>
        </w:tc>
        <w:tc>
          <w:tcPr>
            <w:tcW w:w="865"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53 054</w:t>
            </w:r>
          </w:p>
        </w:tc>
        <w:tc>
          <w:tcPr>
            <w:tcW w:w="709"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48,53</w:t>
            </w:r>
          </w:p>
        </w:tc>
        <w:tc>
          <w:tcPr>
            <w:tcW w:w="992"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52 423</w:t>
            </w:r>
          </w:p>
        </w:tc>
        <w:tc>
          <w:tcPr>
            <w:tcW w:w="709"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43,74</w:t>
            </w:r>
          </w:p>
        </w:tc>
        <w:tc>
          <w:tcPr>
            <w:tcW w:w="950"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w:t>
            </w:r>
            <w:r w:rsidR="009D43E7" w:rsidRPr="001E14B5">
              <w:rPr>
                <w:b/>
                <w:bCs/>
                <w:sz w:val="20"/>
                <w:szCs w:val="20"/>
              </w:rPr>
              <w:t xml:space="preserve"> </w:t>
            </w:r>
            <w:r w:rsidRPr="001E14B5">
              <w:rPr>
                <w:b/>
                <w:bCs/>
                <w:sz w:val="20"/>
                <w:szCs w:val="20"/>
              </w:rPr>
              <w:t>631</w:t>
            </w:r>
          </w:p>
        </w:tc>
        <w:tc>
          <w:tcPr>
            <w:tcW w:w="709"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- 4,79</w:t>
            </w:r>
          </w:p>
        </w:tc>
        <w:tc>
          <w:tcPr>
            <w:tcW w:w="1747"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98,81</w:t>
            </w:r>
          </w:p>
        </w:tc>
      </w:tr>
      <w:tr w:rsidR="00094B47" w:rsidRPr="001E14B5">
        <w:trPr>
          <w:trHeight w:val="298"/>
        </w:trPr>
        <w:tc>
          <w:tcPr>
            <w:tcW w:w="2340" w:type="dxa"/>
          </w:tcPr>
          <w:p w:rsidR="00094B47" w:rsidRPr="001E14B5" w:rsidRDefault="00094B47" w:rsidP="005907CD">
            <w:pPr>
              <w:shd w:val="clear" w:color="auto" w:fill="FFFFFF"/>
              <w:spacing w:line="360" w:lineRule="auto"/>
              <w:jc w:val="both"/>
              <w:rPr>
                <w:sz w:val="20"/>
                <w:szCs w:val="20"/>
              </w:rPr>
            </w:pPr>
            <w:r w:rsidRPr="001E14B5">
              <w:rPr>
                <w:sz w:val="20"/>
                <w:szCs w:val="20"/>
              </w:rPr>
              <w:t>2. Оборотные активы</w:t>
            </w:r>
          </w:p>
        </w:tc>
        <w:tc>
          <w:tcPr>
            <w:tcW w:w="865" w:type="dxa"/>
          </w:tcPr>
          <w:p w:rsidR="00094B47" w:rsidRPr="001E14B5" w:rsidRDefault="00094B47" w:rsidP="005907CD">
            <w:pPr>
              <w:shd w:val="clear" w:color="auto" w:fill="FFFFFF"/>
              <w:spacing w:line="360" w:lineRule="auto"/>
              <w:jc w:val="both"/>
              <w:rPr>
                <w:sz w:val="20"/>
                <w:szCs w:val="20"/>
              </w:rPr>
            </w:pPr>
          </w:p>
        </w:tc>
        <w:tc>
          <w:tcPr>
            <w:tcW w:w="709" w:type="dxa"/>
          </w:tcPr>
          <w:p w:rsidR="00094B47" w:rsidRPr="001E14B5" w:rsidRDefault="00094B47" w:rsidP="005907CD">
            <w:pPr>
              <w:shd w:val="clear" w:color="auto" w:fill="FFFFFF"/>
              <w:spacing w:line="360" w:lineRule="auto"/>
              <w:jc w:val="both"/>
              <w:rPr>
                <w:sz w:val="20"/>
                <w:szCs w:val="20"/>
              </w:rPr>
            </w:pPr>
          </w:p>
        </w:tc>
        <w:tc>
          <w:tcPr>
            <w:tcW w:w="992" w:type="dxa"/>
          </w:tcPr>
          <w:p w:rsidR="00094B47" w:rsidRPr="001E14B5" w:rsidRDefault="00094B47" w:rsidP="005907CD">
            <w:pPr>
              <w:shd w:val="clear" w:color="auto" w:fill="FFFFFF"/>
              <w:spacing w:line="360" w:lineRule="auto"/>
              <w:jc w:val="both"/>
              <w:rPr>
                <w:sz w:val="20"/>
                <w:szCs w:val="20"/>
              </w:rPr>
            </w:pPr>
          </w:p>
        </w:tc>
        <w:tc>
          <w:tcPr>
            <w:tcW w:w="709" w:type="dxa"/>
          </w:tcPr>
          <w:p w:rsidR="00094B47" w:rsidRPr="001E14B5" w:rsidRDefault="00094B47" w:rsidP="005907CD">
            <w:pPr>
              <w:shd w:val="clear" w:color="auto" w:fill="FFFFFF"/>
              <w:spacing w:line="360" w:lineRule="auto"/>
              <w:jc w:val="both"/>
              <w:rPr>
                <w:sz w:val="20"/>
                <w:szCs w:val="20"/>
              </w:rPr>
            </w:pPr>
          </w:p>
        </w:tc>
        <w:tc>
          <w:tcPr>
            <w:tcW w:w="950" w:type="dxa"/>
          </w:tcPr>
          <w:p w:rsidR="00094B47" w:rsidRPr="001E14B5" w:rsidRDefault="00094B47" w:rsidP="005907CD">
            <w:pPr>
              <w:shd w:val="clear" w:color="auto" w:fill="FFFFFF"/>
              <w:spacing w:line="360" w:lineRule="auto"/>
              <w:jc w:val="both"/>
              <w:rPr>
                <w:sz w:val="20"/>
                <w:szCs w:val="20"/>
              </w:rPr>
            </w:pPr>
          </w:p>
        </w:tc>
        <w:tc>
          <w:tcPr>
            <w:tcW w:w="709" w:type="dxa"/>
          </w:tcPr>
          <w:p w:rsidR="00094B47" w:rsidRPr="001E14B5" w:rsidRDefault="00094B47" w:rsidP="005907CD">
            <w:pPr>
              <w:shd w:val="clear" w:color="auto" w:fill="FFFFFF"/>
              <w:spacing w:line="360" w:lineRule="auto"/>
              <w:jc w:val="both"/>
              <w:rPr>
                <w:sz w:val="20"/>
                <w:szCs w:val="20"/>
              </w:rPr>
            </w:pPr>
          </w:p>
        </w:tc>
        <w:tc>
          <w:tcPr>
            <w:tcW w:w="1747" w:type="dxa"/>
          </w:tcPr>
          <w:p w:rsidR="00094B47" w:rsidRPr="001E14B5" w:rsidRDefault="00094B47" w:rsidP="005907CD">
            <w:pPr>
              <w:shd w:val="clear" w:color="auto" w:fill="FFFFFF"/>
              <w:spacing w:line="360" w:lineRule="auto"/>
              <w:jc w:val="both"/>
              <w:rPr>
                <w:sz w:val="20"/>
                <w:szCs w:val="20"/>
              </w:rPr>
            </w:pPr>
          </w:p>
        </w:tc>
      </w:tr>
      <w:tr w:rsidR="00094B47" w:rsidRPr="001E14B5">
        <w:trPr>
          <w:trHeight w:val="259"/>
        </w:trPr>
        <w:tc>
          <w:tcPr>
            <w:tcW w:w="2340" w:type="dxa"/>
          </w:tcPr>
          <w:p w:rsidR="00094B47" w:rsidRPr="001E14B5" w:rsidRDefault="00094B47" w:rsidP="005907CD">
            <w:pPr>
              <w:shd w:val="clear" w:color="auto" w:fill="FFFFFF"/>
              <w:spacing w:line="360" w:lineRule="auto"/>
              <w:jc w:val="both"/>
              <w:rPr>
                <w:sz w:val="20"/>
                <w:szCs w:val="20"/>
              </w:rPr>
            </w:pPr>
            <w:r w:rsidRPr="001E14B5">
              <w:rPr>
                <w:sz w:val="20"/>
                <w:szCs w:val="20"/>
              </w:rPr>
              <w:t>2.1. Запасы</w:t>
            </w:r>
          </w:p>
        </w:tc>
        <w:tc>
          <w:tcPr>
            <w:tcW w:w="865" w:type="dxa"/>
          </w:tcPr>
          <w:p w:rsidR="00094B47" w:rsidRPr="001E14B5" w:rsidRDefault="00094B47" w:rsidP="005907CD">
            <w:pPr>
              <w:shd w:val="clear" w:color="auto" w:fill="FFFFFF"/>
              <w:spacing w:line="360" w:lineRule="auto"/>
              <w:jc w:val="both"/>
              <w:rPr>
                <w:sz w:val="20"/>
                <w:szCs w:val="20"/>
              </w:rPr>
            </w:pPr>
            <w:r w:rsidRPr="001E14B5">
              <w:rPr>
                <w:sz w:val="20"/>
                <w:szCs w:val="20"/>
              </w:rPr>
              <w:t>7 221</w:t>
            </w:r>
          </w:p>
        </w:tc>
        <w:tc>
          <w:tcPr>
            <w:tcW w:w="709" w:type="dxa"/>
          </w:tcPr>
          <w:p w:rsidR="00094B47" w:rsidRPr="001E14B5" w:rsidRDefault="00094B47" w:rsidP="005907CD">
            <w:pPr>
              <w:shd w:val="clear" w:color="auto" w:fill="FFFFFF"/>
              <w:spacing w:line="360" w:lineRule="auto"/>
              <w:jc w:val="both"/>
              <w:rPr>
                <w:sz w:val="20"/>
                <w:szCs w:val="20"/>
              </w:rPr>
            </w:pPr>
            <w:r w:rsidRPr="001E14B5">
              <w:rPr>
                <w:sz w:val="20"/>
                <w:szCs w:val="20"/>
              </w:rPr>
              <w:t>6,61</w:t>
            </w:r>
          </w:p>
        </w:tc>
        <w:tc>
          <w:tcPr>
            <w:tcW w:w="992" w:type="dxa"/>
          </w:tcPr>
          <w:p w:rsidR="00094B47" w:rsidRPr="001E14B5" w:rsidRDefault="00094B47" w:rsidP="005907CD">
            <w:pPr>
              <w:shd w:val="clear" w:color="auto" w:fill="FFFFFF"/>
              <w:spacing w:line="360" w:lineRule="auto"/>
              <w:jc w:val="both"/>
              <w:rPr>
                <w:sz w:val="20"/>
                <w:szCs w:val="20"/>
              </w:rPr>
            </w:pPr>
            <w:r w:rsidRPr="001E14B5">
              <w:rPr>
                <w:sz w:val="20"/>
                <w:szCs w:val="20"/>
              </w:rPr>
              <w:t>5 757</w:t>
            </w:r>
          </w:p>
        </w:tc>
        <w:tc>
          <w:tcPr>
            <w:tcW w:w="709" w:type="dxa"/>
          </w:tcPr>
          <w:p w:rsidR="00094B47" w:rsidRPr="001E14B5" w:rsidRDefault="00094B47" w:rsidP="005907CD">
            <w:pPr>
              <w:shd w:val="clear" w:color="auto" w:fill="FFFFFF"/>
              <w:spacing w:line="360" w:lineRule="auto"/>
              <w:jc w:val="both"/>
              <w:rPr>
                <w:sz w:val="20"/>
                <w:szCs w:val="20"/>
              </w:rPr>
            </w:pPr>
            <w:r w:rsidRPr="001E14B5">
              <w:rPr>
                <w:sz w:val="20"/>
                <w:szCs w:val="20"/>
              </w:rPr>
              <w:t>4,80</w:t>
            </w:r>
          </w:p>
        </w:tc>
        <w:tc>
          <w:tcPr>
            <w:tcW w:w="950" w:type="dxa"/>
          </w:tcPr>
          <w:p w:rsidR="00094B47" w:rsidRPr="001E14B5" w:rsidRDefault="00094B47" w:rsidP="005907CD">
            <w:pPr>
              <w:shd w:val="clear" w:color="auto" w:fill="FFFFFF"/>
              <w:spacing w:line="360" w:lineRule="auto"/>
              <w:jc w:val="both"/>
              <w:rPr>
                <w:sz w:val="20"/>
                <w:szCs w:val="20"/>
              </w:rPr>
            </w:pPr>
            <w:r w:rsidRPr="001E14B5">
              <w:rPr>
                <w:sz w:val="20"/>
                <w:szCs w:val="20"/>
              </w:rPr>
              <w:t>- 1 464</w:t>
            </w:r>
          </w:p>
        </w:tc>
        <w:tc>
          <w:tcPr>
            <w:tcW w:w="709" w:type="dxa"/>
          </w:tcPr>
          <w:p w:rsidR="00094B47" w:rsidRPr="001E14B5" w:rsidRDefault="00094B47" w:rsidP="005907CD">
            <w:pPr>
              <w:shd w:val="clear" w:color="auto" w:fill="FFFFFF"/>
              <w:spacing w:line="360" w:lineRule="auto"/>
              <w:jc w:val="both"/>
              <w:rPr>
                <w:sz w:val="20"/>
                <w:szCs w:val="20"/>
              </w:rPr>
            </w:pPr>
            <w:r w:rsidRPr="001E14B5">
              <w:rPr>
                <w:sz w:val="20"/>
                <w:szCs w:val="20"/>
              </w:rPr>
              <w:t>- 1,81</w:t>
            </w:r>
          </w:p>
        </w:tc>
        <w:tc>
          <w:tcPr>
            <w:tcW w:w="1747" w:type="dxa"/>
          </w:tcPr>
          <w:p w:rsidR="00094B47" w:rsidRPr="001E14B5" w:rsidRDefault="00094B47" w:rsidP="005907CD">
            <w:pPr>
              <w:shd w:val="clear" w:color="auto" w:fill="FFFFFF"/>
              <w:spacing w:line="360" w:lineRule="auto"/>
              <w:jc w:val="both"/>
              <w:rPr>
                <w:sz w:val="20"/>
                <w:szCs w:val="20"/>
              </w:rPr>
            </w:pPr>
            <w:r w:rsidRPr="001E14B5">
              <w:rPr>
                <w:sz w:val="20"/>
                <w:szCs w:val="20"/>
              </w:rPr>
              <w:t>79,73</w:t>
            </w:r>
          </w:p>
        </w:tc>
      </w:tr>
      <w:tr w:rsidR="00667E70" w:rsidRPr="001E14B5">
        <w:trPr>
          <w:trHeight w:val="940"/>
        </w:trPr>
        <w:tc>
          <w:tcPr>
            <w:tcW w:w="2340" w:type="dxa"/>
          </w:tcPr>
          <w:p w:rsidR="00667E70" w:rsidRPr="001E14B5" w:rsidRDefault="00667E70" w:rsidP="005907CD">
            <w:pPr>
              <w:shd w:val="clear" w:color="auto" w:fill="FFFFFF"/>
              <w:spacing w:line="360" w:lineRule="auto"/>
              <w:jc w:val="both"/>
              <w:rPr>
                <w:sz w:val="20"/>
                <w:szCs w:val="20"/>
              </w:rPr>
            </w:pPr>
            <w:r w:rsidRPr="001E14B5">
              <w:rPr>
                <w:sz w:val="20"/>
                <w:szCs w:val="20"/>
              </w:rPr>
              <w:t>2.2. НДС по</w:t>
            </w:r>
            <w:r w:rsidR="005907CD" w:rsidRPr="001E14B5">
              <w:rPr>
                <w:sz w:val="20"/>
                <w:szCs w:val="20"/>
              </w:rPr>
              <w:t xml:space="preserve"> </w:t>
            </w:r>
            <w:r w:rsidRPr="001E14B5">
              <w:rPr>
                <w:sz w:val="20"/>
                <w:szCs w:val="20"/>
              </w:rPr>
              <w:t>приобретенным</w:t>
            </w:r>
            <w:r w:rsidR="005907CD" w:rsidRPr="001E14B5">
              <w:rPr>
                <w:sz w:val="20"/>
                <w:szCs w:val="20"/>
              </w:rPr>
              <w:t xml:space="preserve"> </w:t>
            </w:r>
            <w:r w:rsidRPr="001E14B5">
              <w:rPr>
                <w:sz w:val="20"/>
                <w:szCs w:val="20"/>
              </w:rPr>
              <w:t>ценностям</w:t>
            </w:r>
          </w:p>
        </w:tc>
        <w:tc>
          <w:tcPr>
            <w:tcW w:w="865" w:type="dxa"/>
          </w:tcPr>
          <w:p w:rsidR="00667E70" w:rsidRPr="001E14B5" w:rsidRDefault="00667E70" w:rsidP="005907CD">
            <w:pPr>
              <w:shd w:val="clear" w:color="auto" w:fill="FFFFFF"/>
              <w:spacing w:line="360" w:lineRule="auto"/>
              <w:jc w:val="both"/>
              <w:rPr>
                <w:sz w:val="20"/>
                <w:szCs w:val="20"/>
              </w:rPr>
            </w:pPr>
            <w:r w:rsidRPr="001E14B5">
              <w:rPr>
                <w:sz w:val="20"/>
                <w:szCs w:val="20"/>
              </w:rPr>
              <w:t>1 309</w:t>
            </w:r>
          </w:p>
        </w:tc>
        <w:tc>
          <w:tcPr>
            <w:tcW w:w="709" w:type="dxa"/>
          </w:tcPr>
          <w:p w:rsidR="00667E70" w:rsidRPr="001E14B5" w:rsidRDefault="00667E70" w:rsidP="005907CD">
            <w:pPr>
              <w:shd w:val="clear" w:color="auto" w:fill="FFFFFF"/>
              <w:spacing w:line="360" w:lineRule="auto"/>
              <w:jc w:val="both"/>
              <w:rPr>
                <w:sz w:val="20"/>
                <w:szCs w:val="20"/>
              </w:rPr>
            </w:pPr>
            <w:r w:rsidRPr="001E14B5">
              <w:rPr>
                <w:sz w:val="20"/>
                <w:szCs w:val="20"/>
              </w:rPr>
              <w:t>1,19</w:t>
            </w:r>
          </w:p>
        </w:tc>
        <w:tc>
          <w:tcPr>
            <w:tcW w:w="992" w:type="dxa"/>
          </w:tcPr>
          <w:p w:rsidR="00667E70" w:rsidRPr="001E14B5" w:rsidRDefault="00667E70" w:rsidP="005907CD">
            <w:pPr>
              <w:shd w:val="clear" w:color="auto" w:fill="FFFFFF"/>
              <w:spacing w:line="360" w:lineRule="auto"/>
              <w:jc w:val="both"/>
              <w:rPr>
                <w:sz w:val="20"/>
                <w:szCs w:val="20"/>
              </w:rPr>
            </w:pPr>
            <w:r w:rsidRPr="001E14B5">
              <w:rPr>
                <w:sz w:val="20"/>
                <w:szCs w:val="20"/>
              </w:rPr>
              <w:t>172</w:t>
            </w:r>
          </w:p>
        </w:tc>
        <w:tc>
          <w:tcPr>
            <w:tcW w:w="709" w:type="dxa"/>
          </w:tcPr>
          <w:p w:rsidR="00667E70" w:rsidRPr="001E14B5" w:rsidRDefault="00667E70" w:rsidP="005907CD">
            <w:pPr>
              <w:shd w:val="clear" w:color="auto" w:fill="FFFFFF"/>
              <w:spacing w:line="360" w:lineRule="auto"/>
              <w:jc w:val="both"/>
              <w:rPr>
                <w:sz w:val="20"/>
                <w:szCs w:val="20"/>
              </w:rPr>
            </w:pPr>
            <w:r w:rsidRPr="001E14B5">
              <w:rPr>
                <w:sz w:val="20"/>
                <w:szCs w:val="20"/>
              </w:rPr>
              <w:t>0,14</w:t>
            </w:r>
          </w:p>
        </w:tc>
        <w:tc>
          <w:tcPr>
            <w:tcW w:w="950" w:type="dxa"/>
          </w:tcPr>
          <w:p w:rsidR="00667E70" w:rsidRPr="001E14B5" w:rsidRDefault="00667E70" w:rsidP="005907CD">
            <w:pPr>
              <w:shd w:val="clear" w:color="auto" w:fill="FFFFFF"/>
              <w:spacing w:line="360" w:lineRule="auto"/>
              <w:jc w:val="both"/>
              <w:rPr>
                <w:sz w:val="20"/>
                <w:szCs w:val="20"/>
              </w:rPr>
            </w:pPr>
            <w:r w:rsidRPr="001E14B5">
              <w:rPr>
                <w:sz w:val="20"/>
                <w:szCs w:val="20"/>
              </w:rPr>
              <w:t>- 1 137</w:t>
            </w:r>
          </w:p>
        </w:tc>
        <w:tc>
          <w:tcPr>
            <w:tcW w:w="709" w:type="dxa"/>
          </w:tcPr>
          <w:p w:rsidR="00667E70" w:rsidRPr="001E14B5" w:rsidRDefault="00667E70" w:rsidP="005907CD">
            <w:pPr>
              <w:shd w:val="clear" w:color="auto" w:fill="FFFFFF"/>
              <w:spacing w:line="360" w:lineRule="auto"/>
              <w:jc w:val="both"/>
              <w:rPr>
                <w:sz w:val="20"/>
                <w:szCs w:val="20"/>
              </w:rPr>
            </w:pPr>
            <w:r w:rsidRPr="001E14B5">
              <w:rPr>
                <w:sz w:val="20"/>
                <w:szCs w:val="20"/>
              </w:rPr>
              <w:t>- 1,05</w:t>
            </w:r>
          </w:p>
        </w:tc>
        <w:tc>
          <w:tcPr>
            <w:tcW w:w="1747" w:type="dxa"/>
          </w:tcPr>
          <w:p w:rsidR="00667E70" w:rsidRPr="001E14B5" w:rsidRDefault="00667E70" w:rsidP="005907CD">
            <w:pPr>
              <w:shd w:val="clear" w:color="auto" w:fill="FFFFFF"/>
              <w:spacing w:line="360" w:lineRule="auto"/>
              <w:jc w:val="both"/>
              <w:rPr>
                <w:sz w:val="20"/>
                <w:szCs w:val="20"/>
              </w:rPr>
            </w:pPr>
            <w:r w:rsidRPr="001E14B5">
              <w:rPr>
                <w:sz w:val="20"/>
                <w:szCs w:val="20"/>
              </w:rPr>
              <w:t>13,14</w:t>
            </w:r>
          </w:p>
        </w:tc>
      </w:tr>
      <w:tr w:rsidR="00667E70" w:rsidRPr="001E14B5">
        <w:trPr>
          <w:trHeight w:val="608"/>
        </w:trPr>
        <w:tc>
          <w:tcPr>
            <w:tcW w:w="2340" w:type="dxa"/>
          </w:tcPr>
          <w:p w:rsidR="00667E70" w:rsidRPr="001E14B5" w:rsidRDefault="00667E70" w:rsidP="005907CD">
            <w:pPr>
              <w:shd w:val="clear" w:color="auto" w:fill="FFFFFF"/>
              <w:spacing w:line="360" w:lineRule="auto"/>
              <w:jc w:val="both"/>
              <w:rPr>
                <w:sz w:val="20"/>
                <w:szCs w:val="20"/>
              </w:rPr>
            </w:pPr>
            <w:r w:rsidRPr="001E14B5">
              <w:rPr>
                <w:sz w:val="20"/>
                <w:szCs w:val="20"/>
              </w:rPr>
              <w:t>2.3. Дебиторская</w:t>
            </w:r>
            <w:r w:rsidR="005907CD" w:rsidRPr="001E14B5">
              <w:rPr>
                <w:sz w:val="20"/>
                <w:szCs w:val="20"/>
              </w:rPr>
              <w:t xml:space="preserve"> </w:t>
            </w:r>
            <w:r w:rsidRPr="001E14B5">
              <w:rPr>
                <w:sz w:val="20"/>
                <w:szCs w:val="20"/>
              </w:rPr>
              <w:t>задолженность</w:t>
            </w:r>
          </w:p>
        </w:tc>
        <w:tc>
          <w:tcPr>
            <w:tcW w:w="865" w:type="dxa"/>
          </w:tcPr>
          <w:p w:rsidR="00667E70" w:rsidRPr="001E14B5" w:rsidRDefault="00667E70" w:rsidP="005907CD">
            <w:pPr>
              <w:shd w:val="clear" w:color="auto" w:fill="FFFFFF"/>
              <w:spacing w:line="360" w:lineRule="auto"/>
              <w:jc w:val="both"/>
              <w:rPr>
                <w:sz w:val="20"/>
                <w:szCs w:val="20"/>
              </w:rPr>
            </w:pPr>
            <w:r w:rsidRPr="001E14B5">
              <w:rPr>
                <w:sz w:val="20"/>
                <w:szCs w:val="20"/>
              </w:rPr>
              <w:t>21 020</w:t>
            </w:r>
          </w:p>
        </w:tc>
        <w:tc>
          <w:tcPr>
            <w:tcW w:w="709" w:type="dxa"/>
          </w:tcPr>
          <w:p w:rsidR="00667E70" w:rsidRPr="001E14B5" w:rsidRDefault="00667E70" w:rsidP="005907CD">
            <w:pPr>
              <w:shd w:val="clear" w:color="auto" w:fill="FFFFFF"/>
              <w:spacing w:line="360" w:lineRule="auto"/>
              <w:jc w:val="both"/>
              <w:rPr>
                <w:sz w:val="20"/>
                <w:szCs w:val="20"/>
              </w:rPr>
            </w:pPr>
            <w:r w:rsidRPr="001E14B5">
              <w:rPr>
                <w:sz w:val="20"/>
                <w:szCs w:val="20"/>
              </w:rPr>
              <w:t>19,23</w:t>
            </w:r>
          </w:p>
        </w:tc>
        <w:tc>
          <w:tcPr>
            <w:tcW w:w="992" w:type="dxa"/>
          </w:tcPr>
          <w:p w:rsidR="00667E70" w:rsidRPr="001E14B5" w:rsidRDefault="00667E70" w:rsidP="005907CD">
            <w:pPr>
              <w:shd w:val="clear" w:color="auto" w:fill="FFFFFF"/>
              <w:spacing w:line="360" w:lineRule="auto"/>
              <w:jc w:val="both"/>
              <w:rPr>
                <w:sz w:val="20"/>
                <w:szCs w:val="20"/>
              </w:rPr>
            </w:pPr>
            <w:r w:rsidRPr="001E14B5">
              <w:rPr>
                <w:sz w:val="20"/>
                <w:szCs w:val="20"/>
              </w:rPr>
              <w:t>32 974</w:t>
            </w:r>
          </w:p>
        </w:tc>
        <w:tc>
          <w:tcPr>
            <w:tcW w:w="709" w:type="dxa"/>
          </w:tcPr>
          <w:p w:rsidR="00667E70" w:rsidRPr="001E14B5" w:rsidRDefault="00667E70" w:rsidP="005907CD">
            <w:pPr>
              <w:shd w:val="clear" w:color="auto" w:fill="FFFFFF"/>
              <w:spacing w:line="360" w:lineRule="auto"/>
              <w:jc w:val="both"/>
              <w:rPr>
                <w:sz w:val="20"/>
                <w:szCs w:val="20"/>
              </w:rPr>
            </w:pPr>
            <w:r w:rsidRPr="001E14B5">
              <w:rPr>
                <w:sz w:val="20"/>
                <w:szCs w:val="20"/>
              </w:rPr>
              <w:t>27,51</w:t>
            </w:r>
          </w:p>
        </w:tc>
        <w:tc>
          <w:tcPr>
            <w:tcW w:w="950" w:type="dxa"/>
          </w:tcPr>
          <w:p w:rsidR="00667E70" w:rsidRPr="001E14B5" w:rsidRDefault="00667E70" w:rsidP="005907CD">
            <w:pPr>
              <w:shd w:val="clear" w:color="auto" w:fill="FFFFFF"/>
              <w:spacing w:line="360" w:lineRule="auto"/>
              <w:jc w:val="both"/>
              <w:rPr>
                <w:sz w:val="20"/>
                <w:szCs w:val="20"/>
              </w:rPr>
            </w:pPr>
            <w:r w:rsidRPr="001E14B5">
              <w:rPr>
                <w:sz w:val="20"/>
                <w:szCs w:val="20"/>
              </w:rPr>
              <w:t>+ 11 954</w:t>
            </w:r>
          </w:p>
        </w:tc>
        <w:tc>
          <w:tcPr>
            <w:tcW w:w="709" w:type="dxa"/>
          </w:tcPr>
          <w:p w:rsidR="00667E70" w:rsidRPr="001E14B5" w:rsidRDefault="00667E70" w:rsidP="005907CD">
            <w:pPr>
              <w:shd w:val="clear" w:color="auto" w:fill="FFFFFF"/>
              <w:spacing w:line="360" w:lineRule="auto"/>
              <w:jc w:val="both"/>
              <w:rPr>
                <w:sz w:val="20"/>
                <w:szCs w:val="20"/>
              </w:rPr>
            </w:pPr>
            <w:r w:rsidRPr="001E14B5">
              <w:rPr>
                <w:sz w:val="20"/>
                <w:szCs w:val="20"/>
              </w:rPr>
              <w:t>+ 8,28</w:t>
            </w:r>
          </w:p>
        </w:tc>
        <w:tc>
          <w:tcPr>
            <w:tcW w:w="1747" w:type="dxa"/>
          </w:tcPr>
          <w:p w:rsidR="00667E70" w:rsidRPr="001E14B5" w:rsidRDefault="00667E70" w:rsidP="005907CD">
            <w:pPr>
              <w:shd w:val="clear" w:color="auto" w:fill="FFFFFF"/>
              <w:spacing w:line="360" w:lineRule="auto"/>
              <w:jc w:val="both"/>
              <w:rPr>
                <w:sz w:val="20"/>
                <w:szCs w:val="20"/>
              </w:rPr>
            </w:pPr>
            <w:r w:rsidRPr="001E14B5">
              <w:rPr>
                <w:sz w:val="20"/>
                <w:szCs w:val="20"/>
              </w:rPr>
              <w:t>156,87</w:t>
            </w:r>
          </w:p>
        </w:tc>
      </w:tr>
      <w:tr w:rsidR="00667E70" w:rsidRPr="001E14B5">
        <w:trPr>
          <w:trHeight w:val="596"/>
        </w:trPr>
        <w:tc>
          <w:tcPr>
            <w:tcW w:w="2340" w:type="dxa"/>
          </w:tcPr>
          <w:p w:rsidR="00667E70" w:rsidRPr="001E14B5" w:rsidRDefault="00667E70" w:rsidP="005907CD">
            <w:pPr>
              <w:shd w:val="clear" w:color="auto" w:fill="FFFFFF"/>
              <w:spacing w:line="360" w:lineRule="auto"/>
              <w:jc w:val="both"/>
              <w:rPr>
                <w:sz w:val="20"/>
                <w:szCs w:val="20"/>
              </w:rPr>
            </w:pPr>
            <w:r w:rsidRPr="001E14B5">
              <w:rPr>
                <w:sz w:val="20"/>
                <w:szCs w:val="20"/>
              </w:rPr>
              <w:t>2.4. Краткосрочные</w:t>
            </w:r>
            <w:r w:rsidR="005907CD" w:rsidRPr="001E14B5">
              <w:rPr>
                <w:sz w:val="20"/>
                <w:szCs w:val="20"/>
              </w:rPr>
              <w:t xml:space="preserve"> </w:t>
            </w:r>
            <w:r w:rsidRPr="001E14B5">
              <w:rPr>
                <w:sz w:val="20"/>
                <w:szCs w:val="20"/>
              </w:rPr>
              <w:t>финансовые вложения</w:t>
            </w:r>
          </w:p>
        </w:tc>
        <w:tc>
          <w:tcPr>
            <w:tcW w:w="865" w:type="dxa"/>
          </w:tcPr>
          <w:p w:rsidR="00667E70" w:rsidRPr="001E14B5" w:rsidRDefault="00667E70" w:rsidP="005907CD">
            <w:pPr>
              <w:shd w:val="clear" w:color="auto" w:fill="FFFFFF"/>
              <w:spacing w:line="360" w:lineRule="auto"/>
              <w:jc w:val="both"/>
              <w:rPr>
                <w:sz w:val="20"/>
                <w:szCs w:val="20"/>
              </w:rPr>
            </w:pPr>
            <w:r w:rsidRPr="001E14B5">
              <w:rPr>
                <w:sz w:val="20"/>
                <w:szCs w:val="20"/>
              </w:rPr>
              <w:t>25 600</w:t>
            </w:r>
          </w:p>
        </w:tc>
        <w:tc>
          <w:tcPr>
            <w:tcW w:w="709" w:type="dxa"/>
          </w:tcPr>
          <w:p w:rsidR="00667E70" w:rsidRPr="001E14B5" w:rsidRDefault="00667E70" w:rsidP="005907CD">
            <w:pPr>
              <w:shd w:val="clear" w:color="auto" w:fill="FFFFFF"/>
              <w:spacing w:line="360" w:lineRule="auto"/>
              <w:jc w:val="both"/>
              <w:rPr>
                <w:sz w:val="20"/>
                <w:szCs w:val="20"/>
              </w:rPr>
            </w:pPr>
            <w:r w:rsidRPr="001E14B5">
              <w:rPr>
                <w:sz w:val="20"/>
                <w:szCs w:val="20"/>
              </w:rPr>
              <w:t>23,42</w:t>
            </w:r>
          </w:p>
        </w:tc>
        <w:tc>
          <w:tcPr>
            <w:tcW w:w="992" w:type="dxa"/>
          </w:tcPr>
          <w:p w:rsidR="00667E70" w:rsidRPr="001E14B5" w:rsidRDefault="00667E70" w:rsidP="005907CD">
            <w:pPr>
              <w:shd w:val="clear" w:color="auto" w:fill="FFFFFF"/>
              <w:spacing w:line="360" w:lineRule="auto"/>
              <w:jc w:val="both"/>
              <w:rPr>
                <w:sz w:val="20"/>
                <w:szCs w:val="20"/>
              </w:rPr>
            </w:pPr>
            <w:r w:rsidRPr="001E14B5">
              <w:rPr>
                <w:sz w:val="20"/>
                <w:szCs w:val="20"/>
              </w:rPr>
              <w:t>26 806</w:t>
            </w:r>
          </w:p>
        </w:tc>
        <w:tc>
          <w:tcPr>
            <w:tcW w:w="709" w:type="dxa"/>
          </w:tcPr>
          <w:p w:rsidR="00667E70" w:rsidRPr="001E14B5" w:rsidRDefault="00667E70" w:rsidP="005907CD">
            <w:pPr>
              <w:shd w:val="clear" w:color="auto" w:fill="FFFFFF"/>
              <w:spacing w:line="360" w:lineRule="auto"/>
              <w:jc w:val="both"/>
              <w:rPr>
                <w:sz w:val="20"/>
                <w:szCs w:val="20"/>
              </w:rPr>
            </w:pPr>
            <w:r w:rsidRPr="001E14B5">
              <w:rPr>
                <w:sz w:val="20"/>
                <w:szCs w:val="20"/>
              </w:rPr>
              <w:t>22,37</w:t>
            </w:r>
          </w:p>
        </w:tc>
        <w:tc>
          <w:tcPr>
            <w:tcW w:w="950" w:type="dxa"/>
          </w:tcPr>
          <w:p w:rsidR="00667E70" w:rsidRPr="001E14B5" w:rsidRDefault="00667E70" w:rsidP="005907CD">
            <w:pPr>
              <w:shd w:val="clear" w:color="auto" w:fill="FFFFFF"/>
              <w:spacing w:line="360" w:lineRule="auto"/>
              <w:jc w:val="both"/>
              <w:rPr>
                <w:sz w:val="20"/>
                <w:szCs w:val="20"/>
              </w:rPr>
            </w:pPr>
            <w:r w:rsidRPr="001E14B5">
              <w:rPr>
                <w:sz w:val="20"/>
                <w:szCs w:val="20"/>
              </w:rPr>
              <w:t>+ 1 206</w:t>
            </w:r>
          </w:p>
        </w:tc>
        <w:tc>
          <w:tcPr>
            <w:tcW w:w="709" w:type="dxa"/>
          </w:tcPr>
          <w:p w:rsidR="00667E70" w:rsidRPr="001E14B5" w:rsidRDefault="00667E70" w:rsidP="005907CD">
            <w:pPr>
              <w:shd w:val="clear" w:color="auto" w:fill="FFFFFF"/>
              <w:spacing w:line="360" w:lineRule="auto"/>
              <w:jc w:val="both"/>
              <w:rPr>
                <w:sz w:val="20"/>
                <w:szCs w:val="20"/>
              </w:rPr>
            </w:pPr>
            <w:r w:rsidRPr="001E14B5">
              <w:rPr>
                <w:sz w:val="20"/>
                <w:szCs w:val="20"/>
              </w:rPr>
              <w:t>- 1,05</w:t>
            </w:r>
          </w:p>
        </w:tc>
        <w:tc>
          <w:tcPr>
            <w:tcW w:w="1747" w:type="dxa"/>
          </w:tcPr>
          <w:p w:rsidR="00667E70" w:rsidRPr="001E14B5" w:rsidRDefault="00667E70" w:rsidP="005907CD">
            <w:pPr>
              <w:shd w:val="clear" w:color="auto" w:fill="FFFFFF"/>
              <w:spacing w:line="360" w:lineRule="auto"/>
              <w:jc w:val="both"/>
              <w:rPr>
                <w:sz w:val="20"/>
                <w:szCs w:val="20"/>
              </w:rPr>
            </w:pPr>
            <w:r w:rsidRPr="001E14B5">
              <w:rPr>
                <w:sz w:val="20"/>
                <w:szCs w:val="20"/>
              </w:rPr>
              <w:t>104,71</w:t>
            </w:r>
          </w:p>
        </w:tc>
      </w:tr>
      <w:tr w:rsidR="00094B47" w:rsidRPr="001E14B5">
        <w:trPr>
          <w:trHeight w:val="269"/>
        </w:trPr>
        <w:tc>
          <w:tcPr>
            <w:tcW w:w="2340" w:type="dxa"/>
          </w:tcPr>
          <w:p w:rsidR="00094B47" w:rsidRPr="001E14B5" w:rsidRDefault="00094B47" w:rsidP="005907CD">
            <w:pPr>
              <w:shd w:val="clear" w:color="auto" w:fill="FFFFFF"/>
              <w:spacing w:line="360" w:lineRule="auto"/>
              <w:jc w:val="both"/>
              <w:rPr>
                <w:sz w:val="20"/>
                <w:szCs w:val="20"/>
              </w:rPr>
            </w:pPr>
            <w:r w:rsidRPr="001E14B5">
              <w:rPr>
                <w:sz w:val="20"/>
                <w:szCs w:val="20"/>
              </w:rPr>
              <w:t>2.5. Денежные средства</w:t>
            </w:r>
          </w:p>
        </w:tc>
        <w:tc>
          <w:tcPr>
            <w:tcW w:w="865" w:type="dxa"/>
          </w:tcPr>
          <w:p w:rsidR="00094B47" w:rsidRPr="001E14B5" w:rsidRDefault="00094B47" w:rsidP="005907CD">
            <w:pPr>
              <w:shd w:val="clear" w:color="auto" w:fill="FFFFFF"/>
              <w:spacing w:line="360" w:lineRule="auto"/>
              <w:jc w:val="both"/>
              <w:rPr>
                <w:sz w:val="20"/>
                <w:szCs w:val="20"/>
              </w:rPr>
            </w:pPr>
            <w:r w:rsidRPr="001E14B5">
              <w:rPr>
                <w:sz w:val="20"/>
                <w:szCs w:val="20"/>
              </w:rPr>
              <w:t>1 120</w:t>
            </w:r>
          </w:p>
        </w:tc>
        <w:tc>
          <w:tcPr>
            <w:tcW w:w="709" w:type="dxa"/>
          </w:tcPr>
          <w:p w:rsidR="00094B47" w:rsidRPr="001E14B5" w:rsidRDefault="00094B47" w:rsidP="005907CD">
            <w:pPr>
              <w:shd w:val="clear" w:color="auto" w:fill="FFFFFF"/>
              <w:spacing w:line="360" w:lineRule="auto"/>
              <w:jc w:val="both"/>
              <w:rPr>
                <w:sz w:val="20"/>
                <w:szCs w:val="20"/>
              </w:rPr>
            </w:pPr>
            <w:r w:rsidRPr="001E14B5">
              <w:rPr>
                <w:sz w:val="20"/>
                <w:szCs w:val="20"/>
              </w:rPr>
              <w:t>1,03</w:t>
            </w:r>
          </w:p>
        </w:tc>
        <w:tc>
          <w:tcPr>
            <w:tcW w:w="992" w:type="dxa"/>
          </w:tcPr>
          <w:p w:rsidR="00094B47" w:rsidRPr="001E14B5" w:rsidRDefault="00094B47" w:rsidP="005907CD">
            <w:pPr>
              <w:shd w:val="clear" w:color="auto" w:fill="FFFFFF"/>
              <w:spacing w:line="360" w:lineRule="auto"/>
              <w:jc w:val="both"/>
              <w:rPr>
                <w:sz w:val="20"/>
                <w:szCs w:val="20"/>
              </w:rPr>
            </w:pPr>
            <w:r w:rsidRPr="001E14B5">
              <w:rPr>
                <w:sz w:val="20"/>
                <w:szCs w:val="20"/>
              </w:rPr>
              <w:t>1 722</w:t>
            </w:r>
          </w:p>
        </w:tc>
        <w:tc>
          <w:tcPr>
            <w:tcW w:w="709" w:type="dxa"/>
          </w:tcPr>
          <w:p w:rsidR="00094B47" w:rsidRPr="001E14B5" w:rsidRDefault="00094B47" w:rsidP="005907CD">
            <w:pPr>
              <w:shd w:val="clear" w:color="auto" w:fill="FFFFFF"/>
              <w:spacing w:line="360" w:lineRule="auto"/>
              <w:jc w:val="both"/>
              <w:rPr>
                <w:sz w:val="20"/>
                <w:szCs w:val="20"/>
              </w:rPr>
            </w:pPr>
            <w:r w:rsidRPr="001E14B5">
              <w:rPr>
                <w:sz w:val="20"/>
                <w:szCs w:val="20"/>
              </w:rPr>
              <w:t>1,44</w:t>
            </w:r>
          </w:p>
        </w:tc>
        <w:tc>
          <w:tcPr>
            <w:tcW w:w="950" w:type="dxa"/>
          </w:tcPr>
          <w:p w:rsidR="00094B47" w:rsidRPr="001E14B5" w:rsidRDefault="00094B47" w:rsidP="005907CD">
            <w:pPr>
              <w:shd w:val="clear" w:color="auto" w:fill="FFFFFF"/>
              <w:spacing w:line="360" w:lineRule="auto"/>
              <w:jc w:val="both"/>
              <w:rPr>
                <w:sz w:val="20"/>
                <w:szCs w:val="20"/>
              </w:rPr>
            </w:pPr>
            <w:r w:rsidRPr="001E14B5">
              <w:rPr>
                <w:sz w:val="20"/>
                <w:szCs w:val="20"/>
              </w:rPr>
              <w:t>+ 602</w:t>
            </w:r>
          </w:p>
        </w:tc>
        <w:tc>
          <w:tcPr>
            <w:tcW w:w="709" w:type="dxa"/>
          </w:tcPr>
          <w:p w:rsidR="00094B47" w:rsidRPr="001E14B5" w:rsidRDefault="00094B47" w:rsidP="005907CD">
            <w:pPr>
              <w:shd w:val="clear" w:color="auto" w:fill="FFFFFF"/>
              <w:spacing w:line="360" w:lineRule="auto"/>
              <w:jc w:val="both"/>
              <w:rPr>
                <w:sz w:val="20"/>
                <w:szCs w:val="20"/>
              </w:rPr>
            </w:pPr>
            <w:r w:rsidRPr="001E14B5">
              <w:rPr>
                <w:sz w:val="20"/>
                <w:szCs w:val="20"/>
              </w:rPr>
              <w:t>+ 0,41</w:t>
            </w:r>
          </w:p>
        </w:tc>
        <w:tc>
          <w:tcPr>
            <w:tcW w:w="1747" w:type="dxa"/>
          </w:tcPr>
          <w:p w:rsidR="00094B47" w:rsidRPr="001E14B5" w:rsidRDefault="00094B47" w:rsidP="005907CD">
            <w:pPr>
              <w:shd w:val="clear" w:color="auto" w:fill="FFFFFF"/>
              <w:spacing w:line="360" w:lineRule="auto"/>
              <w:jc w:val="both"/>
              <w:rPr>
                <w:sz w:val="20"/>
                <w:szCs w:val="20"/>
              </w:rPr>
            </w:pPr>
            <w:r w:rsidRPr="001E14B5">
              <w:rPr>
                <w:sz w:val="20"/>
                <w:szCs w:val="20"/>
              </w:rPr>
              <w:t>153,75</w:t>
            </w:r>
          </w:p>
        </w:tc>
      </w:tr>
      <w:tr w:rsidR="00094B47" w:rsidRPr="001E14B5">
        <w:trPr>
          <w:trHeight w:val="288"/>
        </w:trPr>
        <w:tc>
          <w:tcPr>
            <w:tcW w:w="2340"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Итого по 2 разделу</w:t>
            </w:r>
          </w:p>
        </w:tc>
        <w:tc>
          <w:tcPr>
            <w:tcW w:w="865"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56 270</w:t>
            </w:r>
          </w:p>
        </w:tc>
        <w:tc>
          <w:tcPr>
            <w:tcW w:w="709"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51,47</w:t>
            </w:r>
          </w:p>
        </w:tc>
        <w:tc>
          <w:tcPr>
            <w:tcW w:w="992"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67 431</w:t>
            </w:r>
          </w:p>
        </w:tc>
        <w:tc>
          <w:tcPr>
            <w:tcW w:w="709"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56,26</w:t>
            </w:r>
          </w:p>
        </w:tc>
        <w:tc>
          <w:tcPr>
            <w:tcW w:w="950"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+ 11 161</w:t>
            </w:r>
          </w:p>
        </w:tc>
        <w:tc>
          <w:tcPr>
            <w:tcW w:w="709"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+ 4,79</w:t>
            </w:r>
          </w:p>
        </w:tc>
        <w:tc>
          <w:tcPr>
            <w:tcW w:w="1747"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119,84</w:t>
            </w:r>
          </w:p>
        </w:tc>
      </w:tr>
      <w:tr w:rsidR="00094B47" w:rsidRPr="001E14B5">
        <w:trPr>
          <w:trHeight w:val="307"/>
        </w:trPr>
        <w:tc>
          <w:tcPr>
            <w:tcW w:w="2340"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Баланс</w:t>
            </w:r>
          </w:p>
        </w:tc>
        <w:tc>
          <w:tcPr>
            <w:tcW w:w="865"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109 324</w:t>
            </w:r>
          </w:p>
        </w:tc>
        <w:tc>
          <w:tcPr>
            <w:tcW w:w="709" w:type="dxa"/>
          </w:tcPr>
          <w:p w:rsidR="00094B47" w:rsidRPr="001E14B5" w:rsidRDefault="00094B47" w:rsidP="005907CD">
            <w:pPr>
              <w:shd w:val="clear" w:color="auto" w:fill="FFFFFF"/>
              <w:spacing w:line="360" w:lineRule="auto"/>
              <w:jc w:val="both"/>
              <w:rPr>
                <w:b/>
                <w:bCs/>
                <w:sz w:val="20"/>
                <w:szCs w:val="20"/>
              </w:rPr>
            </w:pPr>
          </w:p>
        </w:tc>
        <w:tc>
          <w:tcPr>
            <w:tcW w:w="992"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119 854</w:t>
            </w:r>
          </w:p>
        </w:tc>
        <w:tc>
          <w:tcPr>
            <w:tcW w:w="709" w:type="dxa"/>
          </w:tcPr>
          <w:p w:rsidR="00094B47" w:rsidRPr="001E14B5" w:rsidRDefault="00094B47" w:rsidP="005907CD">
            <w:pPr>
              <w:shd w:val="clear" w:color="auto" w:fill="FFFFFF"/>
              <w:spacing w:line="360" w:lineRule="auto"/>
              <w:jc w:val="both"/>
              <w:rPr>
                <w:b/>
                <w:bCs/>
                <w:sz w:val="20"/>
                <w:szCs w:val="20"/>
              </w:rPr>
            </w:pPr>
          </w:p>
        </w:tc>
        <w:tc>
          <w:tcPr>
            <w:tcW w:w="950"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+ 10 530</w:t>
            </w:r>
          </w:p>
        </w:tc>
        <w:tc>
          <w:tcPr>
            <w:tcW w:w="709" w:type="dxa"/>
          </w:tcPr>
          <w:p w:rsidR="00094B47" w:rsidRPr="001E14B5" w:rsidRDefault="00094B47" w:rsidP="005907CD">
            <w:pPr>
              <w:shd w:val="clear" w:color="auto" w:fill="FFFFFF"/>
              <w:spacing w:line="360" w:lineRule="auto"/>
              <w:jc w:val="both"/>
              <w:rPr>
                <w:b/>
                <w:bCs/>
                <w:sz w:val="20"/>
                <w:szCs w:val="20"/>
              </w:rPr>
            </w:pPr>
          </w:p>
        </w:tc>
        <w:tc>
          <w:tcPr>
            <w:tcW w:w="1747" w:type="dxa"/>
          </w:tcPr>
          <w:p w:rsidR="00094B47" w:rsidRPr="001E14B5" w:rsidRDefault="00094B47" w:rsidP="005907CD">
            <w:pPr>
              <w:shd w:val="clear" w:color="auto" w:fill="FFFFFF"/>
              <w:spacing w:line="360" w:lineRule="auto"/>
              <w:jc w:val="both"/>
              <w:rPr>
                <w:b/>
                <w:bCs/>
                <w:sz w:val="20"/>
                <w:szCs w:val="20"/>
              </w:rPr>
            </w:pPr>
            <w:r w:rsidRPr="001E14B5">
              <w:rPr>
                <w:b/>
                <w:bCs/>
                <w:sz w:val="20"/>
                <w:szCs w:val="20"/>
              </w:rPr>
              <w:t>109,63</w:t>
            </w:r>
          </w:p>
        </w:tc>
      </w:tr>
    </w:tbl>
    <w:p w:rsidR="004C0091" w:rsidRPr="001E14B5" w:rsidRDefault="004C0091" w:rsidP="00F31B80">
      <w:pPr>
        <w:pStyle w:val="a3"/>
        <w:shd w:val="clear" w:color="auto" w:fill="FFFFFF"/>
        <w:spacing w:line="360" w:lineRule="auto"/>
        <w:ind w:left="0" w:firstLine="709"/>
        <w:jc w:val="both"/>
        <w:rPr>
          <w:b/>
          <w:bCs/>
          <w:sz w:val="28"/>
          <w:szCs w:val="28"/>
        </w:rPr>
      </w:pPr>
    </w:p>
    <w:p w:rsidR="004C0091" w:rsidRPr="001E14B5" w:rsidRDefault="004C0091" w:rsidP="00F31B80">
      <w:pPr>
        <w:pStyle w:val="a3"/>
        <w:numPr>
          <w:ilvl w:val="0"/>
          <w:numId w:val="9"/>
        </w:numPr>
        <w:shd w:val="clear" w:color="auto" w:fill="FFFFFF"/>
        <w:spacing w:line="360" w:lineRule="auto"/>
        <w:ind w:left="0" w:firstLine="709"/>
        <w:jc w:val="both"/>
        <w:rPr>
          <w:sz w:val="28"/>
          <w:szCs w:val="28"/>
        </w:rPr>
      </w:pPr>
      <w:r w:rsidRPr="001E14B5">
        <w:rPr>
          <w:sz w:val="28"/>
          <w:szCs w:val="28"/>
        </w:rPr>
        <w:t xml:space="preserve">Валюта баланса в конце года по сравнению с началом увеличилась на </w:t>
      </w:r>
      <w:r w:rsidR="00DF3F5A" w:rsidRPr="001E14B5">
        <w:rPr>
          <w:sz w:val="28"/>
          <w:szCs w:val="28"/>
        </w:rPr>
        <w:t>10 530</w:t>
      </w:r>
      <w:r w:rsidRPr="001E14B5">
        <w:rPr>
          <w:sz w:val="28"/>
          <w:szCs w:val="28"/>
        </w:rPr>
        <w:t xml:space="preserve"> т</w:t>
      </w:r>
      <w:r w:rsidR="00DF3F5A" w:rsidRPr="001E14B5">
        <w:rPr>
          <w:sz w:val="28"/>
          <w:szCs w:val="28"/>
        </w:rPr>
        <w:t>ыс. рублей</w:t>
      </w:r>
      <w:r w:rsidRPr="001E14B5">
        <w:rPr>
          <w:sz w:val="28"/>
          <w:szCs w:val="28"/>
        </w:rPr>
        <w:t xml:space="preserve"> или на </w:t>
      </w:r>
      <w:r w:rsidR="00DF3F5A" w:rsidRPr="001E14B5">
        <w:rPr>
          <w:sz w:val="28"/>
          <w:szCs w:val="28"/>
        </w:rPr>
        <w:t>9,63</w:t>
      </w:r>
      <w:r w:rsidRPr="001E14B5">
        <w:rPr>
          <w:sz w:val="28"/>
          <w:szCs w:val="28"/>
        </w:rPr>
        <w:t>%. На первый взгляд обеспечен рост имущества предприятия, т.е. оно развивается.</w:t>
      </w:r>
    </w:p>
    <w:p w:rsidR="004C0091" w:rsidRPr="001E14B5" w:rsidRDefault="004C0091" w:rsidP="00F31B80">
      <w:pPr>
        <w:pStyle w:val="a3"/>
        <w:numPr>
          <w:ilvl w:val="0"/>
          <w:numId w:val="9"/>
        </w:numPr>
        <w:shd w:val="clear" w:color="auto" w:fill="FFFFFF"/>
        <w:spacing w:line="360" w:lineRule="auto"/>
        <w:ind w:left="0" w:firstLine="709"/>
        <w:jc w:val="both"/>
        <w:rPr>
          <w:sz w:val="28"/>
          <w:szCs w:val="28"/>
        </w:rPr>
      </w:pPr>
      <w:r w:rsidRPr="001E14B5">
        <w:rPr>
          <w:sz w:val="28"/>
          <w:szCs w:val="28"/>
        </w:rPr>
        <w:t xml:space="preserve">Рост произошел за счет оборотных активов на </w:t>
      </w:r>
      <w:r w:rsidR="00DF3F5A" w:rsidRPr="001E14B5">
        <w:rPr>
          <w:sz w:val="28"/>
          <w:szCs w:val="28"/>
        </w:rPr>
        <w:t>19,84</w:t>
      </w:r>
      <w:r w:rsidRPr="001E14B5">
        <w:rPr>
          <w:sz w:val="28"/>
          <w:szCs w:val="28"/>
        </w:rPr>
        <w:t xml:space="preserve">%. Внеоборотные активы уменьшились по сравнению с началом года на </w:t>
      </w:r>
      <w:r w:rsidR="00DF3F5A" w:rsidRPr="001E14B5">
        <w:rPr>
          <w:sz w:val="28"/>
          <w:szCs w:val="28"/>
        </w:rPr>
        <w:t>1,19</w:t>
      </w:r>
      <w:r w:rsidRPr="001E14B5">
        <w:rPr>
          <w:sz w:val="28"/>
          <w:szCs w:val="28"/>
        </w:rPr>
        <w:t>%. Положительным является то, что предприятие вложило привлеченные финансовые ресурсы в более ликвидные активы, а это повышает финансовую устойчивость предприятия.</w:t>
      </w:r>
    </w:p>
    <w:p w:rsidR="00DF3F5A" w:rsidRPr="001E14B5" w:rsidRDefault="004C0091" w:rsidP="00F31B80">
      <w:pPr>
        <w:pStyle w:val="a3"/>
        <w:numPr>
          <w:ilvl w:val="0"/>
          <w:numId w:val="9"/>
        </w:numPr>
        <w:shd w:val="clear" w:color="auto" w:fill="FFFFFF"/>
        <w:spacing w:line="360" w:lineRule="auto"/>
        <w:ind w:left="0" w:firstLine="709"/>
        <w:jc w:val="both"/>
        <w:rPr>
          <w:sz w:val="28"/>
          <w:szCs w:val="28"/>
        </w:rPr>
      </w:pPr>
      <w:r w:rsidRPr="001E14B5">
        <w:rPr>
          <w:sz w:val="28"/>
          <w:szCs w:val="28"/>
        </w:rPr>
        <w:t xml:space="preserve">Внеоборотные активы уменьшились на </w:t>
      </w:r>
      <w:r w:rsidR="00DF3F5A" w:rsidRPr="001E14B5">
        <w:rPr>
          <w:sz w:val="28"/>
          <w:szCs w:val="28"/>
        </w:rPr>
        <w:t>1,19</w:t>
      </w:r>
      <w:r w:rsidRPr="001E14B5">
        <w:rPr>
          <w:sz w:val="28"/>
          <w:szCs w:val="28"/>
        </w:rPr>
        <w:t xml:space="preserve">%.Основные средства увеличились на </w:t>
      </w:r>
      <w:r w:rsidR="00DF3F5A" w:rsidRPr="001E14B5">
        <w:rPr>
          <w:sz w:val="28"/>
          <w:szCs w:val="28"/>
        </w:rPr>
        <w:t>1 781</w:t>
      </w:r>
      <w:r w:rsidRPr="001E14B5">
        <w:rPr>
          <w:sz w:val="28"/>
          <w:szCs w:val="28"/>
        </w:rPr>
        <w:t xml:space="preserve"> т</w:t>
      </w:r>
      <w:r w:rsidR="00DF3F5A" w:rsidRPr="001E14B5">
        <w:rPr>
          <w:sz w:val="28"/>
          <w:szCs w:val="28"/>
        </w:rPr>
        <w:t>ыс</w:t>
      </w:r>
      <w:r w:rsidRPr="001E14B5">
        <w:rPr>
          <w:sz w:val="28"/>
          <w:szCs w:val="28"/>
        </w:rPr>
        <w:t>.</w:t>
      </w:r>
      <w:r w:rsidR="00DF3F5A" w:rsidRPr="001E14B5">
        <w:rPr>
          <w:sz w:val="28"/>
          <w:szCs w:val="28"/>
        </w:rPr>
        <w:t xml:space="preserve"> </w:t>
      </w:r>
      <w:r w:rsidRPr="001E14B5">
        <w:rPr>
          <w:sz w:val="28"/>
          <w:szCs w:val="28"/>
        </w:rPr>
        <w:t>р</w:t>
      </w:r>
      <w:r w:rsidR="00DF3F5A" w:rsidRPr="001E14B5">
        <w:rPr>
          <w:sz w:val="28"/>
          <w:szCs w:val="28"/>
        </w:rPr>
        <w:t>ублей</w:t>
      </w:r>
      <w:r w:rsidRPr="001E14B5">
        <w:rPr>
          <w:sz w:val="28"/>
          <w:szCs w:val="28"/>
        </w:rPr>
        <w:t xml:space="preserve"> или </w:t>
      </w:r>
      <w:r w:rsidR="00DF3F5A" w:rsidRPr="001E14B5">
        <w:rPr>
          <w:sz w:val="28"/>
          <w:szCs w:val="28"/>
        </w:rPr>
        <w:t>3,7</w:t>
      </w:r>
      <w:r w:rsidRPr="001E14B5">
        <w:rPr>
          <w:sz w:val="28"/>
          <w:szCs w:val="28"/>
        </w:rPr>
        <w:t xml:space="preserve">%. Остальные статьи уменьшились. </w:t>
      </w:r>
    </w:p>
    <w:p w:rsidR="002B6B55" w:rsidRPr="001E14B5" w:rsidRDefault="004C0091" w:rsidP="00F31B80">
      <w:pPr>
        <w:pStyle w:val="a3"/>
        <w:numPr>
          <w:ilvl w:val="0"/>
          <w:numId w:val="9"/>
        </w:numPr>
        <w:shd w:val="clear" w:color="auto" w:fill="FFFFFF"/>
        <w:spacing w:line="360" w:lineRule="auto"/>
        <w:ind w:left="0" w:firstLine="709"/>
        <w:jc w:val="both"/>
        <w:rPr>
          <w:sz w:val="28"/>
          <w:szCs w:val="28"/>
        </w:rPr>
      </w:pPr>
      <w:r w:rsidRPr="001E14B5">
        <w:rPr>
          <w:sz w:val="28"/>
          <w:szCs w:val="28"/>
        </w:rPr>
        <w:t xml:space="preserve">Оборотные активы увеличились на </w:t>
      </w:r>
      <w:r w:rsidR="00DF3F5A" w:rsidRPr="001E14B5">
        <w:rPr>
          <w:sz w:val="28"/>
          <w:szCs w:val="28"/>
        </w:rPr>
        <w:t>19,84</w:t>
      </w:r>
      <w:r w:rsidRPr="001E14B5">
        <w:rPr>
          <w:sz w:val="28"/>
          <w:szCs w:val="28"/>
        </w:rPr>
        <w:t xml:space="preserve">% за счет резкого увеличения дебиторской задолженности </w:t>
      </w:r>
      <w:r w:rsidR="00DF3F5A" w:rsidRPr="001E14B5">
        <w:rPr>
          <w:sz w:val="28"/>
          <w:szCs w:val="28"/>
        </w:rPr>
        <w:t>на 11 954 тыс. рублей</w:t>
      </w:r>
      <w:r w:rsidRPr="001E14B5">
        <w:rPr>
          <w:sz w:val="28"/>
          <w:szCs w:val="28"/>
        </w:rPr>
        <w:t xml:space="preserve"> и увеличения денежных средств на </w:t>
      </w:r>
      <w:r w:rsidR="00DF3F5A" w:rsidRPr="001E14B5">
        <w:rPr>
          <w:sz w:val="28"/>
          <w:szCs w:val="28"/>
        </w:rPr>
        <w:t>53,75%.</w:t>
      </w:r>
      <w:r w:rsidR="009D43E7" w:rsidRPr="001E14B5">
        <w:rPr>
          <w:sz w:val="28"/>
          <w:szCs w:val="28"/>
        </w:rPr>
        <w:t xml:space="preserve"> </w:t>
      </w:r>
      <w:r w:rsidRPr="001E14B5">
        <w:rPr>
          <w:sz w:val="28"/>
          <w:szCs w:val="28"/>
        </w:rPr>
        <w:t xml:space="preserve">Остальные статьи снизились особенно запасы на </w:t>
      </w:r>
      <w:r w:rsidR="00DF3F5A" w:rsidRPr="001E14B5">
        <w:rPr>
          <w:sz w:val="28"/>
          <w:szCs w:val="28"/>
        </w:rPr>
        <w:t>1 464</w:t>
      </w:r>
      <w:r w:rsidRPr="001E14B5">
        <w:rPr>
          <w:sz w:val="28"/>
          <w:szCs w:val="28"/>
        </w:rPr>
        <w:t xml:space="preserve"> т</w:t>
      </w:r>
      <w:r w:rsidR="00DF3F5A" w:rsidRPr="001E14B5">
        <w:rPr>
          <w:sz w:val="28"/>
          <w:szCs w:val="28"/>
        </w:rPr>
        <w:t>ыс</w:t>
      </w:r>
      <w:r w:rsidRPr="001E14B5">
        <w:rPr>
          <w:sz w:val="28"/>
          <w:szCs w:val="28"/>
        </w:rPr>
        <w:t>.</w:t>
      </w:r>
      <w:r w:rsidR="00DF3F5A" w:rsidRPr="001E14B5">
        <w:rPr>
          <w:sz w:val="28"/>
          <w:szCs w:val="28"/>
        </w:rPr>
        <w:t xml:space="preserve"> </w:t>
      </w:r>
      <w:r w:rsidRPr="001E14B5">
        <w:rPr>
          <w:sz w:val="28"/>
          <w:szCs w:val="28"/>
        </w:rPr>
        <w:t>р</w:t>
      </w:r>
      <w:r w:rsidR="00DF3F5A" w:rsidRPr="001E14B5">
        <w:rPr>
          <w:sz w:val="28"/>
          <w:szCs w:val="28"/>
        </w:rPr>
        <w:t>ублей</w:t>
      </w:r>
      <w:r w:rsidRPr="001E14B5">
        <w:rPr>
          <w:sz w:val="28"/>
          <w:szCs w:val="28"/>
        </w:rPr>
        <w:t xml:space="preserve"> и </w:t>
      </w:r>
      <w:r w:rsidR="00DF3F5A" w:rsidRPr="001E14B5">
        <w:rPr>
          <w:sz w:val="28"/>
          <w:szCs w:val="28"/>
        </w:rPr>
        <w:t>НДС уменьшился</w:t>
      </w:r>
      <w:r w:rsidRPr="001E14B5">
        <w:rPr>
          <w:sz w:val="28"/>
          <w:szCs w:val="28"/>
        </w:rPr>
        <w:t xml:space="preserve"> на </w:t>
      </w:r>
      <w:r w:rsidR="00DF3F5A" w:rsidRPr="001E14B5">
        <w:rPr>
          <w:sz w:val="28"/>
          <w:szCs w:val="28"/>
        </w:rPr>
        <w:t xml:space="preserve">1 137 </w:t>
      </w:r>
      <w:r w:rsidRPr="001E14B5">
        <w:rPr>
          <w:sz w:val="28"/>
          <w:szCs w:val="28"/>
        </w:rPr>
        <w:t>т</w:t>
      </w:r>
      <w:r w:rsidR="00DF3F5A" w:rsidRPr="001E14B5">
        <w:rPr>
          <w:sz w:val="28"/>
          <w:szCs w:val="28"/>
        </w:rPr>
        <w:t>ыс</w:t>
      </w:r>
      <w:r w:rsidRPr="001E14B5">
        <w:rPr>
          <w:sz w:val="28"/>
          <w:szCs w:val="28"/>
        </w:rPr>
        <w:t>.</w:t>
      </w:r>
      <w:r w:rsidR="00DF3F5A" w:rsidRPr="001E14B5">
        <w:rPr>
          <w:sz w:val="28"/>
          <w:szCs w:val="28"/>
        </w:rPr>
        <w:t xml:space="preserve"> </w:t>
      </w:r>
      <w:r w:rsidRPr="001E14B5">
        <w:rPr>
          <w:sz w:val="28"/>
          <w:szCs w:val="28"/>
        </w:rPr>
        <w:t>р</w:t>
      </w:r>
      <w:r w:rsidR="00DF3F5A" w:rsidRPr="001E14B5">
        <w:rPr>
          <w:sz w:val="28"/>
          <w:szCs w:val="28"/>
        </w:rPr>
        <w:t>ублей</w:t>
      </w:r>
      <w:r w:rsidRPr="001E14B5">
        <w:rPr>
          <w:sz w:val="28"/>
          <w:szCs w:val="28"/>
        </w:rPr>
        <w:t xml:space="preserve">. </w:t>
      </w:r>
    </w:p>
    <w:p w:rsidR="004C0091" w:rsidRPr="001E14B5" w:rsidRDefault="004C0091" w:rsidP="00F31B80">
      <w:pPr>
        <w:pStyle w:val="a3"/>
        <w:shd w:val="clear" w:color="auto" w:fill="FFFFFF"/>
        <w:spacing w:line="360" w:lineRule="auto"/>
        <w:ind w:left="0" w:firstLine="709"/>
        <w:jc w:val="both"/>
        <w:rPr>
          <w:sz w:val="28"/>
          <w:szCs w:val="28"/>
        </w:rPr>
      </w:pPr>
      <w:r w:rsidRPr="001E14B5">
        <w:rPr>
          <w:sz w:val="28"/>
          <w:szCs w:val="28"/>
        </w:rPr>
        <w:t xml:space="preserve">Рассматривая структуру баланса необходимо сделать следующий вывод: наибольший удельный вес занимают оборотные активы, а внутри оборотных активов наибольший удельный вес </w:t>
      </w:r>
      <w:r w:rsidR="002B6B55" w:rsidRPr="001E14B5">
        <w:rPr>
          <w:sz w:val="28"/>
          <w:szCs w:val="28"/>
        </w:rPr>
        <w:t>27,51</w:t>
      </w:r>
      <w:r w:rsidRPr="001E14B5">
        <w:rPr>
          <w:sz w:val="28"/>
          <w:szCs w:val="28"/>
        </w:rPr>
        <w:t xml:space="preserve">% у дебиторской задолженности – значит, это предприятие скорее всего относится к легкой промышленности. Т.к. в внеоборотных активах наибольший удельный вес занимают основные средства </w:t>
      </w:r>
      <w:r w:rsidR="002B6B55" w:rsidRPr="001E14B5">
        <w:rPr>
          <w:sz w:val="28"/>
          <w:szCs w:val="28"/>
        </w:rPr>
        <w:t>41,67</w:t>
      </w:r>
      <w:r w:rsidRPr="001E14B5">
        <w:rPr>
          <w:sz w:val="28"/>
          <w:szCs w:val="28"/>
        </w:rPr>
        <w:t>%. Такое сильное увеличение дебиторской задолженности</w:t>
      </w:r>
      <w:r w:rsidR="009D43E7" w:rsidRPr="001E14B5">
        <w:rPr>
          <w:sz w:val="28"/>
          <w:szCs w:val="28"/>
        </w:rPr>
        <w:t xml:space="preserve"> </w:t>
      </w:r>
      <w:r w:rsidRPr="001E14B5">
        <w:rPr>
          <w:sz w:val="28"/>
          <w:szCs w:val="28"/>
        </w:rPr>
        <w:t>у предприятия, снижение готовой продукции говорит о том, что предприятие очень много выпускает и основные мощи тратит на изготовление продукции, которая в настоящее время пользуется спросом.</w:t>
      </w:r>
    </w:p>
    <w:p w:rsidR="009D4309" w:rsidRPr="001E14B5" w:rsidRDefault="009D4309" w:rsidP="00F31B80">
      <w:pPr>
        <w:pStyle w:val="a3"/>
        <w:shd w:val="clear" w:color="auto" w:fill="FFFFFF"/>
        <w:spacing w:line="360" w:lineRule="auto"/>
        <w:ind w:left="0" w:firstLine="709"/>
        <w:jc w:val="both"/>
        <w:rPr>
          <w:sz w:val="28"/>
          <w:szCs w:val="28"/>
        </w:rPr>
      </w:pPr>
    </w:p>
    <w:p w:rsidR="009D4309" w:rsidRPr="001E14B5" w:rsidRDefault="00B84A82" w:rsidP="00F31B80">
      <w:pPr>
        <w:shd w:val="clear" w:color="auto" w:fill="FFFFFF"/>
        <w:spacing w:line="360" w:lineRule="auto"/>
        <w:ind w:firstLine="709"/>
        <w:jc w:val="both"/>
        <w:rPr>
          <w:sz w:val="28"/>
          <w:szCs w:val="28"/>
        </w:rPr>
      </w:pPr>
      <w:r w:rsidRPr="001E14B5">
        <w:rPr>
          <w:sz w:val="28"/>
          <w:szCs w:val="28"/>
        </w:rPr>
        <w:t xml:space="preserve">Таблица 2 - </w:t>
      </w:r>
      <w:r w:rsidR="009D4309" w:rsidRPr="001E14B5">
        <w:rPr>
          <w:sz w:val="28"/>
          <w:szCs w:val="28"/>
        </w:rPr>
        <w:t>Динамика состояния активов предприятия по степени риска</w:t>
      </w:r>
    </w:p>
    <w:tbl>
      <w:tblPr>
        <w:tblW w:w="9122" w:type="dxa"/>
        <w:tblInd w:w="180" w:type="dxa"/>
        <w:tblLayout w:type="fixed"/>
        <w:tblCellMar>
          <w:left w:w="40" w:type="dxa"/>
          <w:right w:w="40" w:type="dxa"/>
        </w:tblCellMar>
        <w:tblLook w:val="0000" w:firstRow="0" w:lastRow="0" w:firstColumn="0" w:lastColumn="0" w:noHBand="0" w:noVBand="0"/>
      </w:tblPr>
      <w:tblGrid>
        <w:gridCol w:w="1260"/>
        <w:gridCol w:w="1840"/>
        <w:gridCol w:w="836"/>
        <w:gridCol w:w="669"/>
        <w:gridCol w:w="836"/>
        <w:gridCol w:w="670"/>
        <w:gridCol w:w="836"/>
        <w:gridCol w:w="2175"/>
      </w:tblGrid>
      <w:tr w:rsidR="003B5800" w:rsidRPr="001E14B5">
        <w:trPr>
          <w:trHeight w:val="279"/>
        </w:trPr>
        <w:tc>
          <w:tcPr>
            <w:tcW w:w="1260" w:type="dxa"/>
            <w:vMerge w:val="restart"/>
          </w:tcPr>
          <w:p w:rsidR="003B5800" w:rsidRPr="001E14B5" w:rsidRDefault="003B5800" w:rsidP="005907CD">
            <w:pPr>
              <w:shd w:val="clear" w:color="auto" w:fill="FFFFFF"/>
              <w:spacing w:line="360" w:lineRule="auto"/>
              <w:jc w:val="both"/>
              <w:rPr>
                <w:b/>
                <w:bCs/>
                <w:sz w:val="20"/>
                <w:szCs w:val="20"/>
              </w:rPr>
            </w:pPr>
            <w:r w:rsidRPr="001E14B5">
              <w:rPr>
                <w:b/>
                <w:bCs/>
                <w:sz w:val="20"/>
                <w:szCs w:val="20"/>
              </w:rPr>
              <w:t>Степень риска</w:t>
            </w:r>
          </w:p>
        </w:tc>
        <w:tc>
          <w:tcPr>
            <w:tcW w:w="1840" w:type="dxa"/>
            <w:vMerge w:val="restart"/>
          </w:tcPr>
          <w:p w:rsidR="003B5800" w:rsidRPr="001E14B5" w:rsidRDefault="003B5800" w:rsidP="005907CD">
            <w:pPr>
              <w:shd w:val="clear" w:color="auto" w:fill="FFFFFF"/>
              <w:spacing w:line="360" w:lineRule="auto"/>
              <w:jc w:val="both"/>
              <w:rPr>
                <w:b/>
                <w:bCs/>
                <w:sz w:val="20"/>
                <w:szCs w:val="20"/>
              </w:rPr>
            </w:pPr>
            <w:r w:rsidRPr="001E14B5">
              <w:rPr>
                <w:b/>
                <w:bCs/>
                <w:sz w:val="20"/>
                <w:szCs w:val="20"/>
              </w:rPr>
              <w:t>Наименование активов</w:t>
            </w:r>
          </w:p>
        </w:tc>
        <w:tc>
          <w:tcPr>
            <w:tcW w:w="3011" w:type="dxa"/>
            <w:gridSpan w:val="4"/>
          </w:tcPr>
          <w:p w:rsidR="003B5800" w:rsidRPr="001E14B5" w:rsidRDefault="003B5800" w:rsidP="005907CD">
            <w:pPr>
              <w:shd w:val="clear" w:color="auto" w:fill="FFFFFF"/>
              <w:spacing w:line="360" w:lineRule="auto"/>
              <w:jc w:val="both"/>
              <w:rPr>
                <w:b/>
                <w:bCs/>
                <w:sz w:val="20"/>
                <w:szCs w:val="20"/>
              </w:rPr>
            </w:pPr>
            <w:r w:rsidRPr="001E14B5">
              <w:rPr>
                <w:b/>
                <w:bCs/>
                <w:sz w:val="20"/>
                <w:szCs w:val="20"/>
              </w:rPr>
              <w:t>Группа активов</w:t>
            </w:r>
          </w:p>
        </w:tc>
        <w:tc>
          <w:tcPr>
            <w:tcW w:w="3011" w:type="dxa"/>
            <w:gridSpan w:val="2"/>
            <w:vMerge w:val="restart"/>
          </w:tcPr>
          <w:p w:rsidR="003B5800" w:rsidRPr="001E14B5" w:rsidRDefault="003B5800" w:rsidP="005907CD">
            <w:pPr>
              <w:shd w:val="clear" w:color="auto" w:fill="FFFFFF"/>
              <w:spacing w:line="360" w:lineRule="auto"/>
              <w:jc w:val="both"/>
              <w:rPr>
                <w:b/>
                <w:bCs/>
                <w:sz w:val="20"/>
                <w:szCs w:val="20"/>
              </w:rPr>
            </w:pPr>
            <w:r w:rsidRPr="001E14B5">
              <w:rPr>
                <w:b/>
                <w:bCs/>
                <w:sz w:val="20"/>
                <w:szCs w:val="20"/>
              </w:rPr>
              <w:t>Отклонение (+,-)</w:t>
            </w:r>
          </w:p>
        </w:tc>
      </w:tr>
      <w:tr w:rsidR="003B5800" w:rsidRPr="001E14B5">
        <w:trPr>
          <w:trHeight w:val="307"/>
        </w:trPr>
        <w:tc>
          <w:tcPr>
            <w:tcW w:w="1260" w:type="dxa"/>
            <w:vMerge/>
            <w:shd w:val="clear" w:color="auto" w:fill="FFFFFF"/>
          </w:tcPr>
          <w:p w:rsidR="003B5800" w:rsidRPr="001E14B5" w:rsidRDefault="003B5800" w:rsidP="005907CD">
            <w:pPr>
              <w:shd w:val="clear" w:color="auto" w:fill="FFFFFF"/>
              <w:spacing w:line="360" w:lineRule="auto"/>
              <w:jc w:val="both"/>
              <w:rPr>
                <w:b/>
                <w:bCs/>
                <w:sz w:val="20"/>
                <w:szCs w:val="20"/>
              </w:rPr>
            </w:pPr>
          </w:p>
        </w:tc>
        <w:tc>
          <w:tcPr>
            <w:tcW w:w="1840" w:type="dxa"/>
            <w:vMerge/>
            <w:shd w:val="clear" w:color="auto" w:fill="FFFFFF"/>
          </w:tcPr>
          <w:p w:rsidR="003B5800" w:rsidRPr="001E14B5" w:rsidRDefault="003B5800" w:rsidP="005907CD">
            <w:pPr>
              <w:shd w:val="clear" w:color="auto" w:fill="FFFFFF"/>
              <w:spacing w:line="360" w:lineRule="auto"/>
              <w:jc w:val="both"/>
              <w:rPr>
                <w:b/>
                <w:bCs/>
                <w:sz w:val="20"/>
                <w:szCs w:val="20"/>
              </w:rPr>
            </w:pPr>
          </w:p>
        </w:tc>
        <w:tc>
          <w:tcPr>
            <w:tcW w:w="1505" w:type="dxa"/>
            <w:gridSpan w:val="2"/>
          </w:tcPr>
          <w:p w:rsidR="003B5800" w:rsidRPr="001E14B5" w:rsidRDefault="003B5800" w:rsidP="005907CD">
            <w:pPr>
              <w:shd w:val="clear" w:color="auto" w:fill="FFFFFF"/>
              <w:spacing w:line="360" w:lineRule="auto"/>
              <w:jc w:val="both"/>
              <w:rPr>
                <w:b/>
                <w:bCs/>
                <w:sz w:val="20"/>
                <w:szCs w:val="20"/>
              </w:rPr>
            </w:pPr>
            <w:r w:rsidRPr="001E14B5">
              <w:rPr>
                <w:b/>
                <w:bCs/>
                <w:sz w:val="20"/>
                <w:szCs w:val="20"/>
              </w:rPr>
              <w:t>на начало года</w:t>
            </w:r>
          </w:p>
        </w:tc>
        <w:tc>
          <w:tcPr>
            <w:tcW w:w="1506" w:type="dxa"/>
            <w:gridSpan w:val="2"/>
          </w:tcPr>
          <w:p w:rsidR="003B5800" w:rsidRPr="001E14B5" w:rsidRDefault="003B5800" w:rsidP="005907CD">
            <w:pPr>
              <w:shd w:val="clear" w:color="auto" w:fill="FFFFFF"/>
              <w:spacing w:line="360" w:lineRule="auto"/>
              <w:jc w:val="both"/>
              <w:rPr>
                <w:b/>
                <w:bCs/>
                <w:sz w:val="20"/>
                <w:szCs w:val="20"/>
              </w:rPr>
            </w:pPr>
            <w:r w:rsidRPr="001E14B5">
              <w:rPr>
                <w:b/>
                <w:bCs/>
                <w:sz w:val="20"/>
                <w:szCs w:val="20"/>
              </w:rPr>
              <w:t>на конец года</w:t>
            </w:r>
          </w:p>
        </w:tc>
        <w:tc>
          <w:tcPr>
            <w:tcW w:w="3011" w:type="dxa"/>
            <w:gridSpan w:val="2"/>
            <w:vMerge/>
            <w:shd w:val="clear" w:color="auto" w:fill="FFFFFF"/>
          </w:tcPr>
          <w:p w:rsidR="003B5800" w:rsidRPr="001E14B5" w:rsidRDefault="003B5800" w:rsidP="005907CD">
            <w:pPr>
              <w:shd w:val="clear" w:color="auto" w:fill="FFFFFF"/>
              <w:spacing w:line="360" w:lineRule="auto"/>
              <w:jc w:val="both"/>
              <w:rPr>
                <w:b/>
                <w:bCs/>
                <w:sz w:val="20"/>
                <w:szCs w:val="20"/>
              </w:rPr>
            </w:pPr>
          </w:p>
        </w:tc>
      </w:tr>
      <w:tr w:rsidR="003B5800" w:rsidRPr="001E14B5">
        <w:trPr>
          <w:trHeight w:val="292"/>
        </w:trPr>
        <w:tc>
          <w:tcPr>
            <w:tcW w:w="1260" w:type="dxa"/>
            <w:vMerge/>
            <w:shd w:val="clear" w:color="auto" w:fill="FFFFFF"/>
          </w:tcPr>
          <w:p w:rsidR="003B5800" w:rsidRPr="001E14B5" w:rsidRDefault="003B5800" w:rsidP="005907CD">
            <w:pPr>
              <w:shd w:val="clear" w:color="auto" w:fill="FFFFFF"/>
              <w:spacing w:line="360" w:lineRule="auto"/>
              <w:jc w:val="both"/>
              <w:rPr>
                <w:b/>
                <w:bCs/>
                <w:sz w:val="20"/>
                <w:szCs w:val="20"/>
              </w:rPr>
            </w:pPr>
          </w:p>
        </w:tc>
        <w:tc>
          <w:tcPr>
            <w:tcW w:w="1840" w:type="dxa"/>
            <w:vMerge/>
            <w:shd w:val="clear" w:color="auto" w:fill="FFFFFF"/>
          </w:tcPr>
          <w:p w:rsidR="003B5800" w:rsidRPr="001E14B5" w:rsidRDefault="003B5800" w:rsidP="005907CD">
            <w:pPr>
              <w:shd w:val="clear" w:color="auto" w:fill="FFFFFF"/>
              <w:spacing w:line="360" w:lineRule="auto"/>
              <w:jc w:val="both"/>
              <w:rPr>
                <w:b/>
                <w:bCs/>
                <w:sz w:val="20"/>
                <w:szCs w:val="20"/>
              </w:rPr>
            </w:pPr>
          </w:p>
        </w:tc>
        <w:tc>
          <w:tcPr>
            <w:tcW w:w="836" w:type="dxa"/>
          </w:tcPr>
          <w:p w:rsidR="003B5800" w:rsidRPr="001E14B5" w:rsidRDefault="003B5800" w:rsidP="005907CD">
            <w:pPr>
              <w:shd w:val="clear" w:color="auto" w:fill="FFFFFF"/>
              <w:spacing w:line="360" w:lineRule="auto"/>
              <w:jc w:val="both"/>
              <w:rPr>
                <w:b/>
                <w:bCs/>
                <w:sz w:val="20"/>
                <w:szCs w:val="20"/>
              </w:rPr>
            </w:pPr>
            <w:r w:rsidRPr="001E14B5">
              <w:rPr>
                <w:b/>
                <w:bCs/>
                <w:sz w:val="20"/>
                <w:szCs w:val="20"/>
              </w:rPr>
              <w:t>тыс.руб</w:t>
            </w:r>
          </w:p>
        </w:tc>
        <w:tc>
          <w:tcPr>
            <w:tcW w:w="669" w:type="dxa"/>
          </w:tcPr>
          <w:p w:rsidR="003B5800" w:rsidRPr="001E14B5" w:rsidRDefault="003B5800" w:rsidP="005907CD">
            <w:pPr>
              <w:shd w:val="clear" w:color="auto" w:fill="FFFFFF"/>
              <w:spacing w:line="360" w:lineRule="auto"/>
              <w:jc w:val="both"/>
              <w:rPr>
                <w:b/>
                <w:bCs/>
                <w:sz w:val="20"/>
                <w:szCs w:val="20"/>
              </w:rPr>
            </w:pPr>
            <w:r w:rsidRPr="001E14B5">
              <w:rPr>
                <w:b/>
                <w:bCs/>
                <w:sz w:val="20"/>
                <w:szCs w:val="20"/>
              </w:rPr>
              <w:t>%</w:t>
            </w:r>
          </w:p>
        </w:tc>
        <w:tc>
          <w:tcPr>
            <w:tcW w:w="836" w:type="dxa"/>
          </w:tcPr>
          <w:p w:rsidR="003B5800" w:rsidRPr="001E14B5" w:rsidRDefault="003B5800" w:rsidP="005907CD">
            <w:pPr>
              <w:shd w:val="clear" w:color="auto" w:fill="FFFFFF"/>
              <w:spacing w:line="360" w:lineRule="auto"/>
              <w:jc w:val="both"/>
              <w:rPr>
                <w:b/>
                <w:bCs/>
                <w:sz w:val="20"/>
                <w:szCs w:val="20"/>
              </w:rPr>
            </w:pPr>
            <w:r w:rsidRPr="001E14B5">
              <w:rPr>
                <w:b/>
                <w:bCs/>
                <w:sz w:val="20"/>
                <w:szCs w:val="20"/>
              </w:rPr>
              <w:t>тыс.руб</w:t>
            </w:r>
          </w:p>
        </w:tc>
        <w:tc>
          <w:tcPr>
            <w:tcW w:w="670" w:type="dxa"/>
          </w:tcPr>
          <w:p w:rsidR="003B5800" w:rsidRPr="001E14B5" w:rsidRDefault="003B5800" w:rsidP="005907CD">
            <w:pPr>
              <w:shd w:val="clear" w:color="auto" w:fill="FFFFFF"/>
              <w:spacing w:line="360" w:lineRule="auto"/>
              <w:jc w:val="both"/>
              <w:rPr>
                <w:b/>
                <w:bCs/>
                <w:sz w:val="20"/>
                <w:szCs w:val="20"/>
              </w:rPr>
            </w:pPr>
            <w:r w:rsidRPr="001E14B5">
              <w:rPr>
                <w:b/>
                <w:bCs/>
                <w:sz w:val="20"/>
                <w:szCs w:val="20"/>
              </w:rPr>
              <w:t>%</w:t>
            </w:r>
          </w:p>
        </w:tc>
        <w:tc>
          <w:tcPr>
            <w:tcW w:w="836" w:type="dxa"/>
          </w:tcPr>
          <w:p w:rsidR="003B5800" w:rsidRPr="001E14B5" w:rsidRDefault="003B5800" w:rsidP="005907CD">
            <w:pPr>
              <w:shd w:val="clear" w:color="auto" w:fill="FFFFFF"/>
              <w:spacing w:line="360" w:lineRule="auto"/>
              <w:jc w:val="both"/>
              <w:rPr>
                <w:b/>
                <w:bCs/>
                <w:sz w:val="20"/>
                <w:szCs w:val="20"/>
              </w:rPr>
            </w:pPr>
            <w:r w:rsidRPr="001E14B5">
              <w:rPr>
                <w:b/>
                <w:bCs/>
                <w:sz w:val="20"/>
                <w:szCs w:val="20"/>
              </w:rPr>
              <w:t>тыс.руб</w:t>
            </w:r>
          </w:p>
        </w:tc>
        <w:tc>
          <w:tcPr>
            <w:tcW w:w="2175" w:type="dxa"/>
          </w:tcPr>
          <w:p w:rsidR="003B5800" w:rsidRPr="001E14B5" w:rsidRDefault="003B5800" w:rsidP="005907CD">
            <w:pPr>
              <w:shd w:val="clear" w:color="auto" w:fill="FFFFFF"/>
              <w:spacing w:line="360" w:lineRule="auto"/>
              <w:jc w:val="both"/>
              <w:rPr>
                <w:b/>
                <w:bCs/>
                <w:sz w:val="20"/>
                <w:szCs w:val="20"/>
              </w:rPr>
            </w:pPr>
            <w:r w:rsidRPr="001E14B5">
              <w:rPr>
                <w:b/>
                <w:bCs/>
                <w:sz w:val="20"/>
                <w:szCs w:val="20"/>
              </w:rPr>
              <w:t>Изменение структуры</w:t>
            </w:r>
          </w:p>
        </w:tc>
      </w:tr>
      <w:tr w:rsidR="003B5800" w:rsidRPr="001E14B5">
        <w:trPr>
          <w:trHeight w:val="325"/>
        </w:trPr>
        <w:tc>
          <w:tcPr>
            <w:tcW w:w="1260" w:type="dxa"/>
            <w:vMerge w:val="restart"/>
          </w:tcPr>
          <w:p w:rsidR="003B5800" w:rsidRPr="001E14B5" w:rsidRDefault="003B5800" w:rsidP="005907CD">
            <w:pPr>
              <w:shd w:val="clear" w:color="auto" w:fill="FFFFFF"/>
              <w:spacing w:line="360" w:lineRule="auto"/>
              <w:jc w:val="both"/>
              <w:rPr>
                <w:sz w:val="20"/>
                <w:szCs w:val="20"/>
              </w:rPr>
            </w:pPr>
            <w:r w:rsidRPr="001E14B5">
              <w:rPr>
                <w:sz w:val="20"/>
                <w:szCs w:val="20"/>
              </w:rPr>
              <w:t>Минимальная</w:t>
            </w:r>
          </w:p>
        </w:tc>
        <w:tc>
          <w:tcPr>
            <w:tcW w:w="1840" w:type="dxa"/>
          </w:tcPr>
          <w:p w:rsidR="003B5800" w:rsidRPr="001E14B5" w:rsidRDefault="003B5800" w:rsidP="005907CD">
            <w:pPr>
              <w:shd w:val="clear" w:color="auto" w:fill="FFFFFF"/>
              <w:spacing w:line="360" w:lineRule="auto"/>
              <w:jc w:val="both"/>
              <w:rPr>
                <w:sz w:val="20"/>
                <w:szCs w:val="20"/>
              </w:rPr>
            </w:pPr>
            <w:r w:rsidRPr="001E14B5">
              <w:rPr>
                <w:sz w:val="20"/>
                <w:szCs w:val="20"/>
              </w:rPr>
              <w:t>Денежные</w:t>
            </w:r>
            <w:r w:rsidR="00A35F50" w:rsidRPr="001E14B5">
              <w:rPr>
                <w:sz w:val="20"/>
                <w:szCs w:val="20"/>
              </w:rPr>
              <w:t xml:space="preserve"> </w:t>
            </w:r>
            <w:r w:rsidRPr="001E14B5">
              <w:rPr>
                <w:sz w:val="20"/>
                <w:szCs w:val="20"/>
              </w:rPr>
              <w:t>средства</w:t>
            </w:r>
          </w:p>
        </w:tc>
        <w:tc>
          <w:tcPr>
            <w:tcW w:w="836" w:type="dxa"/>
          </w:tcPr>
          <w:p w:rsidR="003B5800" w:rsidRPr="001E14B5" w:rsidRDefault="003B5800" w:rsidP="005907CD">
            <w:pPr>
              <w:shd w:val="clear" w:color="auto" w:fill="FFFFFF"/>
              <w:spacing w:line="360" w:lineRule="auto"/>
              <w:jc w:val="both"/>
              <w:rPr>
                <w:sz w:val="20"/>
                <w:szCs w:val="20"/>
              </w:rPr>
            </w:pPr>
            <w:r w:rsidRPr="001E14B5">
              <w:rPr>
                <w:sz w:val="20"/>
                <w:szCs w:val="20"/>
              </w:rPr>
              <w:t>1 120</w:t>
            </w:r>
          </w:p>
        </w:tc>
        <w:tc>
          <w:tcPr>
            <w:tcW w:w="669" w:type="dxa"/>
          </w:tcPr>
          <w:p w:rsidR="003B5800" w:rsidRPr="001E14B5" w:rsidRDefault="003B5800" w:rsidP="005907CD">
            <w:pPr>
              <w:spacing w:line="360" w:lineRule="auto"/>
              <w:jc w:val="both"/>
              <w:rPr>
                <w:sz w:val="20"/>
                <w:szCs w:val="20"/>
              </w:rPr>
            </w:pPr>
            <w:r w:rsidRPr="001E14B5">
              <w:rPr>
                <w:sz w:val="20"/>
                <w:szCs w:val="20"/>
              </w:rPr>
              <w:t>1,07</w:t>
            </w:r>
          </w:p>
        </w:tc>
        <w:tc>
          <w:tcPr>
            <w:tcW w:w="836" w:type="dxa"/>
          </w:tcPr>
          <w:p w:rsidR="003B5800" w:rsidRPr="001E14B5" w:rsidRDefault="003B5800" w:rsidP="005907CD">
            <w:pPr>
              <w:shd w:val="clear" w:color="auto" w:fill="FFFFFF"/>
              <w:spacing w:line="360" w:lineRule="auto"/>
              <w:jc w:val="both"/>
              <w:rPr>
                <w:sz w:val="20"/>
                <w:szCs w:val="20"/>
              </w:rPr>
            </w:pPr>
            <w:r w:rsidRPr="001E14B5">
              <w:rPr>
                <w:sz w:val="20"/>
                <w:szCs w:val="20"/>
              </w:rPr>
              <w:t>1 722</w:t>
            </w:r>
          </w:p>
        </w:tc>
        <w:tc>
          <w:tcPr>
            <w:tcW w:w="670" w:type="dxa"/>
          </w:tcPr>
          <w:p w:rsidR="003B5800" w:rsidRPr="001E14B5" w:rsidRDefault="003B5800" w:rsidP="005907CD">
            <w:pPr>
              <w:spacing w:line="360" w:lineRule="auto"/>
              <w:jc w:val="both"/>
              <w:rPr>
                <w:sz w:val="20"/>
                <w:szCs w:val="20"/>
              </w:rPr>
            </w:pPr>
            <w:r w:rsidRPr="001E14B5">
              <w:rPr>
                <w:sz w:val="20"/>
                <w:szCs w:val="20"/>
              </w:rPr>
              <w:t>1,48</w:t>
            </w:r>
          </w:p>
        </w:tc>
        <w:tc>
          <w:tcPr>
            <w:tcW w:w="836" w:type="dxa"/>
          </w:tcPr>
          <w:p w:rsidR="003B5800" w:rsidRPr="001E14B5" w:rsidRDefault="003B5800" w:rsidP="005907CD">
            <w:pPr>
              <w:spacing w:line="360" w:lineRule="auto"/>
              <w:jc w:val="both"/>
              <w:rPr>
                <w:sz w:val="20"/>
                <w:szCs w:val="20"/>
              </w:rPr>
            </w:pPr>
            <w:r w:rsidRPr="001E14B5">
              <w:rPr>
                <w:sz w:val="20"/>
                <w:szCs w:val="20"/>
              </w:rPr>
              <w:t>602</w:t>
            </w:r>
          </w:p>
        </w:tc>
        <w:tc>
          <w:tcPr>
            <w:tcW w:w="2175" w:type="dxa"/>
          </w:tcPr>
          <w:p w:rsidR="003B5800" w:rsidRPr="001E14B5" w:rsidRDefault="003B5800" w:rsidP="005907CD">
            <w:pPr>
              <w:spacing w:line="360" w:lineRule="auto"/>
              <w:jc w:val="both"/>
              <w:rPr>
                <w:sz w:val="20"/>
                <w:szCs w:val="20"/>
              </w:rPr>
            </w:pPr>
            <w:r w:rsidRPr="001E14B5">
              <w:rPr>
                <w:sz w:val="20"/>
                <w:szCs w:val="20"/>
              </w:rPr>
              <w:t>0,41</w:t>
            </w:r>
          </w:p>
        </w:tc>
      </w:tr>
      <w:tr w:rsidR="003B5800" w:rsidRPr="001E14B5">
        <w:trPr>
          <w:trHeight w:val="477"/>
        </w:trPr>
        <w:tc>
          <w:tcPr>
            <w:tcW w:w="1260" w:type="dxa"/>
            <w:vMerge/>
            <w:shd w:val="clear" w:color="auto" w:fill="FFFFFF"/>
          </w:tcPr>
          <w:p w:rsidR="003B5800" w:rsidRPr="001E14B5" w:rsidRDefault="003B5800" w:rsidP="005907CD">
            <w:pPr>
              <w:shd w:val="clear" w:color="auto" w:fill="FFFFFF"/>
              <w:spacing w:line="360" w:lineRule="auto"/>
              <w:jc w:val="both"/>
              <w:rPr>
                <w:sz w:val="20"/>
                <w:szCs w:val="20"/>
              </w:rPr>
            </w:pPr>
          </w:p>
        </w:tc>
        <w:tc>
          <w:tcPr>
            <w:tcW w:w="1840" w:type="dxa"/>
          </w:tcPr>
          <w:p w:rsidR="003B5800" w:rsidRPr="001E14B5" w:rsidRDefault="003B5800" w:rsidP="005907CD">
            <w:pPr>
              <w:shd w:val="clear" w:color="auto" w:fill="FFFFFF"/>
              <w:spacing w:line="360" w:lineRule="auto"/>
              <w:jc w:val="both"/>
              <w:rPr>
                <w:sz w:val="20"/>
                <w:szCs w:val="20"/>
              </w:rPr>
            </w:pPr>
            <w:r w:rsidRPr="001E14B5">
              <w:rPr>
                <w:sz w:val="20"/>
                <w:szCs w:val="20"/>
              </w:rPr>
              <w:t>Краткосрочные</w:t>
            </w:r>
            <w:r w:rsidR="00A35F50" w:rsidRPr="001E14B5">
              <w:rPr>
                <w:sz w:val="20"/>
                <w:szCs w:val="20"/>
              </w:rPr>
              <w:t xml:space="preserve"> </w:t>
            </w:r>
            <w:r w:rsidRPr="001E14B5">
              <w:rPr>
                <w:sz w:val="20"/>
                <w:szCs w:val="20"/>
              </w:rPr>
              <w:t>финансовые</w:t>
            </w:r>
            <w:r w:rsidR="00A35F50" w:rsidRPr="001E14B5">
              <w:rPr>
                <w:sz w:val="20"/>
                <w:szCs w:val="20"/>
              </w:rPr>
              <w:t xml:space="preserve"> </w:t>
            </w:r>
            <w:r w:rsidRPr="001E14B5">
              <w:rPr>
                <w:sz w:val="20"/>
                <w:szCs w:val="20"/>
              </w:rPr>
              <w:t>вложения</w:t>
            </w:r>
          </w:p>
        </w:tc>
        <w:tc>
          <w:tcPr>
            <w:tcW w:w="836" w:type="dxa"/>
          </w:tcPr>
          <w:p w:rsidR="003B5800" w:rsidRPr="001E14B5" w:rsidRDefault="003B5800" w:rsidP="005907CD">
            <w:pPr>
              <w:shd w:val="clear" w:color="auto" w:fill="FFFFFF"/>
              <w:spacing w:line="360" w:lineRule="auto"/>
              <w:jc w:val="both"/>
              <w:rPr>
                <w:sz w:val="20"/>
                <w:szCs w:val="20"/>
              </w:rPr>
            </w:pPr>
            <w:r w:rsidRPr="001E14B5">
              <w:rPr>
                <w:sz w:val="20"/>
                <w:szCs w:val="20"/>
              </w:rPr>
              <w:t>25 600</w:t>
            </w:r>
          </w:p>
        </w:tc>
        <w:tc>
          <w:tcPr>
            <w:tcW w:w="669" w:type="dxa"/>
          </w:tcPr>
          <w:p w:rsidR="003B5800" w:rsidRPr="001E14B5" w:rsidRDefault="003B5800" w:rsidP="005907CD">
            <w:pPr>
              <w:spacing w:line="360" w:lineRule="auto"/>
              <w:jc w:val="both"/>
              <w:rPr>
                <w:sz w:val="20"/>
                <w:szCs w:val="20"/>
              </w:rPr>
            </w:pPr>
            <w:r w:rsidRPr="001E14B5">
              <w:rPr>
                <w:sz w:val="20"/>
                <w:szCs w:val="20"/>
              </w:rPr>
              <w:t>24,37</w:t>
            </w:r>
          </w:p>
        </w:tc>
        <w:tc>
          <w:tcPr>
            <w:tcW w:w="836" w:type="dxa"/>
          </w:tcPr>
          <w:p w:rsidR="003B5800" w:rsidRPr="001E14B5" w:rsidRDefault="003B5800" w:rsidP="005907CD">
            <w:pPr>
              <w:shd w:val="clear" w:color="auto" w:fill="FFFFFF"/>
              <w:spacing w:line="360" w:lineRule="auto"/>
              <w:jc w:val="both"/>
              <w:rPr>
                <w:sz w:val="20"/>
                <w:szCs w:val="20"/>
              </w:rPr>
            </w:pPr>
            <w:r w:rsidRPr="001E14B5">
              <w:rPr>
                <w:sz w:val="20"/>
                <w:szCs w:val="20"/>
              </w:rPr>
              <w:t>26 806</w:t>
            </w:r>
          </w:p>
        </w:tc>
        <w:tc>
          <w:tcPr>
            <w:tcW w:w="670" w:type="dxa"/>
          </w:tcPr>
          <w:p w:rsidR="003B5800" w:rsidRPr="001E14B5" w:rsidRDefault="003B5800" w:rsidP="005907CD">
            <w:pPr>
              <w:spacing w:line="360" w:lineRule="auto"/>
              <w:jc w:val="both"/>
              <w:rPr>
                <w:sz w:val="20"/>
                <w:szCs w:val="20"/>
              </w:rPr>
            </w:pPr>
            <w:r w:rsidRPr="001E14B5">
              <w:rPr>
                <w:sz w:val="20"/>
                <w:szCs w:val="20"/>
              </w:rPr>
              <w:t>22,99</w:t>
            </w:r>
          </w:p>
        </w:tc>
        <w:tc>
          <w:tcPr>
            <w:tcW w:w="836" w:type="dxa"/>
          </w:tcPr>
          <w:p w:rsidR="003B5800" w:rsidRPr="001E14B5" w:rsidRDefault="003B5800" w:rsidP="005907CD">
            <w:pPr>
              <w:spacing w:line="360" w:lineRule="auto"/>
              <w:jc w:val="both"/>
              <w:rPr>
                <w:sz w:val="20"/>
                <w:szCs w:val="20"/>
              </w:rPr>
            </w:pPr>
            <w:r w:rsidRPr="001E14B5">
              <w:rPr>
                <w:sz w:val="20"/>
                <w:szCs w:val="20"/>
              </w:rPr>
              <w:t>1 206</w:t>
            </w:r>
          </w:p>
        </w:tc>
        <w:tc>
          <w:tcPr>
            <w:tcW w:w="2175" w:type="dxa"/>
          </w:tcPr>
          <w:p w:rsidR="003B5800" w:rsidRPr="001E14B5" w:rsidRDefault="003B5800" w:rsidP="005907CD">
            <w:pPr>
              <w:spacing w:line="360" w:lineRule="auto"/>
              <w:jc w:val="both"/>
              <w:rPr>
                <w:sz w:val="20"/>
                <w:szCs w:val="20"/>
              </w:rPr>
            </w:pPr>
            <w:r w:rsidRPr="001E14B5">
              <w:rPr>
                <w:sz w:val="20"/>
                <w:szCs w:val="20"/>
              </w:rPr>
              <w:t>-1,38</w:t>
            </w:r>
          </w:p>
        </w:tc>
      </w:tr>
      <w:tr w:rsidR="00352778" w:rsidRPr="001E14B5">
        <w:trPr>
          <w:trHeight w:val="330"/>
        </w:trPr>
        <w:tc>
          <w:tcPr>
            <w:tcW w:w="1260" w:type="dxa"/>
          </w:tcPr>
          <w:p w:rsidR="00352778" w:rsidRPr="001E14B5" w:rsidRDefault="00352778" w:rsidP="005907CD">
            <w:pPr>
              <w:shd w:val="clear" w:color="auto" w:fill="FFFFFF"/>
              <w:spacing w:line="360" w:lineRule="auto"/>
              <w:jc w:val="both"/>
              <w:rPr>
                <w:b/>
                <w:bCs/>
                <w:sz w:val="20"/>
                <w:szCs w:val="20"/>
              </w:rPr>
            </w:pPr>
          </w:p>
        </w:tc>
        <w:tc>
          <w:tcPr>
            <w:tcW w:w="1840" w:type="dxa"/>
          </w:tcPr>
          <w:p w:rsidR="00352778" w:rsidRPr="001E14B5" w:rsidRDefault="00352778" w:rsidP="005907CD">
            <w:pPr>
              <w:shd w:val="clear" w:color="auto" w:fill="FFFFFF"/>
              <w:spacing w:line="360" w:lineRule="auto"/>
              <w:jc w:val="both"/>
              <w:rPr>
                <w:b/>
                <w:bCs/>
                <w:sz w:val="20"/>
                <w:szCs w:val="20"/>
              </w:rPr>
            </w:pPr>
          </w:p>
        </w:tc>
        <w:tc>
          <w:tcPr>
            <w:tcW w:w="836" w:type="dxa"/>
          </w:tcPr>
          <w:p w:rsidR="00352778" w:rsidRPr="001E14B5" w:rsidRDefault="00352778" w:rsidP="005907CD">
            <w:pPr>
              <w:spacing w:line="360" w:lineRule="auto"/>
              <w:jc w:val="both"/>
              <w:rPr>
                <w:b/>
                <w:bCs/>
                <w:sz w:val="20"/>
                <w:szCs w:val="20"/>
              </w:rPr>
            </w:pPr>
            <w:r w:rsidRPr="001E14B5">
              <w:rPr>
                <w:b/>
                <w:bCs/>
                <w:sz w:val="20"/>
                <w:szCs w:val="20"/>
              </w:rPr>
              <w:t>26 720</w:t>
            </w:r>
          </w:p>
        </w:tc>
        <w:tc>
          <w:tcPr>
            <w:tcW w:w="669" w:type="dxa"/>
          </w:tcPr>
          <w:p w:rsidR="00352778" w:rsidRPr="001E14B5" w:rsidRDefault="00352778" w:rsidP="005907CD">
            <w:pPr>
              <w:spacing w:line="360" w:lineRule="auto"/>
              <w:jc w:val="both"/>
              <w:rPr>
                <w:b/>
                <w:bCs/>
                <w:sz w:val="20"/>
                <w:szCs w:val="20"/>
              </w:rPr>
            </w:pPr>
            <w:r w:rsidRPr="001E14B5">
              <w:rPr>
                <w:b/>
                <w:bCs/>
                <w:sz w:val="20"/>
                <w:szCs w:val="20"/>
              </w:rPr>
              <w:t>25,44</w:t>
            </w:r>
          </w:p>
        </w:tc>
        <w:tc>
          <w:tcPr>
            <w:tcW w:w="836" w:type="dxa"/>
          </w:tcPr>
          <w:p w:rsidR="00352778" w:rsidRPr="001E14B5" w:rsidRDefault="00352778" w:rsidP="005907CD">
            <w:pPr>
              <w:spacing w:line="360" w:lineRule="auto"/>
              <w:jc w:val="both"/>
              <w:rPr>
                <w:b/>
                <w:bCs/>
                <w:sz w:val="20"/>
                <w:szCs w:val="20"/>
              </w:rPr>
            </w:pPr>
            <w:r w:rsidRPr="001E14B5">
              <w:rPr>
                <w:b/>
                <w:bCs/>
                <w:sz w:val="20"/>
                <w:szCs w:val="20"/>
              </w:rPr>
              <w:t>28528</w:t>
            </w:r>
          </w:p>
        </w:tc>
        <w:tc>
          <w:tcPr>
            <w:tcW w:w="670" w:type="dxa"/>
          </w:tcPr>
          <w:p w:rsidR="00352778" w:rsidRPr="001E14B5" w:rsidRDefault="00352778" w:rsidP="005907CD">
            <w:pPr>
              <w:spacing w:line="360" w:lineRule="auto"/>
              <w:jc w:val="both"/>
              <w:rPr>
                <w:b/>
                <w:bCs/>
                <w:sz w:val="20"/>
                <w:szCs w:val="20"/>
              </w:rPr>
            </w:pPr>
            <w:r w:rsidRPr="001E14B5">
              <w:rPr>
                <w:b/>
                <w:bCs/>
                <w:sz w:val="20"/>
                <w:szCs w:val="20"/>
              </w:rPr>
              <w:t>24,47</w:t>
            </w:r>
          </w:p>
        </w:tc>
        <w:tc>
          <w:tcPr>
            <w:tcW w:w="836" w:type="dxa"/>
          </w:tcPr>
          <w:p w:rsidR="00352778" w:rsidRPr="001E14B5" w:rsidRDefault="00352778" w:rsidP="005907CD">
            <w:pPr>
              <w:spacing w:line="360" w:lineRule="auto"/>
              <w:jc w:val="both"/>
              <w:rPr>
                <w:b/>
                <w:bCs/>
                <w:sz w:val="20"/>
                <w:szCs w:val="20"/>
              </w:rPr>
            </w:pPr>
            <w:r w:rsidRPr="001E14B5">
              <w:rPr>
                <w:b/>
                <w:bCs/>
                <w:sz w:val="20"/>
                <w:szCs w:val="20"/>
              </w:rPr>
              <w:t>1 808</w:t>
            </w:r>
          </w:p>
        </w:tc>
        <w:tc>
          <w:tcPr>
            <w:tcW w:w="2175" w:type="dxa"/>
          </w:tcPr>
          <w:p w:rsidR="00352778" w:rsidRPr="001E14B5" w:rsidRDefault="00352778" w:rsidP="005907CD">
            <w:pPr>
              <w:spacing w:line="360" w:lineRule="auto"/>
              <w:jc w:val="both"/>
              <w:rPr>
                <w:b/>
                <w:bCs/>
                <w:sz w:val="20"/>
                <w:szCs w:val="20"/>
              </w:rPr>
            </w:pPr>
            <w:r w:rsidRPr="001E14B5">
              <w:rPr>
                <w:b/>
                <w:bCs/>
                <w:sz w:val="20"/>
                <w:szCs w:val="20"/>
              </w:rPr>
              <w:t>-0,96</w:t>
            </w:r>
          </w:p>
        </w:tc>
      </w:tr>
      <w:tr w:rsidR="003B5800" w:rsidRPr="001E14B5">
        <w:trPr>
          <w:trHeight w:val="1170"/>
        </w:trPr>
        <w:tc>
          <w:tcPr>
            <w:tcW w:w="1260" w:type="dxa"/>
            <w:vMerge w:val="restart"/>
          </w:tcPr>
          <w:p w:rsidR="003B5800" w:rsidRPr="001E14B5" w:rsidRDefault="003B5800" w:rsidP="005907CD">
            <w:pPr>
              <w:shd w:val="clear" w:color="auto" w:fill="FFFFFF"/>
              <w:spacing w:line="360" w:lineRule="auto"/>
              <w:jc w:val="both"/>
              <w:rPr>
                <w:sz w:val="20"/>
                <w:szCs w:val="20"/>
              </w:rPr>
            </w:pPr>
            <w:r w:rsidRPr="001E14B5">
              <w:rPr>
                <w:sz w:val="20"/>
                <w:szCs w:val="20"/>
              </w:rPr>
              <w:t>Малая</w:t>
            </w:r>
          </w:p>
        </w:tc>
        <w:tc>
          <w:tcPr>
            <w:tcW w:w="1840" w:type="dxa"/>
          </w:tcPr>
          <w:p w:rsidR="003B5800" w:rsidRPr="001E14B5" w:rsidRDefault="003B5800" w:rsidP="005907CD">
            <w:pPr>
              <w:shd w:val="clear" w:color="auto" w:fill="FFFFFF"/>
              <w:spacing w:line="360" w:lineRule="auto"/>
              <w:jc w:val="both"/>
              <w:rPr>
                <w:sz w:val="20"/>
                <w:szCs w:val="20"/>
              </w:rPr>
            </w:pPr>
            <w:r w:rsidRPr="001E14B5">
              <w:rPr>
                <w:sz w:val="20"/>
                <w:szCs w:val="20"/>
              </w:rPr>
              <w:t>Дебиторская</w:t>
            </w:r>
            <w:r w:rsidR="00A35F50" w:rsidRPr="001E14B5">
              <w:rPr>
                <w:sz w:val="20"/>
                <w:szCs w:val="20"/>
              </w:rPr>
              <w:t xml:space="preserve"> </w:t>
            </w:r>
            <w:r w:rsidRPr="001E14B5">
              <w:rPr>
                <w:sz w:val="20"/>
                <w:szCs w:val="20"/>
              </w:rPr>
              <w:t>задолженность</w:t>
            </w:r>
            <w:r w:rsidR="00A35F50" w:rsidRPr="001E14B5">
              <w:rPr>
                <w:sz w:val="20"/>
                <w:szCs w:val="20"/>
              </w:rPr>
              <w:t xml:space="preserve"> </w:t>
            </w:r>
            <w:r w:rsidRPr="001E14B5">
              <w:rPr>
                <w:sz w:val="20"/>
                <w:szCs w:val="20"/>
              </w:rPr>
              <w:t>(оплата в течение 12</w:t>
            </w:r>
            <w:r w:rsidR="00A35F50" w:rsidRPr="001E14B5">
              <w:rPr>
                <w:sz w:val="20"/>
                <w:szCs w:val="20"/>
              </w:rPr>
              <w:t xml:space="preserve"> </w:t>
            </w:r>
            <w:r w:rsidRPr="001E14B5">
              <w:rPr>
                <w:sz w:val="20"/>
                <w:szCs w:val="20"/>
              </w:rPr>
              <w:t>месяцев), готовая</w:t>
            </w:r>
            <w:r w:rsidR="00A35F50" w:rsidRPr="001E14B5">
              <w:rPr>
                <w:sz w:val="20"/>
                <w:szCs w:val="20"/>
              </w:rPr>
              <w:t xml:space="preserve"> </w:t>
            </w:r>
            <w:r w:rsidRPr="001E14B5">
              <w:rPr>
                <w:sz w:val="20"/>
                <w:szCs w:val="20"/>
              </w:rPr>
              <w:t>продукция</w:t>
            </w:r>
          </w:p>
        </w:tc>
        <w:tc>
          <w:tcPr>
            <w:tcW w:w="836" w:type="dxa"/>
          </w:tcPr>
          <w:p w:rsidR="003B5800" w:rsidRPr="001E14B5" w:rsidRDefault="003B5800" w:rsidP="005907CD">
            <w:pPr>
              <w:shd w:val="clear" w:color="auto" w:fill="FFFFFF"/>
              <w:spacing w:line="360" w:lineRule="auto"/>
              <w:jc w:val="both"/>
              <w:rPr>
                <w:sz w:val="20"/>
                <w:szCs w:val="20"/>
              </w:rPr>
            </w:pPr>
            <w:r w:rsidRPr="001E14B5">
              <w:rPr>
                <w:sz w:val="20"/>
                <w:szCs w:val="20"/>
              </w:rPr>
              <w:t>22 690</w:t>
            </w:r>
          </w:p>
        </w:tc>
        <w:tc>
          <w:tcPr>
            <w:tcW w:w="669" w:type="dxa"/>
          </w:tcPr>
          <w:p w:rsidR="003B5800" w:rsidRPr="001E14B5" w:rsidRDefault="003B5800" w:rsidP="005907CD">
            <w:pPr>
              <w:spacing w:line="360" w:lineRule="auto"/>
              <w:jc w:val="both"/>
              <w:rPr>
                <w:sz w:val="20"/>
                <w:szCs w:val="20"/>
              </w:rPr>
            </w:pPr>
            <w:r w:rsidRPr="001E14B5">
              <w:rPr>
                <w:sz w:val="20"/>
                <w:szCs w:val="20"/>
              </w:rPr>
              <w:t>21,60</w:t>
            </w:r>
          </w:p>
        </w:tc>
        <w:tc>
          <w:tcPr>
            <w:tcW w:w="836" w:type="dxa"/>
          </w:tcPr>
          <w:p w:rsidR="003B5800" w:rsidRPr="001E14B5" w:rsidRDefault="003B5800" w:rsidP="005907CD">
            <w:pPr>
              <w:shd w:val="clear" w:color="auto" w:fill="FFFFFF"/>
              <w:spacing w:line="360" w:lineRule="auto"/>
              <w:jc w:val="both"/>
              <w:rPr>
                <w:sz w:val="20"/>
                <w:szCs w:val="20"/>
              </w:rPr>
            </w:pPr>
            <w:r w:rsidRPr="001E14B5">
              <w:rPr>
                <w:sz w:val="20"/>
                <w:szCs w:val="20"/>
              </w:rPr>
              <w:t>34 174</w:t>
            </w:r>
          </w:p>
        </w:tc>
        <w:tc>
          <w:tcPr>
            <w:tcW w:w="670" w:type="dxa"/>
          </w:tcPr>
          <w:p w:rsidR="003B5800" w:rsidRPr="001E14B5" w:rsidRDefault="003B5800" w:rsidP="005907CD">
            <w:pPr>
              <w:spacing w:line="360" w:lineRule="auto"/>
              <w:jc w:val="both"/>
              <w:rPr>
                <w:sz w:val="20"/>
                <w:szCs w:val="20"/>
              </w:rPr>
            </w:pPr>
            <w:r w:rsidRPr="001E14B5">
              <w:rPr>
                <w:sz w:val="20"/>
                <w:szCs w:val="20"/>
              </w:rPr>
              <w:t>29,32</w:t>
            </w:r>
          </w:p>
        </w:tc>
        <w:tc>
          <w:tcPr>
            <w:tcW w:w="836" w:type="dxa"/>
          </w:tcPr>
          <w:p w:rsidR="003B5800" w:rsidRPr="001E14B5" w:rsidRDefault="003B5800" w:rsidP="005907CD">
            <w:pPr>
              <w:spacing w:line="360" w:lineRule="auto"/>
              <w:jc w:val="both"/>
              <w:rPr>
                <w:sz w:val="20"/>
                <w:szCs w:val="20"/>
              </w:rPr>
            </w:pPr>
            <w:r w:rsidRPr="001E14B5">
              <w:rPr>
                <w:sz w:val="20"/>
                <w:szCs w:val="20"/>
              </w:rPr>
              <w:t>11 484</w:t>
            </w:r>
          </w:p>
        </w:tc>
        <w:tc>
          <w:tcPr>
            <w:tcW w:w="2175" w:type="dxa"/>
          </w:tcPr>
          <w:p w:rsidR="003B5800" w:rsidRPr="001E14B5" w:rsidRDefault="003B5800" w:rsidP="005907CD">
            <w:pPr>
              <w:spacing w:line="360" w:lineRule="auto"/>
              <w:jc w:val="both"/>
              <w:rPr>
                <w:sz w:val="20"/>
                <w:szCs w:val="20"/>
              </w:rPr>
            </w:pPr>
            <w:r w:rsidRPr="001E14B5">
              <w:rPr>
                <w:sz w:val="20"/>
                <w:szCs w:val="20"/>
              </w:rPr>
              <w:t>7,71</w:t>
            </w:r>
          </w:p>
        </w:tc>
      </w:tr>
      <w:tr w:rsidR="003B5800" w:rsidRPr="001E14B5">
        <w:trPr>
          <w:trHeight w:val="498"/>
        </w:trPr>
        <w:tc>
          <w:tcPr>
            <w:tcW w:w="1260" w:type="dxa"/>
            <w:vMerge/>
            <w:shd w:val="clear" w:color="auto" w:fill="FFFFFF"/>
          </w:tcPr>
          <w:p w:rsidR="003B5800" w:rsidRPr="001E14B5" w:rsidRDefault="003B5800" w:rsidP="005907CD">
            <w:pPr>
              <w:shd w:val="clear" w:color="auto" w:fill="FFFFFF"/>
              <w:spacing w:line="360" w:lineRule="auto"/>
              <w:jc w:val="both"/>
              <w:rPr>
                <w:sz w:val="20"/>
                <w:szCs w:val="20"/>
              </w:rPr>
            </w:pPr>
          </w:p>
        </w:tc>
        <w:tc>
          <w:tcPr>
            <w:tcW w:w="1840" w:type="dxa"/>
          </w:tcPr>
          <w:p w:rsidR="003B5800" w:rsidRPr="001E14B5" w:rsidRDefault="003B5800" w:rsidP="005907CD">
            <w:pPr>
              <w:shd w:val="clear" w:color="auto" w:fill="FFFFFF"/>
              <w:spacing w:line="360" w:lineRule="auto"/>
              <w:jc w:val="both"/>
              <w:rPr>
                <w:sz w:val="20"/>
                <w:szCs w:val="20"/>
              </w:rPr>
            </w:pPr>
            <w:r w:rsidRPr="001E14B5">
              <w:rPr>
                <w:sz w:val="20"/>
                <w:szCs w:val="20"/>
              </w:rPr>
              <w:t>Долгосрочные</w:t>
            </w:r>
            <w:r w:rsidR="00A35F50" w:rsidRPr="001E14B5">
              <w:rPr>
                <w:sz w:val="20"/>
                <w:szCs w:val="20"/>
              </w:rPr>
              <w:t xml:space="preserve"> </w:t>
            </w:r>
            <w:r w:rsidRPr="001E14B5">
              <w:rPr>
                <w:sz w:val="20"/>
                <w:szCs w:val="20"/>
              </w:rPr>
              <w:t>финансовые</w:t>
            </w:r>
            <w:r w:rsidR="00A35F50" w:rsidRPr="001E14B5">
              <w:rPr>
                <w:sz w:val="20"/>
                <w:szCs w:val="20"/>
              </w:rPr>
              <w:t xml:space="preserve"> </w:t>
            </w:r>
            <w:r w:rsidRPr="001E14B5">
              <w:rPr>
                <w:sz w:val="20"/>
                <w:szCs w:val="20"/>
              </w:rPr>
              <w:t>вложения</w:t>
            </w:r>
          </w:p>
        </w:tc>
        <w:tc>
          <w:tcPr>
            <w:tcW w:w="836" w:type="dxa"/>
          </w:tcPr>
          <w:p w:rsidR="003B5800" w:rsidRPr="001E14B5" w:rsidRDefault="003B5800" w:rsidP="005907CD">
            <w:pPr>
              <w:shd w:val="clear" w:color="auto" w:fill="FFFFFF"/>
              <w:spacing w:line="360" w:lineRule="auto"/>
              <w:jc w:val="both"/>
              <w:rPr>
                <w:sz w:val="20"/>
                <w:szCs w:val="20"/>
              </w:rPr>
            </w:pPr>
            <w:r w:rsidRPr="001E14B5">
              <w:rPr>
                <w:sz w:val="20"/>
                <w:szCs w:val="20"/>
              </w:rPr>
              <w:t>1 353</w:t>
            </w:r>
          </w:p>
        </w:tc>
        <w:tc>
          <w:tcPr>
            <w:tcW w:w="669" w:type="dxa"/>
          </w:tcPr>
          <w:p w:rsidR="003B5800" w:rsidRPr="001E14B5" w:rsidRDefault="003B5800" w:rsidP="005907CD">
            <w:pPr>
              <w:spacing w:line="360" w:lineRule="auto"/>
              <w:jc w:val="both"/>
              <w:rPr>
                <w:sz w:val="20"/>
                <w:szCs w:val="20"/>
              </w:rPr>
            </w:pPr>
            <w:r w:rsidRPr="001E14B5">
              <w:rPr>
                <w:sz w:val="20"/>
                <w:szCs w:val="20"/>
              </w:rPr>
              <w:t>1,29</w:t>
            </w:r>
          </w:p>
        </w:tc>
        <w:tc>
          <w:tcPr>
            <w:tcW w:w="836" w:type="dxa"/>
          </w:tcPr>
          <w:p w:rsidR="003B5800" w:rsidRPr="001E14B5" w:rsidRDefault="003B5800" w:rsidP="005907CD">
            <w:pPr>
              <w:shd w:val="clear" w:color="auto" w:fill="FFFFFF"/>
              <w:spacing w:line="360" w:lineRule="auto"/>
              <w:jc w:val="both"/>
              <w:rPr>
                <w:sz w:val="20"/>
                <w:szCs w:val="20"/>
              </w:rPr>
            </w:pPr>
            <w:r w:rsidRPr="001E14B5">
              <w:rPr>
                <w:sz w:val="20"/>
                <w:szCs w:val="20"/>
              </w:rPr>
              <w:t>1 353</w:t>
            </w:r>
          </w:p>
        </w:tc>
        <w:tc>
          <w:tcPr>
            <w:tcW w:w="670" w:type="dxa"/>
          </w:tcPr>
          <w:p w:rsidR="003B5800" w:rsidRPr="001E14B5" w:rsidRDefault="003B5800" w:rsidP="005907CD">
            <w:pPr>
              <w:spacing w:line="360" w:lineRule="auto"/>
              <w:jc w:val="both"/>
              <w:rPr>
                <w:sz w:val="20"/>
                <w:szCs w:val="20"/>
              </w:rPr>
            </w:pPr>
            <w:r w:rsidRPr="001E14B5">
              <w:rPr>
                <w:sz w:val="20"/>
                <w:szCs w:val="20"/>
              </w:rPr>
              <w:t>1,16</w:t>
            </w:r>
          </w:p>
        </w:tc>
        <w:tc>
          <w:tcPr>
            <w:tcW w:w="836" w:type="dxa"/>
          </w:tcPr>
          <w:p w:rsidR="003B5800" w:rsidRPr="001E14B5" w:rsidRDefault="003B5800" w:rsidP="005907CD">
            <w:pPr>
              <w:spacing w:line="360" w:lineRule="auto"/>
              <w:jc w:val="both"/>
              <w:rPr>
                <w:sz w:val="20"/>
                <w:szCs w:val="20"/>
              </w:rPr>
            </w:pPr>
            <w:r w:rsidRPr="001E14B5">
              <w:rPr>
                <w:sz w:val="20"/>
                <w:szCs w:val="20"/>
              </w:rPr>
              <w:t>0</w:t>
            </w:r>
          </w:p>
        </w:tc>
        <w:tc>
          <w:tcPr>
            <w:tcW w:w="2175" w:type="dxa"/>
          </w:tcPr>
          <w:p w:rsidR="003B5800" w:rsidRPr="001E14B5" w:rsidRDefault="003B5800" w:rsidP="005907CD">
            <w:pPr>
              <w:spacing w:line="360" w:lineRule="auto"/>
              <w:jc w:val="both"/>
              <w:rPr>
                <w:sz w:val="20"/>
                <w:szCs w:val="20"/>
              </w:rPr>
            </w:pPr>
            <w:r w:rsidRPr="001E14B5">
              <w:rPr>
                <w:sz w:val="20"/>
                <w:szCs w:val="20"/>
              </w:rPr>
              <w:t>-0,13</w:t>
            </w:r>
          </w:p>
        </w:tc>
      </w:tr>
      <w:tr w:rsidR="00352778" w:rsidRPr="001E14B5">
        <w:trPr>
          <w:trHeight w:val="272"/>
        </w:trPr>
        <w:tc>
          <w:tcPr>
            <w:tcW w:w="1260" w:type="dxa"/>
          </w:tcPr>
          <w:p w:rsidR="00352778" w:rsidRPr="001E14B5" w:rsidRDefault="00352778" w:rsidP="005907CD">
            <w:pPr>
              <w:shd w:val="clear" w:color="auto" w:fill="FFFFFF"/>
              <w:spacing w:line="360" w:lineRule="auto"/>
              <w:jc w:val="both"/>
              <w:rPr>
                <w:b/>
                <w:bCs/>
                <w:sz w:val="20"/>
                <w:szCs w:val="20"/>
              </w:rPr>
            </w:pPr>
          </w:p>
        </w:tc>
        <w:tc>
          <w:tcPr>
            <w:tcW w:w="1840" w:type="dxa"/>
          </w:tcPr>
          <w:p w:rsidR="00352778" w:rsidRPr="001E14B5" w:rsidRDefault="00352778" w:rsidP="005907CD">
            <w:pPr>
              <w:shd w:val="clear" w:color="auto" w:fill="FFFFFF"/>
              <w:spacing w:line="360" w:lineRule="auto"/>
              <w:jc w:val="both"/>
              <w:rPr>
                <w:b/>
                <w:bCs/>
                <w:sz w:val="20"/>
                <w:szCs w:val="20"/>
              </w:rPr>
            </w:pPr>
          </w:p>
        </w:tc>
        <w:tc>
          <w:tcPr>
            <w:tcW w:w="836" w:type="dxa"/>
          </w:tcPr>
          <w:p w:rsidR="00352778" w:rsidRPr="001E14B5" w:rsidRDefault="00352778" w:rsidP="005907CD">
            <w:pPr>
              <w:spacing w:line="360" w:lineRule="auto"/>
              <w:jc w:val="both"/>
              <w:rPr>
                <w:b/>
                <w:bCs/>
                <w:sz w:val="20"/>
                <w:szCs w:val="20"/>
              </w:rPr>
            </w:pPr>
            <w:r w:rsidRPr="001E14B5">
              <w:rPr>
                <w:b/>
                <w:bCs/>
                <w:sz w:val="20"/>
                <w:szCs w:val="20"/>
              </w:rPr>
              <w:t>24 043</w:t>
            </w:r>
          </w:p>
        </w:tc>
        <w:tc>
          <w:tcPr>
            <w:tcW w:w="669" w:type="dxa"/>
          </w:tcPr>
          <w:p w:rsidR="00352778" w:rsidRPr="001E14B5" w:rsidRDefault="00352778" w:rsidP="005907CD">
            <w:pPr>
              <w:spacing w:line="360" w:lineRule="auto"/>
              <w:jc w:val="both"/>
              <w:rPr>
                <w:b/>
                <w:bCs/>
                <w:sz w:val="20"/>
                <w:szCs w:val="20"/>
              </w:rPr>
            </w:pPr>
            <w:r w:rsidRPr="001E14B5">
              <w:rPr>
                <w:b/>
                <w:bCs/>
                <w:sz w:val="20"/>
                <w:szCs w:val="20"/>
              </w:rPr>
              <w:t>22,89</w:t>
            </w:r>
          </w:p>
        </w:tc>
        <w:tc>
          <w:tcPr>
            <w:tcW w:w="836" w:type="dxa"/>
          </w:tcPr>
          <w:p w:rsidR="00352778" w:rsidRPr="001E14B5" w:rsidRDefault="00352778" w:rsidP="005907CD">
            <w:pPr>
              <w:spacing w:line="360" w:lineRule="auto"/>
              <w:jc w:val="both"/>
              <w:rPr>
                <w:b/>
                <w:bCs/>
                <w:sz w:val="20"/>
                <w:szCs w:val="20"/>
              </w:rPr>
            </w:pPr>
            <w:r w:rsidRPr="001E14B5">
              <w:rPr>
                <w:b/>
                <w:bCs/>
                <w:sz w:val="20"/>
                <w:szCs w:val="20"/>
              </w:rPr>
              <w:t>35527</w:t>
            </w:r>
          </w:p>
        </w:tc>
        <w:tc>
          <w:tcPr>
            <w:tcW w:w="670" w:type="dxa"/>
          </w:tcPr>
          <w:p w:rsidR="00352778" w:rsidRPr="001E14B5" w:rsidRDefault="00352778" w:rsidP="005907CD">
            <w:pPr>
              <w:spacing w:line="360" w:lineRule="auto"/>
              <w:jc w:val="both"/>
              <w:rPr>
                <w:b/>
                <w:bCs/>
                <w:sz w:val="20"/>
                <w:szCs w:val="20"/>
              </w:rPr>
            </w:pPr>
            <w:r w:rsidRPr="001E14B5">
              <w:rPr>
                <w:b/>
                <w:bCs/>
                <w:sz w:val="20"/>
                <w:szCs w:val="20"/>
              </w:rPr>
              <w:t>30,48</w:t>
            </w:r>
          </w:p>
        </w:tc>
        <w:tc>
          <w:tcPr>
            <w:tcW w:w="836" w:type="dxa"/>
          </w:tcPr>
          <w:p w:rsidR="00352778" w:rsidRPr="001E14B5" w:rsidRDefault="00352778" w:rsidP="005907CD">
            <w:pPr>
              <w:spacing w:line="360" w:lineRule="auto"/>
              <w:jc w:val="both"/>
              <w:rPr>
                <w:b/>
                <w:bCs/>
                <w:sz w:val="20"/>
                <w:szCs w:val="20"/>
              </w:rPr>
            </w:pPr>
            <w:r w:rsidRPr="001E14B5">
              <w:rPr>
                <w:b/>
                <w:bCs/>
                <w:sz w:val="20"/>
                <w:szCs w:val="20"/>
              </w:rPr>
              <w:t>11 484</w:t>
            </w:r>
          </w:p>
        </w:tc>
        <w:tc>
          <w:tcPr>
            <w:tcW w:w="2175" w:type="dxa"/>
          </w:tcPr>
          <w:p w:rsidR="00352778" w:rsidRPr="001E14B5" w:rsidRDefault="00352778" w:rsidP="005907CD">
            <w:pPr>
              <w:spacing w:line="360" w:lineRule="auto"/>
              <w:jc w:val="both"/>
              <w:rPr>
                <w:b/>
                <w:bCs/>
                <w:sz w:val="20"/>
                <w:szCs w:val="20"/>
              </w:rPr>
            </w:pPr>
            <w:r w:rsidRPr="001E14B5">
              <w:rPr>
                <w:b/>
                <w:bCs/>
                <w:sz w:val="20"/>
                <w:szCs w:val="20"/>
              </w:rPr>
              <w:t>7,59</w:t>
            </w:r>
          </w:p>
        </w:tc>
      </w:tr>
      <w:tr w:rsidR="003B5800" w:rsidRPr="001E14B5">
        <w:trPr>
          <w:trHeight w:val="777"/>
        </w:trPr>
        <w:tc>
          <w:tcPr>
            <w:tcW w:w="1260" w:type="dxa"/>
            <w:vMerge w:val="restart"/>
          </w:tcPr>
          <w:p w:rsidR="003B5800" w:rsidRPr="001E14B5" w:rsidRDefault="003B5800" w:rsidP="005907CD">
            <w:pPr>
              <w:shd w:val="clear" w:color="auto" w:fill="FFFFFF"/>
              <w:spacing w:line="360" w:lineRule="auto"/>
              <w:jc w:val="both"/>
              <w:rPr>
                <w:sz w:val="20"/>
                <w:szCs w:val="20"/>
              </w:rPr>
            </w:pPr>
            <w:r w:rsidRPr="001E14B5">
              <w:rPr>
                <w:sz w:val="20"/>
                <w:szCs w:val="20"/>
              </w:rPr>
              <w:t>Средняя</w:t>
            </w:r>
          </w:p>
        </w:tc>
        <w:tc>
          <w:tcPr>
            <w:tcW w:w="1840" w:type="dxa"/>
          </w:tcPr>
          <w:p w:rsidR="003B5800" w:rsidRPr="001E14B5" w:rsidRDefault="003B5800" w:rsidP="005907CD">
            <w:pPr>
              <w:shd w:val="clear" w:color="auto" w:fill="FFFFFF"/>
              <w:spacing w:line="360" w:lineRule="auto"/>
              <w:jc w:val="both"/>
              <w:rPr>
                <w:sz w:val="20"/>
                <w:szCs w:val="20"/>
              </w:rPr>
            </w:pPr>
            <w:r w:rsidRPr="001E14B5">
              <w:rPr>
                <w:sz w:val="20"/>
                <w:szCs w:val="20"/>
              </w:rPr>
              <w:t>Затраты в</w:t>
            </w:r>
            <w:r w:rsidR="00A35F50" w:rsidRPr="001E14B5">
              <w:rPr>
                <w:sz w:val="20"/>
                <w:szCs w:val="20"/>
              </w:rPr>
              <w:t xml:space="preserve"> </w:t>
            </w:r>
            <w:r w:rsidRPr="001E14B5">
              <w:rPr>
                <w:sz w:val="20"/>
                <w:szCs w:val="20"/>
              </w:rPr>
              <w:t>незавершенном</w:t>
            </w:r>
            <w:r w:rsidR="00A35F50" w:rsidRPr="001E14B5">
              <w:rPr>
                <w:sz w:val="20"/>
                <w:szCs w:val="20"/>
              </w:rPr>
              <w:t xml:space="preserve"> </w:t>
            </w:r>
            <w:r w:rsidRPr="001E14B5">
              <w:rPr>
                <w:sz w:val="20"/>
                <w:szCs w:val="20"/>
              </w:rPr>
              <w:t>производстве</w:t>
            </w:r>
          </w:p>
        </w:tc>
        <w:tc>
          <w:tcPr>
            <w:tcW w:w="836" w:type="dxa"/>
          </w:tcPr>
          <w:p w:rsidR="003B5800" w:rsidRPr="001E14B5" w:rsidRDefault="003B5800" w:rsidP="005907CD">
            <w:pPr>
              <w:shd w:val="clear" w:color="auto" w:fill="FFFFFF"/>
              <w:spacing w:line="360" w:lineRule="auto"/>
              <w:jc w:val="both"/>
              <w:rPr>
                <w:sz w:val="20"/>
                <w:szCs w:val="20"/>
              </w:rPr>
            </w:pPr>
            <w:r w:rsidRPr="001E14B5">
              <w:rPr>
                <w:sz w:val="20"/>
                <w:szCs w:val="20"/>
              </w:rPr>
              <w:t>491</w:t>
            </w:r>
          </w:p>
        </w:tc>
        <w:tc>
          <w:tcPr>
            <w:tcW w:w="669" w:type="dxa"/>
          </w:tcPr>
          <w:p w:rsidR="003B5800" w:rsidRPr="001E14B5" w:rsidRDefault="003B5800" w:rsidP="005907CD">
            <w:pPr>
              <w:spacing w:line="360" w:lineRule="auto"/>
              <w:jc w:val="both"/>
              <w:rPr>
                <w:sz w:val="20"/>
                <w:szCs w:val="20"/>
              </w:rPr>
            </w:pPr>
            <w:r w:rsidRPr="001E14B5">
              <w:rPr>
                <w:sz w:val="20"/>
                <w:szCs w:val="20"/>
              </w:rPr>
              <w:t>0,47</w:t>
            </w:r>
          </w:p>
        </w:tc>
        <w:tc>
          <w:tcPr>
            <w:tcW w:w="836" w:type="dxa"/>
          </w:tcPr>
          <w:p w:rsidR="003B5800" w:rsidRPr="001E14B5" w:rsidRDefault="003B5800" w:rsidP="005907CD">
            <w:pPr>
              <w:shd w:val="clear" w:color="auto" w:fill="FFFFFF"/>
              <w:spacing w:line="360" w:lineRule="auto"/>
              <w:jc w:val="both"/>
              <w:rPr>
                <w:sz w:val="20"/>
                <w:szCs w:val="20"/>
              </w:rPr>
            </w:pPr>
            <w:r w:rsidRPr="001E14B5">
              <w:rPr>
                <w:sz w:val="20"/>
                <w:szCs w:val="20"/>
              </w:rPr>
              <w:t>497</w:t>
            </w:r>
          </w:p>
        </w:tc>
        <w:tc>
          <w:tcPr>
            <w:tcW w:w="670" w:type="dxa"/>
          </w:tcPr>
          <w:p w:rsidR="003B5800" w:rsidRPr="001E14B5" w:rsidRDefault="003B5800" w:rsidP="005907CD">
            <w:pPr>
              <w:spacing w:line="360" w:lineRule="auto"/>
              <w:jc w:val="both"/>
              <w:rPr>
                <w:sz w:val="20"/>
                <w:szCs w:val="20"/>
              </w:rPr>
            </w:pPr>
            <w:r w:rsidRPr="001E14B5">
              <w:rPr>
                <w:sz w:val="20"/>
                <w:szCs w:val="20"/>
              </w:rPr>
              <w:t>0,43</w:t>
            </w:r>
          </w:p>
        </w:tc>
        <w:tc>
          <w:tcPr>
            <w:tcW w:w="836" w:type="dxa"/>
          </w:tcPr>
          <w:p w:rsidR="003B5800" w:rsidRPr="001E14B5" w:rsidRDefault="003B5800" w:rsidP="005907CD">
            <w:pPr>
              <w:spacing w:line="360" w:lineRule="auto"/>
              <w:jc w:val="both"/>
              <w:rPr>
                <w:sz w:val="20"/>
                <w:szCs w:val="20"/>
              </w:rPr>
            </w:pPr>
            <w:r w:rsidRPr="001E14B5">
              <w:rPr>
                <w:sz w:val="20"/>
                <w:szCs w:val="20"/>
              </w:rPr>
              <w:t>6</w:t>
            </w:r>
          </w:p>
        </w:tc>
        <w:tc>
          <w:tcPr>
            <w:tcW w:w="2175" w:type="dxa"/>
          </w:tcPr>
          <w:p w:rsidR="003B5800" w:rsidRPr="001E14B5" w:rsidRDefault="003B5800" w:rsidP="005907CD">
            <w:pPr>
              <w:spacing w:line="360" w:lineRule="auto"/>
              <w:jc w:val="both"/>
              <w:rPr>
                <w:sz w:val="20"/>
                <w:szCs w:val="20"/>
              </w:rPr>
            </w:pPr>
            <w:r w:rsidRPr="001E14B5">
              <w:rPr>
                <w:sz w:val="20"/>
                <w:szCs w:val="20"/>
              </w:rPr>
              <w:t>-0,04</w:t>
            </w:r>
          </w:p>
        </w:tc>
      </w:tr>
      <w:tr w:rsidR="003B5800" w:rsidRPr="001E14B5">
        <w:trPr>
          <w:trHeight w:val="260"/>
        </w:trPr>
        <w:tc>
          <w:tcPr>
            <w:tcW w:w="1260" w:type="dxa"/>
            <w:vMerge/>
            <w:shd w:val="clear" w:color="auto" w:fill="FFFFFF"/>
          </w:tcPr>
          <w:p w:rsidR="003B5800" w:rsidRPr="001E14B5" w:rsidRDefault="003B5800" w:rsidP="005907CD">
            <w:pPr>
              <w:shd w:val="clear" w:color="auto" w:fill="FFFFFF"/>
              <w:spacing w:line="360" w:lineRule="auto"/>
              <w:jc w:val="both"/>
              <w:rPr>
                <w:sz w:val="20"/>
                <w:szCs w:val="20"/>
              </w:rPr>
            </w:pPr>
          </w:p>
        </w:tc>
        <w:tc>
          <w:tcPr>
            <w:tcW w:w="1840" w:type="dxa"/>
          </w:tcPr>
          <w:p w:rsidR="003B5800" w:rsidRPr="001E14B5" w:rsidRDefault="003B5800" w:rsidP="005907CD">
            <w:pPr>
              <w:shd w:val="clear" w:color="auto" w:fill="FFFFFF"/>
              <w:spacing w:line="360" w:lineRule="auto"/>
              <w:jc w:val="both"/>
              <w:rPr>
                <w:sz w:val="20"/>
                <w:szCs w:val="20"/>
              </w:rPr>
            </w:pPr>
            <w:r w:rsidRPr="001E14B5">
              <w:rPr>
                <w:sz w:val="20"/>
                <w:szCs w:val="20"/>
              </w:rPr>
              <w:t>НДС</w:t>
            </w:r>
          </w:p>
        </w:tc>
        <w:tc>
          <w:tcPr>
            <w:tcW w:w="836" w:type="dxa"/>
          </w:tcPr>
          <w:p w:rsidR="003B5800" w:rsidRPr="001E14B5" w:rsidRDefault="003B5800" w:rsidP="005907CD">
            <w:pPr>
              <w:shd w:val="clear" w:color="auto" w:fill="FFFFFF"/>
              <w:spacing w:line="360" w:lineRule="auto"/>
              <w:jc w:val="both"/>
              <w:rPr>
                <w:sz w:val="20"/>
                <w:szCs w:val="20"/>
              </w:rPr>
            </w:pPr>
            <w:r w:rsidRPr="001E14B5">
              <w:rPr>
                <w:sz w:val="20"/>
                <w:szCs w:val="20"/>
              </w:rPr>
              <w:t>1 309</w:t>
            </w:r>
          </w:p>
        </w:tc>
        <w:tc>
          <w:tcPr>
            <w:tcW w:w="669" w:type="dxa"/>
          </w:tcPr>
          <w:p w:rsidR="003B5800" w:rsidRPr="001E14B5" w:rsidRDefault="003B5800" w:rsidP="005907CD">
            <w:pPr>
              <w:spacing w:line="360" w:lineRule="auto"/>
              <w:jc w:val="both"/>
              <w:rPr>
                <w:sz w:val="20"/>
                <w:szCs w:val="20"/>
              </w:rPr>
            </w:pPr>
            <w:r w:rsidRPr="001E14B5">
              <w:rPr>
                <w:sz w:val="20"/>
                <w:szCs w:val="20"/>
              </w:rPr>
              <w:t>1,25</w:t>
            </w:r>
          </w:p>
        </w:tc>
        <w:tc>
          <w:tcPr>
            <w:tcW w:w="836" w:type="dxa"/>
          </w:tcPr>
          <w:p w:rsidR="003B5800" w:rsidRPr="001E14B5" w:rsidRDefault="003B5800" w:rsidP="005907CD">
            <w:pPr>
              <w:shd w:val="clear" w:color="auto" w:fill="FFFFFF"/>
              <w:spacing w:line="360" w:lineRule="auto"/>
              <w:jc w:val="both"/>
              <w:rPr>
                <w:sz w:val="20"/>
                <w:szCs w:val="20"/>
              </w:rPr>
            </w:pPr>
            <w:r w:rsidRPr="001E14B5">
              <w:rPr>
                <w:sz w:val="20"/>
                <w:szCs w:val="20"/>
              </w:rPr>
              <w:t>172</w:t>
            </w:r>
          </w:p>
        </w:tc>
        <w:tc>
          <w:tcPr>
            <w:tcW w:w="670" w:type="dxa"/>
          </w:tcPr>
          <w:p w:rsidR="003B5800" w:rsidRPr="001E14B5" w:rsidRDefault="003B5800" w:rsidP="005907CD">
            <w:pPr>
              <w:spacing w:line="360" w:lineRule="auto"/>
              <w:jc w:val="both"/>
              <w:rPr>
                <w:sz w:val="20"/>
                <w:szCs w:val="20"/>
              </w:rPr>
            </w:pPr>
            <w:r w:rsidRPr="001E14B5">
              <w:rPr>
                <w:sz w:val="20"/>
                <w:szCs w:val="20"/>
              </w:rPr>
              <w:t>0,15</w:t>
            </w:r>
          </w:p>
        </w:tc>
        <w:tc>
          <w:tcPr>
            <w:tcW w:w="836" w:type="dxa"/>
          </w:tcPr>
          <w:p w:rsidR="003B5800" w:rsidRPr="001E14B5" w:rsidRDefault="003B5800" w:rsidP="005907CD">
            <w:pPr>
              <w:spacing w:line="360" w:lineRule="auto"/>
              <w:jc w:val="both"/>
              <w:rPr>
                <w:sz w:val="20"/>
                <w:szCs w:val="20"/>
              </w:rPr>
            </w:pPr>
            <w:r w:rsidRPr="001E14B5">
              <w:rPr>
                <w:sz w:val="20"/>
                <w:szCs w:val="20"/>
              </w:rPr>
              <w:t>-1 137</w:t>
            </w:r>
          </w:p>
        </w:tc>
        <w:tc>
          <w:tcPr>
            <w:tcW w:w="2175" w:type="dxa"/>
          </w:tcPr>
          <w:p w:rsidR="003B5800" w:rsidRPr="001E14B5" w:rsidRDefault="003B5800" w:rsidP="005907CD">
            <w:pPr>
              <w:spacing w:line="360" w:lineRule="auto"/>
              <w:jc w:val="both"/>
              <w:rPr>
                <w:sz w:val="20"/>
                <w:szCs w:val="20"/>
              </w:rPr>
            </w:pPr>
            <w:r w:rsidRPr="001E14B5">
              <w:rPr>
                <w:sz w:val="20"/>
                <w:szCs w:val="20"/>
              </w:rPr>
              <w:t>-1,10</w:t>
            </w:r>
          </w:p>
        </w:tc>
      </w:tr>
      <w:tr w:rsidR="001D2D83" w:rsidRPr="001E14B5">
        <w:trPr>
          <w:trHeight w:val="260"/>
        </w:trPr>
        <w:tc>
          <w:tcPr>
            <w:tcW w:w="1260" w:type="dxa"/>
          </w:tcPr>
          <w:p w:rsidR="001D2D83" w:rsidRPr="001E14B5" w:rsidRDefault="001D2D83" w:rsidP="005907CD">
            <w:pPr>
              <w:shd w:val="clear" w:color="auto" w:fill="FFFFFF"/>
              <w:spacing w:line="360" w:lineRule="auto"/>
              <w:jc w:val="both"/>
              <w:rPr>
                <w:b/>
                <w:bCs/>
                <w:sz w:val="20"/>
                <w:szCs w:val="20"/>
              </w:rPr>
            </w:pPr>
          </w:p>
        </w:tc>
        <w:tc>
          <w:tcPr>
            <w:tcW w:w="1840" w:type="dxa"/>
          </w:tcPr>
          <w:p w:rsidR="001D2D83" w:rsidRPr="001E14B5" w:rsidRDefault="001D2D83" w:rsidP="005907CD">
            <w:pPr>
              <w:shd w:val="clear" w:color="auto" w:fill="FFFFFF"/>
              <w:spacing w:line="360" w:lineRule="auto"/>
              <w:jc w:val="both"/>
              <w:rPr>
                <w:b/>
                <w:bCs/>
                <w:sz w:val="20"/>
                <w:szCs w:val="20"/>
              </w:rPr>
            </w:pPr>
          </w:p>
        </w:tc>
        <w:tc>
          <w:tcPr>
            <w:tcW w:w="836" w:type="dxa"/>
          </w:tcPr>
          <w:p w:rsidR="001D2D83" w:rsidRPr="001E14B5" w:rsidRDefault="001D2D83" w:rsidP="005907CD">
            <w:pPr>
              <w:spacing w:line="360" w:lineRule="auto"/>
              <w:jc w:val="both"/>
              <w:rPr>
                <w:b/>
                <w:bCs/>
                <w:sz w:val="20"/>
                <w:szCs w:val="20"/>
              </w:rPr>
            </w:pPr>
            <w:r w:rsidRPr="001E14B5">
              <w:rPr>
                <w:b/>
                <w:bCs/>
                <w:sz w:val="20"/>
                <w:szCs w:val="20"/>
              </w:rPr>
              <w:t>1800</w:t>
            </w:r>
          </w:p>
        </w:tc>
        <w:tc>
          <w:tcPr>
            <w:tcW w:w="669" w:type="dxa"/>
          </w:tcPr>
          <w:p w:rsidR="001D2D83" w:rsidRPr="001E14B5" w:rsidRDefault="001D2D83" w:rsidP="005907CD">
            <w:pPr>
              <w:spacing w:line="360" w:lineRule="auto"/>
              <w:jc w:val="both"/>
              <w:rPr>
                <w:b/>
                <w:bCs/>
                <w:sz w:val="20"/>
                <w:szCs w:val="20"/>
              </w:rPr>
            </w:pPr>
            <w:r w:rsidRPr="001E14B5">
              <w:rPr>
                <w:b/>
                <w:bCs/>
                <w:sz w:val="20"/>
                <w:szCs w:val="20"/>
              </w:rPr>
              <w:t>1,71</w:t>
            </w:r>
          </w:p>
        </w:tc>
        <w:tc>
          <w:tcPr>
            <w:tcW w:w="836" w:type="dxa"/>
          </w:tcPr>
          <w:p w:rsidR="001D2D83" w:rsidRPr="001E14B5" w:rsidRDefault="001D2D83" w:rsidP="005907CD">
            <w:pPr>
              <w:spacing w:line="360" w:lineRule="auto"/>
              <w:jc w:val="both"/>
              <w:rPr>
                <w:b/>
                <w:bCs/>
                <w:sz w:val="20"/>
                <w:szCs w:val="20"/>
              </w:rPr>
            </w:pPr>
            <w:r w:rsidRPr="001E14B5">
              <w:rPr>
                <w:b/>
                <w:bCs/>
                <w:sz w:val="20"/>
                <w:szCs w:val="20"/>
              </w:rPr>
              <w:t>669</w:t>
            </w:r>
          </w:p>
        </w:tc>
        <w:tc>
          <w:tcPr>
            <w:tcW w:w="670" w:type="dxa"/>
          </w:tcPr>
          <w:p w:rsidR="001D2D83" w:rsidRPr="001E14B5" w:rsidRDefault="001D2D83" w:rsidP="005907CD">
            <w:pPr>
              <w:spacing w:line="360" w:lineRule="auto"/>
              <w:jc w:val="both"/>
              <w:rPr>
                <w:b/>
                <w:bCs/>
                <w:sz w:val="20"/>
                <w:szCs w:val="20"/>
              </w:rPr>
            </w:pPr>
            <w:r w:rsidRPr="001E14B5">
              <w:rPr>
                <w:b/>
                <w:bCs/>
                <w:sz w:val="20"/>
                <w:szCs w:val="20"/>
              </w:rPr>
              <w:t>0,57</w:t>
            </w:r>
          </w:p>
        </w:tc>
        <w:tc>
          <w:tcPr>
            <w:tcW w:w="836" w:type="dxa"/>
          </w:tcPr>
          <w:p w:rsidR="001D2D83" w:rsidRPr="001E14B5" w:rsidRDefault="001D2D83" w:rsidP="005907CD">
            <w:pPr>
              <w:spacing w:line="360" w:lineRule="auto"/>
              <w:jc w:val="both"/>
              <w:rPr>
                <w:b/>
                <w:bCs/>
                <w:sz w:val="20"/>
                <w:szCs w:val="20"/>
              </w:rPr>
            </w:pPr>
            <w:r w:rsidRPr="001E14B5">
              <w:rPr>
                <w:b/>
                <w:bCs/>
                <w:sz w:val="20"/>
                <w:szCs w:val="20"/>
              </w:rPr>
              <w:t>-1 131</w:t>
            </w:r>
          </w:p>
        </w:tc>
        <w:tc>
          <w:tcPr>
            <w:tcW w:w="2175" w:type="dxa"/>
          </w:tcPr>
          <w:p w:rsidR="001D2D83" w:rsidRPr="001E14B5" w:rsidRDefault="001D2D83" w:rsidP="005907CD">
            <w:pPr>
              <w:spacing w:line="360" w:lineRule="auto"/>
              <w:jc w:val="both"/>
              <w:rPr>
                <w:b/>
                <w:bCs/>
                <w:sz w:val="20"/>
                <w:szCs w:val="20"/>
              </w:rPr>
            </w:pPr>
            <w:r w:rsidRPr="001E14B5">
              <w:rPr>
                <w:b/>
                <w:bCs/>
                <w:sz w:val="20"/>
                <w:szCs w:val="20"/>
              </w:rPr>
              <w:t>-1,14</w:t>
            </w:r>
          </w:p>
        </w:tc>
      </w:tr>
      <w:tr w:rsidR="003B5800" w:rsidRPr="001E14B5">
        <w:trPr>
          <w:trHeight w:val="1063"/>
        </w:trPr>
        <w:tc>
          <w:tcPr>
            <w:tcW w:w="1260" w:type="dxa"/>
            <w:vMerge w:val="restart"/>
          </w:tcPr>
          <w:p w:rsidR="003B5800" w:rsidRPr="001E14B5" w:rsidRDefault="003B5800" w:rsidP="005907CD">
            <w:pPr>
              <w:shd w:val="clear" w:color="auto" w:fill="FFFFFF"/>
              <w:spacing w:line="360" w:lineRule="auto"/>
              <w:jc w:val="both"/>
              <w:rPr>
                <w:sz w:val="20"/>
                <w:szCs w:val="20"/>
              </w:rPr>
            </w:pPr>
            <w:r w:rsidRPr="001E14B5">
              <w:rPr>
                <w:sz w:val="20"/>
                <w:szCs w:val="20"/>
              </w:rPr>
              <w:t>Высокая</w:t>
            </w:r>
          </w:p>
        </w:tc>
        <w:tc>
          <w:tcPr>
            <w:tcW w:w="1840" w:type="dxa"/>
          </w:tcPr>
          <w:p w:rsidR="003B5800" w:rsidRPr="001E14B5" w:rsidRDefault="003B5800" w:rsidP="005907CD">
            <w:pPr>
              <w:shd w:val="clear" w:color="auto" w:fill="FFFFFF"/>
              <w:spacing w:line="360" w:lineRule="auto"/>
              <w:jc w:val="both"/>
              <w:rPr>
                <w:sz w:val="20"/>
                <w:szCs w:val="20"/>
              </w:rPr>
            </w:pPr>
            <w:r w:rsidRPr="001E14B5">
              <w:rPr>
                <w:sz w:val="20"/>
                <w:szCs w:val="20"/>
              </w:rPr>
              <w:t>Дебиторская</w:t>
            </w:r>
            <w:r w:rsidR="00A35F50" w:rsidRPr="001E14B5">
              <w:rPr>
                <w:sz w:val="20"/>
                <w:szCs w:val="20"/>
              </w:rPr>
              <w:t xml:space="preserve"> </w:t>
            </w:r>
            <w:r w:rsidRPr="001E14B5">
              <w:rPr>
                <w:sz w:val="20"/>
                <w:szCs w:val="20"/>
              </w:rPr>
              <w:t>задолженность</w:t>
            </w:r>
            <w:r w:rsidR="00A35F50" w:rsidRPr="001E14B5">
              <w:rPr>
                <w:sz w:val="20"/>
                <w:szCs w:val="20"/>
              </w:rPr>
              <w:t xml:space="preserve"> </w:t>
            </w:r>
            <w:r w:rsidRPr="001E14B5">
              <w:rPr>
                <w:sz w:val="20"/>
                <w:szCs w:val="20"/>
              </w:rPr>
              <w:t>(оплата более 12</w:t>
            </w:r>
            <w:r w:rsidR="00A35F50" w:rsidRPr="001E14B5">
              <w:rPr>
                <w:sz w:val="20"/>
                <w:szCs w:val="20"/>
              </w:rPr>
              <w:t xml:space="preserve"> </w:t>
            </w:r>
            <w:r w:rsidRPr="001E14B5">
              <w:rPr>
                <w:sz w:val="20"/>
                <w:szCs w:val="20"/>
              </w:rPr>
              <w:t>месяцев)</w:t>
            </w:r>
          </w:p>
        </w:tc>
        <w:tc>
          <w:tcPr>
            <w:tcW w:w="836" w:type="dxa"/>
          </w:tcPr>
          <w:p w:rsidR="003B5800" w:rsidRPr="001E14B5" w:rsidRDefault="003B5800" w:rsidP="005907CD">
            <w:pPr>
              <w:shd w:val="clear" w:color="auto" w:fill="FFFFFF"/>
              <w:spacing w:line="360" w:lineRule="auto"/>
              <w:jc w:val="both"/>
              <w:rPr>
                <w:sz w:val="20"/>
                <w:szCs w:val="20"/>
              </w:rPr>
            </w:pPr>
            <w:r w:rsidRPr="001E14B5">
              <w:rPr>
                <w:sz w:val="20"/>
                <w:szCs w:val="20"/>
              </w:rPr>
              <w:t>780</w:t>
            </w:r>
          </w:p>
        </w:tc>
        <w:tc>
          <w:tcPr>
            <w:tcW w:w="669" w:type="dxa"/>
          </w:tcPr>
          <w:p w:rsidR="003B5800" w:rsidRPr="001E14B5" w:rsidRDefault="003B5800" w:rsidP="005907CD">
            <w:pPr>
              <w:spacing w:line="360" w:lineRule="auto"/>
              <w:jc w:val="both"/>
              <w:rPr>
                <w:sz w:val="20"/>
                <w:szCs w:val="20"/>
              </w:rPr>
            </w:pPr>
            <w:r w:rsidRPr="001E14B5">
              <w:rPr>
                <w:sz w:val="20"/>
                <w:szCs w:val="20"/>
              </w:rPr>
              <w:t>0,74</w:t>
            </w:r>
          </w:p>
        </w:tc>
        <w:tc>
          <w:tcPr>
            <w:tcW w:w="836" w:type="dxa"/>
          </w:tcPr>
          <w:p w:rsidR="003B5800" w:rsidRPr="001E14B5" w:rsidRDefault="003B5800" w:rsidP="005907CD">
            <w:pPr>
              <w:shd w:val="clear" w:color="auto" w:fill="FFFFFF"/>
              <w:spacing w:line="360" w:lineRule="auto"/>
              <w:jc w:val="both"/>
              <w:rPr>
                <w:sz w:val="20"/>
                <w:szCs w:val="20"/>
              </w:rPr>
            </w:pPr>
            <w:r w:rsidRPr="001E14B5">
              <w:rPr>
                <w:sz w:val="20"/>
                <w:szCs w:val="20"/>
              </w:rPr>
              <w:t>780</w:t>
            </w:r>
          </w:p>
        </w:tc>
        <w:tc>
          <w:tcPr>
            <w:tcW w:w="670" w:type="dxa"/>
          </w:tcPr>
          <w:p w:rsidR="003B5800" w:rsidRPr="001E14B5" w:rsidRDefault="003B5800" w:rsidP="005907CD">
            <w:pPr>
              <w:spacing w:line="360" w:lineRule="auto"/>
              <w:jc w:val="both"/>
              <w:rPr>
                <w:sz w:val="20"/>
                <w:szCs w:val="20"/>
              </w:rPr>
            </w:pPr>
            <w:r w:rsidRPr="001E14B5">
              <w:rPr>
                <w:sz w:val="20"/>
                <w:szCs w:val="20"/>
              </w:rPr>
              <w:t>0,67</w:t>
            </w:r>
          </w:p>
        </w:tc>
        <w:tc>
          <w:tcPr>
            <w:tcW w:w="836" w:type="dxa"/>
          </w:tcPr>
          <w:p w:rsidR="003B5800" w:rsidRPr="001E14B5" w:rsidRDefault="003B5800" w:rsidP="005907CD">
            <w:pPr>
              <w:spacing w:line="360" w:lineRule="auto"/>
              <w:jc w:val="both"/>
              <w:rPr>
                <w:sz w:val="20"/>
                <w:szCs w:val="20"/>
              </w:rPr>
            </w:pPr>
            <w:r w:rsidRPr="001E14B5">
              <w:rPr>
                <w:sz w:val="20"/>
                <w:szCs w:val="20"/>
              </w:rPr>
              <w:t>0</w:t>
            </w:r>
          </w:p>
        </w:tc>
        <w:tc>
          <w:tcPr>
            <w:tcW w:w="2175" w:type="dxa"/>
          </w:tcPr>
          <w:p w:rsidR="003B5800" w:rsidRPr="001E14B5" w:rsidRDefault="003B5800" w:rsidP="005907CD">
            <w:pPr>
              <w:spacing w:line="360" w:lineRule="auto"/>
              <w:jc w:val="both"/>
              <w:rPr>
                <w:sz w:val="20"/>
                <w:szCs w:val="20"/>
              </w:rPr>
            </w:pPr>
            <w:r w:rsidRPr="001E14B5">
              <w:rPr>
                <w:sz w:val="20"/>
                <w:szCs w:val="20"/>
              </w:rPr>
              <w:t>-0,07</w:t>
            </w:r>
          </w:p>
        </w:tc>
      </w:tr>
      <w:tr w:rsidR="003B5800" w:rsidRPr="001E14B5">
        <w:trPr>
          <w:trHeight w:val="313"/>
        </w:trPr>
        <w:tc>
          <w:tcPr>
            <w:tcW w:w="1260" w:type="dxa"/>
            <w:vMerge/>
            <w:shd w:val="clear" w:color="auto" w:fill="FFFFFF"/>
          </w:tcPr>
          <w:p w:rsidR="003B5800" w:rsidRPr="001E14B5" w:rsidRDefault="003B5800" w:rsidP="005907CD">
            <w:pPr>
              <w:shd w:val="clear" w:color="auto" w:fill="FFFFFF"/>
              <w:spacing w:line="360" w:lineRule="auto"/>
              <w:jc w:val="both"/>
              <w:rPr>
                <w:sz w:val="20"/>
                <w:szCs w:val="20"/>
              </w:rPr>
            </w:pPr>
          </w:p>
        </w:tc>
        <w:tc>
          <w:tcPr>
            <w:tcW w:w="1840" w:type="dxa"/>
          </w:tcPr>
          <w:p w:rsidR="003B5800" w:rsidRPr="001E14B5" w:rsidRDefault="003B5800" w:rsidP="005907CD">
            <w:pPr>
              <w:shd w:val="clear" w:color="auto" w:fill="FFFFFF"/>
              <w:spacing w:line="360" w:lineRule="auto"/>
              <w:jc w:val="both"/>
              <w:rPr>
                <w:sz w:val="20"/>
                <w:szCs w:val="20"/>
              </w:rPr>
            </w:pPr>
            <w:r w:rsidRPr="001E14B5">
              <w:rPr>
                <w:sz w:val="20"/>
                <w:szCs w:val="20"/>
              </w:rPr>
              <w:t>Основные</w:t>
            </w:r>
            <w:r w:rsidR="00A35F50" w:rsidRPr="001E14B5">
              <w:rPr>
                <w:sz w:val="20"/>
                <w:szCs w:val="20"/>
              </w:rPr>
              <w:t xml:space="preserve"> </w:t>
            </w:r>
            <w:r w:rsidRPr="001E14B5">
              <w:rPr>
                <w:sz w:val="20"/>
                <w:szCs w:val="20"/>
              </w:rPr>
              <w:t>средства</w:t>
            </w:r>
          </w:p>
        </w:tc>
        <w:tc>
          <w:tcPr>
            <w:tcW w:w="836" w:type="dxa"/>
          </w:tcPr>
          <w:p w:rsidR="003B5800" w:rsidRPr="001E14B5" w:rsidRDefault="003B5800" w:rsidP="005907CD">
            <w:pPr>
              <w:shd w:val="clear" w:color="auto" w:fill="FFFFFF"/>
              <w:spacing w:line="360" w:lineRule="auto"/>
              <w:jc w:val="both"/>
              <w:rPr>
                <w:sz w:val="20"/>
                <w:szCs w:val="20"/>
              </w:rPr>
            </w:pPr>
            <w:r w:rsidRPr="001E14B5">
              <w:rPr>
                <w:sz w:val="20"/>
                <w:szCs w:val="20"/>
              </w:rPr>
              <w:t>48 163</w:t>
            </w:r>
          </w:p>
        </w:tc>
        <w:tc>
          <w:tcPr>
            <w:tcW w:w="669" w:type="dxa"/>
          </w:tcPr>
          <w:p w:rsidR="003B5800" w:rsidRPr="001E14B5" w:rsidRDefault="003B5800" w:rsidP="005907CD">
            <w:pPr>
              <w:spacing w:line="360" w:lineRule="auto"/>
              <w:jc w:val="both"/>
              <w:rPr>
                <w:sz w:val="20"/>
                <w:szCs w:val="20"/>
              </w:rPr>
            </w:pPr>
            <w:r w:rsidRPr="001E14B5">
              <w:rPr>
                <w:sz w:val="20"/>
                <w:szCs w:val="20"/>
              </w:rPr>
              <w:t>45,85</w:t>
            </w:r>
          </w:p>
        </w:tc>
        <w:tc>
          <w:tcPr>
            <w:tcW w:w="836" w:type="dxa"/>
          </w:tcPr>
          <w:p w:rsidR="003B5800" w:rsidRPr="001E14B5" w:rsidRDefault="003B5800" w:rsidP="005907CD">
            <w:pPr>
              <w:shd w:val="clear" w:color="auto" w:fill="FFFFFF"/>
              <w:spacing w:line="360" w:lineRule="auto"/>
              <w:jc w:val="both"/>
              <w:rPr>
                <w:sz w:val="20"/>
                <w:szCs w:val="20"/>
              </w:rPr>
            </w:pPr>
            <w:r w:rsidRPr="001E14B5">
              <w:rPr>
                <w:sz w:val="20"/>
                <w:szCs w:val="20"/>
              </w:rPr>
              <w:t>49 944</w:t>
            </w:r>
          </w:p>
        </w:tc>
        <w:tc>
          <w:tcPr>
            <w:tcW w:w="670" w:type="dxa"/>
          </w:tcPr>
          <w:p w:rsidR="003B5800" w:rsidRPr="001E14B5" w:rsidRDefault="003B5800" w:rsidP="005907CD">
            <w:pPr>
              <w:spacing w:line="360" w:lineRule="auto"/>
              <w:jc w:val="both"/>
              <w:rPr>
                <w:sz w:val="20"/>
                <w:szCs w:val="20"/>
              </w:rPr>
            </w:pPr>
            <w:r w:rsidRPr="001E14B5">
              <w:rPr>
                <w:sz w:val="20"/>
                <w:szCs w:val="20"/>
              </w:rPr>
              <w:t>42,84</w:t>
            </w:r>
          </w:p>
        </w:tc>
        <w:tc>
          <w:tcPr>
            <w:tcW w:w="836" w:type="dxa"/>
          </w:tcPr>
          <w:p w:rsidR="003B5800" w:rsidRPr="001E14B5" w:rsidRDefault="003B5800" w:rsidP="005907CD">
            <w:pPr>
              <w:spacing w:line="360" w:lineRule="auto"/>
              <w:jc w:val="both"/>
              <w:rPr>
                <w:sz w:val="20"/>
                <w:szCs w:val="20"/>
              </w:rPr>
            </w:pPr>
            <w:r w:rsidRPr="001E14B5">
              <w:rPr>
                <w:sz w:val="20"/>
                <w:szCs w:val="20"/>
              </w:rPr>
              <w:t>1 781</w:t>
            </w:r>
          </w:p>
        </w:tc>
        <w:tc>
          <w:tcPr>
            <w:tcW w:w="2175" w:type="dxa"/>
          </w:tcPr>
          <w:p w:rsidR="003B5800" w:rsidRPr="001E14B5" w:rsidRDefault="003B5800" w:rsidP="005907CD">
            <w:pPr>
              <w:spacing w:line="360" w:lineRule="auto"/>
              <w:jc w:val="both"/>
              <w:rPr>
                <w:sz w:val="20"/>
                <w:szCs w:val="20"/>
              </w:rPr>
            </w:pPr>
            <w:r w:rsidRPr="001E14B5">
              <w:rPr>
                <w:sz w:val="20"/>
                <w:szCs w:val="20"/>
              </w:rPr>
              <w:t>-3,01</w:t>
            </w:r>
          </w:p>
        </w:tc>
      </w:tr>
      <w:tr w:rsidR="003B5800" w:rsidRPr="001E14B5">
        <w:trPr>
          <w:trHeight w:val="490"/>
        </w:trPr>
        <w:tc>
          <w:tcPr>
            <w:tcW w:w="1260" w:type="dxa"/>
            <w:vMerge/>
            <w:shd w:val="clear" w:color="auto" w:fill="FFFFFF"/>
          </w:tcPr>
          <w:p w:rsidR="003B5800" w:rsidRPr="001E14B5" w:rsidRDefault="003B5800" w:rsidP="005907CD">
            <w:pPr>
              <w:shd w:val="clear" w:color="auto" w:fill="FFFFFF"/>
              <w:spacing w:line="360" w:lineRule="auto"/>
              <w:jc w:val="both"/>
              <w:rPr>
                <w:sz w:val="20"/>
                <w:szCs w:val="20"/>
              </w:rPr>
            </w:pPr>
          </w:p>
        </w:tc>
        <w:tc>
          <w:tcPr>
            <w:tcW w:w="1840" w:type="dxa"/>
          </w:tcPr>
          <w:p w:rsidR="003B5800" w:rsidRPr="001E14B5" w:rsidRDefault="006F1938" w:rsidP="005907CD">
            <w:pPr>
              <w:shd w:val="clear" w:color="auto" w:fill="FFFFFF"/>
              <w:spacing w:line="360" w:lineRule="auto"/>
              <w:jc w:val="both"/>
              <w:rPr>
                <w:sz w:val="20"/>
                <w:szCs w:val="20"/>
              </w:rPr>
            </w:pPr>
            <w:r w:rsidRPr="001E14B5">
              <w:rPr>
                <w:sz w:val="20"/>
                <w:szCs w:val="20"/>
              </w:rPr>
              <w:t>Незавершенно</w:t>
            </w:r>
            <w:r w:rsidR="003B5800" w:rsidRPr="001E14B5">
              <w:rPr>
                <w:sz w:val="20"/>
                <w:szCs w:val="20"/>
              </w:rPr>
              <w:t>е</w:t>
            </w:r>
            <w:r w:rsidR="00A35F50" w:rsidRPr="001E14B5">
              <w:rPr>
                <w:sz w:val="20"/>
                <w:szCs w:val="20"/>
              </w:rPr>
              <w:t xml:space="preserve"> </w:t>
            </w:r>
            <w:r w:rsidR="003B5800" w:rsidRPr="001E14B5">
              <w:rPr>
                <w:sz w:val="20"/>
                <w:szCs w:val="20"/>
              </w:rPr>
              <w:t>строительство</w:t>
            </w:r>
          </w:p>
        </w:tc>
        <w:tc>
          <w:tcPr>
            <w:tcW w:w="836" w:type="dxa"/>
          </w:tcPr>
          <w:p w:rsidR="003B5800" w:rsidRPr="001E14B5" w:rsidRDefault="003B5800" w:rsidP="005907CD">
            <w:pPr>
              <w:shd w:val="clear" w:color="auto" w:fill="FFFFFF"/>
              <w:spacing w:line="360" w:lineRule="auto"/>
              <w:jc w:val="both"/>
              <w:rPr>
                <w:sz w:val="20"/>
                <w:szCs w:val="20"/>
              </w:rPr>
            </w:pPr>
            <w:r w:rsidRPr="001E14B5">
              <w:rPr>
                <w:sz w:val="20"/>
                <w:szCs w:val="20"/>
              </w:rPr>
              <w:t>3 538</w:t>
            </w:r>
          </w:p>
        </w:tc>
        <w:tc>
          <w:tcPr>
            <w:tcW w:w="669" w:type="dxa"/>
          </w:tcPr>
          <w:p w:rsidR="003B5800" w:rsidRPr="001E14B5" w:rsidRDefault="003B5800" w:rsidP="005907CD">
            <w:pPr>
              <w:spacing w:line="360" w:lineRule="auto"/>
              <w:jc w:val="both"/>
              <w:rPr>
                <w:sz w:val="20"/>
                <w:szCs w:val="20"/>
              </w:rPr>
            </w:pPr>
            <w:r w:rsidRPr="001E14B5">
              <w:rPr>
                <w:sz w:val="20"/>
                <w:szCs w:val="20"/>
              </w:rPr>
              <w:t>3,37</w:t>
            </w:r>
          </w:p>
        </w:tc>
        <w:tc>
          <w:tcPr>
            <w:tcW w:w="836" w:type="dxa"/>
          </w:tcPr>
          <w:p w:rsidR="003B5800" w:rsidRPr="001E14B5" w:rsidRDefault="003B5800" w:rsidP="005907CD">
            <w:pPr>
              <w:shd w:val="clear" w:color="auto" w:fill="FFFFFF"/>
              <w:spacing w:line="360" w:lineRule="auto"/>
              <w:jc w:val="both"/>
              <w:rPr>
                <w:sz w:val="20"/>
                <w:szCs w:val="20"/>
              </w:rPr>
            </w:pPr>
            <w:r w:rsidRPr="001E14B5">
              <w:rPr>
                <w:sz w:val="20"/>
                <w:szCs w:val="20"/>
              </w:rPr>
              <w:t>1 126</w:t>
            </w:r>
          </w:p>
        </w:tc>
        <w:tc>
          <w:tcPr>
            <w:tcW w:w="670" w:type="dxa"/>
          </w:tcPr>
          <w:p w:rsidR="003B5800" w:rsidRPr="001E14B5" w:rsidRDefault="003B5800" w:rsidP="005907CD">
            <w:pPr>
              <w:spacing w:line="360" w:lineRule="auto"/>
              <w:jc w:val="both"/>
              <w:rPr>
                <w:sz w:val="20"/>
                <w:szCs w:val="20"/>
              </w:rPr>
            </w:pPr>
            <w:r w:rsidRPr="001E14B5">
              <w:rPr>
                <w:sz w:val="20"/>
                <w:szCs w:val="20"/>
              </w:rPr>
              <w:t>0,97</w:t>
            </w:r>
          </w:p>
        </w:tc>
        <w:tc>
          <w:tcPr>
            <w:tcW w:w="836" w:type="dxa"/>
          </w:tcPr>
          <w:p w:rsidR="003B5800" w:rsidRPr="001E14B5" w:rsidRDefault="003B5800" w:rsidP="005907CD">
            <w:pPr>
              <w:spacing w:line="360" w:lineRule="auto"/>
              <w:jc w:val="both"/>
              <w:rPr>
                <w:sz w:val="20"/>
                <w:szCs w:val="20"/>
              </w:rPr>
            </w:pPr>
            <w:r w:rsidRPr="001E14B5">
              <w:rPr>
                <w:sz w:val="20"/>
                <w:szCs w:val="20"/>
              </w:rPr>
              <w:t>-2 412</w:t>
            </w:r>
          </w:p>
        </w:tc>
        <w:tc>
          <w:tcPr>
            <w:tcW w:w="2175" w:type="dxa"/>
          </w:tcPr>
          <w:p w:rsidR="003B5800" w:rsidRPr="001E14B5" w:rsidRDefault="003B5800" w:rsidP="005907CD">
            <w:pPr>
              <w:spacing w:line="360" w:lineRule="auto"/>
              <w:jc w:val="both"/>
              <w:rPr>
                <w:sz w:val="20"/>
                <w:szCs w:val="20"/>
              </w:rPr>
            </w:pPr>
            <w:r w:rsidRPr="001E14B5">
              <w:rPr>
                <w:sz w:val="20"/>
                <w:szCs w:val="20"/>
              </w:rPr>
              <w:t>-2,40</w:t>
            </w:r>
          </w:p>
        </w:tc>
      </w:tr>
      <w:tr w:rsidR="001D2D83" w:rsidRPr="001E14B5">
        <w:trPr>
          <w:trHeight w:val="244"/>
        </w:trPr>
        <w:tc>
          <w:tcPr>
            <w:tcW w:w="1260" w:type="dxa"/>
          </w:tcPr>
          <w:p w:rsidR="001D2D83" w:rsidRPr="001E14B5" w:rsidRDefault="001D2D83" w:rsidP="005907CD">
            <w:pPr>
              <w:shd w:val="clear" w:color="auto" w:fill="FFFFFF"/>
              <w:spacing w:line="360" w:lineRule="auto"/>
              <w:jc w:val="both"/>
              <w:rPr>
                <w:b/>
                <w:bCs/>
                <w:sz w:val="20"/>
                <w:szCs w:val="20"/>
              </w:rPr>
            </w:pPr>
          </w:p>
        </w:tc>
        <w:tc>
          <w:tcPr>
            <w:tcW w:w="1840" w:type="dxa"/>
          </w:tcPr>
          <w:p w:rsidR="001D2D83" w:rsidRPr="001E14B5" w:rsidRDefault="001D2D83" w:rsidP="005907CD">
            <w:pPr>
              <w:shd w:val="clear" w:color="auto" w:fill="FFFFFF"/>
              <w:spacing w:line="360" w:lineRule="auto"/>
              <w:jc w:val="both"/>
              <w:rPr>
                <w:b/>
                <w:bCs/>
                <w:sz w:val="20"/>
                <w:szCs w:val="20"/>
              </w:rPr>
            </w:pPr>
          </w:p>
        </w:tc>
        <w:tc>
          <w:tcPr>
            <w:tcW w:w="836" w:type="dxa"/>
          </w:tcPr>
          <w:p w:rsidR="001D2D83" w:rsidRPr="001E14B5" w:rsidRDefault="001D2D83" w:rsidP="005907CD">
            <w:pPr>
              <w:spacing w:line="360" w:lineRule="auto"/>
              <w:jc w:val="both"/>
              <w:rPr>
                <w:b/>
                <w:bCs/>
                <w:sz w:val="20"/>
                <w:szCs w:val="20"/>
              </w:rPr>
            </w:pPr>
            <w:r w:rsidRPr="001E14B5">
              <w:rPr>
                <w:b/>
                <w:bCs/>
                <w:sz w:val="20"/>
                <w:szCs w:val="20"/>
              </w:rPr>
              <w:t>52481</w:t>
            </w:r>
          </w:p>
        </w:tc>
        <w:tc>
          <w:tcPr>
            <w:tcW w:w="669" w:type="dxa"/>
          </w:tcPr>
          <w:p w:rsidR="001D2D83" w:rsidRPr="001E14B5" w:rsidRDefault="001D2D83" w:rsidP="005907CD">
            <w:pPr>
              <w:spacing w:line="360" w:lineRule="auto"/>
              <w:jc w:val="both"/>
              <w:rPr>
                <w:b/>
                <w:bCs/>
                <w:sz w:val="20"/>
                <w:szCs w:val="20"/>
              </w:rPr>
            </w:pPr>
            <w:r w:rsidRPr="001E14B5">
              <w:rPr>
                <w:b/>
                <w:bCs/>
                <w:sz w:val="20"/>
                <w:szCs w:val="20"/>
              </w:rPr>
              <w:t>49,96</w:t>
            </w:r>
          </w:p>
        </w:tc>
        <w:tc>
          <w:tcPr>
            <w:tcW w:w="836" w:type="dxa"/>
          </w:tcPr>
          <w:p w:rsidR="001D2D83" w:rsidRPr="001E14B5" w:rsidRDefault="001D2D83" w:rsidP="005907CD">
            <w:pPr>
              <w:spacing w:line="360" w:lineRule="auto"/>
              <w:jc w:val="both"/>
              <w:rPr>
                <w:b/>
                <w:bCs/>
                <w:sz w:val="20"/>
                <w:szCs w:val="20"/>
              </w:rPr>
            </w:pPr>
            <w:r w:rsidRPr="001E14B5">
              <w:rPr>
                <w:b/>
                <w:bCs/>
                <w:sz w:val="20"/>
                <w:szCs w:val="20"/>
              </w:rPr>
              <w:t>51850</w:t>
            </w:r>
          </w:p>
        </w:tc>
        <w:tc>
          <w:tcPr>
            <w:tcW w:w="670" w:type="dxa"/>
          </w:tcPr>
          <w:p w:rsidR="001D2D83" w:rsidRPr="001E14B5" w:rsidRDefault="001D2D83" w:rsidP="005907CD">
            <w:pPr>
              <w:spacing w:line="360" w:lineRule="auto"/>
              <w:jc w:val="both"/>
              <w:rPr>
                <w:b/>
                <w:bCs/>
                <w:sz w:val="20"/>
                <w:szCs w:val="20"/>
              </w:rPr>
            </w:pPr>
            <w:r w:rsidRPr="001E14B5">
              <w:rPr>
                <w:b/>
                <w:bCs/>
                <w:sz w:val="20"/>
                <w:szCs w:val="20"/>
              </w:rPr>
              <w:t>44,48</w:t>
            </w:r>
          </w:p>
        </w:tc>
        <w:tc>
          <w:tcPr>
            <w:tcW w:w="836" w:type="dxa"/>
          </w:tcPr>
          <w:p w:rsidR="001D2D83" w:rsidRPr="001E14B5" w:rsidRDefault="001D2D83" w:rsidP="005907CD">
            <w:pPr>
              <w:spacing w:line="360" w:lineRule="auto"/>
              <w:jc w:val="both"/>
              <w:rPr>
                <w:b/>
                <w:bCs/>
                <w:sz w:val="20"/>
                <w:szCs w:val="20"/>
              </w:rPr>
            </w:pPr>
            <w:r w:rsidRPr="001E14B5">
              <w:rPr>
                <w:b/>
                <w:bCs/>
                <w:sz w:val="20"/>
                <w:szCs w:val="20"/>
              </w:rPr>
              <w:t>-631</w:t>
            </w:r>
          </w:p>
        </w:tc>
        <w:tc>
          <w:tcPr>
            <w:tcW w:w="2175" w:type="dxa"/>
          </w:tcPr>
          <w:p w:rsidR="001D2D83" w:rsidRPr="001E14B5" w:rsidRDefault="001D2D83" w:rsidP="005907CD">
            <w:pPr>
              <w:spacing w:line="360" w:lineRule="auto"/>
              <w:jc w:val="both"/>
              <w:rPr>
                <w:b/>
                <w:bCs/>
                <w:sz w:val="20"/>
                <w:szCs w:val="20"/>
              </w:rPr>
            </w:pPr>
            <w:r w:rsidRPr="001E14B5">
              <w:rPr>
                <w:b/>
                <w:bCs/>
                <w:sz w:val="20"/>
                <w:szCs w:val="20"/>
              </w:rPr>
              <w:t>-5,48</w:t>
            </w:r>
          </w:p>
        </w:tc>
      </w:tr>
      <w:tr w:rsidR="001D2D83" w:rsidRPr="001E14B5">
        <w:trPr>
          <w:trHeight w:val="307"/>
        </w:trPr>
        <w:tc>
          <w:tcPr>
            <w:tcW w:w="1260" w:type="dxa"/>
          </w:tcPr>
          <w:p w:rsidR="001D2D83" w:rsidRPr="001E14B5" w:rsidRDefault="001D2D83" w:rsidP="005907CD">
            <w:pPr>
              <w:shd w:val="clear" w:color="auto" w:fill="FFFFFF"/>
              <w:spacing w:line="360" w:lineRule="auto"/>
              <w:jc w:val="both"/>
              <w:rPr>
                <w:b/>
                <w:bCs/>
                <w:sz w:val="20"/>
                <w:szCs w:val="20"/>
              </w:rPr>
            </w:pPr>
          </w:p>
        </w:tc>
        <w:tc>
          <w:tcPr>
            <w:tcW w:w="1840" w:type="dxa"/>
          </w:tcPr>
          <w:p w:rsidR="001D2D83" w:rsidRPr="001E14B5" w:rsidRDefault="001D2D83" w:rsidP="005907CD">
            <w:pPr>
              <w:shd w:val="clear" w:color="auto" w:fill="FFFFFF"/>
              <w:spacing w:line="360" w:lineRule="auto"/>
              <w:jc w:val="both"/>
              <w:rPr>
                <w:b/>
                <w:bCs/>
                <w:sz w:val="20"/>
                <w:szCs w:val="20"/>
              </w:rPr>
            </w:pPr>
            <w:r w:rsidRPr="001E14B5">
              <w:rPr>
                <w:b/>
                <w:bCs/>
                <w:sz w:val="20"/>
                <w:szCs w:val="20"/>
              </w:rPr>
              <w:t>Итого:</w:t>
            </w:r>
          </w:p>
        </w:tc>
        <w:tc>
          <w:tcPr>
            <w:tcW w:w="836" w:type="dxa"/>
          </w:tcPr>
          <w:p w:rsidR="001D2D83" w:rsidRPr="001E14B5" w:rsidRDefault="001D2D83" w:rsidP="005907CD">
            <w:pPr>
              <w:spacing w:line="360" w:lineRule="auto"/>
              <w:jc w:val="both"/>
              <w:rPr>
                <w:b/>
                <w:bCs/>
                <w:sz w:val="20"/>
                <w:szCs w:val="20"/>
              </w:rPr>
            </w:pPr>
            <w:r w:rsidRPr="001E14B5">
              <w:rPr>
                <w:b/>
                <w:bCs/>
                <w:sz w:val="20"/>
                <w:szCs w:val="20"/>
              </w:rPr>
              <w:t>105 044</w:t>
            </w:r>
          </w:p>
        </w:tc>
        <w:tc>
          <w:tcPr>
            <w:tcW w:w="669" w:type="dxa"/>
          </w:tcPr>
          <w:p w:rsidR="001D2D83" w:rsidRPr="001E14B5" w:rsidRDefault="001D2D83" w:rsidP="005907CD">
            <w:pPr>
              <w:spacing w:line="360" w:lineRule="auto"/>
              <w:jc w:val="both"/>
              <w:rPr>
                <w:b/>
                <w:bCs/>
                <w:sz w:val="20"/>
                <w:szCs w:val="20"/>
              </w:rPr>
            </w:pPr>
            <w:r w:rsidRPr="001E14B5">
              <w:rPr>
                <w:b/>
                <w:bCs/>
                <w:sz w:val="20"/>
                <w:szCs w:val="20"/>
              </w:rPr>
              <w:t>100</w:t>
            </w:r>
          </w:p>
        </w:tc>
        <w:tc>
          <w:tcPr>
            <w:tcW w:w="836" w:type="dxa"/>
          </w:tcPr>
          <w:p w:rsidR="001D2D83" w:rsidRPr="001E14B5" w:rsidRDefault="001D2D83" w:rsidP="005907CD">
            <w:pPr>
              <w:spacing w:line="360" w:lineRule="auto"/>
              <w:jc w:val="both"/>
              <w:rPr>
                <w:b/>
                <w:bCs/>
                <w:sz w:val="20"/>
                <w:szCs w:val="20"/>
              </w:rPr>
            </w:pPr>
            <w:r w:rsidRPr="001E14B5">
              <w:rPr>
                <w:b/>
                <w:bCs/>
                <w:sz w:val="20"/>
                <w:szCs w:val="20"/>
              </w:rPr>
              <w:t>116574</w:t>
            </w:r>
          </w:p>
        </w:tc>
        <w:tc>
          <w:tcPr>
            <w:tcW w:w="670" w:type="dxa"/>
          </w:tcPr>
          <w:p w:rsidR="001D2D83" w:rsidRPr="001E14B5" w:rsidRDefault="001D2D83" w:rsidP="005907CD">
            <w:pPr>
              <w:spacing w:line="360" w:lineRule="auto"/>
              <w:jc w:val="both"/>
              <w:rPr>
                <w:b/>
                <w:bCs/>
                <w:sz w:val="20"/>
                <w:szCs w:val="20"/>
              </w:rPr>
            </w:pPr>
            <w:r w:rsidRPr="001E14B5">
              <w:rPr>
                <w:b/>
                <w:bCs/>
                <w:sz w:val="20"/>
                <w:szCs w:val="20"/>
              </w:rPr>
              <w:t>100</w:t>
            </w:r>
          </w:p>
        </w:tc>
        <w:tc>
          <w:tcPr>
            <w:tcW w:w="836" w:type="dxa"/>
          </w:tcPr>
          <w:p w:rsidR="001D2D83" w:rsidRPr="001E14B5" w:rsidRDefault="001D2D83" w:rsidP="005907CD">
            <w:pPr>
              <w:spacing w:line="360" w:lineRule="auto"/>
              <w:jc w:val="both"/>
              <w:rPr>
                <w:b/>
                <w:bCs/>
                <w:sz w:val="20"/>
                <w:szCs w:val="20"/>
              </w:rPr>
            </w:pPr>
            <w:r w:rsidRPr="001E14B5">
              <w:rPr>
                <w:b/>
                <w:bCs/>
                <w:sz w:val="20"/>
                <w:szCs w:val="20"/>
              </w:rPr>
              <w:t>11 530</w:t>
            </w:r>
          </w:p>
        </w:tc>
        <w:tc>
          <w:tcPr>
            <w:tcW w:w="2175" w:type="dxa"/>
          </w:tcPr>
          <w:p w:rsidR="001D2D83" w:rsidRPr="001E14B5" w:rsidRDefault="001D2D83" w:rsidP="005907CD">
            <w:pPr>
              <w:spacing w:line="360" w:lineRule="auto"/>
              <w:jc w:val="both"/>
              <w:rPr>
                <w:b/>
                <w:bCs/>
                <w:sz w:val="20"/>
                <w:szCs w:val="20"/>
              </w:rPr>
            </w:pPr>
          </w:p>
        </w:tc>
      </w:tr>
    </w:tbl>
    <w:p w:rsidR="004C0091" w:rsidRPr="001E14B5" w:rsidRDefault="004C0091" w:rsidP="00F31B80">
      <w:pPr>
        <w:shd w:val="clear" w:color="auto" w:fill="FFFFFF"/>
        <w:spacing w:line="360" w:lineRule="auto"/>
        <w:ind w:firstLine="709"/>
        <w:jc w:val="both"/>
        <w:rPr>
          <w:b/>
          <w:bCs/>
          <w:sz w:val="28"/>
          <w:szCs w:val="28"/>
        </w:rPr>
      </w:pPr>
    </w:p>
    <w:p w:rsidR="004C0091" w:rsidRPr="001E14B5" w:rsidRDefault="005907CD" w:rsidP="00F31B80">
      <w:pPr>
        <w:shd w:val="clear" w:color="auto" w:fill="FFFFFF"/>
        <w:spacing w:line="360" w:lineRule="auto"/>
        <w:ind w:firstLine="709"/>
        <w:jc w:val="both"/>
        <w:rPr>
          <w:sz w:val="28"/>
          <w:szCs w:val="28"/>
        </w:rPr>
      </w:pPr>
      <w:r w:rsidRPr="001E14B5">
        <w:rPr>
          <w:sz w:val="28"/>
          <w:szCs w:val="28"/>
        </w:rPr>
        <w:t>А</w:t>
      </w:r>
      <w:r w:rsidR="004C0091" w:rsidRPr="001E14B5">
        <w:rPr>
          <w:sz w:val="28"/>
          <w:szCs w:val="28"/>
        </w:rPr>
        <w:t xml:space="preserve">нализ показал, что наибольший удельный вес в валюте баланса занимают активы с </w:t>
      </w:r>
      <w:r w:rsidR="005663E9" w:rsidRPr="001E14B5">
        <w:rPr>
          <w:sz w:val="28"/>
          <w:szCs w:val="28"/>
        </w:rPr>
        <w:t xml:space="preserve">высокой степенью риска, но </w:t>
      </w:r>
      <w:r w:rsidR="004C0091" w:rsidRPr="001E14B5">
        <w:rPr>
          <w:sz w:val="28"/>
          <w:szCs w:val="28"/>
        </w:rPr>
        <w:t xml:space="preserve">удельный вес этих активов </w:t>
      </w:r>
      <w:r w:rsidR="005663E9" w:rsidRPr="001E14B5">
        <w:rPr>
          <w:sz w:val="28"/>
          <w:szCs w:val="28"/>
        </w:rPr>
        <w:t>уменьшился на 5,48</w:t>
      </w:r>
      <w:r w:rsidR="004C0091" w:rsidRPr="001E14B5">
        <w:rPr>
          <w:sz w:val="28"/>
          <w:szCs w:val="28"/>
        </w:rPr>
        <w:t xml:space="preserve"> пункта. Наблюдаемая тенденция свидетельствует об увеличении финансовой устойчивости предприятия.</w:t>
      </w:r>
    </w:p>
    <w:p w:rsidR="004C0091" w:rsidRPr="001E14B5" w:rsidRDefault="004C0091" w:rsidP="00F31B80">
      <w:pPr>
        <w:shd w:val="clear" w:color="auto" w:fill="FFFFFF"/>
        <w:spacing w:line="360" w:lineRule="auto"/>
        <w:ind w:firstLine="709"/>
        <w:jc w:val="both"/>
        <w:rPr>
          <w:b/>
          <w:bCs/>
          <w:sz w:val="28"/>
          <w:szCs w:val="28"/>
        </w:rPr>
      </w:pPr>
      <w:r w:rsidRPr="001E14B5">
        <w:rPr>
          <w:b/>
          <w:bCs/>
          <w:sz w:val="28"/>
          <w:szCs w:val="28"/>
        </w:rPr>
        <w:t>Анализ отдельных разделов и статей активов.</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При анализе активов во внеоборотных активах уделяется большое внимание анализу ОС:</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 проводится анализ обеспеченности предприятия ОС</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 анализируется движение, состояние и использование ОС (выбытие, обновление, износ, фондоотдача, фондовооружение, фондоемкость)</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При анализе оборотных активов анализируются следующие статьи</w:t>
      </w:r>
      <w:r w:rsidR="009D43E7" w:rsidRPr="001E14B5">
        <w:rPr>
          <w:sz w:val="28"/>
          <w:szCs w:val="28"/>
        </w:rPr>
        <w:t>.</w:t>
      </w:r>
      <w:r w:rsidRPr="001E14B5">
        <w:rPr>
          <w:sz w:val="28"/>
          <w:szCs w:val="28"/>
        </w:rPr>
        <w:t xml:space="preserve"> Особое внимание уделяется статье запасы. Значительное увеличение удельного веса производственных запасов означает их накопление в следствии наличия неликвидов или сознательного накопления в связи с перебоями в снабжении и инфляционными процессами.</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Однако уменьшение удельного веса производственных запасов и незавершенного производства может привести к дефециту отдельных видов сырья и перебоям в процессе производства.</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Не должен быть резкий рост остатков готовой продукции т.к. причины этого:</w:t>
      </w:r>
    </w:p>
    <w:p w:rsidR="004C0091" w:rsidRPr="001E14B5" w:rsidRDefault="004C0091" w:rsidP="00F31B80">
      <w:pPr>
        <w:pStyle w:val="a3"/>
        <w:numPr>
          <w:ilvl w:val="0"/>
          <w:numId w:val="11"/>
        </w:numPr>
        <w:shd w:val="clear" w:color="auto" w:fill="FFFFFF"/>
        <w:spacing w:line="360" w:lineRule="auto"/>
        <w:ind w:left="0" w:firstLine="709"/>
        <w:jc w:val="both"/>
        <w:rPr>
          <w:sz w:val="28"/>
          <w:szCs w:val="28"/>
        </w:rPr>
      </w:pPr>
      <w:r w:rsidRPr="001E14B5">
        <w:rPr>
          <w:sz w:val="28"/>
          <w:szCs w:val="28"/>
        </w:rPr>
        <w:t>Не ритмичный выпуск продукции</w:t>
      </w:r>
    </w:p>
    <w:p w:rsidR="004C0091" w:rsidRPr="001E14B5" w:rsidRDefault="004C0091" w:rsidP="00F31B80">
      <w:pPr>
        <w:pStyle w:val="a3"/>
        <w:numPr>
          <w:ilvl w:val="0"/>
          <w:numId w:val="11"/>
        </w:numPr>
        <w:shd w:val="clear" w:color="auto" w:fill="FFFFFF"/>
        <w:spacing w:line="360" w:lineRule="auto"/>
        <w:ind w:left="0" w:firstLine="709"/>
        <w:jc w:val="both"/>
        <w:rPr>
          <w:sz w:val="28"/>
          <w:szCs w:val="28"/>
        </w:rPr>
      </w:pPr>
      <w:r w:rsidRPr="001E14B5">
        <w:rPr>
          <w:sz w:val="28"/>
          <w:szCs w:val="28"/>
        </w:rPr>
        <w:t>Снижение спроса на продукцию</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Значительное увеличение удельного веса незавершенного производства может быть вызвано:</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 простоями оборудования</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 низким качеством материально-технического снабжения</w:t>
      </w:r>
    </w:p>
    <w:p w:rsidR="005907CD" w:rsidRPr="001E14B5" w:rsidRDefault="004C0091" w:rsidP="00F31B80">
      <w:pPr>
        <w:shd w:val="clear" w:color="auto" w:fill="FFFFFF"/>
        <w:spacing w:line="360" w:lineRule="auto"/>
        <w:ind w:firstLine="709"/>
        <w:jc w:val="both"/>
        <w:rPr>
          <w:sz w:val="28"/>
          <w:szCs w:val="28"/>
        </w:rPr>
      </w:pPr>
      <w:r w:rsidRPr="001E14B5">
        <w:rPr>
          <w:sz w:val="28"/>
          <w:szCs w:val="28"/>
        </w:rPr>
        <w:t>При анализе обращается внимание на структуру оборотных активов. Для стабильного, хорошо отлаженного производства характерна стабильная структура оборотных активов и существенные изменения этой структуры не же</w:t>
      </w:r>
    </w:p>
    <w:p w:rsidR="00CA09BB" w:rsidRPr="001E14B5" w:rsidRDefault="005907CD" w:rsidP="00F31B80">
      <w:pPr>
        <w:shd w:val="clear" w:color="auto" w:fill="FFFFFF"/>
        <w:spacing w:line="360" w:lineRule="auto"/>
        <w:ind w:firstLine="709"/>
        <w:jc w:val="both"/>
        <w:rPr>
          <w:sz w:val="28"/>
          <w:szCs w:val="28"/>
        </w:rPr>
      </w:pPr>
      <w:r w:rsidRPr="001E14B5">
        <w:rPr>
          <w:sz w:val="28"/>
          <w:szCs w:val="28"/>
        </w:rPr>
        <w:br w:type="page"/>
      </w:r>
      <w:r w:rsidR="00CA09BB" w:rsidRPr="001E14B5">
        <w:rPr>
          <w:sz w:val="28"/>
          <w:szCs w:val="28"/>
        </w:rPr>
        <w:t>Таблица 3 - Анализ динамики и структуры запасов организации</w:t>
      </w:r>
    </w:p>
    <w:tbl>
      <w:tblPr>
        <w:tblW w:w="9018" w:type="dxa"/>
        <w:tblInd w:w="180" w:type="dxa"/>
        <w:tblLayout w:type="fixed"/>
        <w:tblCellMar>
          <w:left w:w="40" w:type="dxa"/>
          <w:right w:w="40" w:type="dxa"/>
        </w:tblCellMar>
        <w:tblLook w:val="0000" w:firstRow="0" w:lastRow="0" w:firstColumn="0" w:lastColumn="0" w:noHBand="0" w:noVBand="0"/>
      </w:tblPr>
      <w:tblGrid>
        <w:gridCol w:w="1616"/>
        <w:gridCol w:w="924"/>
        <w:gridCol w:w="924"/>
        <w:gridCol w:w="924"/>
        <w:gridCol w:w="916"/>
        <w:gridCol w:w="933"/>
        <w:gridCol w:w="924"/>
        <w:gridCol w:w="1857"/>
      </w:tblGrid>
      <w:tr w:rsidR="00CA09BB" w:rsidRPr="001E14B5">
        <w:trPr>
          <w:trHeight w:val="333"/>
        </w:trPr>
        <w:tc>
          <w:tcPr>
            <w:tcW w:w="1616" w:type="dxa"/>
            <w:vMerge w:val="restart"/>
          </w:tcPr>
          <w:p w:rsidR="00CA09BB" w:rsidRPr="001E14B5" w:rsidRDefault="00CA09BB" w:rsidP="005907CD">
            <w:pPr>
              <w:shd w:val="clear" w:color="auto" w:fill="FFFFFF"/>
              <w:spacing w:line="360" w:lineRule="auto"/>
              <w:jc w:val="both"/>
              <w:rPr>
                <w:b/>
                <w:bCs/>
                <w:sz w:val="20"/>
                <w:szCs w:val="20"/>
              </w:rPr>
            </w:pPr>
            <w:r w:rsidRPr="001E14B5">
              <w:rPr>
                <w:b/>
                <w:bCs/>
                <w:sz w:val="20"/>
                <w:szCs w:val="20"/>
              </w:rPr>
              <w:t>Виды запасов</w:t>
            </w:r>
          </w:p>
        </w:tc>
        <w:tc>
          <w:tcPr>
            <w:tcW w:w="1848" w:type="dxa"/>
            <w:gridSpan w:val="2"/>
          </w:tcPr>
          <w:p w:rsidR="00CA09BB" w:rsidRPr="001E14B5" w:rsidRDefault="00CA09BB" w:rsidP="005907CD">
            <w:pPr>
              <w:shd w:val="clear" w:color="auto" w:fill="FFFFFF"/>
              <w:spacing w:line="360" w:lineRule="auto"/>
              <w:jc w:val="both"/>
              <w:rPr>
                <w:b/>
                <w:bCs/>
                <w:sz w:val="20"/>
                <w:szCs w:val="20"/>
              </w:rPr>
            </w:pPr>
            <w:r w:rsidRPr="001E14B5">
              <w:rPr>
                <w:b/>
                <w:bCs/>
                <w:sz w:val="20"/>
                <w:szCs w:val="20"/>
              </w:rPr>
              <w:t>На начало года</w:t>
            </w:r>
          </w:p>
        </w:tc>
        <w:tc>
          <w:tcPr>
            <w:tcW w:w="1840" w:type="dxa"/>
            <w:gridSpan w:val="2"/>
          </w:tcPr>
          <w:p w:rsidR="00CA09BB" w:rsidRPr="001E14B5" w:rsidRDefault="00CA09BB" w:rsidP="005907CD">
            <w:pPr>
              <w:shd w:val="clear" w:color="auto" w:fill="FFFFFF"/>
              <w:spacing w:line="360" w:lineRule="auto"/>
              <w:jc w:val="both"/>
              <w:rPr>
                <w:b/>
                <w:bCs/>
                <w:sz w:val="20"/>
                <w:szCs w:val="20"/>
              </w:rPr>
            </w:pPr>
            <w:r w:rsidRPr="001E14B5">
              <w:rPr>
                <w:b/>
                <w:bCs/>
                <w:sz w:val="20"/>
                <w:szCs w:val="20"/>
              </w:rPr>
              <w:t>На конец года</w:t>
            </w:r>
          </w:p>
        </w:tc>
        <w:tc>
          <w:tcPr>
            <w:tcW w:w="1857" w:type="dxa"/>
            <w:gridSpan w:val="2"/>
          </w:tcPr>
          <w:p w:rsidR="00CA09BB" w:rsidRPr="001E14B5" w:rsidRDefault="00CA09BB" w:rsidP="005907CD">
            <w:pPr>
              <w:shd w:val="clear" w:color="auto" w:fill="FFFFFF"/>
              <w:spacing w:line="360" w:lineRule="auto"/>
              <w:jc w:val="both"/>
              <w:rPr>
                <w:b/>
                <w:bCs/>
                <w:sz w:val="20"/>
                <w:szCs w:val="20"/>
              </w:rPr>
            </w:pPr>
            <w:r w:rsidRPr="001E14B5">
              <w:rPr>
                <w:b/>
                <w:bCs/>
                <w:sz w:val="20"/>
                <w:szCs w:val="20"/>
              </w:rPr>
              <w:t>Изменения +, -за год</w:t>
            </w:r>
          </w:p>
        </w:tc>
        <w:tc>
          <w:tcPr>
            <w:tcW w:w="1857" w:type="dxa"/>
            <w:vMerge w:val="restart"/>
          </w:tcPr>
          <w:p w:rsidR="00CA09BB" w:rsidRPr="001E14B5" w:rsidRDefault="00A61D24" w:rsidP="005907CD">
            <w:pPr>
              <w:shd w:val="clear" w:color="auto" w:fill="FFFFFF"/>
              <w:spacing w:line="360" w:lineRule="auto"/>
              <w:jc w:val="both"/>
              <w:rPr>
                <w:b/>
                <w:bCs/>
                <w:sz w:val="20"/>
                <w:szCs w:val="20"/>
              </w:rPr>
            </w:pPr>
            <w:r w:rsidRPr="001E14B5">
              <w:rPr>
                <w:b/>
                <w:bCs/>
                <w:sz w:val="20"/>
                <w:szCs w:val="20"/>
              </w:rPr>
              <w:t>Темп роста</w:t>
            </w:r>
            <w:r w:rsidR="005907CD" w:rsidRPr="001E14B5">
              <w:rPr>
                <w:b/>
                <w:bCs/>
                <w:sz w:val="20"/>
                <w:szCs w:val="20"/>
              </w:rPr>
              <w:t xml:space="preserve"> </w:t>
            </w:r>
            <w:r w:rsidR="00CA09BB" w:rsidRPr="001E14B5">
              <w:rPr>
                <w:b/>
                <w:bCs/>
                <w:sz w:val="20"/>
                <w:szCs w:val="20"/>
              </w:rPr>
              <w:t>+, -, %</w:t>
            </w:r>
          </w:p>
        </w:tc>
      </w:tr>
      <w:tr w:rsidR="005907CD" w:rsidRPr="001E14B5">
        <w:trPr>
          <w:trHeight w:val="322"/>
        </w:trPr>
        <w:tc>
          <w:tcPr>
            <w:tcW w:w="1616" w:type="dxa"/>
          </w:tcPr>
          <w:p w:rsidR="00CA09BB" w:rsidRPr="001E14B5" w:rsidRDefault="00CA09BB" w:rsidP="005907CD">
            <w:pPr>
              <w:spacing w:line="360" w:lineRule="auto"/>
              <w:jc w:val="both"/>
              <w:rPr>
                <w:sz w:val="20"/>
                <w:szCs w:val="20"/>
              </w:rPr>
            </w:pPr>
          </w:p>
          <w:p w:rsidR="00CA09BB" w:rsidRPr="001E14B5" w:rsidRDefault="00CA09BB" w:rsidP="005907CD">
            <w:pPr>
              <w:spacing w:line="360" w:lineRule="auto"/>
              <w:jc w:val="both"/>
              <w:rPr>
                <w:sz w:val="20"/>
                <w:szCs w:val="20"/>
              </w:rPr>
            </w:pPr>
          </w:p>
        </w:tc>
        <w:tc>
          <w:tcPr>
            <w:tcW w:w="924" w:type="dxa"/>
          </w:tcPr>
          <w:p w:rsidR="00CA09BB" w:rsidRPr="001E14B5" w:rsidRDefault="00CA09BB" w:rsidP="005907CD">
            <w:pPr>
              <w:shd w:val="clear" w:color="auto" w:fill="FFFFFF"/>
              <w:spacing w:line="360" w:lineRule="auto"/>
              <w:jc w:val="both"/>
              <w:rPr>
                <w:b/>
                <w:bCs/>
                <w:sz w:val="20"/>
                <w:szCs w:val="20"/>
              </w:rPr>
            </w:pPr>
            <w:r w:rsidRPr="001E14B5">
              <w:rPr>
                <w:b/>
                <w:bCs/>
                <w:sz w:val="20"/>
                <w:szCs w:val="20"/>
              </w:rPr>
              <w:t>тыс. руб.</w:t>
            </w:r>
          </w:p>
        </w:tc>
        <w:tc>
          <w:tcPr>
            <w:tcW w:w="924" w:type="dxa"/>
          </w:tcPr>
          <w:p w:rsidR="00CA09BB" w:rsidRPr="001E14B5" w:rsidRDefault="00CA09BB" w:rsidP="005907CD">
            <w:pPr>
              <w:shd w:val="clear" w:color="auto" w:fill="FFFFFF"/>
              <w:spacing w:line="360" w:lineRule="auto"/>
              <w:jc w:val="both"/>
              <w:rPr>
                <w:b/>
                <w:bCs/>
                <w:sz w:val="20"/>
                <w:szCs w:val="20"/>
              </w:rPr>
            </w:pPr>
            <w:r w:rsidRPr="001E14B5">
              <w:rPr>
                <w:b/>
                <w:bCs/>
                <w:sz w:val="20"/>
                <w:szCs w:val="20"/>
              </w:rPr>
              <w:t>%к итогу</w:t>
            </w:r>
          </w:p>
        </w:tc>
        <w:tc>
          <w:tcPr>
            <w:tcW w:w="924" w:type="dxa"/>
          </w:tcPr>
          <w:p w:rsidR="00CA09BB" w:rsidRPr="001E14B5" w:rsidRDefault="00CA09BB" w:rsidP="005907CD">
            <w:pPr>
              <w:shd w:val="clear" w:color="auto" w:fill="FFFFFF"/>
              <w:spacing w:line="360" w:lineRule="auto"/>
              <w:jc w:val="both"/>
              <w:rPr>
                <w:b/>
                <w:bCs/>
                <w:sz w:val="20"/>
                <w:szCs w:val="20"/>
              </w:rPr>
            </w:pPr>
            <w:r w:rsidRPr="001E14B5">
              <w:rPr>
                <w:b/>
                <w:bCs/>
                <w:sz w:val="20"/>
                <w:szCs w:val="20"/>
              </w:rPr>
              <w:t>тыс. руб.</w:t>
            </w:r>
          </w:p>
        </w:tc>
        <w:tc>
          <w:tcPr>
            <w:tcW w:w="915" w:type="dxa"/>
          </w:tcPr>
          <w:p w:rsidR="00CA09BB" w:rsidRPr="001E14B5" w:rsidRDefault="00CA09BB" w:rsidP="005907CD">
            <w:pPr>
              <w:shd w:val="clear" w:color="auto" w:fill="FFFFFF"/>
              <w:spacing w:line="360" w:lineRule="auto"/>
              <w:jc w:val="both"/>
              <w:rPr>
                <w:b/>
                <w:bCs/>
                <w:sz w:val="20"/>
                <w:szCs w:val="20"/>
              </w:rPr>
            </w:pPr>
            <w:r w:rsidRPr="001E14B5">
              <w:rPr>
                <w:b/>
                <w:bCs/>
                <w:sz w:val="20"/>
                <w:szCs w:val="20"/>
              </w:rPr>
              <w:t>%к итогу</w:t>
            </w:r>
          </w:p>
        </w:tc>
        <w:tc>
          <w:tcPr>
            <w:tcW w:w="933" w:type="dxa"/>
          </w:tcPr>
          <w:p w:rsidR="00CA09BB" w:rsidRPr="001E14B5" w:rsidRDefault="00CA09BB" w:rsidP="005907CD">
            <w:pPr>
              <w:shd w:val="clear" w:color="auto" w:fill="FFFFFF"/>
              <w:spacing w:line="360" w:lineRule="auto"/>
              <w:jc w:val="both"/>
              <w:rPr>
                <w:b/>
                <w:bCs/>
                <w:sz w:val="20"/>
                <w:szCs w:val="20"/>
              </w:rPr>
            </w:pPr>
            <w:r w:rsidRPr="001E14B5">
              <w:rPr>
                <w:b/>
                <w:bCs/>
                <w:sz w:val="20"/>
                <w:szCs w:val="20"/>
              </w:rPr>
              <w:t>тыс. руб.</w:t>
            </w:r>
          </w:p>
        </w:tc>
        <w:tc>
          <w:tcPr>
            <w:tcW w:w="924" w:type="dxa"/>
          </w:tcPr>
          <w:p w:rsidR="00CA09BB" w:rsidRPr="001E14B5" w:rsidRDefault="00CA09BB" w:rsidP="005907CD">
            <w:pPr>
              <w:shd w:val="clear" w:color="auto" w:fill="FFFFFF"/>
              <w:spacing w:line="360" w:lineRule="auto"/>
              <w:jc w:val="both"/>
              <w:rPr>
                <w:b/>
                <w:bCs/>
                <w:sz w:val="20"/>
                <w:szCs w:val="20"/>
              </w:rPr>
            </w:pPr>
            <w:r w:rsidRPr="001E14B5">
              <w:rPr>
                <w:b/>
                <w:bCs/>
                <w:sz w:val="20"/>
                <w:szCs w:val="20"/>
              </w:rPr>
              <w:t>%к итогу</w:t>
            </w:r>
          </w:p>
        </w:tc>
        <w:tc>
          <w:tcPr>
            <w:tcW w:w="1857" w:type="dxa"/>
          </w:tcPr>
          <w:p w:rsidR="00CA09BB" w:rsidRPr="001E14B5" w:rsidRDefault="00CA09BB" w:rsidP="005907CD">
            <w:pPr>
              <w:shd w:val="clear" w:color="auto" w:fill="FFFFFF"/>
              <w:spacing w:line="360" w:lineRule="auto"/>
              <w:jc w:val="both"/>
              <w:rPr>
                <w:sz w:val="20"/>
                <w:szCs w:val="20"/>
              </w:rPr>
            </w:pPr>
          </w:p>
        </w:tc>
      </w:tr>
      <w:tr w:rsidR="005907CD" w:rsidRPr="001E14B5">
        <w:trPr>
          <w:trHeight w:val="327"/>
        </w:trPr>
        <w:tc>
          <w:tcPr>
            <w:tcW w:w="1616" w:type="dxa"/>
          </w:tcPr>
          <w:p w:rsidR="00CA09BB" w:rsidRPr="001E14B5" w:rsidRDefault="00CA09BB" w:rsidP="005907CD">
            <w:pPr>
              <w:shd w:val="clear" w:color="auto" w:fill="FFFFFF"/>
              <w:spacing w:line="360" w:lineRule="auto"/>
              <w:jc w:val="both"/>
              <w:rPr>
                <w:sz w:val="20"/>
                <w:szCs w:val="20"/>
              </w:rPr>
            </w:pPr>
            <w:r w:rsidRPr="001E14B5">
              <w:rPr>
                <w:sz w:val="20"/>
                <w:szCs w:val="20"/>
              </w:rPr>
              <w:t>Запасы</w:t>
            </w:r>
          </w:p>
        </w:tc>
        <w:tc>
          <w:tcPr>
            <w:tcW w:w="924" w:type="dxa"/>
          </w:tcPr>
          <w:p w:rsidR="00CA09BB" w:rsidRPr="001E14B5" w:rsidRDefault="00CA09BB" w:rsidP="005907CD">
            <w:pPr>
              <w:shd w:val="clear" w:color="auto" w:fill="FFFFFF"/>
              <w:spacing w:line="360" w:lineRule="auto"/>
              <w:jc w:val="both"/>
              <w:rPr>
                <w:sz w:val="20"/>
                <w:szCs w:val="20"/>
              </w:rPr>
            </w:pPr>
            <w:r w:rsidRPr="001E14B5">
              <w:rPr>
                <w:sz w:val="20"/>
                <w:szCs w:val="20"/>
              </w:rPr>
              <w:t>7 221</w:t>
            </w:r>
          </w:p>
        </w:tc>
        <w:tc>
          <w:tcPr>
            <w:tcW w:w="924" w:type="dxa"/>
          </w:tcPr>
          <w:p w:rsidR="00CA09BB" w:rsidRPr="001E14B5" w:rsidRDefault="00CA09BB" w:rsidP="005907CD">
            <w:pPr>
              <w:spacing w:line="360" w:lineRule="auto"/>
              <w:jc w:val="both"/>
              <w:rPr>
                <w:sz w:val="20"/>
                <w:szCs w:val="20"/>
              </w:rPr>
            </w:pPr>
            <w:r w:rsidRPr="001E14B5">
              <w:rPr>
                <w:sz w:val="20"/>
                <w:szCs w:val="20"/>
              </w:rPr>
              <w:t>100</w:t>
            </w:r>
          </w:p>
        </w:tc>
        <w:tc>
          <w:tcPr>
            <w:tcW w:w="924" w:type="dxa"/>
          </w:tcPr>
          <w:p w:rsidR="00CA09BB" w:rsidRPr="001E14B5" w:rsidRDefault="00CA09BB" w:rsidP="005907CD">
            <w:pPr>
              <w:shd w:val="clear" w:color="auto" w:fill="FFFFFF"/>
              <w:spacing w:line="360" w:lineRule="auto"/>
              <w:jc w:val="both"/>
              <w:rPr>
                <w:sz w:val="20"/>
                <w:szCs w:val="20"/>
              </w:rPr>
            </w:pPr>
            <w:r w:rsidRPr="001E14B5">
              <w:rPr>
                <w:sz w:val="20"/>
                <w:szCs w:val="20"/>
              </w:rPr>
              <w:t>5 757</w:t>
            </w:r>
          </w:p>
        </w:tc>
        <w:tc>
          <w:tcPr>
            <w:tcW w:w="915" w:type="dxa"/>
          </w:tcPr>
          <w:p w:rsidR="00CA09BB" w:rsidRPr="001E14B5" w:rsidRDefault="00CA09BB" w:rsidP="005907CD">
            <w:pPr>
              <w:spacing w:line="360" w:lineRule="auto"/>
              <w:jc w:val="both"/>
              <w:rPr>
                <w:sz w:val="20"/>
                <w:szCs w:val="20"/>
              </w:rPr>
            </w:pPr>
            <w:r w:rsidRPr="001E14B5">
              <w:rPr>
                <w:sz w:val="20"/>
                <w:szCs w:val="20"/>
              </w:rPr>
              <w:t>100</w:t>
            </w:r>
          </w:p>
        </w:tc>
        <w:tc>
          <w:tcPr>
            <w:tcW w:w="933" w:type="dxa"/>
          </w:tcPr>
          <w:p w:rsidR="00CA09BB" w:rsidRPr="001E14B5" w:rsidRDefault="00CA09BB" w:rsidP="005907CD">
            <w:pPr>
              <w:spacing w:line="360" w:lineRule="auto"/>
              <w:jc w:val="both"/>
              <w:rPr>
                <w:sz w:val="20"/>
                <w:szCs w:val="20"/>
              </w:rPr>
            </w:pPr>
            <w:r w:rsidRPr="001E14B5">
              <w:rPr>
                <w:sz w:val="20"/>
                <w:szCs w:val="20"/>
              </w:rPr>
              <w:t>-1 464</w:t>
            </w:r>
          </w:p>
        </w:tc>
        <w:tc>
          <w:tcPr>
            <w:tcW w:w="924" w:type="dxa"/>
          </w:tcPr>
          <w:p w:rsidR="00CA09BB" w:rsidRPr="001E14B5" w:rsidRDefault="00CA09BB" w:rsidP="005907CD">
            <w:pPr>
              <w:spacing w:line="360" w:lineRule="auto"/>
              <w:jc w:val="both"/>
              <w:rPr>
                <w:sz w:val="20"/>
                <w:szCs w:val="20"/>
              </w:rPr>
            </w:pPr>
            <w:r w:rsidRPr="001E14B5">
              <w:rPr>
                <w:sz w:val="20"/>
                <w:szCs w:val="20"/>
              </w:rPr>
              <w:t>-</w:t>
            </w:r>
          </w:p>
        </w:tc>
        <w:tc>
          <w:tcPr>
            <w:tcW w:w="1857" w:type="dxa"/>
          </w:tcPr>
          <w:p w:rsidR="00CA09BB" w:rsidRPr="001E14B5" w:rsidRDefault="00CA09BB" w:rsidP="005907CD">
            <w:pPr>
              <w:spacing w:line="360" w:lineRule="auto"/>
              <w:jc w:val="both"/>
              <w:rPr>
                <w:sz w:val="20"/>
                <w:szCs w:val="20"/>
              </w:rPr>
            </w:pPr>
            <w:r w:rsidRPr="001E14B5">
              <w:rPr>
                <w:sz w:val="20"/>
                <w:szCs w:val="20"/>
              </w:rPr>
              <w:t>72,73</w:t>
            </w:r>
          </w:p>
        </w:tc>
      </w:tr>
      <w:tr w:rsidR="005907CD" w:rsidRPr="001E14B5">
        <w:trPr>
          <w:trHeight w:val="327"/>
        </w:trPr>
        <w:tc>
          <w:tcPr>
            <w:tcW w:w="1616" w:type="dxa"/>
          </w:tcPr>
          <w:p w:rsidR="00CA09BB" w:rsidRPr="001E14B5" w:rsidRDefault="00CA09BB" w:rsidP="005907CD">
            <w:pPr>
              <w:shd w:val="clear" w:color="auto" w:fill="FFFFFF"/>
              <w:spacing w:line="360" w:lineRule="auto"/>
              <w:jc w:val="both"/>
              <w:rPr>
                <w:sz w:val="20"/>
                <w:szCs w:val="20"/>
              </w:rPr>
            </w:pPr>
            <w:r w:rsidRPr="001E14B5">
              <w:rPr>
                <w:sz w:val="20"/>
                <w:szCs w:val="20"/>
              </w:rPr>
              <w:t>1</w:t>
            </w:r>
            <w:r w:rsidR="009D43E7" w:rsidRPr="001E14B5">
              <w:rPr>
                <w:sz w:val="20"/>
                <w:szCs w:val="20"/>
              </w:rPr>
              <w:t>.</w:t>
            </w:r>
            <w:r w:rsidRPr="001E14B5">
              <w:rPr>
                <w:sz w:val="20"/>
                <w:szCs w:val="20"/>
              </w:rPr>
              <w:t xml:space="preserve"> Сырье и материалы</w:t>
            </w:r>
          </w:p>
        </w:tc>
        <w:tc>
          <w:tcPr>
            <w:tcW w:w="924" w:type="dxa"/>
          </w:tcPr>
          <w:p w:rsidR="00CA09BB" w:rsidRPr="001E14B5" w:rsidRDefault="00CA09BB" w:rsidP="005907CD">
            <w:pPr>
              <w:shd w:val="clear" w:color="auto" w:fill="FFFFFF"/>
              <w:spacing w:line="360" w:lineRule="auto"/>
              <w:jc w:val="both"/>
              <w:rPr>
                <w:sz w:val="20"/>
                <w:szCs w:val="20"/>
              </w:rPr>
            </w:pPr>
            <w:r w:rsidRPr="001E14B5">
              <w:rPr>
                <w:sz w:val="20"/>
                <w:szCs w:val="20"/>
              </w:rPr>
              <w:t>4 280</w:t>
            </w:r>
          </w:p>
        </w:tc>
        <w:tc>
          <w:tcPr>
            <w:tcW w:w="924" w:type="dxa"/>
          </w:tcPr>
          <w:p w:rsidR="00CA09BB" w:rsidRPr="001E14B5" w:rsidRDefault="00CA09BB" w:rsidP="005907CD">
            <w:pPr>
              <w:spacing w:line="360" w:lineRule="auto"/>
              <w:jc w:val="both"/>
              <w:rPr>
                <w:sz w:val="20"/>
                <w:szCs w:val="20"/>
              </w:rPr>
            </w:pPr>
            <w:r w:rsidRPr="001E14B5">
              <w:rPr>
                <w:sz w:val="20"/>
                <w:szCs w:val="20"/>
              </w:rPr>
              <w:t>59,27</w:t>
            </w:r>
          </w:p>
        </w:tc>
        <w:tc>
          <w:tcPr>
            <w:tcW w:w="924" w:type="dxa"/>
          </w:tcPr>
          <w:p w:rsidR="00CA09BB" w:rsidRPr="001E14B5" w:rsidRDefault="00CA09BB" w:rsidP="005907CD">
            <w:pPr>
              <w:shd w:val="clear" w:color="auto" w:fill="FFFFFF"/>
              <w:spacing w:line="360" w:lineRule="auto"/>
              <w:jc w:val="both"/>
              <w:rPr>
                <w:sz w:val="20"/>
                <w:szCs w:val="20"/>
              </w:rPr>
            </w:pPr>
            <w:r w:rsidRPr="001E14B5">
              <w:rPr>
                <w:sz w:val="20"/>
                <w:szCs w:val="20"/>
              </w:rPr>
              <w:t>3 280</w:t>
            </w:r>
          </w:p>
        </w:tc>
        <w:tc>
          <w:tcPr>
            <w:tcW w:w="915" w:type="dxa"/>
          </w:tcPr>
          <w:p w:rsidR="00CA09BB" w:rsidRPr="001E14B5" w:rsidRDefault="00CA09BB" w:rsidP="005907CD">
            <w:pPr>
              <w:spacing w:line="360" w:lineRule="auto"/>
              <w:jc w:val="both"/>
              <w:rPr>
                <w:sz w:val="20"/>
                <w:szCs w:val="20"/>
              </w:rPr>
            </w:pPr>
            <w:r w:rsidRPr="001E14B5">
              <w:rPr>
                <w:sz w:val="20"/>
                <w:szCs w:val="20"/>
              </w:rPr>
              <w:t>56,97</w:t>
            </w:r>
          </w:p>
        </w:tc>
        <w:tc>
          <w:tcPr>
            <w:tcW w:w="933" w:type="dxa"/>
          </w:tcPr>
          <w:p w:rsidR="00CA09BB" w:rsidRPr="001E14B5" w:rsidRDefault="00CA09BB" w:rsidP="005907CD">
            <w:pPr>
              <w:spacing w:line="360" w:lineRule="auto"/>
              <w:jc w:val="both"/>
              <w:rPr>
                <w:sz w:val="20"/>
                <w:szCs w:val="20"/>
              </w:rPr>
            </w:pPr>
            <w:r w:rsidRPr="001E14B5">
              <w:rPr>
                <w:sz w:val="20"/>
                <w:szCs w:val="20"/>
              </w:rPr>
              <w:t>-1 000</w:t>
            </w:r>
          </w:p>
        </w:tc>
        <w:tc>
          <w:tcPr>
            <w:tcW w:w="924" w:type="dxa"/>
          </w:tcPr>
          <w:p w:rsidR="00CA09BB" w:rsidRPr="001E14B5" w:rsidRDefault="00BD35AC" w:rsidP="005907CD">
            <w:pPr>
              <w:spacing w:line="360" w:lineRule="auto"/>
              <w:jc w:val="both"/>
              <w:rPr>
                <w:sz w:val="20"/>
                <w:szCs w:val="20"/>
              </w:rPr>
            </w:pPr>
            <w:r w:rsidRPr="001E14B5">
              <w:rPr>
                <w:sz w:val="20"/>
                <w:szCs w:val="20"/>
              </w:rPr>
              <w:t>-</w:t>
            </w:r>
            <w:r w:rsidR="00CA09BB" w:rsidRPr="001E14B5">
              <w:rPr>
                <w:sz w:val="20"/>
                <w:szCs w:val="20"/>
              </w:rPr>
              <w:t>2,30</w:t>
            </w:r>
          </w:p>
        </w:tc>
        <w:tc>
          <w:tcPr>
            <w:tcW w:w="1857" w:type="dxa"/>
          </w:tcPr>
          <w:p w:rsidR="00CA09BB" w:rsidRPr="001E14B5" w:rsidRDefault="00CA09BB" w:rsidP="005907CD">
            <w:pPr>
              <w:spacing w:line="360" w:lineRule="auto"/>
              <w:jc w:val="both"/>
              <w:rPr>
                <w:sz w:val="20"/>
                <w:szCs w:val="20"/>
              </w:rPr>
            </w:pPr>
            <w:r w:rsidRPr="001E14B5">
              <w:rPr>
                <w:sz w:val="20"/>
                <w:szCs w:val="20"/>
              </w:rPr>
              <w:t>76,64</w:t>
            </w:r>
          </w:p>
        </w:tc>
      </w:tr>
      <w:tr w:rsidR="005907CD" w:rsidRPr="001E14B5">
        <w:trPr>
          <w:trHeight w:val="489"/>
        </w:trPr>
        <w:tc>
          <w:tcPr>
            <w:tcW w:w="1616" w:type="dxa"/>
          </w:tcPr>
          <w:p w:rsidR="00CA09BB" w:rsidRPr="001E14B5" w:rsidRDefault="00CA09BB" w:rsidP="005907CD">
            <w:pPr>
              <w:shd w:val="clear" w:color="auto" w:fill="FFFFFF"/>
              <w:spacing w:line="360" w:lineRule="auto"/>
              <w:jc w:val="both"/>
              <w:rPr>
                <w:sz w:val="20"/>
                <w:szCs w:val="20"/>
              </w:rPr>
            </w:pPr>
            <w:r w:rsidRPr="001E14B5">
              <w:rPr>
                <w:sz w:val="20"/>
                <w:szCs w:val="20"/>
              </w:rPr>
              <w:t>2. Затраты в незавершенном производстве</w:t>
            </w:r>
          </w:p>
        </w:tc>
        <w:tc>
          <w:tcPr>
            <w:tcW w:w="924" w:type="dxa"/>
          </w:tcPr>
          <w:p w:rsidR="00CA09BB" w:rsidRPr="001E14B5" w:rsidRDefault="00CA09BB" w:rsidP="005907CD">
            <w:pPr>
              <w:shd w:val="clear" w:color="auto" w:fill="FFFFFF"/>
              <w:spacing w:line="360" w:lineRule="auto"/>
              <w:jc w:val="both"/>
              <w:rPr>
                <w:sz w:val="20"/>
                <w:szCs w:val="20"/>
              </w:rPr>
            </w:pPr>
            <w:r w:rsidRPr="001E14B5">
              <w:rPr>
                <w:sz w:val="20"/>
                <w:szCs w:val="20"/>
              </w:rPr>
              <w:t>491</w:t>
            </w:r>
          </w:p>
        </w:tc>
        <w:tc>
          <w:tcPr>
            <w:tcW w:w="924" w:type="dxa"/>
          </w:tcPr>
          <w:p w:rsidR="00CA09BB" w:rsidRPr="001E14B5" w:rsidRDefault="00CA09BB" w:rsidP="005907CD">
            <w:pPr>
              <w:spacing w:line="360" w:lineRule="auto"/>
              <w:jc w:val="both"/>
              <w:rPr>
                <w:sz w:val="20"/>
                <w:szCs w:val="20"/>
              </w:rPr>
            </w:pPr>
            <w:r w:rsidRPr="001E14B5">
              <w:rPr>
                <w:sz w:val="20"/>
                <w:szCs w:val="20"/>
              </w:rPr>
              <w:t>6,80</w:t>
            </w:r>
          </w:p>
        </w:tc>
        <w:tc>
          <w:tcPr>
            <w:tcW w:w="924" w:type="dxa"/>
          </w:tcPr>
          <w:p w:rsidR="00CA09BB" w:rsidRPr="001E14B5" w:rsidRDefault="00CA09BB" w:rsidP="005907CD">
            <w:pPr>
              <w:shd w:val="clear" w:color="auto" w:fill="FFFFFF"/>
              <w:spacing w:line="360" w:lineRule="auto"/>
              <w:jc w:val="both"/>
              <w:rPr>
                <w:sz w:val="20"/>
                <w:szCs w:val="20"/>
              </w:rPr>
            </w:pPr>
            <w:r w:rsidRPr="001E14B5">
              <w:rPr>
                <w:sz w:val="20"/>
                <w:szCs w:val="20"/>
              </w:rPr>
              <w:t>497</w:t>
            </w:r>
          </w:p>
        </w:tc>
        <w:tc>
          <w:tcPr>
            <w:tcW w:w="915" w:type="dxa"/>
          </w:tcPr>
          <w:p w:rsidR="00CA09BB" w:rsidRPr="001E14B5" w:rsidRDefault="00CA09BB" w:rsidP="005907CD">
            <w:pPr>
              <w:spacing w:line="360" w:lineRule="auto"/>
              <w:jc w:val="both"/>
              <w:rPr>
                <w:sz w:val="20"/>
                <w:szCs w:val="20"/>
              </w:rPr>
            </w:pPr>
            <w:r w:rsidRPr="001E14B5">
              <w:rPr>
                <w:sz w:val="20"/>
                <w:szCs w:val="20"/>
              </w:rPr>
              <w:t>8,63</w:t>
            </w:r>
          </w:p>
        </w:tc>
        <w:tc>
          <w:tcPr>
            <w:tcW w:w="933" w:type="dxa"/>
          </w:tcPr>
          <w:p w:rsidR="00CA09BB" w:rsidRPr="001E14B5" w:rsidRDefault="00CA09BB" w:rsidP="005907CD">
            <w:pPr>
              <w:spacing w:line="360" w:lineRule="auto"/>
              <w:jc w:val="both"/>
              <w:rPr>
                <w:sz w:val="20"/>
                <w:szCs w:val="20"/>
              </w:rPr>
            </w:pPr>
            <w:r w:rsidRPr="001E14B5">
              <w:rPr>
                <w:sz w:val="20"/>
                <w:szCs w:val="20"/>
              </w:rPr>
              <w:t>6</w:t>
            </w:r>
          </w:p>
        </w:tc>
        <w:tc>
          <w:tcPr>
            <w:tcW w:w="924" w:type="dxa"/>
          </w:tcPr>
          <w:p w:rsidR="00CA09BB" w:rsidRPr="001E14B5" w:rsidRDefault="00CA09BB" w:rsidP="005907CD">
            <w:pPr>
              <w:spacing w:line="360" w:lineRule="auto"/>
              <w:jc w:val="both"/>
              <w:rPr>
                <w:sz w:val="20"/>
                <w:szCs w:val="20"/>
              </w:rPr>
            </w:pPr>
            <w:r w:rsidRPr="001E14B5">
              <w:rPr>
                <w:sz w:val="20"/>
                <w:szCs w:val="20"/>
              </w:rPr>
              <w:t>1,83</w:t>
            </w:r>
          </w:p>
        </w:tc>
        <w:tc>
          <w:tcPr>
            <w:tcW w:w="1857" w:type="dxa"/>
          </w:tcPr>
          <w:p w:rsidR="00CA09BB" w:rsidRPr="001E14B5" w:rsidRDefault="00CA09BB" w:rsidP="005907CD">
            <w:pPr>
              <w:spacing w:line="360" w:lineRule="auto"/>
              <w:jc w:val="both"/>
              <w:rPr>
                <w:sz w:val="20"/>
                <w:szCs w:val="20"/>
              </w:rPr>
            </w:pPr>
            <w:r w:rsidRPr="001E14B5">
              <w:rPr>
                <w:sz w:val="20"/>
                <w:szCs w:val="20"/>
              </w:rPr>
              <w:t>101,22</w:t>
            </w:r>
          </w:p>
        </w:tc>
      </w:tr>
      <w:tr w:rsidR="005907CD" w:rsidRPr="001E14B5">
        <w:trPr>
          <w:trHeight w:val="327"/>
        </w:trPr>
        <w:tc>
          <w:tcPr>
            <w:tcW w:w="1616" w:type="dxa"/>
          </w:tcPr>
          <w:p w:rsidR="00CA09BB" w:rsidRPr="001E14B5" w:rsidRDefault="00CA09BB" w:rsidP="005907CD">
            <w:pPr>
              <w:shd w:val="clear" w:color="auto" w:fill="FFFFFF"/>
              <w:spacing w:line="360" w:lineRule="auto"/>
              <w:jc w:val="both"/>
              <w:rPr>
                <w:sz w:val="20"/>
                <w:szCs w:val="20"/>
              </w:rPr>
            </w:pPr>
            <w:r w:rsidRPr="001E14B5">
              <w:rPr>
                <w:sz w:val="20"/>
                <w:szCs w:val="20"/>
              </w:rPr>
              <w:t>3. Готовая продукция</w:t>
            </w:r>
          </w:p>
        </w:tc>
        <w:tc>
          <w:tcPr>
            <w:tcW w:w="924" w:type="dxa"/>
          </w:tcPr>
          <w:p w:rsidR="00CA09BB" w:rsidRPr="001E14B5" w:rsidRDefault="00CA09BB" w:rsidP="005907CD">
            <w:pPr>
              <w:shd w:val="clear" w:color="auto" w:fill="FFFFFF"/>
              <w:spacing w:line="360" w:lineRule="auto"/>
              <w:jc w:val="both"/>
              <w:rPr>
                <w:sz w:val="20"/>
                <w:szCs w:val="20"/>
              </w:rPr>
            </w:pPr>
            <w:r w:rsidRPr="001E14B5">
              <w:rPr>
                <w:sz w:val="20"/>
                <w:szCs w:val="20"/>
              </w:rPr>
              <w:t>2450</w:t>
            </w:r>
          </w:p>
        </w:tc>
        <w:tc>
          <w:tcPr>
            <w:tcW w:w="924" w:type="dxa"/>
          </w:tcPr>
          <w:p w:rsidR="00CA09BB" w:rsidRPr="001E14B5" w:rsidRDefault="00CA09BB" w:rsidP="005907CD">
            <w:pPr>
              <w:spacing w:line="360" w:lineRule="auto"/>
              <w:jc w:val="both"/>
              <w:rPr>
                <w:sz w:val="20"/>
                <w:szCs w:val="20"/>
              </w:rPr>
            </w:pPr>
            <w:r w:rsidRPr="001E14B5">
              <w:rPr>
                <w:sz w:val="20"/>
                <w:szCs w:val="20"/>
              </w:rPr>
              <w:t>33,93</w:t>
            </w:r>
          </w:p>
        </w:tc>
        <w:tc>
          <w:tcPr>
            <w:tcW w:w="924" w:type="dxa"/>
          </w:tcPr>
          <w:p w:rsidR="00CA09BB" w:rsidRPr="001E14B5" w:rsidRDefault="00CA09BB" w:rsidP="005907CD">
            <w:pPr>
              <w:shd w:val="clear" w:color="auto" w:fill="FFFFFF"/>
              <w:spacing w:line="360" w:lineRule="auto"/>
              <w:jc w:val="both"/>
              <w:rPr>
                <w:sz w:val="20"/>
                <w:szCs w:val="20"/>
              </w:rPr>
            </w:pPr>
            <w:r w:rsidRPr="001E14B5">
              <w:rPr>
                <w:sz w:val="20"/>
                <w:szCs w:val="20"/>
              </w:rPr>
              <w:t>1980</w:t>
            </w:r>
          </w:p>
        </w:tc>
        <w:tc>
          <w:tcPr>
            <w:tcW w:w="915" w:type="dxa"/>
          </w:tcPr>
          <w:p w:rsidR="00CA09BB" w:rsidRPr="001E14B5" w:rsidRDefault="00CA09BB" w:rsidP="005907CD">
            <w:pPr>
              <w:spacing w:line="360" w:lineRule="auto"/>
              <w:jc w:val="both"/>
              <w:rPr>
                <w:sz w:val="20"/>
                <w:szCs w:val="20"/>
              </w:rPr>
            </w:pPr>
            <w:r w:rsidRPr="001E14B5">
              <w:rPr>
                <w:sz w:val="20"/>
                <w:szCs w:val="20"/>
              </w:rPr>
              <w:t>34,39</w:t>
            </w:r>
          </w:p>
        </w:tc>
        <w:tc>
          <w:tcPr>
            <w:tcW w:w="933" w:type="dxa"/>
          </w:tcPr>
          <w:p w:rsidR="00CA09BB" w:rsidRPr="001E14B5" w:rsidRDefault="00CA09BB" w:rsidP="005907CD">
            <w:pPr>
              <w:spacing w:line="360" w:lineRule="auto"/>
              <w:jc w:val="both"/>
              <w:rPr>
                <w:sz w:val="20"/>
                <w:szCs w:val="20"/>
              </w:rPr>
            </w:pPr>
            <w:r w:rsidRPr="001E14B5">
              <w:rPr>
                <w:sz w:val="20"/>
                <w:szCs w:val="20"/>
              </w:rPr>
              <w:t>-470</w:t>
            </w:r>
          </w:p>
        </w:tc>
        <w:tc>
          <w:tcPr>
            <w:tcW w:w="924" w:type="dxa"/>
          </w:tcPr>
          <w:p w:rsidR="00CA09BB" w:rsidRPr="001E14B5" w:rsidRDefault="00CA09BB" w:rsidP="005907CD">
            <w:pPr>
              <w:spacing w:line="360" w:lineRule="auto"/>
              <w:jc w:val="both"/>
              <w:rPr>
                <w:sz w:val="20"/>
                <w:szCs w:val="20"/>
              </w:rPr>
            </w:pPr>
            <w:r w:rsidRPr="001E14B5">
              <w:rPr>
                <w:sz w:val="20"/>
                <w:szCs w:val="20"/>
              </w:rPr>
              <w:t>0,46</w:t>
            </w:r>
          </w:p>
        </w:tc>
        <w:tc>
          <w:tcPr>
            <w:tcW w:w="1857" w:type="dxa"/>
          </w:tcPr>
          <w:p w:rsidR="00CA09BB" w:rsidRPr="001E14B5" w:rsidRDefault="00CA09BB" w:rsidP="005907CD">
            <w:pPr>
              <w:spacing w:line="360" w:lineRule="auto"/>
              <w:jc w:val="both"/>
              <w:rPr>
                <w:sz w:val="20"/>
                <w:szCs w:val="20"/>
              </w:rPr>
            </w:pPr>
            <w:r w:rsidRPr="001E14B5">
              <w:rPr>
                <w:sz w:val="20"/>
                <w:szCs w:val="20"/>
              </w:rPr>
              <w:t>80,82</w:t>
            </w:r>
          </w:p>
        </w:tc>
      </w:tr>
    </w:tbl>
    <w:p w:rsidR="004C0091" w:rsidRPr="001E14B5" w:rsidRDefault="004C0091" w:rsidP="00F31B80">
      <w:pPr>
        <w:shd w:val="clear" w:color="auto" w:fill="FFFFFF"/>
        <w:spacing w:line="360" w:lineRule="auto"/>
        <w:ind w:firstLine="709"/>
        <w:jc w:val="both"/>
        <w:rPr>
          <w:sz w:val="28"/>
          <w:szCs w:val="28"/>
        </w:rPr>
      </w:pPr>
    </w:p>
    <w:p w:rsidR="004C0091" w:rsidRPr="001E14B5" w:rsidRDefault="004C0091" w:rsidP="00F31B80">
      <w:pPr>
        <w:shd w:val="clear" w:color="auto" w:fill="FFFFFF"/>
        <w:spacing w:line="360" w:lineRule="auto"/>
        <w:ind w:firstLine="709"/>
        <w:jc w:val="both"/>
        <w:rPr>
          <w:sz w:val="28"/>
          <w:szCs w:val="28"/>
        </w:rPr>
      </w:pPr>
      <w:r w:rsidRPr="001E14B5">
        <w:rPr>
          <w:b/>
          <w:bCs/>
          <w:sz w:val="28"/>
          <w:szCs w:val="28"/>
          <w:u w:val="single"/>
        </w:rPr>
        <w:t>Вывод:</w:t>
      </w:r>
      <w:r w:rsidRPr="001E14B5">
        <w:rPr>
          <w:sz w:val="28"/>
          <w:szCs w:val="28"/>
        </w:rPr>
        <w:t xml:space="preserve"> в целом по статье 210 произошло снижение на </w:t>
      </w:r>
      <w:r w:rsidR="00BD35AC" w:rsidRPr="001E14B5">
        <w:rPr>
          <w:sz w:val="28"/>
          <w:szCs w:val="28"/>
        </w:rPr>
        <w:t>27,27</w:t>
      </w:r>
      <w:r w:rsidRPr="001E14B5">
        <w:rPr>
          <w:sz w:val="28"/>
          <w:szCs w:val="28"/>
        </w:rPr>
        <w:t xml:space="preserve">%. Положительным является уменьшение готовой продукции на складах. Наибольший удельный вес занимают </w:t>
      </w:r>
      <w:r w:rsidR="00BD35AC" w:rsidRPr="001E14B5">
        <w:rPr>
          <w:sz w:val="28"/>
          <w:szCs w:val="28"/>
        </w:rPr>
        <w:t>сырье и материалы</w:t>
      </w:r>
      <w:r w:rsidRPr="001E14B5">
        <w:rPr>
          <w:sz w:val="28"/>
          <w:szCs w:val="28"/>
        </w:rPr>
        <w:t xml:space="preserve">, хотя они немного снизились на </w:t>
      </w:r>
      <w:r w:rsidR="00BD35AC" w:rsidRPr="001E14B5">
        <w:rPr>
          <w:sz w:val="28"/>
          <w:szCs w:val="28"/>
        </w:rPr>
        <w:t>2,3</w:t>
      </w:r>
      <w:r w:rsidRPr="001E14B5">
        <w:rPr>
          <w:sz w:val="28"/>
          <w:szCs w:val="28"/>
        </w:rPr>
        <w:t xml:space="preserve">%. </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Для анализа производственных запасов рассчитываются показатели:</w:t>
      </w:r>
    </w:p>
    <w:p w:rsidR="005907CD" w:rsidRPr="001E14B5" w:rsidRDefault="005907CD" w:rsidP="00F31B80">
      <w:pPr>
        <w:shd w:val="clear" w:color="auto" w:fill="FFFFFF"/>
        <w:spacing w:line="360" w:lineRule="auto"/>
        <w:ind w:firstLine="709"/>
        <w:jc w:val="both"/>
        <w:rPr>
          <w:sz w:val="28"/>
          <w:szCs w:val="28"/>
        </w:rPr>
      </w:pP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Кобо</w:t>
      </w:r>
      <w:r w:rsidR="004E3293" w:rsidRPr="001E14B5">
        <w:rPr>
          <w:sz w:val="28"/>
          <w:szCs w:val="28"/>
        </w:rPr>
        <w:t>рач.= Выручка/ средние произв. з</w:t>
      </w:r>
      <w:r w:rsidRPr="001E14B5">
        <w:rPr>
          <w:sz w:val="28"/>
          <w:szCs w:val="28"/>
        </w:rPr>
        <w:t>апасы</w:t>
      </w:r>
    </w:p>
    <w:p w:rsidR="005907CD" w:rsidRPr="001E14B5" w:rsidRDefault="005907CD" w:rsidP="00F31B80">
      <w:pPr>
        <w:shd w:val="clear" w:color="auto" w:fill="FFFFFF"/>
        <w:spacing w:line="360" w:lineRule="auto"/>
        <w:ind w:firstLine="709"/>
        <w:jc w:val="both"/>
        <w:rPr>
          <w:sz w:val="28"/>
          <w:szCs w:val="28"/>
        </w:rPr>
      </w:pPr>
    </w:p>
    <w:p w:rsidR="004C0091" w:rsidRPr="001E14B5" w:rsidRDefault="004C0091" w:rsidP="00F31B80">
      <w:pPr>
        <w:shd w:val="clear" w:color="auto" w:fill="FFFFFF"/>
        <w:spacing w:line="360" w:lineRule="auto"/>
        <w:ind w:firstLine="709"/>
        <w:jc w:val="both"/>
        <w:rPr>
          <w:sz w:val="28"/>
          <w:szCs w:val="28"/>
        </w:rPr>
      </w:pPr>
      <w:r w:rsidRPr="001E14B5">
        <w:rPr>
          <w:sz w:val="28"/>
          <w:szCs w:val="28"/>
          <w:lang w:val="en-US"/>
        </w:rPr>
        <w:t>T</w:t>
      </w:r>
      <w:r w:rsidRPr="001E14B5">
        <w:rPr>
          <w:sz w:val="28"/>
          <w:szCs w:val="28"/>
        </w:rPr>
        <w:t>= 360/Коборач.</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Данные показатели сравниваются с предыдущим периодом. Коборачиваемости должен увеличиваться, а длительность оборота снижаться.</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Выручка на начало года=</w:t>
      </w:r>
      <w:r w:rsidR="004E3293" w:rsidRPr="001E14B5">
        <w:rPr>
          <w:sz w:val="28"/>
          <w:szCs w:val="28"/>
        </w:rPr>
        <w:t>330 200 тыс. руб.</w:t>
      </w:r>
      <w:r w:rsidRPr="001E14B5">
        <w:rPr>
          <w:sz w:val="28"/>
          <w:szCs w:val="28"/>
        </w:rPr>
        <w:t>, на конец =</w:t>
      </w:r>
      <w:r w:rsidR="004E3293" w:rsidRPr="001E14B5">
        <w:rPr>
          <w:sz w:val="28"/>
          <w:szCs w:val="28"/>
        </w:rPr>
        <w:t>332 000 тыс. руб</w:t>
      </w:r>
      <w:r w:rsidRPr="001E14B5">
        <w:rPr>
          <w:sz w:val="28"/>
          <w:szCs w:val="28"/>
        </w:rPr>
        <w:t>.</w:t>
      </w:r>
    </w:p>
    <w:p w:rsidR="005907CD" w:rsidRPr="001E14B5" w:rsidRDefault="005907CD" w:rsidP="00F31B80">
      <w:pPr>
        <w:shd w:val="clear" w:color="auto" w:fill="FFFFFF"/>
        <w:spacing w:line="360" w:lineRule="auto"/>
        <w:ind w:firstLine="709"/>
        <w:jc w:val="both"/>
        <w:rPr>
          <w:sz w:val="28"/>
          <w:szCs w:val="28"/>
        </w:rPr>
      </w:pPr>
    </w:p>
    <w:tbl>
      <w:tblPr>
        <w:tblW w:w="0" w:type="auto"/>
        <w:tblInd w:w="180" w:type="dxa"/>
        <w:tblLook w:val="00A0" w:firstRow="1" w:lastRow="0" w:firstColumn="1" w:lastColumn="0" w:noHBand="0" w:noVBand="0"/>
      </w:tblPr>
      <w:tblGrid>
        <w:gridCol w:w="2340"/>
        <w:gridCol w:w="1620"/>
        <w:gridCol w:w="1620"/>
        <w:gridCol w:w="1535"/>
        <w:gridCol w:w="1808"/>
      </w:tblGrid>
      <w:tr w:rsidR="004C0091" w:rsidRPr="001E14B5">
        <w:tc>
          <w:tcPr>
            <w:tcW w:w="2340" w:type="dxa"/>
            <w:vMerge w:val="restart"/>
          </w:tcPr>
          <w:p w:rsidR="004C0091" w:rsidRPr="001E14B5" w:rsidRDefault="004A4590" w:rsidP="005907CD">
            <w:pPr>
              <w:spacing w:line="360" w:lineRule="auto"/>
              <w:jc w:val="both"/>
              <w:rPr>
                <w:b/>
                <w:bCs/>
                <w:sz w:val="20"/>
                <w:szCs w:val="20"/>
              </w:rPr>
            </w:pPr>
            <w:r w:rsidRPr="001E14B5">
              <w:rPr>
                <w:b/>
                <w:bCs/>
                <w:sz w:val="20"/>
                <w:szCs w:val="20"/>
              </w:rPr>
              <w:t>Н</w:t>
            </w:r>
            <w:r w:rsidR="004C0091" w:rsidRPr="001E14B5">
              <w:rPr>
                <w:b/>
                <w:bCs/>
                <w:sz w:val="20"/>
                <w:szCs w:val="20"/>
              </w:rPr>
              <w:t>аименование</w:t>
            </w:r>
          </w:p>
        </w:tc>
        <w:tc>
          <w:tcPr>
            <w:tcW w:w="3240" w:type="dxa"/>
            <w:gridSpan w:val="2"/>
          </w:tcPr>
          <w:p w:rsidR="004C0091" w:rsidRPr="001E14B5" w:rsidRDefault="004C0091" w:rsidP="005907CD">
            <w:pPr>
              <w:spacing w:line="360" w:lineRule="auto"/>
              <w:jc w:val="both"/>
              <w:rPr>
                <w:b/>
                <w:bCs/>
                <w:sz w:val="20"/>
                <w:szCs w:val="20"/>
              </w:rPr>
            </w:pPr>
            <w:r w:rsidRPr="001E14B5">
              <w:rPr>
                <w:b/>
                <w:bCs/>
                <w:sz w:val="20"/>
                <w:szCs w:val="20"/>
              </w:rPr>
              <w:t>Коборач.</w:t>
            </w:r>
          </w:p>
        </w:tc>
        <w:tc>
          <w:tcPr>
            <w:tcW w:w="3343" w:type="dxa"/>
            <w:gridSpan w:val="2"/>
          </w:tcPr>
          <w:p w:rsidR="004C0091" w:rsidRPr="001E14B5" w:rsidRDefault="004C0091" w:rsidP="005907CD">
            <w:pPr>
              <w:spacing w:line="360" w:lineRule="auto"/>
              <w:jc w:val="both"/>
              <w:rPr>
                <w:b/>
                <w:bCs/>
                <w:sz w:val="20"/>
                <w:szCs w:val="20"/>
                <w:lang w:val="en-US"/>
              </w:rPr>
            </w:pPr>
            <w:r w:rsidRPr="001E14B5">
              <w:rPr>
                <w:b/>
                <w:bCs/>
                <w:sz w:val="20"/>
                <w:szCs w:val="20"/>
                <w:lang w:val="en-US"/>
              </w:rPr>
              <w:t>t</w:t>
            </w:r>
          </w:p>
        </w:tc>
      </w:tr>
      <w:tr w:rsidR="004C0091" w:rsidRPr="001E14B5">
        <w:tc>
          <w:tcPr>
            <w:tcW w:w="2340" w:type="dxa"/>
            <w:vMerge/>
          </w:tcPr>
          <w:p w:rsidR="004C0091" w:rsidRPr="001E14B5" w:rsidRDefault="004C0091" w:rsidP="005907CD">
            <w:pPr>
              <w:spacing w:line="360" w:lineRule="auto"/>
              <w:jc w:val="both"/>
              <w:rPr>
                <w:b/>
                <w:bCs/>
                <w:sz w:val="20"/>
                <w:szCs w:val="20"/>
              </w:rPr>
            </w:pPr>
          </w:p>
        </w:tc>
        <w:tc>
          <w:tcPr>
            <w:tcW w:w="1620" w:type="dxa"/>
          </w:tcPr>
          <w:p w:rsidR="004C0091" w:rsidRPr="001E14B5" w:rsidRDefault="004C0091" w:rsidP="005907CD">
            <w:pPr>
              <w:spacing w:line="360" w:lineRule="auto"/>
              <w:jc w:val="both"/>
              <w:rPr>
                <w:b/>
                <w:bCs/>
                <w:sz w:val="20"/>
                <w:szCs w:val="20"/>
              </w:rPr>
            </w:pPr>
            <w:r w:rsidRPr="001E14B5">
              <w:rPr>
                <w:b/>
                <w:bCs/>
                <w:sz w:val="20"/>
                <w:szCs w:val="20"/>
              </w:rPr>
              <w:t>Н.г.</w:t>
            </w:r>
          </w:p>
        </w:tc>
        <w:tc>
          <w:tcPr>
            <w:tcW w:w="1620" w:type="dxa"/>
          </w:tcPr>
          <w:p w:rsidR="004C0091" w:rsidRPr="001E14B5" w:rsidRDefault="004C0091" w:rsidP="005907CD">
            <w:pPr>
              <w:spacing w:line="360" w:lineRule="auto"/>
              <w:jc w:val="both"/>
              <w:rPr>
                <w:b/>
                <w:bCs/>
                <w:sz w:val="20"/>
                <w:szCs w:val="20"/>
              </w:rPr>
            </w:pPr>
            <w:r w:rsidRPr="001E14B5">
              <w:rPr>
                <w:b/>
                <w:bCs/>
                <w:sz w:val="20"/>
                <w:szCs w:val="20"/>
              </w:rPr>
              <w:t>К.г</w:t>
            </w:r>
          </w:p>
        </w:tc>
        <w:tc>
          <w:tcPr>
            <w:tcW w:w="1535" w:type="dxa"/>
          </w:tcPr>
          <w:p w:rsidR="004C0091" w:rsidRPr="001E14B5" w:rsidRDefault="004C0091" w:rsidP="005907CD">
            <w:pPr>
              <w:spacing w:line="360" w:lineRule="auto"/>
              <w:jc w:val="both"/>
              <w:rPr>
                <w:b/>
                <w:bCs/>
                <w:sz w:val="20"/>
                <w:szCs w:val="20"/>
              </w:rPr>
            </w:pPr>
            <w:r w:rsidRPr="001E14B5">
              <w:rPr>
                <w:b/>
                <w:bCs/>
                <w:sz w:val="20"/>
                <w:szCs w:val="20"/>
              </w:rPr>
              <w:t>Н.г.</w:t>
            </w:r>
          </w:p>
        </w:tc>
        <w:tc>
          <w:tcPr>
            <w:tcW w:w="1808" w:type="dxa"/>
          </w:tcPr>
          <w:p w:rsidR="004C0091" w:rsidRPr="001E14B5" w:rsidRDefault="004C0091" w:rsidP="005907CD">
            <w:pPr>
              <w:spacing w:line="360" w:lineRule="auto"/>
              <w:jc w:val="both"/>
              <w:rPr>
                <w:b/>
                <w:bCs/>
                <w:sz w:val="20"/>
                <w:szCs w:val="20"/>
              </w:rPr>
            </w:pPr>
            <w:r w:rsidRPr="001E14B5">
              <w:rPr>
                <w:b/>
                <w:bCs/>
                <w:sz w:val="20"/>
                <w:szCs w:val="20"/>
              </w:rPr>
              <w:t>К.г.</w:t>
            </w:r>
          </w:p>
        </w:tc>
      </w:tr>
      <w:tr w:rsidR="008F6785" w:rsidRPr="001E14B5">
        <w:tc>
          <w:tcPr>
            <w:tcW w:w="2340" w:type="dxa"/>
          </w:tcPr>
          <w:p w:rsidR="008F6785" w:rsidRPr="001E14B5" w:rsidRDefault="008F6785" w:rsidP="005907CD">
            <w:pPr>
              <w:shd w:val="clear" w:color="auto" w:fill="FFFFFF"/>
              <w:spacing w:line="360" w:lineRule="auto"/>
              <w:jc w:val="both"/>
              <w:rPr>
                <w:sz w:val="20"/>
                <w:szCs w:val="20"/>
              </w:rPr>
            </w:pPr>
            <w:r w:rsidRPr="001E14B5">
              <w:rPr>
                <w:sz w:val="20"/>
                <w:szCs w:val="20"/>
              </w:rPr>
              <w:t>Запасы</w:t>
            </w:r>
          </w:p>
        </w:tc>
        <w:tc>
          <w:tcPr>
            <w:tcW w:w="1620" w:type="dxa"/>
          </w:tcPr>
          <w:p w:rsidR="008F6785" w:rsidRPr="001E14B5" w:rsidRDefault="008F6785" w:rsidP="005907CD">
            <w:pPr>
              <w:spacing w:line="360" w:lineRule="auto"/>
              <w:jc w:val="both"/>
              <w:rPr>
                <w:sz w:val="20"/>
                <w:szCs w:val="20"/>
              </w:rPr>
            </w:pPr>
            <w:r w:rsidRPr="001E14B5">
              <w:rPr>
                <w:sz w:val="20"/>
                <w:szCs w:val="20"/>
              </w:rPr>
              <w:t>50,89</w:t>
            </w:r>
          </w:p>
        </w:tc>
        <w:tc>
          <w:tcPr>
            <w:tcW w:w="1620" w:type="dxa"/>
          </w:tcPr>
          <w:p w:rsidR="008F6785" w:rsidRPr="001E14B5" w:rsidRDefault="008F6785" w:rsidP="005907CD">
            <w:pPr>
              <w:spacing w:line="360" w:lineRule="auto"/>
              <w:jc w:val="both"/>
              <w:rPr>
                <w:sz w:val="20"/>
                <w:szCs w:val="20"/>
              </w:rPr>
            </w:pPr>
            <w:r w:rsidRPr="001E14B5">
              <w:rPr>
                <w:sz w:val="20"/>
                <w:szCs w:val="20"/>
              </w:rPr>
              <w:t>51,16</w:t>
            </w:r>
          </w:p>
        </w:tc>
        <w:tc>
          <w:tcPr>
            <w:tcW w:w="1535" w:type="dxa"/>
          </w:tcPr>
          <w:p w:rsidR="008F6785" w:rsidRPr="001E14B5" w:rsidRDefault="008F6785" w:rsidP="005907CD">
            <w:pPr>
              <w:spacing w:line="360" w:lineRule="auto"/>
              <w:jc w:val="both"/>
              <w:rPr>
                <w:sz w:val="20"/>
                <w:szCs w:val="20"/>
              </w:rPr>
            </w:pPr>
            <w:r w:rsidRPr="001E14B5">
              <w:rPr>
                <w:sz w:val="20"/>
                <w:szCs w:val="20"/>
              </w:rPr>
              <w:t>7,07</w:t>
            </w:r>
          </w:p>
        </w:tc>
        <w:tc>
          <w:tcPr>
            <w:tcW w:w="1808" w:type="dxa"/>
          </w:tcPr>
          <w:p w:rsidR="008F6785" w:rsidRPr="001E14B5" w:rsidRDefault="008F6785" w:rsidP="005907CD">
            <w:pPr>
              <w:spacing w:line="360" w:lineRule="auto"/>
              <w:jc w:val="both"/>
              <w:rPr>
                <w:sz w:val="20"/>
                <w:szCs w:val="20"/>
              </w:rPr>
            </w:pPr>
            <w:r w:rsidRPr="001E14B5">
              <w:rPr>
                <w:sz w:val="20"/>
                <w:szCs w:val="20"/>
              </w:rPr>
              <w:t>7,04</w:t>
            </w:r>
          </w:p>
        </w:tc>
      </w:tr>
      <w:tr w:rsidR="008F6785" w:rsidRPr="001E14B5">
        <w:tc>
          <w:tcPr>
            <w:tcW w:w="2340" w:type="dxa"/>
          </w:tcPr>
          <w:p w:rsidR="008F6785" w:rsidRPr="001E14B5" w:rsidRDefault="008F6785" w:rsidP="005907CD">
            <w:pPr>
              <w:numPr>
                <w:ilvl w:val="0"/>
                <w:numId w:val="33"/>
              </w:numPr>
              <w:shd w:val="clear" w:color="auto" w:fill="FFFFFF"/>
              <w:tabs>
                <w:tab w:val="clear" w:pos="2149"/>
              </w:tabs>
              <w:spacing w:line="360" w:lineRule="auto"/>
              <w:ind w:left="0" w:firstLine="0"/>
              <w:jc w:val="both"/>
              <w:rPr>
                <w:sz w:val="20"/>
                <w:szCs w:val="20"/>
              </w:rPr>
            </w:pPr>
            <w:r w:rsidRPr="001E14B5">
              <w:rPr>
                <w:sz w:val="20"/>
                <w:szCs w:val="20"/>
              </w:rPr>
              <w:t>Сырье и материалы</w:t>
            </w:r>
          </w:p>
        </w:tc>
        <w:tc>
          <w:tcPr>
            <w:tcW w:w="1620" w:type="dxa"/>
          </w:tcPr>
          <w:p w:rsidR="008F6785" w:rsidRPr="001E14B5" w:rsidRDefault="008F6785" w:rsidP="005907CD">
            <w:pPr>
              <w:spacing w:line="360" w:lineRule="auto"/>
              <w:jc w:val="both"/>
              <w:rPr>
                <w:sz w:val="20"/>
                <w:szCs w:val="20"/>
              </w:rPr>
            </w:pPr>
            <w:r w:rsidRPr="001E14B5">
              <w:rPr>
                <w:sz w:val="20"/>
                <w:szCs w:val="20"/>
              </w:rPr>
              <w:t>87,35</w:t>
            </w:r>
          </w:p>
        </w:tc>
        <w:tc>
          <w:tcPr>
            <w:tcW w:w="1620" w:type="dxa"/>
          </w:tcPr>
          <w:p w:rsidR="008F6785" w:rsidRPr="001E14B5" w:rsidRDefault="008F6785" w:rsidP="005907CD">
            <w:pPr>
              <w:spacing w:line="360" w:lineRule="auto"/>
              <w:jc w:val="both"/>
              <w:rPr>
                <w:sz w:val="20"/>
                <w:szCs w:val="20"/>
              </w:rPr>
            </w:pPr>
            <w:r w:rsidRPr="001E14B5">
              <w:rPr>
                <w:sz w:val="20"/>
                <w:szCs w:val="20"/>
              </w:rPr>
              <w:t>87,83</w:t>
            </w:r>
          </w:p>
        </w:tc>
        <w:tc>
          <w:tcPr>
            <w:tcW w:w="1535" w:type="dxa"/>
          </w:tcPr>
          <w:p w:rsidR="008F6785" w:rsidRPr="001E14B5" w:rsidRDefault="008F6785" w:rsidP="005907CD">
            <w:pPr>
              <w:spacing w:line="360" w:lineRule="auto"/>
              <w:jc w:val="both"/>
              <w:rPr>
                <w:sz w:val="20"/>
                <w:szCs w:val="20"/>
              </w:rPr>
            </w:pPr>
            <w:r w:rsidRPr="001E14B5">
              <w:rPr>
                <w:sz w:val="20"/>
                <w:szCs w:val="20"/>
              </w:rPr>
              <w:t>4,12</w:t>
            </w:r>
          </w:p>
        </w:tc>
        <w:tc>
          <w:tcPr>
            <w:tcW w:w="1808" w:type="dxa"/>
          </w:tcPr>
          <w:p w:rsidR="008F6785" w:rsidRPr="001E14B5" w:rsidRDefault="008F6785" w:rsidP="005907CD">
            <w:pPr>
              <w:spacing w:line="360" w:lineRule="auto"/>
              <w:jc w:val="both"/>
              <w:rPr>
                <w:sz w:val="20"/>
                <w:szCs w:val="20"/>
              </w:rPr>
            </w:pPr>
            <w:r w:rsidRPr="001E14B5">
              <w:rPr>
                <w:sz w:val="20"/>
                <w:szCs w:val="20"/>
              </w:rPr>
              <w:t>4,10</w:t>
            </w:r>
          </w:p>
        </w:tc>
      </w:tr>
      <w:tr w:rsidR="008F6785" w:rsidRPr="001E14B5">
        <w:tc>
          <w:tcPr>
            <w:tcW w:w="2340" w:type="dxa"/>
          </w:tcPr>
          <w:p w:rsidR="008F6785" w:rsidRPr="001E14B5" w:rsidRDefault="008F6785" w:rsidP="005907CD">
            <w:pPr>
              <w:numPr>
                <w:ilvl w:val="0"/>
                <w:numId w:val="33"/>
              </w:numPr>
              <w:shd w:val="clear" w:color="auto" w:fill="FFFFFF"/>
              <w:tabs>
                <w:tab w:val="clear" w:pos="2149"/>
              </w:tabs>
              <w:spacing w:line="360" w:lineRule="auto"/>
              <w:ind w:left="0" w:firstLine="0"/>
              <w:jc w:val="both"/>
              <w:rPr>
                <w:sz w:val="20"/>
                <w:szCs w:val="20"/>
              </w:rPr>
            </w:pPr>
            <w:r w:rsidRPr="001E14B5">
              <w:rPr>
                <w:sz w:val="20"/>
                <w:szCs w:val="20"/>
              </w:rPr>
              <w:t>Затраты в незавершенном производстве</w:t>
            </w:r>
          </w:p>
        </w:tc>
        <w:tc>
          <w:tcPr>
            <w:tcW w:w="1620" w:type="dxa"/>
          </w:tcPr>
          <w:p w:rsidR="008F6785" w:rsidRPr="001E14B5" w:rsidRDefault="008F6785" w:rsidP="005907CD">
            <w:pPr>
              <w:spacing w:line="360" w:lineRule="auto"/>
              <w:jc w:val="both"/>
              <w:rPr>
                <w:sz w:val="20"/>
                <w:szCs w:val="20"/>
              </w:rPr>
            </w:pPr>
            <w:r w:rsidRPr="001E14B5">
              <w:rPr>
                <w:sz w:val="20"/>
                <w:szCs w:val="20"/>
              </w:rPr>
              <w:t>668,42</w:t>
            </w:r>
          </w:p>
        </w:tc>
        <w:tc>
          <w:tcPr>
            <w:tcW w:w="1620" w:type="dxa"/>
          </w:tcPr>
          <w:p w:rsidR="008F6785" w:rsidRPr="001E14B5" w:rsidRDefault="008F6785" w:rsidP="005907CD">
            <w:pPr>
              <w:spacing w:line="360" w:lineRule="auto"/>
              <w:jc w:val="both"/>
              <w:rPr>
                <w:sz w:val="20"/>
                <w:szCs w:val="20"/>
              </w:rPr>
            </w:pPr>
            <w:r w:rsidRPr="001E14B5">
              <w:rPr>
                <w:sz w:val="20"/>
                <w:szCs w:val="20"/>
              </w:rPr>
              <w:t>672,06</w:t>
            </w:r>
          </w:p>
        </w:tc>
        <w:tc>
          <w:tcPr>
            <w:tcW w:w="1535" w:type="dxa"/>
          </w:tcPr>
          <w:p w:rsidR="008F6785" w:rsidRPr="001E14B5" w:rsidRDefault="008F6785" w:rsidP="005907CD">
            <w:pPr>
              <w:spacing w:line="360" w:lineRule="auto"/>
              <w:jc w:val="both"/>
              <w:rPr>
                <w:sz w:val="20"/>
                <w:szCs w:val="20"/>
              </w:rPr>
            </w:pPr>
            <w:r w:rsidRPr="001E14B5">
              <w:rPr>
                <w:sz w:val="20"/>
                <w:szCs w:val="20"/>
              </w:rPr>
              <w:t>0,54</w:t>
            </w:r>
          </w:p>
        </w:tc>
        <w:tc>
          <w:tcPr>
            <w:tcW w:w="1808" w:type="dxa"/>
          </w:tcPr>
          <w:p w:rsidR="008F6785" w:rsidRPr="001E14B5" w:rsidRDefault="008F6785" w:rsidP="005907CD">
            <w:pPr>
              <w:spacing w:line="360" w:lineRule="auto"/>
              <w:jc w:val="both"/>
              <w:rPr>
                <w:sz w:val="20"/>
                <w:szCs w:val="20"/>
              </w:rPr>
            </w:pPr>
            <w:r w:rsidRPr="001E14B5">
              <w:rPr>
                <w:sz w:val="20"/>
                <w:szCs w:val="20"/>
              </w:rPr>
              <w:t>0,54</w:t>
            </w:r>
          </w:p>
        </w:tc>
      </w:tr>
      <w:tr w:rsidR="008F6785" w:rsidRPr="001E14B5">
        <w:tc>
          <w:tcPr>
            <w:tcW w:w="2340" w:type="dxa"/>
          </w:tcPr>
          <w:p w:rsidR="008F6785" w:rsidRPr="001E14B5" w:rsidRDefault="008F6785" w:rsidP="005907CD">
            <w:pPr>
              <w:numPr>
                <w:ilvl w:val="0"/>
                <w:numId w:val="33"/>
              </w:numPr>
              <w:shd w:val="clear" w:color="auto" w:fill="FFFFFF"/>
              <w:tabs>
                <w:tab w:val="clear" w:pos="2149"/>
              </w:tabs>
              <w:spacing w:line="360" w:lineRule="auto"/>
              <w:ind w:left="0" w:firstLine="0"/>
              <w:jc w:val="both"/>
              <w:rPr>
                <w:sz w:val="20"/>
                <w:szCs w:val="20"/>
              </w:rPr>
            </w:pPr>
            <w:r w:rsidRPr="001E14B5">
              <w:rPr>
                <w:sz w:val="20"/>
                <w:szCs w:val="20"/>
              </w:rPr>
              <w:t>Готовая продукция</w:t>
            </w:r>
          </w:p>
        </w:tc>
        <w:tc>
          <w:tcPr>
            <w:tcW w:w="1620" w:type="dxa"/>
          </w:tcPr>
          <w:p w:rsidR="008F6785" w:rsidRPr="001E14B5" w:rsidRDefault="008F6785" w:rsidP="005907CD">
            <w:pPr>
              <w:spacing w:line="360" w:lineRule="auto"/>
              <w:jc w:val="both"/>
              <w:rPr>
                <w:sz w:val="20"/>
                <w:szCs w:val="20"/>
              </w:rPr>
            </w:pPr>
            <w:r w:rsidRPr="001E14B5">
              <w:rPr>
                <w:sz w:val="20"/>
                <w:szCs w:val="20"/>
              </w:rPr>
              <w:t>149,07</w:t>
            </w:r>
          </w:p>
        </w:tc>
        <w:tc>
          <w:tcPr>
            <w:tcW w:w="1620" w:type="dxa"/>
          </w:tcPr>
          <w:p w:rsidR="008F6785" w:rsidRPr="001E14B5" w:rsidRDefault="008F6785" w:rsidP="005907CD">
            <w:pPr>
              <w:spacing w:line="360" w:lineRule="auto"/>
              <w:jc w:val="both"/>
              <w:rPr>
                <w:sz w:val="20"/>
                <w:szCs w:val="20"/>
              </w:rPr>
            </w:pPr>
            <w:r w:rsidRPr="001E14B5">
              <w:rPr>
                <w:sz w:val="20"/>
                <w:szCs w:val="20"/>
              </w:rPr>
              <w:t>149,89</w:t>
            </w:r>
          </w:p>
        </w:tc>
        <w:tc>
          <w:tcPr>
            <w:tcW w:w="1535" w:type="dxa"/>
          </w:tcPr>
          <w:p w:rsidR="008F6785" w:rsidRPr="001E14B5" w:rsidRDefault="008F6785" w:rsidP="005907CD">
            <w:pPr>
              <w:spacing w:line="360" w:lineRule="auto"/>
              <w:jc w:val="both"/>
              <w:rPr>
                <w:sz w:val="20"/>
                <w:szCs w:val="20"/>
              </w:rPr>
            </w:pPr>
            <w:r w:rsidRPr="001E14B5">
              <w:rPr>
                <w:sz w:val="20"/>
                <w:szCs w:val="20"/>
              </w:rPr>
              <w:t>2,41</w:t>
            </w:r>
          </w:p>
        </w:tc>
        <w:tc>
          <w:tcPr>
            <w:tcW w:w="1808" w:type="dxa"/>
          </w:tcPr>
          <w:p w:rsidR="008F6785" w:rsidRPr="001E14B5" w:rsidRDefault="008F6785" w:rsidP="005907CD">
            <w:pPr>
              <w:spacing w:line="360" w:lineRule="auto"/>
              <w:jc w:val="both"/>
              <w:rPr>
                <w:sz w:val="20"/>
                <w:szCs w:val="20"/>
              </w:rPr>
            </w:pPr>
            <w:r w:rsidRPr="001E14B5">
              <w:rPr>
                <w:sz w:val="20"/>
                <w:szCs w:val="20"/>
              </w:rPr>
              <w:t>2,40</w:t>
            </w:r>
          </w:p>
        </w:tc>
      </w:tr>
      <w:tr w:rsidR="008F6785" w:rsidRPr="001E14B5">
        <w:tc>
          <w:tcPr>
            <w:tcW w:w="2340" w:type="dxa"/>
          </w:tcPr>
          <w:p w:rsidR="008F6785" w:rsidRPr="001E14B5" w:rsidRDefault="008F6785" w:rsidP="005907CD">
            <w:pPr>
              <w:spacing w:line="360" w:lineRule="auto"/>
              <w:jc w:val="both"/>
              <w:rPr>
                <w:sz w:val="20"/>
                <w:szCs w:val="20"/>
              </w:rPr>
            </w:pPr>
            <w:r w:rsidRPr="001E14B5">
              <w:rPr>
                <w:sz w:val="20"/>
                <w:szCs w:val="20"/>
              </w:rPr>
              <w:t>Дебиторская задолженность</w:t>
            </w:r>
          </w:p>
        </w:tc>
        <w:tc>
          <w:tcPr>
            <w:tcW w:w="1620" w:type="dxa"/>
          </w:tcPr>
          <w:p w:rsidR="008F6785" w:rsidRPr="001E14B5" w:rsidRDefault="008F6785" w:rsidP="005907CD">
            <w:pPr>
              <w:spacing w:line="360" w:lineRule="auto"/>
              <w:jc w:val="both"/>
              <w:rPr>
                <w:sz w:val="20"/>
                <w:szCs w:val="20"/>
              </w:rPr>
            </w:pPr>
            <w:r w:rsidRPr="001E14B5">
              <w:rPr>
                <w:sz w:val="20"/>
                <w:szCs w:val="20"/>
              </w:rPr>
              <w:t>12,23</w:t>
            </w:r>
          </w:p>
        </w:tc>
        <w:tc>
          <w:tcPr>
            <w:tcW w:w="1620" w:type="dxa"/>
          </w:tcPr>
          <w:p w:rsidR="008F6785" w:rsidRPr="001E14B5" w:rsidRDefault="008F6785" w:rsidP="005907CD">
            <w:pPr>
              <w:spacing w:line="360" w:lineRule="auto"/>
              <w:jc w:val="both"/>
              <w:rPr>
                <w:sz w:val="20"/>
                <w:szCs w:val="20"/>
              </w:rPr>
            </w:pPr>
            <w:r w:rsidRPr="001E14B5">
              <w:rPr>
                <w:sz w:val="20"/>
                <w:szCs w:val="20"/>
              </w:rPr>
              <w:t>12,30</w:t>
            </w:r>
          </w:p>
        </w:tc>
        <w:tc>
          <w:tcPr>
            <w:tcW w:w="1535" w:type="dxa"/>
          </w:tcPr>
          <w:p w:rsidR="008F6785" w:rsidRPr="001E14B5" w:rsidRDefault="008F6785" w:rsidP="005907CD">
            <w:pPr>
              <w:spacing w:line="360" w:lineRule="auto"/>
              <w:jc w:val="both"/>
              <w:rPr>
                <w:sz w:val="20"/>
                <w:szCs w:val="20"/>
              </w:rPr>
            </w:pPr>
            <w:r w:rsidRPr="001E14B5">
              <w:rPr>
                <w:sz w:val="20"/>
                <w:szCs w:val="20"/>
              </w:rPr>
              <w:t>29,44</w:t>
            </w:r>
          </w:p>
        </w:tc>
        <w:tc>
          <w:tcPr>
            <w:tcW w:w="1808" w:type="dxa"/>
          </w:tcPr>
          <w:p w:rsidR="008F6785" w:rsidRPr="001E14B5" w:rsidRDefault="008F6785" w:rsidP="005907CD">
            <w:pPr>
              <w:spacing w:line="360" w:lineRule="auto"/>
              <w:jc w:val="both"/>
              <w:rPr>
                <w:sz w:val="20"/>
                <w:szCs w:val="20"/>
              </w:rPr>
            </w:pPr>
            <w:r w:rsidRPr="001E14B5">
              <w:rPr>
                <w:sz w:val="20"/>
                <w:szCs w:val="20"/>
              </w:rPr>
              <w:t>29,27</w:t>
            </w:r>
          </w:p>
        </w:tc>
      </w:tr>
      <w:tr w:rsidR="008F6785" w:rsidRPr="001E14B5">
        <w:tc>
          <w:tcPr>
            <w:tcW w:w="2340" w:type="dxa"/>
          </w:tcPr>
          <w:p w:rsidR="008F6785" w:rsidRPr="001E14B5" w:rsidRDefault="008F6785" w:rsidP="005907CD">
            <w:pPr>
              <w:spacing w:line="360" w:lineRule="auto"/>
              <w:jc w:val="both"/>
              <w:rPr>
                <w:sz w:val="20"/>
                <w:szCs w:val="20"/>
              </w:rPr>
            </w:pPr>
            <w:r w:rsidRPr="001E14B5">
              <w:rPr>
                <w:sz w:val="20"/>
                <w:szCs w:val="20"/>
              </w:rPr>
              <w:t>Денежные средства</w:t>
            </w:r>
          </w:p>
        </w:tc>
        <w:tc>
          <w:tcPr>
            <w:tcW w:w="1620" w:type="dxa"/>
          </w:tcPr>
          <w:p w:rsidR="008F6785" w:rsidRPr="001E14B5" w:rsidRDefault="008F6785" w:rsidP="005907CD">
            <w:pPr>
              <w:spacing w:line="360" w:lineRule="auto"/>
              <w:jc w:val="both"/>
              <w:rPr>
                <w:sz w:val="20"/>
                <w:szCs w:val="20"/>
              </w:rPr>
            </w:pPr>
            <w:r w:rsidRPr="001E14B5">
              <w:rPr>
                <w:sz w:val="20"/>
                <w:szCs w:val="20"/>
              </w:rPr>
              <w:t>232,37</w:t>
            </w:r>
          </w:p>
        </w:tc>
        <w:tc>
          <w:tcPr>
            <w:tcW w:w="1620" w:type="dxa"/>
          </w:tcPr>
          <w:p w:rsidR="008F6785" w:rsidRPr="001E14B5" w:rsidRDefault="008F6785" w:rsidP="005907CD">
            <w:pPr>
              <w:spacing w:line="360" w:lineRule="auto"/>
              <w:jc w:val="both"/>
              <w:rPr>
                <w:sz w:val="20"/>
                <w:szCs w:val="20"/>
              </w:rPr>
            </w:pPr>
            <w:r w:rsidRPr="001E14B5">
              <w:rPr>
                <w:sz w:val="20"/>
                <w:szCs w:val="20"/>
              </w:rPr>
              <w:t>233,64</w:t>
            </w:r>
          </w:p>
        </w:tc>
        <w:tc>
          <w:tcPr>
            <w:tcW w:w="1535" w:type="dxa"/>
          </w:tcPr>
          <w:p w:rsidR="008F6785" w:rsidRPr="001E14B5" w:rsidRDefault="008F6785" w:rsidP="005907CD">
            <w:pPr>
              <w:spacing w:line="360" w:lineRule="auto"/>
              <w:jc w:val="both"/>
              <w:rPr>
                <w:sz w:val="20"/>
                <w:szCs w:val="20"/>
              </w:rPr>
            </w:pPr>
            <w:r w:rsidRPr="001E14B5">
              <w:rPr>
                <w:sz w:val="20"/>
                <w:szCs w:val="20"/>
              </w:rPr>
              <w:t>1,55</w:t>
            </w:r>
          </w:p>
        </w:tc>
        <w:tc>
          <w:tcPr>
            <w:tcW w:w="1808" w:type="dxa"/>
          </w:tcPr>
          <w:p w:rsidR="008F6785" w:rsidRPr="001E14B5" w:rsidRDefault="008F6785" w:rsidP="005907CD">
            <w:pPr>
              <w:spacing w:line="360" w:lineRule="auto"/>
              <w:jc w:val="both"/>
              <w:rPr>
                <w:sz w:val="20"/>
                <w:szCs w:val="20"/>
              </w:rPr>
            </w:pPr>
            <w:r w:rsidRPr="001E14B5">
              <w:rPr>
                <w:sz w:val="20"/>
                <w:szCs w:val="20"/>
              </w:rPr>
              <w:t>1,54</w:t>
            </w:r>
          </w:p>
        </w:tc>
      </w:tr>
    </w:tbl>
    <w:p w:rsidR="004C0091" w:rsidRPr="001E14B5" w:rsidRDefault="004C0091" w:rsidP="00F31B80">
      <w:pPr>
        <w:shd w:val="clear" w:color="auto" w:fill="FFFFFF"/>
        <w:spacing w:line="360" w:lineRule="auto"/>
        <w:ind w:firstLine="709"/>
        <w:jc w:val="both"/>
        <w:rPr>
          <w:sz w:val="28"/>
          <w:szCs w:val="28"/>
        </w:rPr>
      </w:pPr>
    </w:p>
    <w:p w:rsidR="004C0091" w:rsidRPr="001E14B5" w:rsidRDefault="004C0091" w:rsidP="00F31B80">
      <w:pPr>
        <w:shd w:val="clear" w:color="auto" w:fill="FFFFFF"/>
        <w:spacing w:line="360" w:lineRule="auto"/>
        <w:ind w:firstLine="709"/>
        <w:jc w:val="both"/>
        <w:rPr>
          <w:sz w:val="28"/>
          <w:szCs w:val="28"/>
        </w:rPr>
      </w:pPr>
      <w:r w:rsidRPr="001E14B5">
        <w:rPr>
          <w:b/>
          <w:bCs/>
          <w:sz w:val="28"/>
          <w:szCs w:val="28"/>
          <w:u w:val="single"/>
        </w:rPr>
        <w:t>Вывод:</w:t>
      </w:r>
      <w:r w:rsidRPr="001E14B5">
        <w:rPr>
          <w:sz w:val="28"/>
          <w:szCs w:val="28"/>
        </w:rPr>
        <w:t xml:space="preserve"> исходя из расчетов получается, что Коборач. </w:t>
      </w:r>
      <w:r w:rsidR="000D0C54" w:rsidRPr="001E14B5">
        <w:rPr>
          <w:sz w:val="28"/>
          <w:szCs w:val="28"/>
        </w:rPr>
        <w:t>возрастает</w:t>
      </w:r>
      <w:r w:rsidRPr="001E14B5">
        <w:rPr>
          <w:sz w:val="28"/>
          <w:szCs w:val="28"/>
        </w:rPr>
        <w:t xml:space="preserve">, а длительность оборота </w:t>
      </w:r>
      <w:r w:rsidR="000D0C54" w:rsidRPr="001E14B5">
        <w:rPr>
          <w:sz w:val="28"/>
          <w:szCs w:val="28"/>
        </w:rPr>
        <w:t>снижается</w:t>
      </w:r>
      <w:r w:rsidRPr="001E14B5">
        <w:rPr>
          <w:sz w:val="28"/>
          <w:szCs w:val="28"/>
        </w:rPr>
        <w:t xml:space="preserve">, это </w:t>
      </w:r>
      <w:r w:rsidR="000D0C54" w:rsidRPr="001E14B5">
        <w:rPr>
          <w:sz w:val="28"/>
          <w:szCs w:val="28"/>
        </w:rPr>
        <w:t>положительно</w:t>
      </w:r>
      <w:r w:rsidRPr="001E14B5">
        <w:rPr>
          <w:sz w:val="28"/>
          <w:szCs w:val="28"/>
        </w:rPr>
        <w:t xml:space="preserve"> для деятельности предприятия.</w:t>
      </w:r>
    </w:p>
    <w:p w:rsidR="009340BD" w:rsidRPr="001E14B5" w:rsidRDefault="009340BD" w:rsidP="00F31B80">
      <w:pPr>
        <w:shd w:val="clear" w:color="auto" w:fill="FFFFFF"/>
        <w:spacing w:line="360" w:lineRule="auto"/>
        <w:ind w:firstLine="709"/>
        <w:jc w:val="both"/>
        <w:rPr>
          <w:b/>
          <w:bCs/>
          <w:sz w:val="28"/>
          <w:szCs w:val="28"/>
        </w:rPr>
      </w:pPr>
      <w:r w:rsidRPr="001E14B5">
        <w:rPr>
          <w:b/>
          <w:bCs/>
          <w:sz w:val="28"/>
          <w:szCs w:val="28"/>
        </w:rPr>
        <w:t>Анализ дебиторской задолженности</w:t>
      </w:r>
    </w:p>
    <w:p w:rsidR="005907CD" w:rsidRPr="001E14B5" w:rsidRDefault="005907CD" w:rsidP="00F31B80">
      <w:pPr>
        <w:shd w:val="clear" w:color="auto" w:fill="FFFFFF"/>
        <w:spacing w:line="360" w:lineRule="auto"/>
        <w:ind w:firstLine="709"/>
        <w:jc w:val="both"/>
        <w:rPr>
          <w:b/>
          <w:bCs/>
          <w:sz w:val="28"/>
          <w:szCs w:val="28"/>
          <w:u w:val="single"/>
        </w:rPr>
      </w:pPr>
    </w:p>
    <w:p w:rsidR="009340BD" w:rsidRPr="001E14B5" w:rsidRDefault="009340BD" w:rsidP="00F31B80">
      <w:pPr>
        <w:shd w:val="clear" w:color="auto" w:fill="FFFFFF"/>
        <w:spacing w:line="360" w:lineRule="auto"/>
        <w:ind w:firstLine="709"/>
        <w:jc w:val="both"/>
        <w:rPr>
          <w:sz w:val="28"/>
          <w:szCs w:val="28"/>
        </w:rPr>
      </w:pPr>
      <w:r w:rsidRPr="001E14B5">
        <w:rPr>
          <w:sz w:val="28"/>
          <w:szCs w:val="28"/>
        </w:rPr>
        <w:t>Таблица 4 - Анализ динамики и структуры дебиторской задолженности</w:t>
      </w:r>
    </w:p>
    <w:tbl>
      <w:tblPr>
        <w:tblW w:w="9000" w:type="dxa"/>
        <w:tblInd w:w="180" w:type="dxa"/>
        <w:tblLayout w:type="fixed"/>
        <w:tblCellMar>
          <w:left w:w="40" w:type="dxa"/>
          <w:right w:w="40" w:type="dxa"/>
        </w:tblCellMar>
        <w:tblLook w:val="0000" w:firstRow="0" w:lastRow="0" w:firstColumn="0" w:lastColumn="0" w:noHBand="0" w:noVBand="0"/>
      </w:tblPr>
      <w:tblGrid>
        <w:gridCol w:w="1980"/>
        <w:gridCol w:w="932"/>
        <w:gridCol w:w="924"/>
        <w:gridCol w:w="915"/>
        <w:gridCol w:w="915"/>
        <w:gridCol w:w="924"/>
        <w:gridCol w:w="924"/>
        <w:gridCol w:w="1486"/>
      </w:tblGrid>
      <w:tr w:rsidR="009340BD" w:rsidRPr="001E14B5">
        <w:trPr>
          <w:trHeight w:val="264"/>
        </w:trPr>
        <w:tc>
          <w:tcPr>
            <w:tcW w:w="1980" w:type="dxa"/>
          </w:tcPr>
          <w:p w:rsidR="009340BD" w:rsidRPr="001E14B5" w:rsidRDefault="009340BD" w:rsidP="005907CD">
            <w:pPr>
              <w:shd w:val="clear" w:color="auto" w:fill="FFFFFF"/>
              <w:spacing w:line="360" w:lineRule="auto"/>
              <w:jc w:val="both"/>
              <w:rPr>
                <w:b/>
                <w:bCs/>
                <w:sz w:val="20"/>
                <w:szCs w:val="20"/>
              </w:rPr>
            </w:pPr>
            <w:r w:rsidRPr="001E14B5">
              <w:rPr>
                <w:b/>
                <w:bCs/>
                <w:sz w:val="20"/>
                <w:szCs w:val="20"/>
              </w:rPr>
              <w:t>Состав дебиторской задолженности</w:t>
            </w:r>
          </w:p>
        </w:tc>
        <w:tc>
          <w:tcPr>
            <w:tcW w:w="1856" w:type="dxa"/>
            <w:gridSpan w:val="2"/>
          </w:tcPr>
          <w:p w:rsidR="009340BD" w:rsidRPr="001E14B5" w:rsidRDefault="009340BD" w:rsidP="005907CD">
            <w:pPr>
              <w:shd w:val="clear" w:color="auto" w:fill="FFFFFF"/>
              <w:spacing w:line="360" w:lineRule="auto"/>
              <w:jc w:val="both"/>
              <w:rPr>
                <w:b/>
                <w:bCs/>
                <w:sz w:val="20"/>
                <w:szCs w:val="20"/>
              </w:rPr>
            </w:pPr>
            <w:r w:rsidRPr="001E14B5">
              <w:rPr>
                <w:b/>
                <w:bCs/>
                <w:sz w:val="20"/>
                <w:szCs w:val="20"/>
              </w:rPr>
              <w:t>На начало года</w:t>
            </w:r>
          </w:p>
        </w:tc>
        <w:tc>
          <w:tcPr>
            <w:tcW w:w="1830" w:type="dxa"/>
            <w:gridSpan w:val="2"/>
          </w:tcPr>
          <w:p w:rsidR="009340BD" w:rsidRPr="001E14B5" w:rsidRDefault="009340BD" w:rsidP="005907CD">
            <w:pPr>
              <w:shd w:val="clear" w:color="auto" w:fill="FFFFFF"/>
              <w:spacing w:line="360" w:lineRule="auto"/>
              <w:jc w:val="both"/>
              <w:rPr>
                <w:b/>
                <w:bCs/>
                <w:sz w:val="20"/>
                <w:szCs w:val="20"/>
              </w:rPr>
            </w:pPr>
            <w:r w:rsidRPr="001E14B5">
              <w:rPr>
                <w:b/>
                <w:bCs/>
                <w:sz w:val="20"/>
                <w:szCs w:val="20"/>
              </w:rPr>
              <w:t>На конец года</w:t>
            </w:r>
          </w:p>
        </w:tc>
        <w:tc>
          <w:tcPr>
            <w:tcW w:w="1848" w:type="dxa"/>
            <w:gridSpan w:val="2"/>
          </w:tcPr>
          <w:p w:rsidR="009340BD" w:rsidRPr="001E14B5" w:rsidRDefault="009340BD" w:rsidP="005907CD">
            <w:pPr>
              <w:shd w:val="clear" w:color="auto" w:fill="FFFFFF"/>
              <w:spacing w:line="360" w:lineRule="auto"/>
              <w:jc w:val="both"/>
              <w:rPr>
                <w:b/>
                <w:bCs/>
                <w:sz w:val="20"/>
                <w:szCs w:val="20"/>
              </w:rPr>
            </w:pPr>
            <w:r w:rsidRPr="001E14B5">
              <w:rPr>
                <w:b/>
                <w:bCs/>
                <w:sz w:val="20"/>
                <w:szCs w:val="20"/>
              </w:rPr>
              <w:t>Изменения +, -за год</w:t>
            </w:r>
          </w:p>
        </w:tc>
        <w:tc>
          <w:tcPr>
            <w:tcW w:w="1486" w:type="dxa"/>
            <w:vMerge w:val="restart"/>
          </w:tcPr>
          <w:p w:rsidR="009340BD" w:rsidRPr="001E14B5" w:rsidRDefault="00A61D24" w:rsidP="005907CD">
            <w:pPr>
              <w:shd w:val="clear" w:color="auto" w:fill="FFFFFF"/>
              <w:spacing w:line="360" w:lineRule="auto"/>
              <w:jc w:val="both"/>
              <w:rPr>
                <w:b/>
                <w:bCs/>
                <w:sz w:val="20"/>
                <w:szCs w:val="20"/>
              </w:rPr>
            </w:pPr>
            <w:r w:rsidRPr="001E14B5">
              <w:rPr>
                <w:b/>
                <w:bCs/>
                <w:sz w:val="20"/>
                <w:szCs w:val="20"/>
              </w:rPr>
              <w:t>Темп роста</w:t>
            </w:r>
          </w:p>
        </w:tc>
      </w:tr>
      <w:tr w:rsidR="00092BA8" w:rsidRPr="001E14B5">
        <w:trPr>
          <w:trHeight w:val="258"/>
        </w:trPr>
        <w:tc>
          <w:tcPr>
            <w:tcW w:w="1980" w:type="dxa"/>
          </w:tcPr>
          <w:p w:rsidR="009340BD" w:rsidRPr="001E14B5" w:rsidRDefault="009340BD" w:rsidP="005907CD">
            <w:pPr>
              <w:spacing w:line="360" w:lineRule="auto"/>
              <w:jc w:val="both"/>
              <w:rPr>
                <w:b/>
                <w:bCs/>
                <w:sz w:val="20"/>
                <w:szCs w:val="20"/>
              </w:rPr>
            </w:pPr>
          </w:p>
        </w:tc>
        <w:tc>
          <w:tcPr>
            <w:tcW w:w="932" w:type="dxa"/>
          </w:tcPr>
          <w:p w:rsidR="009340BD" w:rsidRPr="001E14B5" w:rsidRDefault="009340BD" w:rsidP="005907CD">
            <w:pPr>
              <w:shd w:val="clear" w:color="auto" w:fill="FFFFFF"/>
              <w:spacing w:line="360" w:lineRule="auto"/>
              <w:jc w:val="both"/>
              <w:rPr>
                <w:b/>
                <w:bCs/>
                <w:sz w:val="20"/>
                <w:szCs w:val="20"/>
              </w:rPr>
            </w:pPr>
            <w:r w:rsidRPr="001E14B5">
              <w:rPr>
                <w:b/>
                <w:bCs/>
                <w:sz w:val="20"/>
                <w:szCs w:val="20"/>
              </w:rPr>
              <w:t>тыс. руб.</w:t>
            </w:r>
          </w:p>
        </w:tc>
        <w:tc>
          <w:tcPr>
            <w:tcW w:w="924" w:type="dxa"/>
          </w:tcPr>
          <w:p w:rsidR="009340BD" w:rsidRPr="001E14B5" w:rsidRDefault="009340BD" w:rsidP="005907CD">
            <w:pPr>
              <w:shd w:val="clear" w:color="auto" w:fill="FFFFFF"/>
              <w:spacing w:line="360" w:lineRule="auto"/>
              <w:jc w:val="both"/>
              <w:rPr>
                <w:b/>
                <w:bCs/>
                <w:sz w:val="20"/>
                <w:szCs w:val="20"/>
              </w:rPr>
            </w:pPr>
            <w:r w:rsidRPr="001E14B5">
              <w:rPr>
                <w:b/>
                <w:bCs/>
                <w:sz w:val="20"/>
                <w:szCs w:val="20"/>
              </w:rPr>
              <w:t>%к итогу</w:t>
            </w:r>
          </w:p>
        </w:tc>
        <w:tc>
          <w:tcPr>
            <w:tcW w:w="915" w:type="dxa"/>
          </w:tcPr>
          <w:p w:rsidR="009340BD" w:rsidRPr="001E14B5" w:rsidRDefault="009340BD" w:rsidP="005907CD">
            <w:pPr>
              <w:shd w:val="clear" w:color="auto" w:fill="FFFFFF"/>
              <w:spacing w:line="360" w:lineRule="auto"/>
              <w:jc w:val="both"/>
              <w:rPr>
                <w:b/>
                <w:bCs/>
                <w:sz w:val="20"/>
                <w:szCs w:val="20"/>
              </w:rPr>
            </w:pPr>
            <w:r w:rsidRPr="001E14B5">
              <w:rPr>
                <w:b/>
                <w:bCs/>
                <w:sz w:val="20"/>
                <w:szCs w:val="20"/>
              </w:rPr>
              <w:t>тыс. руб.</w:t>
            </w:r>
          </w:p>
        </w:tc>
        <w:tc>
          <w:tcPr>
            <w:tcW w:w="915" w:type="dxa"/>
          </w:tcPr>
          <w:p w:rsidR="009340BD" w:rsidRPr="001E14B5" w:rsidRDefault="009340BD" w:rsidP="005907CD">
            <w:pPr>
              <w:shd w:val="clear" w:color="auto" w:fill="FFFFFF"/>
              <w:spacing w:line="360" w:lineRule="auto"/>
              <w:jc w:val="both"/>
              <w:rPr>
                <w:b/>
                <w:bCs/>
                <w:sz w:val="20"/>
                <w:szCs w:val="20"/>
              </w:rPr>
            </w:pPr>
            <w:r w:rsidRPr="001E14B5">
              <w:rPr>
                <w:b/>
                <w:bCs/>
                <w:sz w:val="20"/>
                <w:szCs w:val="20"/>
              </w:rPr>
              <w:t>%к итогу</w:t>
            </w:r>
          </w:p>
        </w:tc>
        <w:tc>
          <w:tcPr>
            <w:tcW w:w="924" w:type="dxa"/>
          </w:tcPr>
          <w:p w:rsidR="009340BD" w:rsidRPr="001E14B5" w:rsidRDefault="009340BD" w:rsidP="005907CD">
            <w:pPr>
              <w:shd w:val="clear" w:color="auto" w:fill="FFFFFF"/>
              <w:spacing w:line="360" w:lineRule="auto"/>
              <w:jc w:val="both"/>
              <w:rPr>
                <w:b/>
                <w:bCs/>
                <w:sz w:val="20"/>
                <w:szCs w:val="20"/>
              </w:rPr>
            </w:pPr>
            <w:r w:rsidRPr="001E14B5">
              <w:rPr>
                <w:b/>
                <w:bCs/>
                <w:sz w:val="20"/>
                <w:szCs w:val="20"/>
              </w:rPr>
              <w:t>тыс. руб.</w:t>
            </w:r>
          </w:p>
        </w:tc>
        <w:tc>
          <w:tcPr>
            <w:tcW w:w="924" w:type="dxa"/>
          </w:tcPr>
          <w:p w:rsidR="009340BD" w:rsidRPr="001E14B5" w:rsidRDefault="009340BD" w:rsidP="005907CD">
            <w:pPr>
              <w:shd w:val="clear" w:color="auto" w:fill="FFFFFF"/>
              <w:spacing w:line="360" w:lineRule="auto"/>
              <w:jc w:val="both"/>
              <w:rPr>
                <w:b/>
                <w:bCs/>
                <w:sz w:val="20"/>
                <w:szCs w:val="20"/>
              </w:rPr>
            </w:pPr>
            <w:r w:rsidRPr="001E14B5">
              <w:rPr>
                <w:b/>
                <w:bCs/>
                <w:sz w:val="20"/>
                <w:szCs w:val="20"/>
              </w:rPr>
              <w:t>%к итогу</w:t>
            </w:r>
          </w:p>
        </w:tc>
        <w:tc>
          <w:tcPr>
            <w:tcW w:w="1486" w:type="dxa"/>
            <w:vMerge/>
            <w:shd w:val="clear" w:color="auto" w:fill="FFFFFF"/>
          </w:tcPr>
          <w:p w:rsidR="009340BD" w:rsidRPr="001E14B5" w:rsidRDefault="009340BD" w:rsidP="005907CD">
            <w:pPr>
              <w:shd w:val="clear" w:color="auto" w:fill="FFFFFF"/>
              <w:spacing w:line="360" w:lineRule="auto"/>
              <w:jc w:val="both"/>
              <w:rPr>
                <w:b/>
                <w:bCs/>
                <w:sz w:val="20"/>
                <w:szCs w:val="20"/>
              </w:rPr>
            </w:pPr>
          </w:p>
        </w:tc>
      </w:tr>
      <w:tr w:rsidR="00092BA8" w:rsidRPr="001E14B5">
        <w:trPr>
          <w:trHeight w:val="264"/>
        </w:trPr>
        <w:tc>
          <w:tcPr>
            <w:tcW w:w="1980" w:type="dxa"/>
          </w:tcPr>
          <w:p w:rsidR="009340BD" w:rsidRPr="001E14B5" w:rsidRDefault="009340BD" w:rsidP="005907CD">
            <w:pPr>
              <w:shd w:val="clear" w:color="auto" w:fill="FFFFFF"/>
              <w:spacing w:line="360" w:lineRule="auto"/>
              <w:jc w:val="both"/>
              <w:rPr>
                <w:sz w:val="20"/>
                <w:szCs w:val="20"/>
              </w:rPr>
            </w:pPr>
            <w:r w:rsidRPr="001E14B5">
              <w:rPr>
                <w:sz w:val="20"/>
                <w:szCs w:val="20"/>
              </w:rPr>
              <w:t>Дебиторская</w:t>
            </w:r>
            <w:r w:rsidR="00945C71" w:rsidRPr="001E14B5">
              <w:rPr>
                <w:sz w:val="20"/>
                <w:szCs w:val="20"/>
              </w:rPr>
              <w:t xml:space="preserve"> </w:t>
            </w:r>
            <w:r w:rsidRPr="001E14B5">
              <w:rPr>
                <w:sz w:val="20"/>
                <w:szCs w:val="20"/>
              </w:rPr>
              <w:t>задолженность</w:t>
            </w:r>
          </w:p>
        </w:tc>
        <w:tc>
          <w:tcPr>
            <w:tcW w:w="932" w:type="dxa"/>
          </w:tcPr>
          <w:p w:rsidR="009340BD" w:rsidRPr="001E14B5" w:rsidRDefault="009340BD" w:rsidP="005907CD">
            <w:pPr>
              <w:shd w:val="clear" w:color="auto" w:fill="FFFFFF"/>
              <w:spacing w:line="360" w:lineRule="auto"/>
              <w:jc w:val="both"/>
              <w:rPr>
                <w:sz w:val="20"/>
                <w:szCs w:val="20"/>
              </w:rPr>
            </w:pPr>
            <w:r w:rsidRPr="001E14B5">
              <w:rPr>
                <w:sz w:val="20"/>
                <w:szCs w:val="20"/>
              </w:rPr>
              <w:t>21 020</w:t>
            </w:r>
          </w:p>
        </w:tc>
        <w:tc>
          <w:tcPr>
            <w:tcW w:w="924" w:type="dxa"/>
          </w:tcPr>
          <w:p w:rsidR="009340BD" w:rsidRPr="001E14B5" w:rsidRDefault="009340BD" w:rsidP="005907CD">
            <w:pPr>
              <w:shd w:val="clear" w:color="auto" w:fill="FFFFFF"/>
              <w:spacing w:line="360" w:lineRule="auto"/>
              <w:jc w:val="both"/>
              <w:rPr>
                <w:sz w:val="20"/>
                <w:szCs w:val="20"/>
              </w:rPr>
            </w:pPr>
            <w:r w:rsidRPr="001E14B5">
              <w:rPr>
                <w:sz w:val="20"/>
                <w:szCs w:val="20"/>
              </w:rPr>
              <w:t>100</w:t>
            </w:r>
          </w:p>
        </w:tc>
        <w:tc>
          <w:tcPr>
            <w:tcW w:w="915" w:type="dxa"/>
          </w:tcPr>
          <w:p w:rsidR="009340BD" w:rsidRPr="001E14B5" w:rsidRDefault="009340BD" w:rsidP="005907CD">
            <w:pPr>
              <w:shd w:val="clear" w:color="auto" w:fill="FFFFFF"/>
              <w:spacing w:line="360" w:lineRule="auto"/>
              <w:jc w:val="both"/>
              <w:rPr>
                <w:sz w:val="20"/>
                <w:szCs w:val="20"/>
              </w:rPr>
            </w:pPr>
            <w:r w:rsidRPr="001E14B5">
              <w:rPr>
                <w:sz w:val="20"/>
                <w:szCs w:val="20"/>
              </w:rPr>
              <w:t>32974</w:t>
            </w:r>
          </w:p>
        </w:tc>
        <w:tc>
          <w:tcPr>
            <w:tcW w:w="915" w:type="dxa"/>
          </w:tcPr>
          <w:p w:rsidR="009340BD" w:rsidRPr="001E14B5" w:rsidRDefault="009340BD" w:rsidP="005907CD">
            <w:pPr>
              <w:shd w:val="clear" w:color="auto" w:fill="FFFFFF"/>
              <w:spacing w:line="360" w:lineRule="auto"/>
              <w:jc w:val="both"/>
              <w:rPr>
                <w:sz w:val="20"/>
                <w:szCs w:val="20"/>
              </w:rPr>
            </w:pPr>
            <w:r w:rsidRPr="001E14B5">
              <w:rPr>
                <w:sz w:val="20"/>
                <w:szCs w:val="20"/>
              </w:rPr>
              <w:t>100</w:t>
            </w:r>
          </w:p>
        </w:tc>
        <w:tc>
          <w:tcPr>
            <w:tcW w:w="924" w:type="dxa"/>
          </w:tcPr>
          <w:p w:rsidR="009340BD" w:rsidRPr="001E14B5" w:rsidRDefault="009340BD" w:rsidP="005907CD">
            <w:pPr>
              <w:spacing w:line="360" w:lineRule="auto"/>
              <w:jc w:val="both"/>
              <w:rPr>
                <w:sz w:val="20"/>
                <w:szCs w:val="20"/>
              </w:rPr>
            </w:pPr>
            <w:r w:rsidRPr="001E14B5">
              <w:rPr>
                <w:sz w:val="20"/>
                <w:szCs w:val="20"/>
              </w:rPr>
              <w:t>11 954</w:t>
            </w:r>
          </w:p>
        </w:tc>
        <w:tc>
          <w:tcPr>
            <w:tcW w:w="924" w:type="dxa"/>
          </w:tcPr>
          <w:p w:rsidR="009340BD" w:rsidRPr="001E14B5" w:rsidRDefault="009340BD" w:rsidP="005907CD">
            <w:pPr>
              <w:shd w:val="clear" w:color="auto" w:fill="FFFFFF"/>
              <w:spacing w:line="360" w:lineRule="auto"/>
              <w:jc w:val="both"/>
              <w:rPr>
                <w:sz w:val="20"/>
                <w:szCs w:val="20"/>
              </w:rPr>
            </w:pPr>
          </w:p>
        </w:tc>
        <w:tc>
          <w:tcPr>
            <w:tcW w:w="1486" w:type="dxa"/>
          </w:tcPr>
          <w:p w:rsidR="009340BD" w:rsidRPr="001E14B5" w:rsidRDefault="009340BD" w:rsidP="005907CD">
            <w:pPr>
              <w:spacing w:line="360" w:lineRule="auto"/>
              <w:jc w:val="both"/>
              <w:rPr>
                <w:sz w:val="20"/>
                <w:szCs w:val="20"/>
              </w:rPr>
            </w:pPr>
            <w:r w:rsidRPr="001E14B5">
              <w:rPr>
                <w:sz w:val="20"/>
                <w:szCs w:val="20"/>
              </w:rPr>
              <w:t>156,87</w:t>
            </w:r>
          </w:p>
        </w:tc>
      </w:tr>
      <w:tr w:rsidR="00945C71" w:rsidRPr="001E14B5">
        <w:trPr>
          <w:trHeight w:val="102"/>
        </w:trPr>
        <w:tc>
          <w:tcPr>
            <w:tcW w:w="9000" w:type="dxa"/>
            <w:gridSpan w:val="8"/>
          </w:tcPr>
          <w:p w:rsidR="00945C71" w:rsidRPr="001E14B5" w:rsidRDefault="00945C71" w:rsidP="005907CD">
            <w:pPr>
              <w:spacing w:line="360" w:lineRule="auto"/>
              <w:jc w:val="both"/>
              <w:rPr>
                <w:sz w:val="20"/>
                <w:szCs w:val="20"/>
              </w:rPr>
            </w:pPr>
            <w:r w:rsidRPr="001E14B5">
              <w:rPr>
                <w:i/>
                <w:iCs/>
                <w:sz w:val="20"/>
                <w:szCs w:val="20"/>
              </w:rPr>
              <w:t>в том числе:</w:t>
            </w:r>
          </w:p>
        </w:tc>
      </w:tr>
      <w:tr w:rsidR="00092BA8" w:rsidRPr="001E14B5">
        <w:trPr>
          <w:trHeight w:val="549"/>
        </w:trPr>
        <w:tc>
          <w:tcPr>
            <w:tcW w:w="1980" w:type="dxa"/>
          </w:tcPr>
          <w:p w:rsidR="009340BD" w:rsidRPr="001E14B5" w:rsidRDefault="009340BD" w:rsidP="005907CD">
            <w:pPr>
              <w:shd w:val="clear" w:color="auto" w:fill="FFFFFF"/>
              <w:spacing w:line="360" w:lineRule="auto"/>
              <w:jc w:val="both"/>
              <w:rPr>
                <w:sz w:val="20"/>
                <w:szCs w:val="20"/>
              </w:rPr>
            </w:pPr>
            <w:r w:rsidRPr="001E14B5">
              <w:rPr>
                <w:sz w:val="20"/>
                <w:szCs w:val="20"/>
              </w:rPr>
              <w:t>краткосрочная</w:t>
            </w:r>
            <w:r w:rsidR="00945C71" w:rsidRPr="001E14B5">
              <w:rPr>
                <w:sz w:val="20"/>
                <w:szCs w:val="20"/>
              </w:rPr>
              <w:t xml:space="preserve"> </w:t>
            </w:r>
            <w:r w:rsidRPr="001E14B5">
              <w:rPr>
                <w:sz w:val="20"/>
                <w:szCs w:val="20"/>
              </w:rPr>
              <w:t>дебиторская</w:t>
            </w:r>
            <w:r w:rsidR="00945C71" w:rsidRPr="001E14B5">
              <w:rPr>
                <w:sz w:val="20"/>
                <w:szCs w:val="20"/>
              </w:rPr>
              <w:t xml:space="preserve"> </w:t>
            </w:r>
            <w:r w:rsidRPr="001E14B5">
              <w:rPr>
                <w:sz w:val="20"/>
                <w:szCs w:val="20"/>
              </w:rPr>
              <w:t>задолженность</w:t>
            </w:r>
          </w:p>
        </w:tc>
        <w:tc>
          <w:tcPr>
            <w:tcW w:w="932" w:type="dxa"/>
          </w:tcPr>
          <w:p w:rsidR="009340BD" w:rsidRPr="001E14B5" w:rsidRDefault="009340BD" w:rsidP="005907CD">
            <w:pPr>
              <w:shd w:val="clear" w:color="auto" w:fill="FFFFFF"/>
              <w:spacing w:line="360" w:lineRule="auto"/>
              <w:jc w:val="both"/>
              <w:rPr>
                <w:sz w:val="20"/>
                <w:szCs w:val="20"/>
              </w:rPr>
            </w:pPr>
            <w:r w:rsidRPr="001E14B5">
              <w:rPr>
                <w:sz w:val="20"/>
                <w:szCs w:val="20"/>
              </w:rPr>
              <w:t>20 240</w:t>
            </w:r>
          </w:p>
        </w:tc>
        <w:tc>
          <w:tcPr>
            <w:tcW w:w="924" w:type="dxa"/>
          </w:tcPr>
          <w:p w:rsidR="009340BD" w:rsidRPr="001E14B5" w:rsidRDefault="009340BD" w:rsidP="005907CD">
            <w:pPr>
              <w:spacing w:line="360" w:lineRule="auto"/>
              <w:jc w:val="both"/>
              <w:rPr>
                <w:sz w:val="20"/>
                <w:szCs w:val="20"/>
              </w:rPr>
            </w:pPr>
            <w:r w:rsidRPr="001E14B5">
              <w:rPr>
                <w:sz w:val="20"/>
                <w:szCs w:val="20"/>
              </w:rPr>
              <w:t>96,29</w:t>
            </w:r>
          </w:p>
        </w:tc>
        <w:tc>
          <w:tcPr>
            <w:tcW w:w="915" w:type="dxa"/>
          </w:tcPr>
          <w:p w:rsidR="009340BD" w:rsidRPr="001E14B5" w:rsidRDefault="009340BD" w:rsidP="005907CD">
            <w:pPr>
              <w:shd w:val="clear" w:color="auto" w:fill="FFFFFF"/>
              <w:spacing w:line="360" w:lineRule="auto"/>
              <w:jc w:val="both"/>
              <w:rPr>
                <w:sz w:val="20"/>
                <w:szCs w:val="20"/>
              </w:rPr>
            </w:pPr>
            <w:r w:rsidRPr="001E14B5">
              <w:rPr>
                <w:sz w:val="20"/>
                <w:szCs w:val="20"/>
              </w:rPr>
              <w:t>32 194</w:t>
            </w:r>
          </w:p>
        </w:tc>
        <w:tc>
          <w:tcPr>
            <w:tcW w:w="915" w:type="dxa"/>
          </w:tcPr>
          <w:p w:rsidR="009340BD" w:rsidRPr="001E14B5" w:rsidRDefault="009340BD" w:rsidP="005907CD">
            <w:pPr>
              <w:spacing w:line="360" w:lineRule="auto"/>
              <w:jc w:val="both"/>
              <w:rPr>
                <w:sz w:val="20"/>
                <w:szCs w:val="20"/>
              </w:rPr>
            </w:pPr>
            <w:r w:rsidRPr="001E14B5">
              <w:rPr>
                <w:sz w:val="20"/>
                <w:szCs w:val="20"/>
              </w:rPr>
              <w:t>97,63</w:t>
            </w:r>
          </w:p>
        </w:tc>
        <w:tc>
          <w:tcPr>
            <w:tcW w:w="924" w:type="dxa"/>
          </w:tcPr>
          <w:p w:rsidR="009340BD" w:rsidRPr="001E14B5" w:rsidRDefault="009340BD" w:rsidP="005907CD">
            <w:pPr>
              <w:spacing w:line="360" w:lineRule="auto"/>
              <w:jc w:val="both"/>
              <w:rPr>
                <w:sz w:val="20"/>
                <w:szCs w:val="20"/>
              </w:rPr>
            </w:pPr>
            <w:r w:rsidRPr="001E14B5">
              <w:rPr>
                <w:sz w:val="20"/>
                <w:szCs w:val="20"/>
              </w:rPr>
              <w:t>11 954</w:t>
            </w:r>
          </w:p>
        </w:tc>
        <w:tc>
          <w:tcPr>
            <w:tcW w:w="924" w:type="dxa"/>
          </w:tcPr>
          <w:p w:rsidR="009340BD" w:rsidRPr="001E14B5" w:rsidRDefault="009340BD" w:rsidP="005907CD">
            <w:pPr>
              <w:spacing w:line="360" w:lineRule="auto"/>
              <w:jc w:val="both"/>
              <w:rPr>
                <w:sz w:val="20"/>
                <w:szCs w:val="20"/>
              </w:rPr>
            </w:pPr>
            <w:r w:rsidRPr="001E14B5">
              <w:rPr>
                <w:sz w:val="20"/>
                <w:szCs w:val="20"/>
              </w:rPr>
              <w:t>1,35</w:t>
            </w:r>
          </w:p>
        </w:tc>
        <w:tc>
          <w:tcPr>
            <w:tcW w:w="1486" w:type="dxa"/>
          </w:tcPr>
          <w:p w:rsidR="009340BD" w:rsidRPr="001E14B5" w:rsidRDefault="009340BD" w:rsidP="005907CD">
            <w:pPr>
              <w:spacing w:line="360" w:lineRule="auto"/>
              <w:jc w:val="both"/>
              <w:rPr>
                <w:sz w:val="20"/>
                <w:szCs w:val="20"/>
              </w:rPr>
            </w:pPr>
            <w:r w:rsidRPr="001E14B5">
              <w:rPr>
                <w:sz w:val="20"/>
                <w:szCs w:val="20"/>
              </w:rPr>
              <w:t>159,06</w:t>
            </w:r>
          </w:p>
        </w:tc>
      </w:tr>
      <w:tr w:rsidR="00092BA8" w:rsidRPr="001E14B5">
        <w:trPr>
          <w:trHeight w:val="549"/>
        </w:trPr>
        <w:tc>
          <w:tcPr>
            <w:tcW w:w="1980" w:type="dxa"/>
          </w:tcPr>
          <w:p w:rsidR="009340BD" w:rsidRPr="001E14B5" w:rsidRDefault="009340BD" w:rsidP="005907CD">
            <w:pPr>
              <w:shd w:val="clear" w:color="auto" w:fill="FFFFFF"/>
              <w:spacing w:line="360" w:lineRule="auto"/>
              <w:jc w:val="both"/>
              <w:rPr>
                <w:sz w:val="20"/>
                <w:szCs w:val="20"/>
              </w:rPr>
            </w:pPr>
            <w:r w:rsidRPr="001E14B5">
              <w:rPr>
                <w:sz w:val="20"/>
                <w:szCs w:val="20"/>
              </w:rPr>
              <w:t>долгосрочная</w:t>
            </w:r>
            <w:r w:rsidR="00945C71" w:rsidRPr="001E14B5">
              <w:rPr>
                <w:sz w:val="20"/>
                <w:szCs w:val="20"/>
              </w:rPr>
              <w:t xml:space="preserve"> </w:t>
            </w:r>
            <w:r w:rsidRPr="001E14B5">
              <w:rPr>
                <w:sz w:val="20"/>
                <w:szCs w:val="20"/>
              </w:rPr>
              <w:t>дебиторская</w:t>
            </w:r>
            <w:r w:rsidR="00945C71" w:rsidRPr="001E14B5">
              <w:rPr>
                <w:sz w:val="20"/>
                <w:szCs w:val="20"/>
              </w:rPr>
              <w:t xml:space="preserve"> </w:t>
            </w:r>
            <w:r w:rsidRPr="001E14B5">
              <w:rPr>
                <w:sz w:val="20"/>
                <w:szCs w:val="20"/>
              </w:rPr>
              <w:t>задолженность</w:t>
            </w:r>
          </w:p>
        </w:tc>
        <w:tc>
          <w:tcPr>
            <w:tcW w:w="932" w:type="dxa"/>
          </w:tcPr>
          <w:p w:rsidR="009340BD" w:rsidRPr="001E14B5" w:rsidRDefault="009340BD" w:rsidP="005907CD">
            <w:pPr>
              <w:shd w:val="clear" w:color="auto" w:fill="FFFFFF"/>
              <w:spacing w:line="360" w:lineRule="auto"/>
              <w:jc w:val="both"/>
              <w:rPr>
                <w:sz w:val="20"/>
                <w:szCs w:val="20"/>
              </w:rPr>
            </w:pPr>
            <w:r w:rsidRPr="001E14B5">
              <w:rPr>
                <w:sz w:val="20"/>
                <w:szCs w:val="20"/>
              </w:rPr>
              <w:t>780</w:t>
            </w:r>
          </w:p>
        </w:tc>
        <w:tc>
          <w:tcPr>
            <w:tcW w:w="924" w:type="dxa"/>
          </w:tcPr>
          <w:p w:rsidR="009340BD" w:rsidRPr="001E14B5" w:rsidRDefault="009340BD" w:rsidP="005907CD">
            <w:pPr>
              <w:spacing w:line="360" w:lineRule="auto"/>
              <w:jc w:val="both"/>
              <w:rPr>
                <w:sz w:val="20"/>
                <w:szCs w:val="20"/>
              </w:rPr>
            </w:pPr>
            <w:r w:rsidRPr="001E14B5">
              <w:rPr>
                <w:sz w:val="20"/>
                <w:szCs w:val="20"/>
              </w:rPr>
              <w:t>3,71</w:t>
            </w:r>
          </w:p>
        </w:tc>
        <w:tc>
          <w:tcPr>
            <w:tcW w:w="915" w:type="dxa"/>
          </w:tcPr>
          <w:p w:rsidR="009340BD" w:rsidRPr="001E14B5" w:rsidRDefault="009340BD" w:rsidP="005907CD">
            <w:pPr>
              <w:shd w:val="clear" w:color="auto" w:fill="FFFFFF"/>
              <w:spacing w:line="360" w:lineRule="auto"/>
              <w:jc w:val="both"/>
              <w:rPr>
                <w:sz w:val="20"/>
                <w:szCs w:val="20"/>
              </w:rPr>
            </w:pPr>
            <w:r w:rsidRPr="001E14B5">
              <w:rPr>
                <w:sz w:val="20"/>
                <w:szCs w:val="20"/>
              </w:rPr>
              <w:t>780</w:t>
            </w:r>
          </w:p>
        </w:tc>
        <w:tc>
          <w:tcPr>
            <w:tcW w:w="915" w:type="dxa"/>
          </w:tcPr>
          <w:p w:rsidR="009340BD" w:rsidRPr="001E14B5" w:rsidRDefault="009340BD" w:rsidP="005907CD">
            <w:pPr>
              <w:spacing w:line="360" w:lineRule="auto"/>
              <w:jc w:val="both"/>
              <w:rPr>
                <w:sz w:val="20"/>
                <w:szCs w:val="20"/>
              </w:rPr>
            </w:pPr>
            <w:r w:rsidRPr="001E14B5">
              <w:rPr>
                <w:sz w:val="20"/>
                <w:szCs w:val="20"/>
              </w:rPr>
              <w:t>2,37</w:t>
            </w:r>
          </w:p>
        </w:tc>
        <w:tc>
          <w:tcPr>
            <w:tcW w:w="924" w:type="dxa"/>
          </w:tcPr>
          <w:p w:rsidR="009340BD" w:rsidRPr="001E14B5" w:rsidRDefault="009340BD" w:rsidP="005907CD">
            <w:pPr>
              <w:spacing w:line="360" w:lineRule="auto"/>
              <w:jc w:val="both"/>
              <w:rPr>
                <w:sz w:val="20"/>
                <w:szCs w:val="20"/>
              </w:rPr>
            </w:pPr>
            <w:r w:rsidRPr="001E14B5">
              <w:rPr>
                <w:sz w:val="20"/>
                <w:szCs w:val="20"/>
              </w:rPr>
              <w:t>0</w:t>
            </w:r>
          </w:p>
        </w:tc>
        <w:tc>
          <w:tcPr>
            <w:tcW w:w="924" w:type="dxa"/>
          </w:tcPr>
          <w:p w:rsidR="009340BD" w:rsidRPr="001E14B5" w:rsidRDefault="009340BD" w:rsidP="005907CD">
            <w:pPr>
              <w:spacing w:line="360" w:lineRule="auto"/>
              <w:jc w:val="both"/>
              <w:rPr>
                <w:sz w:val="20"/>
                <w:szCs w:val="20"/>
              </w:rPr>
            </w:pPr>
            <w:r w:rsidRPr="001E14B5">
              <w:rPr>
                <w:sz w:val="20"/>
                <w:szCs w:val="20"/>
              </w:rPr>
              <w:t>-1,35</w:t>
            </w:r>
          </w:p>
        </w:tc>
        <w:tc>
          <w:tcPr>
            <w:tcW w:w="1486" w:type="dxa"/>
          </w:tcPr>
          <w:p w:rsidR="009340BD" w:rsidRPr="001E14B5" w:rsidRDefault="009340BD" w:rsidP="005907CD">
            <w:pPr>
              <w:spacing w:line="360" w:lineRule="auto"/>
              <w:jc w:val="both"/>
              <w:rPr>
                <w:sz w:val="20"/>
                <w:szCs w:val="20"/>
              </w:rPr>
            </w:pPr>
            <w:r w:rsidRPr="001E14B5">
              <w:rPr>
                <w:sz w:val="20"/>
                <w:szCs w:val="20"/>
              </w:rPr>
              <w:t>100,00</w:t>
            </w:r>
          </w:p>
        </w:tc>
      </w:tr>
    </w:tbl>
    <w:p w:rsidR="009340BD" w:rsidRPr="001E14B5" w:rsidRDefault="009340BD" w:rsidP="00F31B80">
      <w:pPr>
        <w:shd w:val="clear" w:color="auto" w:fill="FFFFFF"/>
        <w:spacing w:line="360" w:lineRule="auto"/>
        <w:ind w:firstLine="709"/>
        <w:jc w:val="both"/>
        <w:rPr>
          <w:sz w:val="28"/>
          <w:szCs w:val="28"/>
        </w:rPr>
      </w:pPr>
    </w:p>
    <w:p w:rsidR="00945C71" w:rsidRPr="001E14B5" w:rsidRDefault="005907CD" w:rsidP="00F31B80">
      <w:pPr>
        <w:shd w:val="clear" w:color="auto" w:fill="FFFFFF"/>
        <w:spacing w:line="360" w:lineRule="auto"/>
        <w:ind w:firstLine="709"/>
        <w:jc w:val="both"/>
        <w:rPr>
          <w:sz w:val="28"/>
          <w:szCs w:val="28"/>
        </w:rPr>
      </w:pPr>
      <w:r w:rsidRPr="001E14B5">
        <w:rPr>
          <w:sz w:val="28"/>
          <w:szCs w:val="28"/>
        </w:rPr>
        <w:t>К</w:t>
      </w:r>
      <w:r w:rsidR="00945C71" w:rsidRPr="001E14B5">
        <w:rPr>
          <w:sz w:val="28"/>
          <w:szCs w:val="28"/>
        </w:rPr>
        <w:t xml:space="preserve"> концу года дебиторская задолженность увеличилась на 56,87%, это произошло за счет увеличения краткосрочной дебиторской задолженности. </w:t>
      </w:r>
      <w:r w:rsidR="00092BA8" w:rsidRPr="001E14B5">
        <w:rPr>
          <w:sz w:val="28"/>
          <w:szCs w:val="28"/>
        </w:rPr>
        <w:t>У</w:t>
      </w:r>
      <w:r w:rsidR="00945C71" w:rsidRPr="001E14B5">
        <w:rPr>
          <w:sz w:val="28"/>
          <w:szCs w:val="28"/>
        </w:rPr>
        <w:t>дельный вес в общей сумме дебиторской задолженности занимает краткосрочная дебиторская задолженность, которая увеличилась на 59,06%. Долгосрочная дебиторская задолженность осталась неизменной.</w:t>
      </w:r>
    </w:p>
    <w:p w:rsidR="00192CD1" w:rsidRPr="001E14B5" w:rsidRDefault="005907CD" w:rsidP="00F31B80">
      <w:pPr>
        <w:shd w:val="clear" w:color="auto" w:fill="FFFFFF"/>
        <w:spacing w:line="360" w:lineRule="auto"/>
        <w:ind w:firstLine="709"/>
        <w:jc w:val="both"/>
        <w:rPr>
          <w:b/>
          <w:bCs/>
          <w:sz w:val="28"/>
          <w:szCs w:val="28"/>
        </w:rPr>
      </w:pPr>
      <w:r w:rsidRPr="001E14B5">
        <w:rPr>
          <w:b/>
          <w:bCs/>
          <w:sz w:val="28"/>
          <w:szCs w:val="28"/>
        </w:rPr>
        <w:t>Анализ пассивов</w:t>
      </w:r>
    </w:p>
    <w:p w:rsidR="005907CD" w:rsidRPr="001E14B5" w:rsidRDefault="00192CD1" w:rsidP="00F31B80">
      <w:pPr>
        <w:shd w:val="clear" w:color="auto" w:fill="FFFFFF"/>
        <w:spacing w:line="360" w:lineRule="auto"/>
        <w:ind w:firstLine="709"/>
        <w:jc w:val="both"/>
        <w:rPr>
          <w:sz w:val="28"/>
          <w:szCs w:val="28"/>
        </w:rPr>
      </w:pPr>
      <w:r w:rsidRPr="001E14B5">
        <w:rPr>
          <w:sz w:val="28"/>
          <w:szCs w:val="28"/>
        </w:rPr>
        <w:t>При анализе пассивов тоже используется горизонтальный и вертикальный анализ и составляется аналитическая таблица.</w:t>
      </w:r>
    </w:p>
    <w:p w:rsidR="00192CD1" w:rsidRPr="001E14B5" w:rsidRDefault="005907CD" w:rsidP="00F31B80">
      <w:pPr>
        <w:shd w:val="clear" w:color="auto" w:fill="FFFFFF"/>
        <w:spacing w:line="360" w:lineRule="auto"/>
        <w:ind w:firstLine="709"/>
        <w:jc w:val="both"/>
        <w:rPr>
          <w:sz w:val="28"/>
          <w:szCs w:val="28"/>
        </w:rPr>
      </w:pPr>
      <w:r w:rsidRPr="001E14B5">
        <w:rPr>
          <w:sz w:val="28"/>
          <w:szCs w:val="28"/>
        </w:rPr>
        <w:br w:type="page"/>
      </w:r>
      <w:r w:rsidR="00192CD1" w:rsidRPr="001E14B5">
        <w:rPr>
          <w:sz w:val="28"/>
          <w:szCs w:val="28"/>
        </w:rPr>
        <w:t>Таблица 5 - Анализ динамики и структуры источников средств организации</w:t>
      </w:r>
    </w:p>
    <w:tbl>
      <w:tblPr>
        <w:tblW w:w="9000" w:type="dxa"/>
        <w:tblInd w:w="180" w:type="dxa"/>
        <w:tblLayout w:type="fixed"/>
        <w:tblCellMar>
          <w:left w:w="40" w:type="dxa"/>
          <w:right w:w="40" w:type="dxa"/>
        </w:tblCellMar>
        <w:tblLook w:val="0000" w:firstRow="0" w:lastRow="0" w:firstColumn="0" w:lastColumn="0" w:noHBand="0" w:noVBand="0"/>
      </w:tblPr>
      <w:tblGrid>
        <w:gridCol w:w="2340"/>
        <w:gridCol w:w="851"/>
        <w:gridCol w:w="851"/>
        <w:gridCol w:w="851"/>
        <w:gridCol w:w="851"/>
        <w:gridCol w:w="851"/>
        <w:gridCol w:w="851"/>
        <w:gridCol w:w="1554"/>
      </w:tblGrid>
      <w:tr w:rsidR="00FC1071" w:rsidRPr="001E14B5">
        <w:trPr>
          <w:trHeight w:val="264"/>
        </w:trPr>
        <w:tc>
          <w:tcPr>
            <w:tcW w:w="2340" w:type="dxa"/>
            <w:vMerge w:val="restart"/>
          </w:tcPr>
          <w:p w:rsidR="00FC1071" w:rsidRPr="001E14B5" w:rsidRDefault="00FC1071" w:rsidP="00092BA8">
            <w:pPr>
              <w:shd w:val="clear" w:color="auto" w:fill="FFFFFF"/>
              <w:spacing w:line="360" w:lineRule="auto"/>
              <w:jc w:val="both"/>
              <w:rPr>
                <w:b/>
                <w:bCs/>
                <w:sz w:val="20"/>
                <w:szCs w:val="20"/>
              </w:rPr>
            </w:pPr>
            <w:r w:rsidRPr="001E14B5">
              <w:rPr>
                <w:b/>
                <w:bCs/>
                <w:sz w:val="20"/>
                <w:szCs w:val="20"/>
              </w:rPr>
              <w:t>Источники средств</w:t>
            </w:r>
          </w:p>
        </w:tc>
        <w:tc>
          <w:tcPr>
            <w:tcW w:w="1702" w:type="dxa"/>
            <w:gridSpan w:val="2"/>
          </w:tcPr>
          <w:p w:rsidR="00FC1071" w:rsidRPr="001E14B5" w:rsidRDefault="00FC1071" w:rsidP="00092BA8">
            <w:pPr>
              <w:shd w:val="clear" w:color="auto" w:fill="FFFFFF"/>
              <w:spacing w:line="360" w:lineRule="auto"/>
              <w:jc w:val="both"/>
              <w:rPr>
                <w:b/>
                <w:bCs/>
                <w:sz w:val="20"/>
                <w:szCs w:val="20"/>
              </w:rPr>
            </w:pPr>
            <w:r w:rsidRPr="001E14B5">
              <w:rPr>
                <w:b/>
                <w:bCs/>
                <w:sz w:val="20"/>
                <w:szCs w:val="20"/>
              </w:rPr>
              <w:t>На начало</w:t>
            </w:r>
            <w:r w:rsidR="00FA1D56" w:rsidRPr="001E14B5">
              <w:rPr>
                <w:b/>
                <w:bCs/>
                <w:sz w:val="20"/>
                <w:szCs w:val="20"/>
              </w:rPr>
              <w:t xml:space="preserve"> </w:t>
            </w:r>
            <w:r w:rsidRPr="001E14B5">
              <w:rPr>
                <w:b/>
                <w:bCs/>
                <w:sz w:val="20"/>
                <w:szCs w:val="20"/>
              </w:rPr>
              <w:t>года</w:t>
            </w:r>
          </w:p>
        </w:tc>
        <w:tc>
          <w:tcPr>
            <w:tcW w:w="1702" w:type="dxa"/>
            <w:gridSpan w:val="2"/>
          </w:tcPr>
          <w:p w:rsidR="00FC1071" w:rsidRPr="001E14B5" w:rsidRDefault="00FC1071" w:rsidP="00092BA8">
            <w:pPr>
              <w:shd w:val="clear" w:color="auto" w:fill="FFFFFF"/>
              <w:spacing w:line="360" w:lineRule="auto"/>
              <w:jc w:val="both"/>
              <w:rPr>
                <w:b/>
                <w:bCs/>
                <w:sz w:val="20"/>
                <w:szCs w:val="20"/>
              </w:rPr>
            </w:pPr>
            <w:r w:rsidRPr="001E14B5">
              <w:rPr>
                <w:b/>
                <w:bCs/>
                <w:sz w:val="20"/>
                <w:szCs w:val="20"/>
              </w:rPr>
              <w:t>На конец</w:t>
            </w:r>
            <w:r w:rsidR="00FA1D56" w:rsidRPr="001E14B5">
              <w:rPr>
                <w:b/>
                <w:bCs/>
                <w:sz w:val="20"/>
                <w:szCs w:val="20"/>
              </w:rPr>
              <w:t xml:space="preserve"> </w:t>
            </w:r>
            <w:r w:rsidRPr="001E14B5">
              <w:rPr>
                <w:b/>
                <w:bCs/>
                <w:sz w:val="20"/>
                <w:szCs w:val="20"/>
              </w:rPr>
              <w:t>года</w:t>
            </w:r>
          </w:p>
        </w:tc>
        <w:tc>
          <w:tcPr>
            <w:tcW w:w="1702" w:type="dxa"/>
            <w:gridSpan w:val="2"/>
          </w:tcPr>
          <w:p w:rsidR="00FC1071" w:rsidRPr="001E14B5" w:rsidRDefault="00FC1071" w:rsidP="00092BA8">
            <w:pPr>
              <w:shd w:val="clear" w:color="auto" w:fill="FFFFFF"/>
              <w:spacing w:line="360" w:lineRule="auto"/>
              <w:jc w:val="both"/>
              <w:rPr>
                <w:b/>
                <w:bCs/>
                <w:sz w:val="20"/>
                <w:szCs w:val="20"/>
              </w:rPr>
            </w:pPr>
            <w:r w:rsidRPr="001E14B5">
              <w:rPr>
                <w:b/>
                <w:bCs/>
                <w:sz w:val="20"/>
                <w:szCs w:val="20"/>
              </w:rPr>
              <w:t>Изменения</w:t>
            </w:r>
            <w:r w:rsidR="00FA1D56" w:rsidRPr="001E14B5">
              <w:rPr>
                <w:b/>
                <w:bCs/>
                <w:sz w:val="20"/>
                <w:szCs w:val="20"/>
              </w:rPr>
              <w:t xml:space="preserve"> </w:t>
            </w:r>
            <w:r w:rsidRPr="001E14B5">
              <w:rPr>
                <w:b/>
                <w:bCs/>
                <w:sz w:val="20"/>
                <w:szCs w:val="20"/>
              </w:rPr>
              <w:t>+,-</w:t>
            </w:r>
          </w:p>
        </w:tc>
        <w:tc>
          <w:tcPr>
            <w:tcW w:w="1554" w:type="dxa"/>
            <w:vMerge w:val="restart"/>
          </w:tcPr>
          <w:p w:rsidR="00FC1071" w:rsidRPr="001E14B5" w:rsidRDefault="00A61D24" w:rsidP="00092BA8">
            <w:pPr>
              <w:shd w:val="clear" w:color="auto" w:fill="FFFFFF"/>
              <w:spacing w:line="360" w:lineRule="auto"/>
              <w:jc w:val="both"/>
              <w:rPr>
                <w:b/>
                <w:bCs/>
                <w:sz w:val="20"/>
                <w:szCs w:val="20"/>
              </w:rPr>
            </w:pPr>
            <w:r w:rsidRPr="001E14B5">
              <w:rPr>
                <w:b/>
                <w:bCs/>
                <w:sz w:val="20"/>
                <w:szCs w:val="20"/>
              </w:rPr>
              <w:t>Темп роста</w:t>
            </w:r>
            <w:r w:rsidR="009D43E7" w:rsidRPr="001E14B5">
              <w:rPr>
                <w:b/>
                <w:bCs/>
                <w:sz w:val="20"/>
                <w:szCs w:val="20"/>
              </w:rPr>
              <w:t xml:space="preserve"> </w:t>
            </w:r>
            <w:r w:rsidR="00FC1071" w:rsidRPr="001E14B5">
              <w:rPr>
                <w:b/>
                <w:bCs/>
                <w:sz w:val="20"/>
                <w:szCs w:val="20"/>
              </w:rPr>
              <w:t>+, -,</w:t>
            </w:r>
            <w:r w:rsidR="00FA1D56" w:rsidRPr="001E14B5">
              <w:rPr>
                <w:b/>
                <w:bCs/>
                <w:sz w:val="20"/>
                <w:szCs w:val="20"/>
              </w:rPr>
              <w:t xml:space="preserve"> </w:t>
            </w:r>
            <w:r w:rsidR="00FC1071" w:rsidRPr="001E14B5">
              <w:rPr>
                <w:b/>
                <w:bCs/>
                <w:sz w:val="20"/>
                <w:szCs w:val="20"/>
              </w:rPr>
              <w:t>%</w:t>
            </w:r>
          </w:p>
        </w:tc>
      </w:tr>
      <w:tr w:rsidR="00FA1D56" w:rsidRPr="001E14B5">
        <w:trPr>
          <w:trHeight w:val="700"/>
        </w:trPr>
        <w:tc>
          <w:tcPr>
            <w:tcW w:w="2340" w:type="dxa"/>
            <w:vMerge/>
            <w:shd w:val="clear" w:color="auto" w:fill="FFFFFF"/>
          </w:tcPr>
          <w:p w:rsidR="00FC1071" w:rsidRPr="001E14B5" w:rsidRDefault="00FC1071" w:rsidP="00092BA8">
            <w:pPr>
              <w:shd w:val="clear" w:color="auto" w:fill="FFFFFF"/>
              <w:spacing w:line="360" w:lineRule="auto"/>
              <w:jc w:val="both"/>
              <w:rPr>
                <w:b/>
                <w:bCs/>
                <w:sz w:val="20"/>
                <w:szCs w:val="20"/>
              </w:rPr>
            </w:pPr>
          </w:p>
        </w:tc>
        <w:tc>
          <w:tcPr>
            <w:tcW w:w="851" w:type="dxa"/>
          </w:tcPr>
          <w:p w:rsidR="00FC1071" w:rsidRPr="001E14B5" w:rsidRDefault="00FC1071" w:rsidP="00092BA8">
            <w:pPr>
              <w:shd w:val="clear" w:color="auto" w:fill="FFFFFF"/>
              <w:spacing w:line="360" w:lineRule="auto"/>
              <w:jc w:val="both"/>
              <w:rPr>
                <w:b/>
                <w:bCs/>
                <w:sz w:val="20"/>
                <w:szCs w:val="20"/>
              </w:rPr>
            </w:pPr>
            <w:r w:rsidRPr="001E14B5">
              <w:rPr>
                <w:b/>
                <w:bCs/>
                <w:sz w:val="20"/>
                <w:szCs w:val="20"/>
              </w:rPr>
              <w:t>сумма,</w:t>
            </w:r>
            <w:r w:rsidR="00FA1D56" w:rsidRPr="001E14B5">
              <w:rPr>
                <w:b/>
                <w:bCs/>
                <w:sz w:val="20"/>
                <w:szCs w:val="20"/>
              </w:rPr>
              <w:t xml:space="preserve"> </w:t>
            </w:r>
            <w:r w:rsidRPr="001E14B5">
              <w:rPr>
                <w:b/>
                <w:bCs/>
                <w:sz w:val="20"/>
                <w:szCs w:val="20"/>
              </w:rPr>
              <w:t>тыс. руб.</w:t>
            </w:r>
          </w:p>
        </w:tc>
        <w:tc>
          <w:tcPr>
            <w:tcW w:w="851" w:type="dxa"/>
          </w:tcPr>
          <w:p w:rsidR="00FC1071" w:rsidRPr="001E14B5" w:rsidRDefault="00FC1071" w:rsidP="00092BA8">
            <w:pPr>
              <w:shd w:val="clear" w:color="auto" w:fill="FFFFFF"/>
              <w:spacing w:line="360" w:lineRule="auto"/>
              <w:jc w:val="both"/>
              <w:rPr>
                <w:b/>
                <w:bCs/>
                <w:sz w:val="20"/>
                <w:szCs w:val="20"/>
              </w:rPr>
            </w:pPr>
            <w:r w:rsidRPr="001E14B5">
              <w:rPr>
                <w:b/>
                <w:bCs/>
                <w:sz w:val="20"/>
                <w:szCs w:val="20"/>
              </w:rPr>
              <w:t>удельный</w:t>
            </w:r>
            <w:r w:rsidR="00FA1D56" w:rsidRPr="001E14B5">
              <w:rPr>
                <w:b/>
                <w:bCs/>
                <w:sz w:val="20"/>
                <w:szCs w:val="20"/>
              </w:rPr>
              <w:t xml:space="preserve"> </w:t>
            </w:r>
            <w:r w:rsidRPr="001E14B5">
              <w:rPr>
                <w:b/>
                <w:bCs/>
                <w:sz w:val="20"/>
                <w:szCs w:val="20"/>
              </w:rPr>
              <w:t>вес, %</w:t>
            </w:r>
          </w:p>
        </w:tc>
        <w:tc>
          <w:tcPr>
            <w:tcW w:w="851" w:type="dxa"/>
          </w:tcPr>
          <w:p w:rsidR="00FC1071" w:rsidRPr="001E14B5" w:rsidRDefault="00FC1071" w:rsidP="00092BA8">
            <w:pPr>
              <w:shd w:val="clear" w:color="auto" w:fill="FFFFFF"/>
              <w:spacing w:line="360" w:lineRule="auto"/>
              <w:jc w:val="both"/>
              <w:rPr>
                <w:b/>
                <w:bCs/>
                <w:sz w:val="20"/>
                <w:szCs w:val="20"/>
              </w:rPr>
            </w:pPr>
            <w:r w:rsidRPr="001E14B5">
              <w:rPr>
                <w:b/>
                <w:bCs/>
                <w:sz w:val="20"/>
                <w:szCs w:val="20"/>
              </w:rPr>
              <w:t>сумма,</w:t>
            </w:r>
            <w:r w:rsidR="00FA1D56" w:rsidRPr="001E14B5">
              <w:rPr>
                <w:b/>
                <w:bCs/>
                <w:sz w:val="20"/>
                <w:szCs w:val="20"/>
              </w:rPr>
              <w:t xml:space="preserve"> </w:t>
            </w:r>
            <w:r w:rsidRPr="001E14B5">
              <w:rPr>
                <w:b/>
                <w:bCs/>
                <w:sz w:val="20"/>
                <w:szCs w:val="20"/>
              </w:rPr>
              <w:t>тыс. руб.</w:t>
            </w:r>
          </w:p>
        </w:tc>
        <w:tc>
          <w:tcPr>
            <w:tcW w:w="851" w:type="dxa"/>
          </w:tcPr>
          <w:p w:rsidR="00FC1071" w:rsidRPr="001E14B5" w:rsidRDefault="00FC1071" w:rsidP="00092BA8">
            <w:pPr>
              <w:shd w:val="clear" w:color="auto" w:fill="FFFFFF"/>
              <w:spacing w:line="360" w:lineRule="auto"/>
              <w:jc w:val="both"/>
              <w:rPr>
                <w:b/>
                <w:bCs/>
                <w:sz w:val="20"/>
                <w:szCs w:val="20"/>
              </w:rPr>
            </w:pPr>
            <w:r w:rsidRPr="001E14B5">
              <w:rPr>
                <w:b/>
                <w:bCs/>
                <w:sz w:val="20"/>
                <w:szCs w:val="20"/>
              </w:rPr>
              <w:t>удельный</w:t>
            </w:r>
            <w:r w:rsidR="00FA1D56" w:rsidRPr="001E14B5">
              <w:rPr>
                <w:b/>
                <w:bCs/>
                <w:sz w:val="20"/>
                <w:szCs w:val="20"/>
              </w:rPr>
              <w:t xml:space="preserve"> </w:t>
            </w:r>
            <w:r w:rsidRPr="001E14B5">
              <w:rPr>
                <w:b/>
                <w:bCs/>
                <w:sz w:val="20"/>
                <w:szCs w:val="20"/>
              </w:rPr>
              <w:t>вес, %</w:t>
            </w:r>
          </w:p>
        </w:tc>
        <w:tc>
          <w:tcPr>
            <w:tcW w:w="851" w:type="dxa"/>
          </w:tcPr>
          <w:p w:rsidR="00FC1071" w:rsidRPr="001E14B5" w:rsidRDefault="00FC1071" w:rsidP="00092BA8">
            <w:pPr>
              <w:shd w:val="clear" w:color="auto" w:fill="FFFFFF"/>
              <w:spacing w:line="360" w:lineRule="auto"/>
              <w:jc w:val="both"/>
              <w:rPr>
                <w:b/>
                <w:bCs/>
                <w:sz w:val="20"/>
                <w:szCs w:val="20"/>
              </w:rPr>
            </w:pPr>
            <w:r w:rsidRPr="001E14B5">
              <w:rPr>
                <w:b/>
                <w:bCs/>
                <w:sz w:val="20"/>
                <w:szCs w:val="20"/>
              </w:rPr>
              <w:t>тыс. руб.</w:t>
            </w:r>
          </w:p>
        </w:tc>
        <w:tc>
          <w:tcPr>
            <w:tcW w:w="851" w:type="dxa"/>
          </w:tcPr>
          <w:p w:rsidR="00FC1071" w:rsidRPr="001E14B5" w:rsidRDefault="00FC1071" w:rsidP="00092BA8">
            <w:pPr>
              <w:shd w:val="clear" w:color="auto" w:fill="FFFFFF"/>
              <w:spacing w:line="360" w:lineRule="auto"/>
              <w:jc w:val="both"/>
              <w:rPr>
                <w:b/>
                <w:bCs/>
                <w:sz w:val="20"/>
                <w:szCs w:val="20"/>
              </w:rPr>
            </w:pPr>
            <w:r w:rsidRPr="001E14B5">
              <w:rPr>
                <w:b/>
                <w:bCs/>
                <w:sz w:val="20"/>
                <w:szCs w:val="20"/>
              </w:rPr>
              <w:t>%</w:t>
            </w:r>
          </w:p>
        </w:tc>
        <w:tc>
          <w:tcPr>
            <w:tcW w:w="1554" w:type="dxa"/>
            <w:vMerge/>
            <w:shd w:val="clear" w:color="auto" w:fill="FFFFFF"/>
          </w:tcPr>
          <w:p w:rsidR="00FC1071" w:rsidRPr="001E14B5" w:rsidRDefault="00FC1071" w:rsidP="00092BA8">
            <w:pPr>
              <w:shd w:val="clear" w:color="auto" w:fill="FFFFFF"/>
              <w:spacing w:line="360" w:lineRule="auto"/>
              <w:jc w:val="both"/>
              <w:rPr>
                <w:b/>
                <w:bCs/>
                <w:sz w:val="20"/>
                <w:szCs w:val="20"/>
              </w:rPr>
            </w:pPr>
          </w:p>
        </w:tc>
      </w:tr>
      <w:tr w:rsidR="00FA1D56" w:rsidRPr="001E14B5">
        <w:trPr>
          <w:trHeight w:val="254"/>
        </w:trPr>
        <w:tc>
          <w:tcPr>
            <w:tcW w:w="2340" w:type="dxa"/>
          </w:tcPr>
          <w:p w:rsidR="00192CD1" w:rsidRPr="001E14B5" w:rsidRDefault="00192CD1" w:rsidP="00092BA8">
            <w:pPr>
              <w:shd w:val="clear" w:color="auto" w:fill="FFFFFF"/>
              <w:spacing w:line="360" w:lineRule="auto"/>
              <w:jc w:val="both"/>
              <w:rPr>
                <w:sz w:val="20"/>
                <w:szCs w:val="20"/>
              </w:rPr>
            </w:pPr>
            <w:r w:rsidRPr="001E14B5">
              <w:rPr>
                <w:sz w:val="20"/>
                <w:szCs w:val="20"/>
              </w:rPr>
              <w:t>1</w:t>
            </w:r>
            <w:r w:rsidR="009D43E7" w:rsidRPr="001E14B5">
              <w:rPr>
                <w:sz w:val="20"/>
                <w:szCs w:val="20"/>
              </w:rPr>
              <w:t>.</w:t>
            </w:r>
            <w:r w:rsidRPr="001E14B5">
              <w:rPr>
                <w:sz w:val="20"/>
                <w:szCs w:val="20"/>
              </w:rPr>
              <w:t xml:space="preserve"> Капитал и резервы</w:t>
            </w:r>
          </w:p>
        </w:tc>
        <w:tc>
          <w:tcPr>
            <w:tcW w:w="851" w:type="dxa"/>
          </w:tcPr>
          <w:p w:rsidR="00192CD1" w:rsidRPr="001E14B5" w:rsidRDefault="00192CD1" w:rsidP="00092BA8">
            <w:pPr>
              <w:shd w:val="clear" w:color="auto" w:fill="FFFFFF"/>
              <w:spacing w:line="360" w:lineRule="auto"/>
              <w:jc w:val="both"/>
              <w:rPr>
                <w:sz w:val="20"/>
                <w:szCs w:val="20"/>
              </w:rPr>
            </w:pPr>
          </w:p>
        </w:tc>
        <w:tc>
          <w:tcPr>
            <w:tcW w:w="851" w:type="dxa"/>
          </w:tcPr>
          <w:p w:rsidR="00192CD1" w:rsidRPr="001E14B5" w:rsidRDefault="00192CD1" w:rsidP="00092BA8">
            <w:pPr>
              <w:shd w:val="clear" w:color="auto" w:fill="FFFFFF"/>
              <w:spacing w:line="360" w:lineRule="auto"/>
              <w:jc w:val="both"/>
              <w:rPr>
                <w:sz w:val="20"/>
                <w:szCs w:val="20"/>
              </w:rPr>
            </w:pPr>
          </w:p>
        </w:tc>
        <w:tc>
          <w:tcPr>
            <w:tcW w:w="851" w:type="dxa"/>
          </w:tcPr>
          <w:p w:rsidR="00192CD1" w:rsidRPr="001E14B5" w:rsidRDefault="00192CD1" w:rsidP="00092BA8">
            <w:pPr>
              <w:shd w:val="clear" w:color="auto" w:fill="FFFFFF"/>
              <w:spacing w:line="360" w:lineRule="auto"/>
              <w:jc w:val="both"/>
              <w:rPr>
                <w:sz w:val="20"/>
                <w:szCs w:val="20"/>
              </w:rPr>
            </w:pPr>
          </w:p>
        </w:tc>
        <w:tc>
          <w:tcPr>
            <w:tcW w:w="851" w:type="dxa"/>
          </w:tcPr>
          <w:p w:rsidR="00192CD1" w:rsidRPr="001E14B5" w:rsidRDefault="00192CD1" w:rsidP="00092BA8">
            <w:pPr>
              <w:shd w:val="clear" w:color="auto" w:fill="FFFFFF"/>
              <w:spacing w:line="360" w:lineRule="auto"/>
              <w:jc w:val="both"/>
              <w:rPr>
                <w:sz w:val="20"/>
                <w:szCs w:val="20"/>
              </w:rPr>
            </w:pPr>
          </w:p>
        </w:tc>
        <w:tc>
          <w:tcPr>
            <w:tcW w:w="851" w:type="dxa"/>
          </w:tcPr>
          <w:p w:rsidR="00192CD1" w:rsidRPr="001E14B5" w:rsidRDefault="00192CD1" w:rsidP="00092BA8">
            <w:pPr>
              <w:shd w:val="clear" w:color="auto" w:fill="FFFFFF"/>
              <w:spacing w:line="360" w:lineRule="auto"/>
              <w:jc w:val="both"/>
              <w:rPr>
                <w:sz w:val="20"/>
                <w:szCs w:val="20"/>
              </w:rPr>
            </w:pPr>
          </w:p>
        </w:tc>
        <w:tc>
          <w:tcPr>
            <w:tcW w:w="851" w:type="dxa"/>
          </w:tcPr>
          <w:p w:rsidR="00192CD1" w:rsidRPr="001E14B5" w:rsidRDefault="00192CD1" w:rsidP="00092BA8">
            <w:pPr>
              <w:shd w:val="clear" w:color="auto" w:fill="FFFFFF"/>
              <w:spacing w:line="360" w:lineRule="auto"/>
              <w:jc w:val="both"/>
              <w:rPr>
                <w:sz w:val="20"/>
                <w:szCs w:val="20"/>
              </w:rPr>
            </w:pPr>
          </w:p>
        </w:tc>
        <w:tc>
          <w:tcPr>
            <w:tcW w:w="1554" w:type="dxa"/>
          </w:tcPr>
          <w:p w:rsidR="00192CD1" w:rsidRPr="001E14B5" w:rsidRDefault="00192CD1" w:rsidP="00092BA8">
            <w:pPr>
              <w:shd w:val="clear" w:color="auto" w:fill="FFFFFF"/>
              <w:spacing w:line="360" w:lineRule="auto"/>
              <w:jc w:val="both"/>
              <w:rPr>
                <w:sz w:val="20"/>
                <w:szCs w:val="20"/>
              </w:rPr>
            </w:pPr>
          </w:p>
        </w:tc>
      </w:tr>
      <w:tr w:rsidR="00FA1D56" w:rsidRPr="001E14B5">
        <w:trPr>
          <w:trHeight w:val="213"/>
        </w:trPr>
        <w:tc>
          <w:tcPr>
            <w:tcW w:w="2340" w:type="dxa"/>
          </w:tcPr>
          <w:p w:rsidR="00192CD1" w:rsidRPr="001E14B5" w:rsidRDefault="00192CD1" w:rsidP="00092BA8">
            <w:pPr>
              <w:shd w:val="clear" w:color="auto" w:fill="FFFFFF"/>
              <w:spacing w:line="360" w:lineRule="auto"/>
              <w:jc w:val="both"/>
              <w:rPr>
                <w:sz w:val="20"/>
                <w:szCs w:val="20"/>
              </w:rPr>
            </w:pPr>
            <w:r w:rsidRPr="001E14B5">
              <w:rPr>
                <w:sz w:val="20"/>
                <w:szCs w:val="20"/>
              </w:rPr>
              <w:t>1.1. Уставной капитал</w:t>
            </w:r>
          </w:p>
        </w:tc>
        <w:tc>
          <w:tcPr>
            <w:tcW w:w="851" w:type="dxa"/>
          </w:tcPr>
          <w:p w:rsidR="00192CD1" w:rsidRPr="001E14B5" w:rsidRDefault="00192CD1" w:rsidP="00092BA8">
            <w:pPr>
              <w:shd w:val="clear" w:color="auto" w:fill="FFFFFF"/>
              <w:spacing w:line="360" w:lineRule="auto"/>
              <w:jc w:val="both"/>
              <w:rPr>
                <w:sz w:val="20"/>
                <w:szCs w:val="20"/>
              </w:rPr>
            </w:pPr>
            <w:r w:rsidRPr="001E14B5">
              <w:rPr>
                <w:sz w:val="20"/>
                <w:szCs w:val="20"/>
              </w:rPr>
              <w:t>57 313</w:t>
            </w:r>
          </w:p>
        </w:tc>
        <w:tc>
          <w:tcPr>
            <w:tcW w:w="851" w:type="dxa"/>
          </w:tcPr>
          <w:p w:rsidR="00192CD1" w:rsidRPr="001E14B5" w:rsidRDefault="00192CD1" w:rsidP="00092BA8">
            <w:pPr>
              <w:spacing w:line="360" w:lineRule="auto"/>
              <w:jc w:val="both"/>
              <w:rPr>
                <w:sz w:val="20"/>
                <w:szCs w:val="20"/>
              </w:rPr>
            </w:pPr>
            <w:r w:rsidRPr="001E14B5">
              <w:rPr>
                <w:sz w:val="20"/>
                <w:szCs w:val="20"/>
              </w:rPr>
              <w:t>52,42</w:t>
            </w:r>
          </w:p>
        </w:tc>
        <w:tc>
          <w:tcPr>
            <w:tcW w:w="851" w:type="dxa"/>
          </w:tcPr>
          <w:p w:rsidR="00192CD1" w:rsidRPr="001E14B5" w:rsidRDefault="00192CD1" w:rsidP="00092BA8">
            <w:pPr>
              <w:shd w:val="clear" w:color="auto" w:fill="FFFFFF"/>
              <w:spacing w:line="360" w:lineRule="auto"/>
              <w:jc w:val="both"/>
              <w:rPr>
                <w:sz w:val="20"/>
                <w:szCs w:val="20"/>
              </w:rPr>
            </w:pPr>
            <w:r w:rsidRPr="001E14B5">
              <w:rPr>
                <w:sz w:val="20"/>
                <w:szCs w:val="20"/>
              </w:rPr>
              <w:t>57 313</w:t>
            </w:r>
          </w:p>
        </w:tc>
        <w:tc>
          <w:tcPr>
            <w:tcW w:w="851" w:type="dxa"/>
          </w:tcPr>
          <w:p w:rsidR="00192CD1" w:rsidRPr="001E14B5" w:rsidRDefault="00192CD1" w:rsidP="00092BA8">
            <w:pPr>
              <w:spacing w:line="360" w:lineRule="auto"/>
              <w:jc w:val="both"/>
              <w:rPr>
                <w:sz w:val="20"/>
                <w:szCs w:val="20"/>
              </w:rPr>
            </w:pPr>
            <w:r w:rsidRPr="001E14B5">
              <w:rPr>
                <w:sz w:val="20"/>
                <w:szCs w:val="20"/>
              </w:rPr>
              <w:t>47,82</w:t>
            </w:r>
          </w:p>
        </w:tc>
        <w:tc>
          <w:tcPr>
            <w:tcW w:w="851" w:type="dxa"/>
          </w:tcPr>
          <w:p w:rsidR="00192CD1" w:rsidRPr="001E14B5" w:rsidRDefault="00192CD1" w:rsidP="00092BA8">
            <w:pPr>
              <w:spacing w:line="360" w:lineRule="auto"/>
              <w:jc w:val="both"/>
              <w:rPr>
                <w:sz w:val="20"/>
                <w:szCs w:val="20"/>
              </w:rPr>
            </w:pPr>
            <w:r w:rsidRPr="001E14B5">
              <w:rPr>
                <w:sz w:val="20"/>
                <w:szCs w:val="20"/>
              </w:rPr>
              <w:t>0</w:t>
            </w:r>
          </w:p>
        </w:tc>
        <w:tc>
          <w:tcPr>
            <w:tcW w:w="851" w:type="dxa"/>
          </w:tcPr>
          <w:p w:rsidR="00192CD1" w:rsidRPr="001E14B5" w:rsidRDefault="00192CD1" w:rsidP="00092BA8">
            <w:pPr>
              <w:spacing w:line="360" w:lineRule="auto"/>
              <w:jc w:val="both"/>
              <w:rPr>
                <w:sz w:val="20"/>
                <w:szCs w:val="20"/>
              </w:rPr>
            </w:pPr>
            <w:r w:rsidRPr="001E14B5">
              <w:rPr>
                <w:sz w:val="20"/>
                <w:szCs w:val="20"/>
              </w:rPr>
              <w:t>-4,61</w:t>
            </w:r>
          </w:p>
        </w:tc>
        <w:tc>
          <w:tcPr>
            <w:tcW w:w="1554" w:type="dxa"/>
          </w:tcPr>
          <w:p w:rsidR="00192CD1" w:rsidRPr="001E14B5" w:rsidRDefault="00192CD1" w:rsidP="00092BA8">
            <w:pPr>
              <w:spacing w:line="360" w:lineRule="auto"/>
              <w:jc w:val="both"/>
              <w:rPr>
                <w:sz w:val="20"/>
                <w:szCs w:val="20"/>
              </w:rPr>
            </w:pPr>
            <w:r w:rsidRPr="001E14B5">
              <w:rPr>
                <w:sz w:val="20"/>
                <w:szCs w:val="20"/>
              </w:rPr>
              <w:t>100,00</w:t>
            </w:r>
          </w:p>
        </w:tc>
      </w:tr>
      <w:tr w:rsidR="00FA1D56" w:rsidRPr="001E14B5">
        <w:trPr>
          <w:trHeight w:val="246"/>
        </w:trPr>
        <w:tc>
          <w:tcPr>
            <w:tcW w:w="2340" w:type="dxa"/>
          </w:tcPr>
          <w:p w:rsidR="00192CD1" w:rsidRPr="001E14B5" w:rsidRDefault="00192CD1" w:rsidP="00092BA8">
            <w:pPr>
              <w:shd w:val="clear" w:color="auto" w:fill="FFFFFF"/>
              <w:spacing w:line="360" w:lineRule="auto"/>
              <w:jc w:val="both"/>
              <w:rPr>
                <w:sz w:val="20"/>
                <w:szCs w:val="20"/>
              </w:rPr>
            </w:pPr>
            <w:r w:rsidRPr="001E14B5">
              <w:rPr>
                <w:sz w:val="20"/>
                <w:szCs w:val="20"/>
              </w:rPr>
              <w:t>1.2. Резервный капитал</w:t>
            </w:r>
          </w:p>
        </w:tc>
        <w:tc>
          <w:tcPr>
            <w:tcW w:w="851" w:type="dxa"/>
          </w:tcPr>
          <w:p w:rsidR="00192CD1" w:rsidRPr="001E14B5" w:rsidRDefault="00192CD1" w:rsidP="00092BA8">
            <w:pPr>
              <w:shd w:val="clear" w:color="auto" w:fill="FFFFFF"/>
              <w:spacing w:line="360" w:lineRule="auto"/>
              <w:jc w:val="both"/>
              <w:rPr>
                <w:sz w:val="20"/>
                <w:szCs w:val="20"/>
              </w:rPr>
            </w:pPr>
            <w:r w:rsidRPr="001E14B5">
              <w:rPr>
                <w:sz w:val="20"/>
                <w:szCs w:val="20"/>
              </w:rPr>
              <w:t>507</w:t>
            </w:r>
          </w:p>
        </w:tc>
        <w:tc>
          <w:tcPr>
            <w:tcW w:w="851" w:type="dxa"/>
          </w:tcPr>
          <w:p w:rsidR="00192CD1" w:rsidRPr="001E14B5" w:rsidRDefault="00192CD1" w:rsidP="00092BA8">
            <w:pPr>
              <w:spacing w:line="360" w:lineRule="auto"/>
              <w:jc w:val="both"/>
              <w:rPr>
                <w:sz w:val="20"/>
                <w:szCs w:val="20"/>
              </w:rPr>
            </w:pPr>
            <w:r w:rsidRPr="001E14B5">
              <w:rPr>
                <w:sz w:val="20"/>
                <w:szCs w:val="20"/>
              </w:rPr>
              <w:t>0,46</w:t>
            </w:r>
          </w:p>
        </w:tc>
        <w:tc>
          <w:tcPr>
            <w:tcW w:w="851" w:type="dxa"/>
          </w:tcPr>
          <w:p w:rsidR="00192CD1" w:rsidRPr="001E14B5" w:rsidRDefault="00192CD1" w:rsidP="00092BA8">
            <w:pPr>
              <w:shd w:val="clear" w:color="auto" w:fill="FFFFFF"/>
              <w:spacing w:line="360" w:lineRule="auto"/>
              <w:jc w:val="both"/>
              <w:rPr>
                <w:sz w:val="20"/>
                <w:szCs w:val="20"/>
              </w:rPr>
            </w:pPr>
            <w:r w:rsidRPr="001E14B5">
              <w:rPr>
                <w:sz w:val="20"/>
                <w:szCs w:val="20"/>
              </w:rPr>
              <w:t>507</w:t>
            </w:r>
          </w:p>
        </w:tc>
        <w:tc>
          <w:tcPr>
            <w:tcW w:w="851" w:type="dxa"/>
          </w:tcPr>
          <w:p w:rsidR="00192CD1" w:rsidRPr="001E14B5" w:rsidRDefault="00192CD1" w:rsidP="00092BA8">
            <w:pPr>
              <w:spacing w:line="360" w:lineRule="auto"/>
              <w:jc w:val="both"/>
              <w:rPr>
                <w:sz w:val="20"/>
                <w:szCs w:val="20"/>
              </w:rPr>
            </w:pPr>
            <w:r w:rsidRPr="001E14B5">
              <w:rPr>
                <w:sz w:val="20"/>
                <w:szCs w:val="20"/>
              </w:rPr>
              <w:t>0,42</w:t>
            </w:r>
          </w:p>
        </w:tc>
        <w:tc>
          <w:tcPr>
            <w:tcW w:w="851" w:type="dxa"/>
          </w:tcPr>
          <w:p w:rsidR="00192CD1" w:rsidRPr="001E14B5" w:rsidRDefault="00192CD1" w:rsidP="00092BA8">
            <w:pPr>
              <w:spacing w:line="360" w:lineRule="auto"/>
              <w:jc w:val="both"/>
              <w:rPr>
                <w:sz w:val="20"/>
                <w:szCs w:val="20"/>
              </w:rPr>
            </w:pPr>
            <w:r w:rsidRPr="001E14B5">
              <w:rPr>
                <w:sz w:val="20"/>
                <w:szCs w:val="20"/>
              </w:rPr>
              <w:t>0</w:t>
            </w:r>
          </w:p>
        </w:tc>
        <w:tc>
          <w:tcPr>
            <w:tcW w:w="851" w:type="dxa"/>
          </w:tcPr>
          <w:p w:rsidR="00192CD1" w:rsidRPr="001E14B5" w:rsidRDefault="00192CD1" w:rsidP="00092BA8">
            <w:pPr>
              <w:spacing w:line="360" w:lineRule="auto"/>
              <w:jc w:val="both"/>
              <w:rPr>
                <w:sz w:val="20"/>
                <w:szCs w:val="20"/>
              </w:rPr>
            </w:pPr>
            <w:r w:rsidRPr="001E14B5">
              <w:rPr>
                <w:sz w:val="20"/>
                <w:szCs w:val="20"/>
              </w:rPr>
              <w:t>-0,04</w:t>
            </w:r>
          </w:p>
        </w:tc>
        <w:tc>
          <w:tcPr>
            <w:tcW w:w="1554" w:type="dxa"/>
          </w:tcPr>
          <w:p w:rsidR="00192CD1" w:rsidRPr="001E14B5" w:rsidRDefault="00192CD1" w:rsidP="00092BA8">
            <w:pPr>
              <w:spacing w:line="360" w:lineRule="auto"/>
              <w:jc w:val="both"/>
              <w:rPr>
                <w:sz w:val="20"/>
                <w:szCs w:val="20"/>
              </w:rPr>
            </w:pPr>
            <w:r w:rsidRPr="001E14B5">
              <w:rPr>
                <w:sz w:val="20"/>
                <w:szCs w:val="20"/>
              </w:rPr>
              <w:t>100,00</w:t>
            </w:r>
          </w:p>
        </w:tc>
      </w:tr>
      <w:tr w:rsidR="00FA1D56" w:rsidRPr="001E14B5">
        <w:trPr>
          <w:trHeight w:val="486"/>
        </w:trPr>
        <w:tc>
          <w:tcPr>
            <w:tcW w:w="2340" w:type="dxa"/>
          </w:tcPr>
          <w:p w:rsidR="00FA1D56" w:rsidRPr="001E14B5" w:rsidRDefault="00FA1D56" w:rsidP="00092BA8">
            <w:pPr>
              <w:shd w:val="clear" w:color="auto" w:fill="FFFFFF"/>
              <w:spacing w:line="360" w:lineRule="auto"/>
              <w:jc w:val="both"/>
              <w:rPr>
                <w:sz w:val="20"/>
                <w:szCs w:val="20"/>
              </w:rPr>
            </w:pPr>
            <w:r w:rsidRPr="001E14B5">
              <w:rPr>
                <w:sz w:val="20"/>
                <w:szCs w:val="20"/>
              </w:rPr>
              <w:t>1.3. Нераспределенная</w:t>
            </w:r>
            <w:r w:rsidR="006B0B60" w:rsidRPr="001E14B5">
              <w:rPr>
                <w:sz w:val="20"/>
                <w:szCs w:val="20"/>
              </w:rPr>
              <w:t xml:space="preserve"> </w:t>
            </w:r>
            <w:r w:rsidRPr="001E14B5">
              <w:rPr>
                <w:sz w:val="20"/>
                <w:szCs w:val="20"/>
              </w:rPr>
              <w:t>прибыль (убыток)</w:t>
            </w:r>
          </w:p>
        </w:tc>
        <w:tc>
          <w:tcPr>
            <w:tcW w:w="851" w:type="dxa"/>
          </w:tcPr>
          <w:p w:rsidR="00FA1D56" w:rsidRPr="001E14B5" w:rsidRDefault="00FA1D56" w:rsidP="00092BA8">
            <w:pPr>
              <w:shd w:val="clear" w:color="auto" w:fill="FFFFFF"/>
              <w:spacing w:line="360" w:lineRule="auto"/>
              <w:jc w:val="both"/>
              <w:rPr>
                <w:sz w:val="20"/>
                <w:szCs w:val="20"/>
              </w:rPr>
            </w:pPr>
            <w:r w:rsidRPr="001E14B5">
              <w:rPr>
                <w:sz w:val="20"/>
                <w:szCs w:val="20"/>
              </w:rPr>
              <w:t>9 676</w:t>
            </w:r>
          </w:p>
        </w:tc>
        <w:tc>
          <w:tcPr>
            <w:tcW w:w="851" w:type="dxa"/>
          </w:tcPr>
          <w:p w:rsidR="00FA1D56" w:rsidRPr="001E14B5" w:rsidRDefault="00FA1D56" w:rsidP="00092BA8">
            <w:pPr>
              <w:spacing w:line="360" w:lineRule="auto"/>
              <w:jc w:val="both"/>
              <w:rPr>
                <w:sz w:val="20"/>
                <w:szCs w:val="20"/>
              </w:rPr>
            </w:pPr>
            <w:r w:rsidRPr="001E14B5">
              <w:rPr>
                <w:sz w:val="20"/>
                <w:szCs w:val="20"/>
              </w:rPr>
              <w:t>8,85</w:t>
            </w:r>
          </w:p>
        </w:tc>
        <w:tc>
          <w:tcPr>
            <w:tcW w:w="851" w:type="dxa"/>
          </w:tcPr>
          <w:p w:rsidR="00FA1D56" w:rsidRPr="001E14B5" w:rsidRDefault="00FA1D56" w:rsidP="00092BA8">
            <w:pPr>
              <w:shd w:val="clear" w:color="auto" w:fill="FFFFFF"/>
              <w:spacing w:line="360" w:lineRule="auto"/>
              <w:jc w:val="both"/>
              <w:rPr>
                <w:sz w:val="20"/>
                <w:szCs w:val="20"/>
              </w:rPr>
            </w:pPr>
            <w:r w:rsidRPr="001E14B5">
              <w:rPr>
                <w:sz w:val="20"/>
                <w:szCs w:val="20"/>
              </w:rPr>
              <w:t>10 671</w:t>
            </w:r>
          </w:p>
        </w:tc>
        <w:tc>
          <w:tcPr>
            <w:tcW w:w="851" w:type="dxa"/>
          </w:tcPr>
          <w:p w:rsidR="00FA1D56" w:rsidRPr="001E14B5" w:rsidRDefault="00FA1D56" w:rsidP="00092BA8">
            <w:pPr>
              <w:spacing w:line="360" w:lineRule="auto"/>
              <w:jc w:val="both"/>
              <w:rPr>
                <w:sz w:val="20"/>
                <w:szCs w:val="20"/>
              </w:rPr>
            </w:pPr>
            <w:r w:rsidRPr="001E14B5">
              <w:rPr>
                <w:sz w:val="20"/>
                <w:szCs w:val="20"/>
              </w:rPr>
              <w:t>8,90</w:t>
            </w:r>
          </w:p>
        </w:tc>
        <w:tc>
          <w:tcPr>
            <w:tcW w:w="851" w:type="dxa"/>
          </w:tcPr>
          <w:p w:rsidR="00FA1D56" w:rsidRPr="001E14B5" w:rsidRDefault="00FA1D56" w:rsidP="00092BA8">
            <w:pPr>
              <w:spacing w:line="360" w:lineRule="auto"/>
              <w:jc w:val="both"/>
              <w:rPr>
                <w:sz w:val="20"/>
                <w:szCs w:val="20"/>
              </w:rPr>
            </w:pPr>
            <w:r w:rsidRPr="001E14B5">
              <w:rPr>
                <w:sz w:val="20"/>
                <w:szCs w:val="20"/>
              </w:rPr>
              <w:t>995</w:t>
            </w:r>
          </w:p>
        </w:tc>
        <w:tc>
          <w:tcPr>
            <w:tcW w:w="851" w:type="dxa"/>
          </w:tcPr>
          <w:p w:rsidR="00FA1D56" w:rsidRPr="001E14B5" w:rsidRDefault="00FA1D56" w:rsidP="00092BA8">
            <w:pPr>
              <w:spacing w:line="360" w:lineRule="auto"/>
              <w:jc w:val="both"/>
              <w:rPr>
                <w:sz w:val="20"/>
                <w:szCs w:val="20"/>
              </w:rPr>
            </w:pPr>
            <w:r w:rsidRPr="001E14B5">
              <w:rPr>
                <w:sz w:val="20"/>
                <w:szCs w:val="20"/>
              </w:rPr>
              <w:t>0,05</w:t>
            </w:r>
          </w:p>
        </w:tc>
        <w:tc>
          <w:tcPr>
            <w:tcW w:w="1554" w:type="dxa"/>
          </w:tcPr>
          <w:p w:rsidR="00FA1D56" w:rsidRPr="001E14B5" w:rsidRDefault="00FA1D56" w:rsidP="00092BA8">
            <w:pPr>
              <w:spacing w:line="360" w:lineRule="auto"/>
              <w:jc w:val="both"/>
              <w:rPr>
                <w:sz w:val="20"/>
                <w:szCs w:val="20"/>
              </w:rPr>
            </w:pPr>
            <w:r w:rsidRPr="001E14B5">
              <w:rPr>
                <w:sz w:val="20"/>
                <w:szCs w:val="20"/>
              </w:rPr>
              <w:t>110,28</w:t>
            </w:r>
          </w:p>
        </w:tc>
      </w:tr>
      <w:tr w:rsidR="00FA1D56" w:rsidRPr="001E14B5">
        <w:trPr>
          <w:trHeight w:val="221"/>
        </w:trPr>
        <w:tc>
          <w:tcPr>
            <w:tcW w:w="2340" w:type="dxa"/>
          </w:tcPr>
          <w:p w:rsidR="00192CD1" w:rsidRPr="001E14B5" w:rsidRDefault="00192CD1" w:rsidP="00092BA8">
            <w:pPr>
              <w:shd w:val="clear" w:color="auto" w:fill="FFFFFF"/>
              <w:spacing w:line="360" w:lineRule="auto"/>
              <w:jc w:val="both"/>
              <w:rPr>
                <w:b/>
                <w:bCs/>
                <w:sz w:val="20"/>
                <w:szCs w:val="20"/>
              </w:rPr>
            </w:pPr>
            <w:r w:rsidRPr="001E14B5">
              <w:rPr>
                <w:b/>
                <w:bCs/>
                <w:sz w:val="20"/>
                <w:szCs w:val="20"/>
              </w:rPr>
              <w:t>Итого по 1 разделу</w:t>
            </w:r>
          </w:p>
        </w:tc>
        <w:tc>
          <w:tcPr>
            <w:tcW w:w="851" w:type="dxa"/>
          </w:tcPr>
          <w:p w:rsidR="00192CD1" w:rsidRPr="001E14B5" w:rsidRDefault="00192CD1" w:rsidP="00092BA8">
            <w:pPr>
              <w:shd w:val="clear" w:color="auto" w:fill="FFFFFF"/>
              <w:spacing w:line="360" w:lineRule="auto"/>
              <w:jc w:val="both"/>
              <w:rPr>
                <w:b/>
                <w:bCs/>
                <w:sz w:val="20"/>
                <w:szCs w:val="20"/>
              </w:rPr>
            </w:pPr>
            <w:r w:rsidRPr="001E14B5">
              <w:rPr>
                <w:b/>
                <w:bCs/>
                <w:sz w:val="20"/>
                <w:szCs w:val="20"/>
              </w:rPr>
              <w:t>67 496</w:t>
            </w:r>
          </w:p>
        </w:tc>
        <w:tc>
          <w:tcPr>
            <w:tcW w:w="851" w:type="dxa"/>
          </w:tcPr>
          <w:p w:rsidR="00192CD1" w:rsidRPr="001E14B5" w:rsidRDefault="00192CD1" w:rsidP="00092BA8">
            <w:pPr>
              <w:spacing w:line="360" w:lineRule="auto"/>
              <w:jc w:val="both"/>
              <w:rPr>
                <w:b/>
                <w:bCs/>
                <w:sz w:val="20"/>
                <w:szCs w:val="20"/>
              </w:rPr>
            </w:pPr>
            <w:r w:rsidRPr="001E14B5">
              <w:rPr>
                <w:b/>
                <w:bCs/>
                <w:sz w:val="20"/>
                <w:szCs w:val="20"/>
              </w:rPr>
              <w:t>61,74</w:t>
            </w:r>
          </w:p>
        </w:tc>
        <w:tc>
          <w:tcPr>
            <w:tcW w:w="851" w:type="dxa"/>
          </w:tcPr>
          <w:p w:rsidR="00192CD1" w:rsidRPr="001E14B5" w:rsidRDefault="00192CD1" w:rsidP="00092BA8">
            <w:pPr>
              <w:shd w:val="clear" w:color="auto" w:fill="FFFFFF"/>
              <w:spacing w:line="360" w:lineRule="auto"/>
              <w:jc w:val="both"/>
              <w:rPr>
                <w:b/>
                <w:bCs/>
                <w:sz w:val="20"/>
                <w:szCs w:val="20"/>
              </w:rPr>
            </w:pPr>
            <w:r w:rsidRPr="001E14B5">
              <w:rPr>
                <w:b/>
                <w:bCs/>
                <w:sz w:val="20"/>
                <w:szCs w:val="20"/>
              </w:rPr>
              <w:t>68 491</w:t>
            </w:r>
          </w:p>
        </w:tc>
        <w:tc>
          <w:tcPr>
            <w:tcW w:w="851" w:type="dxa"/>
          </w:tcPr>
          <w:p w:rsidR="00192CD1" w:rsidRPr="001E14B5" w:rsidRDefault="00192CD1" w:rsidP="00092BA8">
            <w:pPr>
              <w:spacing w:line="360" w:lineRule="auto"/>
              <w:jc w:val="both"/>
              <w:rPr>
                <w:b/>
                <w:bCs/>
                <w:sz w:val="20"/>
                <w:szCs w:val="20"/>
              </w:rPr>
            </w:pPr>
            <w:r w:rsidRPr="001E14B5">
              <w:rPr>
                <w:b/>
                <w:bCs/>
                <w:sz w:val="20"/>
                <w:szCs w:val="20"/>
              </w:rPr>
              <w:t>57,15</w:t>
            </w:r>
          </w:p>
        </w:tc>
        <w:tc>
          <w:tcPr>
            <w:tcW w:w="851" w:type="dxa"/>
          </w:tcPr>
          <w:p w:rsidR="00192CD1" w:rsidRPr="001E14B5" w:rsidRDefault="00192CD1" w:rsidP="00092BA8">
            <w:pPr>
              <w:spacing w:line="360" w:lineRule="auto"/>
              <w:jc w:val="both"/>
              <w:rPr>
                <w:b/>
                <w:bCs/>
                <w:sz w:val="20"/>
                <w:szCs w:val="20"/>
              </w:rPr>
            </w:pPr>
            <w:r w:rsidRPr="001E14B5">
              <w:rPr>
                <w:b/>
                <w:bCs/>
                <w:sz w:val="20"/>
                <w:szCs w:val="20"/>
              </w:rPr>
              <w:t>995</w:t>
            </w:r>
          </w:p>
        </w:tc>
        <w:tc>
          <w:tcPr>
            <w:tcW w:w="851" w:type="dxa"/>
          </w:tcPr>
          <w:p w:rsidR="00192CD1" w:rsidRPr="001E14B5" w:rsidRDefault="00192CD1" w:rsidP="00092BA8">
            <w:pPr>
              <w:spacing w:line="360" w:lineRule="auto"/>
              <w:jc w:val="both"/>
              <w:rPr>
                <w:b/>
                <w:bCs/>
                <w:sz w:val="20"/>
                <w:szCs w:val="20"/>
              </w:rPr>
            </w:pPr>
            <w:r w:rsidRPr="001E14B5">
              <w:rPr>
                <w:b/>
                <w:bCs/>
                <w:sz w:val="20"/>
                <w:szCs w:val="20"/>
              </w:rPr>
              <w:t>-4,59</w:t>
            </w:r>
          </w:p>
        </w:tc>
        <w:tc>
          <w:tcPr>
            <w:tcW w:w="1554" w:type="dxa"/>
          </w:tcPr>
          <w:p w:rsidR="00192CD1" w:rsidRPr="001E14B5" w:rsidRDefault="00192CD1" w:rsidP="00092BA8">
            <w:pPr>
              <w:spacing w:line="360" w:lineRule="auto"/>
              <w:jc w:val="both"/>
              <w:rPr>
                <w:b/>
                <w:bCs/>
                <w:sz w:val="20"/>
                <w:szCs w:val="20"/>
              </w:rPr>
            </w:pPr>
            <w:r w:rsidRPr="001E14B5">
              <w:rPr>
                <w:b/>
                <w:bCs/>
                <w:sz w:val="20"/>
                <w:szCs w:val="20"/>
              </w:rPr>
              <w:t>101,47</w:t>
            </w:r>
          </w:p>
        </w:tc>
      </w:tr>
      <w:tr w:rsidR="00FA1D56" w:rsidRPr="001E14B5">
        <w:trPr>
          <w:trHeight w:val="507"/>
        </w:trPr>
        <w:tc>
          <w:tcPr>
            <w:tcW w:w="2340" w:type="dxa"/>
          </w:tcPr>
          <w:p w:rsidR="00FA1D56" w:rsidRPr="001E14B5" w:rsidRDefault="00FA1D56" w:rsidP="00092BA8">
            <w:pPr>
              <w:shd w:val="clear" w:color="auto" w:fill="FFFFFF"/>
              <w:spacing w:line="360" w:lineRule="auto"/>
              <w:jc w:val="both"/>
              <w:rPr>
                <w:sz w:val="20"/>
                <w:szCs w:val="20"/>
              </w:rPr>
            </w:pPr>
            <w:r w:rsidRPr="001E14B5">
              <w:rPr>
                <w:sz w:val="20"/>
                <w:szCs w:val="20"/>
              </w:rPr>
              <w:t>3. Краткосрочные</w:t>
            </w:r>
            <w:r w:rsidR="006B0B60" w:rsidRPr="001E14B5">
              <w:rPr>
                <w:sz w:val="20"/>
                <w:szCs w:val="20"/>
              </w:rPr>
              <w:t xml:space="preserve"> о</w:t>
            </w:r>
            <w:r w:rsidRPr="001E14B5">
              <w:rPr>
                <w:sz w:val="20"/>
                <w:szCs w:val="20"/>
              </w:rPr>
              <w:t>бязательства</w:t>
            </w:r>
          </w:p>
        </w:tc>
        <w:tc>
          <w:tcPr>
            <w:tcW w:w="851" w:type="dxa"/>
          </w:tcPr>
          <w:p w:rsidR="00FA1D56" w:rsidRPr="001E14B5" w:rsidRDefault="00FA1D56" w:rsidP="00092BA8">
            <w:pPr>
              <w:shd w:val="clear" w:color="auto" w:fill="FFFFFF"/>
              <w:spacing w:line="360" w:lineRule="auto"/>
              <w:jc w:val="both"/>
              <w:rPr>
                <w:sz w:val="20"/>
                <w:szCs w:val="20"/>
              </w:rPr>
            </w:pPr>
          </w:p>
        </w:tc>
        <w:tc>
          <w:tcPr>
            <w:tcW w:w="851" w:type="dxa"/>
          </w:tcPr>
          <w:p w:rsidR="00FA1D56" w:rsidRPr="001E14B5" w:rsidRDefault="00FA1D56" w:rsidP="00092BA8">
            <w:pPr>
              <w:spacing w:line="360" w:lineRule="auto"/>
              <w:jc w:val="both"/>
              <w:rPr>
                <w:sz w:val="20"/>
                <w:szCs w:val="20"/>
              </w:rPr>
            </w:pPr>
          </w:p>
        </w:tc>
        <w:tc>
          <w:tcPr>
            <w:tcW w:w="851" w:type="dxa"/>
          </w:tcPr>
          <w:p w:rsidR="00FA1D56" w:rsidRPr="001E14B5" w:rsidRDefault="00FA1D56" w:rsidP="00092BA8">
            <w:pPr>
              <w:shd w:val="clear" w:color="auto" w:fill="FFFFFF"/>
              <w:spacing w:line="360" w:lineRule="auto"/>
              <w:jc w:val="both"/>
              <w:rPr>
                <w:sz w:val="20"/>
                <w:szCs w:val="20"/>
              </w:rPr>
            </w:pPr>
          </w:p>
        </w:tc>
        <w:tc>
          <w:tcPr>
            <w:tcW w:w="851" w:type="dxa"/>
          </w:tcPr>
          <w:p w:rsidR="00FA1D56" w:rsidRPr="001E14B5" w:rsidRDefault="00FA1D56" w:rsidP="00092BA8">
            <w:pPr>
              <w:spacing w:line="360" w:lineRule="auto"/>
              <w:jc w:val="both"/>
              <w:rPr>
                <w:sz w:val="20"/>
                <w:szCs w:val="20"/>
              </w:rPr>
            </w:pPr>
          </w:p>
        </w:tc>
        <w:tc>
          <w:tcPr>
            <w:tcW w:w="851" w:type="dxa"/>
          </w:tcPr>
          <w:p w:rsidR="00FA1D56" w:rsidRPr="001E14B5" w:rsidRDefault="00FA1D56" w:rsidP="00092BA8">
            <w:pPr>
              <w:spacing w:line="360" w:lineRule="auto"/>
              <w:jc w:val="both"/>
              <w:rPr>
                <w:sz w:val="20"/>
                <w:szCs w:val="20"/>
              </w:rPr>
            </w:pPr>
          </w:p>
        </w:tc>
        <w:tc>
          <w:tcPr>
            <w:tcW w:w="851" w:type="dxa"/>
          </w:tcPr>
          <w:p w:rsidR="00FA1D56" w:rsidRPr="001E14B5" w:rsidRDefault="00FA1D56" w:rsidP="00092BA8">
            <w:pPr>
              <w:spacing w:line="360" w:lineRule="auto"/>
              <w:jc w:val="both"/>
              <w:rPr>
                <w:sz w:val="20"/>
                <w:szCs w:val="20"/>
              </w:rPr>
            </w:pPr>
          </w:p>
        </w:tc>
        <w:tc>
          <w:tcPr>
            <w:tcW w:w="1554" w:type="dxa"/>
          </w:tcPr>
          <w:p w:rsidR="00FA1D56" w:rsidRPr="001E14B5" w:rsidRDefault="00FA1D56" w:rsidP="00092BA8">
            <w:pPr>
              <w:spacing w:line="360" w:lineRule="auto"/>
              <w:jc w:val="both"/>
              <w:rPr>
                <w:sz w:val="20"/>
                <w:szCs w:val="20"/>
              </w:rPr>
            </w:pPr>
          </w:p>
        </w:tc>
      </w:tr>
      <w:tr w:rsidR="00FA1D56" w:rsidRPr="001E14B5">
        <w:trPr>
          <w:trHeight w:val="254"/>
        </w:trPr>
        <w:tc>
          <w:tcPr>
            <w:tcW w:w="2340" w:type="dxa"/>
          </w:tcPr>
          <w:p w:rsidR="00192CD1" w:rsidRPr="001E14B5" w:rsidRDefault="00192CD1" w:rsidP="00092BA8">
            <w:pPr>
              <w:shd w:val="clear" w:color="auto" w:fill="FFFFFF"/>
              <w:spacing w:line="360" w:lineRule="auto"/>
              <w:jc w:val="both"/>
              <w:rPr>
                <w:sz w:val="20"/>
                <w:szCs w:val="20"/>
              </w:rPr>
            </w:pPr>
            <w:r w:rsidRPr="001E14B5">
              <w:rPr>
                <w:sz w:val="20"/>
                <w:szCs w:val="20"/>
              </w:rPr>
              <w:t>3.1. Займы и кредиты</w:t>
            </w:r>
          </w:p>
        </w:tc>
        <w:tc>
          <w:tcPr>
            <w:tcW w:w="851" w:type="dxa"/>
          </w:tcPr>
          <w:p w:rsidR="00192CD1" w:rsidRPr="001E14B5" w:rsidRDefault="00192CD1" w:rsidP="00092BA8">
            <w:pPr>
              <w:shd w:val="clear" w:color="auto" w:fill="FFFFFF"/>
              <w:spacing w:line="360" w:lineRule="auto"/>
              <w:jc w:val="both"/>
              <w:rPr>
                <w:sz w:val="20"/>
                <w:szCs w:val="20"/>
              </w:rPr>
            </w:pPr>
            <w:r w:rsidRPr="001E14B5">
              <w:rPr>
                <w:sz w:val="20"/>
                <w:szCs w:val="20"/>
              </w:rPr>
              <w:t>12 000</w:t>
            </w:r>
          </w:p>
        </w:tc>
        <w:tc>
          <w:tcPr>
            <w:tcW w:w="851" w:type="dxa"/>
          </w:tcPr>
          <w:p w:rsidR="00192CD1" w:rsidRPr="001E14B5" w:rsidRDefault="00192CD1" w:rsidP="00092BA8">
            <w:pPr>
              <w:spacing w:line="360" w:lineRule="auto"/>
              <w:jc w:val="both"/>
              <w:rPr>
                <w:sz w:val="20"/>
                <w:szCs w:val="20"/>
              </w:rPr>
            </w:pPr>
            <w:r w:rsidRPr="001E14B5">
              <w:rPr>
                <w:sz w:val="20"/>
                <w:szCs w:val="20"/>
              </w:rPr>
              <w:t>10,98</w:t>
            </w:r>
          </w:p>
        </w:tc>
        <w:tc>
          <w:tcPr>
            <w:tcW w:w="851" w:type="dxa"/>
          </w:tcPr>
          <w:p w:rsidR="00192CD1" w:rsidRPr="001E14B5" w:rsidRDefault="00192CD1" w:rsidP="00092BA8">
            <w:pPr>
              <w:shd w:val="clear" w:color="auto" w:fill="FFFFFF"/>
              <w:spacing w:line="360" w:lineRule="auto"/>
              <w:jc w:val="both"/>
              <w:rPr>
                <w:sz w:val="20"/>
                <w:szCs w:val="20"/>
              </w:rPr>
            </w:pPr>
            <w:r w:rsidRPr="001E14B5">
              <w:rPr>
                <w:sz w:val="20"/>
                <w:szCs w:val="20"/>
              </w:rPr>
              <w:t>21 200</w:t>
            </w:r>
          </w:p>
        </w:tc>
        <w:tc>
          <w:tcPr>
            <w:tcW w:w="851" w:type="dxa"/>
          </w:tcPr>
          <w:p w:rsidR="00192CD1" w:rsidRPr="001E14B5" w:rsidRDefault="00192CD1" w:rsidP="00092BA8">
            <w:pPr>
              <w:spacing w:line="360" w:lineRule="auto"/>
              <w:jc w:val="both"/>
              <w:rPr>
                <w:sz w:val="20"/>
                <w:szCs w:val="20"/>
              </w:rPr>
            </w:pPr>
            <w:r w:rsidRPr="001E14B5">
              <w:rPr>
                <w:sz w:val="20"/>
                <w:szCs w:val="20"/>
              </w:rPr>
              <w:t>17,69</w:t>
            </w:r>
          </w:p>
        </w:tc>
        <w:tc>
          <w:tcPr>
            <w:tcW w:w="851" w:type="dxa"/>
          </w:tcPr>
          <w:p w:rsidR="00192CD1" w:rsidRPr="001E14B5" w:rsidRDefault="00192CD1" w:rsidP="00092BA8">
            <w:pPr>
              <w:spacing w:line="360" w:lineRule="auto"/>
              <w:jc w:val="both"/>
              <w:rPr>
                <w:sz w:val="20"/>
                <w:szCs w:val="20"/>
              </w:rPr>
            </w:pPr>
            <w:r w:rsidRPr="001E14B5">
              <w:rPr>
                <w:sz w:val="20"/>
                <w:szCs w:val="20"/>
              </w:rPr>
              <w:t>9 200</w:t>
            </w:r>
          </w:p>
        </w:tc>
        <w:tc>
          <w:tcPr>
            <w:tcW w:w="851" w:type="dxa"/>
          </w:tcPr>
          <w:p w:rsidR="00192CD1" w:rsidRPr="001E14B5" w:rsidRDefault="00192CD1" w:rsidP="00092BA8">
            <w:pPr>
              <w:spacing w:line="360" w:lineRule="auto"/>
              <w:jc w:val="both"/>
              <w:rPr>
                <w:sz w:val="20"/>
                <w:szCs w:val="20"/>
              </w:rPr>
            </w:pPr>
            <w:r w:rsidRPr="001E14B5">
              <w:rPr>
                <w:sz w:val="20"/>
                <w:szCs w:val="20"/>
              </w:rPr>
              <w:t>6,71</w:t>
            </w:r>
          </w:p>
        </w:tc>
        <w:tc>
          <w:tcPr>
            <w:tcW w:w="1554" w:type="dxa"/>
          </w:tcPr>
          <w:p w:rsidR="00192CD1" w:rsidRPr="001E14B5" w:rsidRDefault="00192CD1" w:rsidP="00092BA8">
            <w:pPr>
              <w:spacing w:line="360" w:lineRule="auto"/>
              <w:jc w:val="both"/>
              <w:rPr>
                <w:sz w:val="20"/>
                <w:szCs w:val="20"/>
              </w:rPr>
            </w:pPr>
            <w:r w:rsidRPr="001E14B5">
              <w:rPr>
                <w:sz w:val="20"/>
                <w:szCs w:val="20"/>
              </w:rPr>
              <w:t>176,67</w:t>
            </w:r>
          </w:p>
        </w:tc>
      </w:tr>
      <w:tr w:rsidR="00FA1D56" w:rsidRPr="001E14B5">
        <w:trPr>
          <w:trHeight w:val="507"/>
        </w:trPr>
        <w:tc>
          <w:tcPr>
            <w:tcW w:w="2340" w:type="dxa"/>
          </w:tcPr>
          <w:p w:rsidR="00FA1D56" w:rsidRPr="001E14B5" w:rsidRDefault="00FA1D56" w:rsidP="00092BA8">
            <w:pPr>
              <w:shd w:val="clear" w:color="auto" w:fill="FFFFFF"/>
              <w:spacing w:line="360" w:lineRule="auto"/>
              <w:jc w:val="both"/>
              <w:rPr>
                <w:sz w:val="20"/>
                <w:szCs w:val="20"/>
              </w:rPr>
            </w:pPr>
            <w:r w:rsidRPr="001E14B5">
              <w:rPr>
                <w:sz w:val="20"/>
                <w:szCs w:val="20"/>
              </w:rPr>
              <w:t>3.2. Кредиторская</w:t>
            </w:r>
            <w:r w:rsidR="006B0B60" w:rsidRPr="001E14B5">
              <w:rPr>
                <w:sz w:val="20"/>
                <w:szCs w:val="20"/>
              </w:rPr>
              <w:t xml:space="preserve"> з</w:t>
            </w:r>
            <w:r w:rsidRPr="001E14B5">
              <w:rPr>
                <w:sz w:val="20"/>
                <w:szCs w:val="20"/>
              </w:rPr>
              <w:t>адолженность</w:t>
            </w:r>
          </w:p>
        </w:tc>
        <w:tc>
          <w:tcPr>
            <w:tcW w:w="851" w:type="dxa"/>
          </w:tcPr>
          <w:p w:rsidR="00FA1D56" w:rsidRPr="001E14B5" w:rsidRDefault="00FA1D56" w:rsidP="00092BA8">
            <w:pPr>
              <w:shd w:val="clear" w:color="auto" w:fill="FFFFFF"/>
              <w:spacing w:line="360" w:lineRule="auto"/>
              <w:jc w:val="both"/>
              <w:rPr>
                <w:sz w:val="20"/>
                <w:szCs w:val="20"/>
              </w:rPr>
            </w:pPr>
            <w:r w:rsidRPr="001E14B5">
              <w:rPr>
                <w:sz w:val="20"/>
                <w:szCs w:val="20"/>
              </w:rPr>
              <w:t>29 828</w:t>
            </w:r>
          </w:p>
        </w:tc>
        <w:tc>
          <w:tcPr>
            <w:tcW w:w="851" w:type="dxa"/>
          </w:tcPr>
          <w:p w:rsidR="00FA1D56" w:rsidRPr="001E14B5" w:rsidRDefault="00FA1D56" w:rsidP="00092BA8">
            <w:pPr>
              <w:spacing w:line="360" w:lineRule="auto"/>
              <w:jc w:val="both"/>
              <w:rPr>
                <w:sz w:val="20"/>
                <w:szCs w:val="20"/>
              </w:rPr>
            </w:pPr>
            <w:r w:rsidRPr="001E14B5">
              <w:rPr>
                <w:sz w:val="20"/>
                <w:szCs w:val="20"/>
              </w:rPr>
              <w:t>27,28</w:t>
            </w:r>
          </w:p>
        </w:tc>
        <w:tc>
          <w:tcPr>
            <w:tcW w:w="851" w:type="dxa"/>
          </w:tcPr>
          <w:p w:rsidR="00FA1D56" w:rsidRPr="001E14B5" w:rsidRDefault="00FA1D56" w:rsidP="00092BA8">
            <w:pPr>
              <w:shd w:val="clear" w:color="auto" w:fill="FFFFFF"/>
              <w:spacing w:line="360" w:lineRule="auto"/>
              <w:jc w:val="both"/>
              <w:rPr>
                <w:sz w:val="20"/>
                <w:szCs w:val="20"/>
              </w:rPr>
            </w:pPr>
            <w:r w:rsidRPr="001E14B5">
              <w:rPr>
                <w:sz w:val="20"/>
                <w:szCs w:val="20"/>
              </w:rPr>
              <w:t>30 163</w:t>
            </w:r>
          </w:p>
        </w:tc>
        <w:tc>
          <w:tcPr>
            <w:tcW w:w="851" w:type="dxa"/>
          </w:tcPr>
          <w:p w:rsidR="00FA1D56" w:rsidRPr="001E14B5" w:rsidRDefault="00FA1D56" w:rsidP="00092BA8">
            <w:pPr>
              <w:spacing w:line="360" w:lineRule="auto"/>
              <w:jc w:val="both"/>
              <w:rPr>
                <w:sz w:val="20"/>
                <w:szCs w:val="20"/>
              </w:rPr>
            </w:pPr>
            <w:r w:rsidRPr="001E14B5">
              <w:rPr>
                <w:sz w:val="20"/>
                <w:szCs w:val="20"/>
              </w:rPr>
              <w:t>25,17</w:t>
            </w:r>
          </w:p>
        </w:tc>
        <w:tc>
          <w:tcPr>
            <w:tcW w:w="851" w:type="dxa"/>
          </w:tcPr>
          <w:p w:rsidR="00FA1D56" w:rsidRPr="001E14B5" w:rsidRDefault="00FA1D56" w:rsidP="00092BA8">
            <w:pPr>
              <w:spacing w:line="360" w:lineRule="auto"/>
              <w:jc w:val="both"/>
              <w:rPr>
                <w:sz w:val="20"/>
                <w:szCs w:val="20"/>
              </w:rPr>
            </w:pPr>
            <w:r w:rsidRPr="001E14B5">
              <w:rPr>
                <w:sz w:val="20"/>
                <w:szCs w:val="20"/>
              </w:rPr>
              <w:t>335</w:t>
            </w:r>
          </w:p>
        </w:tc>
        <w:tc>
          <w:tcPr>
            <w:tcW w:w="851" w:type="dxa"/>
          </w:tcPr>
          <w:p w:rsidR="00FA1D56" w:rsidRPr="001E14B5" w:rsidRDefault="00FA1D56" w:rsidP="00092BA8">
            <w:pPr>
              <w:spacing w:line="360" w:lineRule="auto"/>
              <w:jc w:val="both"/>
              <w:rPr>
                <w:sz w:val="20"/>
                <w:szCs w:val="20"/>
              </w:rPr>
            </w:pPr>
            <w:r w:rsidRPr="001E14B5">
              <w:rPr>
                <w:sz w:val="20"/>
                <w:szCs w:val="20"/>
              </w:rPr>
              <w:t>-2,12</w:t>
            </w:r>
          </w:p>
        </w:tc>
        <w:tc>
          <w:tcPr>
            <w:tcW w:w="1554" w:type="dxa"/>
          </w:tcPr>
          <w:p w:rsidR="00FA1D56" w:rsidRPr="001E14B5" w:rsidRDefault="00FA1D56" w:rsidP="00092BA8">
            <w:pPr>
              <w:spacing w:line="360" w:lineRule="auto"/>
              <w:jc w:val="both"/>
              <w:rPr>
                <w:sz w:val="20"/>
                <w:szCs w:val="20"/>
              </w:rPr>
            </w:pPr>
            <w:r w:rsidRPr="001E14B5">
              <w:rPr>
                <w:sz w:val="20"/>
                <w:szCs w:val="20"/>
              </w:rPr>
              <w:t>101,12</w:t>
            </w:r>
          </w:p>
        </w:tc>
      </w:tr>
      <w:tr w:rsidR="00FA1D56" w:rsidRPr="001E14B5">
        <w:trPr>
          <w:trHeight w:val="237"/>
        </w:trPr>
        <w:tc>
          <w:tcPr>
            <w:tcW w:w="2340" w:type="dxa"/>
          </w:tcPr>
          <w:p w:rsidR="00192CD1" w:rsidRPr="001E14B5" w:rsidRDefault="00192CD1" w:rsidP="00092BA8">
            <w:pPr>
              <w:shd w:val="clear" w:color="auto" w:fill="FFFFFF"/>
              <w:spacing w:line="360" w:lineRule="auto"/>
              <w:jc w:val="both"/>
              <w:rPr>
                <w:b/>
                <w:bCs/>
                <w:sz w:val="20"/>
                <w:szCs w:val="20"/>
              </w:rPr>
            </w:pPr>
            <w:r w:rsidRPr="001E14B5">
              <w:rPr>
                <w:b/>
                <w:bCs/>
                <w:sz w:val="20"/>
                <w:szCs w:val="20"/>
              </w:rPr>
              <w:t>Итого по 3 разделу</w:t>
            </w:r>
          </w:p>
        </w:tc>
        <w:tc>
          <w:tcPr>
            <w:tcW w:w="851" w:type="dxa"/>
          </w:tcPr>
          <w:p w:rsidR="00192CD1" w:rsidRPr="001E14B5" w:rsidRDefault="00192CD1" w:rsidP="00092BA8">
            <w:pPr>
              <w:shd w:val="clear" w:color="auto" w:fill="FFFFFF"/>
              <w:spacing w:line="360" w:lineRule="auto"/>
              <w:jc w:val="both"/>
              <w:rPr>
                <w:b/>
                <w:bCs/>
                <w:sz w:val="20"/>
                <w:szCs w:val="20"/>
              </w:rPr>
            </w:pPr>
            <w:r w:rsidRPr="001E14B5">
              <w:rPr>
                <w:b/>
                <w:bCs/>
                <w:sz w:val="20"/>
                <w:szCs w:val="20"/>
              </w:rPr>
              <w:t>41 828</w:t>
            </w:r>
          </w:p>
        </w:tc>
        <w:tc>
          <w:tcPr>
            <w:tcW w:w="851" w:type="dxa"/>
          </w:tcPr>
          <w:p w:rsidR="00192CD1" w:rsidRPr="001E14B5" w:rsidRDefault="00192CD1" w:rsidP="00092BA8">
            <w:pPr>
              <w:spacing w:line="360" w:lineRule="auto"/>
              <w:jc w:val="both"/>
              <w:rPr>
                <w:b/>
                <w:bCs/>
                <w:sz w:val="20"/>
                <w:szCs w:val="20"/>
              </w:rPr>
            </w:pPr>
            <w:r w:rsidRPr="001E14B5">
              <w:rPr>
                <w:b/>
                <w:bCs/>
                <w:sz w:val="20"/>
                <w:szCs w:val="20"/>
              </w:rPr>
              <w:t>38,26</w:t>
            </w:r>
          </w:p>
        </w:tc>
        <w:tc>
          <w:tcPr>
            <w:tcW w:w="851" w:type="dxa"/>
          </w:tcPr>
          <w:p w:rsidR="00192CD1" w:rsidRPr="001E14B5" w:rsidRDefault="00192CD1" w:rsidP="00092BA8">
            <w:pPr>
              <w:shd w:val="clear" w:color="auto" w:fill="FFFFFF"/>
              <w:spacing w:line="360" w:lineRule="auto"/>
              <w:jc w:val="both"/>
              <w:rPr>
                <w:b/>
                <w:bCs/>
                <w:sz w:val="20"/>
                <w:szCs w:val="20"/>
              </w:rPr>
            </w:pPr>
            <w:r w:rsidRPr="001E14B5">
              <w:rPr>
                <w:b/>
                <w:bCs/>
                <w:sz w:val="20"/>
                <w:szCs w:val="20"/>
              </w:rPr>
              <w:t>50 363</w:t>
            </w:r>
          </w:p>
        </w:tc>
        <w:tc>
          <w:tcPr>
            <w:tcW w:w="851" w:type="dxa"/>
          </w:tcPr>
          <w:p w:rsidR="00192CD1" w:rsidRPr="001E14B5" w:rsidRDefault="00192CD1" w:rsidP="00092BA8">
            <w:pPr>
              <w:spacing w:line="360" w:lineRule="auto"/>
              <w:jc w:val="both"/>
              <w:rPr>
                <w:b/>
                <w:bCs/>
                <w:sz w:val="20"/>
                <w:szCs w:val="20"/>
              </w:rPr>
            </w:pPr>
            <w:r w:rsidRPr="001E14B5">
              <w:rPr>
                <w:b/>
                <w:bCs/>
                <w:sz w:val="20"/>
                <w:szCs w:val="20"/>
              </w:rPr>
              <w:t>42,02</w:t>
            </w:r>
          </w:p>
        </w:tc>
        <w:tc>
          <w:tcPr>
            <w:tcW w:w="851" w:type="dxa"/>
          </w:tcPr>
          <w:p w:rsidR="00192CD1" w:rsidRPr="001E14B5" w:rsidRDefault="00A61D24" w:rsidP="00092BA8">
            <w:pPr>
              <w:spacing w:line="360" w:lineRule="auto"/>
              <w:jc w:val="both"/>
              <w:rPr>
                <w:b/>
                <w:bCs/>
                <w:sz w:val="20"/>
                <w:szCs w:val="20"/>
              </w:rPr>
            </w:pPr>
            <w:r w:rsidRPr="001E14B5">
              <w:rPr>
                <w:b/>
                <w:bCs/>
                <w:sz w:val="20"/>
                <w:szCs w:val="20"/>
              </w:rPr>
              <w:t>9</w:t>
            </w:r>
            <w:r w:rsidR="00192CD1" w:rsidRPr="001E14B5">
              <w:rPr>
                <w:b/>
                <w:bCs/>
                <w:sz w:val="20"/>
                <w:szCs w:val="20"/>
              </w:rPr>
              <w:t xml:space="preserve"> 535</w:t>
            </w:r>
          </w:p>
        </w:tc>
        <w:tc>
          <w:tcPr>
            <w:tcW w:w="851" w:type="dxa"/>
          </w:tcPr>
          <w:p w:rsidR="00192CD1" w:rsidRPr="001E14B5" w:rsidRDefault="00192CD1" w:rsidP="00092BA8">
            <w:pPr>
              <w:spacing w:line="360" w:lineRule="auto"/>
              <w:jc w:val="both"/>
              <w:rPr>
                <w:b/>
                <w:bCs/>
                <w:sz w:val="20"/>
                <w:szCs w:val="20"/>
              </w:rPr>
            </w:pPr>
            <w:r w:rsidRPr="001E14B5">
              <w:rPr>
                <w:b/>
                <w:bCs/>
                <w:sz w:val="20"/>
                <w:szCs w:val="20"/>
              </w:rPr>
              <w:t>3,76</w:t>
            </w:r>
          </w:p>
        </w:tc>
        <w:tc>
          <w:tcPr>
            <w:tcW w:w="1554" w:type="dxa"/>
          </w:tcPr>
          <w:p w:rsidR="00192CD1" w:rsidRPr="001E14B5" w:rsidRDefault="00192CD1" w:rsidP="00092BA8">
            <w:pPr>
              <w:spacing w:line="360" w:lineRule="auto"/>
              <w:jc w:val="both"/>
              <w:rPr>
                <w:b/>
                <w:bCs/>
                <w:sz w:val="20"/>
                <w:szCs w:val="20"/>
              </w:rPr>
            </w:pPr>
            <w:r w:rsidRPr="001E14B5">
              <w:rPr>
                <w:b/>
                <w:bCs/>
                <w:sz w:val="20"/>
                <w:szCs w:val="20"/>
              </w:rPr>
              <w:t>120,40</w:t>
            </w:r>
          </w:p>
        </w:tc>
      </w:tr>
      <w:tr w:rsidR="00FA1D56" w:rsidRPr="001E14B5">
        <w:trPr>
          <w:trHeight w:val="263"/>
        </w:trPr>
        <w:tc>
          <w:tcPr>
            <w:tcW w:w="2340" w:type="dxa"/>
          </w:tcPr>
          <w:p w:rsidR="00192CD1" w:rsidRPr="001E14B5" w:rsidRDefault="00192CD1" w:rsidP="00092BA8">
            <w:pPr>
              <w:shd w:val="clear" w:color="auto" w:fill="FFFFFF"/>
              <w:spacing w:line="360" w:lineRule="auto"/>
              <w:jc w:val="both"/>
              <w:rPr>
                <w:b/>
                <w:bCs/>
                <w:sz w:val="20"/>
                <w:szCs w:val="20"/>
                <w:lang w:val="en-US"/>
              </w:rPr>
            </w:pPr>
            <w:r w:rsidRPr="001E14B5">
              <w:rPr>
                <w:b/>
                <w:bCs/>
                <w:sz w:val="20"/>
                <w:szCs w:val="20"/>
              </w:rPr>
              <w:t>Баланс</w:t>
            </w:r>
          </w:p>
        </w:tc>
        <w:tc>
          <w:tcPr>
            <w:tcW w:w="851" w:type="dxa"/>
          </w:tcPr>
          <w:p w:rsidR="00192CD1" w:rsidRPr="001E14B5" w:rsidRDefault="00192CD1" w:rsidP="00092BA8">
            <w:pPr>
              <w:shd w:val="clear" w:color="auto" w:fill="FFFFFF"/>
              <w:spacing w:line="360" w:lineRule="auto"/>
              <w:jc w:val="both"/>
              <w:rPr>
                <w:b/>
                <w:bCs/>
                <w:sz w:val="20"/>
                <w:szCs w:val="20"/>
              </w:rPr>
            </w:pPr>
            <w:r w:rsidRPr="001E14B5">
              <w:rPr>
                <w:b/>
                <w:bCs/>
                <w:sz w:val="20"/>
                <w:szCs w:val="20"/>
              </w:rPr>
              <w:t>109 324</w:t>
            </w:r>
          </w:p>
        </w:tc>
        <w:tc>
          <w:tcPr>
            <w:tcW w:w="851" w:type="dxa"/>
          </w:tcPr>
          <w:p w:rsidR="00192CD1" w:rsidRPr="001E14B5" w:rsidRDefault="00192CD1" w:rsidP="00092BA8">
            <w:pPr>
              <w:spacing w:line="360" w:lineRule="auto"/>
              <w:jc w:val="both"/>
              <w:rPr>
                <w:b/>
                <w:bCs/>
                <w:sz w:val="20"/>
                <w:szCs w:val="20"/>
              </w:rPr>
            </w:pPr>
            <w:r w:rsidRPr="001E14B5">
              <w:rPr>
                <w:b/>
                <w:bCs/>
                <w:sz w:val="20"/>
                <w:szCs w:val="20"/>
              </w:rPr>
              <w:t>100,00</w:t>
            </w:r>
          </w:p>
        </w:tc>
        <w:tc>
          <w:tcPr>
            <w:tcW w:w="851" w:type="dxa"/>
          </w:tcPr>
          <w:p w:rsidR="00192CD1" w:rsidRPr="001E14B5" w:rsidRDefault="00192CD1" w:rsidP="00092BA8">
            <w:pPr>
              <w:shd w:val="clear" w:color="auto" w:fill="FFFFFF"/>
              <w:spacing w:line="360" w:lineRule="auto"/>
              <w:jc w:val="both"/>
              <w:rPr>
                <w:b/>
                <w:bCs/>
                <w:sz w:val="20"/>
                <w:szCs w:val="20"/>
              </w:rPr>
            </w:pPr>
            <w:r w:rsidRPr="001E14B5">
              <w:rPr>
                <w:b/>
                <w:bCs/>
                <w:sz w:val="20"/>
                <w:szCs w:val="20"/>
              </w:rPr>
              <w:t>119 854</w:t>
            </w:r>
          </w:p>
        </w:tc>
        <w:tc>
          <w:tcPr>
            <w:tcW w:w="851" w:type="dxa"/>
          </w:tcPr>
          <w:p w:rsidR="00192CD1" w:rsidRPr="001E14B5" w:rsidRDefault="00192CD1" w:rsidP="00092BA8">
            <w:pPr>
              <w:spacing w:line="360" w:lineRule="auto"/>
              <w:jc w:val="both"/>
              <w:rPr>
                <w:b/>
                <w:bCs/>
                <w:sz w:val="20"/>
                <w:szCs w:val="20"/>
              </w:rPr>
            </w:pPr>
            <w:r w:rsidRPr="001E14B5">
              <w:rPr>
                <w:b/>
                <w:bCs/>
                <w:sz w:val="20"/>
                <w:szCs w:val="20"/>
              </w:rPr>
              <w:t>100,00</w:t>
            </w:r>
          </w:p>
        </w:tc>
        <w:tc>
          <w:tcPr>
            <w:tcW w:w="851" w:type="dxa"/>
          </w:tcPr>
          <w:p w:rsidR="00192CD1" w:rsidRPr="001E14B5" w:rsidRDefault="00192CD1" w:rsidP="00092BA8">
            <w:pPr>
              <w:spacing w:line="360" w:lineRule="auto"/>
              <w:jc w:val="both"/>
              <w:rPr>
                <w:b/>
                <w:bCs/>
                <w:sz w:val="20"/>
                <w:szCs w:val="20"/>
              </w:rPr>
            </w:pPr>
            <w:r w:rsidRPr="001E14B5">
              <w:rPr>
                <w:b/>
                <w:bCs/>
                <w:sz w:val="20"/>
                <w:szCs w:val="20"/>
              </w:rPr>
              <w:t>10 530</w:t>
            </w:r>
          </w:p>
        </w:tc>
        <w:tc>
          <w:tcPr>
            <w:tcW w:w="851" w:type="dxa"/>
          </w:tcPr>
          <w:p w:rsidR="00192CD1" w:rsidRPr="001E14B5" w:rsidRDefault="00192CD1" w:rsidP="00092BA8">
            <w:pPr>
              <w:spacing w:line="360" w:lineRule="auto"/>
              <w:jc w:val="both"/>
              <w:rPr>
                <w:b/>
                <w:bCs/>
                <w:sz w:val="20"/>
                <w:szCs w:val="20"/>
              </w:rPr>
            </w:pPr>
            <w:r w:rsidRPr="001E14B5">
              <w:rPr>
                <w:b/>
                <w:bCs/>
                <w:sz w:val="20"/>
                <w:szCs w:val="20"/>
              </w:rPr>
              <w:t>0,00</w:t>
            </w:r>
          </w:p>
        </w:tc>
        <w:tc>
          <w:tcPr>
            <w:tcW w:w="1554" w:type="dxa"/>
          </w:tcPr>
          <w:p w:rsidR="00192CD1" w:rsidRPr="001E14B5" w:rsidRDefault="00192CD1" w:rsidP="00092BA8">
            <w:pPr>
              <w:spacing w:line="360" w:lineRule="auto"/>
              <w:jc w:val="both"/>
              <w:rPr>
                <w:b/>
                <w:bCs/>
                <w:sz w:val="20"/>
                <w:szCs w:val="20"/>
              </w:rPr>
            </w:pPr>
            <w:r w:rsidRPr="001E14B5">
              <w:rPr>
                <w:b/>
                <w:bCs/>
                <w:sz w:val="20"/>
                <w:szCs w:val="20"/>
              </w:rPr>
              <w:t>109,63</w:t>
            </w:r>
          </w:p>
        </w:tc>
      </w:tr>
    </w:tbl>
    <w:p w:rsidR="00192CD1" w:rsidRPr="001E14B5" w:rsidRDefault="00192CD1" w:rsidP="00F31B80">
      <w:pPr>
        <w:shd w:val="clear" w:color="auto" w:fill="FFFFFF"/>
        <w:spacing w:line="360" w:lineRule="auto"/>
        <w:ind w:firstLine="709"/>
        <w:jc w:val="both"/>
        <w:rPr>
          <w:b/>
          <w:bCs/>
          <w:sz w:val="28"/>
          <w:szCs w:val="28"/>
          <w:u w:val="single"/>
        </w:rPr>
      </w:pPr>
    </w:p>
    <w:p w:rsidR="004C0091" w:rsidRPr="001E14B5" w:rsidRDefault="004C0091" w:rsidP="00F31B80">
      <w:pPr>
        <w:shd w:val="clear" w:color="auto" w:fill="FFFFFF"/>
        <w:spacing w:line="360" w:lineRule="auto"/>
        <w:ind w:firstLine="709"/>
        <w:jc w:val="both"/>
        <w:rPr>
          <w:sz w:val="28"/>
          <w:szCs w:val="28"/>
        </w:rPr>
      </w:pPr>
      <w:r w:rsidRPr="001E14B5">
        <w:rPr>
          <w:b/>
          <w:bCs/>
          <w:sz w:val="28"/>
          <w:szCs w:val="28"/>
        </w:rPr>
        <w:t>Выводы:</w:t>
      </w:r>
      <w:r w:rsidRPr="001E14B5">
        <w:rPr>
          <w:sz w:val="28"/>
          <w:szCs w:val="28"/>
        </w:rPr>
        <w:t xml:space="preserve"> Пассивы увеличились на </w:t>
      </w:r>
      <w:r w:rsidR="00196ADF" w:rsidRPr="001E14B5">
        <w:rPr>
          <w:sz w:val="28"/>
          <w:szCs w:val="28"/>
        </w:rPr>
        <w:t>10 530 тыс. рублей</w:t>
      </w:r>
      <w:r w:rsidRPr="001E14B5">
        <w:rPr>
          <w:sz w:val="28"/>
          <w:szCs w:val="28"/>
        </w:rPr>
        <w:t xml:space="preserve"> или </w:t>
      </w:r>
      <w:r w:rsidR="00196ADF" w:rsidRPr="001E14B5">
        <w:rPr>
          <w:sz w:val="28"/>
          <w:szCs w:val="28"/>
        </w:rPr>
        <w:t>9,63</w:t>
      </w:r>
      <w:r w:rsidRPr="001E14B5">
        <w:rPr>
          <w:sz w:val="28"/>
          <w:szCs w:val="28"/>
        </w:rPr>
        <w:t xml:space="preserve">%. Это произошло за счет увеличения собственного капитала на </w:t>
      </w:r>
      <w:r w:rsidR="00196ADF" w:rsidRPr="001E14B5">
        <w:rPr>
          <w:sz w:val="28"/>
          <w:szCs w:val="28"/>
        </w:rPr>
        <w:t>995 тыс. рублей</w:t>
      </w:r>
      <w:r w:rsidRPr="001E14B5">
        <w:rPr>
          <w:sz w:val="28"/>
          <w:szCs w:val="28"/>
        </w:rPr>
        <w:t xml:space="preserve"> и увеличения заемных средств на </w:t>
      </w:r>
      <w:r w:rsidR="00196ADF" w:rsidRPr="001E14B5">
        <w:rPr>
          <w:sz w:val="28"/>
          <w:szCs w:val="28"/>
        </w:rPr>
        <w:t>8 535 тыс. рублей</w:t>
      </w:r>
      <w:r w:rsidRPr="001E14B5">
        <w:rPr>
          <w:sz w:val="28"/>
          <w:szCs w:val="28"/>
        </w:rPr>
        <w:t xml:space="preserve">. На предприятии наблюдается тенденция увеличения собственного капитала, за счет увеличения нераспределенной прибыли, остальные статьи остались без изменения, но снизился их удельный вес. Особенно снизился удельный вес </w:t>
      </w:r>
      <w:r w:rsidR="00196ADF" w:rsidRPr="001E14B5">
        <w:rPr>
          <w:sz w:val="28"/>
          <w:szCs w:val="28"/>
        </w:rPr>
        <w:t xml:space="preserve">уставного </w:t>
      </w:r>
      <w:r w:rsidRPr="001E14B5">
        <w:rPr>
          <w:sz w:val="28"/>
          <w:szCs w:val="28"/>
        </w:rPr>
        <w:t xml:space="preserve">капитала на </w:t>
      </w:r>
      <w:r w:rsidR="00196ADF" w:rsidRPr="001E14B5">
        <w:rPr>
          <w:sz w:val="28"/>
          <w:szCs w:val="28"/>
        </w:rPr>
        <w:t>4,61</w:t>
      </w:r>
      <w:r w:rsidRPr="001E14B5">
        <w:rPr>
          <w:sz w:val="28"/>
          <w:szCs w:val="28"/>
        </w:rPr>
        <w:t xml:space="preserve">. Удельный вес нераспределенной прибыли же увеличился на конец периода на </w:t>
      </w:r>
      <w:r w:rsidR="00A61D24" w:rsidRPr="001E14B5">
        <w:rPr>
          <w:sz w:val="28"/>
          <w:szCs w:val="28"/>
        </w:rPr>
        <w:t>0,05</w:t>
      </w:r>
      <w:r w:rsidRPr="001E14B5">
        <w:rPr>
          <w:sz w:val="28"/>
          <w:szCs w:val="28"/>
        </w:rPr>
        <w:t>. В целом удельный вес собственного капитала на конец отчетного периода у</w:t>
      </w:r>
      <w:r w:rsidR="00A61D24" w:rsidRPr="001E14B5">
        <w:rPr>
          <w:sz w:val="28"/>
          <w:szCs w:val="28"/>
        </w:rPr>
        <w:t>меньшился</w:t>
      </w:r>
      <w:r w:rsidRPr="001E14B5">
        <w:rPr>
          <w:sz w:val="28"/>
          <w:szCs w:val="28"/>
        </w:rPr>
        <w:t xml:space="preserve"> на </w:t>
      </w:r>
      <w:r w:rsidR="00A61D24" w:rsidRPr="001E14B5">
        <w:rPr>
          <w:sz w:val="28"/>
          <w:szCs w:val="28"/>
        </w:rPr>
        <w:t>4,59</w:t>
      </w:r>
      <w:r w:rsidRPr="001E14B5">
        <w:rPr>
          <w:sz w:val="28"/>
          <w:szCs w:val="28"/>
        </w:rPr>
        <w:t xml:space="preserve">. Отмеченная тенденция говорит о том, что предприятие </w:t>
      </w:r>
      <w:r w:rsidR="00A61D24" w:rsidRPr="001E14B5">
        <w:rPr>
          <w:sz w:val="28"/>
          <w:szCs w:val="28"/>
        </w:rPr>
        <w:t>становится не</w:t>
      </w:r>
      <w:r w:rsidRPr="001E14B5">
        <w:rPr>
          <w:sz w:val="28"/>
          <w:szCs w:val="28"/>
        </w:rPr>
        <w:t>стабиль</w:t>
      </w:r>
      <w:r w:rsidR="00A61D24" w:rsidRPr="001E14B5">
        <w:rPr>
          <w:sz w:val="28"/>
          <w:szCs w:val="28"/>
        </w:rPr>
        <w:t>ным</w:t>
      </w:r>
      <w:r w:rsidRPr="001E14B5">
        <w:rPr>
          <w:sz w:val="28"/>
          <w:szCs w:val="28"/>
        </w:rPr>
        <w:t xml:space="preserve">. На предприятии произошло увеличение заемного капитала на </w:t>
      </w:r>
      <w:r w:rsidR="00A61D24" w:rsidRPr="001E14B5">
        <w:rPr>
          <w:sz w:val="28"/>
          <w:szCs w:val="28"/>
        </w:rPr>
        <w:t xml:space="preserve">9 535 тыс. рублей и </w:t>
      </w:r>
      <w:r w:rsidRPr="001E14B5">
        <w:rPr>
          <w:sz w:val="28"/>
          <w:szCs w:val="28"/>
        </w:rPr>
        <w:t xml:space="preserve">доля заемных средств на </w:t>
      </w:r>
      <w:r w:rsidR="00A61D24" w:rsidRPr="001E14B5">
        <w:rPr>
          <w:sz w:val="28"/>
          <w:szCs w:val="28"/>
        </w:rPr>
        <w:t>3,76</w:t>
      </w:r>
      <w:r w:rsidRPr="001E14B5">
        <w:rPr>
          <w:sz w:val="28"/>
          <w:szCs w:val="28"/>
        </w:rPr>
        <w:t xml:space="preserve">. Увеличились краткосрочные кредиты и займы на </w:t>
      </w:r>
      <w:r w:rsidR="00A61D24" w:rsidRPr="001E14B5">
        <w:rPr>
          <w:sz w:val="28"/>
          <w:szCs w:val="28"/>
        </w:rPr>
        <w:t>9 200 тыс. рублей или 6,71</w:t>
      </w:r>
      <w:r w:rsidRPr="001E14B5">
        <w:rPr>
          <w:sz w:val="28"/>
          <w:szCs w:val="28"/>
        </w:rPr>
        <w:t xml:space="preserve">%. Возросла кредиторская задолженность на </w:t>
      </w:r>
      <w:r w:rsidR="000C7912" w:rsidRPr="001E14B5">
        <w:rPr>
          <w:sz w:val="28"/>
          <w:szCs w:val="28"/>
        </w:rPr>
        <w:t>335 тыс. рублей</w:t>
      </w:r>
      <w:r w:rsidRPr="001E14B5">
        <w:rPr>
          <w:sz w:val="28"/>
          <w:szCs w:val="28"/>
        </w:rPr>
        <w:t xml:space="preserve">, но снизился ее удельный вес на </w:t>
      </w:r>
      <w:r w:rsidR="000C7912" w:rsidRPr="001E14B5">
        <w:rPr>
          <w:sz w:val="28"/>
          <w:szCs w:val="28"/>
        </w:rPr>
        <w:t>2,12</w:t>
      </w:r>
      <w:r w:rsidRPr="001E14B5">
        <w:rPr>
          <w:sz w:val="28"/>
          <w:szCs w:val="28"/>
        </w:rPr>
        <w:t>%.</w:t>
      </w:r>
    </w:p>
    <w:p w:rsidR="006F43C0" w:rsidRPr="001E14B5" w:rsidRDefault="00092BA8" w:rsidP="00F31B80">
      <w:pPr>
        <w:shd w:val="clear" w:color="auto" w:fill="FFFFFF"/>
        <w:spacing w:line="360" w:lineRule="auto"/>
        <w:ind w:firstLine="709"/>
        <w:jc w:val="both"/>
        <w:rPr>
          <w:sz w:val="28"/>
          <w:szCs w:val="28"/>
        </w:rPr>
      </w:pPr>
      <w:r w:rsidRPr="001E14B5">
        <w:rPr>
          <w:sz w:val="28"/>
          <w:szCs w:val="28"/>
        </w:rPr>
        <w:br w:type="page"/>
      </w:r>
      <w:r w:rsidR="006F43C0" w:rsidRPr="001E14B5">
        <w:rPr>
          <w:sz w:val="28"/>
          <w:szCs w:val="28"/>
        </w:rPr>
        <w:t>Таблица 6 - Анализ динамики и структуры кредиторской задолженности организации</w:t>
      </w:r>
    </w:p>
    <w:tbl>
      <w:tblPr>
        <w:tblW w:w="8841" w:type="dxa"/>
        <w:tblInd w:w="360" w:type="dxa"/>
        <w:tblLayout w:type="fixed"/>
        <w:tblCellMar>
          <w:left w:w="40" w:type="dxa"/>
          <w:right w:w="40" w:type="dxa"/>
        </w:tblCellMar>
        <w:tblLook w:val="0000" w:firstRow="0" w:lastRow="0" w:firstColumn="0" w:lastColumn="0" w:noHBand="0" w:noVBand="0"/>
      </w:tblPr>
      <w:tblGrid>
        <w:gridCol w:w="1668"/>
        <w:gridCol w:w="1001"/>
        <w:gridCol w:w="1001"/>
        <w:gridCol w:w="1001"/>
        <w:gridCol w:w="1001"/>
        <w:gridCol w:w="1001"/>
        <w:gridCol w:w="500"/>
        <w:gridCol w:w="1668"/>
      </w:tblGrid>
      <w:tr w:rsidR="006F43C0" w:rsidRPr="001E14B5">
        <w:trPr>
          <w:trHeight w:val="286"/>
        </w:trPr>
        <w:tc>
          <w:tcPr>
            <w:tcW w:w="1668" w:type="dxa"/>
            <w:vMerge w:val="restart"/>
          </w:tcPr>
          <w:p w:rsidR="006F43C0" w:rsidRPr="001E14B5" w:rsidRDefault="006F43C0" w:rsidP="00092BA8">
            <w:pPr>
              <w:shd w:val="clear" w:color="auto" w:fill="FFFFFF"/>
              <w:spacing w:line="360" w:lineRule="auto"/>
              <w:jc w:val="both"/>
              <w:rPr>
                <w:b/>
                <w:bCs/>
                <w:sz w:val="20"/>
                <w:szCs w:val="20"/>
              </w:rPr>
            </w:pPr>
            <w:r w:rsidRPr="001E14B5">
              <w:rPr>
                <w:b/>
                <w:bCs/>
                <w:sz w:val="20"/>
                <w:szCs w:val="20"/>
              </w:rPr>
              <w:t>Состав кредиторской задолженности</w:t>
            </w:r>
          </w:p>
        </w:tc>
        <w:tc>
          <w:tcPr>
            <w:tcW w:w="2002" w:type="dxa"/>
            <w:gridSpan w:val="2"/>
          </w:tcPr>
          <w:p w:rsidR="006F43C0" w:rsidRPr="001E14B5" w:rsidRDefault="006F43C0" w:rsidP="00092BA8">
            <w:pPr>
              <w:shd w:val="clear" w:color="auto" w:fill="FFFFFF"/>
              <w:spacing w:line="360" w:lineRule="auto"/>
              <w:jc w:val="both"/>
              <w:rPr>
                <w:b/>
                <w:bCs/>
                <w:sz w:val="20"/>
                <w:szCs w:val="20"/>
              </w:rPr>
            </w:pPr>
            <w:r w:rsidRPr="001E14B5">
              <w:rPr>
                <w:b/>
                <w:bCs/>
                <w:sz w:val="20"/>
                <w:szCs w:val="20"/>
              </w:rPr>
              <w:t>На начало года</w:t>
            </w:r>
          </w:p>
        </w:tc>
        <w:tc>
          <w:tcPr>
            <w:tcW w:w="2002" w:type="dxa"/>
            <w:gridSpan w:val="2"/>
          </w:tcPr>
          <w:p w:rsidR="006F43C0" w:rsidRPr="001E14B5" w:rsidRDefault="006F43C0" w:rsidP="00092BA8">
            <w:pPr>
              <w:shd w:val="clear" w:color="auto" w:fill="FFFFFF"/>
              <w:spacing w:line="360" w:lineRule="auto"/>
              <w:jc w:val="both"/>
              <w:rPr>
                <w:b/>
                <w:bCs/>
                <w:sz w:val="20"/>
                <w:szCs w:val="20"/>
              </w:rPr>
            </w:pPr>
            <w:r w:rsidRPr="001E14B5">
              <w:rPr>
                <w:b/>
                <w:bCs/>
                <w:sz w:val="20"/>
                <w:szCs w:val="20"/>
              </w:rPr>
              <w:t>На конец года</w:t>
            </w:r>
          </w:p>
        </w:tc>
        <w:tc>
          <w:tcPr>
            <w:tcW w:w="1501" w:type="dxa"/>
            <w:gridSpan w:val="2"/>
          </w:tcPr>
          <w:p w:rsidR="006F43C0" w:rsidRPr="001E14B5" w:rsidRDefault="006F43C0" w:rsidP="00092BA8">
            <w:pPr>
              <w:shd w:val="clear" w:color="auto" w:fill="FFFFFF"/>
              <w:spacing w:line="360" w:lineRule="auto"/>
              <w:jc w:val="both"/>
              <w:rPr>
                <w:b/>
                <w:bCs/>
                <w:sz w:val="20"/>
                <w:szCs w:val="20"/>
              </w:rPr>
            </w:pPr>
            <w:r w:rsidRPr="001E14B5">
              <w:rPr>
                <w:b/>
                <w:bCs/>
                <w:sz w:val="20"/>
                <w:szCs w:val="20"/>
              </w:rPr>
              <w:t>Изменения +,-</w:t>
            </w:r>
          </w:p>
        </w:tc>
        <w:tc>
          <w:tcPr>
            <w:tcW w:w="1668" w:type="dxa"/>
          </w:tcPr>
          <w:p w:rsidR="006F43C0" w:rsidRPr="001E14B5" w:rsidRDefault="006F43C0" w:rsidP="00092BA8">
            <w:pPr>
              <w:shd w:val="clear" w:color="auto" w:fill="FFFFFF"/>
              <w:spacing w:line="360" w:lineRule="auto"/>
              <w:jc w:val="both"/>
              <w:rPr>
                <w:b/>
                <w:bCs/>
                <w:sz w:val="20"/>
                <w:szCs w:val="20"/>
              </w:rPr>
            </w:pPr>
            <w:r w:rsidRPr="001E14B5">
              <w:rPr>
                <w:b/>
                <w:bCs/>
                <w:sz w:val="20"/>
                <w:szCs w:val="20"/>
              </w:rPr>
              <w:t>Темп роста +, -,</w:t>
            </w:r>
          </w:p>
        </w:tc>
      </w:tr>
      <w:tr w:rsidR="006F43C0" w:rsidRPr="001E14B5">
        <w:trPr>
          <w:trHeight w:val="516"/>
        </w:trPr>
        <w:tc>
          <w:tcPr>
            <w:tcW w:w="1668" w:type="dxa"/>
            <w:vMerge/>
            <w:shd w:val="clear" w:color="auto" w:fill="FFFFFF"/>
          </w:tcPr>
          <w:p w:rsidR="006F43C0" w:rsidRPr="001E14B5" w:rsidRDefault="006F43C0" w:rsidP="00092BA8">
            <w:pPr>
              <w:shd w:val="clear" w:color="auto" w:fill="FFFFFF"/>
              <w:spacing w:line="360" w:lineRule="auto"/>
              <w:jc w:val="both"/>
              <w:rPr>
                <w:b/>
                <w:bCs/>
                <w:sz w:val="20"/>
                <w:szCs w:val="20"/>
              </w:rPr>
            </w:pPr>
          </w:p>
        </w:tc>
        <w:tc>
          <w:tcPr>
            <w:tcW w:w="1001" w:type="dxa"/>
          </w:tcPr>
          <w:p w:rsidR="006F43C0" w:rsidRPr="001E14B5" w:rsidRDefault="006F43C0" w:rsidP="00092BA8">
            <w:pPr>
              <w:shd w:val="clear" w:color="auto" w:fill="FFFFFF"/>
              <w:spacing w:line="360" w:lineRule="auto"/>
              <w:jc w:val="both"/>
              <w:rPr>
                <w:b/>
                <w:bCs/>
                <w:sz w:val="20"/>
                <w:szCs w:val="20"/>
              </w:rPr>
            </w:pPr>
            <w:r w:rsidRPr="001E14B5">
              <w:rPr>
                <w:b/>
                <w:bCs/>
                <w:sz w:val="20"/>
                <w:szCs w:val="20"/>
              </w:rPr>
              <w:t>сумма, тыс. руб.</w:t>
            </w:r>
          </w:p>
        </w:tc>
        <w:tc>
          <w:tcPr>
            <w:tcW w:w="1001" w:type="dxa"/>
          </w:tcPr>
          <w:p w:rsidR="006F43C0" w:rsidRPr="001E14B5" w:rsidRDefault="006F43C0" w:rsidP="00092BA8">
            <w:pPr>
              <w:shd w:val="clear" w:color="auto" w:fill="FFFFFF"/>
              <w:spacing w:line="360" w:lineRule="auto"/>
              <w:jc w:val="both"/>
              <w:rPr>
                <w:b/>
                <w:bCs/>
                <w:sz w:val="20"/>
                <w:szCs w:val="20"/>
              </w:rPr>
            </w:pPr>
            <w:r w:rsidRPr="001E14B5">
              <w:rPr>
                <w:b/>
                <w:bCs/>
                <w:sz w:val="20"/>
                <w:szCs w:val="20"/>
              </w:rPr>
              <w:t>удельный вес, %</w:t>
            </w:r>
          </w:p>
        </w:tc>
        <w:tc>
          <w:tcPr>
            <w:tcW w:w="1001" w:type="dxa"/>
          </w:tcPr>
          <w:p w:rsidR="006F43C0" w:rsidRPr="001E14B5" w:rsidRDefault="006F43C0" w:rsidP="00092BA8">
            <w:pPr>
              <w:shd w:val="clear" w:color="auto" w:fill="FFFFFF"/>
              <w:spacing w:line="360" w:lineRule="auto"/>
              <w:jc w:val="both"/>
              <w:rPr>
                <w:b/>
                <w:bCs/>
                <w:sz w:val="20"/>
                <w:szCs w:val="20"/>
              </w:rPr>
            </w:pPr>
            <w:r w:rsidRPr="001E14B5">
              <w:rPr>
                <w:b/>
                <w:bCs/>
                <w:sz w:val="20"/>
                <w:szCs w:val="20"/>
              </w:rPr>
              <w:t>сумма, тыс. руб.</w:t>
            </w:r>
          </w:p>
        </w:tc>
        <w:tc>
          <w:tcPr>
            <w:tcW w:w="1001" w:type="dxa"/>
          </w:tcPr>
          <w:p w:rsidR="006F43C0" w:rsidRPr="001E14B5" w:rsidRDefault="006F43C0" w:rsidP="00092BA8">
            <w:pPr>
              <w:shd w:val="clear" w:color="auto" w:fill="FFFFFF"/>
              <w:spacing w:line="360" w:lineRule="auto"/>
              <w:jc w:val="both"/>
              <w:rPr>
                <w:b/>
                <w:bCs/>
                <w:sz w:val="20"/>
                <w:szCs w:val="20"/>
              </w:rPr>
            </w:pPr>
            <w:r w:rsidRPr="001E14B5">
              <w:rPr>
                <w:b/>
                <w:bCs/>
                <w:sz w:val="20"/>
                <w:szCs w:val="20"/>
              </w:rPr>
              <w:t>удельный вес, %</w:t>
            </w:r>
          </w:p>
        </w:tc>
        <w:tc>
          <w:tcPr>
            <w:tcW w:w="1001" w:type="dxa"/>
          </w:tcPr>
          <w:p w:rsidR="006F43C0" w:rsidRPr="001E14B5" w:rsidRDefault="006F43C0" w:rsidP="00092BA8">
            <w:pPr>
              <w:shd w:val="clear" w:color="auto" w:fill="FFFFFF"/>
              <w:spacing w:line="360" w:lineRule="auto"/>
              <w:jc w:val="both"/>
              <w:rPr>
                <w:b/>
                <w:bCs/>
                <w:sz w:val="20"/>
                <w:szCs w:val="20"/>
              </w:rPr>
            </w:pPr>
            <w:r w:rsidRPr="001E14B5">
              <w:rPr>
                <w:b/>
                <w:bCs/>
                <w:sz w:val="20"/>
                <w:szCs w:val="20"/>
              </w:rPr>
              <w:t>тыс. руб.</w:t>
            </w:r>
          </w:p>
        </w:tc>
        <w:tc>
          <w:tcPr>
            <w:tcW w:w="500" w:type="dxa"/>
          </w:tcPr>
          <w:p w:rsidR="006F43C0" w:rsidRPr="001E14B5" w:rsidRDefault="006F43C0" w:rsidP="00092BA8">
            <w:pPr>
              <w:shd w:val="clear" w:color="auto" w:fill="FFFFFF"/>
              <w:spacing w:line="360" w:lineRule="auto"/>
              <w:jc w:val="both"/>
              <w:rPr>
                <w:b/>
                <w:bCs/>
                <w:sz w:val="20"/>
                <w:szCs w:val="20"/>
              </w:rPr>
            </w:pPr>
            <w:r w:rsidRPr="001E14B5">
              <w:rPr>
                <w:b/>
                <w:bCs/>
                <w:sz w:val="20"/>
                <w:szCs w:val="20"/>
              </w:rPr>
              <w:t>%</w:t>
            </w:r>
          </w:p>
        </w:tc>
        <w:tc>
          <w:tcPr>
            <w:tcW w:w="1668" w:type="dxa"/>
          </w:tcPr>
          <w:p w:rsidR="006F43C0" w:rsidRPr="001E14B5" w:rsidRDefault="006F43C0" w:rsidP="00092BA8">
            <w:pPr>
              <w:shd w:val="clear" w:color="auto" w:fill="FFFFFF"/>
              <w:spacing w:line="360" w:lineRule="auto"/>
              <w:jc w:val="both"/>
              <w:rPr>
                <w:b/>
                <w:bCs/>
                <w:sz w:val="20"/>
                <w:szCs w:val="20"/>
              </w:rPr>
            </w:pPr>
            <w:r w:rsidRPr="001E14B5">
              <w:rPr>
                <w:b/>
                <w:bCs/>
                <w:sz w:val="20"/>
                <w:szCs w:val="20"/>
              </w:rPr>
              <w:t>%</w:t>
            </w:r>
          </w:p>
        </w:tc>
      </w:tr>
      <w:tr w:rsidR="006F43C0" w:rsidRPr="001E14B5">
        <w:trPr>
          <w:trHeight w:val="450"/>
        </w:trPr>
        <w:tc>
          <w:tcPr>
            <w:tcW w:w="1668" w:type="dxa"/>
          </w:tcPr>
          <w:p w:rsidR="006F43C0" w:rsidRPr="001E14B5" w:rsidRDefault="006F43C0" w:rsidP="00092BA8">
            <w:pPr>
              <w:shd w:val="clear" w:color="auto" w:fill="FFFFFF"/>
              <w:spacing w:line="360" w:lineRule="auto"/>
              <w:jc w:val="both"/>
              <w:rPr>
                <w:sz w:val="20"/>
                <w:szCs w:val="20"/>
              </w:rPr>
            </w:pPr>
            <w:r w:rsidRPr="001E14B5">
              <w:rPr>
                <w:sz w:val="20"/>
                <w:szCs w:val="20"/>
              </w:rPr>
              <w:t>Кредиторская</w:t>
            </w:r>
            <w:r w:rsidR="00092BA8" w:rsidRPr="001E14B5">
              <w:rPr>
                <w:sz w:val="20"/>
                <w:szCs w:val="20"/>
              </w:rPr>
              <w:t xml:space="preserve"> </w:t>
            </w:r>
            <w:r w:rsidRPr="001E14B5">
              <w:rPr>
                <w:sz w:val="20"/>
                <w:szCs w:val="20"/>
              </w:rPr>
              <w:t>задолженность, всего</w:t>
            </w:r>
          </w:p>
        </w:tc>
        <w:tc>
          <w:tcPr>
            <w:tcW w:w="1001" w:type="dxa"/>
          </w:tcPr>
          <w:p w:rsidR="006F43C0" w:rsidRPr="001E14B5" w:rsidRDefault="006F43C0" w:rsidP="00092BA8">
            <w:pPr>
              <w:shd w:val="clear" w:color="auto" w:fill="FFFFFF"/>
              <w:spacing w:line="360" w:lineRule="auto"/>
              <w:jc w:val="both"/>
              <w:rPr>
                <w:sz w:val="20"/>
                <w:szCs w:val="20"/>
              </w:rPr>
            </w:pPr>
            <w:r w:rsidRPr="001E14B5">
              <w:rPr>
                <w:sz w:val="20"/>
                <w:szCs w:val="20"/>
              </w:rPr>
              <w:t>29 828</w:t>
            </w:r>
          </w:p>
        </w:tc>
        <w:tc>
          <w:tcPr>
            <w:tcW w:w="1001" w:type="dxa"/>
          </w:tcPr>
          <w:p w:rsidR="006F43C0" w:rsidRPr="001E14B5" w:rsidRDefault="006F43C0" w:rsidP="00092BA8">
            <w:pPr>
              <w:shd w:val="clear" w:color="auto" w:fill="FFFFFF"/>
              <w:spacing w:line="360" w:lineRule="auto"/>
              <w:jc w:val="both"/>
              <w:rPr>
                <w:sz w:val="20"/>
                <w:szCs w:val="20"/>
              </w:rPr>
            </w:pPr>
            <w:r w:rsidRPr="001E14B5">
              <w:rPr>
                <w:sz w:val="20"/>
                <w:szCs w:val="20"/>
              </w:rPr>
              <w:t>100</w:t>
            </w:r>
          </w:p>
        </w:tc>
        <w:tc>
          <w:tcPr>
            <w:tcW w:w="1001" w:type="dxa"/>
          </w:tcPr>
          <w:p w:rsidR="006F43C0" w:rsidRPr="001E14B5" w:rsidRDefault="006F43C0" w:rsidP="00092BA8">
            <w:pPr>
              <w:shd w:val="clear" w:color="auto" w:fill="FFFFFF"/>
              <w:spacing w:line="360" w:lineRule="auto"/>
              <w:jc w:val="both"/>
              <w:rPr>
                <w:sz w:val="20"/>
                <w:szCs w:val="20"/>
              </w:rPr>
            </w:pPr>
            <w:r w:rsidRPr="001E14B5">
              <w:rPr>
                <w:sz w:val="20"/>
                <w:szCs w:val="20"/>
              </w:rPr>
              <w:t>30 163</w:t>
            </w:r>
          </w:p>
        </w:tc>
        <w:tc>
          <w:tcPr>
            <w:tcW w:w="1001" w:type="dxa"/>
          </w:tcPr>
          <w:p w:rsidR="006F43C0" w:rsidRPr="001E14B5" w:rsidRDefault="006F43C0" w:rsidP="00092BA8">
            <w:pPr>
              <w:shd w:val="clear" w:color="auto" w:fill="FFFFFF"/>
              <w:spacing w:line="360" w:lineRule="auto"/>
              <w:jc w:val="both"/>
              <w:rPr>
                <w:sz w:val="20"/>
                <w:szCs w:val="20"/>
              </w:rPr>
            </w:pPr>
            <w:r w:rsidRPr="001E14B5">
              <w:rPr>
                <w:sz w:val="20"/>
                <w:szCs w:val="20"/>
              </w:rPr>
              <w:t>100</w:t>
            </w:r>
          </w:p>
        </w:tc>
        <w:tc>
          <w:tcPr>
            <w:tcW w:w="1001" w:type="dxa"/>
          </w:tcPr>
          <w:p w:rsidR="006F43C0" w:rsidRPr="001E14B5" w:rsidRDefault="006F43C0" w:rsidP="00092BA8">
            <w:pPr>
              <w:shd w:val="clear" w:color="auto" w:fill="FFFFFF"/>
              <w:spacing w:line="360" w:lineRule="auto"/>
              <w:jc w:val="both"/>
              <w:rPr>
                <w:sz w:val="20"/>
                <w:szCs w:val="20"/>
              </w:rPr>
            </w:pPr>
            <w:r w:rsidRPr="001E14B5">
              <w:rPr>
                <w:sz w:val="20"/>
                <w:szCs w:val="20"/>
              </w:rPr>
              <w:t>+ 335</w:t>
            </w:r>
          </w:p>
        </w:tc>
        <w:tc>
          <w:tcPr>
            <w:tcW w:w="500" w:type="dxa"/>
          </w:tcPr>
          <w:p w:rsidR="006F43C0" w:rsidRPr="001E14B5" w:rsidRDefault="009D43E7" w:rsidP="00092BA8">
            <w:pPr>
              <w:shd w:val="clear" w:color="auto" w:fill="FFFFFF"/>
              <w:spacing w:line="360" w:lineRule="auto"/>
              <w:jc w:val="both"/>
              <w:rPr>
                <w:sz w:val="20"/>
                <w:szCs w:val="20"/>
              </w:rPr>
            </w:pPr>
            <w:r w:rsidRPr="001E14B5">
              <w:rPr>
                <w:sz w:val="20"/>
                <w:szCs w:val="20"/>
              </w:rPr>
              <w:t xml:space="preserve"> </w:t>
            </w:r>
            <w:r w:rsidR="006F43C0" w:rsidRPr="001E14B5">
              <w:rPr>
                <w:sz w:val="20"/>
                <w:szCs w:val="20"/>
              </w:rPr>
              <w:t>-</w:t>
            </w:r>
          </w:p>
        </w:tc>
        <w:tc>
          <w:tcPr>
            <w:tcW w:w="1668" w:type="dxa"/>
          </w:tcPr>
          <w:p w:rsidR="006F43C0" w:rsidRPr="001E14B5" w:rsidRDefault="006F43C0" w:rsidP="00092BA8">
            <w:pPr>
              <w:shd w:val="clear" w:color="auto" w:fill="FFFFFF"/>
              <w:spacing w:line="360" w:lineRule="auto"/>
              <w:jc w:val="both"/>
              <w:rPr>
                <w:sz w:val="20"/>
                <w:szCs w:val="20"/>
              </w:rPr>
            </w:pPr>
            <w:r w:rsidRPr="001E14B5">
              <w:rPr>
                <w:sz w:val="20"/>
                <w:szCs w:val="20"/>
              </w:rPr>
              <w:t>101,12</w:t>
            </w:r>
          </w:p>
        </w:tc>
      </w:tr>
    </w:tbl>
    <w:p w:rsidR="004C0091" w:rsidRPr="001E14B5" w:rsidRDefault="004C0091" w:rsidP="00F31B80">
      <w:pPr>
        <w:pStyle w:val="a3"/>
        <w:shd w:val="clear" w:color="auto" w:fill="FFFFFF"/>
        <w:tabs>
          <w:tab w:val="left" w:pos="6379"/>
        </w:tabs>
        <w:spacing w:line="360" w:lineRule="auto"/>
        <w:ind w:left="0" w:firstLine="709"/>
        <w:jc w:val="both"/>
        <w:rPr>
          <w:sz w:val="28"/>
          <w:szCs w:val="28"/>
        </w:rPr>
      </w:pPr>
    </w:p>
    <w:p w:rsidR="004C0091" w:rsidRPr="001E14B5" w:rsidRDefault="006F43C0" w:rsidP="00F31B80">
      <w:pPr>
        <w:pStyle w:val="a3"/>
        <w:shd w:val="clear" w:color="auto" w:fill="FFFFFF"/>
        <w:spacing w:line="360" w:lineRule="auto"/>
        <w:ind w:left="0" w:firstLine="709"/>
        <w:jc w:val="both"/>
        <w:rPr>
          <w:sz w:val="28"/>
          <w:szCs w:val="28"/>
        </w:rPr>
      </w:pPr>
      <w:r w:rsidRPr="001E14B5">
        <w:rPr>
          <w:sz w:val="28"/>
          <w:szCs w:val="28"/>
        </w:rPr>
        <w:t>Кредиторская задолженность возросла на 1,12%, что в абсолютных значениях составляет 335 тыс. рублей.</w:t>
      </w:r>
    </w:p>
    <w:p w:rsidR="00922F03" w:rsidRPr="001E14B5" w:rsidRDefault="00922F03" w:rsidP="00F31B80">
      <w:pPr>
        <w:pStyle w:val="a3"/>
        <w:shd w:val="clear" w:color="auto" w:fill="FFFFFF"/>
        <w:spacing w:line="360" w:lineRule="auto"/>
        <w:ind w:left="0" w:firstLine="709"/>
        <w:jc w:val="both"/>
        <w:rPr>
          <w:sz w:val="28"/>
          <w:szCs w:val="28"/>
        </w:rPr>
      </w:pPr>
    </w:p>
    <w:p w:rsidR="00922F03" w:rsidRPr="001E14B5" w:rsidRDefault="00922F03" w:rsidP="00F31B80">
      <w:pPr>
        <w:shd w:val="clear" w:color="auto" w:fill="FFFFFF"/>
        <w:spacing w:line="360" w:lineRule="auto"/>
        <w:ind w:firstLine="709"/>
        <w:jc w:val="both"/>
        <w:rPr>
          <w:sz w:val="28"/>
          <w:szCs w:val="28"/>
        </w:rPr>
      </w:pPr>
      <w:r w:rsidRPr="001E14B5">
        <w:rPr>
          <w:sz w:val="28"/>
          <w:szCs w:val="28"/>
        </w:rPr>
        <w:t>Таблица 7 - Сравнительный анализ кредиторской и дебиторской задолженности организации за отчетный период</w:t>
      </w:r>
    </w:p>
    <w:tbl>
      <w:tblPr>
        <w:tblW w:w="9011" w:type="dxa"/>
        <w:tblInd w:w="180" w:type="dxa"/>
        <w:tblLayout w:type="fixed"/>
        <w:tblCellMar>
          <w:left w:w="40" w:type="dxa"/>
          <w:right w:w="40" w:type="dxa"/>
        </w:tblCellMar>
        <w:tblLook w:val="0000" w:firstRow="0" w:lastRow="0" w:firstColumn="0" w:lastColumn="0" w:noHBand="0" w:noVBand="0"/>
      </w:tblPr>
      <w:tblGrid>
        <w:gridCol w:w="2855"/>
        <w:gridCol w:w="3074"/>
        <w:gridCol w:w="3082"/>
      </w:tblGrid>
      <w:tr w:rsidR="00922F03" w:rsidRPr="001E14B5">
        <w:trPr>
          <w:trHeight w:val="149"/>
        </w:trPr>
        <w:tc>
          <w:tcPr>
            <w:tcW w:w="2855" w:type="dxa"/>
          </w:tcPr>
          <w:p w:rsidR="00922F03" w:rsidRPr="001E14B5" w:rsidRDefault="00922F03" w:rsidP="00092BA8">
            <w:pPr>
              <w:shd w:val="clear" w:color="auto" w:fill="FFFFFF"/>
              <w:spacing w:line="360" w:lineRule="auto"/>
              <w:jc w:val="both"/>
              <w:rPr>
                <w:b/>
                <w:bCs/>
                <w:sz w:val="20"/>
                <w:szCs w:val="20"/>
              </w:rPr>
            </w:pPr>
            <w:r w:rsidRPr="001E14B5">
              <w:rPr>
                <w:b/>
                <w:bCs/>
                <w:sz w:val="20"/>
                <w:szCs w:val="20"/>
              </w:rPr>
              <w:t>Наименование показателей</w:t>
            </w:r>
          </w:p>
        </w:tc>
        <w:tc>
          <w:tcPr>
            <w:tcW w:w="3074" w:type="dxa"/>
          </w:tcPr>
          <w:p w:rsidR="00922F03" w:rsidRPr="001E14B5" w:rsidRDefault="00922F03" w:rsidP="00092BA8">
            <w:pPr>
              <w:shd w:val="clear" w:color="auto" w:fill="FFFFFF"/>
              <w:spacing w:line="360" w:lineRule="auto"/>
              <w:jc w:val="both"/>
              <w:rPr>
                <w:b/>
                <w:bCs/>
                <w:sz w:val="20"/>
                <w:szCs w:val="20"/>
              </w:rPr>
            </w:pPr>
            <w:r w:rsidRPr="001E14B5">
              <w:rPr>
                <w:b/>
                <w:bCs/>
                <w:sz w:val="20"/>
                <w:szCs w:val="20"/>
              </w:rPr>
              <w:t>Дебиторская задолженность</w:t>
            </w:r>
          </w:p>
        </w:tc>
        <w:tc>
          <w:tcPr>
            <w:tcW w:w="3082" w:type="dxa"/>
          </w:tcPr>
          <w:p w:rsidR="00922F03" w:rsidRPr="001E14B5" w:rsidRDefault="00922F03" w:rsidP="00092BA8">
            <w:pPr>
              <w:shd w:val="clear" w:color="auto" w:fill="FFFFFF"/>
              <w:spacing w:line="360" w:lineRule="auto"/>
              <w:jc w:val="both"/>
              <w:rPr>
                <w:b/>
                <w:bCs/>
                <w:sz w:val="20"/>
                <w:szCs w:val="20"/>
              </w:rPr>
            </w:pPr>
            <w:r w:rsidRPr="001E14B5">
              <w:rPr>
                <w:b/>
                <w:bCs/>
                <w:sz w:val="20"/>
                <w:szCs w:val="20"/>
              </w:rPr>
              <w:t>Кредиторская задолженность</w:t>
            </w:r>
          </w:p>
        </w:tc>
      </w:tr>
      <w:tr w:rsidR="00922F03" w:rsidRPr="001E14B5">
        <w:trPr>
          <w:trHeight w:val="221"/>
        </w:trPr>
        <w:tc>
          <w:tcPr>
            <w:tcW w:w="2855" w:type="dxa"/>
          </w:tcPr>
          <w:p w:rsidR="00922F03" w:rsidRPr="001E14B5" w:rsidRDefault="00922F03" w:rsidP="00092BA8">
            <w:pPr>
              <w:shd w:val="clear" w:color="auto" w:fill="FFFFFF"/>
              <w:spacing w:line="360" w:lineRule="auto"/>
              <w:jc w:val="both"/>
              <w:rPr>
                <w:sz w:val="20"/>
                <w:szCs w:val="20"/>
              </w:rPr>
            </w:pPr>
            <w:r w:rsidRPr="001E14B5">
              <w:rPr>
                <w:sz w:val="20"/>
                <w:szCs w:val="20"/>
              </w:rPr>
              <w:t>1</w:t>
            </w:r>
            <w:r w:rsidR="009D43E7" w:rsidRPr="001E14B5">
              <w:rPr>
                <w:sz w:val="20"/>
                <w:szCs w:val="20"/>
              </w:rPr>
              <w:t>.</w:t>
            </w:r>
            <w:r w:rsidRPr="001E14B5">
              <w:rPr>
                <w:sz w:val="20"/>
                <w:szCs w:val="20"/>
              </w:rPr>
              <w:t xml:space="preserve"> Выручка от продаж, тыс. руб.</w:t>
            </w:r>
          </w:p>
          <w:p w:rsidR="001F452B" w:rsidRPr="001E14B5" w:rsidRDefault="001F452B" w:rsidP="00092BA8">
            <w:pPr>
              <w:shd w:val="clear" w:color="auto" w:fill="FFFFFF"/>
              <w:spacing w:line="360" w:lineRule="auto"/>
              <w:jc w:val="both"/>
              <w:rPr>
                <w:sz w:val="20"/>
                <w:szCs w:val="20"/>
              </w:rPr>
            </w:pPr>
            <w:r w:rsidRPr="001E14B5">
              <w:rPr>
                <w:sz w:val="20"/>
                <w:szCs w:val="20"/>
              </w:rPr>
              <w:t xml:space="preserve"> - на начало года</w:t>
            </w:r>
          </w:p>
          <w:p w:rsidR="001F452B" w:rsidRPr="001E14B5" w:rsidRDefault="001F452B" w:rsidP="00092BA8">
            <w:pPr>
              <w:shd w:val="clear" w:color="auto" w:fill="FFFFFF"/>
              <w:spacing w:line="360" w:lineRule="auto"/>
              <w:jc w:val="both"/>
              <w:rPr>
                <w:sz w:val="20"/>
                <w:szCs w:val="20"/>
              </w:rPr>
            </w:pPr>
            <w:r w:rsidRPr="001E14B5">
              <w:rPr>
                <w:sz w:val="20"/>
                <w:szCs w:val="20"/>
              </w:rPr>
              <w:t xml:space="preserve"> - на конец года</w:t>
            </w:r>
          </w:p>
        </w:tc>
        <w:tc>
          <w:tcPr>
            <w:tcW w:w="3074" w:type="dxa"/>
          </w:tcPr>
          <w:p w:rsidR="001F452B" w:rsidRPr="001E14B5" w:rsidRDefault="001F452B" w:rsidP="00092BA8">
            <w:pPr>
              <w:shd w:val="clear" w:color="auto" w:fill="FFFFFF"/>
              <w:spacing w:line="360" w:lineRule="auto"/>
              <w:jc w:val="both"/>
              <w:rPr>
                <w:sz w:val="20"/>
                <w:szCs w:val="20"/>
              </w:rPr>
            </w:pPr>
            <w:r w:rsidRPr="001E14B5">
              <w:rPr>
                <w:sz w:val="20"/>
                <w:szCs w:val="20"/>
              </w:rPr>
              <w:t>330 200</w:t>
            </w:r>
          </w:p>
          <w:p w:rsidR="001F452B" w:rsidRPr="001E14B5" w:rsidRDefault="001F452B" w:rsidP="00092BA8">
            <w:pPr>
              <w:shd w:val="clear" w:color="auto" w:fill="FFFFFF"/>
              <w:spacing w:line="360" w:lineRule="auto"/>
              <w:jc w:val="both"/>
              <w:rPr>
                <w:sz w:val="20"/>
                <w:szCs w:val="20"/>
              </w:rPr>
            </w:pPr>
            <w:r w:rsidRPr="001E14B5">
              <w:rPr>
                <w:sz w:val="20"/>
                <w:szCs w:val="20"/>
              </w:rPr>
              <w:t>332 000</w:t>
            </w:r>
          </w:p>
        </w:tc>
        <w:tc>
          <w:tcPr>
            <w:tcW w:w="3082" w:type="dxa"/>
          </w:tcPr>
          <w:p w:rsidR="001F452B" w:rsidRPr="001E14B5" w:rsidRDefault="001F452B" w:rsidP="00092BA8">
            <w:pPr>
              <w:shd w:val="clear" w:color="auto" w:fill="FFFFFF"/>
              <w:spacing w:line="360" w:lineRule="auto"/>
              <w:jc w:val="both"/>
              <w:rPr>
                <w:sz w:val="20"/>
                <w:szCs w:val="20"/>
              </w:rPr>
            </w:pPr>
            <w:r w:rsidRPr="001E14B5">
              <w:rPr>
                <w:sz w:val="20"/>
                <w:szCs w:val="20"/>
              </w:rPr>
              <w:t>330 200</w:t>
            </w:r>
          </w:p>
          <w:p w:rsidR="001F452B" w:rsidRPr="001E14B5" w:rsidRDefault="001F452B" w:rsidP="00092BA8">
            <w:pPr>
              <w:shd w:val="clear" w:color="auto" w:fill="FFFFFF"/>
              <w:spacing w:line="360" w:lineRule="auto"/>
              <w:jc w:val="both"/>
              <w:rPr>
                <w:sz w:val="20"/>
                <w:szCs w:val="20"/>
              </w:rPr>
            </w:pPr>
            <w:r w:rsidRPr="001E14B5">
              <w:rPr>
                <w:sz w:val="20"/>
                <w:szCs w:val="20"/>
              </w:rPr>
              <w:t>332 000</w:t>
            </w:r>
          </w:p>
        </w:tc>
      </w:tr>
      <w:tr w:rsidR="00922F03" w:rsidRPr="001E14B5">
        <w:trPr>
          <w:trHeight w:val="557"/>
        </w:trPr>
        <w:tc>
          <w:tcPr>
            <w:tcW w:w="2855" w:type="dxa"/>
          </w:tcPr>
          <w:p w:rsidR="00922F03" w:rsidRPr="001E14B5" w:rsidRDefault="00922F03" w:rsidP="00092BA8">
            <w:pPr>
              <w:shd w:val="clear" w:color="auto" w:fill="FFFFFF"/>
              <w:spacing w:line="360" w:lineRule="auto"/>
              <w:jc w:val="both"/>
              <w:rPr>
                <w:sz w:val="20"/>
                <w:szCs w:val="20"/>
              </w:rPr>
            </w:pPr>
            <w:r w:rsidRPr="001E14B5">
              <w:rPr>
                <w:sz w:val="20"/>
                <w:szCs w:val="20"/>
              </w:rPr>
              <w:t>2. Задолженность, тыс. руб.</w:t>
            </w:r>
          </w:p>
          <w:p w:rsidR="00922F03" w:rsidRPr="001E14B5" w:rsidRDefault="00922F03" w:rsidP="00092BA8">
            <w:pPr>
              <w:shd w:val="clear" w:color="auto" w:fill="FFFFFF"/>
              <w:spacing w:line="360" w:lineRule="auto"/>
              <w:jc w:val="both"/>
              <w:rPr>
                <w:sz w:val="20"/>
                <w:szCs w:val="20"/>
              </w:rPr>
            </w:pPr>
            <w:r w:rsidRPr="001E14B5">
              <w:rPr>
                <w:sz w:val="20"/>
                <w:szCs w:val="20"/>
              </w:rPr>
              <w:t xml:space="preserve"> - на начало года</w:t>
            </w:r>
          </w:p>
          <w:p w:rsidR="00922F03" w:rsidRPr="001E14B5" w:rsidRDefault="00922F03" w:rsidP="00092BA8">
            <w:pPr>
              <w:shd w:val="clear" w:color="auto" w:fill="FFFFFF"/>
              <w:spacing w:line="360" w:lineRule="auto"/>
              <w:jc w:val="both"/>
              <w:rPr>
                <w:sz w:val="20"/>
                <w:szCs w:val="20"/>
              </w:rPr>
            </w:pPr>
            <w:r w:rsidRPr="001E14B5">
              <w:rPr>
                <w:sz w:val="20"/>
                <w:szCs w:val="20"/>
              </w:rPr>
              <w:t xml:space="preserve"> - на конец года</w:t>
            </w:r>
          </w:p>
          <w:p w:rsidR="00922F03" w:rsidRPr="001E14B5" w:rsidRDefault="00922F03" w:rsidP="00092BA8">
            <w:pPr>
              <w:shd w:val="clear" w:color="auto" w:fill="FFFFFF"/>
              <w:spacing w:line="360" w:lineRule="auto"/>
              <w:jc w:val="both"/>
              <w:rPr>
                <w:sz w:val="20"/>
                <w:szCs w:val="20"/>
              </w:rPr>
            </w:pPr>
            <w:r w:rsidRPr="001E14B5">
              <w:rPr>
                <w:sz w:val="20"/>
                <w:szCs w:val="20"/>
              </w:rPr>
              <w:t xml:space="preserve"> - отклонение (+, -)</w:t>
            </w:r>
          </w:p>
        </w:tc>
        <w:tc>
          <w:tcPr>
            <w:tcW w:w="3074" w:type="dxa"/>
          </w:tcPr>
          <w:p w:rsidR="00922F03" w:rsidRPr="001E14B5" w:rsidRDefault="00922F03" w:rsidP="00092BA8">
            <w:pPr>
              <w:shd w:val="clear" w:color="auto" w:fill="FFFFFF"/>
              <w:spacing w:line="360" w:lineRule="auto"/>
              <w:jc w:val="both"/>
              <w:rPr>
                <w:sz w:val="20"/>
                <w:szCs w:val="20"/>
              </w:rPr>
            </w:pPr>
            <w:r w:rsidRPr="001E14B5">
              <w:rPr>
                <w:sz w:val="20"/>
                <w:szCs w:val="20"/>
              </w:rPr>
              <w:t>21 020</w:t>
            </w:r>
          </w:p>
          <w:p w:rsidR="00922F03" w:rsidRPr="001E14B5" w:rsidRDefault="00922F03" w:rsidP="00092BA8">
            <w:pPr>
              <w:shd w:val="clear" w:color="auto" w:fill="FFFFFF"/>
              <w:spacing w:line="360" w:lineRule="auto"/>
              <w:jc w:val="both"/>
              <w:rPr>
                <w:sz w:val="20"/>
                <w:szCs w:val="20"/>
              </w:rPr>
            </w:pPr>
            <w:r w:rsidRPr="001E14B5">
              <w:rPr>
                <w:sz w:val="20"/>
                <w:szCs w:val="20"/>
              </w:rPr>
              <w:t>32 974</w:t>
            </w:r>
          </w:p>
          <w:p w:rsidR="00922F03" w:rsidRPr="001E14B5" w:rsidRDefault="00922F03" w:rsidP="00092BA8">
            <w:pPr>
              <w:shd w:val="clear" w:color="auto" w:fill="FFFFFF"/>
              <w:spacing w:line="360" w:lineRule="auto"/>
              <w:jc w:val="both"/>
              <w:rPr>
                <w:sz w:val="20"/>
                <w:szCs w:val="20"/>
              </w:rPr>
            </w:pPr>
            <w:r w:rsidRPr="001E14B5">
              <w:rPr>
                <w:sz w:val="20"/>
                <w:szCs w:val="20"/>
              </w:rPr>
              <w:t xml:space="preserve">+ 11 954 </w:t>
            </w:r>
          </w:p>
        </w:tc>
        <w:tc>
          <w:tcPr>
            <w:tcW w:w="3082" w:type="dxa"/>
          </w:tcPr>
          <w:p w:rsidR="00922F03" w:rsidRPr="001E14B5" w:rsidRDefault="00922F03" w:rsidP="00092BA8">
            <w:pPr>
              <w:shd w:val="clear" w:color="auto" w:fill="FFFFFF"/>
              <w:spacing w:line="360" w:lineRule="auto"/>
              <w:jc w:val="both"/>
              <w:rPr>
                <w:sz w:val="20"/>
                <w:szCs w:val="20"/>
              </w:rPr>
            </w:pPr>
            <w:r w:rsidRPr="001E14B5">
              <w:rPr>
                <w:sz w:val="20"/>
                <w:szCs w:val="20"/>
              </w:rPr>
              <w:t>29828</w:t>
            </w:r>
          </w:p>
          <w:p w:rsidR="00922F03" w:rsidRPr="001E14B5" w:rsidRDefault="00922F03" w:rsidP="00092BA8">
            <w:pPr>
              <w:shd w:val="clear" w:color="auto" w:fill="FFFFFF"/>
              <w:spacing w:line="360" w:lineRule="auto"/>
              <w:jc w:val="both"/>
              <w:rPr>
                <w:sz w:val="20"/>
                <w:szCs w:val="20"/>
              </w:rPr>
            </w:pPr>
            <w:r w:rsidRPr="001E14B5">
              <w:rPr>
                <w:sz w:val="20"/>
                <w:szCs w:val="20"/>
              </w:rPr>
              <w:t>30163</w:t>
            </w:r>
          </w:p>
          <w:p w:rsidR="00922F03" w:rsidRPr="001E14B5" w:rsidRDefault="00922F03" w:rsidP="00092BA8">
            <w:pPr>
              <w:shd w:val="clear" w:color="auto" w:fill="FFFFFF"/>
              <w:spacing w:line="360" w:lineRule="auto"/>
              <w:jc w:val="both"/>
              <w:rPr>
                <w:sz w:val="20"/>
                <w:szCs w:val="20"/>
              </w:rPr>
            </w:pPr>
            <w:r w:rsidRPr="001E14B5">
              <w:rPr>
                <w:sz w:val="20"/>
                <w:szCs w:val="20"/>
              </w:rPr>
              <w:t xml:space="preserve">+335 </w:t>
            </w:r>
          </w:p>
        </w:tc>
      </w:tr>
      <w:tr w:rsidR="00922F03" w:rsidRPr="001E14B5">
        <w:trPr>
          <w:trHeight w:val="283"/>
        </w:trPr>
        <w:tc>
          <w:tcPr>
            <w:tcW w:w="2855" w:type="dxa"/>
          </w:tcPr>
          <w:p w:rsidR="00922F03" w:rsidRPr="001E14B5" w:rsidRDefault="00922F03" w:rsidP="00092BA8">
            <w:pPr>
              <w:shd w:val="clear" w:color="auto" w:fill="FFFFFF"/>
              <w:spacing w:line="360" w:lineRule="auto"/>
              <w:jc w:val="both"/>
              <w:rPr>
                <w:sz w:val="20"/>
                <w:szCs w:val="20"/>
              </w:rPr>
            </w:pPr>
            <w:r w:rsidRPr="001E14B5">
              <w:rPr>
                <w:sz w:val="20"/>
                <w:szCs w:val="20"/>
              </w:rPr>
              <w:t>3. Коэффициент оборачиваемости, обороты</w:t>
            </w:r>
          </w:p>
          <w:p w:rsidR="00922F03" w:rsidRPr="001E14B5" w:rsidRDefault="00922F03" w:rsidP="00092BA8">
            <w:pPr>
              <w:shd w:val="clear" w:color="auto" w:fill="FFFFFF"/>
              <w:spacing w:line="360" w:lineRule="auto"/>
              <w:jc w:val="both"/>
              <w:rPr>
                <w:sz w:val="20"/>
                <w:szCs w:val="20"/>
              </w:rPr>
            </w:pPr>
            <w:r w:rsidRPr="001E14B5">
              <w:rPr>
                <w:sz w:val="20"/>
                <w:szCs w:val="20"/>
              </w:rPr>
              <w:t>- на начало года</w:t>
            </w:r>
          </w:p>
          <w:p w:rsidR="00922F03" w:rsidRPr="001E14B5" w:rsidRDefault="00922F03" w:rsidP="00092BA8">
            <w:pPr>
              <w:shd w:val="clear" w:color="auto" w:fill="FFFFFF"/>
              <w:spacing w:line="360" w:lineRule="auto"/>
              <w:jc w:val="both"/>
              <w:rPr>
                <w:sz w:val="20"/>
                <w:szCs w:val="20"/>
              </w:rPr>
            </w:pPr>
            <w:r w:rsidRPr="001E14B5">
              <w:rPr>
                <w:sz w:val="20"/>
                <w:szCs w:val="20"/>
              </w:rPr>
              <w:t>- на конец года</w:t>
            </w:r>
          </w:p>
        </w:tc>
        <w:tc>
          <w:tcPr>
            <w:tcW w:w="3074" w:type="dxa"/>
          </w:tcPr>
          <w:p w:rsidR="00922F03" w:rsidRPr="001E14B5" w:rsidRDefault="001F452B" w:rsidP="00092BA8">
            <w:pPr>
              <w:shd w:val="clear" w:color="auto" w:fill="FFFFFF"/>
              <w:spacing w:line="360" w:lineRule="auto"/>
              <w:jc w:val="both"/>
              <w:rPr>
                <w:sz w:val="20"/>
                <w:szCs w:val="20"/>
              </w:rPr>
            </w:pPr>
            <w:r w:rsidRPr="001E14B5">
              <w:rPr>
                <w:sz w:val="20"/>
                <w:szCs w:val="20"/>
              </w:rPr>
              <w:t>15,71</w:t>
            </w:r>
          </w:p>
          <w:p w:rsidR="00922F03" w:rsidRPr="001E14B5" w:rsidRDefault="00922F03" w:rsidP="00092BA8">
            <w:pPr>
              <w:shd w:val="clear" w:color="auto" w:fill="FFFFFF"/>
              <w:spacing w:line="360" w:lineRule="auto"/>
              <w:jc w:val="both"/>
              <w:rPr>
                <w:sz w:val="20"/>
                <w:szCs w:val="20"/>
              </w:rPr>
            </w:pPr>
            <w:r w:rsidRPr="001E14B5">
              <w:rPr>
                <w:sz w:val="20"/>
                <w:szCs w:val="20"/>
              </w:rPr>
              <w:t>10,0</w:t>
            </w:r>
            <w:r w:rsidR="001F452B" w:rsidRPr="001E14B5">
              <w:rPr>
                <w:sz w:val="20"/>
                <w:szCs w:val="20"/>
              </w:rPr>
              <w:t>7</w:t>
            </w:r>
          </w:p>
        </w:tc>
        <w:tc>
          <w:tcPr>
            <w:tcW w:w="3082" w:type="dxa"/>
          </w:tcPr>
          <w:p w:rsidR="00922F03" w:rsidRPr="001E14B5" w:rsidRDefault="001F452B" w:rsidP="00092BA8">
            <w:pPr>
              <w:shd w:val="clear" w:color="auto" w:fill="FFFFFF"/>
              <w:spacing w:line="360" w:lineRule="auto"/>
              <w:jc w:val="both"/>
              <w:rPr>
                <w:sz w:val="20"/>
                <w:szCs w:val="20"/>
              </w:rPr>
            </w:pPr>
            <w:r w:rsidRPr="001E14B5">
              <w:rPr>
                <w:sz w:val="20"/>
                <w:szCs w:val="20"/>
              </w:rPr>
              <w:t>11,07</w:t>
            </w:r>
          </w:p>
          <w:p w:rsidR="00922F03" w:rsidRPr="001E14B5" w:rsidRDefault="00922F03" w:rsidP="00092BA8">
            <w:pPr>
              <w:shd w:val="clear" w:color="auto" w:fill="FFFFFF"/>
              <w:spacing w:line="360" w:lineRule="auto"/>
              <w:jc w:val="both"/>
              <w:rPr>
                <w:sz w:val="20"/>
                <w:szCs w:val="20"/>
              </w:rPr>
            </w:pPr>
            <w:r w:rsidRPr="001E14B5">
              <w:rPr>
                <w:sz w:val="20"/>
                <w:szCs w:val="20"/>
              </w:rPr>
              <w:t>1</w:t>
            </w:r>
            <w:r w:rsidR="001F452B" w:rsidRPr="001E14B5">
              <w:rPr>
                <w:sz w:val="20"/>
                <w:szCs w:val="20"/>
              </w:rPr>
              <w:t>1,01</w:t>
            </w:r>
          </w:p>
        </w:tc>
      </w:tr>
      <w:tr w:rsidR="00922F03" w:rsidRPr="001E14B5">
        <w:trPr>
          <w:trHeight w:val="293"/>
        </w:trPr>
        <w:tc>
          <w:tcPr>
            <w:tcW w:w="2855" w:type="dxa"/>
          </w:tcPr>
          <w:p w:rsidR="00922F03" w:rsidRPr="001E14B5" w:rsidRDefault="00922F03" w:rsidP="00092BA8">
            <w:pPr>
              <w:shd w:val="clear" w:color="auto" w:fill="FFFFFF"/>
              <w:spacing w:line="360" w:lineRule="auto"/>
              <w:jc w:val="both"/>
              <w:rPr>
                <w:sz w:val="20"/>
                <w:szCs w:val="20"/>
              </w:rPr>
            </w:pPr>
            <w:r w:rsidRPr="001E14B5">
              <w:rPr>
                <w:sz w:val="20"/>
                <w:szCs w:val="20"/>
              </w:rPr>
              <w:t>4. Период погашения задолженности, дни</w:t>
            </w:r>
          </w:p>
          <w:p w:rsidR="00922F03" w:rsidRPr="001E14B5" w:rsidRDefault="00922F03" w:rsidP="00092BA8">
            <w:pPr>
              <w:shd w:val="clear" w:color="auto" w:fill="FFFFFF"/>
              <w:spacing w:line="360" w:lineRule="auto"/>
              <w:jc w:val="both"/>
              <w:rPr>
                <w:sz w:val="20"/>
                <w:szCs w:val="20"/>
              </w:rPr>
            </w:pPr>
            <w:r w:rsidRPr="001E14B5">
              <w:rPr>
                <w:sz w:val="20"/>
                <w:szCs w:val="20"/>
              </w:rPr>
              <w:t>- на начало года</w:t>
            </w:r>
          </w:p>
          <w:p w:rsidR="00922F03" w:rsidRPr="001E14B5" w:rsidRDefault="00922F03" w:rsidP="00092BA8">
            <w:pPr>
              <w:shd w:val="clear" w:color="auto" w:fill="FFFFFF"/>
              <w:spacing w:line="360" w:lineRule="auto"/>
              <w:jc w:val="both"/>
              <w:rPr>
                <w:sz w:val="20"/>
                <w:szCs w:val="20"/>
              </w:rPr>
            </w:pPr>
            <w:r w:rsidRPr="001E14B5">
              <w:rPr>
                <w:sz w:val="20"/>
                <w:szCs w:val="20"/>
              </w:rPr>
              <w:t>- на конец года</w:t>
            </w:r>
          </w:p>
        </w:tc>
        <w:tc>
          <w:tcPr>
            <w:tcW w:w="3074" w:type="dxa"/>
          </w:tcPr>
          <w:p w:rsidR="00922F03" w:rsidRPr="001E14B5" w:rsidRDefault="001F452B" w:rsidP="00092BA8">
            <w:pPr>
              <w:shd w:val="clear" w:color="auto" w:fill="FFFFFF"/>
              <w:spacing w:line="360" w:lineRule="auto"/>
              <w:jc w:val="both"/>
              <w:rPr>
                <w:sz w:val="20"/>
                <w:szCs w:val="20"/>
              </w:rPr>
            </w:pPr>
            <w:r w:rsidRPr="001E14B5">
              <w:rPr>
                <w:sz w:val="20"/>
                <w:szCs w:val="20"/>
              </w:rPr>
              <w:t>22,92</w:t>
            </w:r>
          </w:p>
          <w:p w:rsidR="00922F03" w:rsidRPr="001E14B5" w:rsidRDefault="00922F03" w:rsidP="00092BA8">
            <w:pPr>
              <w:shd w:val="clear" w:color="auto" w:fill="FFFFFF"/>
              <w:spacing w:line="360" w:lineRule="auto"/>
              <w:jc w:val="both"/>
              <w:rPr>
                <w:sz w:val="20"/>
                <w:szCs w:val="20"/>
              </w:rPr>
            </w:pPr>
            <w:r w:rsidRPr="001E14B5">
              <w:rPr>
                <w:sz w:val="20"/>
                <w:szCs w:val="20"/>
              </w:rPr>
              <w:t>35,</w:t>
            </w:r>
            <w:r w:rsidR="001F452B" w:rsidRPr="001E14B5">
              <w:rPr>
                <w:sz w:val="20"/>
                <w:szCs w:val="20"/>
              </w:rPr>
              <w:t>75</w:t>
            </w:r>
          </w:p>
        </w:tc>
        <w:tc>
          <w:tcPr>
            <w:tcW w:w="3082" w:type="dxa"/>
          </w:tcPr>
          <w:p w:rsidR="00922F03" w:rsidRPr="001E14B5" w:rsidRDefault="001F452B" w:rsidP="00092BA8">
            <w:pPr>
              <w:shd w:val="clear" w:color="auto" w:fill="FFFFFF"/>
              <w:spacing w:line="360" w:lineRule="auto"/>
              <w:jc w:val="both"/>
              <w:rPr>
                <w:sz w:val="20"/>
                <w:szCs w:val="20"/>
              </w:rPr>
            </w:pPr>
            <w:r w:rsidRPr="001E14B5">
              <w:rPr>
                <w:sz w:val="20"/>
                <w:szCs w:val="20"/>
              </w:rPr>
              <w:t>32,52</w:t>
            </w:r>
          </w:p>
          <w:p w:rsidR="00922F03" w:rsidRPr="001E14B5" w:rsidRDefault="00922F03" w:rsidP="00092BA8">
            <w:pPr>
              <w:shd w:val="clear" w:color="auto" w:fill="FFFFFF"/>
              <w:spacing w:line="360" w:lineRule="auto"/>
              <w:jc w:val="both"/>
              <w:rPr>
                <w:sz w:val="20"/>
                <w:szCs w:val="20"/>
              </w:rPr>
            </w:pPr>
            <w:r w:rsidRPr="001E14B5">
              <w:rPr>
                <w:sz w:val="20"/>
                <w:szCs w:val="20"/>
              </w:rPr>
              <w:t>32,</w:t>
            </w:r>
            <w:r w:rsidR="001F452B" w:rsidRPr="001E14B5">
              <w:rPr>
                <w:sz w:val="20"/>
                <w:szCs w:val="20"/>
              </w:rPr>
              <w:t>70</w:t>
            </w:r>
          </w:p>
        </w:tc>
      </w:tr>
    </w:tbl>
    <w:p w:rsidR="00922F03" w:rsidRPr="001E14B5" w:rsidRDefault="00922F03" w:rsidP="00F31B80">
      <w:pPr>
        <w:shd w:val="clear" w:color="auto" w:fill="FFFFFF"/>
        <w:tabs>
          <w:tab w:val="left" w:pos="1128"/>
        </w:tabs>
        <w:spacing w:line="360" w:lineRule="auto"/>
        <w:ind w:firstLine="709"/>
        <w:jc w:val="both"/>
        <w:rPr>
          <w:sz w:val="28"/>
          <w:szCs w:val="28"/>
          <w:lang w:val="en-US"/>
        </w:rPr>
      </w:pPr>
    </w:p>
    <w:p w:rsidR="00A655F5" w:rsidRPr="001E14B5" w:rsidRDefault="00A655F5" w:rsidP="00F31B80">
      <w:pPr>
        <w:pStyle w:val="a3"/>
        <w:shd w:val="clear" w:color="auto" w:fill="FFFFFF"/>
        <w:spacing w:line="360" w:lineRule="auto"/>
        <w:ind w:left="0" w:firstLine="709"/>
        <w:jc w:val="both"/>
        <w:rPr>
          <w:sz w:val="28"/>
          <w:szCs w:val="28"/>
        </w:rPr>
      </w:pPr>
      <w:r w:rsidRPr="001E14B5">
        <w:rPr>
          <w:sz w:val="28"/>
          <w:szCs w:val="28"/>
        </w:rPr>
        <w:t>Коборач.= Выручка/средн. дебиторск.задолженность</w:t>
      </w:r>
    </w:p>
    <w:p w:rsidR="00092BA8" w:rsidRPr="001E14B5" w:rsidRDefault="00092BA8" w:rsidP="00F31B80">
      <w:pPr>
        <w:pStyle w:val="a3"/>
        <w:shd w:val="clear" w:color="auto" w:fill="FFFFFF"/>
        <w:spacing w:line="360" w:lineRule="auto"/>
        <w:ind w:left="0" w:firstLine="709"/>
        <w:jc w:val="both"/>
        <w:rPr>
          <w:sz w:val="28"/>
          <w:szCs w:val="28"/>
        </w:rPr>
      </w:pPr>
    </w:p>
    <w:p w:rsidR="00A655F5" w:rsidRPr="001E14B5" w:rsidRDefault="00A655F5" w:rsidP="00F31B80">
      <w:pPr>
        <w:pStyle w:val="a3"/>
        <w:shd w:val="clear" w:color="auto" w:fill="FFFFFF"/>
        <w:spacing w:line="360" w:lineRule="auto"/>
        <w:ind w:left="0" w:firstLine="709"/>
        <w:jc w:val="both"/>
        <w:rPr>
          <w:sz w:val="28"/>
          <w:szCs w:val="28"/>
        </w:rPr>
      </w:pPr>
      <w:r w:rsidRPr="001E14B5">
        <w:rPr>
          <w:sz w:val="28"/>
          <w:szCs w:val="28"/>
          <w:lang w:val="en-US"/>
        </w:rPr>
        <w:t>T</w:t>
      </w:r>
      <w:r w:rsidRPr="001E14B5">
        <w:rPr>
          <w:sz w:val="28"/>
          <w:szCs w:val="28"/>
        </w:rPr>
        <w:t>= 360/ Коборач.</w:t>
      </w:r>
    </w:p>
    <w:p w:rsidR="00922F03" w:rsidRPr="001E14B5" w:rsidRDefault="00922F03" w:rsidP="00F31B80">
      <w:pPr>
        <w:pStyle w:val="a3"/>
        <w:shd w:val="clear" w:color="auto" w:fill="FFFFFF"/>
        <w:spacing w:line="360" w:lineRule="auto"/>
        <w:ind w:left="0" w:firstLine="709"/>
        <w:jc w:val="both"/>
        <w:rPr>
          <w:sz w:val="28"/>
          <w:szCs w:val="28"/>
        </w:rPr>
      </w:pPr>
      <w:r w:rsidRPr="001E14B5">
        <w:rPr>
          <w:b/>
          <w:bCs/>
          <w:sz w:val="28"/>
          <w:szCs w:val="28"/>
          <w:u w:val="single"/>
        </w:rPr>
        <w:t>Вывод:</w:t>
      </w:r>
      <w:r w:rsidRPr="001E14B5">
        <w:rPr>
          <w:sz w:val="28"/>
          <w:szCs w:val="28"/>
        </w:rPr>
        <w:t xml:space="preserve"> Коэффициенты оборачиваемости дебиторской и кредиторской задолженности</w:t>
      </w:r>
      <w:r w:rsidR="009D43E7" w:rsidRPr="001E14B5">
        <w:rPr>
          <w:sz w:val="28"/>
          <w:szCs w:val="28"/>
        </w:rPr>
        <w:t xml:space="preserve"> </w:t>
      </w:r>
      <w:r w:rsidRPr="001E14B5">
        <w:rPr>
          <w:sz w:val="28"/>
          <w:szCs w:val="28"/>
        </w:rPr>
        <w:t>уменьшились,</w:t>
      </w:r>
      <w:r w:rsidR="00D81C7C" w:rsidRPr="001E14B5">
        <w:rPr>
          <w:sz w:val="28"/>
          <w:szCs w:val="28"/>
        </w:rPr>
        <w:t xml:space="preserve"> что положительно для кредиторской задолженности, но не для дебиторской.</w:t>
      </w:r>
      <w:r w:rsidRPr="001E14B5">
        <w:rPr>
          <w:sz w:val="28"/>
          <w:szCs w:val="28"/>
        </w:rPr>
        <w:t xml:space="preserve"> </w:t>
      </w:r>
      <w:r w:rsidR="00D81C7C" w:rsidRPr="001E14B5">
        <w:rPr>
          <w:sz w:val="28"/>
          <w:szCs w:val="28"/>
        </w:rPr>
        <w:t xml:space="preserve">Сроки погашения дебиторской и кредиторской задолженности увеличились, </w:t>
      </w:r>
      <w:r w:rsidR="00005DB8" w:rsidRPr="001E14B5">
        <w:rPr>
          <w:sz w:val="28"/>
          <w:szCs w:val="28"/>
        </w:rPr>
        <w:t>что является отрицательным фактором, так как</w:t>
      </w:r>
      <w:r w:rsidR="009D43E7" w:rsidRPr="001E14B5">
        <w:rPr>
          <w:sz w:val="28"/>
          <w:szCs w:val="28"/>
        </w:rPr>
        <w:t xml:space="preserve"> </w:t>
      </w:r>
      <w:r w:rsidR="00D81C7C" w:rsidRPr="001E14B5">
        <w:rPr>
          <w:sz w:val="28"/>
          <w:szCs w:val="28"/>
        </w:rPr>
        <w:t>он</w:t>
      </w:r>
      <w:r w:rsidR="00005DB8" w:rsidRPr="001E14B5">
        <w:rPr>
          <w:sz w:val="28"/>
          <w:szCs w:val="28"/>
        </w:rPr>
        <w:t>и должны</w:t>
      </w:r>
      <w:r w:rsidR="00D81C7C" w:rsidRPr="001E14B5">
        <w:rPr>
          <w:sz w:val="28"/>
          <w:szCs w:val="28"/>
        </w:rPr>
        <w:t xml:space="preserve"> снижать</w:t>
      </w:r>
      <w:r w:rsidR="00A655F5" w:rsidRPr="001E14B5">
        <w:rPr>
          <w:sz w:val="28"/>
          <w:szCs w:val="28"/>
        </w:rPr>
        <w:t xml:space="preserve">ся. На конец года дебиторская задолженность превысила кредиторскую, это говорит о том, что нашему предприятию должны больше, чем оно должно кредиторам. </w:t>
      </w:r>
    </w:p>
    <w:p w:rsidR="0052391E" w:rsidRPr="001E14B5" w:rsidRDefault="0052391E" w:rsidP="00F31B80">
      <w:pPr>
        <w:shd w:val="clear" w:color="auto" w:fill="FFFFFF"/>
        <w:spacing w:line="360" w:lineRule="auto"/>
        <w:ind w:firstLine="709"/>
        <w:jc w:val="both"/>
        <w:rPr>
          <w:sz w:val="28"/>
          <w:szCs w:val="28"/>
        </w:rPr>
      </w:pPr>
    </w:p>
    <w:p w:rsidR="00BB7BDA" w:rsidRPr="001E14B5" w:rsidRDefault="00BB7BDA" w:rsidP="00F31B80">
      <w:pPr>
        <w:shd w:val="clear" w:color="auto" w:fill="FFFFFF"/>
        <w:spacing w:line="360" w:lineRule="auto"/>
        <w:ind w:firstLine="709"/>
        <w:jc w:val="both"/>
        <w:rPr>
          <w:i/>
          <w:iCs/>
          <w:sz w:val="28"/>
          <w:szCs w:val="28"/>
        </w:rPr>
      </w:pPr>
      <w:bookmarkStart w:id="5" w:name="_Toc248349126"/>
      <w:r w:rsidRPr="001E14B5">
        <w:rPr>
          <w:rStyle w:val="20"/>
          <w:rFonts w:ascii="Times New Roman" w:hAnsi="Times New Roman" w:cs="Times New Roman"/>
          <w:i w:val="0"/>
          <w:iCs w:val="0"/>
        </w:rPr>
        <w:t>2.2 Анализ ликвидности баланса и платежеспособности предприятия</w:t>
      </w:r>
      <w:bookmarkEnd w:id="5"/>
      <w:r w:rsidRPr="001E14B5">
        <w:rPr>
          <w:i/>
          <w:iCs/>
          <w:sz w:val="28"/>
          <w:szCs w:val="28"/>
        </w:rPr>
        <w:t xml:space="preserve"> </w:t>
      </w:r>
    </w:p>
    <w:p w:rsidR="00092BA8" w:rsidRPr="001E14B5" w:rsidRDefault="00092BA8" w:rsidP="00F31B80">
      <w:pPr>
        <w:shd w:val="clear" w:color="auto" w:fill="FFFFFF"/>
        <w:spacing w:line="360" w:lineRule="auto"/>
        <w:ind w:firstLine="709"/>
        <w:jc w:val="both"/>
        <w:rPr>
          <w:sz w:val="28"/>
          <w:szCs w:val="28"/>
        </w:rPr>
      </w:pP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Предприятие считается ликвидным если его текущие активы больше, чем краткосрочные обязательства.</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Предприятие считается платежеспособным если оно способно финансировать свою деятельность и своевременно покрывать свои обязательства и расплачиваться с долгами.</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Анализ платежеспособности и ликвидности начинается с группировки активов и пассивов на 4 группы. Активы группируются по степени их ликвидности, т.е. скорости превращения их в денежные средства.</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А1 – наиболее ликвидные активы: (денежные средства и краткосрочные финансовые вложения)</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А2 – быстро реализуемые активы: ( дебиторская задолженность до 12 месяцев и прочие оборотные активы)</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А3 – медленно реализуемые активы : ( запасы, НДС, долгосрочные фин-е вложения из первого раздела и отложенные налоговые активы из 1 раздела)</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А4 – трудно реализуемые активы: ( из 1 раздела берутся все внеоборотные активы за минусом долгосроч. Финн. Вложений и отлож-ых налоговых активов + дебиторская задолженность более 12 месяцев).</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Пассивы делятся на 4 группы.</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П1 – наиболее срочные обязательства (кредиторская задолженность, задолженность участникам по выплате доходов и прочие краткосрочные обязательства)</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П2 -</w:t>
      </w:r>
      <w:r w:rsidR="009D43E7" w:rsidRPr="001E14B5">
        <w:rPr>
          <w:sz w:val="28"/>
          <w:szCs w:val="28"/>
        </w:rPr>
        <w:t xml:space="preserve"> </w:t>
      </w:r>
      <w:r w:rsidRPr="001E14B5">
        <w:rPr>
          <w:sz w:val="28"/>
          <w:szCs w:val="28"/>
        </w:rPr>
        <w:t>краткосрочные пассивы. (краткосрочные</w:t>
      </w:r>
      <w:r w:rsidR="009D43E7" w:rsidRPr="001E14B5">
        <w:rPr>
          <w:sz w:val="28"/>
          <w:szCs w:val="28"/>
        </w:rPr>
        <w:t xml:space="preserve"> </w:t>
      </w:r>
      <w:r w:rsidRPr="001E14B5">
        <w:rPr>
          <w:sz w:val="28"/>
          <w:szCs w:val="28"/>
        </w:rPr>
        <w:t>кредиты и займы и резервы предстоящих расходов)</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П3 – долгосрочные пассивы</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П4 – постоянные пассивы (Собственный капитал)</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Далее сравнивается каждая группа активов с соответствующей группой пассивов.</w:t>
      </w:r>
    </w:p>
    <w:p w:rsidR="004C0091" w:rsidRPr="001E14B5" w:rsidRDefault="004C0091" w:rsidP="00F31B80">
      <w:pPr>
        <w:shd w:val="clear" w:color="auto" w:fill="FFFFFF"/>
        <w:spacing w:line="360" w:lineRule="auto"/>
        <w:ind w:firstLine="709"/>
        <w:jc w:val="both"/>
        <w:rPr>
          <w:sz w:val="28"/>
          <w:szCs w:val="28"/>
        </w:rPr>
      </w:pPr>
      <w:r w:rsidRPr="001E14B5">
        <w:rPr>
          <w:sz w:val="28"/>
          <w:szCs w:val="28"/>
        </w:rPr>
        <w:t>Предприятие считается абсолютно ликвидным, если выполняются следующие условия:</w:t>
      </w:r>
    </w:p>
    <w:p w:rsidR="0052391E" w:rsidRPr="001E14B5" w:rsidRDefault="004C0091" w:rsidP="00F31B80">
      <w:pPr>
        <w:shd w:val="clear" w:color="auto" w:fill="FFFFFF"/>
        <w:spacing w:line="360" w:lineRule="auto"/>
        <w:ind w:firstLine="709"/>
        <w:jc w:val="both"/>
        <w:rPr>
          <w:sz w:val="28"/>
          <w:szCs w:val="28"/>
        </w:rPr>
      </w:pPr>
      <w:r w:rsidRPr="001E14B5">
        <w:rPr>
          <w:sz w:val="28"/>
          <w:szCs w:val="28"/>
        </w:rPr>
        <w:t>А1 ≥ П1</w:t>
      </w:r>
      <w:r w:rsidR="00523E2F" w:rsidRPr="001E14B5">
        <w:rPr>
          <w:sz w:val="28"/>
          <w:szCs w:val="28"/>
        </w:rPr>
        <w:t xml:space="preserve"> </w:t>
      </w:r>
      <w:r w:rsidRPr="001E14B5">
        <w:rPr>
          <w:sz w:val="28"/>
          <w:szCs w:val="28"/>
        </w:rPr>
        <w:t>А2 ≥ П2</w:t>
      </w:r>
      <w:r w:rsidR="00523E2F" w:rsidRPr="001E14B5">
        <w:rPr>
          <w:sz w:val="28"/>
          <w:szCs w:val="28"/>
        </w:rPr>
        <w:t xml:space="preserve"> </w:t>
      </w:r>
      <w:r w:rsidRPr="001E14B5">
        <w:rPr>
          <w:sz w:val="28"/>
          <w:szCs w:val="28"/>
        </w:rPr>
        <w:t>А3 ≥ П3</w:t>
      </w:r>
      <w:r w:rsidR="00523E2F" w:rsidRPr="001E14B5">
        <w:rPr>
          <w:sz w:val="28"/>
          <w:szCs w:val="28"/>
        </w:rPr>
        <w:t xml:space="preserve"> </w:t>
      </w:r>
      <w:r w:rsidRPr="001E14B5">
        <w:rPr>
          <w:sz w:val="28"/>
          <w:szCs w:val="28"/>
        </w:rPr>
        <w:t>А4 ≤ П4</w:t>
      </w:r>
    </w:p>
    <w:p w:rsidR="009D43E7" w:rsidRPr="001E14B5" w:rsidRDefault="009D43E7" w:rsidP="00F31B80">
      <w:pPr>
        <w:shd w:val="clear" w:color="auto" w:fill="FFFFFF"/>
        <w:spacing w:line="360" w:lineRule="auto"/>
        <w:ind w:firstLine="709"/>
        <w:jc w:val="both"/>
        <w:rPr>
          <w:b/>
          <w:bCs/>
          <w:sz w:val="28"/>
          <w:szCs w:val="28"/>
          <w:u w:val="single"/>
        </w:rPr>
      </w:pPr>
    </w:p>
    <w:p w:rsidR="00BB7BDA" w:rsidRPr="001E14B5" w:rsidRDefault="00BB7BDA" w:rsidP="00F31B80">
      <w:pPr>
        <w:shd w:val="clear" w:color="auto" w:fill="FFFFFF"/>
        <w:spacing w:line="360" w:lineRule="auto"/>
        <w:ind w:firstLine="709"/>
        <w:jc w:val="both"/>
        <w:rPr>
          <w:sz w:val="28"/>
          <w:szCs w:val="28"/>
        </w:rPr>
      </w:pPr>
      <w:r w:rsidRPr="001E14B5">
        <w:rPr>
          <w:sz w:val="28"/>
          <w:szCs w:val="28"/>
        </w:rPr>
        <w:t>Таблица 8 - Анализ ликвидности баланса</w:t>
      </w:r>
    </w:p>
    <w:tbl>
      <w:tblPr>
        <w:tblW w:w="9247" w:type="dxa"/>
        <w:jc w:val="center"/>
        <w:tblLayout w:type="fixed"/>
        <w:tblCellMar>
          <w:left w:w="40" w:type="dxa"/>
          <w:right w:w="40" w:type="dxa"/>
        </w:tblCellMar>
        <w:tblLook w:val="0000" w:firstRow="0" w:lastRow="0" w:firstColumn="0" w:lastColumn="0" w:noHBand="0" w:noVBand="0"/>
      </w:tblPr>
      <w:tblGrid>
        <w:gridCol w:w="1319"/>
        <w:gridCol w:w="1166"/>
        <w:gridCol w:w="788"/>
        <w:gridCol w:w="1500"/>
        <w:gridCol w:w="1011"/>
        <w:gridCol w:w="1114"/>
        <w:gridCol w:w="1145"/>
        <w:gridCol w:w="1204"/>
      </w:tblGrid>
      <w:tr w:rsidR="00523E2F" w:rsidRPr="001E14B5">
        <w:trPr>
          <w:trHeight w:val="590"/>
          <w:jc w:val="center"/>
        </w:trPr>
        <w:tc>
          <w:tcPr>
            <w:tcW w:w="1319" w:type="dxa"/>
          </w:tcPr>
          <w:p w:rsidR="00523E2F" w:rsidRPr="001E14B5" w:rsidRDefault="00523E2F" w:rsidP="009D43E7">
            <w:pPr>
              <w:shd w:val="clear" w:color="auto" w:fill="FFFFFF"/>
              <w:spacing w:line="360" w:lineRule="auto"/>
              <w:jc w:val="both"/>
              <w:rPr>
                <w:b/>
                <w:bCs/>
                <w:sz w:val="20"/>
                <w:szCs w:val="20"/>
              </w:rPr>
            </w:pPr>
            <w:r w:rsidRPr="001E14B5">
              <w:rPr>
                <w:b/>
                <w:bCs/>
                <w:sz w:val="20"/>
                <w:szCs w:val="20"/>
              </w:rPr>
              <w:t>Активы</w:t>
            </w:r>
          </w:p>
        </w:tc>
        <w:tc>
          <w:tcPr>
            <w:tcW w:w="1166" w:type="dxa"/>
          </w:tcPr>
          <w:p w:rsidR="00523E2F" w:rsidRPr="001E14B5" w:rsidRDefault="00523E2F" w:rsidP="009D43E7">
            <w:pPr>
              <w:shd w:val="clear" w:color="auto" w:fill="FFFFFF"/>
              <w:spacing w:line="360" w:lineRule="auto"/>
              <w:jc w:val="both"/>
              <w:rPr>
                <w:b/>
                <w:bCs/>
                <w:sz w:val="20"/>
                <w:szCs w:val="20"/>
              </w:rPr>
            </w:pPr>
            <w:r w:rsidRPr="001E14B5">
              <w:rPr>
                <w:b/>
                <w:bCs/>
                <w:sz w:val="20"/>
                <w:szCs w:val="20"/>
              </w:rPr>
              <w:t>На начало периода</w:t>
            </w:r>
          </w:p>
        </w:tc>
        <w:tc>
          <w:tcPr>
            <w:tcW w:w="788" w:type="dxa"/>
          </w:tcPr>
          <w:p w:rsidR="00523E2F" w:rsidRPr="001E14B5" w:rsidRDefault="00523E2F" w:rsidP="009D43E7">
            <w:pPr>
              <w:shd w:val="clear" w:color="auto" w:fill="FFFFFF"/>
              <w:spacing w:line="360" w:lineRule="auto"/>
              <w:jc w:val="both"/>
              <w:rPr>
                <w:b/>
                <w:bCs/>
                <w:sz w:val="20"/>
                <w:szCs w:val="20"/>
              </w:rPr>
            </w:pPr>
            <w:r w:rsidRPr="001E14B5">
              <w:rPr>
                <w:b/>
                <w:bCs/>
                <w:sz w:val="20"/>
                <w:szCs w:val="20"/>
              </w:rPr>
              <w:t>На конец периода</w:t>
            </w:r>
          </w:p>
        </w:tc>
        <w:tc>
          <w:tcPr>
            <w:tcW w:w="1500" w:type="dxa"/>
          </w:tcPr>
          <w:p w:rsidR="00523E2F" w:rsidRPr="001E14B5" w:rsidRDefault="00523E2F" w:rsidP="009D43E7">
            <w:pPr>
              <w:shd w:val="clear" w:color="auto" w:fill="FFFFFF"/>
              <w:spacing w:line="360" w:lineRule="auto"/>
              <w:jc w:val="both"/>
              <w:rPr>
                <w:b/>
                <w:bCs/>
                <w:sz w:val="20"/>
                <w:szCs w:val="20"/>
              </w:rPr>
            </w:pPr>
            <w:r w:rsidRPr="001E14B5">
              <w:rPr>
                <w:b/>
                <w:bCs/>
                <w:sz w:val="20"/>
                <w:szCs w:val="20"/>
              </w:rPr>
              <w:t>Пассив</w:t>
            </w:r>
          </w:p>
        </w:tc>
        <w:tc>
          <w:tcPr>
            <w:tcW w:w="1011" w:type="dxa"/>
          </w:tcPr>
          <w:p w:rsidR="00523E2F" w:rsidRPr="001E14B5" w:rsidRDefault="00523E2F" w:rsidP="009D43E7">
            <w:pPr>
              <w:shd w:val="clear" w:color="auto" w:fill="FFFFFF"/>
              <w:spacing w:line="360" w:lineRule="auto"/>
              <w:jc w:val="both"/>
              <w:rPr>
                <w:b/>
                <w:bCs/>
                <w:sz w:val="20"/>
                <w:szCs w:val="20"/>
              </w:rPr>
            </w:pPr>
            <w:r w:rsidRPr="001E14B5">
              <w:rPr>
                <w:b/>
                <w:bCs/>
                <w:sz w:val="20"/>
                <w:szCs w:val="20"/>
              </w:rPr>
              <w:t>На начало периода</w:t>
            </w:r>
          </w:p>
        </w:tc>
        <w:tc>
          <w:tcPr>
            <w:tcW w:w="1114" w:type="dxa"/>
          </w:tcPr>
          <w:p w:rsidR="00523E2F" w:rsidRPr="001E14B5" w:rsidRDefault="00523E2F" w:rsidP="009D43E7">
            <w:pPr>
              <w:shd w:val="clear" w:color="auto" w:fill="FFFFFF"/>
              <w:spacing w:line="360" w:lineRule="auto"/>
              <w:jc w:val="both"/>
              <w:rPr>
                <w:b/>
                <w:bCs/>
                <w:sz w:val="20"/>
                <w:szCs w:val="20"/>
              </w:rPr>
            </w:pPr>
            <w:r w:rsidRPr="001E14B5">
              <w:rPr>
                <w:b/>
                <w:bCs/>
                <w:sz w:val="20"/>
                <w:szCs w:val="20"/>
              </w:rPr>
              <w:t>На конец периода</w:t>
            </w:r>
          </w:p>
        </w:tc>
        <w:tc>
          <w:tcPr>
            <w:tcW w:w="2349" w:type="dxa"/>
            <w:gridSpan w:val="2"/>
          </w:tcPr>
          <w:p w:rsidR="00523E2F" w:rsidRPr="001E14B5" w:rsidRDefault="00523E2F" w:rsidP="009D43E7">
            <w:pPr>
              <w:shd w:val="clear" w:color="auto" w:fill="FFFFFF"/>
              <w:spacing w:line="360" w:lineRule="auto"/>
              <w:jc w:val="both"/>
              <w:rPr>
                <w:b/>
                <w:bCs/>
                <w:sz w:val="20"/>
                <w:szCs w:val="20"/>
              </w:rPr>
            </w:pPr>
            <w:r w:rsidRPr="001E14B5">
              <w:rPr>
                <w:b/>
                <w:bCs/>
                <w:sz w:val="20"/>
                <w:szCs w:val="20"/>
              </w:rPr>
              <w:t>Платежный избыток и платежный недостаток</w:t>
            </w:r>
          </w:p>
        </w:tc>
      </w:tr>
      <w:tr w:rsidR="00523E2F" w:rsidRPr="001E14B5">
        <w:trPr>
          <w:trHeight w:val="583"/>
          <w:jc w:val="center"/>
        </w:trPr>
        <w:tc>
          <w:tcPr>
            <w:tcW w:w="1319" w:type="dxa"/>
          </w:tcPr>
          <w:p w:rsidR="00523E2F" w:rsidRPr="001E14B5" w:rsidRDefault="00523E2F" w:rsidP="009D43E7">
            <w:pPr>
              <w:shd w:val="clear" w:color="auto" w:fill="FFFFFF"/>
              <w:spacing w:line="360" w:lineRule="auto"/>
              <w:jc w:val="both"/>
              <w:rPr>
                <w:sz w:val="20"/>
                <w:szCs w:val="20"/>
              </w:rPr>
            </w:pPr>
            <w:r w:rsidRPr="001E14B5">
              <w:rPr>
                <w:sz w:val="20"/>
                <w:szCs w:val="20"/>
              </w:rPr>
              <w:t>1</w:t>
            </w:r>
            <w:r w:rsidR="009D43E7" w:rsidRPr="001E14B5">
              <w:rPr>
                <w:sz w:val="20"/>
                <w:szCs w:val="20"/>
              </w:rPr>
              <w:t>.</w:t>
            </w:r>
            <w:r w:rsidRPr="001E14B5">
              <w:rPr>
                <w:sz w:val="20"/>
                <w:szCs w:val="20"/>
              </w:rPr>
              <w:t xml:space="preserve"> Наиболее ликвидные активы </w:t>
            </w:r>
            <w:r w:rsidRPr="001E14B5">
              <w:rPr>
                <w:smallCaps/>
                <w:sz w:val="20"/>
                <w:szCs w:val="20"/>
              </w:rPr>
              <w:t>А1</w:t>
            </w:r>
          </w:p>
        </w:tc>
        <w:tc>
          <w:tcPr>
            <w:tcW w:w="1166" w:type="dxa"/>
          </w:tcPr>
          <w:p w:rsidR="00523E2F" w:rsidRPr="001E14B5" w:rsidRDefault="00523E2F" w:rsidP="009D43E7">
            <w:pPr>
              <w:shd w:val="clear" w:color="auto" w:fill="FFFFFF"/>
              <w:spacing w:line="360" w:lineRule="auto"/>
              <w:jc w:val="both"/>
              <w:rPr>
                <w:sz w:val="20"/>
                <w:szCs w:val="20"/>
              </w:rPr>
            </w:pPr>
            <w:r w:rsidRPr="001E14B5">
              <w:rPr>
                <w:sz w:val="20"/>
                <w:szCs w:val="20"/>
              </w:rPr>
              <w:t>26 720</w:t>
            </w:r>
          </w:p>
        </w:tc>
        <w:tc>
          <w:tcPr>
            <w:tcW w:w="788" w:type="dxa"/>
          </w:tcPr>
          <w:p w:rsidR="00523E2F" w:rsidRPr="001E14B5" w:rsidRDefault="00523E2F" w:rsidP="009D43E7">
            <w:pPr>
              <w:shd w:val="clear" w:color="auto" w:fill="FFFFFF"/>
              <w:spacing w:line="360" w:lineRule="auto"/>
              <w:jc w:val="both"/>
              <w:rPr>
                <w:sz w:val="20"/>
                <w:szCs w:val="20"/>
              </w:rPr>
            </w:pPr>
            <w:r w:rsidRPr="001E14B5">
              <w:rPr>
                <w:sz w:val="20"/>
                <w:szCs w:val="20"/>
              </w:rPr>
              <w:t>28 528</w:t>
            </w:r>
          </w:p>
        </w:tc>
        <w:tc>
          <w:tcPr>
            <w:tcW w:w="1500" w:type="dxa"/>
          </w:tcPr>
          <w:p w:rsidR="00523E2F" w:rsidRPr="001E14B5" w:rsidRDefault="00523E2F" w:rsidP="009D43E7">
            <w:pPr>
              <w:shd w:val="clear" w:color="auto" w:fill="FFFFFF"/>
              <w:spacing w:line="360" w:lineRule="auto"/>
              <w:jc w:val="both"/>
              <w:rPr>
                <w:sz w:val="20"/>
                <w:szCs w:val="20"/>
              </w:rPr>
            </w:pPr>
            <w:r w:rsidRPr="001E14B5">
              <w:rPr>
                <w:sz w:val="20"/>
                <w:szCs w:val="20"/>
              </w:rPr>
              <w:t>1</w:t>
            </w:r>
            <w:r w:rsidR="009D43E7" w:rsidRPr="001E14B5">
              <w:rPr>
                <w:sz w:val="20"/>
                <w:szCs w:val="20"/>
              </w:rPr>
              <w:t>.</w:t>
            </w:r>
            <w:r w:rsidRPr="001E14B5">
              <w:rPr>
                <w:sz w:val="20"/>
                <w:szCs w:val="20"/>
              </w:rPr>
              <w:t xml:space="preserve"> Наиболее срочные обязательства П1</w:t>
            </w:r>
          </w:p>
        </w:tc>
        <w:tc>
          <w:tcPr>
            <w:tcW w:w="1011" w:type="dxa"/>
          </w:tcPr>
          <w:p w:rsidR="00523E2F" w:rsidRPr="001E14B5" w:rsidRDefault="00523E2F" w:rsidP="009D43E7">
            <w:pPr>
              <w:shd w:val="clear" w:color="auto" w:fill="FFFFFF"/>
              <w:spacing w:line="360" w:lineRule="auto"/>
              <w:jc w:val="both"/>
              <w:rPr>
                <w:sz w:val="20"/>
                <w:szCs w:val="20"/>
              </w:rPr>
            </w:pPr>
            <w:r w:rsidRPr="001E14B5">
              <w:rPr>
                <w:sz w:val="20"/>
                <w:szCs w:val="20"/>
              </w:rPr>
              <w:t>29 828</w:t>
            </w:r>
          </w:p>
        </w:tc>
        <w:tc>
          <w:tcPr>
            <w:tcW w:w="1114" w:type="dxa"/>
          </w:tcPr>
          <w:p w:rsidR="00523E2F" w:rsidRPr="001E14B5" w:rsidRDefault="00523E2F" w:rsidP="009D43E7">
            <w:pPr>
              <w:shd w:val="clear" w:color="auto" w:fill="FFFFFF"/>
              <w:spacing w:line="360" w:lineRule="auto"/>
              <w:jc w:val="both"/>
              <w:rPr>
                <w:sz w:val="20"/>
                <w:szCs w:val="20"/>
              </w:rPr>
            </w:pPr>
            <w:r w:rsidRPr="001E14B5">
              <w:rPr>
                <w:sz w:val="20"/>
                <w:szCs w:val="20"/>
              </w:rPr>
              <w:t>30 163</w:t>
            </w:r>
          </w:p>
        </w:tc>
        <w:tc>
          <w:tcPr>
            <w:tcW w:w="1145" w:type="dxa"/>
          </w:tcPr>
          <w:p w:rsidR="00523E2F" w:rsidRPr="001E14B5" w:rsidRDefault="00523E2F" w:rsidP="009D43E7">
            <w:pPr>
              <w:spacing w:line="360" w:lineRule="auto"/>
              <w:jc w:val="both"/>
              <w:rPr>
                <w:sz w:val="20"/>
                <w:szCs w:val="20"/>
              </w:rPr>
            </w:pPr>
            <w:r w:rsidRPr="001E14B5">
              <w:rPr>
                <w:sz w:val="20"/>
                <w:szCs w:val="20"/>
              </w:rPr>
              <w:t>-3 108</w:t>
            </w:r>
          </w:p>
        </w:tc>
        <w:tc>
          <w:tcPr>
            <w:tcW w:w="1204" w:type="dxa"/>
          </w:tcPr>
          <w:p w:rsidR="00523E2F" w:rsidRPr="001E14B5" w:rsidRDefault="00523E2F" w:rsidP="009D43E7">
            <w:pPr>
              <w:spacing w:line="360" w:lineRule="auto"/>
              <w:jc w:val="both"/>
              <w:rPr>
                <w:sz w:val="20"/>
                <w:szCs w:val="20"/>
              </w:rPr>
            </w:pPr>
            <w:r w:rsidRPr="001E14B5">
              <w:rPr>
                <w:sz w:val="20"/>
                <w:szCs w:val="20"/>
              </w:rPr>
              <w:t>-1 635</w:t>
            </w:r>
          </w:p>
        </w:tc>
      </w:tr>
      <w:tr w:rsidR="00523E2F" w:rsidRPr="001E14B5">
        <w:trPr>
          <w:trHeight w:val="590"/>
          <w:jc w:val="center"/>
        </w:trPr>
        <w:tc>
          <w:tcPr>
            <w:tcW w:w="1319" w:type="dxa"/>
          </w:tcPr>
          <w:p w:rsidR="00523E2F" w:rsidRPr="001E14B5" w:rsidRDefault="00523E2F" w:rsidP="009D43E7">
            <w:pPr>
              <w:shd w:val="clear" w:color="auto" w:fill="FFFFFF"/>
              <w:spacing w:line="360" w:lineRule="auto"/>
              <w:jc w:val="both"/>
              <w:rPr>
                <w:sz w:val="20"/>
                <w:szCs w:val="20"/>
              </w:rPr>
            </w:pPr>
            <w:r w:rsidRPr="001E14B5">
              <w:rPr>
                <w:sz w:val="20"/>
                <w:szCs w:val="20"/>
              </w:rPr>
              <w:t xml:space="preserve">2. Быстро реализуемые активы </w:t>
            </w:r>
            <w:r w:rsidRPr="001E14B5">
              <w:rPr>
                <w:smallCaps/>
                <w:sz w:val="20"/>
                <w:szCs w:val="20"/>
              </w:rPr>
              <w:t>А2</w:t>
            </w:r>
          </w:p>
        </w:tc>
        <w:tc>
          <w:tcPr>
            <w:tcW w:w="1166" w:type="dxa"/>
          </w:tcPr>
          <w:p w:rsidR="00523E2F" w:rsidRPr="001E14B5" w:rsidRDefault="00523E2F" w:rsidP="009D43E7">
            <w:pPr>
              <w:shd w:val="clear" w:color="auto" w:fill="FFFFFF"/>
              <w:spacing w:line="360" w:lineRule="auto"/>
              <w:jc w:val="both"/>
              <w:rPr>
                <w:sz w:val="20"/>
                <w:szCs w:val="20"/>
              </w:rPr>
            </w:pPr>
            <w:r w:rsidRPr="001E14B5">
              <w:rPr>
                <w:sz w:val="20"/>
                <w:szCs w:val="20"/>
              </w:rPr>
              <w:t>20 240</w:t>
            </w:r>
          </w:p>
        </w:tc>
        <w:tc>
          <w:tcPr>
            <w:tcW w:w="788" w:type="dxa"/>
          </w:tcPr>
          <w:p w:rsidR="00523E2F" w:rsidRPr="001E14B5" w:rsidRDefault="00523E2F" w:rsidP="009D43E7">
            <w:pPr>
              <w:shd w:val="clear" w:color="auto" w:fill="FFFFFF"/>
              <w:spacing w:line="360" w:lineRule="auto"/>
              <w:jc w:val="both"/>
              <w:rPr>
                <w:sz w:val="20"/>
                <w:szCs w:val="20"/>
              </w:rPr>
            </w:pPr>
            <w:r w:rsidRPr="001E14B5">
              <w:rPr>
                <w:sz w:val="20"/>
                <w:szCs w:val="20"/>
              </w:rPr>
              <w:t>32 194</w:t>
            </w:r>
          </w:p>
        </w:tc>
        <w:tc>
          <w:tcPr>
            <w:tcW w:w="1500" w:type="dxa"/>
          </w:tcPr>
          <w:p w:rsidR="00523E2F" w:rsidRPr="001E14B5" w:rsidRDefault="00523E2F" w:rsidP="009D43E7">
            <w:pPr>
              <w:shd w:val="clear" w:color="auto" w:fill="FFFFFF"/>
              <w:spacing w:line="360" w:lineRule="auto"/>
              <w:jc w:val="both"/>
              <w:rPr>
                <w:sz w:val="20"/>
                <w:szCs w:val="20"/>
              </w:rPr>
            </w:pPr>
            <w:r w:rsidRPr="001E14B5">
              <w:rPr>
                <w:sz w:val="20"/>
                <w:szCs w:val="20"/>
              </w:rPr>
              <w:t>2. Краткосрочные пассивы П2</w:t>
            </w:r>
          </w:p>
        </w:tc>
        <w:tc>
          <w:tcPr>
            <w:tcW w:w="1011" w:type="dxa"/>
          </w:tcPr>
          <w:p w:rsidR="00523E2F" w:rsidRPr="001E14B5" w:rsidRDefault="00523E2F" w:rsidP="009D43E7">
            <w:pPr>
              <w:shd w:val="clear" w:color="auto" w:fill="FFFFFF"/>
              <w:spacing w:line="360" w:lineRule="auto"/>
              <w:jc w:val="both"/>
              <w:rPr>
                <w:sz w:val="20"/>
                <w:szCs w:val="20"/>
              </w:rPr>
            </w:pPr>
            <w:r w:rsidRPr="001E14B5">
              <w:rPr>
                <w:sz w:val="20"/>
                <w:szCs w:val="20"/>
              </w:rPr>
              <w:t>12 000</w:t>
            </w:r>
          </w:p>
        </w:tc>
        <w:tc>
          <w:tcPr>
            <w:tcW w:w="1114" w:type="dxa"/>
          </w:tcPr>
          <w:p w:rsidR="00523E2F" w:rsidRPr="001E14B5" w:rsidRDefault="00523E2F" w:rsidP="009D43E7">
            <w:pPr>
              <w:shd w:val="clear" w:color="auto" w:fill="FFFFFF"/>
              <w:spacing w:line="360" w:lineRule="auto"/>
              <w:jc w:val="both"/>
              <w:rPr>
                <w:sz w:val="20"/>
                <w:szCs w:val="20"/>
              </w:rPr>
            </w:pPr>
            <w:r w:rsidRPr="001E14B5">
              <w:rPr>
                <w:sz w:val="20"/>
                <w:szCs w:val="20"/>
              </w:rPr>
              <w:t>21 200</w:t>
            </w:r>
          </w:p>
        </w:tc>
        <w:tc>
          <w:tcPr>
            <w:tcW w:w="1145" w:type="dxa"/>
          </w:tcPr>
          <w:p w:rsidR="00523E2F" w:rsidRPr="001E14B5" w:rsidRDefault="00523E2F" w:rsidP="009D43E7">
            <w:pPr>
              <w:spacing w:line="360" w:lineRule="auto"/>
              <w:jc w:val="both"/>
              <w:rPr>
                <w:sz w:val="20"/>
                <w:szCs w:val="20"/>
              </w:rPr>
            </w:pPr>
            <w:r w:rsidRPr="001E14B5">
              <w:rPr>
                <w:sz w:val="20"/>
                <w:szCs w:val="20"/>
              </w:rPr>
              <w:t>8 240</w:t>
            </w:r>
          </w:p>
        </w:tc>
        <w:tc>
          <w:tcPr>
            <w:tcW w:w="1204" w:type="dxa"/>
          </w:tcPr>
          <w:p w:rsidR="00523E2F" w:rsidRPr="001E14B5" w:rsidRDefault="00523E2F" w:rsidP="009D43E7">
            <w:pPr>
              <w:spacing w:line="360" w:lineRule="auto"/>
              <w:jc w:val="both"/>
              <w:rPr>
                <w:sz w:val="20"/>
                <w:szCs w:val="20"/>
              </w:rPr>
            </w:pPr>
            <w:r w:rsidRPr="001E14B5">
              <w:rPr>
                <w:sz w:val="20"/>
                <w:szCs w:val="20"/>
              </w:rPr>
              <w:t>10 994</w:t>
            </w:r>
          </w:p>
        </w:tc>
      </w:tr>
      <w:tr w:rsidR="00523E2F" w:rsidRPr="001E14B5">
        <w:trPr>
          <w:trHeight w:val="590"/>
          <w:jc w:val="center"/>
        </w:trPr>
        <w:tc>
          <w:tcPr>
            <w:tcW w:w="1319" w:type="dxa"/>
          </w:tcPr>
          <w:p w:rsidR="00523E2F" w:rsidRPr="001E14B5" w:rsidRDefault="00523E2F" w:rsidP="009D43E7">
            <w:pPr>
              <w:shd w:val="clear" w:color="auto" w:fill="FFFFFF"/>
              <w:spacing w:line="360" w:lineRule="auto"/>
              <w:jc w:val="both"/>
              <w:rPr>
                <w:sz w:val="20"/>
                <w:szCs w:val="20"/>
              </w:rPr>
            </w:pPr>
            <w:r w:rsidRPr="001E14B5">
              <w:rPr>
                <w:sz w:val="20"/>
                <w:szCs w:val="20"/>
              </w:rPr>
              <w:t xml:space="preserve">3. Медленно реализуемые активы </w:t>
            </w:r>
            <w:r w:rsidRPr="001E14B5">
              <w:rPr>
                <w:smallCaps/>
                <w:sz w:val="20"/>
                <w:szCs w:val="20"/>
              </w:rPr>
              <w:t>А3</w:t>
            </w:r>
          </w:p>
        </w:tc>
        <w:tc>
          <w:tcPr>
            <w:tcW w:w="1166" w:type="dxa"/>
          </w:tcPr>
          <w:p w:rsidR="00523E2F" w:rsidRPr="001E14B5" w:rsidRDefault="00523E2F" w:rsidP="009D43E7">
            <w:pPr>
              <w:shd w:val="clear" w:color="auto" w:fill="FFFFFF"/>
              <w:spacing w:line="360" w:lineRule="auto"/>
              <w:jc w:val="both"/>
              <w:rPr>
                <w:sz w:val="20"/>
                <w:szCs w:val="20"/>
              </w:rPr>
            </w:pPr>
            <w:r w:rsidRPr="001E14B5">
              <w:rPr>
                <w:sz w:val="20"/>
                <w:szCs w:val="20"/>
              </w:rPr>
              <w:t>9 883</w:t>
            </w:r>
          </w:p>
        </w:tc>
        <w:tc>
          <w:tcPr>
            <w:tcW w:w="788" w:type="dxa"/>
          </w:tcPr>
          <w:p w:rsidR="00523E2F" w:rsidRPr="001E14B5" w:rsidRDefault="00523E2F" w:rsidP="009D43E7">
            <w:pPr>
              <w:shd w:val="clear" w:color="auto" w:fill="FFFFFF"/>
              <w:spacing w:line="360" w:lineRule="auto"/>
              <w:jc w:val="both"/>
              <w:rPr>
                <w:sz w:val="20"/>
                <w:szCs w:val="20"/>
              </w:rPr>
            </w:pPr>
            <w:r w:rsidRPr="001E14B5">
              <w:rPr>
                <w:sz w:val="20"/>
                <w:szCs w:val="20"/>
              </w:rPr>
              <w:t>7 282</w:t>
            </w:r>
          </w:p>
        </w:tc>
        <w:tc>
          <w:tcPr>
            <w:tcW w:w="1500" w:type="dxa"/>
          </w:tcPr>
          <w:p w:rsidR="00523E2F" w:rsidRPr="001E14B5" w:rsidRDefault="00523E2F" w:rsidP="009D43E7">
            <w:pPr>
              <w:shd w:val="clear" w:color="auto" w:fill="FFFFFF"/>
              <w:spacing w:line="360" w:lineRule="auto"/>
              <w:jc w:val="both"/>
              <w:rPr>
                <w:sz w:val="20"/>
                <w:szCs w:val="20"/>
              </w:rPr>
            </w:pPr>
            <w:r w:rsidRPr="001E14B5">
              <w:rPr>
                <w:sz w:val="20"/>
                <w:szCs w:val="20"/>
              </w:rPr>
              <w:t>3. Долгосрочные пассивы П3</w:t>
            </w:r>
          </w:p>
        </w:tc>
        <w:tc>
          <w:tcPr>
            <w:tcW w:w="1011" w:type="dxa"/>
          </w:tcPr>
          <w:p w:rsidR="00523E2F" w:rsidRPr="001E14B5" w:rsidRDefault="00523E2F" w:rsidP="009D43E7">
            <w:pPr>
              <w:shd w:val="clear" w:color="auto" w:fill="FFFFFF"/>
              <w:spacing w:line="360" w:lineRule="auto"/>
              <w:jc w:val="both"/>
              <w:rPr>
                <w:sz w:val="20"/>
                <w:szCs w:val="20"/>
              </w:rPr>
            </w:pPr>
            <w:r w:rsidRPr="001E14B5">
              <w:rPr>
                <w:sz w:val="20"/>
                <w:szCs w:val="20"/>
              </w:rPr>
              <w:t>0</w:t>
            </w:r>
          </w:p>
        </w:tc>
        <w:tc>
          <w:tcPr>
            <w:tcW w:w="1114" w:type="dxa"/>
          </w:tcPr>
          <w:p w:rsidR="00523E2F" w:rsidRPr="001E14B5" w:rsidRDefault="00523E2F" w:rsidP="009D43E7">
            <w:pPr>
              <w:shd w:val="clear" w:color="auto" w:fill="FFFFFF"/>
              <w:spacing w:line="360" w:lineRule="auto"/>
              <w:jc w:val="both"/>
              <w:rPr>
                <w:sz w:val="20"/>
                <w:szCs w:val="20"/>
              </w:rPr>
            </w:pPr>
            <w:r w:rsidRPr="001E14B5">
              <w:rPr>
                <w:sz w:val="20"/>
                <w:szCs w:val="20"/>
              </w:rPr>
              <w:t>0</w:t>
            </w:r>
          </w:p>
        </w:tc>
        <w:tc>
          <w:tcPr>
            <w:tcW w:w="1145" w:type="dxa"/>
          </w:tcPr>
          <w:p w:rsidR="00523E2F" w:rsidRPr="001E14B5" w:rsidRDefault="00523E2F" w:rsidP="009D43E7">
            <w:pPr>
              <w:spacing w:line="360" w:lineRule="auto"/>
              <w:jc w:val="both"/>
              <w:rPr>
                <w:sz w:val="20"/>
                <w:szCs w:val="20"/>
              </w:rPr>
            </w:pPr>
            <w:r w:rsidRPr="001E14B5">
              <w:rPr>
                <w:sz w:val="20"/>
                <w:szCs w:val="20"/>
              </w:rPr>
              <w:t>9 883</w:t>
            </w:r>
          </w:p>
        </w:tc>
        <w:tc>
          <w:tcPr>
            <w:tcW w:w="1204" w:type="dxa"/>
          </w:tcPr>
          <w:p w:rsidR="00523E2F" w:rsidRPr="001E14B5" w:rsidRDefault="00523E2F" w:rsidP="009D43E7">
            <w:pPr>
              <w:spacing w:line="360" w:lineRule="auto"/>
              <w:jc w:val="both"/>
              <w:rPr>
                <w:sz w:val="20"/>
                <w:szCs w:val="20"/>
              </w:rPr>
            </w:pPr>
            <w:r w:rsidRPr="001E14B5">
              <w:rPr>
                <w:sz w:val="20"/>
                <w:szCs w:val="20"/>
              </w:rPr>
              <w:t>7 282</w:t>
            </w:r>
          </w:p>
        </w:tc>
      </w:tr>
      <w:tr w:rsidR="00523E2F" w:rsidRPr="001E14B5">
        <w:trPr>
          <w:trHeight w:val="583"/>
          <w:jc w:val="center"/>
        </w:trPr>
        <w:tc>
          <w:tcPr>
            <w:tcW w:w="1319" w:type="dxa"/>
          </w:tcPr>
          <w:p w:rsidR="00523E2F" w:rsidRPr="001E14B5" w:rsidRDefault="00523E2F" w:rsidP="009D43E7">
            <w:pPr>
              <w:shd w:val="clear" w:color="auto" w:fill="FFFFFF"/>
              <w:spacing w:line="360" w:lineRule="auto"/>
              <w:jc w:val="both"/>
              <w:rPr>
                <w:sz w:val="20"/>
                <w:szCs w:val="20"/>
              </w:rPr>
            </w:pPr>
            <w:r w:rsidRPr="001E14B5">
              <w:rPr>
                <w:sz w:val="20"/>
                <w:szCs w:val="20"/>
              </w:rPr>
              <w:t>4. Трудно реализуемые активы А4</w:t>
            </w:r>
          </w:p>
        </w:tc>
        <w:tc>
          <w:tcPr>
            <w:tcW w:w="1166" w:type="dxa"/>
          </w:tcPr>
          <w:p w:rsidR="00523E2F" w:rsidRPr="001E14B5" w:rsidRDefault="00523E2F" w:rsidP="009D43E7">
            <w:pPr>
              <w:shd w:val="clear" w:color="auto" w:fill="FFFFFF"/>
              <w:spacing w:line="360" w:lineRule="auto"/>
              <w:jc w:val="both"/>
              <w:rPr>
                <w:sz w:val="20"/>
                <w:szCs w:val="20"/>
              </w:rPr>
            </w:pPr>
            <w:r w:rsidRPr="001E14B5">
              <w:rPr>
                <w:sz w:val="20"/>
                <w:szCs w:val="20"/>
              </w:rPr>
              <w:t>52 481</w:t>
            </w:r>
          </w:p>
        </w:tc>
        <w:tc>
          <w:tcPr>
            <w:tcW w:w="788" w:type="dxa"/>
          </w:tcPr>
          <w:p w:rsidR="00523E2F" w:rsidRPr="001E14B5" w:rsidRDefault="00523E2F" w:rsidP="009D43E7">
            <w:pPr>
              <w:shd w:val="clear" w:color="auto" w:fill="FFFFFF"/>
              <w:spacing w:line="360" w:lineRule="auto"/>
              <w:jc w:val="both"/>
              <w:rPr>
                <w:sz w:val="20"/>
                <w:szCs w:val="20"/>
              </w:rPr>
            </w:pPr>
            <w:r w:rsidRPr="001E14B5">
              <w:rPr>
                <w:sz w:val="20"/>
                <w:szCs w:val="20"/>
              </w:rPr>
              <w:t>51 850</w:t>
            </w:r>
          </w:p>
        </w:tc>
        <w:tc>
          <w:tcPr>
            <w:tcW w:w="1500" w:type="dxa"/>
          </w:tcPr>
          <w:p w:rsidR="00523E2F" w:rsidRPr="001E14B5" w:rsidRDefault="00523E2F" w:rsidP="009D43E7">
            <w:pPr>
              <w:shd w:val="clear" w:color="auto" w:fill="FFFFFF"/>
              <w:spacing w:line="360" w:lineRule="auto"/>
              <w:jc w:val="both"/>
              <w:rPr>
                <w:sz w:val="20"/>
                <w:szCs w:val="20"/>
              </w:rPr>
            </w:pPr>
            <w:r w:rsidRPr="001E14B5">
              <w:rPr>
                <w:sz w:val="20"/>
                <w:szCs w:val="20"/>
              </w:rPr>
              <w:t>4. Постоянные пассивы П4</w:t>
            </w:r>
          </w:p>
        </w:tc>
        <w:tc>
          <w:tcPr>
            <w:tcW w:w="1011" w:type="dxa"/>
          </w:tcPr>
          <w:p w:rsidR="00523E2F" w:rsidRPr="001E14B5" w:rsidRDefault="00523E2F" w:rsidP="009D43E7">
            <w:pPr>
              <w:shd w:val="clear" w:color="auto" w:fill="FFFFFF"/>
              <w:spacing w:line="360" w:lineRule="auto"/>
              <w:jc w:val="both"/>
              <w:rPr>
                <w:sz w:val="20"/>
                <w:szCs w:val="20"/>
              </w:rPr>
            </w:pPr>
            <w:r w:rsidRPr="001E14B5">
              <w:rPr>
                <w:sz w:val="20"/>
                <w:szCs w:val="20"/>
              </w:rPr>
              <w:t>67 496</w:t>
            </w:r>
          </w:p>
        </w:tc>
        <w:tc>
          <w:tcPr>
            <w:tcW w:w="1114" w:type="dxa"/>
          </w:tcPr>
          <w:p w:rsidR="00523E2F" w:rsidRPr="001E14B5" w:rsidRDefault="00523E2F" w:rsidP="009D43E7">
            <w:pPr>
              <w:shd w:val="clear" w:color="auto" w:fill="FFFFFF"/>
              <w:spacing w:line="360" w:lineRule="auto"/>
              <w:jc w:val="both"/>
              <w:rPr>
                <w:sz w:val="20"/>
                <w:szCs w:val="20"/>
              </w:rPr>
            </w:pPr>
            <w:r w:rsidRPr="001E14B5">
              <w:rPr>
                <w:sz w:val="20"/>
                <w:szCs w:val="20"/>
              </w:rPr>
              <w:t>68 491</w:t>
            </w:r>
          </w:p>
        </w:tc>
        <w:tc>
          <w:tcPr>
            <w:tcW w:w="1145" w:type="dxa"/>
          </w:tcPr>
          <w:p w:rsidR="00523E2F" w:rsidRPr="001E14B5" w:rsidRDefault="00523E2F" w:rsidP="009D43E7">
            <w:pPr>
              <w:spacing w:line="360" w:lineRule="auto"/>
              <w:jc w:val="both"/>
              <w:rPr>
                <w:sz w:val="20"/>
                <w:szCs w:val="20"/>
              </w:rPr>
            </w:pPr>
            <w:r w:rsidRPr="001E14B5">
              <w:rPr>
                <w:sz w:val="20"/>
                <w:szCs w:val="20"/>
              </w:rPr>
              <w:t>-15 015</w:t>
            </w:r>
          </w:p>
        </w:tc>
        <w:tc>
          <w:tcPr>
            <w:tcW w:w="1204" w:type="dxa"/>
          </w:tcPr>
          <w:p w:rsidR="00523E2F" w:rsidRPr="001E14B5" w:rsidRDefault="00523E2F" w:rsidP="009D43E7">
            <w:pPr>
              <w:spacing w:line="360" w:lineRule="auto"/>
              <w:jc w:val="both"/>
              <w:rPr>
                <w:sz w:val="20"/>
                <w:szCs w:val="20"/>
              </w:rPr>
            </w:pPr>
            <w:r w:rsidRPr="001E14B5">
              <w:rPr>
                <w:sz w:val="20"/>
                <w:szCs w:val="20"/>
              </w:rPr>
              <w:t>-16 641</w:t>
            </w:r>
          </w:p>
        </w:tc>
      </w:tr>
      <w:tr w:rsidR="00523E2F" w:rsidRPr="001E14B5">
        <w:trPr>
          <w:trHeight w:val="214"/>
          <w:jc w:val="center"/>
        </w:trPr>
        <w:tc>
          <w:tcPr>
            <w:tcW w:w="1319" w:type="dxa"/>
          </w:tcPr>
          <w:p w:rsidR="00523E2F" w:rsidRPr="001E14B5" w:rsidRDefault="00523E2F" w:rsidP="009D43E7">
            <w:pPr>
              <w:shd w:val="clear" w:color="auto" w:fill="FFFFFF"/>
              <w:spacing w:line="360" w:lineRule="auto"/>
              <w:jc w:val="both"/>
              <w:rPr>
                <w:b/>
                <w:bCs/>
                <w:sz w:val="20"/>
                <w:szCs w:val="20"/>
              </w:rPr>
            </w:pPr>
            <w:r w:rsidRPr="001E14B5">
              <w:rPr>
                <w:b/>
                <w:bCs/>
                <w:sz w:val="20"/>
                <w:szCs w:val="20"/>
              </w:rPr>
              <w:t xml:space="preserve"> Баланс</w:t>
            </w:r>
          </w:p>
        </w:tc>
        <w:tc>
          <w:tcPr>
            <w:tcW w:w="1166" w:type="dxa"/>
          </w:tcPr>
          <w:p w:rsidR="00523E2F" w:rsidRPr="001E14B5" w:rsidRDefault="00523E2F" w:rsidP="009D43E7">
            <w:pPr>
              <w:spacing w:line="360" w:lineRule="auto"/>
              <w:jc w:val="both"/>
              <w:rPr>
                <w:b/>
                <w:bCs/>
                <w:sz w:val="20"/>
                <w:szCs w:val="20"/>
              </w:rPr>
            </w:pPr>
            <w:r w:rsidRPr="001E14B5">
              <w:rPr>
                <w:b/>
                <w:bCs/>
                <w:sz w:val="20"/>
                <w:szCs w:val="20"/>
              </w:rPr>
              <w:t>109 324</w:t>
            </w:r>
          </w:p>
        </w:tc>
        <w:tc>
          <w:tcPr>
            <w:tcW w:w="788" w:type="dxa"/>
          </w:tcPr>
          <w:p w:rsidR="00523E2F" w:rsidRPr="001E14B5" w:rsidRDefault="00523E2F" w:rsidP="009D43E7">
            <w:pPr>
              <w:spacing w:line="360" w:lineRule="auto"/>
              <w:jc w:val="both"/>
              <w:rPr>
                <w:b/>
                <w:bCs/>
                <w:sz w:val="20"/>
                <w:szCs w:val="20"/>
              </w:rPr>
            </w:pPr>
            <w:r w:rsidRPr="001E14B5">
              <w:rPr>
                <w:b/>
                <w:bCs/>
                <w:sz w:val="20"/>
                <w:szCs w:val="20"/>
              </w:rPr>
              <w:t>119 854</w:t>
            </w:r>
          </w:p>
        </w:tc>
        <w:tc>
          <w:tcPr>
            <w:tcW w:w="1500" w:type="dxa"/>
          </w:tcPr>
          <w:p w:rsidR="00523E2F" w:rsidRPr="001E14B5" w:rsidRDefault="00523E2F" w:rsidP="009D43E7">
            <w:pPr>
              <w:shd w:val="clear" w:color="auto" w:fill="FFFFFF"/>
              <w:spacing w:line="360" w:lineRule="auto"/>
              <w:jc w:val="both"/>
              <w:rPr>
                <w:b/>
                <w:bCs/>
                <w:sz w:val="20"/>
                <w:szCs w:val="20"/>
              </w:rPr>
            </w:pPr>
            <w:r w:rsidRPr="001E14B5">
              <w:rPr>
                <w:b/>
                <w:bCs/>
                <w:sz w:val="20"/>
                <w:szCs w:val="20"/>
              </w:rPr>
              <w:t>Баланс</w:t>
            </w:r>
          </w:p>
        </w:tc>
        <w:tc>
          <w:tcPr>
            <w:tcW w:w="1011" w:type="dxa"/>
          </w:tcPr>
          <w:p w:rsidR="00523E2F" w:rsidRPr="001E14B5" w:rsidRDefault="00523E2F" w:rsidP="009D43E7">
            <w:pPr>
              <w:spacing w:line="360" w:lineRule="auto"/>
              <w:jc w:val="both"/>
              <w:rPr>
                <w:b/>
                <w:bCs/>
                <w:sz w:val="20"/>
                <w:szCs w:val="20"/>
              </w:rPr>
            </w:pPr>
            <w:r w:rsidRPr="001E14B5">
              <w:rPr>
                <w:b/>
                <w:bCs/>
                <w:sz w:val="20"/>
                <w:szCs w:val="20"/>
              </w:rPr>
              <w:t>109 324</w:t>
            </w:r>
          </w:p>
        </w:tc>
        <w:tc>
          <w:tcPr>
            <w:tcW w:w="1114" w:type="dxa"/>
          </w:tcPr>
          <w:p w:rsidR="00523E2F" w:rsidRPr="001E14B5" w:rsidRDefault="00523E2F" w:rsidP="009D43E7">
            <w:pPr>
              <w:spacing w:line="360" w:lineRule="auto"/>
              <w:jc w:val="both"/>
              <w:rPr>
                <w:b/>
                <w:bCs/>
                <w:sz w:val="20"/>
                <w:szCs w:val="20"/>
              </w:rPr>
            </w:pPr>
            <w:r w:rsidRPr="001E14B5">
              <w:rPr>
                <w:b/>
                <w:bCs/>
                <w:sz w:val="20"/>
                <w:szCs w:val="20"/>
              </w:rPr>
              <w:t>119 854</w:t>
            </w:r>
          </w:p>
        </w:tc>
        <w:tc>
          <w:tcPr>
            <w:tcW w:w="1145" w:type="dxa"/>
          </w:tcPr>
          <w:p w:rsidR="00523E2F" w:rsidRPr="001E14B5" w:rsidRDefault="00523E2F" w:rsidP="009D43E7">
            <w:pPr>
              <w:shd w:val="clear" w:color="auto" w:fill="FFFFFF"/>
              <w:spacing w:line="360" w:lineRule="auto"/>
              <w:jc w:val="both"/>
              <w:rPr>
                <w:b/>
                <w:bCs/>
                <w:sz w:val="20"/>
                <w:szCs w:val="20"/>
              </w:rPr>
            </w:pPr>
            <w:r w:rsidRPr="001E14B5">
              <w:rPr>
                <w:b/>
                <w:bCs/>
                <w:sz w:val="20"/>
                <w:szCs w:val="20"/>
              </w:rPr>
              <w:t>-</w:t>
            </w:r>
          </w:p>
        </w:tc>
        <w:tc>
          <w:tcPr>
            <w:tcW w:w="1204" w:type="dxa"/>
          </w:tcPr>
          <w:p w:rsidR="00523E2F" w:rsidRPr="001E14B5" w:rsidRDefault="00523E2F" w:rsidP="009D43E7">
            <w:pPr>
              <w:shd w:val="clear" w:color="auto" w:fill="FFFFFF"/>
              <w:spacing w:line="360" w:lineRule="auto"/>
              <w:jc w:val="both"/>
              <w:rPr>
                <w:b/>
                <w:bCs/>
                <w:sz w:val="20"/>
                <w:szCs w:val="20"/>
              </w:rPr>
            </w:pPr>
            <w:r w:rsidRPr="001E14B5">
              <w:rPr>
                <w:b/>
                <w:bCs/>
                <w:sz w:val="20"/>
                <w:szCs w:val="20"/>
              </w:rPr>
              <w:t>-</w:t>
            </w:r>
          </w:p>
        </w:tc>
      </w:tr>
    </w:tbl>
    <w:p w:rsidR="00523E2F" w:rsidRPr="001E14B5" w:rsidRDefault="00523E2F" w:rsidP="00F31B80">
      <w:pPr>
        <w:spacing w:line="360" w:lineRule="auto"/>
        <w:ind w:firstLine="709"/>
        <w:jc w:val="both"/>
        <w:rPr>
          <w:sz w:val="28"/>
          <w:szCs w:val="28"/>
        </w:rPr>
      </w:pPr>
    </w:p>
    <w:p w:rsidR="00681B3F" w:rsidRPr="001E14B5" w:rsidRDefault="00681B3F" w:rsidP="00F31B80">
      <w:pPr>
        <w:spacing w:line="360" w:lineRule="auto"/>
        <w:ind w:firstLine="709"/>
        <w:jc w:val="both"/>
        <w:rPr>
          <w:sz w:val="28"/>
          <w:szCs w:val="28"/>
        </w:rPr>
      </w:pPr>
      <w:r w:rsidRPr="001E14B5">
        <w:rPr>
          <w:sz w:val="28"/>
          <w:szCs w:val="28"/>
        </w:rPr>
        <w:t>Проверим выполняется ли условие ликвидности:</w:t>
      </w:r>
    </w:p>
    <w:p w:rsidR="00681B3F" w:rsidRPr="001E14B5" w:rsidRDefault="00BA059A" w:rsidP="00F31B80">
      <w:pPr>
        <w:spacing w:line="360" w:lineRule="auto"/>
        <w:ind w:firstLine="709"/>
        <w:jc w:val="both"/>
        <w:rPr>
          <w:sz w:val="28"/>
          <w:szCs w:val="28"/>
        </w:rPr>
      </w:pPr>
      <w:r w:rsidRPr="001E14B5">
        <w:rPr>
          <w:sz w:val="28"/>
          <w:szCs w:val="28"/>
        </w:rPr>
        <w:br w:type="page"/>
      </w:r>
      <w:r w:rsidR="00681B3F" w:rsidRPr="001E14B5">
        <w:rPr>
          <w:sz w:val="28"/>
          <w:szCs w:val="28"/>
        </w:rPr>
        <w:t>Н.Г.</w:t>
      </w:r>
      <w:r w:rsidR="009D43E7" w:rsidRPr="001E14B5">
        <w:rPr>
          <w:sz w:val="28"/>
          <w:szCs w:val="28"/>
        </w:rPr>
        <w:t xml:space="preserve"> </w:t>
      </w:r>
      <w:r w:rsidR="00681B3F" w:rsidRPr="001E14B5">
        <w:rPr>
          <w:sz w:val="28"/>
          <w:szCs w:val="28"/>
        </w:rPr>
        <w:t>А1&lt;П1</w:t>
      </w:r>
      <w:r w:rsidR="009D43E7" w:rsidRPr="001E14B5">
        <w:rPr>
          <w:sz w:val="28"/>
          <w:szCs w:val="28"/>
        </w:rPr>
        <w:t xml:space="preserve"> </w:t>
      </w:r>
      <w:r w:rsidR="00681B3F" w:rsidRPr="001E14B5">
        <w:rPr>
          <w:sz w:val="28"/>
          <w:szCs w:val="28"/>
        </w:rPr>
        <w:t>А2&gt;П2</w:t>
      </w:r>
      <w:r w:rsidR="009D43E7" w:rsidRPr="001E14B5">
        <w:rPr>
          <w:sz w:val="28"/>
          <w:szCs w:val="28"/>
        </w:rPr>
        <w:t xml:space="preserve"> </w:t>
      </w:r>
      <w:r w:rsidR="00681B3F" w:rsidRPr="001E14B5">
        <w:rPr>
          <w:sz w:val="28"/>
          <w:szCs w:val="28"/>
        </w:rPr>
        <w:t>А3&gt;П3</w:t>
      </w:r>
      <w:r w:rsidR="009D43E7" w:rsidRPr="001E14B5">
        <w:rPr>
          <w:sz w:val="28"/>
          <w:szCs w:val="28"/>
        </w:rPr>
        <w:t xml:space="preserve"> </w:t>
      </w:r>
      <w:r w:rsidR="00681B3F" w:rsidRPr="001E14B5">
        <w:rPr>
          <w:sz w:val="28"/>
          <w:szCs w:val="28"/>
        </w:rPr>
        <w:t>А4&lt;П4</w:t>
      </w:r>
    </w:p>
    <w:p w:rsidR="004C0091" w:rsidRPr="001E14B5" w:rsidRDefault="00681B3F" w:rsidP="00F31B80">
      <w:pPr>
        <w:spacing w:line="360" w:lineRule="auto"/>
        <w:ind w:firstLine="709"/>
        <w:jc w:val="both"/>
        <w:rPr>
          <w:sz w:val="28"/>
          <w:szCs w:val="28"/>
        </w:rPr>
      </w:pPr>
      <w:r w:rsidRPr="001E14B5">
        <w:rPr>
          <w:sz w:val="28"/>
          <w:szCs w:val="28"/>
        </w:rPr>
        <w:t>К.Г.</w:t>
      </w:r>
      <w:r w:rsidR="009D43E7" w:rsidRPr="001E14B5">
        <w:rPr>
          <w:sz w:val="28"/>
          <w:szCs w:val="28"/>
        </w:rPr>
        <w:t xml:space="preserve"> </w:t>
      </w:r>
      <w:r w:rsidRPr="001E14B5">
        <w:rPr>
          <w:sz w:val="28"/>
          <w:szCs w:val="28"/>
        </w:rPr>
        <w:t>А1&lt;П1</w:t>
      </w:r>
      <w:r w:rsidR="009D43E7" w:rsidRPr="001E14B5">
        <w:rPr>
          <w:sz w:val="28"/>
          <w:szCs w:val="28"/>
        </w:rPr>
        <w:t xml:space="preserve"> </w:t>
      </w:r>
      <w:r w:rsidRPr="001E14B5">
        <w:rPr>
          <w:sz w:val="28"/>
          <w:szCs w:val="28"/>
        </w:rPr>
        <w:t>А2&lt;П2</w:t>
      </w:r>
      <w:r w:rsidR="009D43E7" w:rsidRPr="001E14B5">
        <w:rPr>
          <w:sz w:val="28"/>
          <w:szCs w:val="28"/>
        </w:rPr>
        <w:t xml:space="preserve"> </w:t>
      </w:r>
      <w:r w:rsidRPr="001E14B5">
        <w:rPr>
          <w:sz w:val="28"/>
          <w:szCs w:val="28"/>
        </w:rPr>
        <w:t>А3&gt;П3</w:t>
      </w:r>
      <w:r w:rsidR="009D43E7" w:rsidRPr="001E14B5">
        <w:rPr>
          <w:sz w:val="28"/>
          <w:szCs w:val="28"/>
        </w:rPr>
        <w:t xml:space="preserve"> </w:t>
      </w:r>
      <w:r w:rsidRPr="001E14B5">
        <w:rPr>
          <w:sz w:val="28"/>
          <w:szCs w:val="28"/>
        </w:rPr>
        <w:t>А4&lt;П4</w:t>
      </w:r>
    </w:p>
    <w:p w:rsidR="00BA059A" w:rsidRPr="001E14B5" w:rsidRDefault="00BA059A" w:rsidP="00F31B80">
      <w:pPr>
        <w:tabs>
          <w:tab w:val="left" w:pos="3450"/>
        </w:tabs>
        <w:spacing w:line="360" w:lineRule="auto"/>
        <w:ind w:firstLine="709"/>
        <w:jc w:val="both"/>
        <w:rPr>
          <w:sz w:val="28"/>
          <w:szCs w:val="28"/>
        </w:rPr>
      </w:pPr>
    </w:p>
    <w:p w:rsidR="004C0091" w:rsidRPr="001E14B5" w:rsidRDefault="004C0091" w:rsidP="00F31B80">
      <w:pPr>
        <w:tabs>
          <w:tab w:val="left" w:pos="3450"/>
        </w:tabs>
        <w:spacing w:line="360" w:lineRule="auto"/>
        <w:ind w:firstLine="709"/>
        <w:jc w:val="both"/>
        <w:rPr>
          <w:sz w:val="28"/>
          <w:szCs w:val="28"/>
        </w:rPr>
      </w:pPr>
      <w:r w:rsidRPr="001E14B5">
        <w:rPr>
          <w:sz w:val="28"/>
          <w:szCs w:val="28"/>
        </w:rPr>
        <w:t>Предприятие не является абсолютно ликвидным не на начало не на конец года, т.к. не выполняются необходимые условия.</w:t>
      </w:r>
      <w:r w:rsidR="009D43E7" w:rsidRPr="001E14B5">
        <w:rPr>
          <w:sz w:val="28"/>
          <w:szCs w:val="28"/>
        </w:rPr>
        <w:t xml:space="preserve"> </w:t>
      </w:r>
    </w:p>
    <w:p w:rsidR="00681B3F" w:rsidRPr="001E14B5" w:rsidRDefault="00681B3F" w:rsidP="00F31B80">
      <w:pPr>
        <w:tabs>
          <w:tab w:val="left" w:pos="3450"/>
        </w:tabs>
        <w:spacing w:line="360" w:lineRule="auto"/>
        <w:ind w:firstLine="709"/>
        <w:jc w:val="both"/>
        <w:rPr>
          <w:sz w:val="28"/>
          <w:szCs w:val="28"/>
        </w:rPr>
      </w:pPr>
      <w:r w:rsidRPr="001E14B5">
        <w:rPr>
          <w:sz w:val="28"/>
          <w:szCs w:val="28"/>
        </w:rPr>
        <w:t>В отчетном периоде наблюдается платежный недостаток для покрытия срочных обязательств. На начало года он составил 3 108тыс. рублей, а</w:t>
      </w:r>
      <w:r w:rsidR="009D43E7" w:rsidRPr="001E14B5">
        <w:rPr>
          <w:sz w:val="28"/>
          <w:szCs w:val="28"/>
        </w:rPr>
        <w:t xml:space="preserve"> </w:t>
      </w:r>
      <w:r w:rsidRPr="001E14B5">
        <w:rPr>
          <w:sz w:val="28"/>
          <w:szCs w:val="28"/>
        </w:rPr>
        <w:t xml:space="preserve">на конец года составил 1 635 тыс. рублей. Эти цифры </w:t>
      </w:r>
      <w:r w:rsidR="00A30FF3" w:rsidRPr="001E14B5">
        <w:rPr>
          <w:sz w:val="28"/>
          <w:szCs w:val="28"/>
        </w:rPr>
        <w:t>подтверждают,</w:t>
      </w:r>
      <w:r w:rsidRPr="001E14B5">
        <w:rPr>
          <w:sz w:val="28"/>
          <w:szCs w:val="28"/>
        </w:rPr>
        <w:t xml:space="preserve"> что наиболее срочные активы не покрывают срочные обязательства. Благоприятно также наличие платежного излишка, как на начало, так и на конец года, что видно по второй и третьей группе активов и пассивов.</w:t>
      </w:r>
    </w:p>
    <w:p w:rsidR="00681B3F" w:rsidRPr="001E14B5" w:rsidRDefault="00681B3F" w:rsidP="00F31B80">
      <w:pPr>
        <w:spacing w:line="360" w:lineRule="auto"/>
        <w:ind w:firstLine="709"/>
        <w:jc w:val="both"/>
        <w:rPr>
          <w:sz w:val="28"/>
          <w:szCs w:val="28"/>
        </w:rPr>
      </w:pPr>
      <w:r w:rsidRPr="001E14B5">
        <w:rPr>
          <w:sz w:val="28"/>
          <w:szCs w:val="28"/>
        </w:rPr>
        <w:t>Для оценки платежеспособности рассчитываются финансовые коэффициенты. Они анализируются в динамике, т.е. данные на конец года сравниваются с данными на начало гола и сравниваются с нормативными значениями.</w:t>
      </w:r>
    </w:p>
    <w:p w:rsidR="004C0091" w:rsidRPr="001E14B5" w:rsidRDefault="004C0091" w:rsidP="00F31B80">
      <w:pPr>
        <w:tabs>
          <w:tab w:val="left" w:pos="3450"/>
        </w:tabs>
        <w:spacing w:line="360" w:lineRule="auto"/>
        <w:ind w:firstLine="709"/>
        <w:jc w:val="both"/>
        <w:rPr>
          <w:b/>
          <w:bCs/>
          <w:sz w:val="28"/>
          <w:szCs w:val="28"/>
        </w:rPr>
      </w:pPr>
    </w:p>
    <w:p w:rsidR="004C0091" w:rsidRPr="001E14B5" w:rsidRDefault="004C0091" w:rsidP="00F31B80">
      <w:pPr>
        <w:tabs>
          <w:tab w:val="left" w:pos="3450"/>
        </w:tabs>
        <w:spacing w:line="360" w:lineRule="auto"/>
        <w:ind w:firstLine="709"/>
        <w:jc w:val="both"/>
        <w:rPr>
          <w:sz w:val="28"/>
          <w:szCs w:val="28"/>
        </w:rPr>
      </w:pPr>
      <w:r w:rsidRPr="001E14B5">
        <w:rPr>
          <w:sz w:val="28"/>
          <w:szCs w:val="28"/>
        </w:rPr>
        <w:t xml:space="preserve">Текущая ликвидность на начало и конец года = (А1+А2) – (П1+П2) </w:t>
      </w:r>
    </w:p>
    <w:p w:rsidR="009D43E7" w:rsidRPr="001E14B5" w:rsidRDefault="009D43E7" w:rsidP="00F31B80">
      <w:pPr>
        <w:tabs>
          <w:tab w:val="left" w:pos="3450"/>
        </w:tabs>
        <w:spacing w:line="360" w:lineRule="auto"/>
        <w:ind w:firstLine="709"/>
        <w:jc w:val="both"/>
        <w:rPr>
          <w:sz w:val="28"/>
          <w:szCs w:val="28"/>
        </w:rPr>
      </w:pPr>
    </w:p>
    <w:p w:rsidR="004C0091" w:rsidRPr="001E14B5" w:rsidRDefault="004C0091" w:rsidP="00F31B80">
      <w:pPr>
        <w:tabs>
          <w:tab w:val="left" w:pos="3450"/>
        </w:tabs>
        <w:spacing w:line="360" w:lineRule="auto"/>
        <w:ind w:firstLine="709"/>
        <w:jc w:val="both"/>
        <w:rPr>
          <w:sz w:val="28"/>
          <w:szCs w:val="28"/>
        </w:rPr>
      </w:pPr>
      <w:r w:rsidRPr="001E14B5">
        <w:rPr>
          <w:sz w:val="28"/>
          <w:szCs w:val="28"/>
        </w:rPr>
        <w:t>Нача</w:t>
      </w:r>
      <w:r w:rsidR="00681B3F" w:rsidRPr="001E14B5">
        <w:rPr>
          <w:sz w:val="28"/>
          <w:szCs w:val="28"/>
        </w:rPr>
        <w:t>ло года ТЛ= 46960</w:t>
      </w:r>
      <w:r w:rsidRPr="001E14B5">
        <w:rPr>
          <w:sz w:val="28"/>
          <w:szCs w:val="28"/>
        </w:rPr>
        <w:t xml:space="preserve"> - </w:t>
      </w:r>
      <w:r w:rsidR="00681B3F" w:rsidRPr="001E14B5">
        <w:rPr>
          <w:sz w:val="28"/>
          <w:szCs w:val="28"/>
        </w:rPr>
        <w:t>41828</w:t>
      </w:r>
      <w:r w:rsidRPr="001E14B5">
        <w:rPr>
          <w:sz w:val="28"/>
          <w:szCs w:val="28"/>
        </w:rPr>
        <w:t xml:space="preserve">= </w:t>
      </w:r>
      <w:r w:rsidR="00681B3F" w:rsidRPr="001E14B5">
        <w:rPr>
          <w:sz w:val="28"/>
          <w:szCs w:val="28"/>
        </w:rPr>
        <w:t>5132</w:t>
      </w:r>
    </w:p>
    <w:p w:rsidR="004C0091" w:rsidRPr="001E14B5" w:rsidRDefault="004C0091" w:rsidP="00F31B80">
      <w:pPr>
        <w:tabs>
          <w:tab w:val="left" w:pos="3450"/>
        </w:tabs>
        <w:spacing w:line="360" w:lineRule="auto"/>
        <w:ind w:firstLine="709"/>
        <w:jc w:val="both"/>
        <w:rPr>
          <w:sz w:val="28"/>
          <w:szCs w:val="28"/>
        </w:rPr>
      </w:pPr>
      <w:r w:rsidRPr="001E14B5">
        <w:rPr>
          <w:sz w:val="28"/>
          <w:szCs w:val="28"/>
        </w:rPr>
        <w:t xml:space="preserve">Конец года ТЛ= </w:t>
      </w:r>
      <w:r w:rsidR="00681B3F" w:rsidRPr="001E14B5">
        <w:rPr>
          <w:sz w:val="28"/>
          <w:szCs w:val="28"/>
        </w:rPr>
        <w:t>60722</w:t>
      </w:r>
      <w:r w:rsidRPr="001E14B5">
        <w:rPr>
          <w:sz w:val="28"/>
          <w:szCs w:val="28"/>
        </w:rPr>
        <w:t xml:space="preserve"> – </w:t>
      </w:r>
      <w:r w:rsidR="00681B3F" w:rsidRPr="001E14B5">
        <w:rPr>
          <w:sz w:val="28"/>
          <w:szCs w:val="28"/>
        </w:rPr>
        <w:t>51363</w:t>
      </w:r>
      <w:r w:rsidRPr="001E14B5">
        <w:rPr>
          <w:sz w:val="28"/>
          <w:szCs w:val="28"/>
        </w:rPr>
        <w:t xml:space="preserve"> =</w:t>
      </w:r>
      <w:r w:rsidR="00681B3F" w:rsidRPr="001E14B5">
        <w:rPr>
          <w:sz w:val="28"/>
          <w:szCs w:val="28"/>
        </w:rPr>
        <w:t>9359</w:t>
      </w:r>
    </w:p>
    <w:p w:rsidR="004C0091" w:rsidRPr="001E14B5" w:rsidRDefault="004C0091" w:rsidP="00F31B80">
      <w:pPr>
        <w:tabs>
          <w:tab w:val="left" w:pos="3450"/>
        </w:tabs>
        <w:spacing w:line="360" w:lineRule="auto"/>
        <w:ind w:firstLine="709"/>
        <w:jc w:val="both"/>
        <w:rPr>
          <w:sz w:val="28"/>
          <w:szCs w:val="28"/>
        </w:rPr>
      </w:pPr>
      <w:r w:rsidRPr="001E14B5">
        <w:rPr>
          <w:b/>
          <w:bCs/>
          <w:sz w:val="28"/>
          <w:szCs w:val="28"/>
        </w:rPr>
        <w:t>Перспективная ликвидность конец года = А3 – П3</w:t>
      </w:r>
      <w:r w:rsidR="009D43E7" w:rsidRPr="001E14B5">
        <w:rPr>
          <w:sz w:val="28"/>
          <w:szCs w:val="28"/>
        </w:rPr>
        <w:t xml:space="preserve"> </w:t>
      </w:r>
    </w:p>
    <w:p w:rsidR="004C0091" w:rsidRPr="001E14B5" w:rsidRDefault="004C0091" w:rsidP="00F31B80">
      <w:pPr>
        <w:spacing w:line="360" w:lineRule="auto"/>
        <w:ind w:firstLine="709"/>
        <w:jc w:val="both"/>
        <w:rPr>
          <w:sz w:val="28"/>
          <w:szCs w:val="28"/>
        </w:rPr>
      </w:pPr>
      <w:r w:rsidRPr="001E14B5">
        <w:rPr>
          <w:sz w:val="28"/>
          <w:szCs w:val="28"/>
        </w:rPr>
        <w:t xml:space="preserve">ПЛ = </w:t>
      </w:r>
      <w:r w:rsidR="00681B3F" w:rsidRPr="001E14B5">
        <w:rPr>
          <w:sz w:val="28"/>
          <w:szCs w:val="28"/>
        </w:rPr>
        <w:t>9883-0=9883</w:t>
      </w:r>
    </w:p>
    <w:p w:rsidR="004C0091" w:rsidRPr="001E14B5" w:rsidRDefault="004115DF" w:rsidP="00F31B80">
      <w:pPr>
        <w:spacing w:line="360" w:lineRule="auto"/>
        <w:ind w:firstLine="709"/>
        <w:jc w:val="both"/>
        <w:rPr>
          <w:sz w:val="28"/>
          <w:szCs w:val="28"/>
        </w:rPr>
      </w:pPr>
      <w:r w:rsidRPr="001E14B5">
        <w:rPr>
          <w:sz w:val="28"/>
          <w:szCs w:val="28"/>
        </w:rPr>
        <w:t>На протяжении года предприятие было</w:t>
      </w:r>
      <w:r w:rsidR="004C0091" w:rsidRPr="001E14B5">
        <w:rPr>
          <w:sz w:val="28"/>
          <w:szCs w:val="28"/>
        </w:rPr>
        <w:t xml:space="preserve"> платежеспособным.</w:t>
      </w:r>
    </w:p>
    <w:p w:rsidR="004C0091" w:rsidRPr="001E14B5" w:rsidRDefault="004C0091" w:rsidP="00F31B80">
      <w:pPr>
        <w:spacing w:line="360" w:lineRule="auto"/>
        <w:ind w:firstLine="709"/>
        <w:jc w:val="both"/>
        <w:rPr>
          <w:sz w:val="28"/>
          <w:szCs w:val="28"/>
        </w:rPr>
      </w:pPr>
      <w:r w:rsidRPr="001E14B5">
        <w:rPr>
          <w:sz w:val="28"/>
          <w:szCs w:val="28"/>
        </w:rPr>
        <w:t>Для более точного анализа платежеспособности рассчитываются относительные показатели</w:t>
      </w:r>
      <w:r w:rsidR="009D43E7" w:rsidRPr="001E14B5">
        <w:rPr>
          <w:sz w:val="28"/>
          <w:szCs w:val="28"/>
        </w:rPr>
        <w:t xml:space="preserve"> </w:t>
      </w:r>
      <w:r w:rsidRPr="001E14B5">
        <w:rPr>
          <w:sz w:val="28"/>
          <w:szCs w:val="28"/>
        </w:rPr>
        <w:t xml:space="preserve">- </w:t>
      </w:r>
      <w:r w:rsidR="004115DF" w:rsidRPr="001E14B5">
        <w:rPr>
          <w:sz w:val="28"/>
          <w:szCs w:val="28"/>
        </w:rPr>
        <w:t xml:space="preserve">финансовые </w:t>
      </w:r>
      <w:r w:rsidR="004115DF" w:rsidRPr="001E14B5">
        <w:rPr>
          <w:i/>
          <w:iCs/>
          <w:sz w:val="28"/>
          <w:szCs w:val="28"/>
        </w:rPr>
        <w:t>коэффициенты</w:t>
      </w:r>
      <w:r w:rsidRPr="001E14B5">
        <w:rPr>
          <w:i/>
          <w:iCs/>
          <w:sz w:val="28"/>
          <w:szCs w:val="28"/>
        </w:rPr>
        <w:t>.</w:t>
      </w:r>
      <w:r w:rsidRPr="001E14B5">
        <w:rPr>
          <w:sz w:val="28"/>
          <w:szCs w:val="28"/>
        </w:rPr>
        <w:t xml:space="preserve"> Они рассчитываются на начало и на конец года и изучаются в динамике и сравниваются с нормативными значениями.</w:t>
      </w:r>
    </w:p>
    <w:p w:rsidR="004C0091" w:rsidRPr="001E14B5" w:rsidRDefault="004C0091" w:rsidP="00F31B80">
      <w:pPr>
        <w:spacing w:line="360" w:lineRule="auto"/>
        <w:ind w:firstLine="709"/>
        <w:jc w:val="both"/>
        <w:rPr>
          <w:sz w:val="28"/>
          <w:szCs w:val="28"/>
        </w:rPr>
      </w:pPr>
      <w:r w:rsidRPr="001E14B5">
        <w:rPr>
          <w:sz w:val="28"/>
          <w:szCs w:val="28"/>
        </w:rPr>
        <w:t>Коэффициент абсолютной ликвидности = А1/ П1+П2 &gt;0,2-0,25</w:t>
      </w:r>
    </w:p>
    <w:p w:rsidR="004C0091" w:rsidRPr="001E14B5" w:rsidRDefault="004C0091" w:rsidP="00F31B80">
      <w:pPr>
        <w:spacing w:line="360" w:lineRule="auto"/>
        <w:ind w:firstLine="709"/>
        <w:jc w:val="both"/>
        <w:rPr>
          <w:sz w:val="28"/>
          <w:szCs w:val="28"/>
        </w:rPr>
      </w:pPr>
      <w:r w:rsidRPr="001E14B5">
        <w:rPr>
          <w:sz w:val="28"/>
          <w:szCs w:val="28"/>
        </w:rPr>
        <w:t>Коэффициент быстрой ликвидности = А1+А2/ П1+П2 ≥ 0,7-0,8</w:t>
      </w:r>
    </w:p>
    <w:p w:rsidR="004C0091" w:rsidRPr="001E14B5" w:rsidRDefault="004C0091" w:rsidP="00F31B80">
      <w:pPr>
        <w:spacing w:line="360" w:lineRule="auto"/>
        <w:ind w:firstLine="709"/>
        <w:jc w:val="both"/>
        <w:rPr>
          <w:sz w:val="28"/>
          <w:szCs w:val="28"/>
        </w:rPr>
      </w:pPr>
      <w:r w:rsidRPr="001E14B5">
        <w:rPr>
          <w:sz w:val="28"/>
          <w:szCs w:val="28"/>
        </w:rPr>
        <w:t>Коэффициент текущей ликвидности = А1+А2=А3/ П1+П2 ≥ 2</w:t>
      </w:r>
    </w:p>
    <w:p w:rsidR="004C0091" w:rsidRPr="001E14B5" w:rsidRDefault="004C0091" w:rsidP="00F31B80">
      <w:pPr>
        <w:spacing w:line="360" w:lineRule="auto"/>
        <w:ind w:firstLine="709"/>
        <w:jc w:val="both"/>
        <w:rPr>
          <w:sz w:val="28"/>
          <w:szCs w:val="28"/>
        </w:rPr>
      </w:pPr>
      <w:r w:rsidRPr="001E14B5">
        <w:rPr>
          <w:sz w:val="28"/>
          <w:szCs w:val="28"/>
        </w:rPr>
        <w:t>Коэффициент общей ликвидности = А1+0,5А2+0,3А3/ П1+0,5П2+0,3П3</w:t>
      </w:r>
    </w:p>
    <w:p w:rsidR="004C0091" w:rsidRPr="001E14B5" w:rsidRDefault="004C0091" w:rsidP="00F31B80">
      <w:pPr>
        <w:spacing w:line="360" w:lineRule="auto"/>
        <w:ind w:firstLine="709"/>
        <w:jc w:val="both"/>
        <w:rPr>
          <w:sz w:val="28"/>
          <w:szCs w:val="28"/>
        </w:rPr>
      </w:pPr>
      <w:r w:rsidRPr="001E14B5">
        <w:rPr>
          <w:sz w:val="28"/>
          <w:szCs w:val="28"/>
        </w:rPr>
        <w:t>Сам</w:t>
      </w:r>
      <w:r w:rsidR="004115DF" w:rsidRPr="001E14B5">
        <w:rPr>
          <w:sz w:val="28"/>
          <w:szCs w:val="28"/>
        </w:rPr>
        <w:t>ым важным показателем является к</w:t>
      </w:r>
      <w:r w:rsidRPr="001E14B5">
        <w:rPr>
          <w:sz w:val="28"/>
          <w:szCs w:val="28"/>
        </w:rPr>
        <w:t>оэффициент текущей ликвидности. Если он соответствует нормативному значению, то считается, что структура баланса удовлетворительна, а предприятие платежеспособно.</w:t>
      </w:r>
    </w:p>
    <w:p w:rsidR="009D43E7" w:rsidRPr="001E14B5" w:rsidRDefault="009D43E7" w:rsidP="00F31B80">
      <w:pPr>
        <w:spacing w:line="360" w:lineRule="auto"/>
        <w:ind w:firstLine="709"/>
        <w:jc w:val="both"/>
        <w:rPr>
          <w:b/>
          <w:bCs/>
          <w:sz w:val="28"/>
          <w:szCs w:val="28"/>
          <w:u w:val="single"/>
        </w:rPr>
      </w:pPr>
    </w:p>
    <w:p w:rsidR="0078177B" w:rsidRPr="001E14B5" w:rsidRDefault="0078177B" w:rsidP="00F31B80">
      <w:pPr>
        <w:spacing w:line="360" w:lineRule="auto"/>
        <w:ind w:firstLine="709"/>
        <w:jc w:val="both"/>
        <w:rPr>
          <w:sz w:val="28"/>
          <w:szCs w:val="28"/>
        </w:rPr>
      </w:pPr>
      <w:r w:rsidRPr="001E14B5">
        <w:rPr>
          <w:sz w:val="28"/>
          <w:szCs w:val="28"/>
        </w:rPr>
        <w:t>Таблица 9 - Анализ показателей ликвидности</w:t>
      </w:r>
    </w:p>
    <w:tbl>
      <w:tblPr>
        <w:tblW w:w="9079" w:type="dxa"/>
        <w:tblInd w:w="180" w:type="dxa"/>
        <w:tblLayout w:type="fixed"/>
        <w:tblCellMar>
          <w:left w:w="40" w:type="dxa"/>
          <w:right w:w="40" w:type="dxa"/>
        </w:tblCellMar>
        <w:tblLook w:val="0000" w:firstRow="0" w:lastRow="0" w:firstColumn="0" w:lastColumn="0" w:noHBand="0" w:noVBand="0"/>
      </w:tblPr>
      <w:tblGrid>
        <w:gridCol w:w="2340"/>
        <w:gridCol w:w="1390"/>
        <w:gridCol w:w="1106"/>
        <w:gridCol w:w="1464"/>
        <w:gridCol w:w="1216"/>
        <w:gridCol w:w="1563"/>
      </w:tblGrid>
      <w:tr w:rsidR="00DC3738" w:rsidRPr="001E14B5">
        <w:trPr>
          <w:trHeight w:val="388"/>
        </w:trPr>
        <w:tc>
          <w:tcPr>
            <w:tcW w:w="2340" w:type="dxa"/>
          </w:tcPr>
          <w:p w:rsidR="00DC3738" w:rsidRPr="001E14B5" w:rsidRDefault="00DC3738" w:rsidP="009D43E7">
            <w:pPr>
              <w:shd w:val="clear" w:color="auto" w:fill="FFFFFF"/>
              <w:spacing w:line="360" w:lineRule="auto"/>
              <w:jc w:val="both"/>
              <w:rPr>
                <w:b/>
                <w:bCs/>
                <w:sz w:val="20"/>
                <w:szCs w:val="20"/>
              </w:rPr>
            </w:pPr>
            <w:r w:rsidRPr="001E14B5">
              <w:rPr>
                <w:b/>
                <w:bCs/>
                <w:sz w:val="20"/>
                <w:szCs w:val="20"/>
              </w:rPr>
              <w:t>Наименование показателей ликвидности</w:t>
            </w:r>
          </w:p>
        </w:tc>
        <w:tc>
          <w:tcPr>
            <w:tcW w:w="1390" w:type="dxa"/>
          </w:tcPr>
          <w:p w:rsidR="00DC3738" w:rsidRPr="001E14B5" w:rsidRDefault="00DC3738" w:rsidP="009D43E7">
            <w:pPr>
              <w:shd w:val="clear" w:color="auto" w:fill="FFFFFF"/>
              <w:spacing w:line="360" w:lineRule="auto"/>
              <w:jc w:val="both"/>
              <w:rPr>
                <w:b/>
                <w:bCs/>
                <w:sz w:val="20"/>
                <w:szCs w:val="20"/>
              </w:rPr>
            </w:pPr>
            <w:r w:rsidRPr="001E14B5">
              <w:rPr>
                <w:b/>
                <w:bCs/>
                <w:sz w:val="20"/>
                <w:szCs w:val="20"/>
              </w:rPr>
              <w:t>На начало года</w:t>
            </w:r>
          </w:p>
        </w:tc>
        <w:tc>
          <w:tcPr>
            <w:tcW w:w="1106" w:type="dxa"/>
          </w:tcPr>
          <w:p w:rsidR="00DC3738" w:rsidRPr="001E14B5" w:rsidRDefault="00DC3738" w:rsidP="009D43E7">
            <w:pPr>
              <w:shd w:val="clear" w:color="auto" w:fill="FFFFFF"/>
              <w:spacing w:line="360" w:lineRule="auto"/>
              <w:jc w:val="both"/>
              <w:rPr>
                <w:b/>
                <w:bCs/>
                <w:sz w:val="20"/>
                <w:szCs w:val="20"/>
              </w:rPr>
            </w:pPr>
            <w:r w:rsidRPr="001E14B5">
              <w:rPr>
                <w:b/>
                <w:bCs/>
                <w:sz w:val="20"/>
                <w:szCs w:val="20"/>
              </w:rPr>
              <w:t>На конец года</w:t>
            </w:r>
          </w:p>
        </w:tc>
        <w:tc>
          <w:tcPr>
            <w:tcW w:w="1464" w:type="dxa"/>
          </w:tcPr>
          <w:p w:rsidR="00DC3738" w:rsidRPr="001E14B5" w:rsidRDefault="00DC3738" w:rsidP="009D43E7">
            <w:pPr>
              <w:shd w:val="clear" w:color="auto" w:fill="FFFFFF"/>
              <w:spacing w:line="360" w:lineRule="auto"/>
              <w:jc w:val="both"/>
              <w:rPr>
                <w:b/>
                <w:bCs/>
                <w:sz w:val="20"/>
                <w:szCs w:val="20"/>
              </w:rPr>
            </w:pPr>
            <w:r w:rsidRPr="001E14B5">
              <w:rPr>
                <w:b/>
                <w:bCs/>
                <w:sz w:val="20"/>
                <w:szCs w:val="20"/>
              </w:rPr>
              <w:t xml:space="preserve">Изменение, </w:t>
            </w:r>
            <w:r w:rsidR="009D43E7" w:rsidRPr="001E14B5">
              <w:rPr>
                <w:b/>
                <w:bCs/>
                <w:sz w:val="20"/>
                <w:szCs w:val="20"/>
              </w:rPr>
              <w:t>+,</w:t>
            </w:r>
            <w:r w:rsidRPr="001E14B5">
              <w:rPr>
                <w:b/>
                <w:bCs/>
                <w:sz w:val="20"/>
                <w:szCs w:val="20"/>
              </w:rPr>
              <w:t>-</w:t>
            </w:r>
          </w:p>
        </w:tc>
        <w:tc>
          <w:tcPr>
            <w:tcW w:w="1216" w:type="dxa"/>
          </w:tcPr>
          <w:p w:rsidR="00DC3738" w:rsidRPr="001E14B5" w:rsidRDefault="00DC3738" w:rsidP="009D43E7">
            <w:pPr>
              <w:shd w:val="clear" w:color="auto" w:fill="FFFFFF"/>
              <w:spacing w:line="360" w:lineRule="auto"/>
              <w:jc w:val="both"/>
              <w:rPr>
                <w:b/>
                <w:bCs/>
                <w:sz w:val="20"/>
                <w:szCs w:val="20"/>
              </w:rPr>
            </w:pPr>
            <w:r w:rsidRPr="001E14B5">
              <w:rPr>
                <w:b/>
                <w:bCs/>
                <w:sz w:val="20"/>
                <w:szCs w:val="20"/>
              </w:rPr>
              <w:t>Норматив</w:t>
            </w:r>
          </w:p>
        </w:tc>
        <w:tc>
          <w:tcPr>
            <w:tcW w:w="1563" w:type="dxa"/>
          </w:tcPr>
          <w:p w:rsidR="00DC3738" w:rsidRPr="001E14B5" w:rsidRDefault="00DC3738" w:rsidP="009D43E7">
            <w:pPr>
              <w:shd w:val="clear" w:color="auto" w:fill="FFFFFF"/>
              <w:spacing w:line="360" w:lineRule="auto"/>
              <w:jc w:val="both"/>
              <w:rPr>
                <w:b/>
                <w:bCs/>
                <w:sz w:val="20"/>
                <w:szCs w:val="20"/>
              </w:rPr>
            </w:pPr>
            <w:r w:rsidRPr="001E14B5">
              <w:rPr>
                <w:b/>
                <w:bCs/>
                <w:sz w:val="20"/>
                <w:szCs w:val="20"/>
              </w:rPr>
              <w:t>Соответствие нормативу</w:t>
            </w:r>
          </w:p>
        </w:tc>
      </w:tr>
      <w:tr w:rsidR="00DC3738" w:rsidRPr="001E14B5">
        <w:trPr>
          <w:trHeight w:val="576"/>
        </w:trPr>
        <w:tc>
          <w:tcPr>
            <w:tcW w:w="2340" w:type="dxa"/>
          </w:tcPr>
          <w:p w:rsidR="00DC3738" w:rsidRPr="001E14B5" w:rsidRDefault="00DC3738" w:rsidP="009D43E7">
            <w:pPr>
              <w:shd w:val="clear" w:color="auto" w:fill="FFFFFF"/>
              <w:spacing w:line="360" w:lineRule="auto"/>
              <w:jc w:val="both"/>
              <w:rPr>
                <w:sz w:val="20"/>
                <w:szCs w:val="20"/>
              </w:rPr>
            </w:pPr>
            <w:r w:rsidRPr="001E14B5">
              <w:rPr>
                <w:sz w:val="20"/>
                <w:szCs w:val="20"/>
              </w:rPr>
              <w:t>1</w:t>
            </w:r>
            <w:r w:rsidR="009D43E7" w:rsidRPr="001E14B5">
              <w:rPr>
                <w:sz w:val="20"/>
                <w:szCs w:val="20"/>
              </w:rPr>
              <w:t>.</w:t>
            </w:r>
            <w:r w:rsidRPr="001E14B5">
              <w:rPr>
                <w:sz w:val="20"/>
                <w:szCs w:val="20"/>
              </w:rPr>
              <w:t xml:space="preserve"> Коэффициент абсолютной ликвидности</w:t>
            </w:r>
          </w:p>
        </w:tc>
        <w:tc>
          <w:tcPr>
            <w:tcW w:w="1390" w:type="dxa"/>
          </w:tcPr>
          <w:p w:rsidR="00DC3738" w:rsidRPr="001E14B5" w:rsidRDefault="00DC3738" w:rsidP="009D43E7">
            <w:pPr>
              <w:shd w:val="clear" w:color="auto" w:fill="FFFFFF"/>
              <w:spacing w:line="360" w:lineRule="auto"/>
              <w:jc w:val="both"/>
              <w:rPr>
                <w:sz w:val="20"/>
                <w:szCs w:val="20"/>
              </w:rPr>
            </w:pPr>
            <w:r w:rsidRPr="001E14B5">
              <w:rPr>
                <w:sz w:val="20"/>
                <w:szCs w:val="20"/>
              </w:rPr>
              <w:t>0,64</w:t>
            </w:r>
          </w:p>
        </w:tc>
        <w:tc>
          <w:tcPr>
            <w:tcW w:w="1106" w:type="dxa"/>
          </w:tcPr>
          <w:p w:rsidR="00DC3738" w:rsidRPr="001E14B5" w:rsidRDefault="00DC3738" w:rsidP="009D43E7">
            <w:pPr>
              <w:shd w:val="clear" w:color="auto" w:fill="FFFFFF"/>
              <w:spacing w:line="360" w:lineRule="auto"/>
              <w:jc w:val="both"/>
              <w:rPr>
                <w:sz w:val="20"/>
                <w:szCs w:val="20"/>
              </w:rPr>
            </w:pPr>
            <w:r w:rsidRPr="001E14B5">
              <w:rPr>
                <w:sz w:val="20"/>
                <w:szCs w:val="20"/>
              </w:rPr>
              <w:t>0,56</w:t>
            </w:r>
          </w:p>
        </w:tc>
        <w:tc>
          <w:tcPr>
            <w:tcW w:w="1464" w:type="dxa"/>
          </w:tcPr>
          <w:p w:rsidR="00DC3738" w:rsidRPr="001E14B5" w:rsidRDefault="00DC3738" w:rsidP="009D43E7">
            <w:pPr>
              <w:spacing w:line="360" w:lineRule="auto"/>
              <w:jc w:val="both"/>
              <w:rPr>
                <w:sz w:val="20"/>
                <w:szCs w:val="20"/>
              </w:rPr>
            </w:pPr>
            <w:r w:rsidRPr="001E14B5">
              <w:rPr>
                <w:sz w:val="20"/>
                <w:szCs w:val="20"/>
              </w:rPr>
              <w:t>-0,08</w:t>
            </w:r>
          </w:p>
        </w:tc>
        <w:tc>
          <w:tcPr>
            <w:tcW w:w="1216" w:type="dxa"/>
          </w:tcPr>
          <w:p w:rsidR="00DC3738" w:rsidRPr="001E14B5" w:rsidRDefault="00DC3738" w:rsidP="009D43E7">
            <w:pPr>
              <w:shd w:val="clear" w:color="auto" w:fill="FFFFFF"/>
              <w:spacing w:line="360" w:lineRule="auto"/>
              <w:jc w:val="both"/>
              <w:rPr>
                <w:sz w:val="20"/>
                <w:szCs w:val="20"/>
              </w:rPr>
            </w:pPr>
            <w:r w:rsidRPr="001E14B5">
              <w:rPr>
                <w:sz w:val="20"/>
                <w:szCs w:val="20"/>
                <w:lang w:val="en-US"/>
              </w:rPr>
              <w:t>&gt;</w:t>
            </w:r>
            <w:r w:rsidRPr="001E14B5">
              <w:rPr>
                <w:sz w:val="20"/>
                <w:szCs w:val="20"/>
              </w:rPr>
              <w:t>0,2-0,5</w:t>
            </w:r>
          </w:p>
        </w:tc>
        <w:tc>
          <w:tcPr>
            <w:tcW w:w="1563" w:type="dxa"/>
          </w:tcPr>
          <w:p w:rsidR="00DC3738" w:rsidRPr="001E14B5" w:rsidRDefault="00DC3738" w:rsidP="009D43E7">
            <w:pPr>
              <w:shd w:val="clear" w:color="auto" w:fill="FFFFFF"/>
              <w:spacing w:line="360" w:lineRule="auto"/>
              <w:jc w:val="both"/>
              <w:rPr>
                <w:sz w:val="20"/>
                <w:szCs w:val="20"/>
              </w:rPr>
            </w:pPr>
            <w:r w:rsidRPr="001E14B5">
              <w:rPr>
                <w:sz w:val="20"/>
                <w:szCs w:val="20"/>
              </w:rPr>
              <w:t>Да</w:t>
            </w:r>
          </w:p>
        </w:tc>
      </w:tr>
      <w:tr w:rsidR="00DC3738" w:rsidRPr="001E14B5">
        <w:trPr>
          <w:trHeight w:val="583"/>
        </w:trPr>
        <w:tc>
          <w:tcPr>
            <w:tcW w:w="2340" w:type="dxa"/>
          </w:tcPr>
          <w:p w:rsidR="00DC3738" w:rsidRPr="001E14B5" w:rsidRDefault="00DC3738" w:rsidP="009D43E7">
            <w:pPr>
              <w:shd w:val="clear" w:color="auto" w:fill="FFFFFF"/>
              <w:spacing w:line="360" w:lineRule="auto"/>
              <w:jc w:val="both"/>
              <w:rPr>
                <w:sz w:val="20"/>
                <w:szCs w:val="20"/>
              </w:rPr>
            </w:pPr>
            <w:r w:rsidRPr="001E14B5">
              <w:rPr>
                <w:sz w:val="20"/>
                <w:szCs w:val="20"/>
              </w:rPr>
              <w:t>2. Коэффициент критической ликвидности</w:t>
            </w:r>
          </w:p>
        </w:tc>
        <w:tc>
          <w:tcPr>
            <w:tcW w:w="1390" w:type="dxa"/>
          </w:tcPr>
          <w:p w:rsidR="00DC3738" w:rsidRPr="001E14B5" w:rsidRDefault="00DC3738" w:rsidP="009D43E7">
            <w:pPr>
              <w:shd w:val="clear" w:color="auto" w:fill="FFFFFF"/>
              <w:spacing w:line="360" w:lineRule="auto"/>
              <w:jc w:val="both"/>
              <w:rPr>
                <w:sz w:val="20"/>
                <w:szCs w:val="20"/>
              </w:rPr>
            </w:pPr>
            <w:r w:rsidRPr="001E14B5">
              <w:rPr>
                <w:sz w:val="20"/>
                <w:szCs w:val="20"/>
              </w:rPr>
              <w:t>1,12</w:t>
            </w:r>
          </w:p>
        </w:tc>
        <w:tc>
          <w:tcPr>
            <w:tcW w:w="1106" w:type="dxa"/>
          </w:tcPr>
          <w:p w:rsidR="00DC3738" w:rsidRPr="001E14B5" w:rsidRDefault="00DC3738" w:rsidP="009D43E7">
            <w:pPr>
              <w:shd w:val="clear" w:color="auto" w:fill="FFFFFF"/>
              <w:spacing w:line="360" w:lineRule="auto"/>
              <w:jc w:val="both"/>
              <w:rPr>
                <w:sz w:val="20"/>
                <w:szCs w:val="20"/>
              </w:rPr>
            </w:pPr>
            <w:r w:rsidRPr="001E14B5">
              <w:rPr>
                <w:sz w:val="20"/>
                <w:szCs w:val="20"/>
              </w:rPr>
              <w:t>1,18</w:t>
            </w:r>
          </w:p>
        </w:tc>
        <w:tc>
          <w:tcPr>
            <w:tcW w:w="1464" w:type="dxa"/>
          </w:tcPr>
          <w:p w:rsidR="00DC3738" w:rsidRPr="001E14B5" w:rsidRDefault="00DC3738" w:rsidP="009D43E7">
            <w:pPr>
              <w:spacing w:line="360" w:lineRule="auto"/>
              <w:jc w:val="both"/>
              <w:rPr>
                <w:sz w:val="20"/>
                <w:szCs w:val="20"/>
              </w:rPr>
            </w:pPr>
            <w:r w:rsidRPr="001E14B5">
              <w:rPr>
                <w:sz w:val="20"/>
                <w:szCs w:val="20"/>
              </w:rPr>
              <w:t>0,06</w:t>
            </w:r>
          </w:p>
        </w:tc>
        <w:tc>
          <w:tcPr>
            <w:tcW w:w="1216" w:type="dxa"/>
          </w:tcPr>
          <w:p w:rsidR="00DC3738" w:rsidRPr="001E14B5" w:rsidRDefault="00DC3738" w:rsidP="009D43E7">
            <w:pPr>
              <w:shd w:val="clear" w:color="auto" w:fill="FFFFFF"/>
              <w:spacing w:line="360" w:lineRule="auto"/>
              <w:jc w:val="both"/>
              <w:rPr>
                <w:sz w:val="20"/>
                <w:szCs w:val="20"/>
              </w:rPr>
            </w:pPr>
            <w:r w:rsidRPr="001E14B5">
              <w:rPr>
                <w:sz w:val="20"/>
                <w:szCs w:val="20"/>
              </w:rPr>
              <w:t>≥ 0,7-0,8</w:t>
            </w:r>
          </w:p>
        </w:tc>
        <w:tc>
          <w:tcPr>
            <w:tcW w:w="1563" w:type="dxa"/>
          </w:tcPr>
          <w:p w:rsidR="00DC3738" w:rsidRPr="001E14B5" w:rsidRDefault="00DC3738" w:rsidP="009D43E7">
            <w:pPr>
              <w:shd w:val="clear" w:color="auto" w:fill="FFFFFF"/>
              <w:spacing w:line="360" w:lineRule="auto"/>
              <w:jc w:val="both"/>
              <w:rPr>
                <w:sz w:val="20"/>
                <w:szCs w:val="20"/>
              </w:rPr>
            </w:pPr>
            <w:r w:rsidRPr="001E14B5">
              <w:rPr>
                <w:sz w:val="20"/>
                <w:szCs w:val="20"/>
              </w:rPr>
              <w:t>Да</w:t>
            </w:r>
          </w:p>
        </w:tc>
      </w:tr>
      <w:tr w:rsidR="00DC3738" w:rsidRPr="001E14B5">
        <w:trPr>
          <w:trHeight w:val="768"/>
        </w:trPr>
        <w:tc>
          <w:tcPr>
            <w:tcW w:w="2340" w:type="dxa"/>
          </w:tcPr>
          <w:p w:rsidR="00DC3738" w:rsidRPr="001E14B5" w:rsidRDefault="00DC3738" w:rsidP="009D43E7">
            <w:pPr>
              <w:shd w:val="clear" w:color="auto" w:fill="FFFFFF"/>
              <w:spacing w:line="360" w:lineRule="auto"/>
              <w:jc w:val="both"/>
              <w:rPr>
                <w:sz w:val="20"/>
                <w:szCs w:val="20"/>
              </w:rPr>
            </w:pPr>
            <w:r w:rsidRPr="001E14B5">
              <w:rPr>
                <w:sz w:val="20"/>
                <w:szCs w:val="20"/>
              </w:rPr>
              <w:t>3. Коэффициент текущей ликвидности (покрытия)</w:t>
            </w:r>
          </w:p>
        </w:tc>
        <w:tc>
          <w:tcPr>
            <w:tcW w:w="1390" w:type="dxa"/>
          </w:tcPr>
          <w:p w:rsidR="00DC3738" w:rsidRPr="001E14B5" w:rsidRDefault="00DC3738" w:rsidP="009D43E7">
            <w:pPr>
              <w:shd w:val="clear" w:color="auto" w:fill="FFFFFF"/>
              <w:spacing w:line="360" w:lineRule="auto"/>
              <w:jc w:val="both"/>
              <w:rPr>
                <w:sz w:val="20"/>
                <w:szCs w:val="20"/>
              </w:rPr>
            </w:pPr>
            <w:r w:rsidRPr="001E14B5">
              <w:rPr>
                <w:sz w:val="20"/>
                <w:szCs w:val="20"/>
              </w:rPr>
              <w:t>1,36</w:t>
            </w:r>
          </w:p>
        </w:tc>
        <w:tc>
          <w:tcPr>
            <w:tcW w:w="1106" w:type="dxa"/>
          </w:tcPr>
          <w:p w:rsidR="00DC3738" w:rsidRPr="001E14B5" w:rsidRDefault="00DC3738" w:rsidP="009D43E7">
            <w:pPr>
              <w:shd w:val="clear" w:color="auto" w:fill="FFFFFF"/>
              <w:spacing w:line="360" w:lineRule="auto"/>
              <w:jc w:val="both"/>
              <w:rPr>
                <w:sz w:val="20"/>
                <w:szCs w:val="20"/>
              </w:rPr>
            </w:pPr>
            <w:r w:rsidRPr="001E14B5">
              <w:rPr>
                <w:sz w:val="20"/>
                <w:szCs w:val="20"/>
              </w:rPr>
              <w:t>1,32</w:t>
            </w:r>
          </w:p>
        </w:tc>
        <w:tc>
          <w:tcPr>
            <w:tcW w:w="1464" w:type="dxa"/>
          </w:tcPr>
          <w:p w:rsidR="00DC3738" w:rsidRPr="001E14B5" w:rsidRDefault="00DC3738" w:rsidP="009D43E7">
            <w:pPr>
              <w:spacing w:line="360" w:lineRule="auto"/>
              <w:jc w:val="both"/>
              <w:rPr>
                <w:sz w:val="20"/>
                <w:szCs w:val="20"/>
              </w:rPr>
            </w:pPr>
            <w:r w:rsidRPr="001E14B5">
              <w:rPr>
                <w:sz w:val="20"/>
                <w:szCs w:val="20"/>
              </w:rPr>
              <w:t>-0,04</w:t>
            </w:r>
          </w:p>
        </w:tc>
        <w:tc>
          <w:tcPr>
            <w:tcW w:w="1216" w:type="dxa"/>
          </w:tcPr>
          <w:p w:rsidR="00DC3738" w:rsidRPr="001E14B5" w:rsidRDefault="00DC3738" w:rsidP="009D43E7">
            <w:pPr>
              <w:shd w:val="clear" w:color="auto" w:fill="FFFFFF"/>
              <w:spacing w:line="360" w:lineRule="auto"/>
              <w:jc w:val="both"/>
              <w:rPr>
                <w:sz w:val="20"/>
                <w:szCs w:val="20"/>
              </w:rPr>
            </w:pPr>
            <w:r w:rsidRPr="001E14B5">
              <w:rPr>
                <w:sz w:val="20"/>
                <w:szCs w:val="20"/>
              </w:rPr>
              <w:t>≥ 2</w:t>
            </w:r>
          </w:p>
        </w:tc>
        <w:tc>
          <w:tcPr>
            <w:tcW w:w="1563" w:type="dxa"/>
          </w:tcPr>
          <w:p w:rsidR="00DC3738" w:rsidRPr="001E14B5" w:rsidRDefault="00DC3738" w:rsidP="009D43E7">
            <w:pPr>
              <w:shd w:val="clear" w:color="auto" w:fill="FFFFFF"/>
              <w:spacing w:line="360" w:lineRule="auto"/>
              <w:jc w:val="both"/>
              <w:rPr>
                <w:sz w:val="20"/>
                <w:szCs w:val="20"/>
              </w:rPr>
            </w:pPr>
            <w:r w:rsidRPr="001E14B5">
              <w:rPr>
                <w:sz w:val="20"/>
                <w:szCs w:val="20"/>
              </w:rPr>
              <w:t>Нет</w:t>
            </w:r>
          </w:p>
        </w:tc>
      </w:tr>
      <w:tr w:rsidR="00DC3738" w:rsidRPr="001E14B5">
        <w:trPr>
          <w:trHeight w:val="596"/>
        </w:trPr>
        <w:tc>
          <w:tcPr>
            <w:tcW w:w="2340" w:type="dxa"/>
          </w:tcPr>
          <w:p w:rsidR="00DC3738" w:rsidRPr="001E14B5" w:rsidRDefault="00DC3738" w:rsidP="009D43E7">
            <w:pPr>
              <w:shd w:val="clear" w:color="auto" w:fill="FFFFFF"/>
              <w:spacing w:line="360" w:lineRule="auto"/>
              <w:jc w:val="both"/>
              <w:rPr>
                <w:sz w:val="20"/>
                <w:szCs w:val="20"/>
              </w:rPr>
            </w:pPr>
            <w:r w:rsidRPr="001E14B5">
              <w:rPr>
                <w:sz w:val="20"/>
                <w:szCs w:val="20"/>
              </w:rPr>
              <w:t>4. Коэффициент общей ликвидности</w:t>
            </w:r>
          </w:p>
        </w:tc>
        <w:tc>
          <w:tcPr>
            <w:tcW w:w="1390" w:type="dxa"/>
          </w:tcPr>
          <w:p w:rsidR="00DC3738" w:rsidRPr="001E14B5" w:rsidRDefault="00DC3738" w:rsidP="009D43E7">
            <w:pPr>
              <w:shd w:val="clear" w:color="auto" w:fill="FFFFFF"/>
              <w:spacing w:line="360" w:lineRule="auto"/>
              <w:jc w:val="both"/>
              <w:rPr>
                <w:sz w:val="20"/>
                <w:szCs w:val="20"/>
              </w:rPr>
            </w:pPr>
            <w:r w:rsidRPr="001E14B5">
              <w:rPr>
                <w:sz w:val="20"/>
                <w:szCs w:val="20"/>
              </w:rPr>
              <w:t>1,11</w:t>
            </w:r>
          </w:p>
        </w:tc>
        <w:tc>
          <w:tcPr>
            <w:tcW w:w="1106" w:type="dxa"/>
          </w:tcPr>
          <w:p w:rsidR="00DC3738" w:rsidRPr="001E14B5" w:rsidRDefault="00DC3738" w:rsidP="009D43E7">
            <w:pPr>
              <w:shd w:val="clear" w:color="auto" w:fill="FFFFFF"/>
              <w:spacing w:line="360" w:lineRule="auto"/>
              <w:jc w:val="both"/>
              <w:rPr>
                <w:sz w:val="20"/>
                <w:szCs w:val="20"/>
              </w:rPr>
            </w:pPr>
            <w:r w:rsidRPr="001E14B5">
              <w:rPr>
                <w:sz w:val="20"/>
                <w:szCs w:val="20"/>
              </w:rPr>
              <w:t>1,15</w:t>
            </w:r>
          </w:p>
        </w:tc>
        <w:tc>
          <w:tcPr>
            <w:tcW w:w="1464" w:type="dxa"/>
          </w:tcPr>
          <w:p w:rsidR="00DC3738" w:rsidRPr="001E14B5" w:rsidRDefault="00DC3738" w:rsidP="009D43E7">
            <w:pPr>
              <w:spacing w:line="360" w:lineRule="auto"/>
              <w:jc w:val="both"/>
              <w:rPr>
                <w:sz w:val="20"/>
                <w:szCs w:val="20"/>
              </w:rPr>
            </w:pPr>
            <w:r w:rsidRPr="001E14B5">
              <w:rPr>
                <w:sz w:val="20"/>
                <w:szCs w:val="20"/>
              </w:rPr>
              <w:t>0,04</w:t>
            </w:r>
          </w:p>
        </w:tc>
        <w:tc>
          <w:tcPr>
            <w:tcW w:w="1216" w:type="dxa"/>
          </w:tcPr>
          <w:p w:rsidR="00DC3738" w:rsidRPr="001E14B5" w:rsidRDefault="00DC3738" w:rsidP="009D43E7">
            <w:pPr>
              <w:shd w:val="clear" w:color="auto" w:fill="FFFFFF"/>
              <w:spacing w:line="360" w:lineRule="auto"/>
              <w:jc w:val="both"/>
              <w:rPr>
                <w:sz w:val="20"/>
                <w:szCs w:val="20"/>
              </w:rPr>
            </w:pPr>
            <w:r w:rsidRPr="001E14B5">
              <w:rPr>
                <w:sz w:val="20"/>
                <w:szCs w:val="20"/>
              </w:rPr>
              <w:t>≥ 1</w:t>
            </w:r>
          </w:p>
        </w:tc>
        <w:tc>
          <w:tcPr>
            <w:tcW w:w="1563" w:type="dxa"/>
          </w:tcPr>
          <w:p w:rsidR="00DC3738" w:rsidRPr="001E14B5" w:rsidRDefault="00DC3738" w:rsidP="009D43E7">
            <w:pPr>
              <w:shd w:val="clear" w:color="auto" w:fill="FFFFFF"/>
              <w:spacing w:line="360" w:lineRule="auto"/>
              <w:jc w:val="both"/>
              <w:rPr>
                <w:sz w:val="20"/>
                <w:szCs w:val="20"/>
              </w:rPr>
            </w:pPr>
            <w:r w:rsidRPr="001E14B5">
              <w:rPr>
                <w:sz w:val="20"/>
                <w:szCs w:val="20"/>
              </w:rPr>
              <w:t>Да</w:t>
            </w:r>
          </w:p>
        </w:tc>
      </w:tr>
    </w:tbl>
    <w:p w:rsidR="00DC3738" w:rsidRPr="001E14B5" w:rsidRDefault="00DC3738" w:rsidP="00F31B80">
      <w:pPr>
        <w:spacing w:line="360" w:lineRule="auto"/>
        <w:ind w:firstLine="709"/>
        <w:jc w:val="both"/>
        <w:rPr>
          <w:sz w:val="28"/>
          <w:szCs w:val="28"/>
        </w:rPr>
      </w:pPr>
    </w:p>
    <w:p w:rsidR="004C0091" w:rsidRPr="001E14B5" w:rsidRDefault="004C0091" w:rsidP="00F31B80">
      <w:pPr>
        <w:spacing w:line="360" w:lineRule="auto"/>
        <w:ind w:firstLine="709"/>
        <w:jc w:val="both"/>
        <w:rPr>
          <w:sz w:val="28"/>
          <w:szCs w:val="28"/>
        </w:rPr>
      </w:pPr>
      <w:r w:rsidRPr="001E14B5">
        <w:rPr>
          <w:b/>
          <w:bCs/>
          <w:sz w:val="28"/>
          <w:szCs w:val="28"/>
        </w:rPr>
        <w:t>Вывод:</w:t>
      </w:r>
      <w:r w:rsidRPr="001E14B5">
        <w:rPr>
          <w:sz w:val="28"/>
          <w:szCs w:val="28"/>
        </w:rPr>
        <w:t xml:space="preserve"> коэффициент абсолютной ликвидности </w:t>
      </w:r>
      <w:r w:rsidR="00DC3738" w:rsidRPr="001E14B5">
        <w:rPr>
          <w:sz w:val="28"/>
          <w:szCs w:val="28"/>
        </w:rPr>
        <w:t xml:space="preserve">уменьшился к концу года, но все же </w:t>
      </w:r>
      <w:r w:rsidRPr="001E14B5">
        <w:rPr>
          <w:sz w:val="28"/>
          <w:szCs w:val="28"/>
        </w:rPr>
        <w:t>больше нормативного значения, как в начале года, так и в конце. В конце года коэффициент стал 0,5</w:t>
      </w:r>
      <w:r w:rsidR="00DC3738" w:rsidRPr="001E14B5">
        <w:rPr>
          <w:sz w:val="28"/>
          <w:szCs w:val="28"/>
        </w:rPr>
        <w:t>6</w:t>
      </w:r>
      <w:r w:rsidRPr="001E14B5">
        <w:rPr>
          <w:sz w:val="28"/>
          <w:szCs w:val="28"/>
        </w:rPr>
        <w:t>, это означает, что предприятие в состоянии оплатить свои долги за счет своих наибо</w:t>
      </w:r>
      <w:r w:rsidR="00DC3738" w:rsidRPr="001E14B5">
        <w:rPr>
          <w:sz w:val="28"/>
          <w:szCs w:val="28"/>
        </w:rPr>
        <w:t>лее ликвидных активов на 56</w:t>
      </w:r>
      <w:r w:rsidRPr="001E14B5">
        <w:rPr>
          <w:sz w:val="28"/>
          <w:szCs w:val="28"/>
        </w:rPr>
        <w:t>%, а по нормативу достаточно всего 20-25%. Все коэффициенты увеличились к концу года, кроме коэффициента текущей ликвид</w:t>
      </w:r>
      <w:r w:rsidR="00DC3738" w:rsidRPr="001E14B5">
        <w:rPr>
          <w:sz w:val="28"/>
          <w:szCs w:val="28"/>
        </w:rPr>
        <w:t xml:space="preserve">ности. </w:t>
      </w:r>
      <w:r w:rsidRPr="001E14B5">
        <w:rPr>
          <w:sz w:val="28"/>
          <w:szCs w:val="28"/>
        </w:rPr>
        <w:t>Можно сделать вывод, что предприятие, не является полностью платежеспособным.</w:t>
      </w:r>
    </w:p>
    <w:p w:rsidR="004C0091" w:rsidRPr="001E14B5" w:rsidRDefault="004C0091" w:rsidP="00F31B80">
      <w:pPr>
        <w:spacing w:line="360" w:lineRule="auto"/>
        <w:ind w:firstLine="709"/>
        <w:jc w:val="both"/>
        <w:rPr>
          <w:sz w:val="28"/>
          <w:szCs w:val="28"/>
        </w:rPr>
      </w:pPr>
      <w:r w:rsidRPr="001E14B5">
        <w:rPr>
          <w:sz w:val="28"/>
          <w:szCs w:val="28"/>
        </w:rPr>
        <w:t>Для выявления факторов повлиявших на изменение платежеспособности предприятия производится факторный анализ коэффициента текущей ликвидности.</w:t>
      </w:r>
    </w:p>
    <w:p w:rsidR="004C0091" w:rsidRPr="001E14B5" w:rsidRDefault="004C0091" w:rsidP="00F31B80">
      <w:pPr>
        <w:spacing w:line="360" w:lineRule="auto"/>
        <w:ind w:firstLine="709"/>
        <w:jc w:val="both"/>
        <w:rPr>
          <w:sz w:val="28"/>
          <w:szCs w:val="28"/>
        </w:rPr>
      </w:pPr>
      <w:r w:rsidRPr="001E14B5">
        <w:rPr>
          <w:sz w:val="28"/>
          <w:szCs w:val="28"/>
        </w:rPr>
        <w:t>За основу факторного анализа берется исходная модель коэффициента текущей ликвидности.</w:t>
      </w:r>
    </w:p>
    <w:p w:rsidR="00BA059A" w:rsidRPr="001E14B5" w:rsidRDefault="00BA059A" w:rsidP="00F31B80">
      <w:pPr>
        <w:spacing w:line="360" w:lineRule="auto"/>
        <w:ind w:firstLine="709"/>
        <w:jc w:val="both"/>
        <w:rPr>
          <w:sz w:val="28"/>
          <w:szCs w:val="28"/>
        </w:rPr>
      </w:pPr>
      <w:r w:rsidRPr="001E14B5">
        <w:rPr>
          <w:sz w:val="28"/>
          <w:szCs w:val="28"/>
        </w:rPr>
        <w:br w:type="page"/>
        <w:t>Кт.л.= А1+А2+А3/ П1+П2</w:t>
      </w:r>
    </w:p>
    <w:p w:rsidR="00BA059A" w:rsidRPr="001E14B5" w:rsidRDefault="00BA059A" w:rsidP="00F31B80">
      <w:pPr>
        <w:spacing w:line="360" w:lineRule="auto"/>
        <w:ind w:firstLine="709"/>
        <w:jc w:val="both"/>
        <w:rPr>
          <w:sz w:val="28"/>
          <w:szCs w:val="28"/>
        </w:rPr>
      </w:pPr>
    </w:p>
    <w:p w:rsidR="004C0091" w:rsidRPr="001E14B5" w:rsidRDefault="004C0091" w:rsidP="00F31B80">
      <w:pPr>
        <w:spacing w:line="360" w:lineRule="auto"/>
        <w:ind w:firstLine="709"/>
        <w:jc w:val="both"/>
        <w:rPr>
          <w:sz w:val="28"/>
          <w:szCs w:val="28"/>
        </w:rPr>
      </w:pPr>
      <w:r w:rsidRPr="001E14B5">
        <w:rPr>
          <w:sz w:val="28"/>
          <w:szCs w:val="28"/>
        </w:rPr>
        <w:t>примем условие, что 1-конец года, а 0-начало года</w:t>
      </w:r>
    </w:p>
    <w:p w:rsidR="004C0091" w:rsidRPr="001E14B5" w:rsidRDefault="004C0091" w:rsidP="00F31B80">
      <w:pPr>
        <w:spacing w:line="360" w:lineRule="auto"/>
        <w:ind w:firstLine="709"/>
        <w:jc w:val="both"/>
        <w:rPr>
          <w:sz w:val="28"/>
          <w:szCs w:val="28"/>
        </w:rPr>
      </w:pPr>
      <w:r w:rsidRPr="001E14B5">
        <w:rPr>
          <w:sz w:val="28"/>
          <w:szCs w:val="28"/>
        </w:rPr>
        <w:t>Изменение Кт.л. за счет А1:</w:t>
      </w:r>
    </w:p>
    <w:p w:rsidR="004C0091" w:rsidRPr="001E14B5" w:rsidRDefault="004C0091" w:rsidP="00F31B80">
      <w:pPr>
        <w:spacing w:line="360" w:lineRule="auto"/>
        <w:ind w:firstLine="709"/>
        <w:jc w:val="both"/>
        <w:rPr>
          <w:sz w:val="28"/>
          <w:szCs w:val="28"/>
        </w:rPr>
      </w:pPr>
      <w:r w:rsidRPr="001E14B5">
        <w:rPr>
          <w:sz w:val="28"/>
          <w:szCs w:val="28"/>
        </w:rPr>
        <w:t xml:space="preserve">(А1.1+А2.0+А3.0/П1.0+П2.0) </w:t>
      </w:r>
      <w:r w:rsidR="00A30FF3" w:rsidRPr="001E14B5">
        <w:rPr>
          <w:sz w:val="28"/>
          <w:szCs w:val="28"/>
        </w:rPr>
        <w:t>– (А10+А20+А30/П10+П20) = (58561/51363) – (58843/51363</w:t>
      </w:r>
      <w:r w:rsidRPr="001E14B5">
        <w:rPr>
          <w:sz w:val="28"/>
          <w:szCs w:val="28"/>
        </w:rPr>
        <w:t xml:space="preserve">) = </w:t>
      </w:r>
      <w:r w:rsidR="00A30FF3" w:rsidRPr="001E14B5">
        <w:rPr>
          <w:sz w:val="28"/>
          <w:szCs w:val="28"/>
        </w:rPr>
        <w:t>1,14-1,15</w:t>
      </w:r>
      <w:r w:rsidRPr="001E14B5">
        <w:rPr>
          <w:sz w:val="28"/>
          <w:szCs w:val="28"/>
        </w:rPr>
        <w:t xml:space="preserve"> = </w:t>
      </w:r>
      <w:r w:rsidR="00A30FF3" w:rsidRPr="001E14B5">
        <w:rPr>
          <w:sz w:val="28"/>
          <w:szCs w:val="28"/>
        </w:rPr>
        <w:t>-0,01</w:t>
      </w:r>
    </w:p>
    <w:p w:rsidR="004C0091" w:rsidRPr="001E14B5" w:rsidRDefault="004C0091" w:rsidP="00F31B80">
      <w:pPr>
        <w:spacing w:line="360" w:lineRule="auto"/>
        <w:ind w:firstLine="709"/>
        <w:jc w:val="both"/>
        <w:rPr>
          <w:sz w:val="28"/>
          <w:szCs w:val="28"/>
        </w:rPr>
      </w:pPr>
      <w:r w:rsidRPr="001E14B5">
        <w:rPr>
          <w:sz w:val="28"/>
          <w:szCs w:val="28"/>
        </w:rPr>
        <w:t>Изменение Кт.л. за счет А2:</w:t>
      </w:r>
    </w:p>
    <w:p w:rsidR="004C0091" w:rsidRPr="001E14B5" w:rsidRDefault="004C0091" w:rsidP="00F31B80">
      <w:pPr>
        <w:spacing w:line="360" w:lineRule="auto"/>
        <w:ind w:firstLine="709"/>
        <w:jc w:val="both"/>
        <w:rPr>
          <w:sz w:val="28"/>
          <w:szCs w:val="28"/>
        </w:rPr>
      </w:pPr>
      <w:r w:rsidRPr="001E14B5">
        <w:rPr>
          <w:sz w:val="28"/>
          <w:szCs w:val="28"/>
        </w:rPr>
        <w:t>(А1.1+А2.1+А3.0/П1.0+П2.0) – (А11+А20+А</w:t>
      </w:r>
      <w:r w:rsidR="00A30FF3" w:rsidRPr="001E14B5">
        <w:rPr>
          <w:sz w:val="28"/>
          <w:szCs w:val="28"/>
        </w:rPr>
        <w:t>30/П10+П20) = (70605/51363) – (58651/51363) = 1,38-1,14 = 0,2</w:t>
      </w:r>
      <w:r w:rsidRPr="001E14B5">
        <w:rPr>
          <w:sz w:val="28"/>
          <w:szCs w:val="28"/>
        </w:rPr>
        <w:t>4</w:t>
      </w:r>
    </w:p>
    <w:p w:rsidR="004C0091" w:rsidRPr="001E14B5" w:rsidRDefault="004C0091" w:rsidP="00F31B80">
      <w:pPr>
        <w:spacing w:line="360" w:lineRule="auto"/>
        <w:ind w:firstLine="709"/>
        <w:jc w:val="both"/>
        <w:rPr>
          <w:sz w:val="28"/>
          <w:szCs w:val="28"/>
        </w:rPr>
      </w:pPr>
      <w:r w:rsidRPr="001E14B5">
        <w:rPr>
          <w:sz w:val="28"/>
          <w:szCs w:val="28"/>
        </w:rPr>
        <w:t>Изменение Кт.л. за счет А3:</w:t>
      </w:r>
    </w:p>
    <w:p w:rsidR="004C0091" w:rsidRPr="001E14B5" w:rsidRDefault="004C0091" w:rsidP="00F31B80">
      <w:pPr>
        <w:spacing w:line="360" w:lineRule="auto"/>
        <w:ind w:firstLine="709"/>
        <w:jc w:val="both"/>
        <w:rPr>
          <w:sz w:val="28"/>
          <w:szCs w:val="28"/>
        </w:rPr>
      </w:pPr>
      <w:r w:rsidRPr="001E14B5">
        <w:rPr>
          <w:sz w:val="28"/>
          <w:szCs w:val="28"/>
        </w:rPr>
        <w:t>(А1.1+А2.1+А3.1/П1.0+П2.0) –</w:t>
      </w:r>
      <w:r w:rsidR="00A30FF3" w:rsidRPr="001E14B5">
        <w:rPr>
          <w:sz w:val="28"/>
          <w:szCs w:val="28"/>
        </w:rPr>
        <w:t xml:space="preserve"> (А11+А21+А30/П10+П20) = (68004/51363) – (70605/51363</w:t>
      </w:r>
      <w:r w:rsidRPr="001E14B5">
        <w:rPr>
          <w:sz w:val="28"/>
          <w:szCs w:val="28"/>
        </w:rPr>
        <w:t>) =</w:t>
      </w:r>
      <w:r w:rsidR="00A30FF3" w:rsidRPr="001E14B5">
        <w:rPr>
          <w:sz w:val="28"/>
          <w:szCs w:val="28"/>
        </w:rPr>
        <w:t>1,32-1,38= -0,06</w:t>
      </w:r>
    </w:p>
    <w:p w:rsidR="004C0091" w:rsidRPr="001E14B5" w:rsidRDefault="004C0091" w:rsidP="00F31B80">
      <w:pPr>
        <w:spacing w:line="360" w:lineRule="auto"/>
        <w:ind w:firstLine="709"/>
        <w:jc w:val="both"/>
        <w:rPr>
          <w:sz w:val="28"/>
          <w:szCs w:val="28"/>
        </w:rPr>
      </w:pPr>
      <w:r w:rsidRPr="001E14B5">
        <w:rPr>
          <w:sz w:val="28"/>
          <w:szCs w:val="28"/>
        </w:rPr>
        <w:t>Изменение Кт.л. за счет П1:</w:t>
      </w:r>
    </w:p>
    <w:p w:rsidR="004C0091" w:rsidRPr="001E14B5" w:rsidRDefault="004C0091" w:rsidP="00F31B80">
      <w:pPr>
        <w:spacing w:line="360" w:lineRule="auto"/>
        <w:ind w:firstLine="709"/>
        <w:jc w:val="both"/>
        <w:rPr>
          <w:sz w:val="28"/>
          <w:szCs w:val="28"/>
        </w:rPr>
      </w:pPr>
      <w:r w:rsidRPr="001E14B5">
        <w:rPr>
          <w:sz w:val="28"/>
          <w:szCs w:val="28"/>
        </w:rPr>
        <w:t>(А1.1+А2.1+А3.1/П1.1+П2.0) – (А11</w:t>
      </w:r>
      <w:r w:rsidR="00A30FF3" w:rsidRPr="001E14B5">
        <w:rPr>
          <w:sz w:val="28"/>
          <w:szCs w:val="28"/>
        </w:rPr>
        <w:t>+А21+А31/П10+П20) =</w:t>
      </w:r>
      <w:r w:rsidR="009D43E7" w:rsidRPr="001E14B5">
        <w:rPr>
          <w:sz w:val="28"/>
          <w:szCs w:val="28"/>
        </w:rPr>
        <w:t xml:space="preserve"> </w:t>
      </w:r>
      <w:r w:rsidR="00A30FF3" w:rsidRPr="001E14B5">
        <w:rPr>
          <w:sz w:val="28"/>
          <w:szCs w:val="28"/>
        </w:rPr>
        <w:t>(68004</w:t>
      </w:r>
      <w:r w:rsidRPr="001E14B5">
        <w:rPr>
          <w:sz w:val="28"/>
          <w:szCs w:val="28"/>
        </w:rPr>
        <w:t>/</w:t>
      </w:r>
      <w:r w:rsidR="00A30FF3" w:rsidRPr="001E14B5">
        <w:rPr>
          <w:sz w:val="28"/>
          <w:szCs w:val="28"/>
        </w:rPr>
        <w:t>42163</w:t>
      </w:r>
      <w:r w:rsidRPr="001E14B5">
        <w:rPr>
          <w:sz w:val="28"/>
          <w:szCs w:val="28"/>
        </w:rPr>
        <w:t>) – (</w:t>
      </w:r>
      <w:r w:rsidR="00A30FF3" w:rsidRPr="001E14B5">
        <w:rPr>
          <w:sz w:val="28"/>
          <w:szCs w:val="28"/>
        </w:rPr>
        <w:t>68004</w:t>
      </w:r>
      <w:r w:rsidRPr="001E14B5">
        <w:rPr>
          <w:sz w:val="28"/>
          <w:szCs w:val="28"/>
        </w:rPr>
        <w:t>/</w:t>
      </w:r>
      <w:r w:rsidR="00A30FF3" w:rsidRPr="001E14B5">
        <w:rPr>
          <w:sz w:val="28"/>
          <w:szCs w:val="28"/>
        </w:rPr>
        <w:t>51363</w:t>
      </w:r>
      <w:r w:rsidRPr="001E14B5">
        <w:rPr>
          <w:sz w:val="28"/>
          <w:szCs w:val="28"/>
        </w:rPr>
        <w:t xml:space="preserve">) = </w:t>
      </w:r>
      <w:r w:rsidR="00A30FF3" w:rsidRPr="001E14B5">
        <w:rPr>
          <w:sz w:val="28"/>
          <w:szCs w:val="28"/>
        </w:rPr>
        <w:t>1,61-1,32 = 0,</w:t>
      </w:r>
      <w:r w:rsidRPr="001E14B5">
        <w:rPr>
          <w:sz w:val="28"/>
          <w:szCs w:val="28"/>
        </w:rPr>
        <w:t>2</w:t>
      </w:r>
      <w:r w:rsidR="00A30FF3" w:rsidRPr="001E14B5">
        <w:rPr>
          <w:sz w:val="28"/>
          <w:szCs w:val="28"/>
        </w:rPr>
        <w:t>9</w:t>
      </w:r>
    </w:p>
    <w:p w:rsidR="004C0091" w:rsidRPr="001E14B5" w:rsidRDefault="004C0091" w:rsidP="00F31B80">
      <w:pPr>
        <w:spacing w:line="360" w:lineRule="auto"/>
        <w:ind w:firstLine="709"/>
        <w:jc w:val="both"/>
        <w:rPr>
          <w:sz w:val="28"/>
          <w:szCs w:val="28"/>
        </w:rPr>
      </w:pPr>
      <w:r w:rsidRPr="001E14B5">
        <w:rPr>
          <w:sz w:val="28"/>
          <w:szCs w:val="28"/>
        </w:rPr>
        <w:t>Изменение Кт.л. за счет П2:</w:t>
      </w:r>
    </w:p>
    <w:p w:rsidR="004C0091" w:rsidRPr="001E14B5" w:rsidRDefault="004C0091" w:rsidP="00F31B80">
      <w:pPr>
        <w:spacing w:line="360" w:lineRule="auto"/>
        <w:ind w:firstLine="709"/>
        <w:jc w:val="both"/>
        <w:rPr>
          <w:sz w:val="28"/>
          <w:szCs w:val="28"/>
        </w:rPr>
      </w:pPr>
      <w:r w:rsidRPr="001E14B5">
        <w:rPr>
          <w:sz w:val="28"/>
          <w:szCs w:val="28"/>
        </w:rPr>
        <w:t>(А1.1+А2.1+А3.1/П1.0+П2.1) –</w:t>
      </w:r>
      <w:r w:rsidR="00A30FF3" w:rsidRPr="001E14B5">
        <w:rPr>
          <w:sz w:val="28"/>
          <w:szCs w:val="28"/>
        </w:rPr>
        <w:t xml:space="preserve"> (А11+А21+А31/П11+П20) = (68004/51028) – (68004/42163</w:t>
      </w:r>
      <w:r w:rsidRPr="001E14B5">
        <w:rPr>
          <w:sz w:val="28"/>
          <w:szCs w:val="28"/>
        </w:rPr>
        <w:t xml:space="preserve">) = </w:t>
      </w:r>
      <w:r w:rsidR="00A30FF3" w:rsidRPr="001E14B5">
        <w:rPr>
          <w:sz w:val="28"/>
          <w:szCs w:val="28"/>
        </w:rPr>
        <w:t>1,33-1,61 = -0,28</w:t>
      </w:r>
    </w:p>
    <w:p w:rsidR="009D43E7" w:rsidRPr="001E14B5" w:rsidRDefault="009D43E7" w:rsidP="00F31B80">
      <w:pPr>
        <w:spacing w:line="360" w:lineRule="auto"/>
        <w:ind w:firstLine="709"/>
        <w:jc w:val="both"/>
        <w:rPr>
          <w:sz w:val="28"/>
          <w:szCs w:val="28"/>
        </w:rPr>
      </w:pPr>
    </w:p>
    <w:tbl>
      <w:tblPr>
        <w:tblW w:w="0" w:type="auto"/>
        <w:tblInd w:w="180" w:type="dxa"/>
        <w:tblLook w:val="00A0" w:firstRow="1" w:lastRow="0" w:firstColumn="1" w:lastColumn="0" w:noHBand="0" w:noVBand="0"/>
      </w:tblPr>
      <w:tblGrid>
        <w:gridCol w:w="5609"/>
        <w:gridCol w:w="3409"/>
      </w:tblGrid>
      <w:tr w:rsidR="004C0091" w:rsidRPr="001E14B5">
        <w:trPr>
          <w:trHeight w:val="343"/>
        </w:trPr>
        <w:tc>
          <w:tcPr>
            <w:tcW w:w="5609" w:type="dxa"/>
          </w:tcPr>
          <w:p w:rsidR="004C0091" w:rsidRPr="001E14B5" w:rsidRDefault="004C0091" w:rsidP="009D43E7">
            <w:pPr>
              <w:spacing w:line="360" w:lineRule="auto"/>
              <w:jc w:val="both"/>
              <w:rPr>
                <w:b/>
                <w:bCs/>
                <w:sz w:val="20"/>
                <w:szCs w:val="20"/>
              </w:rPr>
            </w:pPr>
            <w:r w:rsidRPr="001E14B5">
              <w:rPr>
                <w:b/>
                <w:bCs/>
                <w:sz w:val="20"/>
                <w:szCs w:val="20"/>
              </w:rPr>
              <w:t>Влияние факторов на изменение Кт.л.</w:t>
            </w:r>
          </w:p>
        </w:tc>
        <w:tc>
          <w:tcPr>
            <w:tcW w:w="3409" w:type="dxa"/>
          </w:tcPr>
          <w:p w:rsidR="004C0091" w:rsidRPr="001E14B5" w:rsidRDefault="004C0091" w:rsidP="009D43E7">
            <w:pPr>
              <w:spacing w:line="360" w:lineRule="auto"/>
              <w:jc w:val="both"/>
              <w:rPr>
                <w:b/>
                <w:bCs/>
                <w:sz w:val="20"/>
                <w:szCs w:val="20"/>
              </w:rPr>
            </w:pPr>
            <w:r w:rsidRPr="001E14B5">
              <w:rPr>
                <w:b/>
                <w:bCs/>
                <w:sz w:val="20"/>
                <w:szCs w:val="20"/>
              </w:rPr>
              <w:t>Изменение + -</w:t>
            </w:r>
          </w:p>
        </w:tc>
      </w:tr>
      <w:tr w:rsidR="004C0091" w:rsidRPr="001E14B5">
        <w:trPr>
          <w:trHeight w:val="686"/>
        </w:trPr>
        <w:tc>
          <w:tcPr>
            <w:tcW w:w="5609" w:type="dxa"/>
          </w:tcPr>
          <w:p w:rsidR="004C0091" w:rsidRPr="001E14B5" w:rsidRDefault="004C0091" w:rsidP="009D43E7">
            <w:pPr>
              <w:spacing w:line="360" w:lineRule="auto"/>
              <w:jc w:val="both"/>
              <w:rPr>
                <w:i/>
                <w:iCs/>
                <w:sz w:val="20"/>
                <w:szCs w:val="20"/>
              </w:rPr>
            </w:pPr>
            <w:r w:rsidRPr="001E14B5">
              <w:rPr>
                <w:i/>
                <w:iCs/>
                <w:sz w:val="20"/>
                <w:szCs w:val="20"/>
              </w:rPr>
              <w:t xml:space="preserve">За счет: </w:t>
            </w:r>
          </w:p>
          <w:p w:rsidR="004C0091" w:rsidRPr="001E14B5" w:rsidRDefault="00950C18" w:rsidP="009D43E7">
            <w:pPr>
              <w:spacing w:line="360" w:lineRule="auto"/>
              <w:jc w:val="both"/>
              <w:rPr>
                <w:sz w:val="20"/>
                <w:szCs w:val="20"/>
              </w:rPr>
            </w:pPr>
            <w:r w:rsidRPr="001E14B5">
              <w:rPr>
                <w:sz w:val="20"/>
                <w:szCs w:val="20"/>
              </w:rPr>
              <w:t>Н</w:t>
            </w:r>
            <w:r w:rsidR="004C0091" w:rsidRPr="001E14B5">
              <w:rPr>
                <w:sz w:val="20"/>
                <w:szCs w:val="20"/>
              </w:rPr>
              <w:t>аиболее активных активов(А1)</w:t>
            </w:r>
          </w:p>
        </w:tc>
        <w:tc>
          <w:tcPr>
            <w:tcW w:w="3409" w:type="dxa"/>
          </w:tcPr>
          <w:p w:rsidR="00950C18" w:rsidRPr="001E14B5" w:rsidRDefault="00950C18" w:rsidP="009D43E7">
            <w:pPr>
              <w:spacing w:line="360" w:lineRule="auto"/>
              <w:jc w:val="both"/>
              <w:rPr>
                <w:sz w:val="20"/>
                <w:szCs w:val="20"/>
              </w:rPr>
            </w:pPr>
          </w:p>
          <w:p w:rsidR="004C0091" w:rsidRPr="001E14B5" w:rsidRDefault="00A30FF3" w:rsidP="009D43E7">
            <w:pPr>
              <w:spacing w:line="360" w:lineRule="auto"/>
              <w:jc w:val="both"/>
              <w:rPr>
                <w:sz w:val="20"/>
                <w:szCs w:val="20"/>
              </w:rPr>
            </w:pPr>
            <w:r w:rsidRPr="001E14B5">
              <w:rPr>
                <w:sz w:val="20"/>
                <w:szCs w:val="20"/>
              </w:rPr>
              <w:t>-0,01</w:t>
            </w:r>
          </w:p>
        </w:tc>
      </w:tr>
      <w:tr w:rsidR="004C0091" w:rsidRPr="001E14B5">
        <w:trPr>
          <w:trHeight w:val="343"/>
        </w:trPr>
        <w:tc>
          <w:tcPr>
            <w:tcW w:w="5609" w:type="dxa"/>
          </w:tcPr>
          <w:p w:rsidR="004C0091" w:rsidRPr="001E14B5" w:rsidRDefault="004C0091" w:rsidP="009D43E7">
            <w:pPr>
              <w:spacing w:line="360" w:lineRule="auto"/>
              <w:jc w:val="both"/>
              <w:rPr>
                <w:sz w:val="20"/>
                <w:szCs w:val="20"/>
              </w:rPr>
            </w:pPr>
            <w:r w:rsidRPr="001E14B5">
              <w:rPr>
                <w:sz w:val="20"/>
                <w:szCs w:val="20"/>
              </w:rPr>
              <w:t>Быстро реализуемых активов(А2)</w:t>
            </w:r>
          </w:p>
        </w:tc>
        <w:tc>
          <w:tcPr>
            <w:tcW w:w="3409" w:type="dxa"/>
          </w:tcPr>
          <w:p w:rsidR="004C0091" w:rsidRPr="001E14B5" w:rsidRDefault="00A30FF3" w:rsidP="009D43E7">
            <w:pPr>
              <w:spacing w:line="360" w:lineRule="auto"/>
              <w:jc w:val="both"/>
              <w:rPr>
                <w:sz w:val="20"/>
                <w:szCs w:val="20"/>
              </w:rPr>
            </w:pPr>
            <w:r w:rsidRPr="001E14B5">
              <w:rPr>
                <w:sz w:val="20"/>
                <w:szCs w:val="20"/>
              </w:rPr>
              <w:t>0,24</w:t>
            </w:r>
          </w:p>
        </w:tc>
      </w:tr>
      <w:tr w:rsidR="004C0091" w:rsidRPr="001E14B5">
        <w:trPr>
          <w:trHeight w:val="343"/>
        </w:trPr>
        <w:tc>
          <w:tcPr>
            <w:tcW w:w="5609" w:type="dxa"/>
          </w:tcPr>
          <w:p w:rsidR="004C0091" w:rsidRPr="001E14B5" w:rsidRDefault="004C0091" w:rsidP="009D43E7">
            <w:pPr>
              <w:spacing w:line="360" w:lineRule="auto"/>
              <w:jc w:val="both"/>
              <w:rPr>
                <w:sz w:val="20"/>
                <w:szCs w:val="20"/>
              </w:rPr>
            </w:pPr>
            <w:r w:rsidRPr="001E14B5">
              <w:rPr>
                <w:sz w:val="20"/>
                <w:szCs w:val="20"/>
              </w:rPr>
              <w:t>Медленно реализуемых активов(А3)</w:t>
            </w:r>
          </w:p>
        </w:tc>
        <w:tc>
          <w:tcPr>
            <w:tcW w:w="3409" w:type="dxa"/>
          </w:tcPr>
          <w:p w:rsidR="004C0091" w:rsidRPr="001E14B5" w:rsidRDefault="00A30FF3" w:rsidP="009D43E7">
            <w:pPr>
              <w:spacing w:line="360" w:lineRule="auto"/>
              <w:jc w:val="both"/>
              <w:rPr>
                <w:sz w:val="20"/>
                <w:szCs w:val="20"/>
              </w:rPr>
            </w:pPr>
            <w:r w:rsidRPr="001E14B5">
              <w:rPr>
                <w:sz w:val="20"/>
                <w:szCs w:val="20"/>
              </w:rPr>
              <w:t>-0,06</w:t>
            </w:r>
          </w:p>
        </w:tc>
      </w:tr>
      <w:tr w:rsidR="004C0091" w:rsidRPr="001E14B5">
        <w:trPr>
          <w:trHeight w:val="343"/>
        </w:trPr>
        <w:tc>
          <w:tcPr>
            <w:tcW w:w="5609" w:type="dxa"/>
          </w:tcPr>
          <w:p w:rsidR="004C0091" w:rsidRPr="001E14B5" w:rsidRDefault="004C0091" w:rsidP="009D43E7">
            <w:pPr>
              <w:spacing w:line="360" w:lineRule="auto"/>
              <w:jc w:val="both"/>
              <w:rPr>
                <w:sz w:val="20"/>
                <w:szCs w:val="20"/>
              </w:rPr>
            </w:pPr>
            <w:r w:rsidRPr="001E14B5">
              <w:rPr>
                <w:sz w:val="20"/>
                <w:szCs w:val="20"/>
              </w:rPr>
              <w:t>Наиболее срочных обязательств (П1)</w:t>
            </w:r>
          </w:p>
        </w:tc>
        <w:tc>
          <w:tcPr>
            <w:tcW w:w="3409" w:type="dxa"/>
          </w:tcPr>
          <w:p w:rsidR="004C0091" w:rsidRPr="001E14B5" w:rsidRDefault="00A30FF3" w:rsidP="009D43E7">
            <w:pPr>
              <w:spacing w:line="360" w:lineRule="auto"/>
              <w:jc w:val="both"/>
              <w:rPr>
                <w:sz w:val="20"/>
                <w:szCs w:val="20"/>
              </w:rPr>
            </w:pPr>
            <w:r w:rsidRPr="001E14B5">
              <w:rPr>
                <w:sz w:val="20"/>
                <w:szCs w:val="20"/>
              </w:rPr>
              <w:t>0,29</w:t>
            </w:r>
          </w:p>
        </w:tc>
      </w:tr>
      <w:tr w:rsidR="004C0091" w:rsidRPr="001E14B5">
        <w:trPr>
          <w:trHeight w:val="343"/>
        </w:trPr>
        <w:tc>
          <w:tcPr>
            <w:tcW w:w="5609" w:type="dxa"/>
          </w:tcPr>
          <w:p w:rsidR="004C0091" w:rsidRPr="001E14B5" w:rsidRDefault="004C0091" w:rsidP="009D43E7">
            <w:pPr>
              <w:spacing w:line="360" w:lineRule="auto"/>
              <w:jc w:val="both"/>
              <w:rPr>
                <w:sz w:val="20"/>
                <w:szCs w:val="20"/>
              </w:rPr>
            </w:pPr>
            <w:r w:rsidRPr="001E14B5">
              <w:rPr>
                <w:sz w:val="20"/>
                <w:szCs w:val="20"/>
              </w:rPr>
              <w:t>Краткосрочных пассивов(П2)</w:t>
            </w:r>
          </w:p>
        </w:tc>
        <w:tc>
          <w:tcPr>
            <w:tcW w:w="3409" w:type="dxa"/>
          </w:tcPr>
          <w:p w:rsidR="004C0091" w:rsidRPr="001E14B5" w:rsidRDefault="00A30FF3" w:rsidP="009D43E7">
            <w:pPr>
              <w:spacing w:line="360" w:lineRule="auto"/>
              <w:jc w:val="both"/>
              <w:rPr>
                <w:sz w:val="20"/>
                <w:szCs w:val="20"/>
              </w:rPr>
            </w:pPr>
            <w:r w:rsidRPr="001E14B5">
              <w:rPr>
                <w:sz w:val="20"/>
                <w:szCs w:val="20"/>
              </w:rPr>
              <w:t>-0,28</w:t>
            </w:r>
          </w:p>
        </w:tc>
      </w:tr>
      <w:tr w:rsidR="004C0091" w:rsidRPr="001E14B5">
        <w:trPr>
          <w:trHeight w:val="343"/>
        </w:trPr>
        <w:tc>
          <w:tcPr>
            <w:tcW w:w="5609" w:type="dxa"/>
          </w:tcPr>
          <w:p w:rsidR="004C0091" w:rsidRPr="001E14B5" w:rsidRDefault="004C0091" w:rsidP="009D43E7">
            <w:pPr>
              <w:spacing w:line="360" w:lineRule="auto"/>
              <w:jc w:val="both"/>
              <w:rPr>
                <w:b/>
                <w:bCs/>
                <w:sz w:val="20"/>
                <w:szCs w:val="20"/>
              </w:rPr>
            </w:pPr>
            <w:r w:rsidRPr="001E14B5">
              <w:rPr>
                <w:b/>
                <w:bCs/>
                <w:sz w:val="20"/>
                <w:szCs w:val="20"/>
              </w:rPr>
              <w:t>Итого:</w:t>
            </w:r>
          </w:p>
        </w:tc>
        <w:tc>
          <w:tcPr>
            <w:tcW w:w="3409" w:type="dxa"/>
          </w:tcPr>
          <w:p w:rsidR="004C0091" w:rsidRPr="001E14B5" w:rsidRDefault="00A30FF3" w:rsidP="009D43E7">
            <w:pPr>
              <w:spacing w:line="360" w:lineRule="auto"/>
              <w:jc w:val="both"/>
              <w:rPr>
                <w:b/>
                <w:bCs/>
                <w:sz w:val="20"/>
                <w:szCs w:val="20"/>
              </w:rPr>
            </w:pPr>
            <w:r w:rsidRPr="001E14B5">
              <w:rPr>
                <w:b/>
                <w:bCs/>
                <w:sz w:val="20"/>
                <w:szCs w:val="20"/>
              </w:rPr>
              <w:t>0,18</w:t>
            </w:r>
          </w:p>
        </w:tc>
      </w:tr>
    </w:tbl>
    <w:p w:rsidR="00950C18" w:rsidRPr="001E14B5" w:rsidRDefault="00950C18" w:rsidP="00F31B80">
      <w:pPr>
        <w:spacing w:line="360" w:lineRule="auto"/>
        <w:ind w:firstLine="709"/>
        <w:jc w:val="both"/>
        <w:rPr>
          <w:sz w:val="28"/>
          <w:szCs w:val="28"/>
        </w:rPr>
      </w:pPr>
    </w:p>
    <w:p w:rsidR="004C0091" w:rsidRPr="001E14B5" w:rsidRDefault="004C0091" w:rsidP="00F31B80">
      <w:pPr>
        <w:spacing w:line="360" w:lineRule="auto"/>
        <w:ind w:firstLine="709"/>
        <w:jc w:val="both"/>
        <w:rPr>
          <w:sz w:val="28"/>
          <w:szCs w:val="28"/>
        </w:rPr>
      </w:pPr>
      <w:r w:rsidRPr="001E14B5">
        <w:rPr>
          <w:b/>
          <w:bCs/>
          <w:sz w:val="28"/>
          <w:szCs w:val="28"/>
          <w:u w:val="single"/>
        </w:rPr>
        <w:t>Вывод:</w:t>
      </w:r>
      <w:r w:rsidRPr="001E14B5">
        <w:rPr>
          <w:sz w:val="28"/>
          <w:szCs w:val="28"/>
        </w:rPr>
        <w:t xml:space="preserve"> таким образом можно сделать вывод, что на изменение коэффициента текущей ликвидности в большей степени повлияли </w:t>
      </w:r>
      <w:r w:rsidR="00950C18" w:rsidRPr="001E14B5">
        <w:rPr>
          <w:sz w:val="28"/>
          <w:szCs w:val="28"/>
        </w:rPr>
        <w:t>наиболее срочные обязательства</w:t>
      </w:r>
      <w:r w:rsidRPr="001E14B5">
        <w:rPr>
          <w:sz w:val="28"/>
          <w:szCs w:val="28"/>
        </w:rPr>
        <w:t>.</w:t>
      </w:r>
    </w:p>
    <w:p w:rsidR="00BB7BDA" w:rsidRPr="001E14B5" w:rsidRDefault="009D43E7" w:rsidP="00F31B80">
      <w:pPr>
        <w:pStyle w:val="2"/>
        <w:spacing w:before="0" w:after="0" w:line="360" w:lineRule="auto"/>
        <w:ind w:firstLine="709"/>
        <w:jc w:val="both"/>
        <w:rPr>
          <w:rFonts w:ascii="Times New Roman" w:hAnsi="Times New Roman" w:cs="Times New Roman"/>
          <w:i w:val="0"/>
          <w:iCs w:val="0"/>
        </w:rPr>
      </w:pPr>
      <w:bookmarkStart w:id="6" w:name="_Toc248349127"/>
      <w:r w:rsidRPr="001E14B5">
        <w:rPr>
          <w:rFonts w:ascii="Times New Roman" w:hAnsi="Times New Roman" w:cs="Times New Roman"/>
          <w:b w:val="0"/>
          <w:bCs w:val="0"/>
          <w:i w:val="0"/>
          <w:iCs w:val="0"/>
        </w:rPr>
        <w:br w:type="page"/>
      </w:r>
      <w:r w:rsidR="00BB7BDA" w:rsidRPr="001E14B5">
        <w:rPr>
          <w:rFonts w:ascii="Times New Roman" w:hAnsi="Times New Roman" w:cs="Times New Roman"/>
          <w:i w:val="0"/>
          <w:iCs w:val="0"/>
        </w:rPr>
        <w:t>2.3 Анализ финансовой устойчивости</w:t>
      </w:r>
      <w:bookmarkEnd w:id="6"/>
      <w:r w:rsidR="00BB7BDA" w:rsidRPr="001E14B5">
        <w:rPr>
          <w:rFonts w:ascii="Times New Roman" w:hAnsi="Times New Roman" w:cs="Times New Roman"/>
          <w:i w:val="0"/>
          <w:iCs w:val="0"/>
        </w:rPr>
        <w:t xml:space="preserve"> </w:t>
      </w:r>
    </w:p>
    <w:p w:rsidR="009D43E7" w:rsidRPr="001E14B5" w:rsidRDefault="009D43E7" w:rsidP="00F31B80">
      <w:pPr>
        <w:pStyle w:val="a3"/>
        <w:spacing w:line="360" w:lineRule="auto"/>
        <w:ind w:left="0" w:firstLine="709"/>
        <w:jc w:val="both"/>
        <w:rPr>
          <w:sz w:val="28"/>
          <w:szCs w:val="28"/>
        </w:rPr>
      </w:pPr>
    </w:p>
    <w:p w:rsidR="004C0091" w:rsidRPr="001E14B5" w:rsidRDefault="004C0091" w:rsidP="00F31B80">
      <w:pPr>
        <w:pStyle w:val="a3"/>
        <w:spacing w:line="360" w:lineRule="auto"/>
        <w:ind w:left="0" w:firstLine="709"/>
        <w:jc w:val="both"/>
        <w:rPr>
          <w:sz w:val="28"/>
          <w:szCs w:val="28"/>
        </w:rPr>
      </w:pPr>
      <w:r w:rsidRPr="001E14B5">
        <w:rPr>
          <w:sz w:val="28"/>
          <w:szCs w:val="28"/>
        </w:rPr>
        <w:t>Финансовая устойчивость является важнейшим показателем финансово-экономической деятельности предприятия в условиях рыночной экономики.</w:t>
      </w:r>
    </w:p>
    <w:p w:rsidR="004C0091" w:rsidRPr="001E14B5" w:rsidRDefault="004C0091" w:rsidP="00F31B80">
      <w:pPr>
        <w:pStyle w:val="a3"/>
        <w:spacing w:line="360" w:lineRule="auto"/>
        <w:ind w:left="0" w:firstLine="709"/>
        <w:jc w:val="both"/>
        <w:rPr>
          <w:sz w:val="28"/>
          <w:szCs w:val="28"/>
        </w:rPr>
      </w:pPr>
      <w:r w:rsidRPr="001E14B5">
        <w:rPr>
          <w:sz w:val="28"/>
          <w:szCs w:val="28"/>
        </w:rPr>
        <w:t>Финансово устойчивое предприятие своевременно выплачивает налоги в бюджет, взносы в социальные фонды, з/п работникам, дивиденды акционерам, а банкам гарантирует возврат кредитов и уплату процентов по ним.</w:t>
      </w:r>
    </w:p>
    <w:p w:rsidR="004C0091" w:rsidRPr="001E14B5" w:rsidRDefault="004C0091" w:rsidP="00F31B80">
      <w:pPr>
        <w:pStyle w:val="a3"/>
        <w:spacing w:line="360" w:lineRule="auto"/>
        <w:ind w:left="0" w:firstLine="709"/>
        <w:jc w:val="both"/>
        <w:rPr>
          <w:sz w:val="28"/>
          <w:szCs w:val="28"/>
        </w:rPr>
      </w:pPr>
      <w:r w:rsidRPr="001E14B5">
        <w:rPr>
          <w:sz w:val="28"/>
          <w:szCs w:val="28"/>
        </w:rPr>
        <w:t xml:space="preserve">Финансовая устойчивость тесно связана с платежеспособностью. Сущность финансовой устойчивости – это обеспеченность запасов и предстоящих затрат источниками их формирования, а платежеспособность выступает ее внешним проявлением. </w:t>
      </w:r>
    </w:p>
    <w:p w:rsidR="00437DA8" w:rsidRPr="001E14B5" w:rsidRDefault="00437DA8" w:rsidP="00F31B80">
      <w:pPr>
        <w:pStyle w:val="a3"/>
        <w:spacing w:line="360" w:lineRule="auto"/>
        <w:ind w:left="0" w:firstLine="709"/>
        <w:jc w:val="both"/>
        <w:rPr>
          <w:sz w:val="28"/>
          <w:szCs w:val="28"/>
        </w:rPr>
      </w:pPr>
    </w:p>
    <w:p w:rsidR="00FF007A" w:rsidRPr="001E14B5" w:rsidRDefault="00FF007A" w:rsidP="00F31B80">
      <w:pPr>
        <w:pStyle w:val="a3"/>
        <w:spacing w:line="360" w:lineRule="auto"/>
        <w:ind w:left="0" w:firstLine="709"/>
        <w:jc w:val="both"/>
        <w:rPr>
          <w:sz w:val="28"/>
          <w:szCs w:val="28"/>
        </w:rPr>
      </w:pPr>
      <w:r w:rsidRPr="001E14B5">
        <w:rPr>
          <w:sz w:val="28"/>
          <w:szCs w:val="28"/>
        </w:rPr>
        <w:t>Таблица 10 - Анализ финансовой устойчивости</w:t>
      </w:r>
    </w:p>
    <w:tbl>
      <w:tblPr>
        <w:tblW w:w="8731" w:type="dxa"/>
        <w:tblInd w:w="360" w:type="dxa"/>
        <w:tblLayout w:type="fixed"/>
        <w:tblCellMar>
          <w:left w:w="40" w:type="dxa"/>
          <w:right w:w="40" w:type="dxa"/>
        </w:tblCellMar>
        <w:tblLook w:val="0000" w:firstRow="0" w:lastRow="0" w:firstColumn="0" w:lastColumn="0" w:noHBand="0" w:noVBand="0"/>
      </w:tblPr>
      <w:tblGrid>
        <w:gridCol w:w="5220"/>
        <w:gridCol w:w="1260"/>
        <w:gridCol w:w="1080"/>
        <w:gridCol w:w="1171"/>
      </w:tblGrid>
      <w:tr w:rsidR="00437DA8" w:rsidRPr="001E14B5">
        <w:trPr>
          <w:trHeight w:val="298"/>
        </w:trPr>
        <w:tc>
          <w:tcPr>
            <w:tcW w:w="5220" w:type="dxa"/>
          </w:tcPr>
          <w:p w:rsidR="00437DA8" w:rsidRPr="001E14B5" w:rsidRDefault="00437DA8" w:rsidP="009D43E7">
            <w:pPr>
              <w:shd w:val="clear" w:color="auto" w:fill="FFFFFF"/>
              <w:spacing w:line="360" w:lineRule="auto"/>
              <w:jc w:val="both"/>
              <w:rPr>
                <w:b/>
                <w:bCs/>
                <w:sz w:val="20"/>
                <w:szCs w:val="20"/>
              </w:rPr>
            </w:pPr>
            <w:r w:rsidRPr="001E14B5">
              <w:rPr>
                <w:b/>
                <w:bCs/>
                <w:sz w:val="20"/>
                <w:szCs w:val="20"/>
              </w:rPr>
              <w:t>Наименование показателей</w:t>
            </w:r>
          </w:p>
        </w:tc>
        <w:tc>
          <w:tcPr>
            <w:tcW w:w="1260" w:type="dxa"/>
          </w:tcPr>
          <w:p w:rsidR="00437DA8" w:rsidRPr="001E14B5" w:rsidRDefault="00437DA8" w:rsidP="009D43E7">
            <w:pPr>
              <w:shd w:val="clear" w:color="auto" w:fill="FFFFFF"/>
              <w:spacing w:line="360" w:lineRule="auto"/>
              <w:jc w:val="both"/>
              <w:rPr>
                <w:b/>
                <w:bCs/>
                <w:sz w:val="20"/>
                <w:szCs w:val="20"/>
              </w:rPr>
            </w:pPr>
            <w:r w:rsidRPr="001E14B5">
              <w:rPr>
                <w:b/>
                <w:bCs/>
                <w:sz w:val="20"/>
                <w:szCs w:val="20"/>
              </w:rPr>
              <w:t>На начало года</w:t>
            </w:r>
          </w:p>
        </w:tc>
        <w:tc>
          <w:tcPr>
            <w:tcW w:w="1080" w:type="dxa"/>
          </w:tcPr>
          <w:p w:rsidR="00437DA8" w:rsidRPr="001E14B5" w:rsidRDefault="00437DA8" w:rsidP="009D43E7">
            <w:pPr>
              <w:shd w:val="clear" w:color="auto" w:fill="FFFFFF"/>
              <w:spacing w:line="360" w:lineRule="auto"/>
              <w:jc w:val="both"/>
              <w:rPr>
                <w:b/>
                <w:bCs/>
                <w:sz w:val="20"/>
                <w:szCs w:val="20"/>
              </w:rPr>
            </w:pPr>
            <w:r w:rsidRPr="001E14B5">
              <w:rPr>
                <w:b/>
                <w:bCs/>
                <w:sz w:val="20"/>
                <w:szCs w:val="20"/>
              </w:rPr>
              <w:t>На конец года</w:t>
            </w:r>
          </w:p>
        </w:tc>
        <w:tc>
          <w:tcPr>
            <w:tcW w:w="1171" w:type="dxa"/>
          </w:tcPr>
          <w:p w:rsidR="00437DA8" w:rsidRPr="001E14B5" w:rsidRDefault="00437DA8" w:rsidP="009D43E7">
            <w:pPr>
              <w:shd w:val="clear" w:color="auto" w:fill="FFFFFF"/>
              <w:spacing w:line="360" w:lineRule="auto"/>
              <w:jc w:val="both"/>
              <w:rPr>
                <w:b/>
                <w:bCs/>
                <w:sz w:val="20"/>
                <w:szCs w:val="20"/>
              </w:rPr>
            </w:pPr>
            <w:r w:rsidRPr="001E14B5">
              <w:rPr>
                <w:b/>
                <w:bCs/>
                <w:sz w:val="20"/>
                <w:szCs w:val="20"/>
              </w:rPr>
              <w:t>Изменение, +, -</w:t>
            </w:r>
          </w:p>
        </w:tc>
      </w:tr>
      <w:tr w:rsidR="00437DA8" w:rsidRPr="001E14B5">
        <w:trPr>
          <w:trHeight w:val="278"/>
        </w:trPr>
        <w:tc>
          <w:tcPr>
            <w:tcW w:w="5220" w:type="dxa"/>
          </w:tcPr>
          <w:p w:rsidR="00437DA8" w:rsidRPr="001E14B5" w:rsidRDefault="00437DA8" w:rsidP="009D43E7">
            <w:pPr>
              <w:shd w:val="clear" w:color="auto" w:fill="FFFFFF"/>
              <w:spacing w:line="360" w:lineRule="auto"/>
              <w:jc w:val="both"/>
              <w:rPr>
                <w:b/>
                <w:bCs/>
                <w:sz w:val="20"/>
                <w:szCs w:val="20"/>
              </w:rPr>
            </w:pPr>
            <w:r w:rsidRPr="001E14B5">
              <w:rPr>
                <w:b/>
                <w:bCs/>
                <w:sz w:val="20"/>
                <w:szCs w:val="20"/>
              </w:rPr>
              <w:t>1</w:t>
            </w:r>
          </w:p>
        </w:tc>
        <w:tc>
          <w:tcPr>
            <w:tcW w:w="1260" w:type="dxa"/>
          </w:tcPr>
          <w:p w:rsidR="00437DA8" w:rsidRPr="001E14B5" w:rsidRDefault="00437DA8" w:rsidP="009D43E7">
            <w:pPr>
              <w:shd w:val="clear" w:color="auto" w:fill="FFFFFF"/>
              <w:spacing w:line="360" w:lineRule="auto"/>
              <w:jc w:val="both"/>
              <w:rPr>
                <w:b/>
                <w:bCs/>
                <w:sz w:val="20"/>
                <w:szCs w:val="20"/>
              </w:rPr>
            </w:pPr>
            <w:r w:rsidRPr="001E14B5">
              <w:rPr>
                <w:b/>
                <w:bCs/>
                <w:sz w:val="20"/>
                <w:szCs w:val="20"/>
              </w:rPr>
              <w:t>2</w:t>
            </w:r>
          </w:p>
        </w:tc>
        <w:tc>
          <w:tcPr>
            <w:tcW w:w="1080" w:type="dxa"/>
          </w:tcPr>
          <w:p w:rsidR="00437DA8" w:rsidRPr="001E14B5" w:rsidRDefault="00437DA8" w:rsidP="009D43E7">
            <w:pPr>
              <w:shd w:val="clear" w:color="auto" w:fill="FFFFFF"/>
              <w:spacing w:line="360" w:lineRule="auto"/>
              <w:jc w:val="both"/>
              <w:rPr>
                <w:b/>
                <w:bCs/>
                <w:sz w:val="20"/>
                <w:szCs w:val="20"/>
              </w:rPr>
            </w:pPr>
            <w:r w:rsidRPr="001E14B5">
              <w:rPr>
                <w:b/>
                <w:bCs/>
                <w:sz w:val="20"/>
                <w:szCs w:val="20"/>
              </w:rPr>
              <w:t>3</w:t>
            </w:r>
          </w:p>
        </w:tc>
        <w:tc>
          <w:tcPr>
            <w:tcW w:w="1171" w:type="dxa"/>
          </w:tcPr>
          <w:p w:rsidR="00437DA8" w:rsidRPr="001E14B5" w:rsidRDefault="00437DA8" w:rsidP="009D43E7">
            <w:pPr>
              <w:shd w:val="clear" w:color="auto" w:fill="FFFFFF"/>
              <w:spacing w:line="360" w:lineRule="auto"/>
              <w:jc w:val="both"/>
              <w:rPr>
                <w:b/>
                <w:bCs/>
                <w:sz w:val="20"/>
                <w:szCs w:val="20"/>
              </w:rPr>
            </w:pPr>
            <w:r w:rsidRPr="001E14B5">
              <w:rPr>
                <w:b/>
                <w:bCs/>
                <w:sz w:val="20"/>
                <w:szCs w:val="20"/>
              </w:rPr>
              <w:t>4</w:t>
            </w:r>
          </w:p>
        </w:tc>
      </w:tr>
      <w:tr w:rsidR="00437DA8" w:rsidRPr="001E14B5">
        <w:trPr>
          <w:trHeight w:val="641"/>
        </w:trPr>
        <w:tc>
          <w:tcPr>
            <w:tcW w:w="5220" w:type="dxa"/>
          </w:tcPr>
          <w:p w:rsidR="00437DA8" w:rsidRPr="001E14B5" w:rsidRDefault="00437DA8" w:rsidP="009D43E7">
            <w:pPr>
              <w:shd w:val="clear" w:color="auto" w:fill="FFFFFF"/>
              <w:spacing w:line="360" w:lineRule="auto"/>
              <w:jc w:val="both"/>
              <w:rPr>
                <w:sz w:val="20"/>
                <w:szCs w:val="20"/>
              </w:rPr>
            </w:pPr>
            <w:r w:rsidRPr="001E14B5">
              <w:rPr>
                <w:sz w:val="20"/>
                <w:szCs w:val="20"/>
              </w:rPr>
              <w:t xml:space="preserve">1. Собственный капитал </w:t>
            </w:r>
          </w:p>
          <w:p w:rsidR="00437DA8" w:rsidRPr="001E14B5" w:rsidRDefault="00437DA8" w:rsidP="009D43E7">
            <w:pPr>
              <w:shd w:val="clear" w:color="auto" w:fill="FFFFFF"/>
              <w:spacing w:line="360" w:lineRule="auto"/>
              <w:jc w:val="both"/>
              <w:rPr>
                <w:sz w:val="20"/>
                <w:szCs w:val="20"/>
              </w:rPr>
            </w:pPr>
            <w:r w:rsidRPr="001E14B5">
              <w:rPr>
                <w:sz w:val="20"/>
                <w:szCs w:val="20"/>
              </w:rPr>
              <w:t xml:space="preserve">1.1.Капитал и резервы </w:t>
            </w:r>
          </w:p>
        </w:tc>
        <w:tc>
          <w:tcPr>
            <w:tcW w:w="1260" w:type="dxa"/>
          </w:tcPr>
          <w:p w:rsidR="00437DA8" w:rsidRPr="001E14B5" w:rsidRDefault="00437DA8" w:rsidP="009D43E7">
            <w:pPr>
              <w:shd w:val="clear" w:color="auto" w:fill="FFFFFF"/>
              <w:spacing w:line="360" w:lineRule="auto"/>
              <w:jc w:val="both"/>
              <w:rPr>
                <w:sz w:val="20"/>
                <w:szCs w:val="20"/>
              </w:rPr>
            </w:pPr>
            <w:r w:rsidRPr="001E14B5">
              <w:rPr>
                <w:sz w:val="20"/>
                <w:szCs w:val="20"/>
              </w:rPr>
              <w:t>67 496</w:t>
            </w:r>
          </w:p>
          <w:p w:rsidR="00437DA8" w:rsidRPr="001E14B5" w:rsidRDefault="00437DA8" w:rsidP="009D43E7">
            <w:pPr>
              <w:shd w:val="clear" w:color="auto" w:fill="FFFFFF"/>
              <w:spacing w:line="360" w:lineRule="auto"/>
              <w:jc w:val="both"/>
              <w:rPr>
                <w:sz w:val="20"/>
                <w:szCs w:val="20"/>
              </w:rPr>
            </w:pPr>
            <w:r w:rsidRPr="001E14B5">
              <w:rPr>
                <w:sz w:val="20"/>
                <w:szCs w:val="20"/>
              </w:rPr>
              <w:t>57 820</w:t>
            </w:r>
          </w:p>
        </w:tc>
        <w:tc>
          <w:tcPr>
            <w:tcW w:w="1080" w:type="dxa"/>
          </w:tcPr>
          <w:p w:rsidR="00437DA8" w:rsidRPr="001E14B5" w:rsidRDefault="00437DA8" w:rsidP="009D43E7">
            <w:pPr>
              <w:shd w:val="clear" w:color="auto" w:fill="FFFFFF"/>
              <w:spacing w:line="360" w:lineRule="auto"/>
              <w:jc w:val="both"/>
              <w:rPr>
                <w:sz w:val="20"/>
                <w:szCs w:val="20"/>
              </w:rPr>
            </w:pPr>
            <w:r w:rsidRPr="001E14B5">
              <w:rPr>
                <w:sz w:val="20"/>
                <w:szCs w:val="20"/>
              </w:rPr>
              <w:t>68 491</w:t>
            </w:r>
          </w:p>
          <w:p w:rsidR="00437DA8" w:rsidRPr="001E14B5" w:rsidRDefault="00437DA8" w:rsidP="009D43E7">
            <w:pPr>
              <w:shd w:val="clear" w:color="auto" w:fill="FFFFFF"/>
              <w:spacing w:line="360" w:lineRule="auto"/>
              <w:jc w:val="both"/>
              <w:rPr>
                <w:sz w:val="20"/>
                <w:szCs w:val="20"/>
              </w:rPr>
            </w:pPr>
            <w:r w:rsidRPr="001E14B5">
              <w:rPr>
                <w:sz w:val="20"/>
                <w:szCs w:val="20"/>
              </w:rPr>
              <w:t>57 820</w:t>
            </w:r>
          </w:p>
        </w:tc>
        <w:tc>
          <w:tcPr>
            <w:tcW w:w="1171" w:type="dxa"/>
          </w:tcPr>
          <w:p w:rsidR="00437DA8" w:rsidRPr="001E14B5" w:rsidRDefault="00437DA8" w:rsidP="009D43E7">
            <w:pPr>
              <w:spacing w:line="360" w:lineRule="auto"/>
              <w:jc w:val="both"/>
              <w:rPr>
                <w:sz w:val="20"/>
                <w:szCs w:val="20"/>
              </w:rPr>
            </w:pPr>
          </w:p>
        </w:tc>
      </w:tr>
      <w:tr w:rsidR="00437DA8" w:rsidRPr="001E14B5">
        <w:trPr>
          <w:trHeight w:val="288"/>
        </w:trPr>
        <w:tc>
          <w:tcPr>
            <w:tcW w:w="5220" w:type="dxa"/>
          </w:tcPr>
          <w:p w:rsidR="00437DA8" w:rsidRPr="001E14B5" w:rsidRDefault="00437DA8" w:rsidP="009D43E7">
            <w:pPr>
              <w:shd w:val="clear" w:color="auto" w:fill="FFFFFF"/>
              <w:spacing w:line="360" w:lineRule="auto"/>
              <w:jc w:val="both"/>
              <w:rPr>
                <w:sz w:val="20"/>
                <w:szCs w:val="20"/>
              </w:rPr>
            </w:pPr>
            <w:r w:rsidRPr="001E14B5">
              <w:rPr>
                <w:sz w:val="20"/>
                <w:szCs w:val="20"/>
              </w:rPr>
              <w:t>2. Внеоборотные активы</w:t>
            </w:r>
          </w:p>
        </w:tc>
        <w:tc>
          <w:tcPr>
            <w:tcW w:w="1260" w:type="dxa"/>
          </w:tcPr>
          <w:p w:rsidR="00437DA8" w:rsidRPr="001E14B5" w:rsidRDefault="00437DA8" w:rsidP="009D43E7">
            <w:pPr>
              <w:shd w:val="clear" w:color="auto" w:fill="FFFFFF"/>
              <w:spacing w:line="360" w:lineRule="auto"/>
              <w:jc w:val="both"/>
              <w:rPr>
                <w:sz w:val="20"/>
                <w:szCs w:val="20"/>
              </w:rPr>
            </w:pPr>
            <w:r w:rsidRPr="001E14B5">
              <w:rPr>
                <w:sz w:val="20"/>
                <w:szCs w:val="20"/>
              </w:rPr>
              <w:t>53 054</w:t>
            </w:r>
          </w:p>
        </w:tc>
        <w:tc>
          <w:tcPr>
            <w:tcW w:w="1080" w:type="dxa"/>
          </w:tcPr>
          <w:p w:rsidR="00437DA8" w:rsidRPr="001E14B5" w:rsidRDefault="00437DA8" w:rsidP="009D43E7">
            <w:pPr>
              <w:shd w:val="clear" w:color="auto" w:fill="FFFFFF"/>
              <w:spacing w:line="360" w:lineRule="auto"/>
              <w:jc w:val="both"/>
              <w:rPr>
                <w:sz w:val="20"/>
                <w:szCs w:val="20"/>
              </w:rPr>
            </w:pPr>
            <w:r w:rsidRPr="001E14B5">
              <w:rPr>
                <w:sz w:val="20"/>
                <w:szCs w:val="20"/>
              </w:rPr>
              <w:t>52 423</w:t>
            </w:r>
          </w:p>
        </w:tc>
        <w:tc>
          <w:tcPr>
            <w:tcW w:w="1171" w:type="dxa"/>
          </w:tcPr>
          <w:p w:rsidR="00437DA8" w:rsidRPr="001E14B5" w:rsidRDefault="00437DA8" w:rsidP="009D43E7">
            <w:pPr>
              <w:spacing w:line="360" w:lineRule="auto"/>
              <w:jc w:val="both"/>
              <w:rPr>
                <w:sz w:val="20"/>
                <w:szCs w:val="20"/>
              </w:rPr>
            </w:pPr>
            <w:r w:rsidRPr="001E14B5">
              <w:rPr>
                <w:sz w:val="20"/>
                <w:szCs w:val="20"/>
              </w:rPr>
              <w:t>-631</w:t>
            </w:r>
          </w:p>
        </w:tc>
      </w:tr>
      <w:tr w:rsidR="00437DA8" w:rsidRPr="001E14B5">
        <w:trPr>
          <w:trHeight w:val="572"/>
        </w:trPr>
        <w:tc>
          <w:tcPr>
            <w:tcW w:w="5220" w:type="dxa"/>
          </w:tcPr>
          <w:p w:rsidR="00437DA8" w:rsidRPr="001E14B5" w:rsidRDefault="00437DA8" w:rsidP="009D43E7">
            <w:pPr>
              <w:shd w:val="clear" w:color="auto" w:fill="FFFFFF"/>
              <w:spacing w:line="360" w:lineRule="auto"/>
              <w:jc w:val="both"/>
              <w:rPr>
                <w:sz w:val="20"/>
                <w:szCs w:val="20"/>
              </w:rPr>
            </w:pPr>
            <w:r w:rsidRPr="001E14B5">
              <w:rPr>
                <w:sz w:val="20"/>
                <w:szCs w:val="20"/>
              </w:rPr>
              <w:t>3. Наличие собственного оборотного капитала (п. 1 -п.2)</w:t>
            </w:r>
          </w:p>
        </w:tc>
        <w:tc>
          <w:tcPr>
            <w:tcW w:w="1260" w:type="dxa"/>
          </w:tcPr>
          <w:p w:rsidR="00437DA8" w:rsidRPr="001E14B5" w:rsidRDefault="00437DA8" w:rsidP="009D43E7">
            <w:pPr>
              <w:shd w:val="clear" w:color="auto" w:fill="FFFFFF"/>
              <w:spacing w:line="360" w:lineRule="auto"/>
              <w:jc w:val="both"/>
              <w:rPr>
                <w:sz w:val="20"/>
                <w:szCs w:val="20"/>
              </w:rPr>
            </w:pPr>
            <w:r w:rsidRPr="001E14B5">
              <w:rPr>
                <w:sz w:val="20"/>
                <w:szCs w:val="20"/>
              </w:rPr>
              <w:t>4 766</w:t>
            </w:r>
          </w:p>
        </w:tc>
        <w:tc>
          <w:tcPr>
            <w:tcW w:w="1080" w:type="dxa"/>
          </w:tcPr>
          <w:p w:rsidR="00437DA8" w:rsidRPr="001E14B5" w:rsidRDefault="00437DA8" w:rsidP="009D43E7">
            <w:pPr>
              <w:shd w:val="clear" w:color="auto" w:fill="FFFFFF"/>
              <w:spacing w:line="360" w:lineRule="auto"/>
              <w:jc w:val="both"/>
              <w:rPr>
                <w:sz w:val="20"/>
                <w:szCs w:val="20"/>
              </w:rPr>
            </w:pPr>
            <w:r w:rsidRPr="001E14B5">
              <w:rPr>
                <w:sz w:val="20"/>
                <w:szCs w:val="20"/>
              </w:rPr>
              <w:t>5 397</w:t>
            </w:r>
          </w:p>
        </w:tc>
        <w:tc>
          <w:tcPr>
            <w:tcW w:w="1171" w:type="dxa"/>
          </w:tcPr>
          <w:p w:rsidR="00437DA8" w:rsidRPr="001E14B5" w:rsidRDefault="00437DA8" w:rsidP="009D43E7">
            <w:pPr>
              <w:spacing w:line="360" w:lineRule="auto"/>
              <w:jc w:val="both"/>
              <w:rPr>
                <w:sz w:val="20"/>
                <w:szCs w:val="20"/>
              </w:rPr>
            </w:pPr>
            <w:r w:rsidRPr="001E14B5">
              <w:rPr>
                <w:sz w:val="20"/>
                <w:szCs w:val="20"/>
              </w:rPr>
              <w:t>631</w:t>
            </w:r>
          </w:p>
        </w:tc>
      </w:tr>
      <w:tr w:rsidR="00437DA8" w:rsidRPr="001E14B5">
        <w:trPr>
          <w:trHeight w:val="835"/>
        </w:trPr>
        <w:tc>
          <w:tcPr>
            <w:tcW w:w="5220" w:type="dxa"/>
          </w:tcPr>
          <w:p w:rsidR="00437DA8" w:rsidRPr="001E14B5" w:rsidRDefault="00FF007A" w:rsidP="009D43E7">
            <w:pPr>
              <w:shd w:val="clear" w:color="auto" w:fill="FFFFFF"/>
              <w:spacing w:line="360" w:lineRule="auto"/>
              <w:jc w:val="both"/>
              <w:rPr>
                <w:sz w:val="20"/>
                <w:szCs w:val="20"/>
              </w:rPr>
            </w:pPr>
            <w:r w:rsidRPr="001E14B5">
              <w:rPr>
                <w:sz w:val="20"/>
                <w:szCs w:val="20"/>
              </w:rPr>
              <w:t>4</w:t>
            </w:r>
            <w:r w:rsidR="00437DA8" w:rsidRPr="001E14B5">
              <w:rPr>
                <w:sz w:val="20"/>
                <w:szCs w:val="20"/>
              </w:rPr>
              <w:t>. Наличие собственного оборотного и долгосрочного заемного капитала (п.З+п.4)</w:t>
            </w:r>
          </w:p>
        </w:tc>
        <w:tc>
          <w:tcPr>
            <w:tcW w:w="1260" w:type="dxa"/>
          </w:tcPr>
          <w:p w:rsidR="00437DA8" w:rsidRPr="001E14B5" w:rsidRDefault="00437DA8" w:rsidP="009D43E7">
            <w:pPr>
              <w:shd w:val="clear" w:color="auto" w:fill="FFFFFF"/>
              <w:spacing w:line="360" w:lineRule="auto"/>
              <w:jc w:val="both"/>
              <w:rPr>
                <w:sz w:val="20"/>
                <w:szCs w:val="20"/>
              </w:rPr>
            </w:pPr>
            <w:r w:rsidRPr="001E14B5">
              <w:rPr>
                <w:sz w:val="20"/>
                <w:szCs w:val="20"/>
              </w:rPr>
              <w:t>4 766</w:t>
            </w:r>
          </w:p>
        </w:tc>
        <w:tc>
          <w:tcPr>
            <w:tcW w:w="1080" w:type="dxa"/>
          </w:tcPr>
          <w:p w:rsidR="00437DA8" w:rsidRPr="001E14B5" w:rsidRDefault="00437DA8" w:rsidP="009D43E7">
            <w:pPr>
              <w:shd w:val="clear" w:color="auto" w:fill="FFFFFF"/>
              <w:spacing w:line="360" w:lineRule="auto"/>
              <w:jc w:val="both"/>
              <w:rPr>
                <w:sz w:val="20"/>
                <w:szCs w:val="20"/>
              </w:rPr>
            </w:pPr>
            <w:r w:rsidRPr="001E14B5">
              <w:rPr>
                <w:sz w:val="20"/>
                <w:szCs w:val="20"/>
              </w:rPr>
              <w:t>5 397</w:t>
            </w:r>
          </w:p>
        </w:tc>
        <w:tc>
          <w:tcPr>
            <w:tcW w:w="1171" w:type="dxa"/>
          </w:tcPr>
          <w:p w:rsidR="00437DA8" w:rsidRPr="001E14B5" w:rsidRDefault="00437DA8" w:rsidP="009D43E7">
            <w:pPr>
              <w:spacing w:line="360" w:lineRule="auto"/>
              <w:jc w:val="both"/>
              <w:rPr>
                <w:sz w:val="20"/>
                <w:szCs w:val="20"/>
              </w:rPr>
            </w:pPr>
            <w:r w:rsidRPr="001E14B5">
              <w:rPr>
                <w:sz w:val="20"/>
                <w:szCs w:val="20"/>
              </w:rPr>
              <w:t>631</w:t>
            </w:r>
          </w:p>
        </w:tc>
      </w:tr>
      <w:tr w:rsidR="00437DA8" w:rsidRPr="001E14B5">
        <w:trPr>
          <w:trHeight w:val="566"/>
        </w:trPr>
        <w:tc>
          <w:tcPr>
            <w:tcW w:w="5220" w:type="dxa"/>
          </w:tcPr>
          <w:p w:rsidR="00437DA8" w:rsidRPr="001E14B5" w:rsidRDefault="00FF007A" w:rsidP="009D43E7">
            <w:pPr>
              <w:shd w:val="clear" w:color="auto" w:fill="FFFFFF"/>
              <w:spacing w:line="360" w:lineRule="auto"/>
              <w:jc w:val="both"/>
              <w:rPr>
                <w:sz w:val="20"/>
                <w:szCs w:val="20"/>
              </w:rPr>
            </w:pPr>
            <w:r w:rsidRPr="001E14B5">
              <w:rPr>
                <w:sz w:val="20"/>
                <w:szCs w:val="20"/>
              </w:rPr>
              <w:t>5</w:t>
            </w:r>
            <w:r w:rsidR="00437DA8" w:rsidRPr="001E14B5">
              <w:rPr>
                <w:sz w:val="20"/>
                <w:szCs w:val="20"/>
              </w:rPr>
              <w:t>. Краткосрочные кредиты и заемные средства</w:t>
            </w:r>
          </w:p>
        </w:tc>
        <w:tc>
          <w:tcPr>
            <w:tcW w:w="1260" w:type="dxa"/>
          </w:tcPr>
          <w:p w:rsidR="00437DA8" w:rsidRPr="001E14B5" w:rsidRDefault="00437DA8" w:rsidP="009D43E7">
            <w:pPr>
              <w:shd w:val="clear" w:color="auto" w:fill="FFFFFF"/>
              <w:spacing w:line="360" w:lineRule="auto"/>
              <w:jc w:val="both"/>
              <w:rPr>
                <w:sz w:val="20"/>
                <w:szCs w:val="20"/>
              </w:rPr>
            </w:pPr>
            <w:r w:rsidRPr="001E14B5">
              <w:rPr>
                <w:sz w:val="20"/>
                <w:szCs w:val="20"/>
              </w:rPr>
              <w:t>12 000</w:t>
            </w:r>
          </w:p>
        </w:tc>
        <w:tc>
          <w:tcPr>
            <w:tcW w:w="1080" w:type="dxa"/>
          </w:tcPr>
          <w:p w:rsidR="00437DA8" w:rsidRPr="001E14B5" w:rsidRDefault="00437DA8" w:rsidP="009D43E7">
            <w:pPr>
              <w:shd w:val="clear" w:color="auto" w:fill="FFFFFF"/>
              <w:spacing w:line="360" w:lineRule="auto"/>
              <w:jc w:val="both"/>
              <w:rPr>
                <w:sz w:val="20"/>
                <w:szCs w:val="20"/>
              </w:rPr>
            </w:pPr>
            <w:r w:rsidRPr="001E14B5">
              <w:rPr>
                <w:sz w:val="20"/>
                <w:szCs w:val="20"/>
              </w:rPr>
              <w:t>21 200</w:t>
            </w:r>
          </w:p>
        </w:tc>
        <w:tc>
          <w:tcPr>
            <w:tcW w:w="1171" w:type="dxa"/>
          </w:tcPr>
          <w:p w:rsidR="00437DA8" w:rsidRPr="001E14B5" w:rsidRDefault="00437DA8" w:rsidP="009D43E7">
            <w:pPr>
              <w:spacing w:line="360" w:lineRule="auto"/>
              <w:jc w:val="both"/>
              <w:rPr>
                <w:sz w:val="20"/>
                <w:szCs w:val="20"/>
              </w:rPr>
            </w:pPr>
            <w:r w:rsidRPr="001E14B5">
              <w:rPr>
                <w:sz w:val="20"/>
                <w:szCs w:val="20"/>
              </w:rPr>
              <w:t>9 200</w:t>
            </w:r>
          </w:p>
        </w:tc>
      </w:tr>
      <w:tr w:rsidR="00437DA8" w:rsidRPr="001E14B5">
        <w:trPr>
          <w:trHeight w:val="538"/>
        </w:trPr>
        <w:tc>
          <w:tcPr>
            <w:tcW w:w="5220" w:type="dxa"/>
          </w:tcPr>
          <w:p w:rsidR="00437DA8" w:rsidRPr="001E14B5" w:rsidRDefault="00FF007A" w:rsidP="009D43E7">
            <w:pPr>
              <w:shd w:val="clear" w:color="auto" w:fill="FFFFFF"/>
              <w:spacing w:line="360" w:lineRule="auto"/>
              <w:jc w:val="both"/>
              <w:rPr>
                <w:sz w:val="20"/>
                <w:szCs w:val="20"/>
              </w:rPr>
            </w:pPr>
            <w:r w:rsidRPr="001E14B5">
              <w:rPr>
                <w:sz w:val="20"/>
                <w:szCs w:val="20"/>
              </w:rPr>
              <w:t>6</w:t>
            </w:r>
            <w:r w:rsidR="00437DA8" w:rsidRPr="001E14B5">
              <w:rPr>
                <w:sz w:val="20"/>
                <w:szCs w:val="20"/>
              </w:rPr>
              <w:t>. Общая величина собственного и заемного капитала</w:t>
            </w:r>
          </w:p>
        </w:tc>
        <w:tc>
          <w:tcPr>
            <w:tcW w:w="1260" w:type="dxa"/>
          </w:tcPr>
          <w:p w:rsidR="00437DA8" w:rsidRPr="001E14B5" w:rsidRDefault="00437DA8" w:rsidP="009D43E7">
            <w:pPr>
              <w:shd w:val="clear" w:color="auto" w:fill="FFFFFF"/>
              <w:spacing w:line="360" w:lineRule="auto"/>
              <w:jc w:val="both"/>
              <w:rPr>
                <w:sz w:val="20"/>
                <w:szCs w:val="20"/>
              </w:rPr>
            </w:pPr>
            <w:r w:rsidRPr="001E14B5">
              <w:rPr>
                <w:sz w:val="20"/>
                <w:szCs w:val="20"/>
              </w:rPr>
              <w:t>79 496</w:t>
            </w:r>
          </w:p>
        </w:tc>
        <w:tc>
          <w:tcPr>
            <w:tcW w:w="1080" w:type="dxa"/>
          </w:tcPr>
          <w:p w:rsidR="00437DA8" w:rsidRPr="001E14B5" w:rsidRDefault="00437DA8" w:rsidP="009D43E7">
            <w:pPr>
              <w:shd w:val="clear" w:color="auto" w:fill="FFFFFF"/>
              <w:spacing w:line="360" w:lineRule="auto"/>
              <w:jc w:val="both"/>
              <w:rPr>
                <w:sz w:val="20"/>
                <w:szCs w:val="20"/>
              </w:rPr>
            </w:pPr>
            <w:r w:rsidRPr="001E14B5">
              <w:rPr>
                <w:sz w:val="20"/>
                <w:szCs w:val="20"/>
              </w:rPr>
              <w:t>89 691</w:t>
            </w:r>
          </w:p>
        </w:tc>
        <w:tc>
          <w:tcPr>
            <w:tcW w:w="1171" w:type="dxa"/>
          </w:tcPr>
          <w:p w:rsidR="00437DA8" w:rsidRPr="001E14B5" w:rsidRDefault="00437DA8" w:rsidP="009D43E7">
            <w:pPr>
              <w:spacing w:line="360" w:lineRule="auto"/>
              <w:jc w:val="both"/>
              <w:rPr>
                <w:sz w:val="20"/>
                <w:szCs w:val="20"/>
              </w:rPr>
            </w:pPr>
            <w:r w:rsidRPr="001E14B5">
              <w:rPr>
                <w:sz w:val="20"/>
                <w:szCs w:val="20"/>
              </w:rPr>
              <w:t>10 195</w:t>
            </w:r>
          </w:p>
        </w:tc>
      </w:tr>
      <w:tr w:rsidR="00437DA8" w:rsidRPr="001E14B5">
        <w:trPr>
          <w:trHeight w:val="576"/>
        </w:trPr>
        <w:tc>
          <w:tcPr>
            <w:tcW w:w="5220" w:type="dxa"/>
          </w:tcPr>
          <w:p w:rsidR="00437DA8" w:rsidRPr="001E14B5" w:rsidRDefault="00FF007A" w:rsidP="009D43E7">
            <w:pPr>
              <w:shd w:val="clear" w:color="auto" w:fill="FFFFFF"/>
              <w:spacing w:line="360" w:lineRule="auto"/>
              <w:jc w:val="both"/>
              <w:rPr>
                <w:sz w:val="20"/>
                <w:szCs w:val="20"/>
              </w:rPr>
            </w:pPr>
            <w:r w:rsidRPr="001E14B5">
              <w:rPr>
                <w:sz w:val="20"/>
                <w:szCs w:val="20"/>
              </w:rPr>
              <w:t>7</w:t>
            </w:r>
            <w:r w:rsidR="00437DA8" w:rsidRPr="001E14B5">
              <w:rPr>
                <w:sz w:val="20"/>
                <w:szCs w:val="20"/>
              </w:rPr>
              <w:t>. Общая величина запасов и НДС</w:t>
            </w:r>
          </w:p>
        </w:tc>
        <w:tc>
          <w:tcPr>
            <w:tcW w:w="1260" w:type="dxa"/>
          </w:tcPr>
          <w:p w:rsidR="00437DA8" w:rsidRPr="001E14B5" w:rsidRDefault="00437DA8" w:rsidP="009D43E7">
            <w:pPr>
              <w:shd w:val="clear" w:color="auto" w:fill="FFFFFF"/>
              <w:spacing w:line="360" w:lineRule="auto"/>
              <w:jc w:val="both"/>
              <w:rPr>
                <w:sz w:val="20"/>
                <w:szCs w:val="20"/>
              </w:rPr>
            </w:pPr>
            <w:r w:rsidRPr="001E14B5">
              <w:rPr>
                <w:sz w:val="20"/>
                <w:szCs w:val="20"/>
              </w:rPr>
              <w:t>8 530</w:t>
            </w:r>
          </w:p>
        </w:tc>
        <w:tc>
          <w:tcPr>
            <w:tcW w:w="1080" w:type="dxa"/>
          </w:tcPr>
          <w:p w:rsidR="00437DA8" w:rsidRPr="001E14B5" w:rsidRDefault="00437DA8" w:rsidP="009D43E7">
            <w:pPr>
              <w:shd w:val="clear" w:color="auto" w:fill="FFFFFF"/>
              <w:spacing w:line="360" w:lineRule="auto"/>
              <w:jc w:val="both"/>
              <w:rPr>
                <w:sz w:val="20"/>
                <w:szCs w:val="20"/>
              </w:rPr>
            </w:pPr>
            <w:r w:rsidRPr="001E14B5">
              <w:rPr>
                <w:sz w:val="20"/>
                <w:szCs w:val="20"/>
              </w:rPr>
              <w:t>5 929</w:t>
            </w:r>
          </w:p>
        </w:tc>
        <w:tc>
          <w:tcPr>
            <w:tcW w:w="1171" w:type="dxa"/>
          </w:tcPr>
          <w:p w:rsidR="00437DA8" w:rsidRPr="001E14B5" w:rsidRDefault="00437DA8" w:rsidP="009D43E7">
            <w:pPr>
              <w:spacing w:line="360" w:lineRule="auto"/>
              <w:jc w:val="both"/>
              <w:rPr>
                <w:sz w:val="20"/>
                <w:szCs w:val="20"/>
              </w:rPr>
            </w:pPr>
            <w:r w:rsidRPr="001E14B5">
              <w:rPr>
                <w:sz w:val="20"/>
                <w:szCs w:val="20"/>
              </w:rPr>
              <w:t>-2 601</w:t>
            </w:r>
          </w:p>
        </w:tc>
      </w:tr>
      <w:tr w:rsidR="00437DA8" w:rsidRPr="001E14B5">
        <w:trPr>
          <w:trHeight w:val="718"/>
        </w:trPr>
        <w:tc>
          <w:tcPr>
            <w:tcW w:w="5220" w:type="dxa"/>
          </w:tcPr>
          <w:p w:rsidR="00437DA8" w:rsidRPr="001E14B5" w:rsidRDefault="00FF007A" w:rsidP="009D43E7">
            <w:pPr>
              <w:shd w:val="clear" w:color="auto" w:fill="FFFFFF"/>
              <w:spacing w:line="360" w:lineRule="auto"/>
              <w:jc w:val="both"/>
              <w:rPr>
                <w:sz w:val="20"/>
                <w:szCs w:val="20"/>
              </w:rPr>
            </w:pPr>
            <w:r w:rsidRPr="001E14B5">
              <w:rPr>
                <w:sz w:val="20"/>
                <w:szCs w:val="20"/>
              </w:rPr>
              <w:t>8</w:t>
            </w:r>
            <w:r w:rsidR="00437DA8" w:rsidRPr="001E14B5">
              <w:rPr>
                <w:sz w:val="20"/>
                <w:szCs w:val="20"/>
              </w:rPr>
              <w:t>.Изменение(+), недостаток (-) собственного оборотного капитала для формирования за</w:t>
            </w:r>
            <w:r w:rsidRPr="001E14B5">
              <w:rPr>
                <w:sz w:val="20"/>
                <w:szCs w:val="20"/>
              </w:rPr>
              <w:t xml:space="preserve">пасов (п.3 </w:t>
            </w:r>
            <w:r w:rsidR="00437DA8" w:rsidRPr="001E14B5">
              <w:rPr>
                <w:sz w:val="20"/>
                <w:szCs w:val="20"/>
              </w:rPr>
              <w:t>-п.9)</w:t>
            </w:r>
          </w:p>
        </w:tc>
        <w:tc>
          <w:tcPr>
            <w:tcW w:w="1260" w:type="dxa"/>
          </w:tcPr>
          <w:p w:rsidR="00437DA8" w:rsidRPr="001E14B5" w:rsidRDefault="00437DA8" w:rsidP="009D43E7">
            <w:pPr>
              <w:shd w:val="clear" w:color="auto" w:fill="FFFFFF"/>
              <w:spacing w:line="360" w:lineRule="auto"/>
              <w:jc w:val="both"/>
              <w:rPr>
                <w:sz w:val="20"/>
                <w:szCs w:val="20"/>
              </w:rPr>
            </w:pPr>
            <w:r w:rsidRPr="001E14B5">
              <w:rPr>
                <w:sz w:val="20"/>
                <w:szCs w:val="20"/>
              </w:rPr>
              <w:t>- 3 764</w:t>
            </w:r>
          </w:p>
        </w:tc>
        <w:tc>
          <w:tcPr>
            <w:tcW w:w="1080" w:type="dxa"/>
          </w:tcPr>
          <w:p w:rsidR="00437DA8" w:rsidRPr="001E14B5" w:rsidRDefault="00437DA8" w:rsidP="009D43E7">
            <w:pPr>
              <w:shd w:val="clear" w:color="auto" w:fill="FFFFFF"/>
              <w:spacing w:line="360" w:lineRule="auto"/>
              <w:jc w:val="both"/>
              <w:rPr>
                <w:sz w:val="20"/>
                <w:szCs w:val="20"/>
              </w:rPr>
            </w:pPr>
            <w:r w:rsidRPr="001E14B5">
              <w:rPr>
                <w:sz w:val="20"/>
                <w:szCs w:val="20"/>
              </w:rPr>
              <w:t>- 532</w:t>
            </w:r>
          </w:p>
        </w:tc>
        <w:tc>
          <w:tcPr>
            <w:tcW w:w="1171" w:type="dxa"/>
          </w:tcPr>
          <w:p w:rsidR="00437DA8" w:rsidRPr="001E14B5" w:rsidRDefault="00437DA8" w:rsidP="009D43E7">
            <w:pPr>
              <w:spacing w:line="360" w:lineRule="auto"/>
              <w:jc w:val="both"/>
              <w:rPr>
                <w:sz w:val="20"/>
                <w:szCs w:val="20"/>
              </w:rPr>
            </w:pPr>
            <w:r w:rsidRPr="001E14B5">
              <w:rPr>
                <w:sz w:val="20"/>
                <w:szCs w:val="20"/>
              </w:rPr>
              <w:t>3 232</w:t>
            </w:r>
          </w:p>
        </w:tc>
      </w:tr>
      <w:tr w:rsidR="00437DA8" w:rsidRPr="001E14B5">
        <w:trPr>
          <w:trHeight w:val="1078"/>
        </w:trPr>
        <w:tc>
          <w:tcPr>
            <w:tcW w:w="5220" w:type="dxa"/>
          </w:tcPr>
          <w:p w:rsidR="00437DA8" w:rsidRPr="001E14B5" w:rsidRDefault="00FF007A" w:rsidP="009D43E7">
            <w:pPr>
              <w:shd w:val="clear" w:color="auto" w:fill="FFFFFF"/>
              <w:spacing w:line="360" w:lineRule="auto"/>
              <w:jc w:val="both"/>
              <w:rPr>
                <w:sz w:val="20"/>
                <w:szCs w:val="20"/>
              </w:rPr>
            </w:pPr>
            <w:r w:rsidRPr="001E14B5">
              <w:rPr>
                <w:sz w:val="20"/>
                <w:szCs w:val="20"/>
              </w:rPr>
              <w:t>9</w:t>
            </w:r>
            <w:r w:rsidR="00437DA8" w:rsidRPr="001E14B5">
              <w:rPr>
                <w:sz w:val="20"/>
                <w:szCs w:val="20"/>
              </w:rPr>
              <w:t>.Изменение (+), недостаток (-) собственного оборотного и долгосрочного заемного капитала для формирования запасов (п. 5 -п.9)</w:t>
            </w:r>
          </w:p>
        </w:tc>
        <w:tc>
          <w:tcPr>
            <w:tcW w:w="1260" w:type="dxa"/>
          </w:tcPr>
          <w:p w:rsidR="00437DA8" w:rsidRPr="001E14B5" w:rsidRDefault="00437DA8" w:rsidP="009D43E7">
            <w:pPr>
              <w:shd w:val="clear" w:color="auto" w:fill="FFFFFF"/>
              <w:spacing w:line="360" w:lineRule="auto"/>
              <w:jc w:val="both"/>
              <w:rPr>
                <w:sz w:val="20"/>
                <w:szCs w:val="20"/>
              </w:rPr>
            </w:pPr>
            <w:r w:rsidRPr="001E14B5">
              <w:rPr>
                <w:sz w:val="20"/>
                <w:szCs w:val="20"/>
              </w:rPr>
              <w:t>- 3 764</w:t>
            </w:r>
          </w:p>
        </w:tc>
        <w:tc>
          <w:tcPr>
            <w:tcW w:w="1080" w:type="dxa"/>
          </w:tcPr>
          <w:p w:rsidR="00437DA8" w:rsidRPr="001E14B5" w:rsidRDefault="00437DA8" w:rsidP="009D43E7">
            <w:pPr>
              <w:shd w:val="clear" w:color="auto" w:fill="FFFFFF"/>
              <w:spacing w:line="360" w:lineRule="auto"/>
              <w:jc w:val="both"/>
              <w:rPr>
                <w:sz w:val="20"/>
                <w:szCs w:val="20"/>
              </w:rPr>
            </w:pPr>
            <w:r w:rsidRPr="001E14B5">
              <w:rPr>
                <w:sz w:val="20"/>
                <w:szCs w:val="20"/>
              </w:rPr>
              <w:t>- 532</w:t>
            </w:r>
          </w:p>
        </w:tc>
        <w:tc>
          <w:tcPr>
            <w:tcW w:w="1171" w:type="dxa"/>
          </w:tcPr>
          <w:p w:rsidR="00437DA8" w:rsidRPr="001E14B5" w:rsidRDefault="00437DA8" w:rsidP="009D43E7">
            <w:pPr>
              <w:spacing w:line="360" w:lineRule="auto"/>
              <w:jc w:val="both"/>
              <w:rPr>
                <w:sz w:val="20"/>
                <w:szCs w:val="20"/>
              </w:rPr>
            </w:pPr>
            <w:r w:rsidRPr="001E14B5">
              <w:rPr>
                <w:sz w:val="20"/>
                <w:szCs w:val="20"/>
              </w:rPr>
              <w:t>3 232</w:t>
            </w:r>
          </w:p>
        </w:tc>
      </w:tr>
      <w:tr w:rsidR="00437DA8" w:rsidRPr="001E14B5">
        <w:trPr>
          <w:trHeight w:val="1078"/>
        </w:trPr>
        <w:tc>
          <w:tcPr>
            <w:tcW w:w="5220" w:type="dxa"/>
          </w:tcPr>
          <w:p w:rsidR="00437DA8" w:rsidRPr="001E14B5" w:rsidRDefault="00FF007A" w:rsidP="009D43E7">
            <w:pPr>
              <w:shd w:val="clear" w:color="auto" w:fill="FFFFFF"/>
              <w:spacing w:line="360" w:lineRule="auto"/>
              <w:jc w:val="both"/>
              <w:rPr>
                <w:sz w:val="20"/>
                <w:szCs w:val="20"/>
              </w:rPr>
            </w:pPr>
            <w:r w:rsidRPr="001E14B5">
              <w:rPr>
                <w:sz w:val="20"/>
                <w:szCs w:val="20"/>
              </w:rPr>
              <w:t>10</w:t>
            </w:r>
            <w:r w:rsidR="00437DA8" w:rsidRPr="001E14B5">
              <w:rPr>
                <w:sz w:val="20"/>
                <w:szCs w:val="20"/>
              </w:rPr>
              <w:t>. Изменение (+), недостаток (-) общей величины собственного оборотного и заемного капитала для формирования запасов (п.8- п.9)</w:t>
            </w:r>
          </w:p>
        </w:tc>
        <w:tc>
          <w:tcPr>
            <w:tcW w:w="1260" w:type="dxa"/>
          </w:tcPr>
          <w:p w:rsidR="00437DA8" w:rsidRPr="001E14B5" w:rsidRDefault="00437DA8" w:rsidP="009D43E7">
            <w:pPr>
              <w:shd w:val="clear" w:color="auto" w:fill="FFFFFF"/>
              <w:spacing w:line="360" w:lineRule="auto"/>
              <w:jc w:val="both"/>
              <w:rPr>
                <w:sz w:val="20"/>
                <w:szCs w:val="20"/>
              </w:rPr>
            </w:pPr>
            <w:r w:rsidRPr="001E14B5">
              <w:rPr>
                <w:sz w:val="20"/>
                <w:szCs w:val="20"/>
              </w:rPr>
              <w:t>70 966</w:t>
            </w:r>
          </w:p>
        </w:tc>
        <w:tc>
          <w:tcPr>
            <w:tcW w:w="1080" w:type="dxa"/>
          </w:tcPr>
          <w:p w:rsidR="00437DA8" w:rsidRPr="001E14B5" w:rsidRDefault="00437DA8" w:rsidP="009D43E7">
            <w:pPr>
              <w:shd w:val="clear" w:color="auto" w:fill="FFFFFF"/>
              <w:spacing w:line="360" w:lineRule="auto"/>
              <w:jc w:val="both"/>
              <w:rPr>
                <w:sz w:val="20"/>
                <w:szCs w:val="20"/>
              </w:rPr>
            </w:pPr>
            <w:r w:rsidRPr="001E14B5">
              <w:rPr>
                <w:sz w:val="20"/>
                <w:szCs w:val="20"/>
              </w:rPr>
              <w:t>83 762</w:t>
            </w:r>
          </w:p>
        </w:tc>
        <w:tc>
          <w:tcPr>
            <w:tcW w:w="1171" w:type="dxa"/>
          </w:tcPr>
          <w:p w:rsidR="00437DA8" w:rsidRPr="001E14B5" w:rsidRDefault="00437DA8" w:rsidP="009D43E7">
            <w:pPr>
              <w:spacing w:line="360" w:lineRule="auto"/>
              <w:jc w:val="both"/>
              <w:rPr>
                <w:sz w:val="20"/>
                <w:szCs w:val="20"/>
              </w:rPr>
            </w:pPr>
            <w:r w:rsidRPr="001E14B5">
              <w:rPr>
                <w:sz w:val="20"/>
                <w:szCs w:val="20"/>
              </w:rPr>
              <w:t>11 801</w:t>
            </w:r>
          </w:p>
        </w:tc>
      </w:tr>
      <w:tr w:rsidR="00437DA8" w:rsidRPr="001E14B5">
        <w:trPr>
          <w:trHeight w:val="874"/>
        </w:trPr>
        <w:tc>
          <w:tcPr>
            <w:tcW w:w="5220" w:type="dxa"/>
          </w:tcPr>
          <w:p w:rsidR="00437DA8" w:rsidRPr="001E14B5" w:rsidRDefault="00437DA8" w:rsidP="009D43E7">
            <w:pPr>
              <w:shd w:val="clear" w:color="auto" w:fill="FFFFFF"/>
              <w:spacing w:line="360" w:lineRule="auto"/>
              <w:jc w:val="both"/>
              <w:rPr>
                <w:sz w:val="20"/>
                <w:szCs w:val="20"/>
              </w:rPr>
            </w:pPr>
            <w:r w:rsidRPr="001E14B5">
              <w:rPr>
                <w:sz w:val="20"/>
                <w:szCs w:val="20"/>
              </w:rPr>
              <w:t>1</w:t>
            </w:r>
            <w:r w:rsidR="00FF007A" w:rsidRPr="001E14B5">
              <w:rPr>
                <w:sz w:val="20"/>
                <w:szCs w:val="20"/>
              </w:rPr>
              <w:t>1</w:t>
            </w:r>
            <w:r w:rsidRPr="001E14B5">
              <w:rPr>
                <w:sz w:val="20"/>
                <w:szCs w:val="20"/>
              </w:rPr>
              <w:t>.Трехкомпанентный показатель типа финансовой устойчивости</w:t>
            </w:r>
          </w:p>
        </w:tc>
        <w:tc>
          <w:tcPr>
            <w:tcW w:w="1260" w:type="dxa"/>
          </w:tcPr>
          <w:p w:rsidR="00437DA8" w:rsidRPr="001E14B5" w:rsidRDefault="00437DA8" w:rsidP="009D43E7">
            <w:pPr>
              <w:shd w:val="clear" w:color="auto" w:fill="FFFFFF"/>
              <w:spacing w:line="360" w:lineRule="auto"/>
              <w:jc w:val="both"/>
              <w:rPr>
                <w:sz w:val="20"/>
                <w:szCs w:val="20"/>
              </w:rPr>
            </w:pPr>
          </w:p>
        </w:tc>
        <w:tc>
          <w:tcPr>
            <w:tcW w:w="1080" w:type="dxa"/>
          </w:tcPr>
          <w:p w:rsidR="00437DA8" w:rsidRPr="001E14B5" w:rsidRDefault="00437DA8" w:rsidP="009D43E7">
            <w:pPr>
              <w:shd w:val="clear" w:color="auto" w:fill="FFFFFF"/>
              <w:spacing w:line="360" w:lineRule="auto"/>
              <w:jc w:val="both"/>
              <w:rPr>
                <w:sz w:val="20"/>
                <w:szCs w:val="20"/>
              </w:rPr>
            </w:pPr>
          </w:p>
        </w:tc>
        <w:tc>
          <w:tcPr>
            <w:tcW w:w="1171" w:type="dxa"/>
          </w:tcPr>
          <w:p w:rsidR="00437DA8" w:rsidRPr="001E14B5" w:rsidRDefault="00437DA8" w:rsidP="009D43E7">
            <w:pPr>
              <w:shd w:val="clear" w:color="auto" w:fill="FFFFFF"/>
              <w:spacing w:line="360" w:lineRule="auto"/>
              <w:jc w:val="both"/>
              <w:rPr>
                <w:sz w:val="20"/>
                <w:szCs w:val="20"/>
              </w:rPr>
            </w:pPr>
          </w:p>
        </w:tc>
      </w:tr>
    </w:tbl>
    <w:p w:rsidR="00437DA8" w:rsidRPr="001E14B5" w:rsidRDefault="00437DA8" w:rsidP="00F31B80">
      <w:pPr>
        <w:pStyle w:val="a3"/>
        <w:spacing w:line="360" w:lineRule="auto"/>
        <w:ind w:left="0" w:firstLine="709"/>
        <w:jc w:val="both"/>
        <w:rPr>
          <w:sz w:val="28"/>
          <w:szCs w:val="28"/>
        </w:rPr>
      </w:pPr>
    </w:p>
    <w:p w:rsidR="004C0091" w:rsidRPr="001E14B5" w:rsidRDefault="004C0091" w:rsidP="00F31B80">
      <w:pPr>
        <w:spacing w:line="360" w:lineRule="auto"/>
        <w:ind w:firstLine="709"/>
        <w:jc w:val="both"/>
        <w:rPr>
          <w:sz w:val="28"/>
          <w:szCs w:val="28"/>
        </w:rPr>
      </w:pPr>
      <w:r w:rsidRPr="001E14B5">
        <w:rPr>
          <w:sz w:val="28"/>
          <w:szCs w:val="28"/>
        </w:rPr>
        <w:t>При анализе финансовой устойчивости проверяется следующее соотношение:</w:t>
      </w:r>
    </w:p>
    <w:p w:rsidR="00437DA8" w:rsidRPr="001E14B5" w:rsidRDefault="00437DA8" w:rsidP="00F31B80">
      <w:pPr>
        <w:spacing w:line="360" w:lineRule="auto"/>
        <w:ind w:firstLine="709"/>
        <w:jc w:val="both"/>
        <w:rPr>
          <w:sz w:val="28"/>
          <w:szCs w:val="28"/>
        </w:rPr>
      </w:pPr>
    </w:p>
    <w:p w:rsidR="004C0091" w:rsidRPr="001E14B5" w:rsidRDefault="004C0091" w:rsidP="00F31B80">
      <w:pPr>
        <w:spacing w:line="360" w:lineRule="auto"/>
        <w:ind w:firstLine="709"/>
        <w:jc w:val="both"/>
        <w:rPr>
          <w:sz w:val="28"/>
          <w:szCs w:val="28"/>
        </w:rPr>
      </w:pPr>
      <w:r w:rsidRPr="001E14B5">
        <w:rPr>
          <w:sz w:val="28"/>
          <w:szCs w:val="28"/>
          <w:lang w:val="en-US"/>
        </w:rPr>
        <w:t>Z</w:t>
      </w:r>
      <w:r w:rsidRPr="001E14B5">
        <w:rPr>
          <w:sz w:val="28"/>
          <w:szCs w:val="28"/>
        </w:rPr>
        <w:t xml:space="preserve"> ≤ (Ис + Кт) – </w:t>
      </w:r>
      <w:r w:rsidRPr="001E14B5">
        <w:rPr>
          <w:sz w:val="28"/>
          <w:szCs w:val="28"/>
          <w:lang w:val="en-US"/>
        </w:rPr>
        <w:t>F</w:t>
      </w:r>
    </w:p>
    <w:p w:rsidR="009D43E7" w:rsidRPr="001E14B5" w:rsidRDefault="009D43E7" w:rsidP="00F31B80">
      <w:pPr>
        <w:spacing w:line="360" w:lineRule="auto"/>
        <w:ind w:firstLine="709"/>
        <w:jc w:val="both"/>
        <w:rPr>
          <w:sz w:val="28"/>
          <w:szCs w:val="28"/>
        </w:rPr>
      </w:pPr>
    </w:p>
    <w:p w:rsidR="004C0091" w:rsidRPr="001E14B5" w:rsidRDefault="004C0091" w:rsidP="00F31B80">
      <w:pPr>
        <w:spacing w:line="360" w:lineRule="auto"/>
        <w:ind w:firstLine="709"/>
        <w:jc w:val="both"/>
        <w:rPr>
          <w:sz w:val="28"/>
          <w:szCs w:val="28"/>
        </w:rPr>
      </w:pPr>
      <w:r w:rsidRPr="001E14B5">
        <w:rPr>
          <w:sz w:val="28"/>
          <w:szCs w:val="28"/>
        </w:rPr>
        <w:t>Н.г.</w:t>
      </w:r>
      <w:r w:rsidR="009D43E7" w:rsidRPr="001E14B5">
        <w:rPr>
          <w:sz w:val="28"/>
          <w:szCs w:val="28"/>
        </w:rPr>
        <w:t xml:space="preserve"> </w:t>
      </w:r>
      <w:r w:rsidRPr="001E14B5">
        <w:rPr>
          <w:sz w:val="28"/>
          <w:szCs w:val="28"/>
        </w:rPr>
        <w:t>к.г.</w:t>
      </w:r>
    </w:p>
    <w:p w:rsidR="004C0091" w:rsidRPr="001E14B5" w:rsidRDefault="004C0091" w:rsidP="00F31B80">
      <w:pPr>
        <w:spacing w:line="360" w:lineRule="auto"/>
        <w:ind w:firstLine="709"/>
        <w:jc w:val="both"/>
        <w:rPr>
          <w:sz w:val="28"/>
          <w:szCs w:val="28"/>
        </w:rPr>
      </w:pPr>
      <w:r w:rsidRPr="001E14B5">
        <w:rPr>
          <w:b/>
          <w:bCs/>
          <w:sz w:val="28"/>
          <w:szCs w:val="28"/>
          <w:lang w:val="en-US"/>
        </w:rPr>
        <w:t>Z</w:t>
      </w:r>
      <w:r w:rsidRPr="001E14B5">
        <w:rPr>
          <w:sz w:val="28"/>
          <w:szCs w:val="28"/>
        </w:rPr>
        <w:t xml:space="preserve"> – запасы и затраты (стр.210 и 220) запасы + НДС</w:t>
      </w:r>
    </w:p>
    <w:p w:rsidR="004C0091" w:rsidRPr="001E14B5" w:rsidRDefault="004C0091" w:rsidP="00F31B80">
      <w:pPr>
        <w:spacing w:line="360" w:lineRule="auto"/>
        <w:ind w:firstLine="709"/>
        <w:jc w:val="both"/>
        <w:rPr>
          <w:sz w:val="28"/>
          <w:szCs w:val="28"/>
        </w:rPr>
      </w:pPr>
      <w:r w:rsidRPr="001E14B5">
        <w:rPr>
          <w:b/>
          <w:bCs/>
          <w:sz w:val="28"/>
          <w:szCs w:val="28"/>
          <w:lang w:val="en-US"/>
        </w:rPr>
        <w:t>F</w:t>
      </w:r>
      <w:r w:rsidRPr="001E14B5">
        <w:rPr>
          <w:sz w:val="28"/>
          <w:szCs w:val="28"/>
        </w:rPr>
        <w:t xml:space="preserve"> – внеоборотные активы (стр.190)</w:t>
      </w:r>
    </w:p>
    <w:p w:rsidR="004C0091" w:rsidRPr="001E14B5" w:rsidRDefault="004C0091" w:rsidP="00F31B80">
      <w:pPr>
        <w:spacing w:line="360" w:lineRule="auto"/>
        <w:ind w:firstLine="709"/>
        <w:jc w:val="both"/>
        <w:rPr>
          <w:sz w:val="28"/>
          <w:szCs w:val="28"/>
        </w:rPr>
      </w:pPr>
      <w:r w:rsidRPr="001E14B5">
        <w:rPr>
          <w:b/>
          <w:bCs/>
          <w:sz w:val="28"/>
          <w:szCs w:val="28"/>
        </w:rPr>
        <w:t>Ис</w:t>
      </w:r>
      <w:r w:rsidRPr="001E14B5">
        <w:rPr>
          <w:sz w:val="28"/>
          <w:szCs w:val="28"/>
        </w:rPr>
        <w:t>- собственный капитал (капитал и резервы+доходы будущих периодов)</w:t>
      </w:r>
    </w:p>
    <w:p w:rsidR="004C0091" w:rsidRPr="001E14B5" w:rsidRDefault="004C0091" w:rsidP="00F31B80">
      <w:pPr>
        <w:spacing w:line="360" w:lineRule="auto"/>
        <w:ind w:firstLine="709"/>
        <w:jc w:val="both"/>
        <w:rPr>
          <w:sz w:val="28"/>
          <w:szCs w:val="28"/>
        </w:rPr>
      </w:pPr>
      <w:r w:rsidRPr="001E14B5">
        <w:rPr>
          <w:b/>
          <w:bCs/>
          <w:sz w:val="28"/>
          <w:szCs w:val="28"/>
        </w:rPr>
        <w:t>Кт</w:t>
      </w:r>
      <w:r w:rsidRPr="001E14B5">
        <w:rPr>
          <w:sz w:val="28"/>
          <w:szCs w:val="28"/>
        </w:rPr>
        <w:t xml:space="preserve"> – долгосрочные обязательства (стр.590)</w:t>
      </w:r>
    </w:p>
    <w:p w:rsidR="004C0091" w:rsidRPr="001E14B5" w:rsidRDefault="004C0091" w:rsidP="00F31B80">
      <w:pPr>
        <w:spacing w:line="360" w:lineRule="auto"/>
        <w:ind w:firstLine="709"/>
        <w:jc w:val="both"/>
        <w:rPr>
          <w:sz w:val="28"/>
          <w:szCs w:val="28"/>
        </w:rPr>
      </w:pPr>
      <w:r w:rsidRPr="001E14B5">
        <w:rPr>
          <w:sz w:val="28"/>
          <w:szCs w:val="28"/>
        </w:rPr>
        <w:t>Если условие выполняется, то предприятие финансово устойчивое.</w:t>
      </w:r>
    </w:p>
    <w:p w:rsidR="004C0091" w:rsidRPr="001E14B5" w:rsidRDefault="00FF007A" w:rsidP="00F31B80">
      <w:pPr>
        <w:shd w:val="clear" w:color="auto" w:fill="FFFFFF"/>
        <w:spacing w:line="360" w:lineRule="auto"/>
        <w:ind w:firstLine="709"/>
        <w:jc w:val="both"/>
        <w:rPr>
          <w:sz w:val="28"/>
          <w:szCs w:val="28"/>
        </w:rPr>
      </w:pPr>
      <w:r w:rsidRPr="001E14B5">
        <w:rPr>
          <w:sz w:val="28"/>
          <w:szCs w:val="28"/>
        </w:rPr>
        <w:t>8530</w:t>
      </w:r>
      <w:r w:rsidR="004C0091" w:rsidRPr="001E14B5">
        <w:rPr>
          <w:sz w:val="28"/>
          <w:szCs w:val="28"/>
        </w:rPr>
        <w:t xml:space="preserve"> н.г. ≤ (</w:t>
      </w:r>
      <w:r w:rsidRPr="001E14B5">
        <w:rPr>
          <w:sz w:val="28"/>
          <w:szCs w:val="28"/>
        </w:rPr>
        <w:t>67 496+ 0</w:t>
      </w:r>
      <w:r w:rsidR="004C0091" w:rsidRPr="001E14B5">
        <w:rPr>
          <w:sz w:val="28"/>
          <w:szCs w:val="28"/>
        </w:rPr>
        <w:t xml:space="preserve">)- </w:t>
      </w:r>
      <w:r w:rsidRPr="001E14B5">
        <w:rPr>
          <w:sz w:val="28"/>
          <w:szCs w:val="28"/>
        </w:rPr>
        <w:t>53054</w:t>
      </w:r>
    </w:p>
    <w:p w:rsidR="00FF007A" w:rsidRPr="001E14B5" w:rsidRDefault="00FF007A" w:rsidP="00F31B80">
      <w:pPr>
        <w:shd w:val="clear" w:color="auto" w:fill="FFFFFF"/>
        <w:spacing w:line="360" w:lineRule="auto"/>
        <w:ind w:firstLine="709"/>
        <w:jc w:val="both"/>
        <w:rPr>
          <w:sz w:val="28"/>
          <w:szCs w:val="28"/>
        </w:rPr>
      </w:pPr>
      <w:r w:rsidRPr="001E14B5">
        <w:rPr>
          <w:sz w:val="28"/>
          <w:szCs w:val="28"/>
        </w:rPr>
        <w:t>5928 к.г. ≤(68491+0)-52423</w:t>
      </w:r>
    </w:p>
    <w:p w:rsidR="004C0091" w:rsidRPr="001E14B5" w:rsidRDefault="00FF007A" w:rsidP="00F31B80">
      <w:pPr>
        <w:spacing w:line="360" w:lineRule="auto"/>
        <w:ind w:firstLine="709"/>
        <w:jc w:val="both"/>
        <w:rPr>
          <w:sz w:val="28"/>
          <w:szCs w:val="28"/>
        </w:rPr>
      </w:pPr>
      <w:r w:rsidRPr="001E14B5">
        <w:rPr>
          <w:sz w:val="28"/>
          <w:szCs w:val="28"/>
        </w:rPr>
        <w:t>8530</w:t>
      </w:r>
      <w:r w:rsidR="009D43E7" w:rsidRPr="001E14B5">
        <w:rPr>
          <w:sz w:val="28"/>
          <w:szCs w:val="28"/>
        </w:rPr>
        <w:t xml:space="preserve"> </w:t>
      </w:r>
      <w:r w:rsidRPr="001E14B5">
        <w:rPr>
          <w:sz w:val="28"/>
          <w:szCs w:val="28"/>
        </w:rPr>
        <w:t>≤</w:t>
      </w:r>
      <w:r w:rsidR="009D43E7" w:rsidRPr="001E14B5">
        <w:rPr>
          <w:sz w:val="28"/>
          <w:szCs w:val="28"/>
        </w:rPr>
        <w:t xml:space="preserve"> </w:t>
      </w:r>
      <w:r w:rsidRPr="001E14B5">
        <w:rPr>
          <w:sz w:val="28"/>
          <w:szCs w:val="28"/>
        </w:rPr>
        <w:t>14442</w:t>
      </w:r>
      <w:r w:rsidR="004C0091" w:rsidRPr="001E14B5">
        <w:rPr>
          <w:sz w:val="28"/>
          <w:szCs w:val="28"/>
        </w:rPr>
        <w:t xml:space="preserve"> – </w:t>
      </w:r>
      <w:r w:rsidRPr="001E14B5">
        <w:rPr>
          <w:sz w:val="28"/>
          <w:szCs w:val="28"/>
        </w:rPr>
        <w:t>условие выполняется, предприятие финансово устойчивое.</w:t>
      </w:r>
    </w:p>
    <w:p w:rsidR="004C0091" w:rsidRPr="001E14B5" w:rsidRDefault="00FF007A" w:rsidP="00F31B80">
      <w:pPr>
        <w:spacing w:line="360" w:lineRule="auto"/>
        <w:ind w:firstLine="709"/>
        <w:jc w:val="both"/>
        <w:rPr>
          <w:sz w:val="28"/>
          <w:szCs w:val="28"/>
        </w:rPr>
      </w:pPr>
      <w:r w:rsidRPr="001E14B5">
        <w:rPr>
          <w:sz w:val="28"/>
          <w:szCs w:val="28"/>
        </w:rPr>
        <w:t>5928</w:t>
      </w:r>
      <w:r w:rsidR="004C0091" w:rsidRPr="001E14B5">
        <w:rPr>
          <w:sz w:val="28"/>
          <w:szCs w:val="28"/>
        </w:rPr>
        <w:t>к.г</w:t>
      </w:r>
      <w:r w:rsidRPr="001E14B5">
        <w:rPr>
          <w:sz w:val="28"/>
          <w:szCs w:val="28"/>
        </w:rPr>
        <w:t xml:space="preserve"> ≤</w:t>
      </w:r>
      <w:r w:rsidR="009D43E7" w:rsidRPr="001E14B5">
        <w:rPr>
          <w:sz w:val="28"/>
          <w:szCs w:val="28"/>
        </w:rPr>
        <w:t xml:space="preserve"> </w:t>
      </w:r>
      <w:r w:rsidRPr="001E14B5">
        <w:rPr>
          <w:sz w:val="28"/>
          <w:szCs w:val="28"/>
        </w:rPr>
        <w:t>16068</w:t>
      </w:r>
      <w:r w:rsidR="004C0091" w:rsidRPr="001E14B5">
        <w:rPr>
          <w:sz w:val="28"/>
          <w:szCs w:val="28"/>
        </w:rPr>
        <w:t xml:space="preserve"> –</w:t>
      </w:r>
      <w:r w:rsidRPr="001E14B5">
        <w:rPr>
          <w:sz w:val="28"/>
          <w:szCs w:val="28"/>
        </w:rPr>
        <w:t xml:space="preserve"> </w:t>
      </w:r>
      <w:r w:rsidR="004C0091" w:rsidRPr="001E14B5">
        <w:rPr>
          <w:sz w:val="28"/>
          <w:szCs w:val="28"/>
        </w:rPr>
        <w:t>условие выполняется, предприятие финансово устойчивое.</w:t>
      </w:r>
    </w:p>
    <w:p w:rsidR="004C0091" w:rsidRPr="001E14B5" w:rsidRDefault="004C0091" w:rsidP="00F31B80">
      <w:pPr>
        <w:spacing w:line="360" w:lineRule="auto"/>
        <w:ind w:firstLine="709"/>
        <w:jc w:val="both"/>
        <w:rPr>
          <w:sz w:val="28"/>
          <w:szCs w:val="28"/>
        </w:rPr>
      </w:pPr>
      <w:r w:rsidRPr="001E14B5">
        <w:rPr>
          <w:sz w:val="28"/>
          <w:szCs w:val="28"/>
        </w:rPr>
        <w:t>Существует 4 типа предприятий по финансовой устойчивости:</w:t>
      </w:r>
    </w:p>
    <w:p w:rsidR="004C0091" w:rsidRPr="001E14B5" w:rsidRDefault="004C0091" w:rsidP="00F31B80">
      <w:pPr>
        <w:pStyle w:val="a3"/>
        <w:numPr>
          <w:ilvl w:val="0"/>
          <w:numId w:val="20"/>
        </w:numPr>
        <w:spacing w:line="360" w:lineRule="auto"/>
        <w:ind w:left="0" w:firstLine="709"/>
        <w:jc w:val="both"/>
        <w:rPr>
          <w:sz w:val="28"/>
          <w:szCs w:val="28"/>
        </w:rPr>
      </w:pPr>
      <w:r w:rsidRPr="001E14B5">
        <w:rPr>
          <w:sz w:val="28"/>
          <w:szCs w:val="28"/>
        </w:rPr>
        <w:t>Абсолютная финансовая устойчивость</w:t>
      </w:r>
    </w:p>
    <w:p w:rsidR="004C0091" w:rsidRPr="001E14B5" w:rsidRDefault="004C0091" w:rsidP="00F31B80">
      <w:pPr>
        <w:pStyle w:val="a3"/>
        <w:numPr>
          <w:ilvl w:val="0"/>
          <w:numId w:val="20"/>
        </w:numPr>
        <w:spacing w:line="360" w:lineRule="auto"/>
        <w:ind w:left="0" w:firstLine="709"/>
        <w:jc w:val="both"/>
        <w:rPr>
          <w:sz w:val="28"/>
          <w:szCs w:val="28"/>
        </w:rPr>
      </w:pPr>
      <w:r w:rsidRPr="001E14B5">
        <w:rPr>
          <w:sz w:val="28"/>
          <w:szCs w:val="28"/>
        </w:rPr>
        <w:t>Нормальная финансовая устойчивость</w:t>
      </w:r>
    </w:p>
    <w:p w:rsidR="004C0091" w:rsidRPr="001E14B5" w:rsidRDefault="004C0091" w:rsidP="00F31B80">
      <w:pPr>
        <w:pStyle w:val="a3"/>
        <w:numPr>
          <w:ilvl w:val="0"/>
          <w:numId w:val="20"/>
        </w:numPr>
        <w:spacing w:line="360" w:lineRule="auto"/>
        <w:ind w:left="0" w:firstLine="709"/>
        <w:jc w:val="both"/>
        <w:rPr>
          <w:sz w:val="28"/>
          <w:szCs w:val="28"/>
        </w:rPr>
      </w:pPr>
      <w:r w:rsidRPr="001E14B5">
        <w:rPr>
          <w:sz w:val="28"/>
          <w:szCs w:val="28"/>
        </w:rPr>
        <w:t>Неустойчивое финансовое состояние</w:t>
      </w:r>
    </w:p>
    <w:p w:rsidR="004C0091" w:rsidRPr="001E14B5" w:rsidRDefault="004C0091" w:rsidP="00F31B80">
      <w:pPr>
        <w:pStyle w:val="a3"/>
        <w:numPr>
          <w:ilvl w:val="0"/>
          <w:numId w:val="20"/>
        </w:numPr>
        <w:spacing w:line="360" w:lineRule="auto"/>
        <w:ind w:left="0" w:firstLine="709"/>
        <w:jc w:val="both"/>
        <w:rPr>
          <w:sz w:val="28"/>
          <w:szCs w:val="28"/>
        </w:rPr>
      </w:pPr>
      <w:r w:rsidRPr="001E14B5">
        <w:rPr>
          <w:sz w:val="28"/>
          <w:szCs w:val="28"/>
        </w:rPr>
        <w:t>Кризисное состояние</w:t>
      </w:r>
    </w:p>
    <w:p w:rsidR="004C0091" w:rsidRPr="001E14B5" w:rsidRDefault="004C0091" w:rsidP="00F31B80">
      <w:pPr>
        <w:spacing w:line="360" w:lineRule="auto"/>
        <w:ind w:firstLine="709"/>
        <w:jc w:val="both"/>
        <w:rPr>
          <w:sz w:val="28"/>
          <w:szCs w:val="28"/>
        </w:rPr>
      </w:pPr>
      <w:r w:rsidRPr="001E14B5">
        <w:rPr>
          <w:sz w:val="28"/>
          <w:szCs w:val="28"/>
        </w:rPr>
        <w:t>Для определения типа финансовой устойчивости рассчитываются абсолютные показатели финансовой устойчивости.</w:t>
      </w:r>
    </w:p>
    <w:p w:rsidR="004C0091" w:rsidRPr="001E14B5" w:rsidRDefault="004C0091" w:rsidP="00F31B80">
      <w:pPr>
        <w:pStyle w:val="a3"/>
        <w:numPr>
          <w:ilvl w:val="0"/>
          <w:numId w:val="21"/>
        </w:numPr>
        <w:spacing w:line="360" w:lineRule="auto"/>
        <w:ind w:left="0" w:firstLine="709"/>
        <w:jc w:val="both"/>
        <w:rPr>
          <w:sz w:val="28"/>
          <w:szCs w:val="28"/>
        </w:rPr>
      </w:pPr>
      <w:r w:rsidRPr="001E14B5">
        <w:rPr>
          <w:sz w:val="28"/>
          <w:szCs w:val="28"/>
        </w:rPr>
        <w:t>Наличие собственных оборотных средств (СОС)</w:t>
      </w:r>
    </w:p>
    <w:p w:rsidR="009D43E7" w:rsidRPr="001E14B5" w:rsidRDefault="009D43E7" w:rsidP="00F31B80">
      <w:pPr>
        <w:pStyle w:val="a3"/>
        <w:spacing w:line="360" w:lineRule="auto"/>
        <w:ind w:left="0" w:firstLine="709"/>
        <w:jc w:val="both"/>
        <w:rPr>
          <w:sz w:val="28"/>
          <w:szCs w:val="28"/>
        </w:rPr>
      </w:pPr>
    </w:p>
    <w:p w:rsidR="004C0091" w:rsidRPr="001E14B5" w:rsidRDefault="004C0091" w:rsidP="00F31B80">
      <w:pPr>
        <w:pStyle w:val="a3"/>
        <w:spacing w:line="360" w:lineRule="auto"/>
        <w:ind w:left="0" w:firstLine="709"/>
        <w:jc w:val="both"/>
        <w:rPr>
          <w:sz w:val="28"/>
          <w:szCs w:val="28"/>
        </w:rPr>
      </w:pPr>
      <w:r w:rsidRPr="001E14B5">
        <w:rPr>
          <w:sz w:val="28"/>
          <w:szCs w:val="28"/>
        </w:rPr>
        <w:t xml:space="preserve">Ес = Ис – </w:t>
      </w:r>
      <w:r w:rsidRPr="001E14B5">
        <w:rPr>
          <w:sz w:val="28"/>
          <w:szCs w:val="28"/>
          <w:lang w:val="en-US"/>
        </w:rPr>
        <w:t>F</w:t>
      </w:r>
      <w:r w:rsidRPr="001E14B5">
        <w:rPr>
          <w:sz w:val="28"/>
          <w:szCs w:val="28"/>
        </w:rPr>
        <w:t xml:space="preserve"> </w:t>
      </w:r>
    </w:p>
    <w:p w:rsidR="009D43E7" w:rsidRPr="001E14B5" w:rsidRDefault="009D43E7" w:rsidP="00F31B80">
      <w:pPr>
        <w:pStyle w:val="a3"/>
        <w:spacing w:line="360" w:lineRule="auto"/>
        <w:ind w:left="0" w:firstLine="709"/>
        <w:jc w:val="both"/>
        <w:rPr>
          <w:sz w:val="28"/>
          <w:szCs w:val="28"/>
        </w:rPr>
      </w:pPr>
    </w:p>
    <w:p w:rsidR="004C0091" w:rsidRPr="001E14B5" w:rsidRDefault="004C0091" w:rsidP="00F31B80">
      <w:pPr>
        <w:pStyle w:val="a3"/>
        <w:spacing w:line="360" w:lineRule="auto"/>
        <w:ind w:left="0" w:firstLine="709"/>
        <w:jc w:val="both"/>
        <w:rPr>
          <w:sz w:val="28"/>
          <w:szCs w:val="28"/>
        </w:rPr>
      </w:pPr>
      <w:r w:rsidRPr="001E14B5">
        <w:rPr>
          <w:sz w:val="28"/>
          <w:szCs w:val="28"/>
        </w:rPr>
        <w:t xml:space="preserve">На начало года: </w:t>
      </w:r>
      <w:r w:rsidR="0065228D" w:rsidRPr="001E14B5">
        <w:rPr>
          <w:sz w:val="28"/>
          <w:szCs w:val="28"/>
        </w:rPr>
        <w:t>4766 тыс. рублей</w:t>
      </w:r>
    </w:p>
    <w:p w:rsidR="004C0091" w:rsidRPr="001E14B5" w:rsidRDefault="004C0091" w:rsidP="00F31B80">
      <w:pPr>
        <w:pStyle w:val="a3"/>
        <w:spacing w:line="360" w:lineRule="auto"/>
        <w:ind w:left="0" w:firstLine="709"/>
        <w:jc w:val="both"/>
        <w:rPr>
          <w:sz w:val="28"/>
          <w:szCs w:val="28"/>
        </w:rPr>
      </w:pPr>
      <w:r w:rsidRPr="001E14B5">
        <w:rPr>
          <w:sz w:val="28"/>
          <w:szCs w:val="28"/>
        </w:rPr>
        <w:t xml:space="preserve">На конец года: </w:t>
      </w:r>
      <w:r w:rsidR="0065228D" w:rsidRPr="001E14B5">
        <w:rPr>
          <w:sz w:val="28"/>
          <w:szCs w:val="28"/>
        </w:rPr>
        <w:t>5397 тыс. рублей</w:t>
      </w:r>
    </w:p>
    <w:p w:rsidR="004C0091" w:rsidRPr="001E14B5" w:rsidRDefault="004C0091" w:rsidP="00F31B80">
      <w:pPr>
        <w:pStyle w:val="a3"/>
        <w:numPr>
          <w:ilvl w:val="0"/>
          <w:numId w:val="21"/>
        </w:numPr>
        <w:spacing w:line="360" w:lineRule="auto"/>
        <w:ind w:left="0" w:firstLine="709"/>
        <w:jc w:val="both"/>
        <w:rPr>
          <w:sz w:val="28"/>
          <w:szCs w:val="28"/>
        </w:rPr>
      </w:pPr>
      <w:r w:rsidRPr="001E14B5">
        <w:rPr>
          <w:sz w:val="28"/>
          <w:szCs w:val="28"/>
        </w:rPr>
        <w:t>Наличие собственных и долгосрочных заемных источников для формирования запасов и затрат</w:t>
      </w:r>
    </w:p>
    <w:p w:rsidR="009D43E7" w:rsidRPr="001E14B5" w:rsidRDefault="009D43E7" w:rsidP="00F31B80">
      <w:pPr>
        <w:pStyle w:val="a3"/>
        <w:spacing w:line="360" w:lineRule="auto"/>
        <w:ind w:left="0" w:firstLine="709"/>
        <w:jc w:val="both"/>
        <w:rPr>
          <w:sz w:val="28"/>
          <w:szCs w:val="28"/>
        </w:rPr>
      </w:pPr>
    </w:p>
    <w:p w:rsidR="004C0091" w:rsidRPr="001E14B5" w:rsidRDefault="004C0091" w:rsidP="00F31B80">
      <w:pPr>
        <w:pStyle w:val="a3"/>
        <w:spacing w:line="360" w:lineRule="auto"/>
        <w:ind w:left="0" w:firstLine="709"/>
        <w:jc w:val="both"/>
        <w:rPr>
          <w:sz w:val="28"/>
          <w:szCs w:val="28"/>
        </w:rPr>
      </w:pPr>
      <w:r w:rsidRPr="001E14B5">
        <w:rPr>
          <w:sz w:val="28"/>
          <w:szCs w:val="28"/>
        </w:rPr>
        <w:t xml:space="preserve">Ет = (Ис+ Кт) – </w:t>
      </w:r>
      <w:r w:rsidRPr="001E14B5">
        <w:rPr>
          <w:sz w:val="28"/>
          <w:szCs w:val="28"/>
          <w:lang w:val="en-US"/>
        </w:rPr>
        <w:t>F</w:t>
      </w:r>
    </w:p>
    <w:p w:rsidR="009D43E7" w:rsidRPr="001E14B5" w:rsidRDefault="009D43E7" w:rsidP="00F31B80">
      <w:pPr>
        <w:pStyle w:val="a3"/>
        <w:spacing w:line="360" w:lineRule="auto"/>
        <w:ind w:left="0" w:firstLine="709"/>
        <w:jc w:val="both"/>
        <w:rPr>
          <w:sz w:val="28"/>
          <w:szCs w:val="28"/>
        </w:rPr>
      </w:pPr>
    </w:p>
    <w:p w:rsidR="004C0091" w:rsidRPr="001E14B5" w:rsidRDefault="004C0091" w:rsidP="00F31B80">
      <w:pPr>
        <w:pStyle w:val="a3"/>
        <w:spacing w:line="360" w:lineRule="auto"/>
        <w:ind w:left="0" w:firstLine="709"/>
        <w:jc w:val="both"/>
        <w:rPr>
          <w:sz w:val="28"/>
          <w:szCs w:val="28"/>
        </w:rPr>
      </w:pPr>
      <w:r w:rsidRPr="001E14B5">
        <w:rPr>
          <w:sz w:val="28"/>
          <w:szCs w:val="28"/>
        </w:rPr>
        <w:t xml:space="preserve">На начало года: </w:t>
      </w:r>
      <w:r w:rsidR="0065228D" w:rsidRPr="001E14B5">
        <w:rPr>
          <w:sz w:val="28"/>
          <w:szCs w:val="28"/>
        </w:rPr>
        <w:t>4766 тыс. рублей</w:t>
      </w:r>
    </w:p>
    <w:p w:rsidR="004C0091" w:rsidRPr="001E14B5" w:rsidRDefault="004C0091" w:rsidP="00F31B80">
      <w:pPr>
        <w:pStyle w:val="a3"/>
        <w:spacing w:line="360" w:lineRule="auto"/>
        <w:ind w:left="0" w:firstLine="709"/>
        <w:jc w:val="both"/>
        <w:rPr>
          <w:sz w:val="28"/>
          <w:szCs w:val="28"/>
        </w:rPr>
      </w:pPr>
      <w:r w:rsidRPr="001E14B5">
        <w:rPr>
          <w:sz w:val="28"/>
          <w:szCs w:val="28"/>
        </w:rPr>
        <w:t xml:space="preserve">На конец года: </w:t>
      </w:r>
      <w:r w:rsidR="0065228D" w:rsidRPr="001E14B5">
        <w:rPr>
          <w:sz w:val="28"/>
          <w:szCs w:val="28"/>
        </w:rPr>
        <w:t>5397 тыс. рублей</w:t>
      </w:r>
    </w:p>
    <w:p w:rsidR="004C0091" w:rsidRPr="001E14B5" w:rsidRDefault="004C0091" w:rsidP="00F31B80">
      <w:pPr>
        <w:pStyle w:val="a3"/>
        <w:numPr>
          <w:ilvl w:val="0"/>
          <w:numId w:val="21"/>
        </w:numPr>
        <w:spacing w:line="360" w:lineRule="auto"/>
        <w:ind w:left="0" w:firstLine="709"/>
        <w:jc w:val="both"/>
        <w:rPr>
          <w:sz w:val="28"/>
          <w:szCs w:val="28"/>
        </w:rPr>
      </w:pPr>
      <w:r w:rsidRPr="001E14B5">
        <w:rPr>
          <w:sz w:val="28"/>
          <w:szCs w:val="28"/>
        </w:rPr>
        <w:t>Наличие общей величины основных источников формирования запасов и затрат</w:t>
      </w:r>
    </w:p>
    <w:p w:rsidR="009D43E7" w:rsidRPr="001E14B5" w:rsidRDefault="009D43E7" w:rsidP="00F31B80">
      <w:pPr>
        <w:pStyle w:val="a3"/>
        <w:spacing w:line="360" w:lineRule="auto"/>
        <w:ind w:left="0" w:firstLine="709"/>
        <w:jc w:val="both"/>
        <w:rPr>
          <w:sz w:val="28"/>
          <w:szCs w:val="28"/>
        </w:rPr>
      </w:pPr>
    </w:p>
    <w:p w:rsidR="004C0091" w:rsidRPr="001E14B5" w:rsidRDefault="004C0091" w:rsidP="00F31B80">
      <w:pPr>
        <w:pStyle w:val="a3"/>
        <w:spacing w:line="360" w:lineRule="auto"/>
        <w:ind w:left="0" w:firstLine="709"/>
        <w:jc w:val="both"/>
        <w:rPr>
          <w:sz w:val="28"/>
          <w:szCs w:val="28"/>
        </w:rPr>
      </w:pPr>
      <w:r w:rsidRPr="001E14B5">
        <w:rPr>
          <w:sz w:val="28"/>
          <w:szCs w:val="28"/>
        </w:rPr>
        <w:t>Есум. = Ет + Кт</w:t>
      </w:r>
    </w:p>
    <w:p w:rsidR="009D43E7" w:rsidRPr="001E14B5" w:rsidRDefault="009D43E7" w:rsidP="00F31B80">
      <w:pPr>
        <w:pStyle w:val="a3"/>
        <w:spacing w:line="360" w:lineRule="auto"/>
        <w:ind w:left="0" w:firstLine="709"/>
        <w:jc w:val="both"/>
        <w:rPr>
          <w:sz w:val="28"/>
          <w:szCs w:val="28"/>
        </w:rPr>
      </w:pPr>
    </w:p>
    <w:p w:rsidR="004C0091" w:rsidRPr="001E14B5" w:rsidRDefault="004C0091" w:rsidP="00F31B80">
      <w:pPr>
        <w:pStyle w:val="a3"/>
        <w:spacing w:line="360" w:lineRule="auto"/>
        <w:ind w:left="0" w:firstLine="709"/>
        <w:jc w:val="both"/>
        <w:rPr>
          <w:sz w:val="28"/>
          <w:szCs w:val="28"/>
        </w:rPr>
      </w:pPr>
      <w:r w:rsidRPr="001E14B5">
        <w:rPr>
          <w:sz w:val="28"/>
          <w:szCs w:val="28"/>
        </w:rPr>
        <w:t xml:space="preserve">На начало года: </w:t>
      </w:r>
      <w:r w:rsidR="0065228D" w:rsidRPr="001E14B5">
        <w:rPr>
          <w:sz w:val="28"/>
          <w:szCs w:val="28"/>
        </w:rPr>
        <w:t>4766 тыс. рублей</w:t>
      </w:r>
    </w:p>
    <w:p w:rsidR="004C0091" w:rsidRPr="001E14B5" w:rsidRDefault="004C0091" w:rsidP="00F31B80">
      <w:pPr>
        <w:pStyle w:val="a3"/>
        <w:spacing w:line="360" w:lineRule="auto"/>
        <w:ind w:left="0" w:firstLine="709"/>
        <w:jc w:val="both"/>
        <w:rPr>
          <w:sz w:val="28"/>
          <w:szCs w:val="28"/>
        </w:rPr>
      </w:pPr>
      <w:r w:rsidRPr="001E14B5">
        <w:rPr>
          <w:sz w:val="28"/>
          <w:szCs w:val="28"/>
        </w:rPr>
        <w:t xml:space="preserve">На конец года: </w:t>
      </w:r>
      <w:r w:rsidR="0065228D" w:rsidRPr="001E14B5">
        <w:rPr>
          <w:sz w:val="28"/>
          <w:szCs w:val="28"/>
        </w:rPr>
        <w:t>5397 тыс. рублей</w:t>
      </w:r>
    </w:p>
    <w:p w:rsidR="009D43E7" w:rsidRPr="001E14B5" w:rsidRDefault="009D43E7" w:rsidP="00F31B80">
      <w:pPr>
        <w:pStyle w:val="a3"/>
        <w:spacing w:line="360" w:lineRule="auto"/>
        <w:ind w:left="0" w:firstLine="709"/>
        <w:jc w:val="both"/>
        <w:rPr>
          <w:sz w:val="28"/>
          <w:szCs w:val="28"/>
        </w:rPr>
      </w:pPr>
    </w:p>
    <w:p w:rsidR="004C0091" w:rsidRPr="001E14B5" w:rsidRDefault="004C0091" w:rsidP="00F31B80">
      <w:pPr>
        <w:pStyle w:val="a3"/>
        <w:numPr>
          <w:ilvl w:val="0"/>
          <w:numId w:val="21"/>
        </w:numPr>
        <w:spacing w:line="360" w:lineRule="auto"/>
        <w:ind w:left="0" w:firstLine="709"/>
        <w:jc w:val="both"/>
        <w:rPr>
          <w:sz w:val="28"/>
          <w:szCs w:val="28"/>
        </w:rPr>
      </w:pPr>
      <w:r w:rsidRPr="001E14B5">
        <w:rPr>
          <w:sz w:val="28"/>
          <w:szCs w:val="28"/>
        </w:rPr>
        <w:t>+-</w:t>
      </w:r>
      <w:r w:rsidR="009D43E7" w:rsidRPr="001E14B5">
        <w:rPr>
          <w:sz w:val="28"/>
          <w:szCs w:val="28"/>
        </w:rPr>
        <w:t xml:space="preserve"> </w:t>
      </w:r>
      <w:r w:rsidRPr="001E14B5">
        <w:rPr>
          <w:sz w:val="28"/>
          <w:szCs w:val="28"/>
        </w:rPr>
        <w:t xml:space="preserve">Ес = Ес – </w:t>
      </w:r>
      <w:r w:rsidRPr="001E14B5">
        <w:rPr>
          <w:sz w:val="28"/>
          <w:szCs w:val="28"/>
          <w:lang w:val="en-US"/>
        </w:rPr>
        <w:t xml:space="preserve">Z </w:t>
      </w:r>
    </w:p>
    <w:p w:rsidR="009D43E7" w:rsidRPr="001E14B5" w:rsidRDefault="009D43E7" w:rsidP="00F31B80">
      <w:pPr>
        <w:pStyle w:val="a3"/>
        <w:spacing w:line="360" w:lineRule="auto"/>
        <w:ind w:left="0" w:firstLine="709"/>
        <w:jc w:val="both"/>
        <w:rPr>
          <w:sz w:val="28"/>
          <w:szCs w:val="28"/>
        </w:rPr>
      </w:pPr>
    </w:p>
    <w:p w:rsidR="004C0091" w:rsidRPr="001E14B5" w:rsidRDefault="004C0091" w:rsidP="00F31B80">
      <w:pPr>
        <w:pStyle w:val="a3"/>
        <w:spacing w:line="360" w:lineRule="auto"/>
        <w:ind w:left="0" w:firstLine="709"/>
        <w:jc w:val="both"/>
        <w:rPr>
          <w:sz w:val="28"/>
          <w:szCs w:val="28"/>
        </w:rPr>
      </w:pPr>
      <w:r w:rsidRPr="001E14B5">
        <w:rPr>
          <w:sz w:val="28"/>
          <w:szCs w:val="28"/>
        </w:rPr>
        <w:t xml:space="preserve">На начало года: </w:t>
      </w:r>
      <w:r w:rsidR="0065228D" w:rsidRPr="001E14B5">
        <w:rPr>
          <w:sz w:val="28"/>
          <w:szCs w:val="28"/>
        </w:rPr>
        <w:t>- 3764 тыс. рублей</w:t>
      </w:r>
    </w:p>
    <w:p w:rsidR="004C0091" w:rsidRPr="001E14B5" w:rsidRDefault="004C0091" w:rsidP="00F31B80">
      <w:pPr>
        <w:pStyle w:val="a3"/>
        <w:spacing w:line="360" w:lineRule="auto"/>
        <w:ind w:left="0" w:firstLine="709"/>
        <w:jc w:val="both"/>
        <w:rPr>
          <w:sz w:val="28"/>
          <w:szCs w:val="28"/>
        </w:rPr>
      </w:pPr>
      <w:r w:rsidRPr="001E14B5">
        <w:rPr>
          <w:sz w:val="28"/>
          <w:szCs w:val="28"/>
        </w:rPr>
        <w:t xml:space="preserve">На конец года: </w:t>
      </w:r>
      <w:r w:rsidR="0065228D" w:rsidRPr="001E14B5">
        <w:rPr>
          <w:sz w:val="28"/>
          <w:szCs w:val="28"/>
        </w:rPr>
        <w:t>-532 тыс. рублей</w:t>
      </w:r>
    </w:p>
    <w:p w:rsidR="004C0091" w:rsidRPr="001E14B5" w:rsidRDefault="004C0091" w:rsidP="00F31B80">
      <w:pPr>
        <w:pStyle w:val="a3"/>
        <w:numPr>
          <w:ilvl w:val="0"/>
          <w:numId w:val="21"/>
        </w:numPr>
        <w:spacing w:line="360" w:lineRule="auto"/>
        <w:ind w:left="0" w:firstLine="709"/>
        <w:jc w:val="both"/>
        <w:rPr>
          <w:sz w:val="28"/>
          <w:szCs w:val="28"/>
        </w:rPr>
      </w:pPr>
      <w:r w:rsidRPr="001E14B5">
        <w:rPr>
          <w:sz w:val="28"/>
          <w:szCs w:val="28"/>
        </w:rPr>
        <w:t>Излишек/недостаток собственных и долгосрочных источников формирования запасов и затрат</w:t>
      </w:r>
    </w:p>
    <w:p w:rsidR="009D43E7" w:rsidRPr="001E14B5" w:rsidRDefault="009D43E7" w:rsidP="00BA059A">
      <w:pPr>
        <w:pStyle w:val="a3"/>
        <w:spacing w:line="360" w:lineRule="auto"/>
        <w:ind w:left="0"/>
        <w:jc w:val="both"/>
        <w:rPr>
          <w:sz w:val="28"/>
          <w:szCs w:val="28"/>
        </w:rPr>
      </w:pPr>
    </w:p>
    <w:p w:rsidR="004C0091" w:rsidRPr="001E14B5" w:rsidRDefault="004C0091" w:rsidP="00F31B80">
      <w:pPr>
        <w:pStyle w:val="a3"/>
        <w:spacing w:line="360" w:lineRule="auto"/>
        <w:ind w:left="0" w:firstLine="709"/>
        <w:jc w:val="both"/>
        <w:rPr>
          <w:sz w:val="28"/>
          <w:szCs w:val="28"/>
        </w:rPr>
      </w:pPr>
      <w:r w:rsidRPr="001E14B5">
        <w:rPr>
          <w:sz w:val="28"/>
          <w:szCs w:val="28"/>
        </w:rPr>
        <w:t>+-</w:t>
      </w:r>
      <w:r w:rsidR="009D43E7" w:rsidRPr="001E14B5">
        <w:rPr>
          <w:sz w:val="28"/>
          <w:szCs w:val="28"/>
        </w:rPr>
        <w:t xml:space="preserve"> </w:t>
      </w:r>
      <w:r w:rsidRPr="001E14B5">
        <w:rPr>
          <w:sz w:val="28"/>
          <w:szCs w:val="28"/>
        </w:rPr>
        <w:t xml:space="preserve">Ет = Ет – </w:t>
      </w:r>
      <w:r w:rsidRPr="001E14B5">
        <w:rPr>
          <w:sz w:val="28"/>
          <w:szCs w:val="28"/>
          <w:lang w:val="en-US"/>
        </w:rPr>
        <w:t>Z</w:t>
      </w:r>
    </w:p>
    <w:p w:rsidR="004C0091" w:rsidRPr="001E14B5" w:rsidRDefault="009D43E7" w:rsidP="00F31B80">
      <w:pPr>
        <w:pStyle w:val="a3"/>
        <w:spacing w:line="360" w:lineRule="auto"/>
        <w:ind w:left="0" w:firstLine="709"/>
        <w:jc w:val="both"/>
        <w:rPr>
          <w:sz w:val="28"/>
          <w:szCs w:val="28"/>
        </w:rPr>
      </w:pPr>
      <w:r w:rsidRPr="001E14B5">
        <w:rPr>
          <w:sz w:val="28"/>
          <w:szCs w:val="28"/>
        </w:rPr>
        <w:br w:type="page"/>
      </w:r>
      <w:r w:rsidR="004C0091" w:rsidRPr="001E14B5">
        <w:rPr>
          <w:sz w:val="28"/>
          <w:szCs w:val="28"/>
        </w:rPr>
        <w:t xml:space="preserve">На начало года: </w:t>
      </w:r>
      <w:r w:rsidR="0065228D" w:rsidRPr="001E14B5">
        <w:rPr>
          <w:sz w:val="28"/>
          <w:szCs w:val="28"/>
        </w:rPr>
        <w:t>- 3764 тыс. рублей</w:t>
      </w:r>
    </w:p>
    <w:p w:rsidR="004C0091" w:rsidRPr="001E14B5" w:rsidRDefault="004C0091" w:rsidP="00F31B80">
      <w:pPr>
        <w:pStyle w:val="a3"/>
        <w:spacing w:line="360" w:lineRule="auto"/>
        <w:ind w:left="0" w:firstLine="709"/>
        <w:jc w:val="both"/>
        <w:rPr>
          <w:sz w:val="28"/>
          <w:szCs w:val="28"/>
        </w:rPr>
      </w:pPr>
      <w:r w:rsidRPr="001E14B5">
        <w:rPr>
          <w:sz w:val="28"/>
          <w:szCs w:val="28"/>
        </w:rPr>
        <w:t xml:space="preserve">На конец: </w:t>
      </w:r>
      <w:r w:rsidR="0065228D" w:rsidRPr="001E14B5">
        <w:rPr>
          <w:sz w:val="28"/>
          <w:szCs w:val="28"/>
        </w:rPr>
        <w:t>-532 тыс. рублей</w:t>
      </w:r>
    </w:p>
    <w:p w:rsidR="004C0091" w:rsidRPr="001E14B5" w:rsidRDefault="004C0091" w:rsidP="00F31B80">
      <w:pPr>
        <w:pStyle w:val="a3"/>
        <w:numPr>
          <w:ilvl w:val="0"/>
          <w:numId w:val="21"/>
        </w:numPr>
        <w:spacing w:line="360" w:lineRule="auto"/>
        <w:ind w:left="0" w:firstLine="709"/>
        <w:jc w:val="both"/>
        <w:rPr>
          <w:sz w:val="28"/>
          <w:szCs w:val="28"/>
        </w:rPr>
      </w:pPr>
      <w:r w:rsidRPr="001E14B5">
        <w:rPr>
          <w:sz w:val="28"/>
          <w:szCs w:val="28"/>
        </w:rPr>
        <w:t>Излишек/недостаток общей величины для формирования запасов и затрат</w:t>
      </w:r>
    </w:p>
    <w:p w:rsidR="009D43E7" w:rsidRPr="001E14B5" w:rsidRDefault="009D43E7" w:rsidP="009D43E7">
      <w:pPr>
        <w:pStyle w:val="a3"/>
        <w:spacing w:line="360" w:lineRule="auto"/>
        <w:ind w:left="0"/>
        <w:jc w:val="both"/>
        <w:rPr>
          <w:sz w:val="28"/>
          <w:szCs w:val="28"/>
        </w:rPr>
      </w:pPr>
    </w:p>
    <w:p w:rsidR="004C0091" w:rsidRPr="001E14B5" w:rsidRDefault="004C0091" w:rsidP="00F31B80">
      <w:pPr>
        <w:pStyle w:val="a3"/>
        <w:spacing w:line="360" w:lineRule="auto"/>
        <w:ind w:left="0" w:firstLine="709"/>
        <w:jc w:val="both"/>
        <w:rPr>
          <w:sz w:val="28"/>
          <w:szCs w:val="28"/>
        </w:rPr>
      </w:pPr>
      <w:r w:rsidRPr="001E14B5">
        <w:rPr>
          <w:sz w:val="28"/>
          <w:szCs w:val="28"/>
        </w:rPr>
        <w:t>+-</w:t>
      </w:r>
      <w:r w:rsidR="009D43E7" w:rsidRPr="001E14B5">
        <w:rPr>
          <w:sz w:val="28"/>
          <w:szCs w:val="28"/>
        </w:rPr>
        <w:t xml:space="preserve"> </w:t>
      </w:r>
      <w:r w:rsidRPr="001E14B5">
        <w:rPr>
          <w:sz w:val="28"/>
          <w:szCs w:val="28"/>
        </w:rPr>
        <w:t xml:space="preserve">Есум. = Есум. – </w:t>
      </w:r>
      <w:r w:rsidRPr="001E14B5">
        <w:rPr>
          <w:sz w:val="28"/>
          <w:szCs w:val="28"/>
          <w:lang w:val="en-US"/>
        </w:rPr>
        <w:t>Z</w:t>
      </w:r>
      <w:r w:rsidRPr="001E14B5">
        <w:rPr>
          <w:sz w:val="28"/>
          <w:szCs w:val="28"/>
        </w:rPr>
        <w:t xml:space="preserve"> </w:t>
      </w:r>
    </w:p>
    <w:p w:rsidR="009D43E7" w:rsidRPr="001E14B5" w:rsidRDefault="009D43E7" w:rsidP="00F31B80">
      <w:pPr>
        <w:pStyle w:val="a3"/>
        <w:spacing w:line="360" w:lineRule="auto"/>
        <w:ind w:left="0" w:firstLine="709"/>
        <w:jc w:val="both"/>
        <w:rPr>
          <w:sz w:val="28"/>
          <w:szCs w:val="28"/>
        </w:rPr>
      </w:pPr>
    </w:p>
    <w:p w:rsidR="004C0091" w:rsidRPr="001E14B5" w:rsidRDefault="004C0091" w:rsidP="00F31B80">
      <w:pPr>
        <w:pStyle w:val="a3"/>
        <w:spacing w:line="360" w:lineRule="auto"/>
        <w:ind w:left="0" w:firstLine="709"/>
        <w:jc w:val="both"/>
        <w:rPr>
          <w:sz w:val="28"/>
          <w:szCs w:val="28"/>
        </w:rPr>
      </w:pPr>
      <w:r w:rsidRPr="001E14B5">
        <w:rPr>
          <w:sz w:val="28"/>
          <w:szCs w:val="28"/>
        </w:rPr>
        <w:t xml:space="preserve">На начало: </w:t>
      </w:r>
      <w:r w:rsidR="0065228D" w:rsidRPr="001E14B5">
        <w:rPr>
          <w:sz w:val="28"/>
          <w:szCs w:val="28"/>
        </w:rPr>
        <w:t>- 3764 тыс. рублей</w:t>
      </w:r>
    </w:p>
    <w:p w:rsidR="004C0091" w:rsidRPr="001E14B5" w:rsidRDefault="004C0091" w:rsidP="00F31B80">
      <w:pPr>
        <w:pStyle w:val="a3"/>
        <w:spacing w:line="360" w:lineRule="auto"/>
        <w:ind w:left="0" w:firstLine="709"/>
        <w:jc w:val="both"/>
        <w:rPr>
          <w:sz w:val="28"/>
          <w:szCs w:val="28"/>
        </w:rPr>
      </w:pPr>
      <w:r w:rsidRPr="001E14B5">
        <w:rPr>
          <w:sz w:val="28"/>
          <w:szCs w:val="28"/>
        </w:rPr>
        <w:t xml:space="preserve">На конец: </w:t>
      </w:r>
      <w:r w:rsidR="0065228D" w:rsidRPr="001E14B5">
        <w:rPr>
          <w:sz w:val="28"/>
          <w:szCs w:val="28"/>
        </w:rPr>
        <w:t>-532 тыс. рублей</w:t>
      </w:r>
    </w:p>
    <w:p w:rsidR="004C0091" w:rsidRPr="001E14B5" w:rsidRDefault="004C0091" w:rsidP="00F31B80">
      <w:pPr>
        <w:pStyle w:val="a3"/>
        <w:spacing w:line="360" w:lineRule="auto"/>
        <w:ind w:left="0" w:firstLine="709"/>
        <w:jc w:val="both"/>
        <w:rPr>
          <w:sz w:val="28"/>
          <w:szCs w:val="28"/>
        </w:rPr>
      </w:pPr>
      <w:r w:rsidRPr="001E14B5">
        <w:rPr>
          <w:sz w:val="28"/>
          <w:szCs w:val="28"/>
        </w:rPr>
        <w:t>Определение типа предприятия:</w:t>
      </w:r>
    </w:p>
    <w:p w:rsidR="004C0091" w:rsidRPr="001E14B5" w:rsidRDefault="004C0091" w:rsidP="00BA059A">
      <w:pPr>
        <w:pStyle w:val="a3"/>
        <w:tabs>
          <w:tab w:val="left" w:pos="3240"/>
          <w:tab w:val="center" w:pos="4677"/>
        </w:tabs>
        <w:spacing w:line="360" w:lineRule="auto"/>
        <w:ind w:left="0" w:firstLine="709"/>
        <w:jc w:val="both"/>
        <w:rPr>
          <w:sz w:val="28"/>
          <w:szCs w:val="28"/>
        </w:rPr>
      </w:pPr>
      <w:r w:rsidRPr="001E14B5">
        <w:rPr>
          <w:sz w:val="28"/>
          <w:szCs w:val="28"/>
        </w:rPr>
        <w:t>На начало года</w:t>
      </w:r>
      <w:r w:rsidRPr="001E14B5">
        <w:rPr>
          <w:sz w:val="28"/>
          <w:szCs w:val="28"/>
        </w:rPr>
        <w:tab/>
        <w:t>на конец года:</w:t>
      </w:r>
    </w:p>
    <w:p w:rsidR="009D43E7" w:rsidRPr="001E14B5" w:rsidRDefault="009D43E7" w:rsidP="00BA059A">
      <w:pPr>
        <w:pStyle w:val="a3"/>
        <w:tabs>
          <w:tab w:val="left" w:pos="3240"/>
          <w:tab w:val="center" w:pos="4677"/>
        </w:tabs>
        <w:spacing w:line="360" w:lineRule="auto"/>
        <w:ind w:left="0" w:firstLine="709"/>
        <w:jc w:val="both"/>
        <w:rPr>
          <w:sz w:val="28"/>
          <w:szCs w:val="28"/>
        </w:rPr>
      </w:pPr>
    </w:p>
    <w:p w:rsidR="004C0091" w:rsidRPr="001E14B5" w:rsidRDefault="004C0091" w:rsidP="00BA059A">
      <w:pPr>
        <w:pStyle w:val="a3"/>
        <w:tabs>
          <w:tab w:val="left" w:pos="3240"/>
          <w:tab w:val="center" w:pos="4677"/>
        </w:tabs>
        <w:spacing w:line="360" w:lineRule="auto"/>
        <w:ind w:left="0" w:firstLine="709"/>
        <w:jc w:val="both"/>
        <w:rPr>
          <w:sz w:val="28"/>
          <w:szCs w:val="28"/>
        </w:rPr>
      </w:pPr>
      <w:r w:rsidRPr="001E14B5">
        <w:rPr>
          <w:sz w:val="28"/>
          <w:szCs w:val="28"/>
        </w:rPr>
        <w:t xml:space="preserve">Ес = </w:t>
      </w:r>
      <w:r w:rsidR="0065228D" w:rsidRPr="001E14B5">
        <w:rPr>
          <w:sz w:val="28"/>
          <w:szCs w:val="28"/>
        </w:rPr>
        <w:t xml:space="preserve">- 3764 </w:t>
      </w:r>
      <w:r w:rsidRPr="001E14B5">
        <w:rPr>
          <w:sz w:val="28"/>
          <w:szCs w:val="28"/>
        </w:rPr>
        <w:t>&lt; 0</w:t>
      </w:r>
      <w:r w:rsidRPr="001E14B5">
        <w:rPr>
          <w:sz w:val="28"/>
          <w:szCs w:val="28"/>
        </w:rPr>
        <w:tab/>
        <w:t xml:space="preserve">Ес = </w:t>
      </w:r>
      <w:r w:rsidR="0065228D" w:rsidRPr="001E14B5">
        <w:rPr>
          <w:sz w:val="28"/>
          <w:szCs w:val="28"/>
        </w:rPr>
        <w:t xml:space="preserve">-532 </w:t>
      </w:r>
      <w:r w:rsidR="0065228D" w:rsidRPr="001E14B5">
        <w:rPr>
          <w:sz w:val="28"/>
          <w:szCs w:val="28"/>
          <w:lang w:val="en-US"/>
        </w:rPr>
        <w:t>&lt;</w:t>
      </w:r>
      <w:r w:rsidRPr="001E14B5">
        <w:rPr>
          <w:sz w:val="28"/>
          <w:szCs w:val="28"/>
        </w:rPr>
        <w:t>0</w:t>
      </w:r>
    </w:p>
    <w:p w:rsidR="004C0091" w:rsidRPr="001E14B5" w:rsidRDefault="004C0091" w:rsidP="00BA059A">
      <w:pPr>
        <w:pStyle w:val="a3"/>
        <w:tabs>
          <w:tab w:val="left" w:pos="3240"/>
          <w:tab w:val="left" w:pos="3960"/>
        </w:tabs>
        <w:spacing w:line="360" w:lineRule="auto"/>
        <w:ind w:left="0" w:firstLine="709"/>
        <w:jc w:val="both"/>
        <w:rPr>
          <w:sz w:val="28"/>
          <w:szCs w:val="28"/>
        </w:rPr>
      </w:pPr>
      <w:r w:rsidRPr="001E14B5">
        <w:rPr>
          <w:sz w:val="28"/>
          <w:szCs w:val="28"/>
        </w:rPr>
        <w:t xml:space="preserve">Ет = </w:t>
      </w:r>
      <w:r w:rsidR="0065228D" w:rsidRPr="001E14B5">
        <w:rPr>
          <w:sz w:val="28"/>
          <w:szCs w:val="28"/>
        </w:rPr>
        <w:t>- 3764 &lt;0</w:t>
      </w:r>
      <w:r w:rsidR="0065228D" w:rsidRPr="001E14B5">
        <w:rPr>
          <w:sz w:val="28"/>
          <w:szCs w:val="28"/>
        </w:rPr>
        <w:tab/>
        <w:t>Ет = -532</w:t>
      </w:r>
      <w:r w:rsidR="009D43E7" w:rsidRPr="001E14B5">
        <w:rPr>
          <w:sz w:val="28"/>
          <w:szCs w:val="28"/>
        </w:rPr>
        <w:t xml:space="preserve"> </w:t>
      </w:r>
      <w:r w:rsidR="0065228D" w:rsidRPr="001E14B5">
        <w:rPr>
          <w:sz w:val="28"/>
          <w:szCs w:val="28"/>
          <w:lang w:val="en-US"/>
        </w:rPr>
        <w:t>&lt;</w:t>
      </w:r>
      <w:r w:rsidRPr="001E14B5">
        <w:rPr>
          <w:sz w:val="28"/>
          <w:szCs w:val="28"/>
        </w:rPr>
        <w:t xml:space="preserve"> 0</w:t>
      </w:r>
      <w:r w:rsidR="009D43E7" w:rsidRPr="001E14B5">
        <w:rPr>
          <w:sz w:val="28"/>
          <w:szCs w:val="28"/>
        </w:rPr>
        <w:t xml:space="preserve"> </w:t>
      </w:r>
    </w:p>
    <w:p w:rsidR="004C0091" w:rsidRPr="001E14B5" w:rsidRDefault="004C0091" w:rsidP="00BA059A">
      <w:pPr>
        <w:pStyle w:val="a3"/>
        <w:tabs>
          <w:tab w:val="left" w:pos="3240"/>
          <w:tab w:val="left" w:pos="3960"/>
        </w:tabs>
        <w:spacing w:line="360" w:lineRule="auto"/>
        <w:ind w:left="0" w:firstLine="709"/>
        <w:jc w:val="both"/>
        <w:rPr>
          <w:sz w:val="28"/>
          <w:szCs w:val="28"/>
        </w:rPr>
      </w:pPr>
      <w:r w:rsidRPr="001E14B5">
        <w:rPr>
          <w:sz w:val="28"/>
          <w:szCs w:val="28"/>
        </w:rPr>
        <w:t xml:space="preserve">Есум. = </w:t>
      </w:r>
      <w:r w:rsidR="0065228D" w:rsidRPr="001E14B5">
        <w:rPr>
          <w:sz w:val="28"/>
          <w:szCs w:val="28"/>
        </w:rPr>
        <w:t xml:space="preserve">- 3764 </w:t>
      </w:r>
      <w:r w:rsidRPr="001E14B5">
        <w:rPr>
          <w:sz w:val="28"/>
          <w:szCs w:val="28"/>
        </w:rPr>
        <w:t>&lt; 0</w:t>
      </w:r>
      <w:r w:rsidRPr="001E14B5">
        <w:rPr>
          <w:sz w:val="28"/>
          <w:szCs w:val="28"/>
        </w:rPr>
        <w:tab/>
        <w:t>Есум.=</w:t>
      </w:r>
      <w:r w:rsidR="0065228D" w:rsidRPr="001E14B5">
        <w:rPr>
          <w:sz w:val="28"/>
          <w:szCs w:val="28"/>
        </w:rPr>
        <w:t xml:space="preserve"> -532</w:t>
      </w:r>
      <w:r w:rsidR="009D43E7" w:rsidRPr="001E14B5">
        <w:rPr>
          <w:sz w:val="28"/>
          <w:szCs w:val="28"/>
        </w:rPr>
        <w:t xml:space="preserve"> </w:t>
      </w:r>
      <w:r w:rsidR="0065228D" w:rsidRPr="001E14B5">
        <w:rPr>
          <w:sz w:val="28"/>
          <w:szCs w:val="28"/>
        </w:rPr>
        <w:t>&lt;</w:t>
      </w:r>
      <w:r w:rsidRPr="001E14B5">
        <w:rPr>
          <w:sz w:val="28"/>
          <w:szCs w:val="28"/>
        </w:rPr>
        <w:t>0</w:t>
      </w:r>
    </w:p>
    <w:p w:rsidR="009D43E7" w:rsidRPr="001E14B5" w:rsidRDefault="009D43E7" w:rsidP="00BA059A">
      <w:pPr>
        <w:tabs>
          <w:tab w:val="left" w:pos="3240"/>
        </w:tabs>
        <w:spacing w:line="360" w:lineRule="auto"/>
        <w:ind w:firstLine="709"/>
        <w:jc w:val="both"/>
        <w:rPr>
          <w:b/>
          <w:bCs/>
          <w:sz w:val="28"/>
          <w:szCs w:val="28"/>
        </w:rPr>
      </w:pPr>
    </w:p>
    <w:p w:rsidR="004C0091" w:rsidRPr="001E14B5" w:rsidRDefault="004C0091" w:rsidP="00F31B80">
      <w:pPr>
        <w:spacing w:line="360" w:lineRule="auto"/>
        <w:ind w:firstLine="709"/>
        <w:jc w:val="both"/>
        <w:rPr>
          <w:sz w:val="28"/>
          <w:szCs w:val="28"/>
        </w:rPr>
      </w:pPr>
      <w:r w:rsidRPr="001E14B5">
        <w:rPr>
          <w:b/>
          <w:bCs/>
          <w:sz w:val="28"/>
          <w:szCs w:val="28"/>
        </w:rPr>
        <w:t>Вывод:</w:t>
      </w:r>
      <w:r w:rsidRPr="001E14B5">
        <w:rPr>
          <w:sz w:val="28"/>
          <w:szCs w:val="28"/>
        </w:rPr>
        <w:t xml:space="preserve"> таким образом можно сделать вывод, что на начало года предприятие находилось в кризисном со</w:t>
      </w:r>
      <w:r w:rsidR="0065228D" w:rsidRPr="001E14B5">
        <w:rPr>
          <w:sz w:val="28"/>
          <w:szCs w:val="28"/>
        </w:rPr>
        <w:t>стоянии,</w:t>
      </w:r>
      <w:r w:rsidR="009D43E7" w:rsidRPr="001E14B5">
        <w:rPr>
          <w:sz w:val="28"/>
          <w:szCs w:val="28"/>
        </w:rPr>
        <w:t xml:space="preserve"> </w:t>
      </w:r>
      <w:r w:rsidRPr="001E14B5">
        <w:rPr>
          <w:sz w:val="28"/>
          <w:szCs w:val="28"/>
        </w:rPr>
        <w:t xml:space="preserve">на конец года состоянии организации </w:t>
      </w:r>
      <w:r w:rsidR="0065228D" w:rsidRPr="001E14B5">
        <w:rPr>
          <w:sz w:val="28"/>
          <w:szCs w:val="28"/>
        </w:rPr>
        <w:t>несколько улучшилось</w:t>
      </w:r>
      <w:r w:rsidRPr="001E14B5">
        <w:rPr>
          <w:sz w:val="28"/>
          <w:szCs w:val="28"/>
        </w:rPr>
        <w:t>,</w:t>
      </w:r>
      <w:r w:rsidR="0065228D" w:rsidRPr="001E14B5">
        <w:rPr>
          <w:sz w:val="28"/>
          <w:szCs w:val="28"/>
        </w:rPr>
        <w:t>но все же осталось нестабильным</w:t>
      </w:r>
      <w:r w:rsidRPr="001E14B5">
        <w:rPr>
          <w:sz w:val="28"/>
          <w:szCs w:val="28"/>
        </w:rPr>
        <w:t>.</w:t>
      </w:r>
    </w:p>
    <w:p w:rsidR="008C74DB" w:rsidRPr="001E14B5" w:rsidRDefault="008C74DB" w:rsidP="00F31B80">
      <w:pPr>
        <w:spacing w:line="360" w:lineRule="auto"/>
        <w:ind w:firstLine="709"/>
        <w:jc w:val="both"/>
        <w:rPr>
          <w:sz w:val="28"/>
          <w:szCs w:val="28"/>
        </w:rPr>
      </w:pPr>
      <w:r w:rsidRPr="001E14B5">
        <w:rPr>
          <w:sz w:val="28"/>
          <w:szCs w:val="28"/>
        </w:rPr>
        <w:t>Для анализа финансовой устойчивости рассчитываются относительные показатели/ финансовые коэффициенты. Данные показатели рассчитываются на начало и конец года. Анализируются в динамике и сравниваются с нормативными значениями.</w:t>
      </w:r>
    </w:p>
    <w:p w:rsidR="009D43E7" w:rsidRPr="001E14B5" w:rsidRDefault="009D43E7" w:rsidP="00F31B80">
      <w:pPr>
        <w:spacing w:line="360" w:lineRule="auto"/>
        <w:ind w:firstLine="709"/>
        <w:jc w:val="both"/>
        <w:rPr>
          <w:b/>
          <w:bCs/>
          <w:sz w:val="28"/>
          <w:szCs w:val="28"/>
          <w:u w:val="single"/>
        </w:rPr>
      </w:pPr>
    </w:p>
    <w:p w:rsidR="008C74DB" w:rsidRPr="001E14B5" w:rsidRDefault="008C74DB" w:rsidP="00F31B80">
      <w:pPr>
        <w:spacing w:line="360" w:lineRule="auto"/>
        <w:ind w:firstLine="709"/>
        <w:jc w:val="both"/>
        <w:rPr>
          <w:sz w:val="28"/>
          <w:szCs w:val="28"/>
        </w:rPr>
      </w:pPr>
      <w:r w:rsidRPr="001E14B5">
        <w:rPr>
          <w:sz w:val="28"/>
          <w:szCs w:val="28"/>
        </w:rPr>
        <w:t>Таблица 11 - Анализ финансовой устойчивости</w:t>
      </w:r>
    </w:p>
    <w:tbl>
      <w:tblPr>
        <w:tblW w:w="9014" w:type="dxa"/>
        <w:tblInd w:w="180" w:type="dxa"/>
        <w:tblLayout w:type="fixed"/>
        <w:tblCellMar>
          <w:left w:w="40" w:type="dxa"/>
          <w:right w:w="40" w:type="dxa"/>
        </w:tblCellMar>
        <w:tblLook w:val="0000" w:firstRow="0" w:lastRow="0" w:firstColumn="0" w:lastColumn="0" w:noHBand="0" w:noVBand="0"/>
      </w:tblPr>
      <w:tblGrid>
        <w:gridCol w:w="2160"/>
        <w:gridCol w:w="1165"/>
        <w:gridCol w:w="1331"/>
        <w:gridCol w:w="1331"/>
        <w:gridCol w:w="1498"/>
        <w:gridCol w:w="1529"/>
      </w:tblGrid>
      <w:tr w:rsidR="008C74DB" w:rsidRPr="001E14B5">
        <w:trPr>
          <w:trHeight w:val="514"/>
        </w:trPr>
        <w:tc>
          <w:tcPr>
            <w:tcW w:w="2160" w:type="dxa"/>
          </w:tcPr>
          <w:p w:rsidR="00CA3CFD" w:rsidRPr="001E14B5" w:rsidRDefault="00CA3CFD" w:rsidP="009D43E7">
            <w:pPr>
              <w:shd w:val="clear" w:color="auto" w:fill="FFFFFF"/>
              <w:spacing w:line="360" w:lineRule="auto"/>
              <w:jc w:val="both"/>
              <w:rPr>
                <w:b/>
                <w:bCs/>
                <w:sz w:val="20"/>
                <w:szCs w:val="20"/>
              </w:rPr>
            </w:pPr>
            <w:r w:rsidRPr="001E14B5">
              <w:rPr>
                <w:b/>
                <w:bCs/>
                <w:sz w:val="20"/>
                <w:szCs w:val="20"/>
              </w:rPr>
              <w:t>Наименование показателей</w:t>
            </w:r>
          </w:p>
        </w:tc>
        <w:tc>
          <w:tcPr>
            <w:tcW w:w="1165" w:type="dxa"/>
          </w:tcPr>
          <w:p w:rsidR="00CA3CFD" w:rsidRPr="001E14B5" w:rsidRDefault="00CA3CFD" w:rsidP="009D43E7">
            <w:pPr>
              <w:shd w:val="clear" w:color="auto" w:fill="FFFFFF"/>
              <w:spacing w:line="360" w:lineRule="auto"/>
              <w:jc w:val="both"/>
              <w:rPr>
                <w:b/>
                <w:bCs/>
                <w:sz w:val="20"/>
                <w:szCs w:val="20"/>
              </w:rPr>
            </w:pPr>
            <w:r w:rsidRPr="001E14B5">
              <w:rPr>
                <w:b/>
                <w:bCs/>
                <w:sz w:val="20"/>
                <w:szCs w:val="20"/>
              </w:rPr>
              <w:t>На начало года</w:t>
            </w:r>
          </w:p>
        </w:tc>
        <w:tc>
          <w:tcPr>
            <w:tcW w:w="1331" w:type="dxa"/>
          </w:tcPr>
          <w:p w:rsidR="00CA3CFD" w:rsidRPr="001E14B5" w:rsidRDefault="00CA3CFD" w:rsidP="009D43E7">
            <w:pPr>
              <w:shd w:val="clear" w:color="auto" w:fill="FFFFFF"/>
              <w:spacing w:line="360" w:lineRule="auto"/>
              <w:jc w:val="both"/>
              <w:rPr>
                <w:b/>
                <w:bCs/>
                <w:sz w:val="20"/>
                <w:szCs w:val="20"/>
              </w:rPr>
            </w:pPr>
            <w:r w:rsidRPr="001E14B5">
              <w:rPr>
                <w:b/>
                <w:bCs/>
                <w:sz w:val="20"/>
                <w:szCs w:val="20"/>
              </w:rPr>
              <w:t>На конец года</w:t>
            </w:r>
          </w:p>
        </w:tc>
        <w:tc>
          <w:tcPr>
            <w:tcW w:w="1331" w:type="dxa"/>
          </w:tcPr>
          <w:p w:rsidR="00CA3CFD" w:rsidRPr="001E14B5" w:rsidRDefault="00CA3CFD" w:rsidP="009D43E7">
            <w:pPr>
              <w:shd w:val="clear" w:color="auto" w:fill="FFFFFF"/>
              <w:spacing w:line="360" w:lineRule="auto"/>
              <w:jc w:val="both"/>
              <w:rPr>
                <w:b/>
                <w:bCs/>
                <w:sz w:val="20"/>
                <w:szCs w:val="20"/>
              </w:rPr>
            </w:pPr>
            <w:r w:rsidRPr="001E14B5">
              <w:rPr>
                <w:b/>
                <w:bCs/>
                <w:sz w:val="20"/>
                <w:szCs w:val="20"/>
              </w:rPr>
              <w:t>Изменение</w:t>
            </w:r>
          </w:p>
          <w:p w:rsidR="00CA3CFD" w:rsidRPr="001E14B5" w:rsidRDefault="00CA3CFD" w:rsidP="009D43E7">
            <w:pPr>
              <w:shd w:val="clear" w:color="auto" w:fill="FFFFFF"/>
              <w:spacing w:line="360" w:lineRule="auto"/>
              <w:jc w:val="both"/>
              <w:rPr>
                <w:b/>
                <w:bCs/>
                <w:sz w:val="20"/>
                <w:szCs w:val="20"/>
              </w:rPr>
            </w:pPr>
            <w:r w:rsidRPr="001E14B5">
              <w:rPr>
                <w:b/>
                <w:bCs/>
                <w:sz w:val="20"/>
                <w:szCs w:val="20"/>
              </w:rPr>
              <w:t>за год, +, -</w:t>
            </w:r>
          </w:p>
        </w:tc>
        <w:tc>
          <w:tcPr>
            <w:tcW w:w="1498" w:type="dxa"/>
          </w:tcPr>
          <w:p w:rsidR="00CA3CFD" w:rsidRPr="001E14B5" w:rsidRDefault="00CA3CFD" w:rsidP="009D43E7">
            <w:pPr>
              <w:shd w:val="clear" w:color="auto" w:fill="FFFFFF"/>
              <w:spacing w:line="360" w:lineRule="auto"/>
              <w:jc w:val="both"/>
              <w:rPr>
                <w:b/>
                <w:bCs/>
                <w:sz w:val="20"/>
                <w:szCs w:val="20"/>
              </w:rPr>
            </w:pPr>
            <w:r w:rsidRPr="001E14B5">
              <w:rPr>
                <w:b/>
                <w:bCs/>
                <w:sz w:val="20"/>
                <w:szCs w:val="20"/>
              </w:rPr>
              <w:t>Норматив</w:t>
            </w:r>
          </w:p>
        </w:tc>
        <w:tc>
          <w:tcPr>
            <w:tcW w:w="1529" w:type="dxa"/>
          </w:tcPr>
          <w:p w:rsidR="00CA3CFD" w:rsidRPr="001E14B5" w:rsidRDefault="00CA3CFD" w:rsidP="009D43E7">
            <w:pPr>
              <w:shd w:val="clear" w:color="auto" w:fill="FFFFFF"/>
              <w:spacing w:line="360" w:lineRule="auto"/>
              <w:jc w:val="both"/>
              <w:rPr>
                <w:b/>
                <w:bCs/>
                <w:sz w:val="20"/>
                <w:szCs w:val="20"/>
              </w:rPr>
            </w:pPr>
            <w:r w:rsidRPr="001E14B5">
              <w:rPr>
                <w:b/>
                <w:bCs/>
                <w:sz w:val="20"/>
                <w:szCs w:val="20"/>
              </w:rPr>
              <w:t>Соответствие нормативу</w:t>
            </w:r>
          </w:p>
        </w:tc>
      </w:tr>
      <w:tr w:rsidR="008C74DB" w:rsidRPr="001E14B5">
        <w:trPr>
          <w:trHeight w:val="498"/>
        </w:trPr>
        <w:tc>
          <w:tcPr>
            <w:tcW w:w="2160" w:type="dxa"/>
          </w:tcPr>
          <w:p w:rsidR="00CA3CFD" w:rsidRPr="001E14B5" w:rsidRDefault="008C74DB" w:rsidP="009D43E7">
            <w:pPr>
              <w:shd w:val="clear" w:color="auto" w:fill="FFFFFF"/>
              <w:spacing w:line="360" w:lineRule="auto"/>
              <w:jc w:val="both"/>
              <w:rPr>
                <w:sz w:val="20"/>
                <w:szCs w:val="20"/>
              </w:rPr>
            </w:pPr>
            <w:r w:rsidRPr="001E14B5">
              <w:rPr>
                <w:sz w:val="20"/>
                <w:szCs w:val="20"/>
              </w:rPr>
              <w:t>1</w:t>
            </w:r>
            <w:r w:rsidR="00CA3CFD" w:rsidRPr="001E14B5">
              <w:rPr>
                <w:sz w:val="20"/>
                <w:szCs w:val="20"/>
              </w:rPr>
              <w:t>. Коэффициент автономии</w:t>
            </w:r>
          </w:p>
        </w:tc>
        <w:tc>
          <w:tcPr>
            <w:tcW w:w="1165" w:type="dxa"/>
          </w:tcPr>
          <w:p w:rsidR="00CA3CFD" w:rsidRPr="001E14B5" w:rsidRDefault="00CA3CFD" w:rsidP="009D43E7">
            <w:pPr>
              <w:shd w:val="clear" w:color="auto" w:fill="FFFFFF"/>
              <w:spacing w:line="360" w:lineRule="auto"/>
              <w:jc w:val="both"/>
              <w:rPr>
                <w:sz w:val="20"/>
                <w:szCs w:val="20"/>
              </w:rPr>
            </w:pPr>
            <w:r w:rsidRPr="001E14B5">
              <w:rPr>
                <w:sz w:val="20"/>
                <w:szCs w:val="20"/>
              </w:rPr>
              <w:t>0,62</w:t>
            </w:r>
          </w:p>
        </w:tc>
        <w:tc>
          <w:tcPr>
            <w:tcW w:w="1331" w:type="dxa"/>
          </w:tcPr>
          <w:p w:rsidR="00CA3CFD" w:rsidRPr="001E14B5" w:rsidRDefault="00CA3CFD" w:rsidP="009D43E7">
            <w:pPr>
              <w:shd w:val="clear" w:color="auto" w:fill="FFFFFF"/>
              <w:spacing w:line="360" w:lineRule="auto"/>
              <w:jc w:val="both"/>
              <w:rPr>
                <w:sz w:val="20"/>
                <w:szCs w:val="20"/>
              </w:rPr>
            </w:pPr>
            <w:r w:rsidRPr="001E14B5">
              <w:rPr>
                <w:sz w:val="20"/>
                <w:szCs w:val="20"/>
              </w:rPr>
              <w:t>0,57</w:t>
            </w:r>
          </w:p>
        </w:tc>
        <w:tc>
          <w:tcPr>
            <w:tcW w:w="1331" w:type="dxa"/>
          </w:tcPr>
          <w:p w:rsidR="00CA3CFD" w:rsidRPr="001E14B5" w:rsidRDefault="00CA3CFD" w:rsidP="009D43E7">
            <w:pPr>
              <w:spacing w:line="360" w:lineRule="auto"/>
              <w:jc w:val="both"/>
              <w:rPr>
                <w:sz w:val="20"/>
                <w:szCs w:val="20"/>
              </w:rPr>
            </w:pPr>
            <w:r w:rsidRPr="001E14B5">
              <w:rPr>
                <w:sz w:val="20"/>
                <w:szCs w:val="20"/>
              </w:rPr>
              <w:t>-0,05</w:t>
            </w:r>
          </w:p>
        </w:tc>
        <w:tc>
          <w:tcPr>
            <w:tcW w:w="1498" w:type="dxa"/>
          </w:tcPr>
          <w:p w:rsidR="00CA3CFD" w:rsidRPr="001E14B5" w:rsidRDefault="00CA3CFD" w:rsidP="009D43E7">
            <w:pPr>
              <w:shd w:val="clear" w:color="auto" w:fill="FFFFFF"/>
              <w:spacing w:line="360" w:lineRule="auto"/>
              <w:jc w:val="both"/>
              <w:rPr>
                <w:sz w:val="20"/>
                <w:szCs w:val="20"/>
              </w:rPr>
            </w:pPr>
            <w:r w:rsidRPr="001E14B5">
              <w:rPr>
                <w:sz w:val="20"/>
                <w:szCs w:val="20"/>
              </w:rPr>
              <w:t>0,5</w:t>
            </w:r>
          </w:p>
        </w:tc>
        <w:tc>
          <w:tcPr>
            <w:tcW w:w="1529" w:type="dxa"/>
          </w:tcPr>
          <w:p w:rsidR="00CA3CFD" w:rsidRPr="001E14B5" w:rsidRDefault="008B1FE9" w:rsidP="009D43E7">
            <w:pPr>
              <w:shd w:val="clear" w:color="auto" w:fill="FFFFFF"/>
              <w:spacing w:line="360" w:lineRule="auto"/>
              <w:jc w:val="both"/>
              <w:rPr>
                <w:sz w:val="20"/>
                <w:szCs w:val="20"/>
              </w:rPr>
            </w:pPr>
            <w:r w:rsidRPr="001E14B5">
              <w:rPr>
                <w:sz w:val="20"/>
                <w:szCs w:val="20"/>
              </w:rPr>
              <w:t>Да</w:t>
            </w:r>
          </w:p>
        </w:tc>
      </w:tr>
      <w:tr w:rsidR="008C74DB" w:rsidRPr="001E14B5">
        <w:trPr>
          <w:trHeight w:val="749"/>
        </w:trPr>
        <w:tc>
          <w:tcPr>
            <w:tcW w:w="2160" w:type="dxa"/>
          </w:tcPr>
          <w:p w:rsidR="00CA3CFD" w:rsidRPr="001E14B5" w:rsidRDefault="00CA3CFD" w:rsidP="009D43E7">
            <w:pPr>
              <w:shd w:val="clear" w:color="auto" w:fill="FFFFFF"/>
              <w:spacing w:line="360" w:lineRule="auto"/>
              <w:jc w:val="both"/>
              <w:rPr>
                <w:sz w:val="20"/>
                <w:szCs w:val="20"/>
              </w:rPr>
            </w:pPr>
            <w:r w:rsidRPr="001E14B5">
              <w:rPr>
                <w:sz w:val="20"/>
                <w:szCs w:val="20"/>
              </w:rPr>
              <w:t>2. Коэффициент соотношения заемного и собственного капитала</w:t>
            </w:r>
          </w:p>
        </w:tc>
        <w:tc>
          <w:tcPr>
            <w:tcW w:w="1165" w:type="dxa"/>
          </w:tcPr>
          <w:p w:rsidR="00CA3CFD" w:rsidRPr="001E14B5" w:rsidRDefault="00CA3CFD" w:rsidP="009D43E7">
            <w:pPr>
              <w:shd w:val="clear" w:color="auto" w:fill="FFFFFF"/>
              <w:spacing w:line="360" w:lineRule="auto"/>
              <w:jc w:val="both"/>
              <w:rPr>
                <w:sz w:val="20"/>
                <w:szCs w:val="20"/>
              </w:rPr>
            </w:pPr>
            <w:r w:rsidRPr="001E14B5">
              <w:rPr>
                <w:sz w:val="20"/>
                <w:szCs w:val="20"/>
              </w:rPr>
              <w:t>0,62</w:t>
            </w:r>
          </w:p>
        </w:tc>
        <w:tc>
          <w:tcPr>
            <w:tcW w:w="1331" w:type="dxa"/>
          </w:tcPr>
          <w:p w:rsidR="00CA3CFD" w:rsidRPr="001E14B5" w:rsidRDefault="00CA3CFD" w:rsidP="009D43E7">
            <w:pPr>
              <w:shd w:val="clear" w:color="auto" w:fill="FFFFFF"/>
              <w:spacing w:line="360" w:lineRule="auto"/>
              <w:jc w:val="both"/>
              <w:rPr>
                <w:sz w:val="20"/>
                <w:szCs w:val="20"/>
              </w:rPr>
            </w:pPr>
            <w:r w:rsidRPr="001E14B5">
              <w:rPr>
                <w:sz w:val="20"/>
                <w:szCs w:val="20"/>
              </w:rPr>
              <w:t>0,74</w:t>
            </w:r>
          </w:p>
        </w:tc>
        <w:tc>
          <w:tcPr>
            <w:tcW w:w="1331" w:type="dxa"/>
          </w:tcPr>
          <w:p w:rsidR="00CA3CFD" w:rsidRPr="001E14B5" w:rsidRDefault="00CA3CFD" w:rsidP="009D43E7">
            <w:pPr>
              <w:spacing w:line="360" w:lineRule="auto"/>
              <w:jc w:val="both"/>
              <w:rPr>
                <w:sz w:val="20"/>
                <w:szCs w:val="20"/>
              </w:rPr>
            </w:pPr>
            <w:r w:rsidRPr="001E14B5">
              <w:rPr>
                <w:sz w:val="20"/>
                <w:szCs w:val="20"/>
              </w:rPr>
              <w:t>0,12</w:t>
            </w:r>
          </w:p>
        </w:tc>
        <w:tc>
          <w:tcPr>
            <w:tcW w:w="1498" w:type="dxa"/>
          </w:tcPr>
          <w:p w:rsidR="00CA3CFD" w:rsidRPr="001E14B5" w:rsidRDefault="00CA3CFD" w:rsidP="009D43E7">
            <w:pPr>
              <w:shd w:val="clear" w:color="auto" w:fill="FFFFFF"/>
              <w:spacing w:line="360" w:lineRule="auto"/>
              <w:jc w:val="both"/>
              <w:rPr>
                <w:sz w:val="20"/>
                <w:szCs w:val="20"/>
                <w:lang w:val="en-US"/>
              </w:rPr>
            </w:pPr>
            <w:r w:rsidRPr="001E14B5">
              <w:rPr>
                <w:sz w:val="20"/>
                <w:szCs w:val="20"/>
                <w:lang w:val="en-US"/>
              </w:rPr>
              <w:t>= 1</w:t>
            </w:r>
          </w:p>
        </w:tc>
        <w:tc>
          <w:tcPr>
            <w:tcW w:w="1529" w:type="dxa"/>
          </w:tcPr>
          <w:p w:rsidR="00CA3CFD" w:rsidRPr="001E14B5" w:rsidRDefault="008B1FE9" w:rsidP="009D43E7">
            <w:pPr>
              <w:shd w:val="clear" w:color="auto" w:fill="FFFFFF"/>
              <w:spacing w:line="360" w:lineRule="auto"/>
              <w:jc w:val="both"/>
              <w:rPr>
                <w:sz w:val="20"/>
                <w:szCs w:val="20"/>
              </w:rPr>
            </w:pPr>
            <w:r w:rsidRPr="001E14B5">
              <w:rPr>
                <w:sz w:val="20"/>
                <w:szCs w:val="20"/>
              </w:rPr>
              <w:t>Нет</w:t>
            </w:r>
          </w:p>
        </w:tc>
      </w:tr>
      <w:tr w:rsidR="008C74DB" w:rsidRPr="001E14B5">
        <w:trPr>
          <w:trHeight w:val="755"/>
        </w:trPr>
        <w:tc>
          <w:tcPr>
            <w:tcW w:w="2160" w:type="dxa"/>
          </w:tcPr>
          <w:p w:rsidR="00CA3CFD" w:rsidRPr="001E14B5" w:rsidRDefault="00CA3CFD" w:rsidP="009D43E7">
            <w:pPr>
              <w:shd w:val="clear" w:color="auto" w:fill="FFFFFF"/>
              <w:spacing w:line="360" w:lineRule="auto"/>
              <w:jc w:val="both"/>
              <w:rPr>
                <w:sz w:val="20"/>
                <w:szCs w:val="20"/>
              </w:rPr>
            </w:pPr>
            <w:r w:rsidRPr="001E14B5">
              <w:rPr>
                <w:sz w:val="20"/>
                <w:szCs w:val="20"/>
              </w:rPr>
              <w:t>3. Коэффициент долгосрочного привлечения капитала</w:t>
            </w:r>
          </w:p>
        </w:tc>
        <w:tc>
          <w:tcPr>
            <w:tcW w:w="1165" w:type="dxa"/>
          </w:tcPr>
          <w:p w:rsidR="00CA3CFD" w:rsidRPr="001E14B5" w:rsidRDefault="00CA3CFD" w:rsidP="009D43E7">
            <w:pPr>
              <w:shd w:val="clear" w:color="auto" w:fill="FFFFFF"/>
              <w:spacing w:line="360" w:lineRule="auto"/>
              <w:jc w:val="both"/>
              <w:rPr>
                <w:sz w:val="20"/>
                <w:szCs w:val="20"/>
              </w:rPr>
            </w:pPr>
            <w:r w:rsidRPr="001E14B5">
              <w:rPr>
                <w:sz w:val="20"/>
                <w:szCs w:val="20"/>
              </w:rPr>
              <w:t>0</w:t>
            </w:r>
          </w:p>
        </w:tc>
        <w:tc>
          <w:tcPr>
            <w:tcW w:w="1331" w:type="dxa"/>
          </w:tcPr>
          <w:p w:rsidR="00CA3CFD" w:rsidRPr="001E14B5" w:rsidRDefault="00CA3CFD" w:rsidP="009D43E7">
            <w:pPr>
              <w:shd w:val="clear" w:color="auto" w:fill="FFFFFF"/>
              <w:spacing w:line="360" w:lineRule="auto"/>
              <w:jc w:val="both"/>
              <w:rPr>
                <w:sz w:val="20"/>
                <w:szCs w:val="20"/>
              </w:rPr>
            </w:pPr>
            <w:r w:rsidRPr="001E14B5">
              <w:rPr>
                <w:sz w:val="20"/>
                <w:szCs w:val="20"/>
              </w:rPr>
              <w:t>0</w:t>
            </w:r>
          </w:p>
        </w:tc>
        <w:tc>
          <w:tcPr>
            <w:tcW w:w="1331" w:type="dxa"/>
          </w:tcPr>
          <w:p w:rsidR="00CA3CFD" w:rsidRPr="001E14B5" w:rsidRDefault="00CA3CFD" w:rsidP="009D43E7">
            <w:pPr>
              <w:spacing w:line="360" w:lineRule="auto"/>
              <w:jc w:val="both"/>
              <w:rPr>
                <w:sz w:val="20"/>
                <w:szCs w:val="20"/>
              </w:rPr>
            </w:pPr>
            <w:r w:rsidRPr="001E14B5">
              <w:rPr>
                <w:sz w:val="20"/>
                <w:szCs w:val="20"/>
              </w:rPr>
              <w:t>0</w:t>
            </w:r>
          </w:p>
        </w:tc>
        <w:tc>
          <w:tcPr>
            <w:tcW w:w="1498" w:type="dxa"/>
          </w:tcPr>
          <w:p w:rsidR="00CA3CFD" w:rsidRPr="001E14B5" w:rsidRDefault="00CA3CFD" w:rsidP="009D43E7">
            <w:pPr>
              <w:shd w:val="clear" w:color="auto" w:fill="FFFFFF"/>
              <w:spacing w:line="360" w:lineRule="auto"/>
              <w:jc w:val="both"/>
              <w:rPr>
                <w:sz w:val="20"/>
                <w:szCs w:val="20"/>
                <w:lang w:val="en-US"/>
              </w:rPr>
            </w:pPr>
            <w:r w:rsidRPr="001E14B5">
              <w:rPr>
                <w:sz w:val="20"/>
                <w:szCs w:val="20"/>
                <w:lang w:val="en-US"/>
              </w:rPr>
              <w:t>-</w:t>
            </w:r>
          </w:p>
        </w:tc>
        <w:tc>
          <w:tcPr>
            <w:tcW w:w="1529" w:type="dxa"/>
          </w:tcPr>
          <w:p w:rsidR="00CA3CFD" w:rsidRPr="001E14B5" w:rsidRDefault="008B1FE9" w:rsidP="009D43E7">
            <w:pPr>
              <w:shd w:val="clear" w:color="auto" w:fill="FFFFFF"/>
              <w:spacing w:line="360" w:lineRule="auto"/>
              <w:jc w:val="both"/>
              <w:rPr>
                <w:sz w:val="20"/>
                <w:szCs w:val="20"/>
              </w:rPr>
            </w:pPr>
            <w:r w:rsidRPr="001E14B5">
              <w:rPr>
                <w:sz w:val="20"/>
                <w:szCs w:val="20"/>
              </w:rPr>
              <w:t>-</w:t>
            </w:r>
          </w:p>
        </w:tc>
      </w:tr>
      <w:tr w:rsidR="008C74DB" w:rsidRPr="001E14B5">
        <w:trPr>
          <w:trHeight w:val="506"/>
        </w:trPr>
        <w:tc>
          <w:tcPr>
            <w:tcW w:w="2160" w:type="dxa"/>
          </w:tcPr>
          <w:p w:rsidR="00CA3CFD" w:rsidRPr="001E14B5" w:rsidRDefault="00CA3CFD" w:rsidP="009D43E7">
            <w:pPr>
              <w:shd w:val="clear" w:color="auto" w:fill="FFFFFF"/>
              <w:spacing w:line="360" w:lineRule="auto"/>
              <w:jc w:val="both"/>
              <w:rPr>
                <w:sz w:val="20"/>
                <w:szCs w:val="20"/>
              </w:rPr>
            </w:pPr>
            <w:r w:rsidRPr="001E14B5">
              <w:rPr>
                <w:sz w:val="20"/>
                <w:szCs w:val="20"/>
              </w:rPr>
              <w:t>4. Коэффициент маневренности</w:t>
            </w:r>
          </w:p>
        </w:tc>
        <w:tc>
          <w:tcPr>
            <w:tcW w:w="1165" w:type="dxa"/>
          </w:tcPr>
          <w:p w:rsidR="00CA3CFD" w:rsidRPr="001E14B5" w:rsidRDefault="00CA3CFD" w:rsidP="009D43E7">
            <w:pPr>
              <w:shd w:val="clear" w:color="auto" w:fill="FFFFFF"/>
              <w:spacing w:line="360" w:lineRule="auto"/>
              <w:jc w:val="both"/>
              <w:rPr>
                <w:sz w:val="20"/>
                <w:szCs w:val="20"/>
              </w:rPr>
            </w:pPr>
            <w:r w:rsidRPr="001E14B5">
              <w:rPr>
                <w:sz w:val="20"/>
                <w:szCs w:val="20"/>
              </w:rPr>
              <w:t>0,21</w:t>
            </w:r>
          </w:p>
        </w:tc>
        <w:tc>
          <w:tcPr>
            <w:tcW w:w="1331" w:type="dxa"/>
          </w:tcPr>
          <w:p w:rsidR="00CA3CFD" w:rsidRPr="001E14B5" w:rsidRDefault="00CA3CFD" w:rsidP="009D43E7">
            <w:pPr>
              <w:shd w:val="clear" w:color="auto" w:fill="FFFFFF"/>
              <w:spacing w:line="360" w:lineRule="auto"/>
              <w:jc w:val="both"/>
              <w:rPr>
                <w:sz w:val="20"/>
                <w:szCs w:val="20"/>
              </w:rPr>
            </w:pPr>
            <w:r w:rsidRPr="001E14B5">
              <w:rPr>
                <w:sz w:val="20"/>
                <w:szCs w:val="20"/>
              </w:rPr>
              <w:t>0,24</w:t>
            </w:r>
          </w:p>
        </w:tc>
        <w:tc>
          <w:tcPr>
            <w:tcW w:w="1331" w:type="dxa"/>
          </w:tcPr>
          <w:p w:rsidR="00CA3CFD" w:rsidRPr="001E14B5" w:rsidRDefault="00CA3CFD" w:rsidP="009D43E7">
            <w:pPr>
              <w:spacing w:line="360" w:lineRule="auto"/>
              <w:jc w:val="both"/>
              <w:rPr>
                <w:sz w:val="20"/>
                <w:szCs w:val="20"/>
              </w:rPr>
            </w:pPr>
            <w:r w:rsidRPr="001E14B5">
              <w:rPr>
                <w:sz w:val="20"/>
                <w:szCs w:val="20"/>
              </w:rPr>
              <w:t>0,03</w:t>
            </w:r>
          </w:p>
        </w:tc>
        <w:tc>
          <w:tcPr>
            <w:tcW w:w="1498" w:type="dxa"/>
          </w:tcPr>
          <w:p w:rsidR="00CA3CFD" w:rsidRPr="001E14B5" w:rsidRDefault="00CA3CFD" w:rsidP="009D43E7">
            <w:pPr>
              <w:shd w:val="clear" w:color="auto" w:fill="FFFFFF"/>
              <w:spacing w:line="360" w:lineRule="auto"/>
              <w:jc w:val="both"/>
              <w:rPr>
                <w:sz w:val="20"/>
                <w:szCs w:val="20"/>
                <w:lang w:val="en-US"/>
              </w:rPr>
            </w:pPr>
            <w:r w:rsidRPr="001E14B5">
              <w:rPr>
                <w:sz w:val="20"/>
                <w:szCs w:val="20"/>
                <w:lang w:val="en-US"/>
              </w:rPr>
              <w:t>&gt;=0</w:t>
            </w:r>
            <w:r w:rsidRPr="001E14B5">
              <w:rPr>
                <w:sz w:val="20"/>
                <w:szCs w:val="20"/>
              </w:rPr>
              <w:t>,</w:t>
            </w:r>
            <w:r w:rsidRPr="001E14B5">
              <w:rPr>
                <w:sz w:val="20"/>
                <w:szCs w:val="20"/>
                <w:lang w:val="en-US"/>
              </w:rPr>
              <w:t>5</w:t>
            </w:r>
          </w:p>
        </w:tc>
        <w:tc>
          <w:tcPr>
            <w:tcW w:w="1529" w:type="dxa"/>
          </w:tcPr>
          <w:p w:rsidR="00CA3CFD" w:rsidRPr="001E14B5" w:rsidRDefault="008B1FE9" w:rsidP="009D43E7">
            <w:pPr>
              <w:shd w:val="clear" w:color="auto" w:fill="FFFFFF"/>
              <w:spacing w:line="360" w:lineRule="auto"/>
              <w:jc w:val="both"/>
              <w:rPr>
                <w:sz w:val="20"/>
                <w:szCs w:val="20"/>
              </w:rPr>
            </w:pPr>
            <w:r w:rsidRPr="001E14B5">
              <w:rPr>
                <w:sz w:val="20"/>
                <w:szCs w:val="20"/>
              </w:rPr>
              <w:t>Нет</w:t>
            </w:r>
          </w:p>
        </w:tc>
      </w:tr>
      <w:tr w:rsidR="008C74DB" w:rsidRPr="001E14B5">
        <w:trPr>
          <w:trHeight w:val="498"/>
        </w:trPr>
        <w:tc>
          <w:tcPr>
            <w:tcW w:w="2160" w:type="dxa"/>
          </w:tcPr>
          <w:p w:rsidR="00CA3CFD" w:rsidRPr="001E14B5" w:rsidRDefault="00CA3CFD" w:rsidP="009D43E7">
            <w:pPr>
              <w:shd w:val="clear" w:color="auto" w:fill="FFFFFF"/>
              <w:spacing w:line="360" w:lineRule="auto"/>
              <w:jc w:val="both"/>
              <w:rPr>
                <w:sz w:val="20"/>
                <w:szCs w:val="20"/>
              </w:rPr>
            </w:pPr>
            <w:r w:rsidRPr="001E14B5">
              <w:rPr>
                <w:sz w:val="20"/>
                <w:szCs w:val="20"/>
              </w:rPr>
              <w:t>5. Коэффициент финансирования</w:t>
            </w:r>
          </w:p>
        </w:tc>
        <w:tc>
          <w:tcPr>
            <w:tcW w:w="1165" w:type="dxa"/>
          </w:tcPr>
          <w:p w:rsidR="00CA3CFD" w:rsidRPr="001E14B5" w:rsidRDefault="00CA3CFD" w:rsidP="009D43E7">
            <w:pPr>
              <w:shd w:val="clear" w:color="auto" w:fill="FFFFFF"/>
              <w:spacing w:line="360" w:lineRule="auto"/>
              <w:jc w:val="both"/>
              <w:rPr>
                <w:sz w:val="20"/>
                <w:szCs w:val="20"/>
              </w:rPr>
            </w:pPr>
            <w:r w:rsidRPr="001E14B5">
              <w:rPr>
                <w:sz w:val="20"/>
                <w:szCs w:val="20"/>
              </w:rPr>
              <w:t>1,61</w:t>
            </w:r>
          </w:p>
        </w:tc>
        <w:tc>
          <w:tcPr>
            <w:tcW w:w="1331" w:type="dxa"/>
          </w:tcPr>
          <w:p w:rsidR="00CA3CFD" w:rsidRPr="001E14B5" w:rsidRDefault="00CA3CFD" w:rsidP="009D43E7">
            <w:pPr>
              <w:shd w:val="clear" w:color="auto" w:fill="FFFFFF"/>
              <w:spacing w:line="360" w:lineRule="auto"/>
              <w:jc w:val="both"/>
              <w:rPr>
                <w:sz w:val="20"/>
                <w:szCs w:val="20"/>
              </w:rPr>
            </w:pPr>
            <w:r w:rsidRPr="001E14B5">
              <w:rPr>
                <w:sz w:val="20"/>
                <w:szCs w:val="20"/>
              </w:rPr>
              <w:t>1,36</w:t>
            </w:r>
          </w:p>
        </w:tc>
        <w:tc>
          <w:tcPr>
            <w:tcW w:w="1331" w:type="dxa"/>
          </w:tcPr>
          <w:p w:rsidR="00CA3CFD" w:rsidRPr="001E14B5" w:rsidRDefault="00CA3CFD" w:rsidP="009D43E7">
            <w:pPr>
              <w:spacing w:line="360" w:lineRule="auto"/>
              <w:jc w:val="both"/>
              <w:rPr>
                <w:sz w:val="20"/>
                <w:szCs w:val="20"/>
              </w:rPr>
            </w:pPr>
            <w:r w:rsidRPr="001E14B5">
              <w:rPr>
                <w:sz w:val="20"/>
                <w:szCs w:val="20"/>
              </w:rPr>
              <w:t>-0,25</w:t>
            </w:r>
          </w:p>
        </w:tc>
        <w:tc>
          <w:tcPr>
            <w:tcW w:w="1498" w:type="dxa"/>
          </w:tcPr>
          <w:p w:rsidR="00CA3CFD" w:rsidRPr="001E14B5" w:rsidRDefault="00CA3CFD" w:rsidP="009D43E7">
            <w:pPr>
              <w:shd w:val="clear" w:color="auto" w:fill="FFFFFF"/>
              <w:spacing w:line="360" w:lineRule="auto"/>
              <w:jc w:val="both"/>
              <w:rPr>
                <w:sz w:val="20"/>
                <w:szCs w:val="20"/>
                <w:lang w:val="en-US"/>
              </w:rPr>
            </w:pPr>
            <w:r w:rsidRPr="001E14B5">
              <w:rPr>
                <w:sz w:val="20"/>
                <w:szCs w:val="20"/>
                <w:lang w:val="en-US"/>
              </w:rPr>
              <w:t>&gt;=1</w:t>
            </w:r>
          </w:p>
        </w:tc>
        <w:tc>
          <w:tcPr>
            <w:tcW w:w="1529" w:type="dxa"/>
          </w:tcPr>
          <w:p w:rsidR="00CA3CFD" w:rsidRPr="001E14B5" w:rsidRDefault="008B1FE9" w:rsidP="009D43E7">
            <w:pPr>
              <w:shd w:val="clear" w:color="auto" w:fill="FFFFFF"/>
              <w:spacing w:line="360" w:lineRule="auto"/>
              <w:jc w:val="both"/>
              <w:rPr>
                <w:sz w:val="20"/>
                <w:szCs w:val="20"/>
              </w:rPr>
            </w:pPr>
            <w:r w:rsidRPr="001E14B5">
              <w:rPr>
                <w:sz w:val="20"/>
                <w:szCs w:val="20"/>
              </w:rPr>
              <w:t>Да</w:t>
            </w:r>
          </w:p>
        </w:tc>
      </w:tr>
      <w:tr w:rsidR="008C74DB" w:rsidRPr="001E14B5">
        <w:trPr>
          <w:trHeight w:val="506"/>
        </w:trPr>
        <w:tc>
          <w:tcPr>
            <w:tcW w:w="2160" w:type="dxa"/>
          </w:tcPr>
          <w:p w:rsidR="00CA3CFD" w:rsidRPr="001E14B5" w:rsidRDefault="00CA3CFD" w:rsidP="009D43E7">
            <w:pPr>
              <w:shd w:val="clear" w:color="auto" w:fill="FFFFFF"/>
              <w:spacing w:line="360" w:lineRule="auto"/>
              <w:jc w:val="both"/>
              <w:rPr>
                <w:sz w:val="20"/>
                <w:szCs w:val="20"/>
              </w:rPr>
            </w:pPr>
            <w:r w:rsidRPr="001E14B5">
              <w:rPr>
                <w:sz w:val="20"/>
                <w:szCs w:val="20"/>
              </w:rPr>
              <w:t>6. Изменение постоянного актива</w:t>
            </w:r>
          </w:p>
        </w:tc>
        <w:tc>
          <w:tcPr>
            <w:tcW w:w="1165" w:type="dxa"/>
          </w:tcPr>
          <w:p w:rsidR="00CA3CFD" w:rsidRPr="001E14B5" w:rsidRDefault="00CA3CFD" w:rsidP="009D43E7">
            <w:pPr>
              <w:shd w:val="clear" w:color="auto" w:fill="FFFFFF"/>
              <w:spacing w:line="360" w:lineRule="auto"/>
              <w:jc w:val="both"/>
              <w:rPr>
                <w:sz w:val="20"/>
                <w:szCs w:val="20"/>
              </w:rPr>
            </w:pPr>
            <w:r w:rsidRPr="001E14B5">
              <w:rPr>
                <w:sz w:val="20"/>
                <w:szCs w:val="20"/>
              </w:rPr>
              <w:t>0,79</w:t>
            </w:r>
          </w:p>
        </w:tc>
        <w:tc>
          <w:tcPr>
            <w:tcW w:w="1331" w:type="dxa"/>
          </w:tcPr>
          <w:p w:rsidR="00CA3CFD" w:rsidRPr="001E14B5" w:rsidRDefault="00CA3CFD" w:rsidP="009D43E7">
            <w:pPr>
              <w:shd w:val="clear" w:color="auto" w:fill="FFFFFF"/>
              <w:spacing w:line="360" w:lineRule="auto"/>
              <w:jc w:val="both"/>
              <w:rPr>
                <w:sz w:val="20"/>
                <w:szCs w:val="20"/>
              </w:rPr>
            </w:pPr>
            <w:r w:rsidRPr="001E14B5">
              <w:rPr>
                <w:sz w:val="20"/>
                <w:szCs w:val="20"/>
              </w:rPr>
              <w:t>0,77</w:t>
            </w:r>
          </w:p>
        </w:tc>
        <w:tc>
          <w:tcPr>
            <w:tcW w:w="1331" w:type="dxa"/>
          </w:tcPr>
          <w:p w:rsidR="00CA3CFD" w:rsidRPr="001E14B5" w:rsidRDefault="00CA3CFD" w:rsidP="009D43E7">
            <w:pPr>
              <w:spacing w:line="360" w:lineRule="auto"/>
              <w:jc w:val="both"/>
              <w:rPr>
                <w:sz w:val="20"/>
                <w:szCs w:val="20"/>
              </w:rPr>
            </w:pPr>
            <w:r w:rsidRPr="001E14B5">
              <w:rPr>
                <w:sz w:val="20"/>
                <w:szCs w:val="20"/>
              </w:rPr>
              <w:t>-0,02</w:t>
            </w:r>
          </w:p>
        </w:tc>
        <w:tc>
          <w:tcPr>
            <w:tcW w:w="1498" w:type="dxa"/>
          </w:tcPr>
          <w:p w:rsidR="00CA3CFD" w:rsidRPr="001E14B5" w:rsidRDefault="00CA3CFD" w:rsidP="009D43E7">
            <w:pPr>
              <w:shd w:val="clear" w:color="auto" w:fill="FFFFFF"/>
              <w:spacing w:line="360" w:lineRule="auto"/>
              <w:jc w:val="both"/>
              <w:rPr>
                <w:sz w:val="20"/>
                <w:szCs w:val="20"/>
                <w:lang w:val="en-US"/>
              </w:rPr>
            </w:pPr>
            <w:r w:rsidRPr="001E14B5">
              <w:rPr>
                <w:sz w:val="20"/>
                <w:szCs w:val="20"/>
                <w:lang w:val="en-US"/>
              </w:rPr>
              <w:t>-</w:t>
            </w:r>
          </w:p>
        </w:tc>
        <w:tc>
          <w:tcPr>
            <w:tcW w:w="1529" w:type="dxa"/>
          </w:tcPr>
          <w:p w:rsidR="00CA3CFD" w:rsidRPr="001E14B5" w:rsidRDefault="008B1FE9" w:rsidP="009D43E7">
            <w:pPr>
              <w:shd w:val="clear" w:color="auto" w:fill="FFFFFF"/>
              <w:spacing w:line="360" w:lineRule="auto"/>
              <w:jc w:val="both"/>
              <w:rPr>
                <w:sz w:val="20"/>
                <w:szCs w:val="20"/>
              </w:rPr>
            </w:pPr>
            <w:r w:rsidRPr="001E14B5">
              <w:rPr>
                <w:sz w:val="20"/>
                <w:szCs w:val="20"/>
              </w:rPr>
              <w:t>_</w:t>
            </w:r>
          </w:p>
        </w:tc>
      </w:tr>
      <w:tr w:rsidR="008C74DB" w:rsidRPr="001E14B5">
        <w:trPr>
          <w:trHeight w:val="1023"/>
        </w:trPr>
        <w:tc>
          <w:tcPr>
            <w:tcW w:w="2160" w:type="dxa"/>
          </w:tcPr>
          <w:p w:rsidR="00CA3CFD" w:rsidRPr="001E14B5" w:rsidRDefault="00CA3CFD" w:rsidP="009D43E7">
            <w:pPr>
              <w:shd w:val="clear" w:color="auto" w:fill="FFFFFF"/>
              <w:spacing w:line="360" w:lineRule="auto"/>
              <w:jc w:val="both"/>
              <w:rPr>
                <w:sz w:val="20"/>
                <w:szCs w:val="20"/>
              </w:rPr>
            </w:pPr>
            <w:r w:rsidRPr="001E14B5">
              <w:rPr>
                <w:sz w:val="20"/>
                <w:szCs w:val="20"/>
              </w:rPr>
              <w:t>7. Коэффициент обеспеченности собственными оборотными средствами</w:t>
            </w:r>
          </w:p>
        </w:tc>
        <w:tc>
          <w:tcPr>
            <w:tcW w:w="1165" w:type="dxa"/>
          </w:tcPr>
          <w:p w:rsidR="00CA3CFD" w:rsidRPr="001E14B5" w:rsidRDefault="00CA3CFD" w:rsidP="009D43E7">
            <w:pPr>
              <w:shd w:val="clear" w:color="auto" w:fill="FFFFFF"/>
              <w:spacing w:line="360" w:lineRule="auto"/>
              <w:jc w:val="both"/>
              <w:rPr>
                <w:sz w:val="20"/>
                <w:szCs w:val="20"/>
              </w:rPr>
            </w:pPr>
            <w:r w:rsidRPr="001E14B5">
              <w:rPr>
                <w:sz w:val="20"/>
                <w:szCs w:val="20"/>
              </w:rPr>
              <w:t>0,26</w:t>
            </w:r>
          </w:p>
        </w:tc>
        <w:tc>
          <w:tcPr>
            <w:tcW w:w="1331" w:type="dxa"/>
          </w:tcPr>
          <w:p w:rsidR="00CA3CFD" w:rsidRPr="001E14B5" w:rsidRDefault="00CA3CFD" w:rsidP="009D43E7">
            <w:pPr>
              <w:shd w:val="clear" w:color="auto" w:fill="FFFFFF"/>
              <w:spacing w:line="360" w:lineRule="auto"/>
              <w:jc w:val="both"/>
              <w:rPr>
                <w:sz w:val="20"/>
                <w:szCs w:val="20"/>
              </w:rPr>
            </w:pPr>
            <w:r w:rsidRPr="001E14B5">
              <w:rPr>
                <w:sz w:val="20"/>
                <w:szCs w:val="20"/>
              </w:rPr>
              <w:t>0,24</w:t>
            </w:r>
          </w:p>
        </w:tc>
        <w:tc>
          <w:tcPr>
            <w:tcW w:w="1331" w:type="dxa"/>
          </w:tcPr>
          <w:p w:rsidR="00CA3CFD" w:rsidRPr="001E14B5" w:rsidRDefault="00CA3CFD" w:rsidP="009D43E7">
            <w:pPr>
              <w:spacing w:line="360" w:lineRule="auto"/>
              <w:jc w:val="both"/>
              <w:rPr>
                <w:sz w:val="20"/>
                <w:szCs w:val="20"/>
              </w:rPr>
            </w:pPr>
            <w:r w:rsidRPr="001E14B5">
              <w:rPr>
                <w:sz w:val="20"/>
                <w:szCs w:val="20"/>
              </w:rPr>
              <w:t>-0,02</w:t>
            </w:r>
          </w:p>
        </w:tc>
        <w:tc>
          <w:tcPr>
            <w:tcW w:w="1498" w:type="dxa"/>
          </w:tcPr>
          <w:p w:rsidR="00CA3CFD" w:rsidRPr="001E14B5" w:rsidRDefault="008B1FE9" w:rsidP="009D43E7">
            <w:pPr>
              <w:shd w:val="clear" w:color="auto" w:fill="FFFFFF"/>
              <w:spacing w:line="360" w:lineRule="auto"/>
              <w:jc w:val="both"/>
              <w:rPr>
                <w:sz w:val="20"/>
                <w:szCs w:val="20"/>
              </w:rPr>
            </w:pPr>
            <w:r w:rsidRPr="001E14B5">
              <w:rPr>
                <w:i/>
                <w:iCs/>
                <w:sz w:val="20"/>
                <w:szCs w:val="20"/>
              </w:rPr>
              <w:t>≥0,1</w:t>
            </w:r>
          </w:p>
        </w:tc>
        <w:tc>
          <w:tcPr>
            <w:tcW w:w="1529" w:type="dxa"/>
          </w:tcPr>
          <w:p w:rsidR="00CA3CFD" w:rsidRPr="001E14B5" w:rsidRDefault="008B1FE9" w:rsidP="009D43E7">
            <w:pPr>
              <w:shd w:val="clear" w:color="auto" w:fill="FFFFFF"/>
              <w:spacing w:line="360" w:lineRule="auto"/>
              <w:jc w:val="both"/>
              <w:rPr>
                <w:sz w:val="20"/>
                <w:szCs w:val="20"/>
              </w:rPr>
            </w:pPr>
            <w:r w:rsidRPr="001E14B5">
              <w:rPr>
                <w:sz w:val="20"/>
                <w:szCs w:val="20"/>
              </w:rPr>
              <w:t>Да</w:t>
            </w:r>
          </w:p>
        </w:tc>
      </w:tr>
    </w:tbl>
    <w:p w:rsidR="004C0091" w:rsidRPr="001E14B5" w:rsidRDefault="004C0091" w:rsidP="00F31B80">
      <w:pPr>
        <w:spacing w:line="360" w:lineRule="auto"/>
        <w:ind w:firstLine="709"/>
        <w:jc w:val="both"/>
        <w:rPr>
          <w:sz w:val="28"/>
          <w:szCs w:val="28"/>
        </w:rPr>
      </w:pPr>
    </w:p>
    <w:p w:rsidR="004C0091" w:rsidRPr="001E14B5" w:rsidRDefault="008B1FE9" w:rsidP="00F31B80">
      <w:pPr>
        <w:pStyle w:val="a3"/>
        <w:numPr>
          <w:ilvl w:val="0"/>
          <w:numId w:val="22"/>
        </w:numPr>
        <w:spacing w:line="360" w:lineRule="auto"/>
        <w:ind w:left="0" w:firstLine="709"/>
        <w:jc w:val="both"/>
        <w:rPr>
          <w:b/>
          <w:bCs/>
          <w:sz w:val="28"/>
          <w:szCs w:val="28"/>
        </w:rPr>
      </w:pPr>
      <w:r w:rsidRPr="001E14B5">
        <w:rPr>
          <w:b/>
          <w:bCs/>
          <w:sz w:val="28"/>
          <w:szCs w:val="28"/>
        </w:rPr>
        <w:t>К</w:t>
      </w:r>
      <w:r w:rsidR="004C0091" w:rsidRPr="001E14B5">
        <w:rPr>
          <w:b/>
          <w:bCs/>
          <w:sz w:val="28"/>
          <w:szCs w:val="28"/>
        </w:rPr>
        <w:t>оэффициент финансовой независимости /автономии</w:t>
      </w:r>
    </w:p>
    <w:p w:rsidR="009D43E7" w:rsidRPr="001E14B5" w:rsidRDefault="009D43E7" w:rsidP="00F31B80">
      <w:pPr>
        <w:pStyle w:val="a3"/>
        <w:spacing w:line="360" w:lineRule="auto"/>
        <w:ind w:left="0" w:firstLine="709"/>
        <w:jc w:val="both"/>
        <w:rPr>
          <w:i/>
          <w:iCs/>
          <w:sz w:val="28"/>
          <w:szCs w:val="28"/>
        </w:rPr>
      </w:pPr>
    </w:p>
    <w:p w:rsidR="004C0091" w:rsidRPr="001E14B5" w:rsidRDefault="004C0091" w:rsidP="00F31B80">
      <w:pPr>
        <w:pStyle w:val="a3"/>
        <w:spacing w:line="360" w:lineRule="auto"/>
        <w:ind w:left="0" w:firstLine="709"/>
        <w:jc w:val="both"/>
        <w:rPr>
          <w:i/>
          <w:iCs/>
          <w:sz w:val="28"/>
          <w:szCs w:val="28"/>
        </w:rPr>
      </w:pPr>
      <w:r w:rsidRPr="001E14B5">
        <w:rPr>
          <w:i/>
          <w:iCs/>
          <w:sz w:val="28"/>
          <w:szCs w:val="28"/>
        </w:rPr>
        <w:t>К1= (собств. Кап-л + дох.</w:t>
      </w:r>
      <w:r w:rsidR="009D43E7" w:rsidRPr="001E14B5">
        <w:rPr>
          <w:i/>
          <w:iCs/>
          <w:sz w:val="28"/>
          <w:szCs w:val="28"/>
        </w:rPr>
        <w:t xml:space="preserve"> </w:t>
      </w:r>
      <w:r w:rsidRPr="001E14B5">
        <w:rPr>
          <w:i/>
          <w:iCs/>
          <w:sz w:val="28"/>
          <w:szCs w:val="28"/>
        </w:rPr>
        <w:t>буд.</w:t>
      </w:r>
      <w:r w:rsidR="009D43E7" w:rsidRPr="001E14B5">
        <w:rPr>
          <w:i/>
          <w:iCs/>
          <w:sz w:val="28"/>
          <w:szCs w:val="28"/>
        </w:rPr>
        <w:t xml:space="preserve"> </w:t>
      </w:r>
      <w:r w:rsidRPr="001E14B5">
        <w:rPr>
          <w:i/>
          <w:iCs/>
          <w:sz w:val="28"/>
          <w:szCs w:val="28"/>
        </w:rPr>
        <w:t>периодов)/ валюту баланса</w:t>
      </w:r>
    </w:p>
    <w:p w:rsidR="009D43E7" w:rsidRPr="001E14B5" w:rsidRDefault="009D43E7" w:rsidP="00F31B80">
      <w:pPr>
        <w:pStyle w:val="a3"/>
        <w:spacing w:line="360" w:lineRule="auto"/>
        <w:ind w:left="0" w:firstLine="709"/>
        <w:jc w:val="both"/>
        <w:rPr>
          <w:sz w:val="28"/>
          <w:szCs w:val="28"/>
        </w:rPr>
      </w:pPr>
    </w:p>
    <w:p w:rsidR="004C0091" w:rsidRPr="001E14B5" w:rsidRDefault="004C0091" w:rsidP="00F31B80">
      <w:pPr>
        <w:pStyle w:val="a3"/>
        <w:spacing w:line="360" w:lineRule="auto"/>
        <w:ind w:left="0" w:firstLine="709"/>
        <w:jc w:val="both"/>
        <w:rPr>
          <w:sz w:val="28"/>
          <w:szCs w:val="28"/>
        </w:rPr>
      </w:pPr>
      <w:r w:rsidRPr="001E14B5">
        <w:rPr>
          <w:sz w:val="28"/>
          <w:szCs w:val="28"/>
        </w:rPr>
        <w:t>Нормативное значение 0,5.</w:t>
      </w:r>
    </w:p>
    <w:p w:rsidR="004C0091" w:rsidRPr="001E14B5" w:rsidRDefault="004C0091" w:rsidP="00F31B80">
      <w:pPr>
        <w:pStyle w:val="a3"/>
        <w:spacing w:line="360" w:lineRule="auto"/>
        <w:ind w:left="0" w:firstLine="709"/>
        <w:jc w:val="both"/>
        <w:rPr>
          <w:sz w:val="28"/>
          <w:szCs w:val="28"/>
        </w:rPr>
      </w:pPr>
      <w:r w:rsidRPr="001E14B5">
        <w:rPr>
          <w:sz w:val="28"/>
          <w:szCs w:val="28"/>
        </w:rPr>
        <w:t>Этот коэффициент показывает долю собственного капитала, авансированную для осуществления уставной деятельности в общей величине источников средств предприятия. Рост этого показателя характеризует об увеличении финансовой независимости предприятия.</w:t>
      </w:r>
    </w:p>
    <w:p w:rsidR="004C0091" w:rsidRPr="001E14B5" w:rsidRDefault="004C0091" w:rsidP="00F31B80">
      <w:pPr>
        <w:pStyle w:val="a3"/>
        <w:numPr>
          <w:ilvl w:val="0"/>
          <w:numId w:val="22"/>
        </w:numPr>
        <w:spacing w:line="360" w:lineRule="auto"/>
        <w:ind w:left="0" w:firstLine="709"/>
        <w:jc w:val="both"/>
        <w:rPr>
          <w:b/>
          <w:bCs/>
          <w:sz w:val="28"/>
          <w:szCs w:val="28"/>
        </w:rPr>
      </w:pPr>
      <w:r w:rsidRPr="001E14B5">
        <w:rPr>
          <w:b/>
          <w:bCs/>
          <w:sz w:val="28"/>
          <w:szCs w:val="28"/>
        </w:rPr>
        <w:t>Коэффициент соотношения заемных и собственного капитала – плечо финансового рычага</w:t>
      </w:r>
    </w:p>
    <w:p w:rsidR="009D43E7" w:rsidRPr="001E14B5" w:rsidRDefault="009D43E7" w:rsidP="00F31B80">
      <w:pPr>
        <w:pStyle w:val="a3"/>
        <w:spacing w:line="360" w:lineRule="auto"/>
        <w:ind w:left="0" w:firstLine="709"/>
        <w:jc w:val="both"/>
        <w:rPr>
          <w:i/>
          <w:iCs/>
          <w:sz w:val="28"/>
          <w:szCs w:val="28"/>
        </w:rPr>
      </w:pPr>
    </w:p>
    <w:p w:rsidR="004C0091" w:rsidRPr="001E14B5" w:rsidRDefault="004C0091" w:rsidP="00F31B80">
      <w:pPr>
        <w:pStyle w:val="a3"/>
        <w:spacing w:line="360" w:lineRule="auto"/>
        <w:ind w:left="0" w:firstLine="709"/>
        <w:jc w:val="both"/>
        <w:rPr>
          <w:i/>
          <w:iCs/>
          <w:sz w:val="28"/>
          <w:szCs w:val="28"/>
        </w:rPr>
      </w:pPr>
      <w:r w:rsidRPr="001E14B5">
        <w:rPr>
          <w:i/>
          <w:iCs/>
          <w:sz w:val="28"/>
          <w:szCs w:val="28"/>
        </w:rPr>
        <w:t>К2 = заемный кап-л/ собственный кап-л = 1</w:t>
      </w:r>
    </w:p>
    <w:p w:rsidR="009D43E7" w:rsidRPr="001E14B5" w:rsidRDefault="009D43E7" w:rsidP="00F31B80">
      <w:pPr>
        <w:pStyle w:val="a3"/>
        <w:spacing w:line="360" w:lineRule="auto"/>
        <w:ind w:left="0" w:firstLine="709"/>
        <w:jc w:val="both"/>
        <w:rPr>
          <w:sz w:val="28"/>
          <w:szCs w:val="28"/>
        </w:rPr>
      </w:pPr>
    </w:p>
    <w:p w:rsidR="004C0091" w:rsidRPr="001E14B5" w:rsidRDefault="004C0091" w:rsidP="00F31B80">
      <w:pPr>
        <w:pStyle w:val="a3"/>
        <w:spacing w:line="360" w:lineRule="auto"/>
        <w:ind w:left="0" w:firstLine="709"/>
        <w:jc w:val="both"/>
        <w:rPr>
          <w:sz w:val="28"/>
          <w:szCs w:val="28"/>
        </w:rPr>
      </w:pPr>
      <w:r w:rsidRPr="001E14B5">
        <w:rPr>
          <w:sz w:val="28"/>
          <w:szCs w:val="28"/>
        </w:rPr>
        <w:t>Показывает сколько заемного капитала привлекло предприятие на 1 рубль собственного капитала вложенного в активы.</w:t>
      </w:r>
    </w:p>
    <w:p w:rsidR="009D43E7" w:rsidRPr="001E14B5" w:rsidRDefault="004C0091" w:rsidP="00F31B80">
      <w:pPr>
        <w:pStyle w:val="a3"/>
        <w:numPr>
          <w:ilvl w:val="0"/>
          <w:numId w:val="22"/>
        </w:numPr>
        <w:spacing w:line="360" w:lineRule="auto"/>
        <w:ind w:left="0" w:firstLine="709"/>
        <w:jc w:val="both"/>
        <w:rPr>
          <w:b/>
          <w:bCs/>
          <w:sz w:val="28"/>
          <w:szCs w:val="28"/>
        </w:rPr>
      </w:pPr>
      <w:r w:rsidRPr="001E14B5">
        <w:rPr>
          <w:b/>
          <w:bCs/>
          <w:sz w:val="28"/>
          <w:szCs w:val="28"/>
        </w:rPr>
        <w:t>Коэффициент досрочного привлечения капиталов</w:t>
      </w:r>
    </w:p>
    <w:p w:rsidR="004C0091" w:rsidRPr="001E14B5" w:rsidRDefault="009D43E7" w:rsidP="009D43E7">
      <w:pPr>
        <w:pStyle w:val="a3"/>
        <w:spacing w:line="360" w:lineRule="auto"/>
        <w:ind w:left="0" w:firstLine="720"/>
        <w:jc w:val="both"/>
        <w:rPr>
          <w:i/>
          <w:iCs/>
          <w:sz w:val="28"/>
          <w:szCs w:val="28"/>
        </w:rPr>
      </w:pPr>
      <w:r w:rsidRPr="001E14B5">
        <w:rPr>
          <w:b/>
          <w:bCs/>
          <w:sz w:val="28"/>
          <w:szCs w:val="28"/>
        </w:rPr>
        <w:br w:type="page"/>
      </w:r>
      <w:r w:rsidR="004C0091" w:rsidRPr="001E14B5">
        <w:rPr>
          <w:i/>
          <w:iCs/>
          <w:sz w:val="28"/>
          <w:szCs w:val="28"/>
        </w:rPr>
        <w:t>К3= долгосроч.</w:t>
      </w:r>
      <w:r w:rsidRPr="001E14B5">
        <w:rPr>
          <w:i/>
          <w:iCs/>
          <w:sz w:val="28"/>
          <w:szCs w:val="28"/>
        </w:rPr>
        <w:t xml:space="preserve"> </w:t>
      </w:r>
      <w:r w:rsidR="004C0091" w:rsidRPr="001E14B5">
        <w:rPr>
          <w:i/>
          <w:iCs/>
          <w:sz w:val="28"/>
          <w:szCs w:val="28"/>
        </w:rPr>
        <w:t>обяз-ва / (собств.кап-л + до</w:t>
      </w:r>
      <w:r w:rsidRPr="001E14B5">
        <w:rPr>
          <w:i/>
          <w:iCs/>
          <w:sz w:val="28"/>
          <w:szCs w:val="28"/>
        </w:rPr>
        <w:t>лгосроч.обяз-ва); норматива нет</w:t>
      </w:r>
    </w:p>
    <w:p w:rsidR="009D43E7" w:rsidRPr="001E14B5" w:rsidRDefault="009D43E7" w:rsidP="009D43E7">
      <w:pPr>
        <w:pStyle w:val="a3"/>
        <w:spacing w:line="360" w:lineRule="auto"/>
        <w:ind w:left="0" w:firstLine="720"/>
        <w:jc w:val="both"/>
        <w:rPr>
          <w:i/>
          <w:iCs/>
          <w:sz w:val="28"/>
          <w:szCs w:val="28"/>
        </w:rPr>
      </w:pPr>
    </w:p>
    <w:p w:rsidR="004C0091" w:rsidRPr="001E14B5" w:rsidRDefault="004C0091" w:rsidP="00F31B80">
      <w:pPr>
        <w:pStyle w:val="a3"/>
        <w:numPr>
          <w:ilvl w:val="0"/>
          <w:numId w:val="22"/>
        </w:numPr>
        <w:spacing w:line="360" w:lineRule="auto"/>
        <w:ind w:left="0" w:firstLine="709"/>
        <w:jc w:val="both"/>
        <w:rPr>
          <w:sz w:val="28"/>
          <w:szCs w:val="28"/>
        </w:rPr>
      </w:pPr>
      <w:r w:rsidRPr="001E14B5">
        <w:rPr>
          <w:b/>
          <w:bCs/>
          <w:sz w:val="28"/>
          <w:szCs w:val="28"/>
        </w:rPr>
        <w:t>Коэффициент маневренности</w:t>
      </w:r>
      <w:r w:rsidRPr="001E14B5">
        <w:rPr>
          <w:sz w:val="28"/>
          <w:szCs w:val="28"/>
        </w:rPr>
        <w:t xml:space="preserve"> – показывает какая доля собственного капитала предприятия находится в мобильной форме, позволяющей более/менее свободно им маневрировать</w:t>
      </w:r>
    </w:p>
    <w:p w:rsidR="004C0091" w:rsidRPr="001E14B5" w:rsidRDefault="004C0091" w:rsidP="00F31B80">
      <w:pPr>
        <w:pStyle w:val="a3"/>
        <w:spacing w:line="360" w:lineRule="auto"/>
        <w:ind w:left="0" w:firstLine="709"/>
        <w:jc w:val="both"/>
        <w:rPr>
          <w:sz w:val="28"/>
          <w:szCs w:val="28"/>
        </w:rPr>
      </w:pPr>
      <w:r w:rsidRPr="001E14B5">
        <w:rPr>
          <w:sz w:val="28"/>
          <w:szCs w:val="28"/>
        </w:rPr>
        <w:t>Низкое значение этого показателя означает, что значительная часть собственного капитала предприятия закреплена в ценностях иммобилизационного характера (внеоборотные активы), а отсюда следует, что они не могут быть в течении короткого периода преобразованы в денежную наличность.</w:t>
      </w:r>
    </w:p>
    <w:p w:rsidR="009D43E7" w:rsidRPr="001E14B5" w:rsidRDefault="009D43E7" w:rsidP="00F31B80">
      <w:pPr>
        <w:pStyle w:val="a3"/>
        <w:spacing w:line="360" w:lineRule="auto"/>
        <w:ind w:left="0" w:firstLine="709"/>
        <w:jc w:val="both"/>
        <w:rPr>
          <w:i/>
          <w:iCs/>
          <w:sz w:val="28"/>
          <w:szCs w:val="28"/>
        </w:rPr>
      </w:pPr>
    </w:p>
    <w:p w:rsidR="004C0091" w:rsidRPr="001E14B5" w:rsidRDefault="004C0091" w:rsidP="00F31B80">
      <w:pPr>
        <w:pStyle w:val="a3"/>
        <w:spacing w:line="360" w:lineRule="auto"/>
        <w:ind w:left="0" w:firstLine="709"/>
        <w:jc w:val="both"/>
        <w:rPr>
          <w:i/>
          <w:iCs/>
          <w:sz w:val="28"/>
          <w:szCs w:val="28"/>
        </w:rPr>
      </w:pPr>
      <w:r w:rsidRPr="001E14B5">
        <w:rPr>
          <w:i/>
          <w:iCs/>
          <w:sz w:val="28"/>
          <w:szCs w:val="28"/>
        </w:rPr>
        <w:t>К4= (собств.кап-л – ВНА) / собств.кап-л ≥ 0,5</w:t>
      </w:r>
    </w:p>
    <w:p w:rsidR="009D43E7" w:rsidRPr="001E14B5" w:rsidRDefault="009D43E7" w:rsidP="00F31B80">
      <w:pPr>
        <w:pStyle w:val="a3"/>
        <w:spacing w:line="360" w:lineRule="auto"/>
        <w:ind w:left="0" w:firstLine="709"/>
        <w:jc w:val="both"/>
        <w:rPr>
          <w:i/>
          <w:iCs/>
          <w:sz w:val="28"/>
          <w:szCs w:val="28"/>
        </w:rPr>
      </w:pPr>
    </w:p>
    <w:p w:rsidR="004C0091" w:rsidRPr="001E14B5" w:rsidRDefault="004C0091" w:rsidP="00F31B80">
      <w:pPr>
        <w:pStyle w:val="a3"/>
        <w:numPr>
          <w:ilvl w:val="0"/>
          <w:numId w:val="22"/>
        </w:numPr>
        <w:spacing w:line="360" w:lineRule="auto"/>
        <w:ind w:left="0" w:firstLine="709"/>
        <w:jc w:val="both"/>
        <w:rPr>
          <w:b/>
          <w:bCs/>
          <w:sz w:val="28"/>
          <w:szCs w:val="28"/>
        </w:rPr>
      </w:pPr>
      <w:r w:rsidRPr="001E14B5">
        <w:rPr>
          <w:b/>
          <w:bCs/>
          <w:sz w:val="28"/>
          <w:szCs w:val="28"/>
        </w:rPr>
        <w:t>Коэффициент финансирования/риска</w:t>
      </w:r>
    </w:p>
    <w:p w:rsidR="004C0091" w:rsidRPr="001E14B5" w:rsidRDefault="004C0091" w:rsidP="00F31B80">
      <w:pPr>
        <w:pStyle w:val="a3"/>
        <w:spacing w:line="360" w:lineRule="auto"/>
        <w:ind w:left="0" w:firstLine="709"/>
        <w:jc w:val="both"/>
        <w:rPr>
          <w:sz w:val="28"/>
          <w:szCs w:val="28"/>
        </w:rPr>
      </w:pPr>
      <w:r w:rsidRPr="001E14B5">
        <w:rPr>
          <w:sz w:val="28"/>
          <w:szCs w:val="28"/>
        </w:rPr>
        <w:t>Показывает сколько заемных средств покрывается собственным капиталом.</w:t>
      </w:r>
    </w:p>
    <w:p w:rsidR="009D43E7" w:rsidRPr="001E14B5" w:rsidRDefault="009D43E7" w:rsidP="00F31B80">
      <w:pPr>
        <w:pStyle w:val="a3"/>
        <w:spacing w:line="360" w:lineRule="auto"/>
        <w:ind w:left="0" w:firstLine="709"/>
        <w:jc w:val="both"/>
        <w:rPr>
          <w:sz w:val="28"/>
          <w:szCs w:val="28"/>
        </w:rPr>
      </w:pPr>
    </w:p>
    <w:p w:rsidR="004C0091" w:rsidRPr="001E14B5" w:rsidRDefault="004C0091" w:rsidP="00F31B80">
      <w:pPr>
        <w:pStyle w:val="a3"/>
        <w:spacing w:line="360" w:lineRule="auto"/>
        <w:ind w:left="0" w:firstLine="709"/>
        <w:jc w:val="both"/>
        <w:rPr>
          <w:i/>
          <w:iCs/>
          <w:sz w:val="28"/>
          <w:szCs w:val="28"/>
        </w:rPr>
      </w:pPr>
      <w:r w:rsidRPr="001E14B5">
        <w:rPr>
          <w:i/>
          <w:iCs/>
          <w:sz w:val="28"/>
          <w:szCs w:val="28"/>
        </w:rPr>
        <w:t>К5= собств.кап-л / заемный кап-л ≥ 1</w:t>
      </w:r>
    </w:p>
    <w:p w:rsidR="009D43E7" w:rsidRPr="001E14B5" w:rsidRDefault="009D43E7" w:rsidP="00F31B80">
      <w:pPr>
        <w:pStyle w:val="a3"/>
        <w:spacing w:line="360" w:lineRule="auto"/>
        <w:ind w:left="0" w:firstLine="709"/>
        <w:jc w:val="both"/>
        <w:rPr>
          <w:i/>
          <w:iCs/>
          <w:sz w:val="28"/>
          <w:szCs w:val="28"/>
        </w:rPr>
      </w:pPr>
    </w:p>
    <w:p w:rsidR="008C74DB" w:rsidRPr="001E14B5" w:rsidRDefault="008C74DB" w:rsidP="00F31B80">
      <w:pPr>
        <w:pStyle w:val="a3"/>
        <w:numPr>
          <w:ilvl w:val="0"/>
          <w:numId w:val="22"/>
        </w:numPr>
        <w:spacing w:line="360" w:lineRule="auto"/>
        <w:ind w:left="0" w:firstLine="709"/>
        <w:jc w:val="both"/>
        <w:rPr>
          <w:b/>
          <w:bCs/>
          <w:sz w:val="28"/>
          <w:szCs w:val="28"/>
        </w:rPr>
      </w:pPr>
      <w:r w:rsidRPr="001E14B5">
        <w:rPr>
          <w:b/>
          <w:bCs/>
          <w:sz w:val="28"/>
          <w:szCs w:val="28"/>
        </w:rPr>
        <w:t>Индекс постоянного актива</w:t>
      </w:r>
    </w:p>
    <w:p w:rsidR="009D43E7" w:rsidRPr="001E14B5" w:rsidRDefault="009D43E7" w:rsidP="009D43E7">
      <w:pPr>
        <w:pStyle w:val="a3"/>
        <w:spacing w:line="360" w:lineRule="auto"/>
        <w:ind w:left="0"/>
        <w:jc w:val="both"/>
        <w:rPr>
          <w:b/>
          <w:bCs/>
          <w:sz w:val="28"/>
          <w:szCs w:val="28"/>
        </w:rPr>
      </w:pPr>
    </w:p>
    <w:p w:rsidR="008C74DB" w:rsidRPr="001E14B5" w:rsidRDefault="008C74DB" w:rsidP="00F31B80">
      <w:pPr>
        <w:pStyle w:val="a3"/>
        <w:spacing w:line="360" w:lineRule="auto"/>
        <w:ind w:left="0" w:firstLine="709"/>
        <w:jc w:val="both"/>
        <w:rPr>
          <w:i/>
          <w:iCs/>
          <w:sz w:val="28"/>
          <w:szCs w:val="28"/>
        </w:rPr>
      </w:pPr>
      <w:r w:rsidRPr="001E14B5">
        <w:rPr>
          <w:i/>
          <w:iCs/>
          <w:sz w:val="28"/>
          <w:szCs w:val="28"/>
        </w:rPr>
        <w:t>К8= ВНА / собств.кап-л</w:t>
      </w:r>
    </w:p>
    <w:p w:rsidR="009D43E7" w:rsidRPr="001E14B5" w:rsidRDefault="009D43E7" w:rsidP="00F31B80">
      <w:pPr>
        <w:pStyle w:val="a3"/>
        <w:spacing w:line="360" w:lineRule="auto"/>
        <w:ind w:left="0" w:firstLine="709"/>
        <w:jc w:val="both"/>
        <w:rPr>
          <w:i/>
          <w:iCs/>
          <w:sz w:val="28"/>
          <w:szCs w:val="28"/>
        </w:rPr>
      </w:pPr>
    </w:p>
    <w:p w:rsidR="008C74DB" w:rsidRPr="001E14B5" w:rsidRDefault="008C74DB" w:rsidP="00F31B80">
      <w:pPr>
        <w:pStyle w:val="a3"/>
        <w:spacing w:line="360" w:lineRule="auto"/>
        <w:ind w:left="0" w:firstLine="709"/>
        <w:jc w:val="both"/>
        <w:rPr>
          <w:sz w:val="28"/>
          <w:szCs w:val="28"/>
        </w:rPr>
      </w:pPr>
      <w:r w:rsidRPr="001E14B5">
        <w:rPr>
          <w:sz w:val="28"/>
          <w:szCs w:val="28"/>
        </w:rPr>
        <w:t>Чем выше этот показатель, тем выше финансовая устойчивость предприятия.</w:t>
      </w:r>
    </w:p>
    <w:p w:rsidR="004C0091" w:rsidRPr="001E14B5" w:rsidRDefault="004C0091" w:rsidP="00F31B80">
      <w:pPr>
        <w:pStyle w:val="a3"/>
        <w:numPr>
          <w:ilvl w:val="0"/>
          <w:numId w:val="22"/>
        </w:numPr>
        <w:spacing w:line="360" w:lineRule="auto"/>
        <w:ind w:left="0" w:firstLine="709"/>
        <w:jc w:val="both"/>
        <w:rPr>
          <w:b/>
          <w:bCs/>
          <w:sz w:val="28"/>
          <w:szCs w:val="28"/>
        </w:rPr>
      </w:pPr>
      <w:r w:rsidRPr="001E14B5">
        <w:rPr>
          <w:b/>
          <w:bCs/>
          <w:sz w:val="28"/>
          <w:szCs w:val="28"/>
        </w:rPr>
        <w:t>Коэффициент обеспеченности предприятия СОС</w:t>
      </w:r>
    </w:p>
    <w:p w:rsidR="009D43E7" w:rsidRPr="001E14B5" w:rsidRDefault="009D43E7" w:rsidP="009D43E7">
      <w:pPr>
        <w:pStyle w:val="a3"/>
        <w:spacing w:line="360" w:lineRule="auto"/>
        <w:ind w:left="0"/>
        <w:jc w:val="both"/>
        <w:rPr>
          <w:b/>
          <w:bCs/>
          <w:sz w:val="28"/>
          <w:szCs w:val="28"/>
        </w:rPr>
      </w:pPr>
    </w:p>
    <w:p w:rsidR="004C0091" w:rsidRPr="001E14B5" w:rsidRDefault="004C0091" w:rsidP="00F31B80">
      <w:pPr>
        <w:pStyle w:val="a3"/>
        <w:spacing w:line="360" w:lineRule="auto"/>
        <w:ind w:left="0" w:firstLine="709"/>
        <w:jc w:val="both"/>
        <w:rPr>
          <w:i/>
          <w:iCs/>
          <w:sz w:val="28"/>
          <w:szCs w:val="28"/>
        </w:rPr>
      </w:pPr>
      <w:r w:rsidRPr="001E14B5">
        <w:rPr>
          <w:i/>
          <w:iCs/>
          <w:sz w:val="28"/>
          <w:szCs w:val="28"/>
        </w:rPr>
        <w:t>К9= (собств.кап-л – ВНА) / оборотные активы ≥0,1</w:t>
      </w:r>
    </w:p>
    <w:p w:rsidR="004C0091" w:rsidRPr="001E14B5" w:rsidRDefault="009D43E7" w:rsidP="00F31B80">
      <w:pPr>
        <w:pStyle w:val="a3"/>
        <w:spacing w:line="360" w:lineRule="auto"/>
        <w:ind w:left="0" w:firstLine="709"/>
        <w:jc w:val="both"/>
        <w:rPr>
          <w:sz w:val="28"/>
          <w:szCs w:val="28"/>
        </w:rPr>
      </w:pPr>
      <w:r w:rsidRPr="001E14B5">
        <w:rPr>
          <w:sz w:val="28"/>
          <w:szCs w:val="28"/>
        </w:rPr>
        <w:br w:type="page"/>
      </w:r>
      <w:r w:rsidR="004C0091" w:rsidRPr="001E14B5">
        <w:rPr>
          <w:sz w:val="28"/>
          <w:szCs w:val="28"/>
        </w:rPr>
        <w:t>Должен увеличиваться и соответствовать нормативному значению.</w:t>
      </w:r>
    </w:p>
    <w:p w:rsidR="004C0091" w:rsidRPr="001E14B5" w:rsidRDefault="004C0091" w:rsidP="00F31B80">
      <w:pPr>
        <w:pStyle w:val="a3"/>
        <w:spacing w:line="360" w:lineRule="auto"/>
        <w:ind w:left="0" w:firstLine="709"/>
        <w:jc w:val="both"/>
        <w:rPr>
          <w:sz w:val="28"/>
          <w:szCs w:val="28"/>
        </w:rPr>
      </w:pPr>
      <w:r w:rsidRPr="001E14B5">
        <w:rPr>
          <w:sz w:val="28"/>
          <w:szCs w:val="28"/>
        </w:rPr>
        <w:t>К1 соответс</w:t>
      </w:r>
      <w:r w:rsidR="000D2016" w:rsidRPr="001E14B5">
        <w:rPr>
          <w:sz w:val="28"/>
          <w:szCs w:val="28"/>
        </w:rPr>
        <w:t>твует нормативу, но</w:t>
      </w:r>
      <w:r w:rsidRPr="001E14B5">
        <w:rPr>
          <w:sz w:val="28"/>
          <w:szCs w:val="28"/>
        </w:rPr>
        <w:t xml:space="preserve"> на конец года у</w:t>
      </w:r>
      <w:r w:rsidR="000D2016" w:rsidRPr="001E14B5">
        <w:rPr>
          <w:sz w:val="28"/>
          <w:szCs w:val="28"/>
        </w:rPr>
        <w:t>меньшился</w:t>
      </w:r>
      <w:r w:rsidRPr="001E14B5">
        <w:rPr>
          <w:sz w:val="28"/>
          <w:szCs w:val="28"/>
        </w:rPr>
        <w:t xml:space="preserve"> по сравнению с нача</w:t>
      </w:r>
      <w:r w:rsidR="000D2016" w:rsidRPr="001E14B5">
        <w:rPr>
          <w:sz w:val="28"/>
          <w:szCs w:val="28"/>
        </w:rPr>
        <w:t>лом на 0,05</w:t>
      </w:r>
      <w:r w:rsidRPr="001E14B5">
        <w:rPr>
          <w:sz w:val="28"/>
          <w:szCs w:val="28"/>
        </w:rPr>
        <w:t xml:space="preserve">, это говорит о том, что доля собственного капитала, авансируемая для осуществления уставной деятельности в общей величине источников средств </w:t>
      </w:r>
      <w:r w:rsidR="000D2016" w:rsidRPr="001E14B5">
        <w:rPr>
          <w:sz w:val="28"/>
          <w:szCs w:val="28"/>
        </w:rPr>
        <w:t>уменьшилась</w:t>
      </w:r>
      <w:r w:rsidRPr="001E14B5">
        <w:rPr>
          <w:sz w:val="28"/>
          <w:szCs w:val="28"/>
        </w:rPr>
        <w:t xml:space="preserve">, это </w:t>
      </w:r>
      <w:r w:rsidR="000D2016" w:rsidRPr="001E14B5">
        <w:rPr>
          <w:sz w:val="28"/>
          <w:szCs w:val="28"/>
        </w:rPr>
        <w:t>отрицательно</w:t>
      </w:r>
      <w:r w:rsidRPr="001E14B5">
        <w:rPr>
          <w:sz w:val="28"/>
          <w:szCs w:val="28"/>
        </w:rPr>
        <w:t xml:space="preserve"> для предприятия. К2 </w:t>
      </w:r>
      <w:r w:rsidR="000D2016" w:rsidRPr="001E14B5">
        <w:rPr>
          <w:sz w:val="28"/>
          <w:szCs w:val="28"/>
        </w:rPr>
        <w:t>увеличился</w:t>
      </w:r>
      <w:r w:rsidRPr="001E14B5">
        <w:rPr>
          <w:sz w:val="28"/>
          <w:szCs w:val="28"/>
        </w:rPr>
        <w:t xml:space="preserve"> к концу</w:t>
      </w:r>
      <w:r w:rsidR="000D2016" w:rsidRPr="001E14B5">
        <w:rPr>
          <w:sz w:val="28"/>
          <w:szCs w:val="28"/>
        </w:rPr>
        <w:t xml:space="preserve"> года на 0,1</w:t>
      </w:r>
      <w:r w:rsidRPr="001E14B5">
        <w:rPr>
          <w:sz w:val="28"/>
          <w:szCs w:val="28"/>
        </w:rPr>
        <w:t>2 и не соответствует нормативу, т.е. предприятие не вполне эфф</w:t>
      </w:r>
      <w:r w:rsidR="00FD3786" w:rsidRPr="001E14B5">
        <w:rPr>
          <w:sz w:val="28"/>
          <w:szCs w:val="28"/>
        </w:rPr>
        <w:t>е</w:t>
      </w:r>
      <w:r w:rsidRPr="001E14B5">
        <w:rPr>
          <w:sz w:val="28"/>
          <w:szCs w:val="28"/>
        </w:rPr>
        <w:t>ктивно привлекло заемные средства. Коэффициент маневренности</w:t>
      </w:r>
      <w:r w:rsidR="00FD3786" w:rsidRPr="001E14B5">
        <w:rPr>
          <w:sz w:val="28"/>
          <w:szCs w:val="28"/>
        </w:rPr>
        <w:t xml:space="preserve"> увеличился к концу года на 0,0</w:t>
      </w:r>
      <w:r w:rsidRPr="001E14B5">
        <w:rPr>
          <w:sz w:val="28"/>
          <w:szCs w:val="28"/>
        </w:rPr>
        <w:t>3, но тем не менее он не отвечает нормативному значению, это говорит о том, что значительная часть собственного капитала предприятия закреплена в ценностях иммобилизационного характера (ВНА)</w:t>
      </w:r>
      <w:r w:rsidR="009D43E7" w:rsidRPr="001E14B5">
        <w:rPr>
          <w:sz w:val="28"/>
          <w:szCs w:val="28"/>
        </w:rPr>
        <w:t>,</w:t>
      </w:r>
      <w:r w:rsidRPr="001E14B5">
        <w:rPr>
          <w:sz w:val="28"/>
          <w:szCs w:val="28"/>
        </w:rPr>
        <w:t>т.е. не могут быть в течени</w:t>
      </w:r>
      <w:r w:rsidR="00FD3786" w:rsidRPr="001E14B5">
        <w:rPr>
          <w:sz w:val="28"/>
          <w:szCs w:val="28"/>
        </w:rPr>
        <w:t>е</w:t>
      </w:r>
      <w:r w:rsidRPr="001E14B5">
        <w:rPr>
          <w:sz w:val="28"/>
          <w:szCs w:val="28"/>
        </w:rPr>
        <w:t xml:space="preserve"> короткого периода преобразованы в денежную форму. К5 у</w:t>
      </w:r>
      <w:r w:rsidR="00FD3786" w:rsidRPr="001E14B5">
        <w:rPr>
          <w:sz w:val="28"/>
          <w:szCs w:val="28"/>
        </w:rPr>
        <w:t>меньшился</w:t>
      </w:r>
      <w:r w:rsidRPr="001E14B5">
        <w:rPr>
          <w:sz w:val="28"/>
          <w:szCs w:val="28"/>
        </w:rPr>
        <w:t xml:space="preserve"> на ко</w:t>
      </w:r>
      <w:r w:rsidR="00FD3786" w:rsidRPr="001E14B5">
        <w:rPr>
          <w:sz w:val="28"/>
          <w:szCs w:val="28"/>
        </w:rPr>
        <w:t>нец года</w:t>
      </w:r>
      <w:r w:rsidR="009D43E7" w:rsidRPr="001E14B5">
        <w:rPr>
          <w:sz w:val="28"/>
          <w:szCs w:val="28"/>
        </w:rPr>
        <w:t xml:space="preserve"> </w:t>
      </w:r>
      <w:r w:rsidR="00FD3786" w:rsidRPr="001E14B5">
        <w:rPr>
          <w:sz w:val="28"/>
          <w:szCs w:val="28"/>
        </w:rPr>
        <w:t xml:space="preserve">на 0,25, но </w:t>
      </w:r>
      <w:r w:rsidRPr="001E14B5">
        <w:rPr>
          <w:sz w:val="28"/>
          <w:szCs w:val="28"/>
        </w:rPr>
        <w:t xml:space="preserve">соответствует нормативу, это говорит о том, что предприятие может покрывать собственным капиталом заемные средства. </w:t>
      </w:r>
      <w:r w:rsidR="00FD3786" w:rsidRPr="001E14B5">
        <w:rPr>
          <w:sz w:val="28"/>
          <w:szCs w:val="28"/>
        </w:rPr>
        <w:t>К6 снизился к концу года на 0,02</w:t>
      </w:r>
      <w:r w:rsidRPr="001E14B5">
        <w:rPr>
          <w:sz w:val="28"/>
          <w:szCs w:val="28"/>
        </w:rPr>
        <w:t>, это говорит о том, что финансовая устойчивость на конец года сни</w:t>
      </w:r>
      <w:r w:rsidR="00FD3786" w:rsidRPr="001E14B5">
        <w:rPr>
          <w:sz w:val="28"/>
          <w:szCs w:val="28"/>
        </w:rPr>
        <w:t>зилась. К7</w:t>
      </w:r>
      <w:r w:rsidRPr="001E14B5">
        <w:rPr>
          <w:sz w:val="28"/>
          <w:szCs w:val="28"/>
        </w:rPr>
        <w:t xml:space="preserve"> увели</w:t>
      </w:r>
      <w:r w:rsidR="00FD3786" w:rsidRPr="001E14B5">
        <w:rPr>
          <w:sz w:val="28"/>
          <w:szCs w:val="28"/>
        </w:rPr>
        <w:t>чился к концу года на 0,02, но</w:t>
      </w:r>
      <w:r w:rsidRPr="001E14B5">
        <w:rPr>
          <w:sz w:val="28"/>
          <w:szCs w:val="28"/>
        </w:rPr>
        <w:t xml:space="preserve"> соответствует нормативу.</w:t>
      </w:r>
    </w:p>
    <w:p w:rsidR="004C0091" w:rsidRPr="001E14B5" w:rsidRDefault="004C0091" w:rsidP="00F31B80">
      <w:pPr>
        <w:pStyle w:val="a3"/>
        <w:spacing w:line="360" w:lineRule="auto"/>
        <w:ind w:left="0" w:firstLine="709"/>
        <w:jc w:val="both"/>
        <w:rPr>
          <w:sz w:val="28"/>
          <w:szCs w:val="28"/>
        </w:rPr>
      </w:pPr>
      <w:r w:rsidRPr="001E14B5">
        <w:rPr>
          <w:sz w:val="28"/>
          <w:szCs w:val="28"/>
        </w:rPr>
        <w:t>С помощью факторного анализа выявляется влияние трех факторов на величину изменения коэффициента обеспеченности предприятия собственными оборотными средствами.</w:t>
      </w:r>
    </w:p>
    <w:p w:rsidR="009D43E7" w:rsidRPr="001E14B5" w:rsidRDefault="009D43E7" w:rsidP="00F31B80">
      <w:pPr>
        <w:pStyle w:val="2"/>
        <w:spacing w:before="0" w:after="0" w:line="360" w:lineRule="auto"/>
        <w:ind w:firstLine="709"/>
        <w:jc w:val="both"/>
        <w:rPr>
          <w:rFonts w:ascii="Times New Roman" w:hAnsi="Times New Roman" w:cs="Times New Roman"/>
        </w:rPr>
      </w:pPr>
      <w:bookmarkStart w:id="7" w:name="_Toc248349128"/>
    </w:p>
    <w:p w:rsidR="00BB7BDA" w:rsidRPr="001E14B5" w:rsidRDefault="00BB7BDA" w:rsidP="00F31B80">
      <w:pPr>
        <w:pStyle w:val="2"/>
        <w:spacing w:before="0" w:after="0" w:line="360" w:lineRule="auto"/>
        <w:ind w:firstLine="709"/>
        <w:jc w:val="both"/>
        <w:rPr>
          <w:rFonts w:ascii="Times New Roman" w:hAnsi="Times New Roman" w:cs="Times New Roman"/>
          <w:i w:val="0"/>
          <w:iCs w:val="0"/>
        </w:rPr>
      </w:pPr>
      <w:r w:rsidRPr="001E14B5">
        <w:rPr>
          <w:rFonts w:ascii="Times New Roman" w:hAnsi="Times New Roman" w:cs="Times New Roman"/>
          <w:i w:val="0"/>
          <w:iCs w:val="0"/>
        </w:rPr>
        <w:t>2.4 Анализ деловой активности</w:t>
      </w:r>
      <w:bookmarkEnd w:id="7"/>
      <w:r w:rsidRPr="001E14B5">
        <w:rPr>
          <w:rFonts w:ascii="Times New Roman" w:hAnsi="Times New Roman" w:cs="Times New Roman"/>
          <w:i w:val="0"/>
          <w:iCs w:val="0"/>
        </w:rPr>
        <w:t xml:space="preserve"> </w:t>
      </w:r>
    </w:p>
    <w:p w:rsidR="009D43E7" w:rsidRPr="001E14B5" w:rsidRDefault="009D43E7" w:rsidP="00F31B80">
      <w:pPr>
        <w:spacing w:line="360" w:lineRule="auto"/>
        <w:ind w:firstLine="709"/>
        <w:jc w:val="both"/>
        <w:rPr>
          <w:sz w:val="28"/>
          <w:szCs w:val="28"/>
        </w:rPr>
      </w:pPr>
    </w:p>
    <w:p w:rsidR="0055772D" w:rsidRPr="001E14B5" w:rsidRDefault="004C0091" w:rsidP="00F31B80">
      <w:pPr>
        <w:spacing w:line="360" w:lineRule="auto"/>
        <w:ind w:firstLine="709"/>
        <w:jc w:val="both"/>
        <w:rPr>
          <w:sz w:val="28"/>
          <w:szCs w:val="28"/>
        </w:rPr>
      </w:pPr>
      <w:r w:rsidRPr="001E14B5">
        <w:rPr>
          <w:sz w:val="28"/>
          <w:szCs w:val="28"/>
        </w:rPr>
        <w:t>Для анализа деловой активности рассчитываются показатели:</w:t>
      </w:r>
    </w:p>
    <w:p w:rsidR="009D43E7" w:rsidRPr="001E14B5" w:rsidRDefault="009D43E7" w:rsidP="00F31B80">
      <w:pPr>
        <w:spacing w:line="360" w:lineRule="auto"/>
        <w:ind w:firstLine="709"/>
        <w:jc w:val="both"/>
        <w:rPr>
          <w:sz w:val="28"/>
          <w:szCs w:val="28"/>
        </w:rPr>
      </w:pPr>
    </w:p>
    <w:p w:rsidR="00512138" w:rsidRPr="001E14B5" w:rsidRDefault="00512138" w:rsidP="00F31B80">
      <w:pPr>
        <w:spacing w:line="360" w:lineRule="auto"/>
        <w:ind w:firstLine="709"/>
        <w:jc w:val="both"/>
        <w:rPr>
          <w:sz w:val="28"/>
          <w:szCs w:val="28"/>
        </w:rPr>
      </w:pPr>
      <w:r w:rsidRPr="001E14B5">
        <w:rPr>
          <w:sz w:val="28"/>
          <w:szCs w:val="28"/>
        </w:rPr>
        <w:t>Таблица 12 - Анализ деловой активности</w:t>
      </w:r>
    </w:p>
    <w:tbl>
      <w:tblPr>
        <w:tblW w:w="0" w:type="auto"/>
        <w:tblInd w:w="180" w:type="dxa"/>
        <w:tblLook w:val="00A0" w:firstRow="1" w:lastRow="0" w:firstColumn="1" w:lastColumn="0" w:noHBand="0" w:noVBand="0"/>
      </w:tblPr>
      <w:tblGrid>
        <w:gridCol w:w="4065"/>
        <w:gridCol w:w="1261"/>
        <w:gridCol w:w="1980"/>
        <w:gridCol w:w="1723"/>
      </w:tblGrid>
      <w:tr w:rsidR="0055772D" w:rsidRPr="001E14B5">
        <w:tc>
          <w:tcPr>
            <w:tcW w:w="4065" w:type="dxa"/>
          </w:tcPr>
          <w:p w:rsidR="0055772D" w:rsidRPr="001E14B5" w:rsidRDefault="0055772D" w:rsidP="009D43E7">
            <w:pPr>
              <w:tabs>
                <w:tab w:val="left" w:pos="1128"/>
              </w:tabs>
              <w:spacing w:line="360" w:lineRule="auto"/>
              <w:jc w:val="both"/>
              <w:rPr>
                <w:b/>
                <w:bCs/>
                <w:sz w:val="20"/>
                <w:szCs w:val="20"/>
                <w:lang w:val="en-US"/>
              </w:rPr>
            </w:pPr>
            <w:r w:rsidRPr="001E14B5">
              <w:rPr>
                <w:b/>
                <w:bCs/>
                <w:sz w:val="20"/>
                <w:szCs w:val="20"/>
              </w:rPr>
              <w:t>Наименование показателей</w:t>
            </w:r>
          </w:p>
        </w:tc>
        <w:tc>
          <w:tcPr>
            <w:tcW w:w="1261" w:type="dxa"/>
          </w:tcPr>
          <w:p w:rsidR="0055772D" w:rsidRPr="001E14B5" w:rsidRDefault="0055772D" w:rsidP="009D43E7">
            <w:pPr>
              <w:tabs>
                <w:tab w:val="left" w:pos="1128"/>
              </w:tabs>
              <w:spacing w:line="360" w:lineRule="auto"/>
              <w:jc w:val="both"/>
              <w:rPr>
                <w:b/>
                <w:bCs/>
                <w:sz w:val="20"/>
                <w:szCs w:val="20"/>
                <w:lang w:val="en-US"/>
              </w:rPr>
            </w:pPr>
            <w:r w:rsidRPr="001E14B5">
              <w:rPr>
                <w:b/>
                <w:bCs/>
                <w:sz w:val="20"/>
                <w:szCs w:val="20"/>
              </w:rPr>
              <w:t>Базисный год</w:t>
            </w:r>
          </w:p>
        </w:tc>
        <w:tc>
          <w:tcPr>
            <w:tcW w:w="1980" w:type="dxa"/>
          </w:tcPr>
          <w:p w:rsidR="0055772D" w:rsidRPr="001E14B5" w:rsidRDefault="0055772D" w:rsidP="009D43E7">
            <w:pPr>
              <w:tabs>
                <w:tab w:val="left" w:pos="1128"/>
              </w:tabs>
              <w:spacing w:line="360" w:lineRule="auto"/>
              <w:jc w:val="both"/>
              <w:rPr>
                <w:b/>
                <w:bCs/>
                <w:sz w:val="20"/>
                <w:szCs w:val="20"/>
                <w:lang w:val="en-US"/>
              </w:rPr>
            </w:pPr>
            <w:r w:rsidRPr="001E14B5">
              <w:rPr>
                <w:b/>
                <w:bCs/>
                <w:sz w:val="20"/>
                <w:szCs w:val="20"/>
              </w:rPr>
              <w:t>Отчетный год</w:t>
            </w:r>
          </w:p>
        </w:tc>
        <w:tc>
          <w:tcPr>
            <w:tcW w:w="1723" w:type="dxa"/>
          </w:tcPr>
          <w:p w:rsidR="0055772D" w:rsidRPr="001E14B5" w:rsidRDefault="0055772D" w:rsidP="009D43E7">
            <w:pPr>
              <w:tabs>
                <w:tab w:val="left" w:pos="1128"/>
              </w:tabs>
              <w:spacing w:line="360" w:lineRule="auto"/>
              <w:jc w:val="both"/>
              <w:rPr>
                <w:b/>
                <w:bCs/>
                <w:sz w:val="20"/>
                <w:szCs w:val="20"/>
                <w:lang w:val="en-US"/>
              </w:rPr>
            </w:pPr>
            <w:r w:rsidRPr="001E14B5">
              <w:rPr>
                <w:b/>
                <w:bCs/>
                <w:sz w:val="20"/>
                <w:szCs w:val="20"/>
              </w:rPr>
              <w:t>Отклонение, +, -</w:t>
            </w:r>
          </w:p>
        </w:tc>
      </w:tr>
      <w:tr w:rsidR="0055772D" w:rsidRPr="001E14B5">
        <w:tc>
          <w:tcPr>
            <w:tcW w:w="4065" w:type="dxa"/>
          </w:tcPr>
          <w:p w:rsidR="0055772D" w:rsidRPr="001E14B5" w:rsidRDefault="0055772D" w:rsidP="009D43E7">
            <w:pPr>
              <w:tabs>
                <w:tab w:val="left" w:pos="1128"/>
              </w:tabs>
              <w:spacing w:line="360" w:lineRule="auto"/>
              <w:jc w:val="both"/>
              <w:rPr>
                <w:sz w:val="20"/>
                <w:szCs w:val="20"/>
                <w:lang w:val="en-US"/>
              </w:rPr>
            </w:pPr>
            <w:r w:rsidRPr="001E14B5">
              <w:rPr>
                <w:sz w:val="20"/>
                <w:szCs w:val="20"/>
              </w:rPr>
              <w:t>1. Коэффициент оборачиваемости запасов, оборотов</w:t>
            </w:r>
          </w:p>
        </w:tc>
        <w:tc>
          <w:tcPr>
            <w:tcW w:w="1261" w:type="dxa"/>
          </w:tcPr>
          <w:p w:rsidR="0055772D" w:rsidRPr="001E14B5" w:rsidRDefault="0055772D" w:rsidP="009D43E7">
            <w:pPr>
              <w:tabs>
                <w:tab w:val="left" w:pos="1128"/>
              </w:tabs>
              <w:spacing w:line="360" w:lineRule="auto"/>
              <w:jc w:val="both"/>
              <w:rPr>
                <w:sz w:val="20"/>
                <w:szCs w:val="20"/>
              </w:rPr>
            </w:pPr>
            <w:r w:rsidRPr="001E14B5">
              <w:rPr>
                <w:sz w:val="20"/>
                <w:szCs w:val="20"/>
                <w:lang w:val="en-US"/>
              </w:rPr>
              <w:t>54</w:t>
            </w:r>
            <w:r w:rsidRPr="001E14B5">
              <w:rPr>
                <w:sz w:val="20"/>
                <w:szCs w:val="20"/>
              </w:rPr>
              <w:t>,67</w:t>
            </w:r>
          </w:p>
        </w:tc>
        <w:tc>
          <w:tcPr>
            <w:tcW w:w="1980" w:type="dxa"/>
          </w:tcPr>
          <w:p w:rsidR="0055772D" w:rsidRPr="001E14B5" w:rsidRDefault="0055772D" w:rsidP="009D43E7">
            <w:pPr>
              <w:tabs>
                <w:tab w:val="left" w:pos="1128"/>
              </w:tabs>
              <w:spacing w:line="360" w:lineRule="auto"/>
              <w:jc w:val="both"/>
              <w:rPr>
                <w:sz w:val="20"/>
                <w:szCs w:val="20"/>
              </w:rPr>
            </w:pPr>
            <w:r w:rsidRPr="001E14B5">
              <w:rPr>
                <w:sz w:val="20"/>
                <w:szCs w:val="20"/>
              </w:rPr>
              <w:t>51,16</w:t>
            </w:r>
          </w:p>
        </w:tc>
        <w:tc>
          <w:tcPr>
            <w:tcW w:w="1723" w:type="dxa"/>
          </w:tcPr>
          <w:p w:rsidR="0055772D" w:rsidRPr="001E14B5" w:rsidRDefault="0055772D" w:rsidP="009D43E7">
            <w:pPr>
              <w:spacing w:line="360" w:lineRule="auto"/>
              <w:jc w:val="both"/>
              <w:rPr>
                <w:sz w:val="20"/>
                <w:szCs w:val="20"/>
              </w:rPr>
            </w:pPr>
            <w:r w:rsidRPr="001E14B5">
              <w:rPr>
                <w:sz w:val="20"/>
                <w:szCs w:val="20"/>
              </w:rPr>
              <w:t>-3,51</w:t>
            </w:r>
          </w:p>
        </w:tc>
      </w:tr>
      <w:tr w:rsidR="0055772D" w:rsidRPr="001E14B5">
        <w:tc>
          <w:tcPr>
            <w:tcW w:w="4065" w:type="dxa"/>
          </w:tcPr>
          <w:p w:rsidR="0055772D" w:rsidRPr="001E14B5" w:rsidRDefault="0055772D" w:rsidP="009D43E7">
            <w:pPr>
              <w:tabs>
                <w:tab w:val="left" w:pos="1128"/>
              </w:tabs>
              <w:spacing w:line="360" w:lineRule="auto"/>
              <w:jc w:val="both"/>
              <w:rPr>
                <w:sz w:val="20"/>
                <w:szCs w:val="20"/>
              </w:rPr>
            </w:pPr>
            <w:r w:rsidRPr="001E14B5">
              <w:rPr>
                <w:sz w:val="20"/>
                <w:szCs w:val="20"/>
              </w:rPr>
              <w:t>2. Коэффициент оборачиваемости дебиторской задолженности, оборотов</w:t>
            </w:r>
          </w:p>
        </w:tc>
        <w:tc>
          <w:tcPr>
            <w:tcW w:w="1261" w:type="dxa"/>
          </w:tcPr>
          <w:p w:rsidR="0055772D" w:rsidRPr="001E14B5" w:rsidRDefault="0055772D" w:rsidP="009D43E7">
            <w:pPr>
              <w:tabs>
                <w:tab w:val="left" w:pos="1128"/>
              </w:tabs>
              <w:spacing w:line="360" w:lineRule="auto"/>
              <w:jc w:val="both"/>
              <w:rPr>
                <w:sz w:val="20"/>
                <w:szCs w:val="20"/>
              </w:rPr>
            </w:pPr>
            <w:r w:rsidRPr="001E14B5">
              <w:rPr>
                <w:sz w:val="20"/>
                <w:szCs w:val="20"/>
              </w:rPr>
              <w:t>17,93</w:t>
            </w:r>
          </w:p>
        </w:tc>
        <w:tc>
          <w:tcPr>
            <w:tcW w:w="1980" w:type="dxa"/>
          </w:tcPr>
          <w:p w:rsidR="0055772D" w:rsidRPr="001E14B5" w:rsidRDefault="0055772D" w:rsidP="009D43E7">
            <w:pPr>
              <w:tabs>
                <w:tab w:val="left" w:pos="1128"/>
              </w:tabs>
              <w:spacing w:line="360" w:lineRule="auto"/>
              <w:jc w:val="both"/>
              <w:rPr>
                <w:sz w:val="20"/>
                <w:szCs w:val="20"/>
              </w:rPr>
            </w:pPr>
            <w:r w:rsidRPr="001E14B5">
              <w:rPr>
                <w:sz w:val="20"/>
                <w:szCs w:val="20"/>
              </w:rPr>
              <w:t>12,30</w:t>
            </w:r>
          </w:p>
        </w:tc>
        <w:tc>
          <w:tcPr>
            <w:tcW w:w="1723" w:type="dxa"/>
          </w:tcPr>
          <w:p w:rsidR="0055772D" w:rsidRPr="001E14B5" w:rsidRDefault="0055772D" w:rsidP="009D43E7">
            <w:pPr>
              <w:spacing w:line="360" w:lineRule="auto"/>
              <w:jc w:val="both"/>
              <w:rPr>
                <w:sz w:val="20"/>
                <w:szCs w:val="20"/>
              </w:rPr>
            </w:pPr>
            <w:r w:rsidRPr="001E14B5">
              <w:rPr>
                <w:sz w:val="20"/>
                <w:szCs w:val="20"/>
              </w:rPr>
              <w:t>-5,63</w:t>
            </w:r>
          </w:p>
        </w:tc>
      </w:tr>
      <w:tr w:rsidR="0055772D" w:rsidRPr="001E14B5">
        <w:tc>
          <w:tcPr>
            <w:tcW w:w="4065" w:type="dxa"/>
          </w:tcPr>
          <w:p w:rsidR="0055772D" w:rsidRPr="001E14B5" w:rsidRDefault="0055772D" w:rsidP="009D43E7">
            <w:pPr>
              <w:tabs>
                <w:tab w:val="left" w:pos="1128"/>
              </w:tabs>
              <w:spacing w:line="360" w:lineRule="auto"/>
              <w:jc w:val="both"/>
              <w:rPr>
                <w:sz w:val="20"/>
                <w:szCs w:val="20"/>
              </w:rPr>
            </w:pPr>
            <w:r w:rsidRPr="001E14B5">
              <w:rPr>
                <w:sz w:val="20"/>
                <w:szCs w:val="20"/>
              </w:rPr>
              <w:t>3. Средний срок погашения дебиторской задолженности, дней</w:t>
            </w:r>
          </w:p>
        </w:tc>
        <w:tc>
          <w:tcPr>
            <w:tcW w:w="1261" w:type="dxa"/>
          </w:tcPr>
          <w:p w:rsidR="0055772D" w:rsidRPr="001E14B5" w:rsidRDefault="0055772D" w:rsidP="009D43E7">
            <w:pPr>
              <w:tabs>
                <w:tab w:val="left" w:pos="1128"/>
              </w:tabs>
              <w:spacing w:line="360" w:lineRule="auto"/>
              <w:jc w:val="both"/>
              <w:rPr>
                <w:sz w:val="20"/>
                <w:szCs w:val="20"/>
              </w:rPr>
            </w:pPr>
            <w:r w:rsidRPr="001E14B5">
              <w:rPr>
                <w:sz w:val="20"/>
                <w:szCs w:val="20"/>
              </w:rPr>
              <w:t>20,08</w:t>
            </w:r>
          </w:p>
        </w:tc>
        <w:tc>
          <w:tcPr>
            <w:tcW w:w="1980" w:type="dxa"/>
          </w:tcPr>
          <w:p w:rsidR="0055772D" w:rsidRPr="001E14B5" w:rsidRDefault="0055772D" w:rsidP="009D43E7">
            <w:pPr>
              <w:tabs>
                <w:tab w:val="left" w:pos="1128"/>
              </w:tabs>
              <w:spacing w:line="360" w:lineRule="auto"/>
              <w:jc w:val="both"/>
              <w:rPr>
                <w:sz w:val="20"/>
                <w:szCs w:val="20"/>
              </w:rPr>
            </w:pPr>
            <w:r w:rsidRPr="001E14B5">
              <w:rPr>
                <w:sz w:val="20"/>
                <w:szCs w:val="20"/>
              </w:rPr>
              <w:t>29,27</w:t>
            </w:r>
          </w:p>
        </w:tc>
        <w:tc>
          <w:tcPr>
            <w:tcW w:w="1723" w:type="dxa"/>
          </w:tcPr>
          <w:p w:rsidR="0055772D" w:rsidRPr="001E14B5" w:rsidRDefault="0055772D" w:rsidP="009D43E7">
            <w:pPr>
              <w:spacing w:line="360" w:lineRule="auto"/>
              <w:jc w:val="both"/>
              <w:rPr>
                <w:sz w:val="20"/>
                <w:szCs w:val="20"/>
              </w:rPr>
            </w:pPr>
            <w:r w:rsidRPr="001E14B5">
              <w:rPr>
                <w:sz w:val="20"/>
                <w:szCs w:val="20"/>
              </w:rPr>
              <w:t>9,19</w:t>
            </w:r>
          </w:p>
        </w:tc>
      </w:tr>
      <w:tr w:rsidR="0055772D" w:rsidRPr="001E14B5">
        <w:tc>
          <w:tcPr>
            <w:tcW w:w="4065" w:type="dxa"/>
          </w:tcPr>
          <w:p w:rsidR="0055772D" w:rsidRPr="001E14B5" w:rsidRDefault="0055772D" w:rsidP="009D43E7">
            <w:pPr>
              <w:tabs>
                <w:tab w:val="left" w:pos="1128"/>
              </w:tabs>
              <w:spacing w:line="360" w:lineRule="auto"/>
              <w:jc w:val="both"/>
              <w:rPr>
                <w:sz w:val="20"/>
                <w:szCs w:val="20"/>
              </w:rPr>
            </w:pPr>
            <w:r w:rsidRPr="001E14B5">
              <w:rPr>
                <w:sz w:val="20"/>
                <w:szCs w:val="20"/>
              </w:rPr>
              <w:t>4. Коэффициент оборачиваемости денежный средств, оборотов</w:t>
            </w:r>
          </w:p>
        </w:tc>
        <w:tc>
          <w:tcPr>
            <w:tcW w:w="1261" w:type="dxa"/>
          </w:tcPr>
          <w:p w:rsidR="0055772D" w:rsidRPr="001E14B5" w:rsidRDefault="0055772D" w:rsidP="009D43E7">
            <w:pPr>
              <w:tabs>
                <w:tab w:val="left" w:pos="1128"/>
              </w:tabs>
              <w:spacing w:line="360" w:lineRule="auto"/>
              <w:jc w:val="both"/>
              <w:rPr>
                <w:sz w:val="20"/>
                <w:szCs w:val="20"/>
              </w:rPr>
            </w:pPr>
          </w:p>
        </w:tc>
        <w:tc>
          <w:tcPr>
            <w:tcW w:w="1980" w:type="dxa"/>
          </w:tcPr>
          <w:p w:rsidR="0055772D" w:rsidRPr="001E14B5" w:rsidRDefault="0055772D" w:rsidP="009D43E7">
            <w:pPr>
              <w:tabs>
                <w:tab w:val="left" w:pos="1128"/>
              </w:tabs>
              <w:spacing w:line="360" w:lineRule="auto"/>
              <w:jc w:val="both"/>
              <w:rPr>
                <w:sz w:val="20"/>
                <w:szCs w:val="20"/>
              </w:rPr>
            </w:pPr>
            <w:r w:rsidRPr="001E14B5">
              <w:rPr>
                <w:sz w:val="20"/>
                <w:szCs w:val="20"/>
              </w:rPr>
              <w:t>233,64</w:t>
            </w:r>
          </w:p>
        </w:tc>
        <w:tc>
          <w:tcPr>
            <w:tcW w:w="1723" w:type="dxa"/>
          </w:tcPr>
          <w:p w:rsidR="0055772D" w:rsidRPr="001E14B5" w:rsidRDefault="0055772D" w:rsidP="009D43E7">
            <w:pPr>
              <w:spacing w:line="360" w:lineRule="auto"/>
              <w:jc w:val="both"/>
              <w:rPr>
                <w:sz w:val="20"/>
                <w:szCs w:val="20"/>
              </w:rPr>
            </w:pPr>
          </w:p>
        </w:tc>
      </w:tr>
      <w:tr w:rsidR="0055772D" w:rsidRPr="001E14B5">
        <w:tc>
          <w:tcPr>
            <w:tcW w:w="4065" w:type="dxa"/>
          </w:tcPr>
          <w:p w:rsidR="0055772D" w:rsidRPr="001E14B5" w:rsidRDefault="0055772D" w:rsidP="009D43E7">
            <w:pPr>
              <w:tabs>
                <w:tab w:val="left" w:pos="1128"/>
              </w:tabs>
              <w:spacing w:line="360" w:lineRule="auto"/>
              <w:jc w:val="both"/>
              <w:rPr>
                <w:sz w:val="20"/>
                <w:szCs w:val="20"/>
              </w:rPr>
            </w:pPr>
            <w:r w:rsidRPr="001E14B5">
              <w:rPr>
                <w:sz w:val="20"/>
                <w:szCs w:val="20"/>
              </w:rPr>
              <w:t>5. Фондоотдача, руб./руб.</w:t>
            </w:r>
          </w:p>
        </w:tc>
        <w:tc>
          <w:tcPr>
            <w:tcW w:w="1261" w:type="dxa"/>
          </w:tcPr>
          <w:p w:rsidR="0055772D" w:rsidRPr="001E14B5" w:rsidRDefault="0055772D" w:rsidP="009D43E7">
            <w:pPr>
              <w:tabs>
                <w:tab w:val="left" w:pos="1128"/>
              </w:tabs>
              <w:spacing w:line="360" w:lineRule="auto"/>
              <w:jc w:val="both"/>
              <w:rPr>
                <w:sz w:val="20"/>
                <w:szCs w:val="20"/>
              </w:rPr>
            </w:pPr>
            <w:r w:rsidRPr="001E14B5">
              <w:rPr>
                <w:sz w:val="20"/>
                <w:szCs w:val="20"/>
              </w:rPr>
              <w:t>6,95</w:t>
            </w:r>
          </w:p>
        </w:tc>
        <w:tc>
          <w:tcPr>
            <w:tcW w:w="1980" w:type="dxa"/>
          </w:tcPr>
          <w:p w:rsidR="0055772D" w:rsidRPr="001E14B5" w:rsidRDefault="0055772D" w:rsidP="009D43E7">
            <w:pPr>
              <w:tabs>
                <w:tab w:val="left" w:pos="1128"/>
              </w:tabs>
              <w:spacing w:line="360" w:lineRule="auto"/>
              <w:jc w:val="both"/>
              <w:rPr>
                <w:sz w:val="20"/>
                <w:szCs w:val="20"/>
              </w:rPr>
            </w:pPr>
            <w:r w:rsidRPr="001E14B5">
              <w:rPr>
                <w:sz w:val="20"/>
                <w:szCs w:val="20"/>
              </w:rPr>
              <w:t>6,77</w:t>
            </w:r>
          </w:p>
        </w:tc>
        <w:tc>
          <w:tcPr>
            <w:tcW w:w="1723" w:type="dxa"/>
          </w:tcPr>
          <w:p w:rsidR="0055772D" w:rsidRPr="001E14B5" w:rsidRDefault="0055772D" w:rsidP="009D43E7">
            <w:pPr>
              <w:spacing w:line="360" w:lineRule="auto"/>
              <w:jc w:val="both"/>
              <w:rPr>
                <w:sz w:val="20"/>
                <w:szCs w:val="20"/>
              </w:rPr>
            </w:pPr>
            <w:r w:rsidRPr="001E14B5">
              <w:rPr>
                <w:sz w:val="20"/>
                <w:szCs w:val="20"/>
              </w:rPr>
              <w:t>-0,18</w:t>
            </w:r>
          </w:p>
        </w:tc>
      </w:tr>
      <w:tr w:rsidR="0055772D" w:rsidRPr="001E14B5">
        <w:tc>
          <w:tcPr>
            <w:tcW w:w="4065" w:type="dxa"/>
          </w:tcPr>
          <w:p w:rsidR="0055772D" w:rsidRPr="001E14B5" w:rsidRDefault="0055772D" w:rsidP="009D43E7">
            <w:pPr>
              <w:tabs>
                <w:tab w:val="left" w:pos="1128"/>
              </w:tabs>
              <w:spacing w:line="360" w:lineRule="auto"/>
              <w:jc w:val="both"/>
              <w:rPr>
                <w:sz w:val="20"/>
                <w:szCs w:val="20"/>
              </w:rPr>
            </w:pPr>
            <w:r w:rsidRPr="001E14B5">
              <w:rPr>
                <w:sz w:val="20"/>
                <w:szCs w:val="20"/>
              </w:rPr>
              <w:t>6. Коэффициент оборачиваемости кредиторской задолженности, оборотов</w:t>
            </w:r>
          </w:p>
        </w:tc>
        <w:tc>
          <w:tcPr>
            <w:tcW w:w="1261" w:type="dxa"/>
          </w:tcPr>
          <w:p w:rsidR="0055772D" w:rsidRPr="001E14B5" w:rsidRDefault="0055772D" w:rsidP="009D43E7">
            <w:pPr>
              <w:tabs>
                <w:tab w:val="left" w:pos="1128"/>
              </w:tabs>
              <w:spacing w:line="360" w:lineRule="auto"/>
              <w:jc w:val="both"/>
              <w:rPr>
                <w:sz w:val="20"/>
                <w:szCs w:val="20"/>
              </w:rPr>
            </w:pPr>
            <w:r w:rsidRPr="001E14B5">
              <w:rPr>
                <w:sz w:val="20"/>
                <w:szCs w:val="20"/>
              </w:rPr>
              <w:t>12,04</w:t>
            </w:r>
          </w:p>
        </w:tc>
        <w:tc>
          <w:tcPr>
            <w:tcW w:w="1980" w:type="dxa"/>
          </w:tcPr>
          <w:p w:rsidR="0055772D" w:rsidRPr="001E14B5" w:rsidRDefault="0055772D" w:rsidP="009D43E7">
            <w:pPr>
              <w:tabs>
                <w:tab w:val="left" w:pos="1128"/>
              </w:tabs>
              <w:spacing w:line="360" w:lineRule="auto"/>
              <w:jc w:val="both"/>
              <w:rPr>
                <w:sz w:val="20"/>
                <w:szCs w:val="20"/>
              </w:rPr>
            </w:pPr>
            <w:r w:rsidRPr="001E14B5">
              <w:rPr>
                <w:sz w:val="20"/>
                <w:szCs w:val="20"/>
              </w:rPr>
              <w:t>11,07</w:t>
            </w:r>
          </w:p>
        </w:tc>
        <w:tc>
          <w:tcPr>
            <w:tcW w:w="1723" w:type="dxa"/>
          </w:tcPr>
          <w:p w:rsidR="0055772D" w:rsidRPr="001E14B5" w:rsidRDefault="0055772D" w:rsidP="009D43E7">
            <w:pPr>
              <w:spacing w:line="360" w:lineRule="auto"/>
              <w:jc w:val="both"/>
              <w:rPr>
                <w:sz w:val="20"/>
                <w:szCs w:val="20"/>
              </w:rPr>
            </w:pPr>
            <w:r w:rsidRPr="001E14B5">
              <w:rPr>
                <w:sz w:val="20"/>
                <w:szCs w:val="20"/>
              </w:rPr>
              <w:t>-0,97</w:t>
            </w:r>
          </w:p>
        </w:tc>
      </w:tr>
      <w:tr w:rsidR="0055772D" w:rsidRPr="001E14B5">
        <w:tc>
          <w:tcPr>
            <w:tcW w:w="4065" w:type="dxa"/>
          </w:tcPr>
          <w:p w:rsidR="0055772D" w:rsidRPr="001E14B5" w:rsidRDefault="0055772D" w:rsidP="009D43E7">
            <w:pPr>
              <w:tabs>
                <w:tab w:val="left" w:pos="1128"/>
              </w:tabs>
              <w:spacing w:line="360" w:lineRule="auto"/>
              <w:jc w:val="both"/>
              <w:rPr>
                <w:sz w:val="20"/>
                <w:szCs w:val="20"/>
              </w:rPr>
            </w:pPr>
            <w:r w:rsidRPr="001E14B5">
              <w:rPr>
                <w:sz w:val="20"/>
                <w:szCs w:val="20"/>
              </w:rPr>
              <w:t>7. Средний срок погашения кредиторской задолженности, дней</w:t>
            </w:r>
          </w:p>
        </w:tc>
        <w:tc>
          <w:tcPr>
            <w:tcW w:w="1261" w:type="dxa"/>
          </w:tcPr>
          <w:p w:rsidR="0055772D" w:rsidRPr="001E14B5" w:rsidRDefault="0055772D" w:rsidP="009D43E7">
            <w:pPr>
              <w:tabs>
                <w:tab w:val="left" w:pos="1128"/>
              </w:tabs>
              <w:spacing w:line="360" w:lineRule="auto"/>
              <w:jc w:val="both"/>
              <w:rPr>
                <w:sz w:val="20"/>
                <w:szCs w:val="20"/>
              </w:rPr>
            </w:pPr>
            <w:r w:rsidRPr="001E14B5">
              <w:rPr>
                <w:sz w:val="20"/>
                <w:szCs w:val="20"/>
              </w:rPr>
              <w:t>29,9</w:t>
            </w:r>
          </w:p>
        </w:tc>
        <w:tc>
          <w:tcPr>
            <w:tcW w:w="1980" w:type="dxa"/>
          </w:tcPr>
          <w:p w:rsidR="0055772D" w:rsidRPr="001E14B5" w:rsidRDefault="0055772D" w:rsidP="009D43E7">
            <w:pPr>
              <w:tabs>
                <w:tab w:val="left" w:pos="1128"/>
              </w:tabs>
              <w:spacing w:line="360" w:lineRule="auto"/>
              <w:jc w:val="both"/>
              <w:rPr>
                <w:sz w:val="20"/>
                <w:szCs w:val="20"/>
              </w:rPr>
            </w:pPr>
            <w:r w:rsidRPr="001E14B5">
              <w:rPr>
                <w:sz w:val="20"/>
                <w:szCs w:val="20"/>
              </w:rPr>
              <w:t>32,52</w:t>
            </w:r>
          </w:p>
        </w:tc>
        <w:tc>
          <w:tcPr>
            <w:tcW w:w="1723" w:type="dxa"/>
          </w:tcPr>
          <w:p w:rsidR="0055772D" w:rsidRPr="001E14B5" w:rsidRDefault="0055772D" w:rsidP="009D43E7">
            <w:pPr>
              <w:spacing w:line="360" w:lineRule="auto"/>
              <w:jc w:val="both"/>
              <w:rPr>
                <w:sz w:val="20"/>
                <w:szCs w:val="20"/>
              </w:rPr>
            </w:pPr>
            <w:r w:rsidRPr="001E14B5">
              <w:rPr>
                <w:sz w:val="20"/>
                <w:szCs w:val="20"/>
              </w:rPr>
              <w:t>2,62</w:t>
            </w:r>
          </w:p>
        </w:tc>
      </w:tr>
    </w:tbl>
    <w:p w:rsidR="0052391E" w:rsidRPr="001E14B5" w:rsidRDefault="0052391E" w:rsidP="00F31B80">
      <w:pPr>
        <w:spacing w:line="360" w:lineRule="auto"/>
        <w:ind w:firstLine="709"/>
        <w:jc w:val="both"/>
        <w:rPr>
          <w:sz w:val="28"/>
          <w:szCs w:val="28"/>
        </w:rPr>
      </w:pPr>
    </w:p>
    <w:p w:rsidR="0055772D" w:rsidRPr="001E14B5" w:rsidRDefault="0055772D" w:rsidP="00F31B80">
      <w:pPr>
        <w:numPr>
          <w:ilvl w:val="0"/>
          <w:numId w:val="34"/>
        </w:numPr>
        <w:spacing w:line="360" w:lineRule="auto"/>
        <w:ind w:left="0" w:firstLine="709"/>
        <w:jc w:val="both"/>
        <w:rPr>
          <w:sz w:val="28"/>
          <w:szCs w:val="28"/>
        </w:rPr>
      </w:pPr>
      <w:r w:rsidRPr="001E14B5">
        <w:rPr>
          <w:sz w:val="28"/>
          <w:szCs w:val="28"/>
        </w:rPr>
        <w:t>Коэффициент оборачиваемости денежных средств</w:t>
      </w:r>
    </w:p>
    <w:p w:rsidR="009D43E7" w:rsidRPr="001E14B5" w:rsidRDefault="009D43E7" w:rsidP="009D43E7">
      <w:pPr>
        <w:spacing w:line="360" w:lineRule="auto"/>
        <w:jc w:val="both"/>
        <w:rPr>
          <w:sz w:val="28"/>
          <w:szCs w:val="28"/>
        </w:rPr>
      </w:pPr>
    </w:p>
    <w:p w:rsidR="0055772D" w:rsidRPr="001E14B5" w:rsidRDefault="0055772D" w:rsidP="00F31B80">
      <w:pPr>
        <w:spacing w:line="360" w:lineRule="auto"/>
        <w:ind w:firstLine="709"/>
        <w:jc w:val="both"/>
        <w:rPr>
          <w:sz w:val="28"/>
          <w:szCs w:val="28"/>
        </w:rPr>
      </w:pPr>
      <w:r w:rsidRPr="001E14B5">
        <w:rPr>
          <w:sz w:val="28"/>
          <w:szCs w:val="28"/>
        </w:rPr>
        <w:t>К</w:t>
      </w:r>
      <w:r w:rsidRPr="001E14B5">
        <w:rPr>
          <w:sz w:val="28"/>
          <w:szCs w:val="28"/>
          <w:vertAlign w:val="subscript"/>
        </w:rPr>
        <w:t>обор.ДС</w:t>
      </w:r>
      <w:r w:rsidRPr="001E14B5">
        <w:rPr>
          <w:sz w:val="28"/>
          <w:szCs w:val="28"/>
        </w:rPr>
        <w:t xml:space="preserve"> = Выручка / Денежные средства(ср)</w:t>
      </w:r>
    </w:p>
    <w:p w:rsidR="009D43E7" w:rsidRPr="001E14B5" w:rsidRDefault="009D43E7" w:rsidP="00F31B80">
      <w:pPr>
        <w:spacing w:line="360" w:lineRule="auto"/>
        <w:ind w:firstLine="709"/>
        <w:jc w:val="both"/>
        <w:rPr>
          <w:sz w:val="28"/>
          <w:szCs w:val="28"/>
        </w:rPr>
      </w:pPr>
    </w:p>
    <w:p w:rsidR="0055772D" w:rsidRPr="001E14B5" w:rsidRDefault="0055772D" w:rsidP="00F31B80">
      <w:pPr>
        <w:numPr>
          <w:ilvl w:val="0"/>
          <w:numId w:val="34"/>
        </w:numPr>
        <w:spacing w:line="360" w:lineRule="auto"/>
        <w:ind w:left="0" w:firstLine="709"/>
        <w:jc w:val="both"/>
        <w:rPr>
          <w:sz w:val="28"/>
          <w:szCs w:val="28"/>
        </w:rPr>
      </w:pPr>
      <w:r w:rsidRPr="001E14B5">
        <w:rPr>
          <w:sz w:val="28"/>
          <w:szCs w:val="28"/>
        </w:rPr>
        <w:t xml:space="preserve">Коэффициент оборачиваемости дебиторской задолженности </w:t>
      </w:r>
    </w:p>
    <w:p w:rsidR="009D43E7" w:rsidRPr="001E14B5" w:rsidRDefault="009D43E7" w:rsidP="009D43E7">
      <w:pPr>
        <w:spacing w:line="360" w:lineRule="auto"/>
        <w:jc w:val="both"/>
        <w:rPr>
          <w:sz w:val="28"/>
          <w:szCs w:val="28"/>
        </w:rPr>
      </w:pPr>
    </w:p>
    <w:p w:rsidR="0055772D" w:rsidRPr="001E14B5" w:rsidRDefault="0055772D" w:rsidP="00F31B80">
      <w:pPr>
        <w:spacing w:line="360" w:lineRule="auto"/>
        <w:ind w:firstLine="709"/>
        <w:jc w:val="both"/>
        <w:rPr>
          <w:sz w:val="28"/>
          <w:szCs w:val="28"/>
        </w:rPr>
      </w:pPr>
      <w:r w:rsidRPr="001E14B5">
        <w:rPr>
          <w:sz w:val="28"/>
          <w:szCs w:val="28"/>
        </w:rPr>
        <w:t>К</w:t>
      </w:r>
      <w:r w:rsidRPr="001E14B5">
        <w:rPr>
          <w:sz w:val="28"/>
          <w:szCs w:val="28"/>
          <w:vertAlign w:val="subscript"/>
        </w:rPr>
        <w:t>обор. ДЗ</w:t>
      </w:r>
      <w:r w:rsidRPr="001E14B5">
        <w:rPr>
          <w:sz w:val="28"/>
          <w:szCs w:val="28"/>
        </w:rPr>
        <w:t xml:space="preserve"> = Выручка / Дебиторская задолженность(ср)</w:t>
      </w:r>
    </w:p>
    <w:p w:rsidR="009D43E7" w:rsidRPr="001E14B5" w:rsidRDefault="009D43E7" w:rsidP="00F31B80">
      <w:pPr>
        <w:spacing w:line="360" w:lineRule="auto"/>
        <w:ind w:firstLine="709"/>
        <w:jc w:val="both"/>
        <w:rPr>
          <w:sz w:val="28"/>
          <w:szCs w:val="28"/>
        </w:rPr>
      </w:pPr>
    </w:p>
    <w:p w:rsidR="0055772D" w:rsidRPr="001E14B5" w:rsidRDefault="0055772D" w:rsidP="00F31B80">
      <w:pPr>
        <w:numPr>
          <w:ilvl w:val="0"/>
          <w:numId w:val="34"/>
        </w:numPr>
        <w:spacing w:line="360" w:lineRule="auto"/>
        <w:ind w:left="0" w:firstLine="709"/>
        <w:jc w:val="both"/>
        <w:rPr>
          <w:sz w:val="28"/>
          <w:szCs w:val="28"/>
        </w:rPr>
      </w:pPr>
      <w:r w:rsidRPr="001E14B5">
        <w:rPr>
          <w:sz w:val="28"/>
          <w:szCs w:val="28"/>
        </w:rPr>
        <w:t xml:space="preserve">Срок погашения дебиторской задолженности </w:t>
      </w:r>
    </w:p>
    <w:p w:rsidR="009D43E7" w:rsidRPr="001E14B5" w:rsidRDefault="009D43E7" w:rsidP="009D43E7">
      <w:pPr>
        <w:spacing w:line="360" w:lineRule="auto"/>
        <w:jc w:val="both"/>
        <w:rPr>
          <w:sz w:val="28"/>
          <w:szCs w:val="28"/>
        </w:rPr>
      </w:pPr>
    </w:p>
    <w:p w:rsidR="0055772D" w:rsidRPr="001E14B5" w:rsidRDefault="0055772D" w:rsidP="00F31B80">
      <w:pPr>
        <w:spacing w:line="360" w:lineRule="auto"/>
        <w:ind w:firstLine="709"/>
        <w:jc w:val="both"/>
        <w:rPr>
          <w:sz w:val="28"/>
          <w:szCs w:val="28"/>
          <w:vertAlign w:val="subscript"/>
        </w:rPr>
      </w:pPr>
      <w:r w:rsidRPr="001E14B5">
        <w:rPr>
          <w:sz w:val="28"/>
          <w:szCs w:val="28"/>
          <w:lang w:val="en-US"/>
        </w:rPr>
        <w:t>t</w:t>
      </w:r>
      <w:r w:rsidRPr="001E14B5">
        <w:rPr>
          <w:sz w:val="28"/>
          <w:szCs w:val="28"/>
          <w:vertAlign w:val="subscript"/>
        </w:rPr>
        <w:t>дз</w:t>
      </w:r>
      <w:r w:rsidRPr="001E14B5">
        <w:rPr>
          <w:sz w:val="28"/>
          <w:szCs w:val="28"/>
        </w:rPr>
        <w:t xml:space="preserve"> = 360 / К</w:t>
      </w:r>
      <w:r w:rsidRPr="001E14B5">
        <w:rPr>
          <w:sz w:val="28"/>
          <w:szCs w:val="28"/>
          <w:vertAlign w:val="subscript"/>
        </w:rPr>
        <w:t>обор ДЗ</w:t>
      </w:r>
    </w:p>
    <w:p w:rsidR="009D43E7" w:rsidRPr="001E14B5" w:rsidRDefault="009D43E7" w:rsidP="00F31B80">
      <w:pPr>
        <w:spacing w:line="360" w:lineRule="auto"/>
        <w:ind w:firstLine="709"/>
        <w:jc w:val="both"/>
        <w:rPr>
          <w:sz w:val="28"/>
          <w:szCs w:val="28"/>
        </w:rPr>
      </w:pPr>
    </w:p>
    <w:p w:rsidR="0055772D" w:rsidRPr="001E14B5" w:rsidRDefault="0055772D" w:rsidP="00F31B80">
      <w:pPr>
        <w:numPr>
          <w:ilvl w:val="0"/>
          <w:numId w:val="34"/>
        </w:numPr>
        <w:spacing w:line="360" w:lineRule="auto"/>
        <w:ind w:left="0" w:firstLine="709"/>
        <w:jc w:val="both"/>
        <w:rPr>
          <w:sz w:val="28"/>
          <w:szCs w:val="28"/>
        </w:rPr>
      </w:pPr>
      <w:r w:rsidRPr="001E14B5">
        <w:rPr>
          <w:sz w:val="28"/>
          <w:szCs w:val="28"/>
        </w:rPr>
        <w:t>Коэффициент оборачиваемости запасов</w:t>
      </w:r>
    </w:p>
    <w:p w:rsidR="009D43E7" w:rsidRPr="001E14B5" w:rsidRDefault="009D43E7" w:rsidP="009D43E7">
      <w:pPr>
        <w:spacing w:line="360" w:lineRule="auto"/>
        <w:jc w:val="both"/>
        <w:rPr>
          <w:sz w:val="28"/>
          <w:szCs w:val="28"/>
        </w:rPr>
      </w:pPr>
    </w:p>
    <w:p w:rsidR="0055772D" w:rsidRPr="001E14B5" w:rsidRDefault="0055772D" w:rsidP="00F31B80">
      <w:pPr>
        <w:spacing w:line="360" w:lineRule="auto"/>
        <w:ind w:firstLine="709"/>
        <w:jc w:val="both"/>
        <w:rPr>
          <w:sz w:val="28"/>
          <w:szCs w:val="28"/>
        </w:rPr>
      </w:pPr>
      <w:r w:rsidRPr="001E14B5">
        <w:rPr>
          <w:sz w:val="28"/>
          <w:szCs w:val="28"/>
        </w:rPr>
        <w:t>К</w:t>
      </w:r>
      <w:r w:rsidRPr="001E14B5">
        <w:rPr>
          <w:sz w:val="28"/>
          <w:szCs w:val="28"/>
          <w:vertAlign w:val="subscript"/>
        </w:rPr>
        <w:t>обор запасов</w:t>
      </w:r>
      <w:r w:rsidRPr="001E14B5">
        <w:rPr>
          <w:sz w:val="28"/>
          <w:szCs w:val="28"/>
        </w:rPr>
        <w:t xml:space="preserve"> = Выручка / Запасы(ср)</w:t>
      </w:r>
    </w:p>
    <w:p w:rsidR="009D43E7" w:rsidRPr="001E14B5" w:rsidRDefault="009D43E7" w:rsidP="00F31B80">
      <w:pPr>
        <w:spacing w:line="360" w:lineRule="auto"/>
        <w:ind w:firstLine="709"/>
        <w:jc w:val="both"/>
        <w:rPr>
          <w:sz w:val="28"/>
          <w:szCs w:val="28"/>
        </w:rPr>
      </w:pPr>
    </w:p>
    <w:p w:rsidR="0055772D" w:rsidRPr="001E14B5" w:rsidRDefault="0055772D" w:rsidP="00F31B80">
      <w:pPr>
        <w:numPr>
          <w:ilvl w:val="0"/>
          <w:numId w:val="34"/>
        </w:numPr>
        <w:spacing w:line="360" w:lineRule="auto"/>
        <w:ind w:left="0" w:firstLine="709"/>
        <w:jc w:val="both"/>
        <w:rPr>
          <w:sz w:val="28"/>
          <w:szCs w:val="28"/>
        </w:rPr>
      </w:pPr>
      <w:r w:rsidRPr="001E14B5">
        <w:rPr>
          <w:sz w:val="28"/>
          <w:szCs w:val="28"/>
        </w:rPr>
        <w:t xml:space="preserve">Коэффициент оборачиваемости кредиторской задолженности </w:t>
      </w:r>
    </w:p>
    <w:p w:rsidR="009D43E7" w:rsidRPr="001E14B5" w:rsidRDefault="009D43E7" w:rsidP="009D43E7">
      <w:pPr>
        <w:spacing w:line="360" w:lineRule="auto"/>
        <w:jc w:val="both"/>
        <w:rPr>
          <w:sz w:val="28"/>
          <w:szCs w:val="28"/>
        </w:rPr>
      </w:pPr>
    </w:p>
    <w:p w:rsidR="0055772D" w:rsidRPr="001E14B5" w:rsidRDefault="0055772D" w:rsidP="00F31B80">
      <w:pPr>
        <w:spacing w:line="360" w:lineRule="auto"/>
        <w:ind w:firstLine="709"/>
        <w:jc w:val="both"/>
        <w:rPr>
          <w:sz w:val="28"/>
          <w:szCs w:val="28"/>
        </w:rPr>
      </w:pPr>
      <w:r w:rsidRPr="001E14B5">
        <w:rPr>
          <w:sz w:val="28"/>
          <w:szCs w:val="28"/>
        </w:rPr>
        <w:t>К</w:t>
      </w:r>
      <w:r w:rsidRPr="001E14B5">
        <w:rPr>
          <w:sz w:val="28"/>
          <w:szCs w:val="28"/>
          <w:vertAlign w:val="subscript"/>
        </w:rPr>
        <w:t>обор КЗ</w:t>
      </w:r>
      <w:r w:rsidRPr="001E14B5">
        <w:rPr>
          <w:sz w:val="28"/>
          <w:szCs w:val="28"/>
        </w:rPr>
        <w:t xml:space="preserve"> = Выручка / Кредиторская задолженность(ср)</w:t>
      </w:r>
    </w:p>
    <w:p w:rsidR="009D43E7" w:rsidRPr="001E14B5" w:rsidRDefault="009D43E7" w:rsidP="00F31B80">
      <w:pPr>
        <w:spacing w:line="360" w:lineRule="auto"/>
        <w:ind w:firstLine="709"/>
        <w:jc w:val="both"/>
        <w:rPr>
          <w:sz w:val="28"/>
          <w:szCs w:val="28"/>
        </w:rPr>
      </w:pPr>
    </w:p>
    <w:p w:rsidR="009D43E7" w:rsidRPr="001E14B5" w:rsidRDefault="0055772D" w:rsidP="00F31B80">
      <w:pPr>
        <w:numPr>
          <w:ilvl w:val="0"/>
          <w:numId w:val="34"/>
        </w:numPr>
        <w:spacing w:line="360" w:lineRule="auto"/>
        <w:ind w:left="0" w:firstLine="709"/>
        <w:jc w:val="both"/>
        <w:rPr>
          <w:sz w:val="28"/>
          <w:szCs w:val="28"/>
        </w:rPr>
      </w:pPr>
      <w:r w:rsidRPr="001E14B5">
        <w:rPr>
          <w:sz w:val="28"/>
          <w:szCs w:val="28"/>
        </w:rPr>
        <w:t xml:space="preserve">Срок погашения кредиторской задолженности </w:t>
      </w:r>
    </w:p>
    <w:p w:rsidR="0055772D" w:rsidRPr="001E14B5" w:rsidRDefault="009D43E7" w:rsidP="009D43E7">
      <w:pPr>
        <w:spacing w:line="360" w:lineRule="auto"/>
        <w:ind w:firstLine="720"/>
        <w:jc w:val="both"/>
        <w:rPr>
          <w:sz w:val="28"/>
          <w:szCs w:val="28"/>
          <w:vertAlign w:val="subscript"/>
        </w:rPr>
      </w:pPr>
      <w:r w:rsidRPr="001E14B5">
        <w:rPr>
          <w:sz w:val="28"/>
          <w:szCs w:val="28"/>
        </w:rPr>
        <w:br w:type="page"/>
      </w:r>
      <w:r w:rsidR="0055772D" w:rsidRPr="001E14B5">
        <w:rPr>
          <w:sz w:val="28"/>
          <w:szCs w:val="28"/>
        </w:rPr>
        <w:t>t</w:t>
      </w:r>
      <w:r w:rsidR="0055772D" w:rsidRPr="001E14B5">
        <w:rPr>
          <w:sz w:val="28"/>
          <w:szCs w:val="28"/>
          <w:vertAlign w:val="subscript"/>
        </w:rPr>
        <w:t>кз</w:t>
      </w:r>
      <w:r w:rsidR="0055772D" w:rsidRPr="001E14B5">
        <w:rPr>
          <w:sz w:val="28"/>
          <w:szCs w:val="28"/>
          <w:lang w:val="en-US"/>
        </w:rPr>
        <w:t xml:space="preserve"> = 360 / К</w:t>
      </w:r>
      <w:r w:rsidR="0055772D" w:rsidRPr="001E14B5">
        <w:rPr>
          <w:sz w:val="28"/>
          <w:szCs w:val="28"/>
          <w:vertAlign w:val="subscript"/>
        </w:rPr>
        <w:t>обор КЗ</w:t>
      </w:r>
    </w:p>
    <w:p w:rsidR="009D43E7" w:rsidRPr="001E14B5" w:rsidRDefault="009D43E7" w:rsidP="009D43E7">
      <w:pPr>
        <w:spacing w:line="360" w:lineRule="auto"/>
        <w:ind w:firstLine="720"/>
        <w:jc w:val="both"/>
        <w:rPr>
          <w:sz w:val="28"/>
          <w:szCs w:val="28"/>
        </w:rPr>
      </w:pPr>
    </w:p>
    <w:p w:rsidR="0055772D" w:rsidRPr="001E14B5" w:rsidRDefault="0055772D" w:rsidP="00F31B80">
      <w:pPr>
        <w:numPr>
          <w:ilvl w:val="0"/>
          <w:numId w:val="34"/>
        </w:numPr>
        <w:spacing w:line="360" w:lineRule="auto"/>
        <w:ind w:left="0" w:firstLine="709"/>
        <w:jc w:val="both"/>
        <w:rPr>
          <w:sz w:val="28"/>
          <w:szCs w:val="28"/>
        </w:rPr>
      </w:pPr>
      <w:r w:rsidRPr="001E14B5">
        <w:rPr>
          <w:sz w:val="28"/>
          <w:szCs w:val="28"/>
        </w:rPr>
        <w:t>Фондоотдача</w:t>
      </w:r>
    </w:p>
    <w:p w:rsidR="009D43E7" w:rsidRPr="001E14B5" w:rsidRDefault="009D43E7" w:rsidP="00F31B80">
      <w:pPr>
        <w:spacing w:line="360" w:lineRule="auto"/>
        <w:ind w:firstLine="709"/>
        <w:jc w:val="both"/>
        <w:rPr>
          <w:sz w:val="28"/>
          <w:szCs w:val="28"/>
        </w:rPr>
      </w:pPr>
    </w:p>
    <w:p w:rsidR="0055772D" w:rsidRPr="001E14B5" w:rsidRDefault="0055772D" w:rsidP="00F31B80">
      <w:pPr>
        <w:spacing w:line="360" w:lineRule="auto"/>
        <w:ind w:firstLine="709"/>
        <w:jc w:val="both"/>
        <w:rPr>
          <w:sz w:val="28"/>
          <w:szCs w:val="28"/>
        </w:rPr>
      </w:pPr>
      <w:r w:rsidRPr="001E14B5">
        <w:rPr>
          <w:sz w:val="28"/>
          <w:szCs w:val="28"/>
          <w:lang w:val="en-US"/>
        </w:rPr>
        <w:t>V</w:t>
      </w:r>
      <w:r w:rsidRPr="001E14B5">
        <w:rPr>
          <w:sz w:val="28"/>
          <w:szCs w:val="28"/>
        </w:rPr>
        <w:t xml:space="preserve"> </w:t>
      </w:r>
      <w:r w:rsidRPr="001E14B5">
        <w:rPr>
          <w:sz w:val="28"/>
          <w:szCs w:val="28"/>
          <w:lang w:val="en-US"/>
        </w:rPr>
        <w:t>= Выручка /</w:t>
      </w:r>
      <w:r w:rsidRPr="001E14B5">
        <w:rPr>
          <w:sz w:val="28"/>
          <w:szCs w:val="28"/>
        </w:rPr>
        <w:t xml:space="preserve"> Основные средства</w:t>
      </w:r>
    </w:p>
    <w:p w:rsidR="009D43E7" w:rsidRPr="001E14B5" w:rsidRDefault="009D43E7" w:rsidP="00F31B80">
      <w:pPr>
        <w:spacing w:line="360" w:lineRule="auto"/>
        <w:ind w:firstLine="709"/>
        <w:jc w:val="both"/>
        <w:rPr>
          <w:sz w:val="28"/>
          <w:szCs w:val="28"/>
        </w:rPr>
      </w:pPr>
    </w:p>
    <w:p w:rsidR="00C615E8" w:rsidRPr="001E14B5" w:rsidRDefault="00C615E8" w:rsidP="00F31B80">
      <w:pPr>
        <w:spacing w:line="360" w:lineRule="auto"/>
        <w:ind w:firstLine="709"/>
        <w:jc w:val="both"/>
        <w:rPr>
          <w:sz w:val="28"/>
          <w:szCs w:val="28"/>
        </w:rPr>
      </w:pPr>
      <w:r w:rsidRPr="001E14B5">
        <w:rPr>
          <w:sz w:val="28"/>
          <w:szCs w:val="28"/>
        </w:rPr>
        <w:t>Эти показатели изучаются в динамике, рассчитываются за год и сравниваются с прошлым годом. Положительной тенденцией является то, что К</w:t>
      </w:r>
      <w:r w:rsidRPr="001E14B5">
        <w:rPr>
          <w:sz w:val="28"/>
          <w:szCs w:val="28"/>
          <w:vertAlign w:val="subscript"/>
        </w:rPr>
        <w:t>обор</w:t>
      </w:r>
      <w:r w:rsidRPr="001E14B5">
        <w:rPr>
          <w:sz w:val="28"/>
          <w:szCs w:val="28"/>
        </w:rPr>
        <w:t xml:space="preserve"> должен увеличиваться, а срок погашения кредиторской и дебиторской задолженности уменьшаться.</w:t>
      </w:r>
    </w:p>
    <w:p w:rsidR="004C0091" w:rsidRPr="001E14B5" w:rsidRDefault="004C0091" w:rsidP="00F31B80">
      <w:pPr>
        <w:spacing w:line="360" w:lineRule="auto"/>
        <w:ind w:firstLine="709"/>
        <w:jc w:val="both"/>
        <w:rPr>
          <w:sz w:val="28"/>
          <w:szCs w:val="28"/>
        </w:rPr>
      </w:pPr>
    </w:p>
    <w:p w:rsidR="00BB7BDA" w:rsidRPr="001E14B5" w:rsidRDefault="00BB7BDA" w:rsidP="00F31B80">
      <w:pPr>
        <w:pStyle w:val="2"/>
        <w:spacing w:before="0" w:after="0" w:line="360" w:lineRule="auto"/>
        <w:ind w:firstLine="709"/>
        <w:jc w:val="both"/>
        <w:rPr>
          <w:rFonts w:ascii="Times New Roman" w:hAnsi="Times New Roman" w:cs="Times New Roman"/>
          <w:i w:val="0"/>
          <w:iCs w:val="0"/>
        </w:rPr>
      </w:pPr>
      <w:bookmarkStart w:id="8" w:name="_Toc248349129"/>
      <w:r w:rsidRPr="001E14B5">
        <w:rPr>
          <w:rFonts w:ascii="Times New Roman" w:hAnsi="Times New Roman" w:cs="Times New Roman"/>
          <w:i w:val="0"/>
          <w:iCs w:val="0"/>
        </w:rPr>
        <w:t>2.5 Анализ прибыли и рентабельности</w:t>
      </w:r>
      <w:bookmarkEnd w:id="8"/>
      <w:r w:rsidRPr="001E14B5">
        <w:rPr>
          <w:rFonts w:ascii="Times New Roman" w:hAnsi="Times New Roman" w:cs="Times New Roman"/>
          <w:i w:val="0"/>
          <w:iCs w:val="0"/>
        </w:rPr>
        <w:t xml:space="preserve"> </w:t>
      </w:r>
    </w:p>
    <w:p w:rsidR="009D43E7" w:rsidRPr="001E14B5" w:rsidRDefault="009D43E7" w:rsidP="00F31B80">
      <w:pPr>
        <w:pStyle w:val="a3"/>
        <w:spacing w:line="360" w:lineRule="auto"/>
        <w:ind w:left="0" w:firstLine="709"/>
        <w:jc w:val="both"/>
        <w:rPr>
          <w:b/>
          <w:bCs/>
          <w:sz w:val="28"/>
          <w:szCs w:val="28"/>
        </w:rPr>
      </w:pPr>
    </w:p>
    <w:p w:rsidR="004C0091" w:rsidRPr="001E14B5" w:rsidRDefault="004C0091" w:rsidP="00F31B80">
      <w:pPr>
        <w:pStyle w:val="a3"/>
        <w:spacing w:line="360" w:lineRule="auto"/>
        <w:ind w:left="0" w:firstLine="709"/>
        <w:jc w:val="both"/>
        <w:rPr>
          <w:b/>
          <w:bCs/>
          <w:sz w:val="28"/>
          <w:szCs w:val="28"/>
        </w:rPr>
      </w:pPr>
      <w:r w:rsidRPr="001E14B5">
        <w:rPr>
          <w:b/>
          <w:bCs/>
          <w:sz w:val="28"/>
          <w:szCs w:val="28"/>
        </w:rPr>
        <w:t>Анализ прибыли.</w:t>
      </w:r>
    </w:p>
    <w:p w:rsidR="004C0091" w:rsidRPr="001E14B5" w:rsidRDefault="004C0091" w:rsidP="00F31B80">
      <w:pPr>
        <w:pStyle w:val="a3"/>
        <w:spacing w:line="360" w:lineRule="auto"/>
        <w:ind w:left="0" w:firstLine="709"/>
        <w:jc w:val="both"/>
        <w:rPr>
          <w:sz w:val="28"/>
          <w:szCs w:val="28"/>
        </w:rPr>
      </w:pPr>
      <w:r w:rsidRPr="001E14B5">
        <w:rPr>
          <w:sz w:val="28"/>
          <w:szCs w:val="28"/>
        </w:rPr>
        <w:t>Прибыль – это конечный финансовый результат деятельности предприятия, который характеризует абсолютную эффективность его работы.</w:t>
      </w:r>
    </w:p>
    <w:p w:rsidR="004C0091" w:rsidRPr="001E14B5" w:rsidRDefault="004C0091" w:rsidP="00F31B80">
      <w:pPr>
        <w:pStyle w:val="a3"/>
        <w:spacing w:line="360" w:lineRule="auto"/>
        <w:ind w:left="0" w:firstLine="709"/>
        <w:jc w:val="both"/>
        <w:rPr>
          <w:sz w:val="28"/>
          <w:szCs w:val="28"/>
        </w:rPr>
      </w:pPr>
      <w:r w:rsidRPr="001E14B5">
        <w:rPr>
          <w:sz w:val="28"/>
          <w:szCs w:val="28"/>
        </w:rPr>
        <w:t>Исходной информацией для анализа прибыли является форма №2 «отчет о прибылях и убытках». На основании этого отчета составляется аналитическая таблица.</w:t>
      </w:r>
    </w:p>
    <w:p w:rsidR="004C0091" w:rsidRPr="001E14B5" w:rsidRDefault="004C0091" w:rsidP="00F31B80">
      <w:pPr>
        <w:pStyle w:val="a3"/>
        <w:spacing w:line="360" w:lineRule="auto"/>
        <w:ind w:left="0" w:firstLine="709"/>
        <w:jc w:val="both"/>
        <w:rPr>
          <w:sz w:val="28"/>
          <w:szCs w:val="28"/>
        </w:rPr>
      </w:pPr>
      <w:r w:rsidRPr="001E14B5">
        <w:rPr>
          <w:sz w:val="28"/>
          <w:szCs w:val="28"/>
        </w:rPr>
        <w:t>Существуют следующие виды прибыли:</w:t>
      </w:r>
    </w:p>
    <w:p w:rsidR="004C0091" w:rsidRPr="001E14B5" w:rsidRDefault="004C0091" w:rsidP="00F31B80">
      <w:pPr>
        <w:pStyle w:val="a3"/>
        <w:numPr>
          <w:ilvl w:val="0"/>
          <w:numId w:val="25"/>
        </w:numPr>
        <w:spacing w:line="360" w:lineRule="auto"/>
        <w:ind w:left="0" w:firstLine="709"/>
        <w:jc w:val="both"/>
        <w:rPr>
          <w:sz w:val="28"/>
          <w:szCs w:val="28"/>
        </w:rPr>
      </w:pPr>
      <w:r w:rsidRPr="001E14B5">
        <w:rPr>
          <w:sz w:val="28"/>
          <w:szCs w:val="28"/>
          <w:u w:val="single"/>
        </w:rPr>
        <w:t>Валовая прибыль</w:t>
      </w:r>
      <w:r w:rsidRPr="001E14B5">
        <w:rPr>
          <w:sz w:val="28"/>
          <w:szCs w:val="28"/>
        </w:rPr>
        <w:t xml:space="preserve"> = Выручка – затраты</w:t>
      </w:r>
    </w:p>
    <w:p w:rsidR="004C0091" w:rsidRPr="001E14B5" w:rsidRDefault="004C0091" w:rsidP="00F31B80">
      <w:pPr>
        <w:pStyle w:val="a3"/>
        <w:numPr>
          <w:ilvl w:val="0"/>
          <w:numId w:val="25"/>
        </w:numPr>
        <w:spacing w:line="360" w:lineRule="auto"/>
        <w:ind w:left="0" w:firstLine="709"/>
        <w:jc w:val="both"/>
        <w:rPr>
          <w:sz w:val="28"/>
          <w:szCs w:val="28"/>
        </w:rPr>
      </w:pPr>
      <w:r w:rsidRPr="001E14B5">
        <w:rPr>
          <w:sz w:val="28"/>
          <w:szCs w:val="28"/>
          <w:u w:val="single"/>
        </w:rPr>
        <w:t>Прибыль от продаж</w:t>
      </w:r>
      <w:r w:rsidRPr="001E14B5">
        <w:rPr>
          <w:sz w:val="28"/>
          <w:szCs w:val="28"/>
        </w:rPr>
        <w:t xml:space="preserve"> = Валовая прибыль – (коммерческие + управленческие расходы)</w:t>
      </w:r>
    </w:p>
    <w:p w:rsidR="004C0091" w:rsidRPr="001E14B5" w:rsidRDefault="004C0091" w:rsidP="00F31B80">
      <w:pPr>
        <w:pStyle w:val="a3"/>
        <w:numPr>
          <w:ilvl w:val="0"/>
          <w:numId w:val="25"/>
        </w:numPr>
        <w:spacing w:line="360" w:lineRule="auto"/>
        <w:ind w:left="0" w:firstLine="709"/>
        <w:jc w:val="both"/>
        <w:rPr>
          <w:sz w:val="28"/>
          <w:szCs w:val="28"/>
        </w:rPr>
      </w:pPr>
      <w:r w:rsidRPr="001E14B5">
        <w:rPr>
          <w:sz w:val="28"/>
          <w:szCs w:val="28"/>
          <w:u w:val="single"/>
        </w:rPr>
        <w:t xml:space="preserve">Прибыль до налогообложения </w:t>
      </w:r>
      <w:r w:rsidRPr="001E14B5">
        <w:rPr>
          <w:sz w:val="28"/>
          <w:szCs w:val="28"/>
        </w:rPr>
        <w:t>= прибыль от продаж + прочие доходы – прочие расходы</w:t>
      </w:r>
    </w:p>
    <w:p w:rsidR="004C0091" w:rsidRPr="001E14B5" w:rsidRDefault="004C0091" w:rsidP="00F31B80">
      <w:pPr>
        <w:pStyle w:val="a3"/>
        <w:numPr>
          <w:ilvl w:val="0"/>
          <w:numId w:val="25"/>
        </w:numPr>
        <w:spacing w:line="360" w:lineRule="auto"/>
        <w:ind w:left="0" w:firstLine="709"/>
        <w:jc w:val="both"/>
        <w:rPr>
          <w:sz w:val="28"/>
          <w:szCs w:val="28"/>
        </w:rPr>
      </w:pPr>
      <w:r w:rsidRPr="001E14B5">
        <w:rPr>
          <w:sz w:val="28"/>
          <w:szCs w:val="28"/>
          <w:u w:val="single"/>
        </w:rPr>
        <w:t>Чистая прибыль</w:t>
      </w:r>
      <w:r w:rsidRPr="001E14B5">
        <w:rPr>
          <w:sz w:val="28"/>
          <w:szCs w:val="28"/>
        </w:rPr>
        <w:t xml:space="preserve"> = прибыль до налогообложения – налог на прибыль</w:t>
      </w:r>
    </w:p>
    <w:p w:rsidR="00512138" w:rsidRPr="001E14B5" w:rsidRDefault="009D43E7" w:rsidP="00F31B80">
      <w:pPr>
        <w:shd w:val="clear" w:color="auto" w:fill="FFFFFF"/>
        <w:spacing w:line="360" w:lineRule="auto"/>
        <w:ind w:firstLine="709"/>
        <w:jc w:val="both"/>
        <w:rPr>
          <w:sz w:val="28"/>
          <w:szCs w:val="28"/>
        </w:rPr>
      </w:pPr>
      <w:r w:rsidRPr="001E14B5">
        <w:rPr>
          <w:b/>
          <w:bCs/>
          <w:sz w:val="28"/>
          <w:szCs w:val="28"/>
          <w:u w:val="single"/>
        </w:rPr>
        <w:br w:type="page"/>
      </w:r>
      <w:r w:rsidR="00512138" w:rsidRPr="001E14B5">
        <w:rPr>
          <w:sz w:val="28"/>
          <w:szCs w:val="28"/>
        </w:rPr>
        <w:t>Таблица 13 - Анализ прибыли</w:t>
      </w:r>
    </w:p>
    <w:tbl>
      <w:tblPr>
        <w:tblW w:w="9015" w:type="dxa"/>
        <w:tblInd w:w="180" w:type="dxa"/>
        <w:tblLayout w:type="fixed"/>
        <w:tblCellMar>
          <w:left w:w="40" w:type="dxa"/>
          <w:right w:w="40" w:type="dxa"/>
        </w:tblCellMar>
        <w:tblLook w:val="0000" w:firstRow="0" w:lastRow="0" w:firstColumn="0" w:lastColumn="0" w:noHBand="0" w:noVBand="0"/>
      </w:tblPr>
      <w:tblGrid>
        <w:gridCol w:w="2005"/>
        <w:gridCol w:w="1309"/>
        <w:gridCol w:w="1721"/>
        <w:gridCol w:w="1676"/>
        <w:gridCol w:w="1065"/>
        <w:gridCol w:w="1239"/>
      </w:tblGrid>
      <w:tr w:rsidR="00AC7A59" w:rsidRPr="001E14B5">
        <w:trPr>
          <w:trHeight w:val="1035"/>
        </w:trPr>
        <w:tc>
          <w:tcPr>
            <w:tcW w:w="2005" w:type="dxa"/>
          </w:tcPr>
          <w:p w:rsidR="00AC7A59" w:rsidRPr="001E14B5" w:rsidRDefault="00AC7A59" w:rsidP="009D43E7">
            <w:pPr>
              <w:shd w:val="clear" w:color="auto" w:fill="FFFFFF"/>
              <w:spacing w:line="360" w:lineRule="auto"/>
              <w:jc w:val="both"/>
              <w:rPr>
                <w:b/>
                <w:bCs/>
                <w:sz w:val="20"/>
                <w:szCs w:val="20"/>
              </w:rPr>
            </w:pPr>
            <w:r w:rsidRPr="001E14B5">
              <w:rPr>
                <w:b/>
                <w:bCs/>
                <w:sz w:val="20"/>
                <w:szCs w:val="20"/>
              </w:rPr>
              <w:t>Наименование показателей</w:t>
            </w:r>
          </w:p>
        </w:tc>
        <w:tc>
          <w:tcPr>
            <w:tcW w:w="1309" w:type="dxa"/>
          </w:tcPr>
          <w:p w:rsidR="00AC7A59" w:rsidRPr="001E14B5" w:rsidRDefault="00AC7A59" w:rsidP="009D43E7">
            <w:pPr>
              <w:shd w:val="clear" w:color="auto" w:fill="FFFFFF"/>
              <w:spacing w:line="360" w:lineRule="auto"/>
              <w:jc w:val="both"/>
              <w:rPr>
                <w:b/>
                <w:bCs/>
                <w:sz w:val="20"/>
                <w:szCs w:val="20"/>
              </w:rPr>
            </w:pPr>
            <w:r w:rsidRPr="001E14B5">
              <w:rPr>
                <w:b/>
                <w:bCs/>
                <w:sz w:val="20"/>
                <w:szCs w:val="20"/>
              </w:rPr>
              <w:t>Базисный год, тыс. руб.</w:t>
            </w:r>
          </w:p>
        </w:tc>
        <w:tc>
          <w:tcPr>
            <w:tcW w:w="1721" w:type="dxa"/>
          </w:tcPr>
          <w:p w:rsidR="00AC7A59" w:rsidRPr="001E14B5" w:rsidRDefault="00AC7A59" w:rsidP="009D43E7">
            <w:pPr>
              <w:shd w:val="clear" w:color="auto" w:fill="FFFFFF"/>
              <w:spacing w:line="360" w:lineRule="auto"/>
              <w:jc w:val="both"/>
              <w:rPr>
                <w:b/>
                <w:bCs/>
                <w:sz w:val="20"/>
                <w:szCs w:val="20"/>
              </w:rPr>
            </w:pPr>
            <w:r w:rsidRPr="001E14B5">
              <w:rPr>
                <w:b/>
                <w:bCs/>
                <w:sz w:val="20"/>
                <w:szCs w:val="20"/>
              </w:rPr>
              <w:t>Отчетный год, тыс. руб.</w:t>
            </w:r>
          </w:p>
        </w:tc>
        <w:tc>
          <w:tcPr>
            <w:tcW w:w="1676" w:type="dxa"/>
          </w:tcPr>
          <w:p w:rsidR="00AC7A59" w:rsidRPr="001E14B5" w:rsidRDefault="00AC7A59" w:rsidP="009D43E7">
            <w:pPr>
              <w:shd w:val="clear" w:color="auto" w:fill="FFFFFF"/>
              <w:spacing w:line="360" w:lineRule="auto"/>
              <w:jc w:val="both"/>
              <w:rPr>
                <w:b/>
                <w:bCs/>
                <w:sz w:val="20"/>
                <w:szCs w:val="20"/>
              </w:rPr>
            </w:pPr>
            <w:r w:rsidRPr="001E14B5">
              <w:rPr>
                <w:b/>
                <w:bCs/>
                <w:sz w:val="20"/>
                <w:szCs w:val="20"/>
              </w:rPr>
              <w:t>Темп роста, %</w:t>
            </w:r>
          </w:p>
        </w:tc>
        <w:tc>
          <w:tcPr>
            <w:tcW w:w="2304" w:type="dxa"/>
            <w:gridSpan w:val="2"/>
          </w:tcPr>
          <w:p w:rsidR="00AC7A59" w:rsidRPr="001E14B5" w:rsidRDefault="00AC7A59" w:rsidP="009D43E7">
            <w:pPr>
              <w:shd w:val="clear" w:color="auto" w:fill="FFFFFF"/>
              <w:spacing w:line="360" w:lineRule="auto"/>
              <w:jc w:val="both"/>
              <w:rPr>
                <w:b/>
                <w:bCs/>
                <w:sz w:val="20"/>
                <w:szCs w:val="20"/>
              </w:rPr>
            </w:pPr>
            <w:r w:rsidRPr="001E14B5">
              <w:rPr>
                <w:b/>
                <w:bCs/>
                <w:sz w:val="20"/>
                <w:szCs w:val="20"/>
              </w:rPr>
              <w:t>Удельный вес, % базисный отчетный год год</w:t>
            </w:r>
          </w:p>
        </w:tc>
      </w:tr>
      <w:tr w:rsidR="00512138" w:rsidRPr="001E14B5">
        <w:trPr>
          <w:trHeight w:val="725"/>
        </w:trPr>
        <w:tc>
          <w:tcPr>
            <w:tcW w:w="2005" w:type="dxa"/>
          </w:tcPr>
          <w:p w:rsidR="00512138" w:rsidRPr="001E14B5" w:rsidRDefault="00512138" w:rsidP="009D43E7">
            <w:pPr>
              <w:shd w:val="clear" w:color="auto" w:fill="FFFFFF"/>
              <w:spacing w:line="360" w:lineRule="auto"/>
              <w:jc w:val="both"/>
              <w:rPr>
                <w:sz w:val="20"/>
                <w:szCs w:val="20"/>
              </w:rPr>
            </w:pPr>
            <w:r w:rsidRPr="001E14B5">
              <w:rPr>
                <w:sz w:val="20"/>
                <w:szCs w:val="20"/>
              </w:rPr>
              <w:t>1</w:t>
            </w:r>
            <w:r w:rsidR="009D43E7" w:rsidRPr="001E14B5">
              <w:rPr>
                <w:sz w:val="20"/>
                <w:szCs w:val="20"/>
              </w:rPr>
              <w:t>.</w:t>
            </w:r>
            <w:r w:rsidRPr="001E14B5">
              <w:rPr>
                <w:sz w:val="20"/>
                <w:szCs w:val="20"/>
              </w:rPr>
              <w:t xml:space="preserve"> Выручка от продажи товаров, продукции</w:t>
            </w:r>
          </w:p>
        </w:tc>
        <w:tc>
          <w:tcPr>
            <w:tcW w:w="1309" w:type="dxa"/>
          </w:tcPr>
          <w:p w:rsidR="00512138" w:rsidRPr="001E14B5" w:rsidRDefault="00512138" w:rsidP="009D43E7">
            <w:pPr>
              <w:shd w:val="clear" w:color="auto" w:fill="FFFFFF"/>
              <w:spacing w:line="360" w:lineRule="auto"/>
              <w:jc w:val="both"/>
              <w:rPr>
                <w:sz w:val="20"/>
                <w:szCs w:val="20"/>
              </w:rPr>
            </w:pPr>
            <w:r w:rsidRPr="001E14B5">
              <w:rPr>
                <w:sz w:val="20"/>
                <w:szCs w:val="20"/>
              </w:rPr>
              <w:t>330 200</w:t>
            </w:r>
          </w:p>
        </w:tc>
        <w:tc>
          <w:tcPr>
            <w:tcW w:w="1721" w:type="dxa"/>
          </w:tcPr>
          <w:p w:rsidR="00512138" w:rsidRPr="001E14B5" w:rsidRDefault="00512138" w:rsidP="009D43E7">
            <w:pPr>
              <w:shd w:val="clear" w:color="auto" w:fill="FFFFFF"/>
              <w:spacing w:line="360" w:lineRule="auto"/>
              <w:jc w:val="both"/>
              <w:rPr>
                <w:sz w:val="20"/>
                <w:szCs w:val="20"/>
              </w:rPr>
            </w:pPr>
            <w:r w:rsidRPr="001E14B5">
              <w:rPr>
                <w:sz w:val="20"/>
                <w:szCs w:val="20"/>
              </w:rPr>
              <w:t>332 000</w:t>
            </w:r>
          </w:p>
        </w:tc>
        <w:tc>
          <w:tcPr>
            <w:tcW w:w="1676" w:type="dxa"/>
          </w:tcPr>
          <w:p w:rsidR="00512138" w:rsidRPr="001E14B5" w:rsidRDefault="00512138" w:rsidP="009D43E7">
            <w:pPr>
              <w:spacing w:line="360" w:lineRule="auto"/>
              <w:jc w:val="both"/>
              <w:rPr>
                <w:sz w:val="20"/>
                <w:szCs w:val="20"/>
              </w:rPr>
            </w:pPr>
            <w:r w:rsidRPr="001E14B5">
              <w:rPr>
                <w:sz w:val="20"/>
                <w:szCs w:val="20"/>
              </w:rPr>
              <w:t>100,55</w:t>
            </w:r>
          </w:p>
        </w:tc>
        <w:tc>
          <w:tcPr>
            <w:tcW w:w="1065" w:type="dxa"/>
          </w:tcPr>
          <w:p w:rsidR="00512138" w:rsidRPr="001E14B5" w:rsidRDefault="00512138" w:rsidP="009D43E7">
            <w:pPr>
              <w:shd w:val="clear" w:color="auto" w:fill="FFFFFF"/>
              <w:spacing w:line="360" w:lineRule="auto"/>
              <w:jc w:val="both"/>
              <w:rPr>
                <w:sz w:val="20"/>
                <w:szCs w:val="20"/>
              </w:rPr>
            </w:pPr>
          </w:p>
        </w:tc>
        <w:tc>
          <w:tcPr>
            <w:tcW w:w="1239" w:type="dxa"/>
          </w:tcPr>
          <w:p w:rsidR="00512138" w:rsidRPr="001E14B5" w:rsidRDefault="00512138" w:rsidP="009D43E7">
            <w:pPr>
              <w:shd w:val="clear" w:color="auto" w:fill="FFFFFF"/>
              <w:spacing w:line="360" w:lineRule="auto"/>
              <w:jc w:val="both"/>
              <w:rPr>
                <w:sz w:val="20"/>
                <w:szCs w:val="20"/>
              </w:rPr>
            </w:pPr>
          </w:p>
        </w:tc>
      </w:tr>
      <w:tr w:rsidR="00512138" w:rsidRPr="001E14B5">
        <w:trPr>
          <w:trHeight w:val="725"/>
        </w:trPr>
        <w:tc>
          <w:tcPr>
            <w:tcW w:w="2005" w:type="dxa"/>
          </w:tcPr>
          <w:p w:rsidR="00512138" w:rsidRPr="001E14B5" w:rsidRDefault="00512138" w:rsidP="009D43E7">
            <w:pPr>
              <w:shd w:val="clear" w:color="auto" w:fill="FFFFFF"/>
              <w:spacing w:line="360" w:lineRule="auto"/>
              <w:jc w:val="both"/>
              <w:rPr>
                <w:sz w:val="20"/>
                <w:szCs w:val="20"/>
              </w:rPr>
            </w:pPr>
            <w:r w:rsidRPr="001E14B5">
              <w:rPr>
                <w:sz w:val="20"/>
                <w:szCs w:val="20"/>
              </w:rPr>
              <w:t>2. Себестоимость проданных товаров, продукции</w:t>
            </w:r>
          </w:p>
        </w:tc>
        <w:tc>
          <w:tcPr>
            <w:tcW w:w="1309" w:type="dxa"/>
          </w:tcPr>
          <w:p w:rsidR="00512138" w:rsidRPr="001E14B5" w:rsidRDefault="00512138" w:rsidP="009D43E7">
            <w:pPr>
              <w:shd w:val="clear" w:color="auto" w:fill="FFFFFF"/>
              <w:spacing w:line="360" w:lineRule="auto"/>
              <w:jc w:val="both"/>
              <w:rPr>
                <w:sz w:val="20"/>
                <w:szCs w:val="20"/>
              </w:rPr>
            </w:pPr>
            <w:r w:rsidRPr="001E14B5">
              <w:rPr>
                <w:sz w:val="20"/>
                <w:szCs w:val="20"/>
              </w:rPr>
              <w:t>324 370</w:t>
            </w:r>
          </w:p>
        </w:tc>
        <w:tc>
          <w:tcPr>
            <w:tcW w:w="1721" w:type="dxa"/>
          </w:tcPr>
          <w:p w:rsidR="00512138" w:rsidRPr="001E14B5" w:rsidRDefault="00512138" w:rsidP="009D43E7">
            <w:pPr>
              <w:shd w:val="clear" w:color="auto" w:fill="FFFFFF"/>
              <w:spacing w:line="360" w:lineRule="auto"/>
              <w:jc w:val="both"/>
              <w:rPr>
                <w:sz w:val="20"/>
                <w:szCs w:val="20"/>
              </w:rPr>
            </w:pPr>
            <w:r w:rsidRPr="001E14B5">
              <w:rPr>
                <w:sz w:val="20"/>
                <w:szCs w:val="20"/>
              </w:rPr>
              <w:t>324 848</w:t>
            </w:r>
          </w:p>
        </w:tc>
        <w:tc>
          <w:tcPr>
            <w:tcW w:w="1676" w:type="dxa"/>
          </w:tcPr>
          <w:p w:rsidR="00512138" w:rsidRPr="001E14B5" w:rsidRDefault="00512138" w:rsidP="009D43E7">
            <w:pPr>
              <w:spacing w:line="360" w:lineRule="auto"/>
              <w:jc w:val="both"/>
              <w:rPr>
                <w:sz w:val="20"/>
                <w:szCs w:val="20"/>
              </w:rPr>
            </w:pPr>
            <w:r w:rsidRPr="001E14B5">
              <w:rPr>
                <w:sz w:val="20"/>
                <w:szCs w:val="20"/>
              </w:rPr>
              <w:t>100,15</w:t>
            </w:r>
          </w:p>
        </w:tc>
        <w:tc>
          <w:tcPr>
            <w:tcW w:w="1065" w:type="dxa"/>
          </w:tcPr>
          <w:p w:rsidR="00512138" w:rsidRPr="001E14B5" w:rsidRDefault="00512138" w:rsidP="009D43E7">
            <w:pPr>
              <w:shd w:val="clear" w:color="auto" w:fill="FFFFFF"/>
              <w:spacing w:line="360" w:lineRule="auto"/>
              <w:jc w:val="both"/>
              <w:rPr>
                <w:sz w:val="20"/>
                <w:szCs w:val="20"/>
              </w:rPr>
            </w:pPr>
          </w:p>
        </w:tc>
        <w:tc>
          <w:tcPr>
            <w:tcW w:w="1239" w:type="dxa"/>
          </w:tcPr>
          <w:p w:rsidR="00512138" w:rsidRPr="001E14B5" w:rsidRDefault="00512138" w:rsidP="009D43E7">
            <w:pPr>
              <w:shd w:val="clear" w:color="auto" w:fill="FFFFFF"/>
              <w:spacing w:line="360" w:lineRule="auto"/>
              <w:jc w:val="both"/>
              <w:rPr>
                <w:sz w:val="20"/>
                <w:szCs w:val="20"/>
              </w:rPr>
            </w:pPr>
          </w:p>
        </w:tc>
      </w:tr>
      <w:tr w:rsidR="00512138" w:rsidRPr="001E14B5">
        <w:trPr>
          <w:trHeight w:val="247"/>
        </w:trPr>
        <w:tc>
          <w:tcPr>
            <w:tcW w:w="2005" w:type="dxa"/>
          </w:tcPr>
          <w:p w:rsidR="00512138" w:rsidRPr="001E14B5" w:rsidRDefault="00512138" w:rsidP="009D43E7">
            <w:pPr>
              <w:shd w:val="clear" w:color="auto" w:fill="FFFFFF"/>
              <w:spacing w:line="360" w:lineRule="auto"/>
              <w:jc w:val="both"/>
              <w:rPr>
                <w:sz w:val="20"/>
                <w:szCs w:val="20"/>
              </w:rPr>
            </w:pPr>
            <w:r w:rsidRPr="001E14B5">
              <w:rPr>
                <w:sz w:val="20"/>
                <w:szCs w:val="20"/>
              </w:rPr>
              <w:t>3. Валовая прибыль</w:t>
            </w:r>
          </w:p>
        </w:tc>
        <w:tc>
          <w:tcPr>
            <w:tcW w:w="1309" w:type="dxa"/>
          </w:tcPr>
          <w:p w:rsidR="00512138" w:rsidRPr="001E14B5" w:rsidRDefault="00512138" w:rsidP="009D43E7">
            <w:pPr>
              <w:shd w:val="clear" w:color="auto" w:fill="FFFFFF"/>
              <w:spacing w:line="360" w:lineRule="auto"/>
              <w:jc w:val="both"/>
              <w:rPr>
                <w:sz w:val="20"/>
                <w:szCs w:val="20"/>
              </w:rPr>
            </w:pPr>
            <w:r w:rsidRPr="001E14B5">
              <w:rPr>
                <w:sz w:val="20"/>
                <w:szCs w:val="20"/>
              </w:rPr>
              <w:t>5 830</w:t>
            </w:r>
          </w:p>
        </w:tc>
        <w:tc>
          <w:tcPr>
            <w:tcW w:w="1721" w:type="dxa"/>
          </w:tcPr>
          <w:p w:rsidR="00512138" w:rsidRPr="001E14B5" w:rsidRDefault="00512138" w:rsidP="009D43E7">
            <w:pPr>
              <w:shd w:val="clear" w:color="auto" w:fill="FFFFFF"/>
              <w:spacing w:line="360" w:lineRule="auto"/>
              <w:jc w:val="both"/>
              <w:rPr>
                <w:sz w:val="20"/>
                <w:szCs w:val="20"/>
              </w:rPr>
            </w:pPr>
            <w:r w:rsidRPr="001E14B5">
              <w:rPr>
                <w:sz w:val="20"/>
                <w:szCs w:val="20"/>
              </w:rPr>
              <w:t>7 152</w:t>
            </w:r>
          </w:p>
        </w:tc>
        <w:tc>
          <w:tcPr>
            <w:tcW w:w="1676" w:type="dxa"/>
          </w:tcPr>
          <w:p w:rsidR="00512138" w:rsidRPr="001E14B5" w:rsidRDefault="00512138" w:rsidP="009D43E7">
            <w:pPr>
              <w:spacing w:line="360" w:lineRule="auto"/>
              <w:jc w:val="both"/>
              <w:rPr>
                <w:sz w:val="20"/>
                <w:szCs w:val="20"/>
              </w:rPr>
            </w:pPr>
            <w:r w:rsidRPr="001E14B5">
              <w:rPr>
                <w:sz w:val="20"/>
                <w:szCs w:val="20"/>
              </w:rPr>
              <w:t>122,68</w:t>
            </w:r>
          </w:p>
        </w:tc>
        <w:tc>
          <w:tcPr>
            <w:tcW w:w="1065" w:type="dxa"/>
          </w:tcPr>
          <w:p w:rsidR="00512138" w:rsidRPr="001E14B5" w:rsidRDefault="00512138" w:rsidP="009D43E7">
            <w:pPr>
              <w:shd w:val="clear" w:color="auto" w:fill="FFFFFF"/>
              <w:spacing w:line="360" w:lineRule="auto"/>
              <w:jc w:val="both"/>
              <w:rPr>
                <w:sz w:val="20"/>
                <w:szCs w:val="20"/>
              </w:rPr>
            </w:pPr>
          </w:p>
        </w:tc>
        <w:tc>
          <w:tcPr>
            <w:tcW w:w="1239" w:type="dxa"/>
          </w:tcPr>
          <w:p w:rsidR="00512138" w:rsidRPr="001E14B5" w:rsidRDefault="00512138" w:rsidP="009D43E7">
            <w:pPr>
              <w:shd w:val="clear" w:color="auto" w:fill="FFFFFF"/>
              <w:spacing w:line="360" w:lineRule="auto"/>
              <w:jc w:val="both"/>
              <w:rPr>
                <w:sz w:val="20"/>
                <w:szCs w:val="20"/>
              </w:rPr>
            </w:pPr>
          </w:p>
        </w:tc>
      </w:tr>
      <w:tr w:rsidR="00512138" w:rsidRPr="001E14B5">
        <w:trPr>
          <w:trHeight w:val="485"/>
        </w:trPr>
        <w:tc>
          <w:tcPr>
            <w:tcW w:w="2005" w:type="dxa"/>
          </w:tcPr>
          <w:p w:rsidR="00512138" w:rsidRPr="001E14B5" w:rsidRDefault="00512138" w:rsidP="009D43E7">
            <w:pPr>
              <w:shd w:val="clear" w:color="auto" w:fill="FFFFFF"/>
              <w:spacing w:line="360" w:lineRule="auto"/>
              <w:jc w:val="both"/>
              <w:rPr>
                <w:sz w:val="20"/>
                <w:szCs w:val="20"/>
              </w:rPr>
            </w:pPr>
            <w:r w:rsidRPr="001E14B5">
              <w:rPr>
                <w:sz w:val="20"/>
                <w:szCs w:val="20"/>
              </w:rPr>
              <w:t>4. Коммерческие расходы</w:t>
            </w:r>
          </w:p>
        </w:tc>
        <w:tc>
          <w:tcPr>
            <w:tcW w:w="1309" w:type="dxa"/>
          </w:tcPr>
          <w:p w:rsidR="00512138" w:rsidRPr="001E14B5" w:rsidRDefault="00512138" w:rsidP="009D43E7">
            <w:pPr>
              <w:shd w:val="clear" w:color="auto" w:fill="FFFFFF"/>
              <w:spacing w:line="360" w:lineRule="auto"/>
              <w:jc w:val="both"/>
              <w:rPr>
                <w:sz w:val="20"/>
                <w:szCs w:val="20"/>
              </w:rPr>
            </w:pPr>
            <w:r w:rsidRPr="001E14B5">
              <w:rPr>
                <w:sz w:val="20"/>
                <w:szCs w:val="20"/>
              </w:rPr>
              <w:t>1 300</w:t>
            </w:r>
          </w:p>
        </w:tc>
        <w:tc>
          <w:tcPr>
            <w:tcW w:w="1721" w:type="dxa"/>
          </w:tcPr>
          <w:p w:rsidR="00512138" w:rsidRPr="001E14B5" w:rsidRDefault="00512138" w:rsidP="009D43E7">
            <w:pPr>
              <w:shd w:val="clear" w:color="auto" w:fill="FFFFFF"/>
              <w:spacing w:line="360" w:lineRule="auto"/>
              <w:jc w:val="both"/>
              <w:rPr>
                <w:sz w:val="20"/>
                <w:szCs w:val="20"/>
              </w:rPr>
            </w:pPr>
            <w:r w:rsidRPr="001E14B5">
              <w:rPr>
                <w:sz w:val="20"/>
                <w:szCs w:val="20"/>
              </w:rPr>
              <w:t>1 200</w:t>
            </w:r>
          </w:p>
        </w:tc>
        <w:tc>
          <w:tcPr>
            <w:tcW w:w="1676" w:type="dxa"/>
          </w:tcPr>
          <w:p w:rsidR="00512138" w:rsidRPr="001E14B5" w:rsidRDefault="00512138" w:rsidP="009D43E7">
            <w:pPr>
              <w:spacing w:line="360" w:lineRule="auto"/>
              <w:jc w:val="both"/>
              <w:rPr>
                <w:sz w:val="20"/>
                <w:szCs w:val="20"/>
              </w:rPr>
            </w:pPr>
            <w:r w:rsidRPr="001E14B5">
              <w:rPr>
                <w:sz w:val="20"/>
                <w:szCs w:val="20"/>
              </w:rPr>
              <w:t>92,31</w:t>
            </w:r>
          </w:p>
        </w:tc>
        <w:tc>
          <w:tcPr>
            <w:tcW w:w="1065" w:type="dxa"/>
          </w:tcPr>
          <w:p w:rsidR="00512138" w:rsidRPr="001E14B5" w:rsidRDefault="00512138" w:rsidP="009D43E7">
            <w:pPr>
              <w:shd w:val="clear" w:color="auto" w:fill="FFFFFF"/>
              <w:spacing w:line="360" w:lineRule="auto"/>
              <w:jc w:val="both"/>
              <w:rPr>
                <w:sz w:val="20"/>
                <w:szCs w:val="20"/>
              </w:rPr>
            </w:pPr>
          </w:p>
        </w:tc>
        <w:tc>
          <w:tcPr>
            <w:tcW w:w="1239" w:type="dxa"/>
          </w:tcPr>
          <w:p w:rsidR="00512138" w:rsidRPr="001E14B5" w:rsidRDefault="00512138" w:rsidP="009D43E7">
            <w:pPr>
              <w:shd w:val="clear" w:color="auto" w:fill="FFFFFF"/>
              <w:spacing w:line="360" w:lineRule="auto"/>
              <w:jc w:val="both"/>
              <w:rPr>
                <w:sz w:val="20"/>
                <w:szCs w:val="20"/>
              </w:rPr>
            </w:pPr>
          </w:p>
        </w:tc>
      </w:tr>
      <w:tr w:rsidR="00512138" w:rsidRPr="001E14B5">
        <w:trPr>
          <w:trHeight w:val="478"/>
        </w:trPr>
        <w:tc>
          <w:tcPr>
            <w:tcW w:w="2005" w:type="dxa"/>
          </w:tcPr>
          <w:p w:rsidR="00512138" w:rsidRPr="001E14B5" w:rsidRDefault="00512138" w:rsidP="009D43E7">
            <w:pPr>
              <w:shd w:val="clear" w:color="auto" w:fill="FFFFFF"/>
              <w:spacing w:line="360" w:lineRule="auto"/>
              <w:jc w:val="both"/>
              <w:rPr>
                <w:sz w:val="20"/>
                <w:szCs w:val="20"/>
              </w:rPr>
            </w:pPr>
            <w:r w:rsidRPr="001E14B5">
              <w:rPr>
                <w:sz w:val="20"/>
                <w:szCs w:val="20"/>
              </w:rPr>
              <w:t>5. Управленческие расходы</w:t>
            </w:r>
          </w:p>
        </w:tc>
        <w:tc>
          <w:tcPr>
            <w:tcW w:w="1309" w:type="dxa"/>
          </w:tcPr>
          <w:p w:rsidR="00512138" w:rsidRPr="001E14B5" w:rsidRDefault="00512138" w:rsidP="009D43E7">
            <w:pPr>
              <w:shd w:val="clear" w:color="auto" w:fill="FFFFFF"/>
              <w:spacing w:line="360" w:lineRule="auto"/>
              <w:jc w:val="both"/>
              <w:rPr>
                <w:sz w:val="20"/>
                <w:szCs w:val="20"/>
              </w:rPr>
            </w:pPr>
            <w:r w:rsidRPr="001E14B5">
              <w:rPr>
                <w:sz w:val="20"/>
                <w:szCs w:val="20"/>
              </w:rPr>
              <w:t>1 000</w:t>
            </w:r>
          </w:p>
        </w:tc>
        <w:tc>
          <w:tcPr>
            <w:tcW w:w="1721" w:type="dxa"/>
          </w:tcPr>
          <w:p w:rsidR="00512138" w:rsidRPr="001E14B5" w:rsidRDefault="00512138" w:rsidP="009D43E7">
            <w:pPr>
              <w:shd w:val="clear" w:color="auto" w:fill="FFFFFF"/>
              <w:spacing w:line="360" w:lineRule="auto"/>
              <w:jc w:val="both"/>
              <w:rPr>
                <w:sz w:val="20"/>
                <w:szCs w:val="20"/>
              </w:rPr>
            </w:pPr>
            <w:r w:rsidRPr="001E14B5">
              <w:rPr>
                <w:sz w:val="20"/>
                <w:szCs w:val="20"/>
              </w:rPr>
              <w:t>990</w:t>
            </w:r>
          </w:p>
        </w:tc>
        <w:tc>
          <w:tcPr>
            <w:tcW w:w="1676" w:type="dxa"/>
          </w:tcPr>
          <w:p w:rsidR="00512138" w:rsidRPr="001E14B5" w:rsidRDefault="00512138" w:rsidP="009D43E7">
            <w:pPr>
              <w:spacing w:line="360" w:lineRule="auto"/>
              <w:jc w:val="both"/>
              <w:rPr>
                <w:sz w:val="20"/>
                <w:szCs w:val="20"/>
              </w:rPr>
            </w:pPr>
            <w:r w:rsidRPr="001E14B5">
              <w:rPr>
                <w:sz w:val="20"/>
                <w:szCs w:val="20"/>
              </w:rPr>
              <w:t>99,00</w:t>
            </w:r>
          </w:p>
        </w:tc>
        <w:tc>
          <w:tcPr>
            <w:tcW w:w="1065" w:type="dxa"/>
          </w:tcPr>
          <w:p w:rsidR="00512138" w:rsidRPr="001E14B5" w:rsidRDefault="00512138" w:rsidP="009D43E7">
            <w:pPr>
              <w:shd w:val="clear" w:color="auto" w:fill="FFFFFF"/>
              <w:spacing w:line="360" w:lineRule="auto"/>
              <w:jc w:val="both"/>
              <w:rPr>
                <w:sz w:val="20"/>
                <w:szCs w:val="20"/>
              </w:rPr>
            </w:pPr>
          </w:p>
        </w:tc>
        <w:tc>
          <w:tcPr>
            <w:tcW w:w="1239" w:type="dxa"/>
          </w:tcPr>
          <w:p w:rsidR="00512138" w:rsidRPr="001E14B5" w:rsidRDefault="00512138" w:rsidP="009D43E7">
            <w:pPr>
              <w:shd w:val="clear" w:color="auto" w:fill="FFFFFF"/>
              <w:spacing w:line="360" w:lineRule="auto"/>
              <w:jc w:val="both"/>
              <w:rPr>
                <w:sz w:val="20"/>
                <w:szCs w:val="20"/>
              </w:rPr>
            </w:pPr>
          </w:p>
        </w:tc>
      </w:tr>
      <w:tr w:rsidR="00512138" w:rsidRPr="001E14B5">
        <w:trPr>
          <w:trHeight w:val="478"/>
        </w:trPr>
        <w:tc>
          <w:tcPr>
            <w:tcW w:w="2005" w:type="dxa"/>
          </w:tcPr>
          <w:p w:rsidR="00512138" w:rsidRPr="001E14B5" w:rsidRDefault="00512138" w:rsidP="009D43E7">
            <w:pPr>
              <w:shd w:val="clear" w:color="auto" w:fill="FFFFFF"/>
              <w:spacing w:line="360" w:lineRule="auto"/>
              <w:jc w:val="both"/>
              <w:rPr>
                <w:sz w:val="20"/>
                <w:szCs w:val="20"/>
              </w:rPr>
            </w:pPr>
            <w:r w:rsidRPr="001E14B5">
              <w:rPr>
                <w:sz w:val="20"/>
                <w:szCs w:val="20"/>
              </w:rPr>
              <w:t>6. Прибыль (убыток) от продаж</w:t>
            </w:r>
          </w:p>
        </w:tc>
        <w:tc>
          <w:tcPr>
            <w:tcW w:w="1309" w:type="dxa"/>
          </w:tcPr>
          <w:p w:rsidR="00512138" w:rsidRPr="001E14B5" w:rsidRDefault="00512138" w:rsidP="009D43E7">
            <w:pPr>
              <w:shd w:val="clear" w:color="auto" w:fill="FFFFFF"/>
              <w:spacing w:line="360" w:lineRule="auto"/>
              <w:jc w:val="both"/>
              <w:rPr>
                <w:sz w:val="20"/>
                <w:szCs w:val="20"/>
              </w:rPr>
            </w:pPr>
            <w:r w:rsidRPr="001E14B5">
              <w:rPr>
                <w:sz w:val="20"/>
                <w:szCs w:val="20"/>
              </w:rPr>
              <w:t>8 120</w:t>
            </w:r>
          </w:p>
        </w:tc>
        <w:tc>
          <w:tcPr>
            <w:tcW w:w="1721" w:type="dxa"/>
          </w:tcPr>
          <w:p w:rsidR="00512138" w:rsidRPr="001E14B5" w:rsidRDefault="00512138" w:rsidP="009D43E7">
            <w:pPr>
              <w:shd w:val="clear" w:color="auto" w:fill="FFFFFF"/>
              <w:spacing w:line="360" w:lineRule="auto"/>
              <w:jc w:val="both"/>
              <w:rPr>
                <w:sz w:val="20"/>
                <w:szCs w:val="20"/>
              </w:rPr>
            </w:pPr>
            <w:r w:rsidRPr="001E14B5">
              <w:rPr>
                <w:sz w:val="20"/>
                <w:szCs w:val="20"/>
              </w:rPr>
              <w:t>9 352</w:t>
            </w:r>
          </w:p>
        </w:tc>
        <w:tc>
          <w:tcPr>
            <w:tcW w:w="1676" w:type="dxa"/>
          </w:tcPr>
          <w:p w:rsidR="00512138" w:rsidRPr="001E14B5" w:rsidRDefault="00512138" w:rsidP="009D43E7">
            <w:pPr>
              <w:spacing w:line="360" w:lineRule="auto"/>
              <w:jc w:val="both"/>
              <w:rPr>
                <w:sz w:val="20"/>
                <w:szCs w:val="20"/>
              </w:rPr>
            </w:pPr>
            <w:r w:rsidRPr="001E14B5">
              <w:rPr>
                <w:sz w:val="20"/>
                <w:szCs w:val="20"/>
              </w:rPr>
              <w:t>115,17</w:t>
            </w:r>
          </w:p>
        </w:tc>
        <w:tc>
          <w:tcPr>
            <w:tcW w:w="1065" w:type="dxa"/>
          </w:tcPr>
          <w:p w:rsidR="00512138" w:rsidRPr="001E14B5" w:rsidRDefault="00512138" w:rsidP="009D43E7">
            <w:pPr>
              <w:shd w:val="clear" w:color="auto" w:fill="FFFFFF"/>
              <w:spacing w:line="360" w:lineRule="auto"/>
              <w:jc w:val="both"/>
              <w:rPr>
                <w:sz w:val="20"/>
                <w:szCs w:val="20"/>
              </w:rPr>
            </w:pPr>
          </w:p>
        </w:tc>
        <w:tc>
          <w:tcPr>
            <w:tcW w:w="1239" w:type="dxa"/>
          </w:tcPr>
          <w:p w:rsidR="00512138" w:rsidRPr="001E14B5" w:rsidRDefault="00512138" w:rsidP="009D43E7">
            <w:pPr>
              <w:shd w:val="clear" w:color="auto" w:fill="FFFFFF"/>
              <w:spacing w:line="360" w:lineRule="auto"/>
              <w:jc w:val="both"/>
              <w:rPr>
                <w:sz w:val="20"/>
                <w:szCs w:val="20"/>
              </w:rPr>
            </w:pPr>
          </w:p>
        </w:tc>
      </w:tr>
      <w:tr w:rsidR="00512138" w:rsidRPr="001E14B5">
        <w:trPr>
          <w:trHeight w:val="725"/>
        </w:trPr>
        <w:tc>
          <w:tcPr>
            <w:tcW w:w="2005" w:type="dxa"/>
          </w:tcPr>
          <w:p w:rsidR="00512138" w:rsidRPr="001E14B5" w:rsidRDefault="00512138" w:rsidP="009D43E7">
            <w:pPr>
              <w:shd w:val="clear" w:color="auto" w:fill="FFFFFF"/>
              <w:spacing w:line="360" w:lineRule="auto"/>
              <w:jc w:val="both"/>
              <w:rPr>
                <w:sz w:val="20"/>
                <w:szCs w:val="20"/>
              </w:rPr>
            </w:pPr>
            <w:r w:rsidRPr="001E14B5">
              <w:rPr>
                <w:sz w:val="20"/>
                <w:szCs w:val="20"/>
              </w:rPr>
              <w:t>7. Доходы от участия в других организациях</w:t>
            </w:r>
          </w:p>
        </w:tc>
        <w:tc>
          <w:tcPr>
            <w:tcW w:w="1309" w:type="dxa"/>
          </w:tcPr>
          <w:p w:rsidR="00512138" w:rsidRPr="001E14B5" w:rsidRDefault="00512138" w:rsidP="009D43E7">
            <w:pPr>
              <w:shd w:val="clear" w:color="auto" w:fill="FFFFFF"/>
              <w:spacing w:line="360" w:lineRule="auto"/>
              <w:jc w:val="both"/>
              <w:rPr>
                <w:sz w:val="20"/>
                <w:szCs w:val="20"/>
              </w:rPr>
            </w:pPr>
            <w:r w:rsidRPr="001E14B5">
              <w:rPr>
                <w:sz w:val="20"/>
                <w:szCs w:val="20"/>
              </w:rPr>
              <w:t>1 480</w:t>
            </w:r>
          </w:p>
        </w:tc>
        <w:tc>
          <w:tcPr>
            <w:tcW w:w="1721" w:type="dxa"/>
          </w:tcPr>
          <w:p w:rsidR="00512138" w:rsidRPr="001E14B5" w:rsidRDefault="00512138" w:rsidP="009D43E7">
            <w:pPr>
              <w:shd w:val="clear" w:color="auto" w:fill="FFFFFF"/>
              <w:spacing w:line="360" w:lineRule="auto"/>
              <w:jc w:val="both"/>
              <w:rPr>
                <w:sz w:val="20"/>
                <w:szCs w:val="20"/>
              </w:rPr>
            </w:pPr>
            <w:r w:rsidRPr="001E14B5">
              <w:rPr>
                <w:sz w:val="20"/>
                <w:szCs w:val="20"/>
              </w:rPr>
              <w:t>1 280</w:t>
            </w:r>
          </w:p>
        </w:tc>
        <w:tc>
          <w:tcPr>
            <w:tcW w:w="1676" w:type="dxa"/>
          </w:tcPr>
          <w:p w:rsidR="00512138" w:rsidRPr="001E14B5" w:rsidRDefault="00512138" w:rsidP="009D43E7">
            <w:pPr>
              <w:spacing w:line="360" w:lineRule="auto"/>
              <w:jc w:val="both"/>
              <w:rPr>
                <w:sz w:val="20"/>
                <w:szCs w:val="20"/>
              </w:rPr>
            </w:pPr>
            <w:r w:rsidRPr="001E14B5">
              <w:rPr>
                <w:sz w:val="20"/>
                <w:szCs w:val="20"/>
              </w:rPr>
              <w:t>86,49</w:t>
            </w:r>
          </w:p>
        </w:tc>
        <w:tc>
          <w:tcPr>
            <w:tcW w:w="1065" w:type="dxa"/>
          </w:tcPr>
          <w:p w:rsidR="00512138" w:rsidRPr="001E14B5" w:rsidRDefault="00512138" w:rsidP="009D43E7">
            <w:pPr>
              <w:shd w:val="clear" w:color="auto" w:fill="FFFFFF"/>
              <w:spacing w:line="360" w:lineRule="auto"/>
              <w:jc w:val="both"/>
              <w:rPr>
                <w:sz w:val="20"/>
                <w:szCs w:val="20"/>
              </w:rPr>
            </w:pPr>
          </w:p>
        </w:tc>
        <w:tc>
          <w:tcPr>
            <w:tcW w:w="1239" w:type="dxa"/>
          </w:tcPr>
          <w:p w:rsidR="00512138" w:rsidRPr="001E14B5" w:rsidRDefault="00512138" w:rsidP="009D43E7">
            <w:pPr>
              <w:shd w:val="clear" w:color="auto" w:fill="FFFFFF"/>
              <w:spacing w:line="360" w:lineRule="auto"/>
              <w:jc w:val="both"/>
              <w:rPr>
                <w:sz w:val="20"/>
                <w:szCs w:val="20"/>
              </w:rPr>
            </w:pPr>
          </w:p>
        </w:tc>
      </w:tr>
      <w:tr w:rsidR="00512138" w:rsidRPr="001E14B5">
        <w:trPr>
          <w:trHeight w:val="247"/>
        </w:trPr>
        <w:tc>
          <w:tcPr>
            <w:tcW w:w="2005" w:type="dxa"/>
          </w:tcPr>
          <w:p w:rsidR="00512138" w:rsidRPr="001E14B5" w:rsidRDefault="00512138" w:rsidP="009D43E7">
            <w:pPr>
              <w:shd w:val="clear" w:color="auto" w:fill="FFFFFF"/>
              <w:spacing w:line="360" w:lineRule="auto"/>
              <w:jc w:val="both"/>
              <w:rPr>
                <w:sz w:val="20"/>
                <w:szCs w:val="20"/>
              </w:rPr>
            </w:pPr>
            <w:r w:rsidRPr="001E14B5">
              <w:rPr>
                <w:sz w:val="20"/>
                <w:szCs w:val="20"/>
              </w:rPr>
              <w:t>8.Прочие расходы</w:t>
            </w:r>
          </w:p>
        </w:tc>
        <w:tc>
          <w:tcPr>
            <w:tcW w:w="1309" w:type="dxa"/>
          </w:tcPr>
          <w:p w:rsidR="00512138" w:rsidRPr="001E14B5" w:rsidRDefault="00512138" w:rsidP="009D43E7">
            <w:pPr>
              <w:shd w:val="clear" w:color="auto" w:fill="FFFFFF"/>
              <w:spacing w:line="360" w:lineRule="auto"/>
              <w:jc w:val="both"/>
              <w:rPr>
                <w:sz w:val="20"/>
                <w:szCs w:val="20"/>
              </w:rPr>
            </w:pPr>
            <w:r w:rsidRPr="001E14B5">
              <w:rPr>
                <w:sz w:val="20"/>
                <w:szCs w:val="20"/>
              </w:rPr>
              <w:t>200</w:t>
            </w:r>
          </w:p>
        </w:tc>
        <w:tc>
          <w:tcPr>
            <w:tcW w:w="1721" w:type="dxa"/>
          </w:tcPr>
          <w:p w:rsidR="00512138" w:rsidRPr="001E14B5" w:rsidRDefault="00512138" w:rsidP="009D43E7">
            <w:pPr>
              <w:shd w:val="clear" w:color="auto" w:fill="FFFFFF"/>
              <w:spacing w:line="360" w:lineRule="auto"/>
              <w:jc w:val="both"/>
              <w:rPr>
                <w:sz w:val="20"/>
                <w:szCs w:val="20"/>
              </w:rPr>
            </w:pPr>
            <w:r w:rsidRPr="001E14B5">
              <w:rPr>
                <w:sz w:val="20"/>
                <w:szCs w:val="20"/>
              </w:rPr>
              <w:t>980</w:t>
            </w:r>
          </w:p>
        </w:tc>
        <w:tc>
          <w:tcPr>
            <w:tcW w:w="1676" w:type="dxa"/>
          </w:tcPr>
          <w:p w:rsidR="00512138" w:rsidRPr="001E14B5" w:rsidRDefault="00512138" w:rsidP="009D43E7">
            <w:pPr>
              <w:spacing w:line="360" w:lineRule="auto"/>
              <w:jc w:val="both"/>
              <w:rPr>
                <w:sz w:val="20"/>
                <w:szCs w:val="20"/>
              </w:rPr>
            </w:pPr>
            <w:r w:rsidRPr="001E14B5">
              <w:rPr>
                <w:sz w:val="20"/>
                <w:szCs w:val="20"/>
              </w:rPr>
              <w:t>490,00</w:t>
            </w:r>
          </w:p>
        </w:tc>
        <w:tc>
          <w:tcPr>
            <w:tcW w:w="1065" w:type="dxa"/>
          </w:tcPr>
          <w:p w:rsidR="00512138" w:rsidRPr="001E14B5" w:rsidRDefault="00512138" w:rsidP="009D43E7">
            <w:pPr>
              <w:shd w:val="clear" w:color="auto" w:fill="FFFFFF"/>
              <w:spacing w:line="360" w:lineRule="auto"/>
              <w:jc w:val="both"/>
              <w:rPr>
                <w:sz w:val="20"/>
                <w:szCs w:val="20"/>
              </w:rPr>
            </w:pPr>
          </w:p>
        </w:tc>
        <w:tc>
          <w:tcPr>
            <w:tcW w:w="1239" w:type="dxa"/>
          </w:tcPr>
          <w:p w:rsidR="00512138" w:rsidRPr="001E14B5" w:rsidRDefault="00512138" w:rsidP="009D43E7">
            <w:pPr>
              <w:shd w:val="clear" w:color="auto" w:fill="FFFFFF"/>
              <w:spacing w:line="360" w:lineRule="auto"/>
              <w:jc w:val="both"/>
              <w:rPr>
                <w:sz w:val="20"/>
                <w:szCs w:val="20"/>
              </w:rPr>
            </w:pPr>
          </w:p>
        </w:tc>
      </w:tr>
      <w:tr w:rsidR="00512138" w:rsidRPr="001E14B5">
        <w:trPr>
          <w:trHeight w:val="494"/>
        </w:trPr>
        <w:tc>
          <w:tcPr>
            <w:tcW w:w="2005" w:type="dxa"/>
          </w:tcPr>
          <w:p w:rsidR="00512138" w:rsidRPr="001E14B5" w:rsidRDefault="00512138" w:rsidP="009D43E7">
            <w:pPr>
              <w:shd w:val="clear" w:color="auto" w:fill="FFFFFF"/>
              <w:spacing w:line="360" w:lineRule="auto"/>
              <w:jc w:val="both"/>
              <w:rPr>
                <w:sz w:val="20"/>
                <w:szCs w:val="20"/>
              </w:rPr>
            </w:pPr>
            <w:r w:rsidRPr="001E14B5">
              <w:rPr>
                <w:sz w:val="20"/>
                <w:szCs w:val="20"/>
              </w:rPr>
              <w:t>9.Прибыль до налогообложения</w:t>
            </w:r>
          </w:p>
        </w:tc>
        <w:tc>
          <w:tcPr>
            <w:tcW w:w="1309" w:type="dxa"/>
          </w:tcPr>
          <w:p w:rsidR="00512138" w:rsidRPr="001E14B5" w:rsidRDefault="00512138" w:rsidP="009D43E7">
            <w:pPr>
              <w:shd w:val="clear" w:color="auto" w:fill="FFFFFF"/>
              <w:spacing w:line="360" w:lineRule="auto"/>
              <w:jc w:val="both"/>
              <w:rPr>
                <w:sz w:val="20"/>
                <w:szCs w:val="20"/>
              </w:rPr>
            </w:pPr>
            <w:r w:rsidRPr="001E14B5">
              <w:rPr>
                <w:sz w:val="20"/>
                <w:szCs w:val="20"/>
              </w:rPr>
              <w:t>9 400</w:t>
            </w:r>
          </w:p>
        </w:tc>
        <w:tc>
          <w:tcPr>
            <w:tcW w:w="1721" w:type="dxa"/>
          </w:tcPr>
          <w:p w:rsidR="00512138" w:rsidRPr="001E14B5" w:rsidRDefault="00512138" w:rsidP="009D43E7">
            <w:pPr>
              <w:shd w:val="clear" w:color="auto" w:fill="FFFFFF"/>
              <w:spacing w:line="360" w:lineRule="auto"/>
              <w:jc w:val="both"/>
              <w:rPr>
                <w:sz w:val="20"/>
                <w:szCs w:val="20"/>
              </w:rPr>
            </w:pPr>
            <w:r w:rsidRPr="001E14B5">
              <w:rPr>
                <w:sz w:val="20"/>
                <w:szCs w:val="20"/>
              </w:rPr>
              <w:t>9 652</w:t>
            </w:r>
          </w:p>
        </w:tc>
        <w:tc>
          <w:tcPr>
            <w:tcW w:w="1676" w:type="dxa"/>
          </w:tcPr>
          <w:p w:rsidR="00512138" w:rsidRPr="001E14B5" w:rsidRDefault="00512138" w:rsidP="009D43E7">
            <w:pPr>
              <w:spacing w:line="360" w:lineRule="auto"/>
              <w:jc w:val="both"/>
              <w:rPr>
                <w:sz w:val="20"/>
                <w:szCs w:val="20"/>
              </w:rPr>
            </w:pPr>
            <w:r w:rsidRPr="001E14B5">
              <w:rPr>
                <w:sz w:val="20"/>
                <w:szCs w:val="20"/>
              </w:rPr>
              <w:t>102,68</w:t>
            </w:r>
          </w:p>
        </w:tc>
        <w:tc>
          <w:tcPr>
            <w:tcW w:w="1065" w:type="dxa"/>
          </w:tcPr>
          <w:p w:rsidR="00512138" w:rsidRPr="001E14B5" w:rsidRDefault="00512138" w:rsidP="009D43E7">
            <w:pPr>
              <w:shd w:val="clear" w:color="auto" w:fill="FFFFFF"/>
              <w:spacing w:line="360" w:lineRule="auto"/>
              <w:jc w:val="both"/>
              <w:rPr>
                <w:sz w:val="20"/>
                <w:szCs w:val="20"/>
              </w:rPr>
            </w:pPr>
          </w:p>
        </w:tc>
        <w:tc>
          <w:tcPr>
            <w:tcW w:w="1239" w:type="dxa"/>
          </w:tcPr>
          <w:p w:rsidR="00512138" w:rsidRPr="001E14B5" w:rsidRDefault="00512138" w:rsidP="009D43E7">
            <w:pPr>
              <w:shd w:val="clear" w:color="auto" w:fill="FFFFFF"/>
              <w:spacing w:line="360" w:lineRule="auto"/>
              <w:jc w:val="both"/>
              <w:rPr>
                <w:sz w:val="20"/>
                <w:szCs w:val="20"/>
              </w:rPr>
            </w:pPr>
          </w:p>
        </w:tc>
      </w:tr>
      <w:tr w:rsidR="00512138" w:rsidRPr="001E14B5">
        <w:trPr>
          <w:trHeight w:val="298"/>
        </w:trPr>
        <w:tc>
          <w:tcPr>
            <w:tcW w:w="2005" w:type="dxa"/>
          </w:tcPr>
          <w:p w:rsidR="00512138" w:rsidRPr="001E14B5" w:rsidRDefault="00512138" w:rsidP="009D43E7">
            <w:pPr>
              <w:shd w:val="clear" w:color="auto" w:fill="FFFFFF"/>
              <w:spacing w:line="360" w:lineRule="auto"/>
              <w:jc w:val="both"/>
              <w:rPr>
                <w:sz w:val="20"/>
                <w:szCs w:val="20"/>
              </w:rPr>
            </w:pPr>
            <w:r w:rsidRPr="001E14B5">
              <w:rPr>
                <w:sz w:val="20"/>
                <w:szCs w:val="20"/>
              </w:rPr>
              <w:t>10. Чистая прибыль</w:t>
            </w:r>
          </w:p>
        </w:tc>
        <w:tc>
          <w:tcPr>
            <w:tcW w:w="1309" w:type="dxa"/>
          </w:tcPr>
          <w:p w:rsidR="00512138" w:rsidRPr="001E14B5" w:rsidRDefault="00512138" w:rsidP="009D43E7">
            <w:pPr>
              <w:shd w:val="clear" w:color="auto" w:fill="FFFFFF"/>
              <w:spacing w:line="360" w:lineRule="auto"/>
              <w:jc w:val="both"/>
              <w:rPr>
                <w:sz w:val="20"/>
                <w:szCs w:val="20"/>
              </w:rPr>
            </w:pPr>
            <w:r w:rsidRPr="001E14B5">
              <w:rPr>
                <w:sz w:val="20"/>
                <w:szCs w:val="20"/>
              </w:rPr>
              <w:t>7 520</w:t>
            </w:r>
          </w:p>
        </w:tc>
        <w:tc>
          <w:tcPr>
            <w:tcW w:w="1721" w:type="dxa"/>
          </w:tcPr>
          <w:p w:rsidR="00512138" w:rsidRPr="001E14B5" w:rsidRDefault="00512138" w:rsidP="009D43E7">
            <w:pPr>
              <w:shd w:val="clear" w:color="auto" w:fill="FFFFFF"/>
              <w:spacing w:line="360" w:lineRule="auto"/>
              <w:jc w:val="both"/>
              <w:rPr>
                <w:sz w:val="20"/>
                <w:szCs w:val="20"/>
              </w:rPr>
            </w:pPr>
            <w:r w:rsidRPr="001E14B5">
              <w:rPr>
                <w:sz w:val="20"/>
                <w:szCs w:val="20"/>
              </w:rPr>
              <w:t>7 721,6</w:t>
            </w:r>
          </w:p>
        </w:tc>
        <w:tc>
          <w:tcPr>
            <w:tcW w:w="1676" w:type="dxa"/>
          </w:tcPr>
          <w:p w:rsidR="00512138" w:rsidRPr="001E14B5" w:rsidRDefault="00512138" w:rsidP="009D43E7">
            <w:pPr>
              <w:spacing w:line="360" w:lineRule="auto"/>
              <w:jc w:val="both"/>
              <w:rPr>
                <w:sz w:val="20"/>
                <w:szCs w:val="20"/>
              </w:rPr>
            </w:pPr>
            <w:r w:rsidRPr="001E14B5">
              <w:rPr>
                <w:sz w:val="20"/>
                <w:szCs w:val="20"/>
              </w:rPr>
              <w:t>102,68</w:t>
            </w:r>
          </w:p>
        </w:tc>
        <w:tc>
          <w:tcPr>
            <w:tcW w:w="1065" w:type="dxa"/>
          </w:tcPr>
          <w:p w:rsidR="00512138" w:rsidRPr="001E14B5" w:rsidRDefault="00512138" w:rsidP="009D43E7">
            <w:pPr>
              <w:shd w:val="clear" w:color="auto" w:fill="FFFFFF"/>
              <w:spacing w:line="360" w:lineRule="auto"/>
              <w:jc w:val="both"/>
              <w:rPr>
                <w:sz w:val="20"/>
                <w:szCs w:val="20"/>
              </w:rPr>
            </w:pPr>
          </w:p>
        </w:tc>
        <w:tc>
          <w:tcPr>
            <w:tcW w:w="1239" w:type="dxa"/>
          </w:tcPr>
          <w:p w:rsidR="00512138" w:rsidRPr="001E14B5" w:rsidRDefault="00512138" w:rsidP="009D43E7">
            <w:pPr>
              <w:shd w:val="clear" w:color="auto" w:fill="FFFFFF"/>
              <w:spacing w:line="360" w:lineRule="auto"/>
              <w:jc w:val="both"/>
              <w:rPr>
                <w:sz w:val="20"/>
                <w:szCs w:val="20"/>
              </w:rPr>
            </w:pPr>
          </w:p>
        </w:tc>
      </w:tr>
    </w:tbl>
    <w:p w:rsidR="004C0091" w:rsidRPr="001E14B5" w:rsidRDefault="004C0091" w:rsidP="00F31B80">
      <w:pPr>
        <w:pStyle w:val="a3"/>
        <w:spacing w:line="360" w:lineRule="auto"/>
        <w:ind w:left="0" w:firstLine="709"/>
        <w:jc w:val="both"/>
        <w:rPr>
          <w:sz w:val="28"/>
          <w:szCs w:val="28"/>
        </w:rPr>
      </w:pPr>
    </w:p>
    <w:p w:rsidR="004C0091" w:rsidRPr="001E14B5" w:rsidRDefault="004C0091" w:rsidP="00F31B80">
      <w:pPr>
        <w:pStyle w:val="a3"/>
        <w:spacing w:line="360" w:lineRule="auto"/>
        <w:ind w:left="0" w:firstLine="709"/>
        <w:jc w:val="both"/>
        <w:rPr>
          <w:sz w:val="28"/>
          <w:szCs w:val="28"/>
        </w:rPr>
      </w:pPr>
      <w:r w:rsidRPr="001E14B5">
        <w:rPr>
          <w:b/>
          <w:bCs/>
          <w:sz w:val="28"/>
          <w:szCs w:val="28"/>
        </w:rPr>
        <w:t>Вывод:</w:t>
      </w:r>
      <w:r w:rsidRPr="001E14B5">
        <w:rPr>
          <w:sz w:val="28"/>
          <w:szCs w:val="28"/>
        </w:rPr>
        <w:t xml:space="preserve"> Чистая прибыль увеличилась на </w:t>
      </w:r>
      <w:r w:rsidR="00512138" w:rsidRPr="001E14B5">
        <w:rPr>
          <w:sz w:val="28"/>
          <w:szCs w:val="28"/>
        </w:rPr>
        <w:t>2,68</w:t>
      </w:r>
      <w:r w:rsidRPr="001E14B5">
        <w:rPr>
          <w:sz w:val="28"/>
          <w:szCs w:val="28"/>
        </w:rPr>
        <w:t xml:space="preserve">% и прибыль до налогообложения увеличилась на </w:t>
      </w:r>
      <w:r w:rsidR="00512138" w:rsidRPr="001E14B5">
        <w:rPr>
          <w:sz w:val="28"/>
          <w:szCs w:val="28"/>
        </w:rPr>
        <w:t>2,68</w:t>
      </w:r>
      <w:r w:rsidRPr="001E14B5">
        <w:rPr>
          <w:sz w:val="28"/>
          <w:szCs w:val="28"/>
        </w:rPr>
        <w:t xml:space="preserve">%. Прибыль от продаж </w:t>
      </w:r>
      <w:r w:rsidR="00512138" w:rsidRPr="001E14B5">
        <w:rPr>
          <w:sz w:val="28"/>
          <w:szCs w:val="28"/>
        </w:rPr>
        <w:t>возросла на 15,17% за счет уменьшения</w:t>
      </w:r>
      <w:r w:rsidRPr="001E14B5">
        <w:rPr>
          <w:sz w:val="28"/>
          <w:szCs w:val="28"/>
        </w:rPr>
        <w:t xml:space="preserve"> коммерческих на </w:t>
      </w:r>
      <w:r w:rsidR="000D74CB" w:rsidRPr="001E14B5">
        <w:rPr>
          <w:sz w:val="28"/>
          <w:szCs w:val="28"/>
        </w:rPr>
        <w:t>7,69%</w:t>
      </w:r>
      <w:r w:rsidRPr="001E14B5">
        <w:rPr>
          <w:sz w:val="28"/>
          <w:szCs w:val="28"/>
        </w:rPr>
        <w:t xml:space="preserve"> и управленческих на </w:t>
      </w:r>
      <w:r w:rsidR="000D74CB" w:rsidRPr="001E14B5">
        <w:rPr>
          <w:sz w:val="28"/>
          <w:szCs w:val="28"/>
        </w:rPr>
        <w:t>1</w:t>
      </w:r>
      <w:r w:rsidRPr="001E14B5">
        <w:rPr>
          <w:sz w:val="28"/>
          <w:szCs w:val="28"/>
        </w:rPr>
        <w:t>% расходов.</w:t>
      </w:r>
      <w:r w:rsidR="000D74CB" w:rsidRPr="001E14B5">
        <w:rPr>
          <w:sz w:val="28"/>
          <w:szCs w:val="28"/>
        </w:rPr>
        <w:t xml:space="preserve"> </w:t>
      </w:r>
      <w:r w:rsidRPr="001E14B5">
        <w:rPr>
          <w:sz w:val="28"/>
          <w:szCs w:val="28"/>
        </w:rPr>
        <w:t>Валовая при</w:t>
      </w:r>
      <w:r w:rsidR="00512138" w:rsidRPr="001E14B5">
        <w:rPr>
          <w:sz w:val="28"/>
          <w:szCs w:val="28"/>
        </w:rPr>
        <w:t>быль увеличилась на 2</w:t>
      </w:r>
      <w:r w:rsidRPr="001E14B5">
        <w:rPr>
          <w:sz w:val="28"/>
          <w:szCs w:val="28"/>
        </w:rPr>
        <w:t>2</w:t>
      </w:r>
      <w:r w:rsidR="00512138" w:rsidRPr="001E14B5">
        <w:rPr>
          <w:sz w:val="28"/>
          <w:szCs w:val="28"/>
        </w:rPr>
        <w:t>,68</w:t>
      </w:r>
      <w:r w:rsidRPr="001E14B5">
        <w:rPr>
          <w:sz w:val="28"/>
          <w:szCs w:val="28"/>
        </w:rPr>
        <w:t xml:space="preserve">% за счет увеличения выручки от продаж на </w:t>
      </w:r>
      <w:r w:rsidR="00512138" w:rsidRPr="001E14B5">
        <w:rPr>
          <w:sz w:val="28"/>
          <w:szCs w:val="28"/>
        </w:rPr>
        <w:t>0,55</w:t>
      </w:r>
      <w:r w:rsidRPr="001E14B5">
        <w:rPr>
          <w:sz w:val="28"/>
          <w:szCs w:val="28"/>
        </w:rPr>
        <w:t>%.</w:t>
      </w:r>
    </w:p>
    <w:p w:rsidR="004C0091" w:rsidRPr="001E14B5" w:rsidRDefault="004C0091" w:rsidP="00F31B80">
      <w:pPr>
        <w:spacing w:line="360" w:lineRule="auto"/>
        <w:ind w:firstLine="709"/>
        <w:jc w:val="both"/>
        <w:rPr>
          <w:b/>
          <w:bCs/>
          <w:sz w:val="28"/>
          <w:szCs w:val="28"/>
        </w:rPr>
      </w:pPr>
      <w:r w:rsidRPr="001E14B5">
        <w:rPr>
          <w:b/>
          <w:bCs/>
          <w:sz w:val="28"/>
          <w:szCs w:val="28"/>
        </w:rPr>
        <w:t>Анализ рентабельности.</w:t>
      </w:r>
    </w:p>
    <w:p w:rsidR="000D74CB" w:rsidRPr="001E14B5" w:rsidRDefault="000D74CB" w:rsidP="00F31B80">
      <w:pPr>
        <w:spacing w:line="360" w:lineRule="auto"/>
        <w:ind w:firstLine="709"/>
        <w:jc w:val="both"/>
        <w:rPr>
          <w:b/>
          <w:bCs/>
          <w:sz w:val="28"/>
          <w:szCs w:val="28"/>
        </w:rPr>
      </w:pPr>
      <w:r w:rsidRPr="001E14B5">
        <w:rPr>
          <w:sz w:val="28"/>
          <w:szCs w:val="28"/>
        </w:rPr>
        <w:t>Показатель рентабельности характеризует относительную эффективность работы предприятия.</w:t>
      </w:r>
    </w:p>
    <w:p w:rsidR="000D74CB" w:rsidRPr="001E14B5" w:rsidRDefault="00AC7A59" w:rsidP="00F31B80">
      <w:pPr>
        <w:spacing w:line="360" w:lineRule="auto"/>
        <w:ind w:firstLine="709"/>
        <w:jc w:val="both"/>
        <w:rPr>
          <w:sz w:val="28"/>
          <w:szCs w:val="28"/>
        </w:rPr>
      </w:pPr>
      <w:r w:rsidRPr="001E14B5">
        <w:rPr>
          <w:b/>
          <w:bCs/>
          <w:sz w:val="28"/>
          <w:szCs w:val="28"/>
        </w:rPr>
        <w:br w:type="page"/>
      </w:r>
      <w:r w:rsidR="000D74CB" w:rsidRPr="001E14B5">
        <w:rPr>
          <w:sz w:val="28"/>
          <w:szCs w:val="28"/>
        </w:rPr>
        <w:t>Таблица 14 – Анализ рентабельности</w:t>
      </w:r>
    </w:p>
    <w:tbl>
      <w:tblPr>
        <w:tblW w:w="0" w:type="auto"/>
        <w:tblInd w:w="15" w:type="dxa"/>
        <w:tblLook w:val="0000" w:firstRow="0" w:lastRow="0" w:firstColumn="0" w:lastColumn="0" w:noHBand="0" w:noVBand="0"/>
      </w:tblPr>
      <w:tblGrid>
        <w:gridCol w:w="3103"/>
        <w:gridCol w:w="1243"/>
        <w:gridCol w:w="1370"/>
        <w:gridCol w:w="1886"/>
        <w:gridCol w:w="1761"/>
      </w:tblGrid>
      <w:tr w:rsidR="000D74CB" w:rsidRPr="001E14B5">
        <w:trPr>
          <w:trHeight w:val="259"/>
        </w:trPr>
        <w:tc>
          <w:tcPr>
            <w:tcW w:w="3103" w:type="dxa"/>
          </w:tcPr>
          <w:p w:rsidR="000D74CB" w:rsidRPr="001E14B5" w:rsidRDefault="000D74CB" w:rsidP="00AC7A59">
            <w:pPr>
              <w:spacing w:line="360" w:lineRule="auto"/>
              <w:jc w:val="both"/>
              <w:rPr>
                <w:b/>
                <w:bCs/>
                <w:sz w:val="20"/>
                <w:szCs w:val="20"/>
              </w:rPr>
            </w:pPr>
            <w:r w:rsidRPr="001E14B5">
              <w:rPr>
                <w:b/>
                <w:bCs/>
                <w:sz w:val="20"/>
                <w:szCs w:val="20"/>
              </w:rPr>
              <w:t>Наименование показателей</w:t>
            </w:r>
          </w:p>
        </w:tc>
        <w:tc>
          <w:tcPr>
            <w:tcW w:w="1243" w:type="dxa"/>
          </w:tcPr>
          <w:p w:rsidR="000D74CB" w:rsidRPr="001E14B5" w:rsidRDefault="000D74CB" w:rsidP="00AC7A59">
            <w:pPr>
              <w:spacing w:line="360" w:lineRule="auto"/>
              <w:jc w:val="both"/>
              <w:rPr>
                <w:b/>
                <w:bCs/>
                <w:sz w:val="20"/>
                <w:szCs w:val="20"/>
              </w:rPr>
            </w:pPr>
            <w:r w:rsidRPr="001E14B5">
              <w:rPr>
                <w:b/>
                <w:bCs/>
                <w:sz w:val="20"/>
                <w:szCs w:val="20"/>
              </w:rPr>
              <w:t>Базисный год</w:t>
            </w:r>
          </w:p>
        </w:tc>
        <w:tc>
          <w:tcPr>
            <w:tcW w:w="1370" w:type="dxa"/>
          </w:tcPr>
          <w:p w:rsidR="000D74CB" w:rsidRPr="001E14B5" w:rsidRDefault="000D74CB" w:rsidP="00AC7A59">
            <w:pPr>
              <w:spacing w:line="360" w:lineRule="auto"/>
              <w:jc w:val="both"/>
              <w:rPr>
                <w:b/>
                <w:bCs/>
                <w:sz w:val="20"/>
                <w:szCs w:val="20"/>
              </w:rPr>
            </w:pPr>
            <w:r w:rsidRPr="001E14B5">
              <w:rPr>
                <w:b/>
                <w:bCs/>
                <w:sz w:val="20"/>
                <w:szCs w:val="20"/>
              </w:rPr>
              <w:t>Отчетный год</w:t>
            </w:r>
          </w:p>
        </w:tc>
        <w:tc>
          <w:tcPr>
            <w:tcW w:w="1886" w:type="dxa"/>
          </w:tcPr>
          <w:p w:rsidR="000D74CB" w:rsidRPr="001E14B5" w:rsidRDefault="000D74CB" w:rsidP="00AC7A59">
            <w:pPr>
              <w:spacing w:line="360" w:lineRule="auto"/>
              <w:jc w:val="both"/>
              <w:rPr>
                <w:b/>
                <w:bCs/>
                <w:sz w:val="20"/>
                <w:szCs w:val="20"/>
              </w:rPr>
            </w:pPr>
            <w:r w:rsidRPr="001E14B5">
              <w:rPr>
                <w:b/>
                <w:bCs/>
                <w:sz w:val="20"/>
                <w:szCs w:val="20"/>
              </w:rPr>
              <w:t>Абсолютный прирост</w:t>
            </w:r>
          </w:p>
        </w:tc>
        <w:tc>
          <w:tcPr>
            <w:tcW w:w="1761" w:type="dxa"/>
          </w:tcPr>
          <w:p w:rsidR="000D74CB" w:rsidRPr="001E14B5" w:rsidRDefault="000D74CB" w:rsidP="00AC7A59">
            <w:pPr>
              <w:spacing w:line="360" w:lineRule="auto"/>
              <w:jc w:val="both"/>
              <w:rPr>
                <w:b/>
                <w:bCs/>
                <w:sz w:val="20"/>
                <w:szCs w:val="20"/>
              </w:rPr>
            </w:pPr>
            <w:r w:rsidRPr="001E14B5">
              <w:rPr>
                <w:b/>
                <w:bCs/>
                <w:sz w:val="20"/>
                <w:szCs w:val="20"/>
              </w:rPr>
              <w:t>Темп роста</w:t>
            </w:r>
          </w:p>
        </w:tc>
      </w:tr>
      <w:tr w:rsidR="000D74CB" w:rsidRPr="001E14B5">
        <w:trPr>
          <w:trHeight w:val="545"/>
        </w:trPr>
        <w:tc>
          <w:tcPr>
            <w:tcW w:w="3103" w:type="dxa"/>
          </w:tcPr>
          <w:p w:rsidR="000D74CB" w:rsidRPr="001E14B5" w:rsidRDefault="000D74CB" w:rsidP="00AC7A59">
            <w:pPr>
              <w:widowControl w:val="0"/>
              <w:autoSpaceDE w:val="0"/>
              <w:autoSpaceDN w:val="0"/>
              <w:adjustRightInd w:val="0"/>
              <w:spacing w:line="360" w:lineRule="auto"/>
              <w:jc w:val="both"/>
              <w:rPr>
                <w:sz w:val="20"/>
                <w:szCs w:val="20"/>
              </w:rPr>
            </w:pPr>
            <w:r w:rsidRPr="001E14B5">
              <w:rPr>
                <w:sz w:val="20"/>
                <w:szCs w:val="20"/>
              </w:rPr>
              <w:t>Выручка от реализации товаров и услуг, тыс.руб</w:t>
            </w:r>
          </w:p>
        </w:tc>
        <w:tc>
          <w:tcPr>
            <w:tcW w:w="1243" w:type="dxa"/>
          </w:tcPr>
          <w:p w:rsidR="000D74CB" w:rsidRPr="001E14B5" w:rsidRDefault="000D74CB" w:rsidP="00AC7A59">
            <w:pPr>
              <w:spacing w:line="360" w:lineRule="auto"/>
              <w:jc w:val="both"/>
              <w:rPr>
                <w:sz w:val="20"/>
                <w:szCs w:val="20"/>
              </w:rPr>
            </w:pPr>
            <w:r w:rsidRPr="001E14B5">
              <w:rPr>
                <w:sz w:val="20"/>
                <w:szCs w:val="20"/>
              </w:rPr>
              <w:t>330200</w:t>
            </w:r>
          </w:p>
        </w:tc>
        <w:tc>
          <w:tcPr>
            <w:tcW w:w="1370" w:type="dxa"/>
          </w:tcPr>
          <w:p w:rsidR="000D74CB" w:rsidRPr="001E14B5" w:rsidRDefault="000D74CB" w:rsidP="00AC7A59">
            <w:pPr>
              <w:spacing w:line="360" w:lineRule="auto"/>
              <w:jc w:val="both"/>
              <w:rPr>
                <w:sz w:val="20"/>
                <w:szCs w:val="20"/>
              </w:rPr>
            </w:pPr>
            <w:r w:rsidRPr="001E14B5">
              <w:rPr>
                <w:sz w:val="20"/>
                <w:szCs w:val="20"/>
              </w:rPr>
              <w:t>332 000</w:t>
            </w:r>
          </w:p>
        </w:tc>
        <w:tc>
          <w:tcPr>
            <w:tcW w:w="1886" w:type="dxa"/>
          </w:tcPr>
          <w:p w:rsidR="000D74CB" w:rsidRPr="001E14B5" w:rsidRDefault="000D74CB" w:rsidP="00AC7A59">
            <w:pPr>
              <w:spacing w:line="360" w:lineRule="auto"/>
              <w:jc w:val="both"/>
              <w:rPr>
                <w:sz w:val="20"/>
                <w:szCs w:val="20"/>
              </w:rPr>
            </w:pPr>
          </w:p>
        </w:tc>
        <w:tc>
          <w:tcPr>
            <w:tcW w:w="1761" w:type="dxa"/>
          </w:tcPr>
          <w:p w:rsidR="000D74CB" w:rsidRPr="001E14B5" w:rsidRDefault="000D74CB" w:rsidP="00AC7A59">
            <w:pPr>
              <w:spacing w:line="360" w:lineRule="auto"/>
              <w:jc w:val="both"/>
              <w:rPr>
                <w:sz w:val="20"/>
                <w:szCs w:val="20"/>
              </w:rPr>
            </w:pPr>
          </w:p>
        </w:tc>
      </w:tr>
      <w:tr w:rsidR="000D74CB" w:rsidRPr="001E14B5">
        <w:trPr>
          <w:trHeight w:val="559"/>
        </w:trPr>
        <w:tc>
          <w:tcPr>
            <w:tcW w:w="3103" w:type="dxa"/>
          </w:tcPr>
          <w:p w:rsidR="000D74CB" w:rsidRPr="001E14B5" w:rsidRDefault="000D74CB" w:rsidP="00AC7A59">
            <w:pPr>
              <w:widowControl w:val="0"/>
              <w:autoSpaceDE w:val="0"/>
              <w:autoSpaceDN w:val="0"/>
              <w:adjustRightInd w:val="0"/>
              <w:spacing w:line="360" w:lineRule="auto"/>
              <w:jc w:val="both"/>
              <w:rPr>
                <w:sz w:val="20"/>
                <w:szCs w:val="20"/>
              </w:rPr>
            </w:pPr>
            <w:r w:rsidRPr="001E14B5">
              <w:rPr>
                <w:sz w:val="20"/>
                <w:szCs w:val="20"/>
              </w:rPr>
              <w:t>Себестоимость проданных товаров, услуг, тыс.руб</w:t>
            </w:r>
          </w:p>
        </w:tc>
        <w:tc>
          <w:tcPr>
            <w:tcW w:w="1243" w:type="dxa"/>
          </w:tcPr>
          <w:p w:rsidR="000D74CB" w:rsidRPr="001E14B5" w:rsidRDefault="000D74CB" w:rsidP="00AC7A59">
            <w:pPr>
              <w:widowControl w:val="0"/>
              <w:autoSpaceDE w:val="0"/>
              <w:autoSpaceDN w:val="0"/>
              <w:adjustRightInd w:val="0"/>
              <w:spacing w:line="360" w:lineRule="auto"/>
              <w:jc w:val="both"/>
              <w:rPr>
                <w:sz w:val="20"/>
                <w:szCs w:val="20"/>
              </w:rPr>
            </w:pPr>
            <w:r w:rsidRPr="001E14B5">
              <w:rPr>
                <w:sz w:val="20"/>
                <w:szCs w:val="20"/>
              </w:rPr>
              <w:t>324 370</w:t>
            </w:r>
          </w:p>
        </w:tc>
        <w:tc>
          <w:tcPr>
            <w:tcW w:w="1370" w:type="dxa"/>
          </w:tcPr>
          <w:p w:rsidR="000D74CB" w:rsidRPr="001E14B5" w:rsidRDefault="000D74CB" w:rsidP="00AC7A59">
            <w:pPr>
              <w:spacing w:line="360" w:lineRule="auto"/>
              <w:jc w:val="both"/>
              <w:rPr>
                <w:sz w:val="20"/>
                <w:szCs w:val="20"/>
              </w:rPr>
            </w:pPr>
            <w:r w:rsidRPr="001E14B5">
              <w:rPr>
                <w:sz w:val="20"/>
                <w:szCs w:val="20"/>
              </w:rPr>
              <w:t>324 848</w:t>
            </w:r>
          </w:p>
        </w:tc>
        <w:tc>
          <w:tcPr>
            <w:tcW w:w="1886" w:type="dxa"/>
          </w:tcPr>
          <w:p w:rsidR="000D74CB" w:rsidRPr="001E14B5" w:rsidRDefault="000D74CB" w:rsidP="00AC7A59">
            <w:pPr>
              <w:spacing w:line="360" w:lineRule="auto"/>
              <w:jc w:val="both"/>
              <w:rPr>
                <w:sz w:val="20"/>
                <w:szCs w:val="20"/>
              </w:rPr>
            </w:pPr>
          </w:p>
        </w:tc>
        <w:tc>
          <w:tcPr>
            <w:tcW w:w="1761" w:type="dxa"/>
          </w:tcPr>
          <w:p w:rsidR="000D74CB" w:rsidRPr="001E14B5" w:rsidRDefault="000D74CB" w:rsidP="00AC7A59">
            <w:pPr>
              <w:spacing w:line="360" w:lineRule="auto"/>
              <w:jc w:val="both"/>
              <w:rPr>
                <w:sz w:val="20"/>
                <w:szCs w:val="20"/>
              </w:rPr>
            </w:pPr>
          </w:p>
        </w:tc>
      </w:tr>
      <w:tr w:rsidR="000D74CB" w:rsidRPr="001E14B5">
        <w:trPr>
          <w:trHeight w:val="518"/>
        </w:trPr>
        <w:tc>
          <w:tcPr>
            <w:tcW w:w="3103" w:type="dxa"/>
          </w:tcPr>
          <w:p w:rsidR="000D74CB" w:rsidRPr="001E14B5" w:rsidRDefault="000D74CB" w:rsidP="00AC7A59">
            <w:pPr>
              <w:widowControl w:val="0"/>
              <w:autoSpaceDE w:val="0"/>
              <w:autoSpaceDN w:val="0"/>
              <w:adjustRightInd w:val="0"/>
              <w:spacing w:line="360" w:lineRule="auto"/>
              <w:jc w:val="both"/>
              <w:rPr>
                <w:sz w:val="20"/>
                <w:szCs w:val="20"/>
              </w:rPr>
            </w:pPr>
            <w:r w:rsidRPr="001E14B5">
              <w:rPr>
                <w:sz w:val="20"/>
                <w:szCs w:val="20"/>
              </w:rPr>
              <w:t>Среднегодовая стоимость активов, тыс.руб</w:t>
            </w:r>
          </w:p>
        </w:tc>
        <w:tc>
          <w:tcPr>
            <w:tcW w:w="1243" w:type="dxa"/>
          </w:tcPr>
          <w:p w:rsidR="000D74CB" w:rsidRPr="001E14B5" w:rsidRDefault="000D74CB" w:rsidP="00AC7A59">
            <w:pPr>
              <w:spacing w:line="360" w:lineRule="auto"/>
              <w:jc w:val="both"/>
              <w:rPr>
                <w:sz w:val="20"/>
                <w:szCs w:val="20"/>
              </w:rPr>
            </w:pPr>
          </w:p>
        </w:tc>
        <w:tc>
          <w:tcPr>
            <w:tcW w:w="1370" w:type="dxa"/>
          </w:tcPr>
          <w:p w:rsidR="000D74CB" w:rsidRPr="001E14B5" w:rsidRDefault="000D74CB" w:rsidP="00AC7A59">
            <w:pPr>
              <w:spacing w:line="360" w:lineRule="auto"/>
              <w:jc w:val="both"/>
              <w:rPr>
                <w:sz w:val="20"/>
                <w:szCs w:val="20"/>
              </w:rPr>
            </w:pPr>
          </w:p>
        </w:tc>
        <w:tc>
          <w:tcPr>
            <w:tcW w:w="1886" w:type="dxa"/>
          </w:tcPr>
          <w:p w:rsidR="000D74CB" w:rsidRPr="001E14B5" w:rsidRDefault="000D74CB" w:rsidP="00AC7A59">
            <w:pPr>
              <w:spacing w:line="360" w:lineRule="auto"/>
              <w:jc w:val="both"/>
              <w:rPr>
                <w:sz w:val="20"/>
                <w:szCs w:val="20"/>
              </w:rPr>
            </w:pPr>
          </w:p>
        </w:tc>
        <w:tc>
          <w:tcPr>
            <w:tcW w:w="1761" w:type="dxa"/>
          </w:tcPr>
          <w:p w:rsidR="000D74CB" w:rsidRPr="001E14B5" w:rsidRDefault="000D74CB" w:rsidP="00AC7A59">
            <w:pPr>
              <w:spacing w:line="360" w:lineRule="auto"/>
              <w:jc w:val="both"/>
              <w:rPr>
                <w:sz w:val="20"/>
                <w:szCs w:val="20"/>
              </w:rPr>
            </w:pPr>
          </w:p>
        </w:tc>
      </w:tr>
      <w:tr w:rsidR="000D74CB" w:rsidRPr="001E14B5">
        <w:trPr>
          <w:trHeight w:val="286"/>
        </w:trPr>
        <w:tc>
          <w:tcPr>
            <w:tcW w:w="3103" w:type="dxa"/>
          </w:tcPr>
          <w:p w:rsidR="000D74CB" w:rsidRPr="001E14B5" w:rsidRDefault="000D74CB" w:rsidP="00AC7A59">
            <w:pPr>
              <w:widowControl w:val="0"/>
              <w:autoSpaceDE w:val="0"/>
              <w:autoSpaceDN w:val="0"/>
              <w:adjustRightInd w:val="0"/>
              <w:spacing w:line="360" w:lineRule="auto"/>
              <w:jc w:val="both"/>
              <w:rPr>
                <w:sz w:val="20"/>
                <w:szCs w:val="20"/>
              </w:rPr>
            </w:pPr>
            <w:r w:rsidRPr="001E14B5">
              <w:rPr>
                <w:sz w:val="20"/>
                <w:szCs w:val="20"/>
              </w:rPr>
              <w:t>Коммерческие расходы</w:t>
            </w:r>
          </w:p>
        </w:tc>
        <w:tc>
          <w:tcPr>
            <w:tcW w:w="1243" w:type="dxa"/>
          </w:tcPr>
          <w:p w:rsidR="000D74CB" w:rsidRPr="001E14B5" w:rsidRDefault="000D74CB" w:rsidP="00AC7A59">
            <w:pPr>
              <w:spacing w:line="360" w:lineRule="auto"/>
              <w:jc w:val="both"/>
              <w:rPr>
                <w:sz w:val="20"/>
                <w:szCs w:val="20"/>
              </w:rPr>
            </w:pPr>
            <w:r w:rsidRPr="001E14B5">
              <w:rPr>
                <w:sz w:val="20"/>
                <w:szCs w:val="20"/>
              </w:rPr>
              <w:t>1 300</w:t>
            </w:r>
          </w:p>
        </w:tc>
        <w:tc>
          <w:tcPr>
            <w:tcW w:w="1370" w:type="dxa"/>
          </w:tcPr>
          <w:p w:rsidR="000D74CB" w:rsidRPr="001E14B5" w:rsidRDefault="000D74CB" w:rsidP="00AC7A59">
            <w:pPr>
              <w:spacing w:line="360" w:lineRule="auto"/>
              <w:jc w:val="both"/>
              <w:rPr>
                <w:sz w:val="20"/>
                <w:szCs w:val="20"/>
              </w:rPr>
            </w:pPr>
            <w:r w:rsidRPr="001E14B5">
              <w:rPr>
                <w:sz w:val="20"/>
                <w:szCs w:val="20"/>
              </w:rPr>
              <w:t>1 200</w:t>
            </w:r>
          </w:p>
        </w:tc>
        <w:tc>
          <w:tcPr>
            <w:tcW w:w="1886" w:type="dxa"/>
          </w:tcPr>
          <w:p w:rsidR="000D74CB" w:rsidRPr="001E14B5" w:rsidRDefault="000D74CB" w:rsidP="00AC7A59">
            <w:pPr>
              <w:spacing w:line="360" w:lineRule="auto"/>
              <w:jc w:val="both"/>
              <w:rPr>
                <w:sz w:val="20"/>
                <w:szCs w:val="20"/>
              </w:rPr>
            </w:pPr>
          </w:p>
        </w:tc>
        <w:tc>
          <w:tcPr>
            <w:tcW w:w="1761" w:type="dxa"/>
          </w:tcPr>
          <w:p w:rsidR="000D74CB" w:rsidRPr="001E14B5" w:rsidRDefault="000D74CB" w:rsidP="00AC7A59">
            <w:pPr>
              <w:spacing w:line="360" w:lineRule="auto"/>
              <w:jc w:val="both"/>
              <w:rPr>
                <w:sz w:val="20"/>
                <w:szCs w:val="20"/>
              </w:rPr>
            </w:pPr>
          </w:p>
        </w:tc>
      </w:tr>
      <w:tr w:rsidR="000D74CB" w:rsidRPr="001E14B5">
        <w:trPr>
          <w:trHeight w:val="218"/>
        </w:trPr>
        <w:tc>
          <w:tcPr>
            <w:tcW w:w="3103" w:type="dxa"/>
          </w:tcPr>
          <w:p w:rsidR="000D74CB" w:rsidRPr="001E14B5" w:rsidRDefault="000D74CB" w:rsidP="00AC7A59">
            <w:pPr>
              <w:widowControl w:val="0"/>
              <w:autoSpaceDE w:val="0"/>
              <w:autoSpaceDN w:val="0"/>
              <w:adjustRightInd w:val="0"/>
              <w:spacing w:line="360" w:lineRule="auto"/>
              <w:jc w:val="both"/>
              <w:rPr>
                <w:sz w:val="20"/>
                <w:szCs w:val="20"/>
              </w:rPr>
            </w:pPr>
            <w:r w:rsidRPr="001E14B5">
              <w:rPr>
                <w:sz w:val="20"/>
                <w:szCs w:val="20"/>
              </w:rPr>
              <w:t>Рентабельность продаж, %</w:t>
            </w:r>
          </w:p>
        </w:tc>
        <w:tc>
          <w:tcPr>
            <w:tcW w:w="1243" w:type="dxa"/>
          </w:tcPr>
          <w:p w:rsidR="000D74CB" w:rsidRPr="001E14B5" w:rsidRDefault="000D74CB" w:rsidP="00AC7A59">
            <w:pPr>
              <w:spacing w:line="360" w:lineRule="auto"/>
              <w:jc w:val="both"/>
              <w:rPr>
                <w:sz w:val="20"/>
                <w:szCs w:val="20"/>
              </w:rPr>
            </w:pPr>
          </w:p>
        </w:tc>
        <w:tc>
          <w:tcPr>
            <w:tcW w:w="1370" w:type="dxa"/>
          </w:tcPr>
          <w:p w:rsidR="000D74CB" w:rsidRPr="001E14B5" w:rsidRDefault="000D74CB" w:rsidP="00AC7A59">
            <w:pPr>
              <w:spacing w:line="360" w:lineRule="auto"/>
              <w:jc w:val="both"/>
              <w:rPr>
                <w:sz w:val="20"/>
                <w:szCs w:val="20"/>
              </w:rPr>
            </w:pPr>
          </w:p>
        </w:tc>
        <w:tc>
          <w:tcPr>
            <w:tcW w:w="1886" w:type="dxa"/>
          </w:tcPr>
          <w:p w:rsidR="000D74CB" w:rsidRPr="001E14B5" w:rsidRDefault="000D74CB" w:rsidP="00AC7A59">
            <w:pPr>
              <w:spacing w:line="360" w:lineRule="auto"/>
              <w:jc w:val="both"/>
              <w:rPr>
                <w:sz w:val="20"/>
                <w:szCs w:val="20"/>
              </w:rPr>
            </w:pPr>
          </w:p>
        </w:tc>
        <w:tc>
          <w:tcPr>
            <w:tcW w:w="1761" w:type="dxa"/>
          </w:tcPr>
          <w:p w:rsidR="000D74CB" w:rsidRPr="001E14B5" w:rsidRDefault="000D74CB" w:rsidP="00AC7A59">
            <w:pPr>
              <w:spacing w:line="360" w:lineRule="auto"/>
              <w:jc w:val="both"/>
              <w:rPr>
                <w:sz w:val="20"/>
                <w:szCs w:val="20"/>
              </w:rPr>
            </w:pPr>
          </w:p>
        </w:tc>
      </w:tr>
      <w:tr w:rsidR="000D74CB" w:rsidRPr="001E14B5">
        <w:trPr>
          <w:trHeight w:val="259"/>
        </w:trPr>
        <w:tc>
          <w:tcPr>
            <w:tcW w:w="3103" w:type="dxa"/>
          </w:tcPr>
          <w:p w:rsidR="000D74CB" w:rsidRPr="001E14B5" w:rsidRDefault="000D74CB" w:rsidP="00AC7A59">
            <w:pPr>
              <w:widowControl w:val="0"/>
              <w:autoSpaceDE w:val="0"/>
              <w:autoSpaceDN w:val="0"/>
              <w:adjustRightInd w:val="0"/>
              <w:spacing w:line="360" w:lineRule="auto"/>
              <w:jc w:val="both"/>
              <w:rPr>
                <w:sz w:val="20"/>
                <w:szCs w:val="20"/>
              </w:rPr>
            </w:pPr>
            <w:r w:rsidRPr="001E14B5">
              <w:rPr>
                <w:sz w:val="20"/>
                <w:szCs w:val="20"/>
              </w:rPr>
              <w:t>Рентабельность затратная, %</w:t>
            </w:r>
          </w:p>
        </w:tc>
        <w:tc>
          <w:tcPr>
            <w:tcW w:w="1243" w:type="dxa"/>
          </w:tcPr>
          <w:p w:rsidR="000D74CB" w:rsidRPr="001E14B5" w:rsidRDefault="000D74CB" w:rsidP="00AC7A59">
            <w:pPr>
              <w:spacing w:line="360" w:lineRule="auto"/>
              <w:jc w:val="both"/>
              <w:rPr>
                <w:sz w:val="20"/>
                <w:szCs w:val="20"/>
              </w:rPr>
            </w:pPr>
          </w:p>
        </w:tc>
        <w:tc>
          <w:tcPr>
            <w:tcW w:w="1370" w:type="dxa"/>
          </w:tcPr>
          <w:p w:rsidR="000D74CB" w:rsidRPr="001E14B5" w:rsidRDefault="000D74CB" w:rsidP="00AC7A59">
            <w:pPr>
              <w:spacing w:line="360" w:lineRule="auto"/>
              <w:jc w:val="both"/>
              <w:rPr>
                <w:sz w:val="20"/>
                <w:szCs w:val="20"/>
              </w:rPr>
            </w:pPr>
          </w:p>
        </w:tc>
        <w:tc>
          <w:tcPr>
            <w:tcW w:w="1886" w:type="dxa"/>
          </w:tcPr>
          <w:p w:rsidR="000D74CB" w:rsidRPr="001E14B5" w:rsidRDefault="000D74CB" w:rsidP="00AC7A59">
            <w:pPr>
              <w:spacing w:line="360" w:lineRule="auto"/>
              <w:jc w:val="both"/>
              <w:rPr>
                <w:sz w:val="20"/>
                <w:szCs w:val="20"/>
              </w:rPr>
            </w:pPr>
          </w:p>
        </w:tc>
        <w:tc>
          <w:tcPr>
            <w:tcW w:w="1761" w:type="dxa"/>
          </w:tcPr>
          <w:p w:rsidR="000D74CB" w:rsidRPr="001E14B5" w:rsidRDefault="000D74CB" w:rsidP="00AC7A59">
            <w:pPr>
              <w:spacing w:line="360" w:lineRule="auto"/>
              <w:jc w:val="both"/>
              <w:rPr>
                <w:sz w:val="20"/>
                <w:szCs w:val="20"/>
              </w:rPr>
            </w:pPr>
          </w:p>
        </w:tc>
      </w:tr>
      <w:tr w:rsidR="000D74CB" w:rsidRPr="001E14B5">
        <w:trPr>
          <w:trHeight w:val="259"/>
        </w:trPr>
        <w:tc>
          <w:tcPr>
            <w:tcW w:w="3103" w:type="dxa"/>
          </w:tcPr>
          <w:p w:rsidR="000D74CB" w:rsidRPr="001E14B5" w:rsidRDefault="000D74CB" w:rsidP="00AC7A59">
            <w:pPr>
              <w:widowControl w:val="0"/>
              <w:autoSpaceDE w:val="0"/>
              <w:autoSpaceDN w:val="0"/>
              <w:adjustRightInd w:val="0"/>
              <w:spacing w:line="360" w:lineRule="auto"/>
              <w:jc w:val="both"/>
              <w:rPr>
                <w:sz w:val="20"/>
                <w:szCs w:val="20"/>
              </w:rPr>
            </w:pPr>
            <w:r w:rsidRPr="001E14B5">
              <w:rPr>
                <w:sz w:val="20"/>
                <w:szCs w:val="20"/>
              </w:rPr>
              <w:t>Рентабельность активов, %</w:t>
            </w:r>
          </w:p>
        </w:tc>
        <w:tc>
          <w:tcPr>
            <w:tcW w:w="1243" w:type="dxa"/>
          </w:tcPr>
          <w:p w:rsidR="000D74CB" w:rsidRPr="001E14B5" w:rsidRDefault="000D74CB" w:rsidP="00AC7A59">
            <w:pPr>
              <w:spacing w:line="360" w:lineRule="auto"/>
              <w:jc w:val="both"/>
              <w:rPr>
                <w:sz w:val="20"/>
                <w:szCs w:val="20"/>
              </w:rPr>
            </w:pPr>
          </w:p>
        </w:tc>
        <w:tc>
          <w:tcPr>
            <w:tcW w:w="1370" w:type="dxa"/>
          </w:tcPr>
          <w:p w:rsidR="000D74CB" w:rsidRPr="001E14B5" w:rsidRDefault="000D74CB" w:rsidP="00AC7A59">
            <w:pPr>
              <w:spacing w:line="360" w:lineRule="auto"/>
              <w:jc w:val="both"/>
              <w:rPr>
                <w:sz w:val="20"/>
                <w:szCs w:val="20"/>
              </w:rPr>
            </w:pPr>
          </w:p>
        </w:tc>
        <w:tc>
          <w:tcPr>
            <w:tcW w:w="1886" w:type="dxa"/>
          </w:tcPr>
          <w:p w:rsidR="000D74CB" w:rsidRPr="001E14B5" w:rsidRDefault="000D74CB" w:rsidP="00AC7A59">
            <w:pPr>
              <w:spacing w:line="360" w:lineRule="auto"/>
              <w:jc w:val="both"/>
              <w:rPr>
                <w:sz w:val="20"/>
                <w:szCs w:val="20"/>
              </w:rPr>
            </w:pPr>
          </w:p>
        </w:tc>
        <w:tc>
          <w:tcPr>
            <w:tcW w:w="1761" w:type="dxa"/>
          </w:tcPr>
          <w:p w:rsidR="000D74CB" w:rsidRPr="001E14B5" w:rsidRDefault="000D74CB" w:rsidP="00AC7A59">
            <w:pPr>
              <w:spacing w:line="360" w:lineRule="auto"/>
              <w:jc w:val="both"/>
              <w:rPr>
                <w:sz w:val="20"/>
                <w:szCs w:val="20"/>
              </w:rPr>
            </w:pPr>
          </w:p>
        </w:tc>
      </w:tr>
      <w:tr w:rsidR="000D74CB" w:rsidRPr="001E14B5">
        <w:trPr>
          <w:trHeight w:val="463"/>
        </w:trPr>
        <w:tc>
          <w:tcPr>
            <w:tcW w:w="3103" w:type="dxa"/>
          </w:tcPr>
          <w:p w:rsidR="000D74CB" w:rsidRPr="001E14B5" w:rsidRDefault="000D74CB" w:rsidP="00AC7A59">
            <w:pPr>
              <w:widowControl w:val="0"/>
              <w:autoSpaceDE w:val="0"/>
              <w:autoSpaceDN w:val="0"/>
              <w:adjustRightInd w:val="0"/>
              <w:spacing w:line="360" w:lineRule="auto"/>
              <w:jc w:val="both"/>
              <w:rPr>
                <w:sz w:val="20"/>
                <w:szCs w:val="20"/>
              </w:rPr>
            </w:pPr>
            <w:r w:rsidRPr="001E14B5">
              <w:rPr>
                <w:sz w:val="20"/>
                <w:szCs w:val="20"/>
              </w:rPr>
              <w:t>Рентабельность собственного капитала</w:t>
            </w:r>
          </w:p>
        </w:tc>
        <w:tc>
          <w:tcPr>
            <w:tcW w:w="1243" w:type="dxa"/>
          </w:tcPr>
          <w:p w:rsidR="000D74CB" w:rsidRPr="001E14B5" w:rsidRDefault="000D74CB" w:rsidP="00AC7A59">
            <w:pPr>
              <w:spacing w:line="360" w:lineRule="auto"/>
              <w:jc w:val="both"/>
              <w:rPr>
                <w:sz w:val="20"/>
                <w:szCs w:val="20"/>
              </w:rPr>
            </w:pPr>
          </w:p>
        </w:tc>
        <w:tc>
          <w:tcPr>
            <w:tcW w:w="1370" w:type="dxa"/>
          </w:tcPr>
          <w:p w:rsidR="000D74CB" w:rsidRPr="001E14B5" w:rsidRDefault="000D74CB" w:rsidP="00AC7A59">
            <w:pPr>
              <w:spacing w:line="360" w:lineRule="auto"/>
              <w:jc w:val="both"/>
              <w:rPr>
                <w:sz w:val="20"/>
                <w:szCs w:val="20"/>
              </w:rPr>
            </w:pPr>
          </w:p>
        </w:tc>
        <w:tc>
          <w:tcPr>
            <w:tcW w:w="1886" w:type="dxa"/>
          </w:tcPr>
          <w:p w:rsidR="000D74CB" w:rsidRPr="001E14B5" w:rsidRDefault="000D74CB" w:rsidP="00AC7A59">
            <w:pPr>
              <w:spacing w:line="360" w:lineRule="auto"/>
              <w:jc w:val="both"/>
              <w:rPr>
                <w:sz w:val="20"/>
                <w:szCs w:val="20"/>
              </w:rPr>
            </w:pPr>
          </w:p>
        </w:tc>
        <w:tc>
          <w:tcPr>
            <w:tcW w:w="1761" w:type="dxa"/>
          </w:tcPr>
          <w:p w:rsidR="000D74CB" w:rsidRPr="001E14B5" w:rsidRDefault="000D74CB" w:rsidP="00AC7A59">
            <w:pPr>
              <w:spacing w:line="360" w:lineRule="auto"/>
              <w:jc w:val="both"/>
              <w:rPr>
                <w:sz w:val="20"/>
                <w:szCs w:val="20"/>
              </w:rPr>
            </w:pPr>
          </w:p>
        </w:tc>
      </w:tr>
    </w:tbl>
    <w:p w:rsidR="000D74CB" w:rsidRPr="001E14B5" w:rsidRDefault="000D74CB" w:rsidP="00F31B80">
      <w:pPr>
        <w:spacing w:line="360" w:lineRule="auto"/>
        <w:ind w:firstLine="709"/>
        <w:jc w:val="both"/>
        <w:rPr>
          <w:b/>
          <w:bCs/>
          <w:sz w:val="28"/>
          <w:szCs w:val="28"/>
        </w:rPr>
      </w:pPr>
    </w:p>
    <w:p w:rsidR="000D74CB" w:rsidRPr="001E14B5" w:rsidRDefault="000D74CB" w:rsidP="00F31B80">
      <w:pPr>
        <w:spacing w:line="360" w:lineRule="auto"/>
        <w:ind w:firstLine="709"/>
        <w:jc w:val="both"/>
        <w:rPr>
          <w:sz w:val="28"/>
          <w:szCs w:val="28"/>
        </w:rPr>
      </w:pPr>
      <w:r w:rsidRPr="001E14B5">
        <w:rPr>
          <w:sz w:val="28"/>
          <w:szCs w:val="28"/>
        </w:rPr>
        <w:t>Показатель рентабельности характеризует относительную эффективность работы предприятия. Существуют различные виды рентабельности:</w:t>
      </w:r>
    </w:p>
    <w:p w:rsidR="000D74CB" w:rsidRPr="001E14B5" w:rsidRDefault="000D74CB" w:rsidP="00F31B80">
      <w:pPr>
        <w:numPr>
          <w:ilvl w:val="0"/>
          <w:numId w:val="36"/>
        </w:numPr>
        <w:spacing w:line="360" w:lineRule="auto"/>
        <w:ind w:left="0" w:firstLine="709"/>
        <w:jc w:val="both"/>
        <w:rPr>
          <w:sz w:val="28"/>
          <w:szCs w:val="28"/>
        </w:rPr>
      </w:pPr>
      <w:r w:rsidRPr="001E14B5">
        <w:rPr>
          <w:sz w:val="28"/>
          <w:szCs w:val="28"/>
        </w:rPr>
        <w:t>Рентабельность продаж</w:t>
      </w:r>
    </w:p>
    <w:p w:rsidR="00AC7A59" w:rsidRPr="001E14B5" w:rsidRDefault="00AC7A59" w:rsidP="00AC7A59">
      <w:pPr>
        <w:spacing w:line="360" w:lineRule="auto"/>
        <w:jc w:val="both"/>
        <w:rPr>
          <w:sz w:val="28"/>
          <w:szCs w:val="28"/>
        </w:rPr>
      </w:pPr>
    </w:p>
    <w:p w:rsidR="000D74CB" w:rsidRPr="001E14B5" w:rsidRDefault="000D74CB" w:rsidP="00F31B80">
      <w:pPr>
        <w:spacing w:line="360" w:lineRule="auto"/>
        <w:ind w:firstLine="709"/>
        <w:jc w:val="both"/>
        <w:rPr>
          <w:i/>
          <w:iCs/>
          <w:sz w:val="28"/>
          <w:szCs w:val="28"/>
        </w:rPr>
      </w:pPr>
      <w:r w:rsidRPr="001E14B5">
        <w:rPr>
          <w:i/>
          <w:iCs/>
          <w:sz w:val="28"/>
          <w:szCs w:val="28"/>
        </w:rPr>
        <w:t>R = выручка / затраты</w:t>
      </w:r>
    </w:p>
    <w:p w:rsidR="00AC7A59" w:rsidRPr="001E14B5" w:rsidRDefault="00AC7A59" w:rsidP="00F31B80">
      <w:pPr>
        <w:spacing w:line="360" w:lineRule="auto"/>
        <w:ind w:firstLine="709"/>
        <w:jc w:val="both"/>
        <w:rPr>
          <w:i/>
          <w:iCs/>
          <w:sz w:val="28"/>
          <w:szCs w:val="28"/>
        </w:rPr>
      </w:pPr>
    </w:p>
    <w:p w:rsidR="000D74CB" w:rsidRPr="001E14B5" w:rsidRDefault="000D74CB" w:rsidP="00F31B80">
      <w:pPr>
        <w:numPr>
          <w:ilvl w:val="0"/>
          <w:numId w:val="36"/>
        </w:numPr>
        <w:spacing w:line="360" w:lineRule="auto"/>
        <w:ind w:left="0" w:firstLine="709"/>
        <w:jc w:val="both"/>
        <w:rPr>
          <w:sz w:val="28"/>
          <w:szCs w:val="28"/>
        </w:rPr>
      </w:pPr>
      <w:r w:rsidRPr="001E14B5">
        <w:rPr>
          <w:sz w:val="28"/>
          <w:szCs w:val="28"/>
        </w:rPr>
        <w:t>Рентабельность активов</w:t>
      </w:r>
    </w:p>
    <w:p w:rsidR="00AC7A59" w:rsidRPr="001E14B5" w:rsidRDefault="00AC7A59" w:rsidP="00AC7A59">
      <w:pPr>
        <w:spacing w:line="360" w:lineRule="auto"/>
        <w:jc w:val="both"/>
        <w:rPr>
          <w:sz w:val="28"/>
          <w:szCs w:val="28"/>
        </w:rPr>
      </w:pPr>
    </w:p>
    <w:p w:rsidR="000D74CB" w:rsidRPr="001E14B5" w:rsidRDefault="000D74CB" w:rsidP="00F31B80">
      <w:pPr>
        <w:spacing w:line="360" w:lineRule="auto"/>
        <w:ind w:firstLine="709"/>
        <w:jc w:val="both"/>
        <w:rPr>
          <w:i/>
          <w:iCs/>
          <w:sz w:val="28"/>
          <w:szCs w:val="28"/>
        </w:rPr>
      </w:pPr>
      <w:r w:rsidRPr="001E14B5">
        <w:rPr>
          <w:i/>
          <w:iCs/>
          <w:sz w:val="28"/>
          <w:szCs w:val="28"/>
        </w:rPr>
        <w:t>R = ЧП / среднегодовая стоимость активов</w:t>
      </w:r>
    </w:p>
    <w:p w:rsidR="00AC7A59" w:rsidRPr="001E14B5" w:rsidRDefault="00AC7A59" w:rsidP="00F31B80">
      <w:pPr>
        <w:spacing w:line="360" w:lineRule="auto"/>
        <w:ind w:firstLine="709"/>
        <w:jc w:val="both"/>
        <w:rPr>
          <w:i/>
          <w:iCs/>
          <w:sz w:val="28"/>
          <w:szCs w:val="28"/>
        </w:rPr>
      </w:pPr>
    </w:p>
    <w:p w:rsidR="000D74CB" w:rsidRPr="001E14B5" w:rsidRDefault="000D74CB" w:rsidP="00F31B80">
      <w:pPr>
        <w:numPr>
          <w:ilvl w:val="0"/>
          <w:numId w:val="36"/>
        </w:numPr>
        <w:spacing w:line="360" w:lineRule="auto"/>
        <w:ind w:left="0" w:firstLine="709"/>
        <w:jc w:val="both"/>
        <w:rPr>
          <w:sz w:val="28"/>
          <w:szCs w:val="28"/>
        </w:rPr>
      </w:pPr>
      <w:r w:rsidRPr="001E14B5">
        <w:rPr>
          <w:sz w:val="28"/>
          <w:szCs w:val="28"/>
        </w:rPr>
        <w:t>Рентабельность СК</w:t>
      </w:r>
    </w:p>
    <w:p w:rsidR="00AC7A59" w:rsidRPr="001E14B5" w:rsidRDefault="00AC7A59" w:rsidP="00AC7A59">
      <w:pPr>
        <w:spacing w:line="360" w:lineRule="auto"/>
        <w:jc w:val="both"/>
        <w:rPr>
          <w:sz w:val="28"/>
          <w:szCs w:val="28"/>
        </w:rPr>
      </w:pPr>
    </w:p>
    <w:p w:rsidR="000D74CB" w:rsidRPr="001E14B5" w:rsidRDefault="000D74CB" w:rsidP="00F31B80">
      <w:pPr>
        <w:spacing w:line="360" w:lineRule="auto"/>
        <w:ind w:firstLine="709"/>
        <w:jc w:val="both"/>
        <w:rPr>
          <w:i/>
          <w:iCs/>
          <w:sz w:val="28"/>
          <w:szCs w:val="28"/>
        </w:rPr>
      </w:pPr>
      <w:r w:rsidRPr="001E14B5">
        <w:rPr>
          <w:i/>
          <w:iCs/>
          <w:sz w:val="28"/>
          <w:szCs w:val="28"/>
        </w:rPr>
        <w:t>R = Прибыль / СК</w:t>
      </w:r>
    </w:p>
    <w:p w:rsidR="00AC7A59" w:rsidRPr="001E14B5" w:rsidRDefault="00AC7A59" w:rsidP="00F31B80">
      <w:pPr>
        <w:spacing w:line="360" w:lineRule="auto"/>
        <w:ind w:firstLine="709"/>
        <w:jc w:val="both"/>
        <w:rPr>
          <w:i/>
          <w:iCs/>
          <w:sz w:val="28"/>
          <w:szCs w:val="28"/>
        </w:rPr>
      </w:pPr>
    </w:p>
    <w:p w:rsidR="000D74CB" w:rsidRPr="001E14B5" w:rsidRDefault="000D74CB" w:rsidP="00F31B80">
      <w:pPr>
        <w:numPr>
          <w:ilvl w:val="0"/>
          <w:numId w:val="36"/>
        </w:numPr>
        <w:spacing w:line="360" w:lineRule="auto"/>
        <w:ind w:left="0" w:firstLine="709"/>
        <w:jc w:val="both"/>
        <w:rPr>
          <w:sz w:val="28"/>
          <w:szCs w:val="28"/>
        </w:rPr>
      </w:pPr>
      <w:r w:rsidRPr="001E14B5">
        <w:rPr>
          <w:sz w:val="28"/>
          <w:szCs w:val="28"/>
        </w:rPr>
        <w:t xml:space="preserve">Рентабельность затратная </w:t>
      </w:r>
    </w:p>
    <w:p w:rsidR="00AC7A59" w:rsidRPr="001E14B5" w:rsidRDefault="00AC7A59" w:rsidP="00AC7A59">
      <w:pPr>
        <w:spacing w:line="360" w:lineRule="auto"/>
        <w:jc w:val="both"/>
        <w:rPr>
          <w:sz w:val="28"/>
          <w:szCs w:val="28"/>
        </w:rPr>
      </w:pPr>
    </w:p>
    <w:p w:rsidR="00AC7A59" w:rsidRPr="001E14B5" w:rsidRDefault="000D74CB" w:rsidP="00F31B80">
      <w:pPr>
        <w:spacing w:line="360" w:lineRule="auto"/>
        <w:ind w:firstLine="709"/>
        <w:jc w:val="both"/>
        <w:rPr>
          <w:sz w:val="28"/>
          <w:szCs w:val="28"/>
        </w:rPr>
      </w:pPr>
      <w:r w:rsidRPr="001E14B5">
        <w:rPr>
          <w:sz w:val="28"/>
          <w:szCs w:val="28"/>
        </w:rPr>
        <w:t>R = Прибыль / затраты на производство</w:t>
      </w:r>
    </w:p>
    <w:p w:rsidR="004C0091" w:rsidRPr="001E14B5" w:rsidRDefault="00AC7A59" w:rsidP="00F31B80">
      <w:pPr>
        <w:spacing w:line="360" w:lineRule="auto"/>
        <w:ind w:firstLine="709"/>
        <w:jc w:val="both"/>
        <w:rPr>
          <w:sz w:val="28"/>
          <w:szCs w:val="28"/>
        </w:rPr>
      </w:pPr>
      <w:r w:rsidRPr="001E14B5">
        <w:rPr>
          <w:sz w:val="28"/>
          <w:szCs w:val="28"/>
        </w:rPr>
        <w:br w:type="page"/>
      </w:r>
      <w:r w:rsidR="004C0091" w:rsidRPr="001E14B5">
        <w:rPr>
          <w:sz w:val="28"/>
          <w:szCs w:val="28"/>
        </w:rPr>
        <w:t>Все показатели рентабельности исследуемого предприятия говорят о том, что предприятие работает эффективно.</w:t>
      </w:r>
    </w:p>
    <w:p w:rsidR="004C0091" w:rsidRPr="001E14B5" w:rsidRDefault="00AC7A59" w:rsidP="00F31B80">
      <w:pPr>
        <w:pStyle w:val="1"/>
        <w:spacing w:before="0" w:after="0" w:line="360" w:lineRule="auto"/>
        <w:ind w:firstLine="709"/>
        <w:jc w:val="both"/>
        <w:rPr>
          <w:rFonts w:ascii="Times New Roman" w:hAnsi="Times New Roman" w:cs="Times New Roman"/>
          <w:sz w:val="28"/>
          <w:szCs w:val="28"/>
        </w:rPr>
      </w:pPr>
      <w:bookmarkStart w:id="9" w:name="_Toc248349130"/>
      <w:r w:rsidRPr="001E14B5">
        <w:rPr>
          <w:rFonts w:ascii="Times New Roman" w:hAnsi="Times New Roman" w:cs="Times New Roman"/>
          <w:b w:val="0"/>
          <w:bCs w:val="0"/>
          <w:kern w:val="0"/>
          <w:sz w:val="28"/>
          <w:szCs w:val="28"/>
        </w:rPr>
        <w:br w:type="page"/>
      </w:r>
      <w:r w:rsidR="0052391E" w:rsidRPr="001E14B5">
        <w:rPr>
          <w:rFonts w:ascii="Times New Roman" w:hAnsi="Times New Roman" w:cs="Times New Roman"/>
          <w:sz w:val="28"/>
          <w:szCs w:val="28"/>
        </w:rPr>
        <w:t>Заключение</w:t>
      </w:r>
      <w:bookmarkEnd w:id="9"/>
    </w:p>
    <w:p w:rsidR="00AC7A59" w:rsidRPr="001E14B5" w:rsidRDefault="00AC7A59" w:rsidP="00F31B80">
      <w:pPr>
        <w:spacing w:line="360" w:lineRule="auto"/>
        <w:ind w:firstLine="709"/>
        <w:jc w:val="both"/>
        <w:rPr>
          <w:sz w:val="28"/>
          <w:szCs w:val="28"/>
        </w:rPr>
      </w:pPr>
    </w:p>
    <w:p w:rsidR="004C0091" w:rsidRPr="001E14B5" w:rsidRDefault="004C0091" w:rsidP="00F31B80">
      <w:pPr>
        <w:spacing w:line="360" w:lineRule="auto"/>
        <w:ind w:firstLine="709"/>
        <w:jc w:val="both"/>
        <w:rPr>
          <w:sz w:val="28"/>
          <w:szCs w:val="28"/>
        </w:rPr>
      </w:pPr>
      <w:r w:rsidRPr="001E14B5">
        <w:rPr>
          <w:sz w:val="28"/>
          <w:szCs w:val="28"/>
        </w:rPr>
        <w:t>На основе проведенного анализа можно сделать следующие выводы по исследуемому предприятию:</w:t>
      </w:r>
    </w:p>
    <w:p w:rsidR="004C0091" w:rsidRPr="001E14B5" w:rsidRDefault="004C0091" w:rsidP="00F31B80">
      <w:pPr>
        <w:spacing w:line="360" w:lineRule="auto"/>
        <w:ind w:firstLine="709"/>
        <w:jc w:val="both"/>
        <w:rPr>
          <w:sz w:val="28"/>
          <w:szCs w:val="28"/>
        </w:rPr>
      </w:pPr>
      <w:r w:rsidRPr="001E14B5">
        <w:rPr>
          <w:sz w:val="28"/>
          <w:szCs w:val="28"/>
        </w:rPr>
        <w:t>Валюта баланса в конце года по сравнению с началом увеличилась</w:t>
      </w:r>
      <w:r w:rsidRPr="001E14B5">
        <w:rPr>
          <w:b/>
          <w:bCs/>
          <w:sz w:val="28"/>
          <w:szCs w:val="28"/>
        </w:rPr>
        <w:t xml:space="preserve">, </w:t>
      </w:r>
      <w:r w:rsidRPr="001E14B5">
        <w:rPr>
          <w:sz w:val="28"/>
          <w:szCs w:val="28"/>
        </w:rPr>
        <w:t>обеспечен рост имущества предприятия, т.е. оно развивается.</w:t>
      </w:r>
      <w:r w:rsidR="0052391E" w:rsidRPr="001E14B5">
        <w:rPr>
          <w:sz w:val="28"/>
          <w:szCs w:val="28"/>
        </w:rPr>
        <w:t xml:space="preserve"> </w:t>
      </w:r>
      <w:r w:rsidRPr="001E14B5">
        <w:rPr>
          <w:sz w:val="28"/>
          <w:szCs w:val="28"/>
        </w:rPr>
        <w:t>Рост произошел за счет оборотных активов.</w:t>
      </w:r>
    </w:p>
    <w:p w:rsidR="004C0091" w:rsidRPr="001E14B5" w:rsidRDefault="004C0091" w:rsidP="00F31B80">
      <w:pPr>
        <w:shd w:val="clear" w:color="auto" w:fill="FFFFFF"/>
        <w:spacing w:line="360" w:lineRule="auto"/>
        <w:ind w:firstLine="709"/>
        <w:jc w:val="both"/>
        <w:rPr>
          <w:b/>
          <w:bCs/>
          <w:sz w:val="28"/>
          <w:szCs w:val="28"/>
        </w:rPr>
      </w:pPr>
      <w:r w:rsidRPr="001E14B5">
        <w:rPr>
          <w:sz w:val="28"/>
          <w:szCs w:val="28"/>
        </w:rPr>
        <w:t xml:space="preserve">Рассматривая структуру баланса необходимо сделать следующий вывод: наибольший удельный вес занимают оборотные активы, а внутри оборотных активов наибольший удельный вес </w:t>
      </w:r>
      <w:r w:rsidR="0052391E" w:rsidRPr="001E14B5">
        <w:rPr>
          <w:sz w:val="28"/>
          <w:szCs w:val="28"/>
        </w:rPr>
        <w:t>27,5</w:t>
      </w:r>
      <w:r w:rsidRPr="001E14B5">
        <w:rPr>
          <w:sz w:val="28"/>
          <w:szCs w:val="28"/>
        </w:rPr>
        <w:t>% у дебиторской задолженности – значит, это предприятие скорее всего отно</w:t>
      </w:r>
      <w:r w:rsidR="0052391E" w:rsidRPr="001E14B5">
        <w:rPr>
          <w:sz w:val="28"/>
          <w:szCs w:val="28"/>
        </w:rPr>
        <w:t>сится к легкой промышленности, так как</w:t>
      </w:r>
      <w:r w:rsidRPr="001E14B5">
        <w:rPr>
          <w:sz w:val="28"/>
          <w:szCs w:val="28"/>
        </w:rPr>
        <w:t xml:space="preserve"> в внеоборотных активах наибольший удельный в</w:t>
      </w:r>
      <w:r w:rsidR="0052391E" w:rsidRPr="001E14B5">
        <w:rPr>
          <w:sz w:val="28"/>
          <w:szCs w:val="28"/>
        </w:rPr>
        <w:t>ес занимают основные средства 41,67</w:t>
      </w:r>
      <w:r w:rsidRPr="001E14B5">
        <w:rPr>
          <w:sz w:val="28"/>
          <w:szCs w:val="28"/>
        </w:rPr>
        <w:t>%. Такое сильное увеличение дебиторской задолженности</w:t>
      </w:r>
      <w:r w:rsidR="009D43E7" w:rsidRPr="001E14B5">
        <w:rPr>
          <w:sz w:val="28"/>
          <w:szCs w:val="28"/>
        </w:rPr>
        <w:t xml:space="preserve"> </w:t>
      </w:r>
      <w:r w:rsidRPr="001E14B5">
        <w:rPr>
          <w:sz w:val="28"/>
          <w:szCs w:val="28"/>
        </w:rPr>
        <w:t>у предприятия, снижение готовой продукции говорит о том, что предприятие очень много выпускает и основные мощи тратит на изготовление продукции, которая в настоящее время пользуется спросом.</w:t>
      </w:r>
    </w:p>
    <w:p w:rsidR="004C0091" w:rsidRPr="001E14B5" w:rsidRDefault="004C0091" w:rsidP="00F31B80">
      <w:pPr>
        <w:pStyle w:val="a3"/>
        <w:numPr>
          <w:ilvl w:val="0"/>
          <w:numId w:val="32"/>
        </w:numPr>
        <w:shd w:val="clear" w:color="auto" w:fill="FFFFFF"/>
        <w:spacing w:line="360" w:lineRule="auto"/>
        <w:ind w:left="0" w:firstLine="709"/>
        <w:jc w:val="both"/>
        <w:rPr>
          <w:sz w:val="28"/>
          <w:szCs w:val="28"/>
        </w:rPr>
      </w:pPr>
      <w:r w:rsidRPr="001E14B5">
        <w:rPr>
          <w:sz w:val="28"/>
          <w:szCs w:val="28"/>
        </w:rPr>
        <w:t>Валюта баланса увеличилась, т.е. предприятие развивается</w:t>
      </w:r>
    </w:p>
    <w:p w:rsidR="004C0091" w:rsidRPr="001E14B5" w:rsidRDefault="004C0091" w:rsidP="00F31B80">
      <w:pPr>
        <w:pStyle w:val="a3"/>
        <w:numPr>
          <w:ilvl w:val="0"/>
          <w:numId w:val="32"/>
        </w:numPr>
        <w:shd w:val="clear" w:color="auto" w:fill="FFFFFF"/>
        <w:spacing w:line="360" w:lineRule="auto"/>
        <w:ind w:left="0" w:firstLine="709"/>
        <w:jc w:val="both"/>
        <w:rPr>
          <w:sz w:val="28"/>
          <w:szCs w:val="28"/>
        </w:rPr>
      </w:pPr>
      <w:r w:rsidRPr="001E14B5">
        <w:rPr>
          <w:sz w:val="28"/>
          <w:szCs w:val="28"/>
        </w:rPr>
        <w:t>Обеспечен рост собственного капитала</w:t>
      </w:r>
    </w:p>
    <w:p w:rsidR="004C0091" w:rsidRPr="001E14B5" w:rsidRDefault="004C0091" w:rsidP="00F31B80">
      <w:pPr>
        <w:pStyle w:val="a3"/>
        <w:numPr>
          <w:ilvl w:val="0"/>
          <w:numId w:val="32"/>
        </w:numPr>
        <w:shd w:val="clear" w:color="auto" w:fill="FFFFFF"/>
        <w:spacing w:line="360" w:lineRule="auto"/>
        <w:ind w:left="0" w:firstLine="709"/>
        <w:jc w:val="both"/>
        <w:rPr>
          <w:sz w:val="28"/>
          <w:szCs w:val="28"/>
        </w:rPr>
      </w:pPr>
      <w:r w:rsidRPr="001E14B5">
        <w:rPr>
          <w:sz w:val="28"/>
          <w:szCs w:val="28"/>
        </w:rPr>
        <w:t>Больная статья убытки отсутствует</w:t>
      </w:r>
    </w:p>
    <w:p w:rsidR="0052391E" w:rsidRPr="001E14B5" w:rsidRDefault="0052391E" w:rsidP="00F31B80">
      <w:pPr>
        <w:pStyle w:val="a3"/>
        <w:numPr>
          <w:ilvl w:val="0"/>
          <w:numId w:val="32"/>
        </w:numPr>
        <w:shd w:val="clear" w:color="auto" w:fill="FFFFFF"/>
        <w:spacing w:line="360" w:lineRule="auto"/>
        <w:ind w:left="0" w:firstLine="709"/>
        <w:jc w:val="both"/>
        <w:rPr>
          <w:sz w:val="28"/>
          <w:szCs w:val="28"/>
        </w:rPr>
      </w:pPr>
      <w:r w:rsidRPr="001E14B5">
        <w:rPr>
          <w:sz w:val="28"/>
          <w:szCs w:val="28"/>
        </w:rPr>
        <w:t>Дебиторская задолженность почти соответствует кредиторской, дебиторская на конец периода больше на 2 811 тыс. рублей.</w:t>
      </w:r>
    </w:p>
    <w:p w:rsidR="0052391E" w:rsidRPr="001E14B5" w:rsidRDefault="0052391E" w:rsidP="00F31B80">
      <w:pPr>
        <w:pStyle w:val="a3"/>
        <w:numPr>
          <w:ilvl w:val="0"/>
          <w:numId w:val="32"/>
        </w:numPr>
        <w:shd w:val="clear" w:color="auto" w:fill="FFFFFF"/>
        <w:spacing w:line="360" w:lineRule="auto"/>
        <w:ind w:left="0" w:firstLine="709"/>
        <w:jc w:val="both"/>
        <w:rPr>
          <w:sz w:val="28"/>
          <w:szCs w:val="28"/>
        </w:rPr>
      </w:pPr>
      <w:r w:rsidRPr="001E14B5">
        <w:rPr>
          <w:sz w:val="28"/>
          <w:szCs w:val="28"/>
        </w:rPr>
        <w:t>Имеется резкое увеличение статьи займов и кредитов – почти в 2 раза</w:t>
      </w:r>
    </w:p>
    <w:p w:rsidR="0052391E" w:rsidRPr="001E14B5" w:rsidRDefault="0052391E" w:rsidP="00BA059A">
      <w:pPr>
        <w:pStyle w:val="a3"/>
        <w:shd w:val="clear" w:color="auto" w:fill="FFFFFF"/>
        <w:spacing w:line="360" w:lineRule="auto"/>
        <w:ind w:left="0" w:firstLine="709"/>
        <w:jc w:val="both"/>
        <w:rPr>
          <w:sz w:val="28"/>
          <w:szCs w:val="28"/>
        </w:rPr>
      </w:pPr>
      <w:r w:rsidRPr="001E14B5">
        <w:rPr>
          <w:sz w:val="28"/>
          <w:szCs w:val="28"/>
        </w:rPr>
        <w:t xml:space="preserve">СОС= 68 491– 52 423 = 16 068 тыс. рублей. </w:t>
      </w:r>
    </w:p>
    <w:p w:rsidR="0052391E" w:rsidRPr="001E14B5" w:rsidRDefault="0052391E" w:rsidP="00F31B80">
      <w:pPr>
        <w:pStyle w:val="a3"/>
        <w:shd w:val="clear" w:color="auto" w:fill="FFFFFF"/>
        <w:spacing w:line="360" w:lineRule="auto"/>
        <w:ind w:left="0" w:firstLine="709"/>
        <w:jc w:val="both"/>
        <w:rPr>
          <w:sz w:val="28"/>
          <w:szCs w:val="28"/>
        </w:rPr>
      </w:pPr>
      <w:r w:rsidRPr="001E14B5">
        <w:rPr>
          <w:sz w:val="28"/>
          <w:szCs w:val="28"/>
        </w:rPr>
        <w:t>Предприятие имеет собственные оборотные средства, это является очень положительным явлением.</w:t>
      </w:r>
    </w:p>
    <w:p w:rsidR="0052391E" w:rsidRPr="001E14B5" w:rsidRDefault="0052391E" w:rsidP="00F31B80">
      <w:pPr>
        <w:shd w:val="clear" w:color="auto" w:fill="FFFFFF"/>
        <w:spacing w:line="360" w:lineRule="auto"/>
        <w:ind w:firstLine="709"/>
        <w:jc w:val="both"/>
        <w:rPr>
          <w:sz w:val="28"/>
          <w:szCs w:val="28"/>
        </w:rPr>
      </w:pPr>
      <w:r w:rsidRPr="001E14B5">
        <w:rPr>
          <w:sz w:val="28"/>
          <w:szCs w:val="28"/>
        </w:rPr>
        <w:t>Анализ показал, что наибольший удельный вес в валюте баланса занимают активы с высокой степенью риска, но удельный вес этих активов уменьшился на 5,48 пункта. Наблюдаемая тенденция свидетельствует об увеличении финансовой устойчивости предпри</w:t>
      </w:r>
      <w:r w:rsidR="00BA059A" w:rsidRPr="001E14B5">
        <w:rPr>
          <w:sz w:val="28"/>
          <w:szCs w:val="28"/>
        </w:rPr>
        <w:t>ятия.</w:t>
      </w:r>
    </w:p>
    <w:p w:rsidR="0052391E" w:rsidRPr="001E14B5" w:rsidRDefault="0052391E" w:rsidP="00F31B80">
      <w:pPr>
        <w:tabs>
          <w:tab w:val="left" w:pos="3450"/>
        </w:tabs>
        <w:spacing w:line="360" w:lineRule="auto"/>
        <w:ind w:firstLine="709"/>
        <w:jc w:val="both"/>
        <w:rPr>
          <w:sz w:val="28"/>
          <w:szCs w:val="28"/>
        </w:rPr>
      </w:pPr>
      <w:r w:rsidRPr="001E14B5">
        <w:rPr>
          <w:sz w:val="28"/>
          <w:szCs w:val="28"/>
        </w:rPr>
        <w:t>Предприятие не является абсолютно ликвидным не на начало не на конец года, т.к. не выполняются необходимые условия.</w:t>
      </w:r>
      <w:r w:rsidR="009D43E7" w:rsidRPr="001E14B5">
        <w:rPr>
          <w:sz w:val="28"/>
          <w:szCs w:val="28"/>
        </w:rPr>
        <w:t xml:space="preserve"> </w:t>
      </w:r>
      <w:r w:rsidRPr="001E14B5">
        <w:rPr>
          <w:sz w:val="28"/>
          <w:szCs w:val="28"/>
        </w:rPr>
        <w:t>В отчетном периоде наблюдается платежный недостаток для покрытия срочных обязательств. На начало года он составил 3 108тыс. рублей, а</w:t>
      </w:r>
      <w:r w:rsidR="009D43E7" w:rsidRPr="001E14B5">
        <w:rPr>
          <w:sz w:val="28"/>
          <w:szCs w:val="28"/>
        </w:rPr>
        <w:t xml:space="preserve"> </w:t>
      </w:r>
      <w:r w:rsidRPr="001E14B5">
        <w:rPr>
          <w:sz w:val="28"/>
          <w:szCs w:val="28"/>
        </w:rPr>
        <w:t>на конец года составил 1 635 тыс. рублей. Эти цифры подтверждают, что наиболее срочные активы не покрывают срочные обязательства. Благоприятно также наличие платежного излишка, как на начало, так и на конец года, что видно по второй и третьей группе активов и пассивов.</w:t>
      </w:r>
      <w:bookmarkStart w:id="10" w:name="_GoBack"/>
      <w:bookmarkEnd w:id="10"/>
    </w:p>
    <w:sectPr w:rsidR="0052391E" w:rsidRPr="001E14B5" w:rsidSect="000E2D5A">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578" w:rsidRDefault="00916578">
      <w:r>
        <w:separator/>
      </w:r>
    </w:p>
  </w:endnote>
  <w:endnote w:type="continuationSeparator" w:id="0">
    <w:p w:rsidR="00916578" w:rsidRDefault="0091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578" w:rsidRDefault="00916578">
      <w:r>
        <w:separator/>
      </w:r>
    </w:p>
  </w:footnote>
  <w:footnote w:type="continuationSeparator" w:id="0">
    <w:p w:rsidR="00916578" w:rsidRDefault="00916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310CEB4"/>
    <w:lvl w:ilvl="0">
      <w:numFmt w:val="bullet"/>
      <w:lvlText w:val="*"/>
      <w:lvlJc w:val="left"/>
    </w:lvl>
  </w:abstractNum>
  <w:abstractNum w:abstractNumId="1">
    <w:nsid w:val="06470A39"/>
    <w:multiLevelType w:val="hybridMultilevel"/>
    <w:tmpl w:val="5CBE752A"/>
    <w:lvl w:ilvl="0" w:tplc="BDB0A0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EEE05E9"/>
    <w:multiLevelType w:val="multilevel"/>
    <w:tmpl w:val="34F2760A"/>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108458A1"/>
    <w:multiLevelType w:val="hybridMultilevel"/>
    <w:tmpl w:val="93DCC6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0DE5496"/>
    <w:multiLevelType w:val="hybridMultilevel"/>
    <w:tmpl w:val="121066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AD377B"/>
    <w:multiLevelType w:val="hybridMultilevel"/>
    <w:tmpl w:val="DD6AD5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31E0DE6"/>
    <w:multiLevelType w:val="hybridMultilevel"/>
    <w:tmpl w:val="A294856A"/>
    <w:lvl w:ilvl="0" w:tplc="0310CEB4">
      <w:numFmt w:val="bullet"/>
      <w:lvlText w:val="•"/>
      <w:legacy w:legacy="1" w:legacySpace="0" w:legacyIndent="211"/>
      <w:lvlJc w:val="left"/>
      <w:rPr>
        <w:rFonts w:ascii="Times New Roman" w:hAnsi="Times New Roman" w:cs="Times New Roman" w:hint="default"/>
      </w:rPr>
    </w:lvl>
    <w:lvl w:ilvl="1" w:tplc="04190003">
      <w:start w:val="1"/>
      <w:numFmt w:val="bullet"/>
      <w:lvlText w:val="o"/>
      <w:lvlJc w:val="left"/>
      <w:pPr>
        <w:ind w:left="22" w:hanging="360"/>
      </w:pPr>
      <w:rPr>
        <w:rFonts w:ascii="Courier New" w:hAnsi="Courier New" w:cs="Courier New" w:hint="default"/>
      </w:rPr>
    </w:lvl>
    <w:lvl w:ilvl="2" w:tplc="04190005">
      <w:start w:val="1"/>
      <w:numFmt w:val="bullet"/>
      <w:lvlText w:val=""/>
      <w:lvlJc w:val="left"/>
      <w:pPr>
        <w:ind w:left="742" w:hanging="360"/>
      </w:pPr>
      <w:rPr>
        <w:rFonts w:ascii="Wingdings" w:hAnsi="Wingdings" w:cs="Wingdings" w:hint="default"/>
      </w:rPr>
    </w:lvl>
    <w:lvl w:ilvl="3" w:tplc="04190001">
      <w:start w:val="1"/>
      <w:numFmt w:val="bullet"/>
      <w:lvlText w:val=""/>
      <w:lvlJc w:val="left"/>
      <w:pPr>
        <w:ind w:left="1462" w:hanging="360"/>
      </w:pPr>
      <w:rPr>
        <w:rFonts w:ascii="Symbol" w:hAnsi="Symbol" w:cs="Symbol" w:hint="default"/>
      </w:rPr>
    </w:lvl>
    <w:lvl w:ilvl="4" w:tplc="04190003">
      <w:start w:val="1"/>
      <w:numFmt w:val="bullet"/>
      <w:lvlText w:val="o"/>
      <w:lvlJc w:val="left"/>
      <w:pPr>
        <w:ind w:left="2182" w:hanging="360"/>
      </w:pPr>
      <w:rPr>
        <w:rFonts w:ascii="Courier New" w:hAnsi="Courier New" w:cs="Courier New" w:hint="default"/>
      </w:rPr>
    </w:lvl>
    <w:lvl w:ilvl="5" w:tplc="04190005">
      <w:start w:val="1"/>
      <w:numFmt w:val="bullet"/>
      <w:lvlText w:val=""/>
      <w:lvlJc w:val="left"/>
      <w:pPr>
        <w:ind w:left="2902" w:hanging="360"/>
      </w:pPr>
      <w:rPr>
        <w:rFonts w:ascii="Wingdings" w:hAnsi="Wingdings" w:cs="Wingdings" w:hint="default"/>
      </w:rPr>
    </w:lvl>
    <w:lvl w:ilvl="6" w:tplc="04190001">
      <w:start w:val="1"/>
      <w:numFmt w:val="bullet"/>
      <w:lvlText w:val=""/>
      <w:lvlJc w:val="left"/>
      <w:pPr>
        <w:ind w:left="3622" w:hanging="360"/>
      </w:pPr>
      <w:rPr>
        <w:rFonts w:ascii="Symbol" w:hAnsi="Symbol" w:cs="Symbol" w:hint="default"/>
      </w:rPr>
    </w:lvl>
    <w:lvl w:ilvl="7" w:tplc="04190003">
      <w:start w:val="1"/>
      <w:numFmt w:val="bullet"/>
      <w:lvlText w:val="o"/>
      <w:lvlJc w:val="left"/>
      <w:pPr>
        <w:ind w:left="4342" w:hanging="360"/>
      </w:pPr>
      <w:rPr>
        <w:rFonts w:ascii="Courier New" w:hAnsi="Courier New" w:cs="Courier New" w:hint="default"/>
      </w:rPr>
    </w:lvl>
    <w:lvl w:ilvl="8" w:tplc="04190005">
      <w:start w:val="1"/>
      <w:numFmt w:val="bullet"/>
      <w:lvlText w:val=""/>
      <w:lvlJc w:val="left"/>
      <w:pPr>
        <w:ind w:left="5062" w:hanging="360"/>
      </w:pPr>
      <w:rPr>
        <w:rFonts w:ascii="Wingdings" w:hAnsi="Wingdings" w:cs="Wingdings" w:hint="default"/>
      </w:rPr>
    </w:lvl>
  </w:abstractNum>
  <w:abstractNum w:abstractNumId="7">
    <w:nsid w:val="142C7E48"/>
    <w:multiLevelType w:val="hybridMultilevel"/>
    <w:tmpl w:val="A2FC23BE"/>
    <w:lvl w:ilvl="0" w:tplc="ED963992">
      <w:start w:val="1"/>
      <w:numFmt w:val="bullet"/>
      <w:lvlText w:val=""/>
      <w:lvlJc w:val="left"/>
      <w:pPr>
        <w:tabs>
          <w:tab w:val="num" w:pos="2149"/>
        </w:tabs>
        <w:ind w:left="214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62B2A9C"/>
    <w:multiLevelType w:val="hybridMultilevel"/>
    <w:tmpl w:val="A00438A4"/>
    <w:lvl w:ilvl="0" w:tplc="A57291B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168930DB"/>
    <w:multiLevelType w:val="hybridMultilevel"/>
    <w:tmpl w:val="E31C2F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35657BA"/>
    <w:multiLevelType w:val="multilevel"/>
    <w:tmpl w:val="34F2760A"/>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1">
    <w:nsid w:val="302D6BC2"/>
    <w:multiLevelType w:val="hybridMultilevel"/>
    <w:tmpl w:val="D16CC0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2AB76A5"/>
    <w:multiLevelType w:val="hybridMultilevel"/>
    <w:tmpl w:val="3A2E74BC"/>
    <w:lvl w:ilvl="0" w:tplc="7C0AEC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32A10D1"/>
    <w:multiLevelType w:val="hybridMultilevel"/>
    <w:tmpl w:val="C39EF69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
    <w:nsid w:val="35790E56"/>
    <w:multiLevelType w:val="hybridMultilevel"/>
    <w:tmpl w:val="26ECA8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6896AE3"/>
    <w:multiLevelType w:val="hybridMultilevel"/>
    <w:tmpl w:val="F8DEE3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6A048EF"/>
    <w:multiLevelType w:val="multilevel"/>
    <w:tmpl w:val="34F2760A"/>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7">
    <w:nsid w:val="385F5CB4"/>
    <w:multiLevelType w:val="multilevel"/>
    <w:tmpl w:val="34F2760A"/>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8">
    <w:nsid w:val="3B561D58"/>
    <w:multiLevelType w:val="hybridMultilevel"/>
    <w:tmpl w:val="B59224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BD93C95"/>
    <w:multiLevelType w:val="hybridMultilevel"/>
    <w:tmpl w:val="C9A2F0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DBC0AF5"/>
    <w:multiLevelType w:val="hybridMultilevel"/>
    <w:tmpl w:val="9934E7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15E7931"/>
    <w:multiLevelType w:val="hybridMultilevel"/>
    <w:tmpl w:val="AC8603D0"/>
    <w:lvl w:ilvl="0" w:tplc="401CE194">
      <w:start w:val="1"/>
      <w:numFmt w:val="decimal"/>
      <w:lvlText w:val="%1."/>
      <w:lvlJc w:val="left"/>
      <w:pPr>
        <w:ind w:left="706" w:hanging="360"/>
      </w:pPr>
      <w:rPr>
        <w:rFonts w:hint="default"/>
      </w:rPr>
    </w:lvl>
    <w:lvl w:ilvl="1" w:tplc="04190019">
      <w:start w:val="1"/>
      <w:numFmt w:val="lowerLetter"/>
      <w:lvlText w:val="%2."/>
      <w:lvlJc w:val="left"/>
      <w:pPr>
        <w:ind w:left="1426" w:hanging="360"/>
      </w:pPr>
    </w:lvl>
    <w:lvl w:ilvl="2" w:tplc="0419001B">
      <w:start w:val="1"/>
      <w:numFmt w:val="lowerRoman"/>
      <w:lvlText w:val="%3."/>
      <w:lvlJc w:val="right"/>
      <w:pPr>
        <w:ind w:left="2146" w:hanging="180"/>
      </w:pPr>
    </w:lvl>
    <w:lvl w:ilvl="3" w:tplc="0419000F">
      <w:start w:val="1"/>
      <w:numFmt w:val="decimal"/>
      <w:lvlText w:val="%4."/>
      <w:lvlJc w:val="left"/>
      <w:pPr>
        <w:ind w:left="2866" w:hanging="360"/>
      </w:pPr>
    </w:lvl>
    <w:lvl w:ilvl="4" w:tplc="04190019">
      <w:start w:val="1"/>
      <w:numFmt w:val="lowerLetter"/>
      <w:lvlText w:val="%5."/>
      <w:lvlJc w:val="left"/>
      <w:pPr>
        <w:ind w:left="3586" w:hanging="360"/>
      </w:pPr>
    </w:lvl>
    <w:lvl w:ilvl="5" w:tplc="0419001B">
      <w:start w:val="1"/>
      <w:numFmt w:val="lowerRoman"/>
      <w:lvlText w:val="%6."/>
      <w:lvlJc w:val="right"/>
      <w:pPr>
        <w:ind w:left="4306" w:hanging="180"/>
      </w:pPr>
    </w:lvl>
    <w:lvl w:ilvl="6" w:tplc="0419000F">
      <w:start w:val="1"/>
      <w:numFmt w:val="decimal"/>
      <w:lvlText w:val="%7."/>
      <w:lvlJc w:val="left"/>
      <w:pPr>
        <w:ind w:left="5026" w:hanging="360"/>
      </w:pPr>
    </w:lvl>
    <w:lvl w:ilvl="7" w:tplc="04190019">
      <w:start w:val="1"/>
      <w:numFmt w:val="lowerLetter"/>
      <w:lvlText w:val="%8."/>
      <w:lvlJc w:val="left"/>
      <w:pPr>
        <w:ind w:left="5746" w:hanging="360"/>
      </w:pPr>
    </w:lvl>
    <w:lvl w:ilvl="8" w:tplc="0419001B">
      <w:start w:val="1"/>
      <w:numFmt w:val="lowerRoman"/>
      <w:lvlText w:val="%9."/>
      <w:lvlJc w:val="right"/>
      <w:pPr>
        <w:ind w:left="6466" w:hanging="180"/>
      </w:pPr>
    </w:lvl>
  </w:abstractNum>
  <w:abstractNum w:abstractNumId="22">
    <w:nsid w:val="47EF4CC1"/>
    <w:multiLevelType w:val="hybridMultilevel"/>
    <w:tmpl w:val="7CA07CCA"/>
    <w:lvl w:ilvl="0" w:tplc="ED963992">
      <w:start w:val="1"/>
      <w:numFmt w:val="bullet"/>
      <w:lvlText w:val=""/>
      <w:lvlJc w:val="left"/>
      <w:pPr>
        <w:tabs>
          <w:tab w:val="num" w:pos="2149"/>
        </w:tabs>
        <w:ind w:left="214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96D2F26"/>
    <w:multiLevelType w:val="hybridMultilevel"/>
    <w:tmpl w:val="75DCE838"/>
    <w:lvl w:ilvl="0" w:tplc="1130CC4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51172D1D"/>
    <w:multiLevelType w:val="hybridMultilevel"/>
    <w:tmpl w:val="9286CC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4115DA3"/>
    <w:multiLevelType w:val="hybridMultilevel"/>
    <w:tmpl w:val="F8DEE3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4410D8F"/>
    <w:multiLevelType w:val="multilevel"/>
    <w:tmpl w:val="C5863D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5824315C"/>
    <w:multiLevelType w:val="hybridMultilevel"/>
    <w:tmpl w:val="F0A23D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92C4356"/>
    <w:multiLevelType w:val="multilevel"/>
    <w:tmpl w:val="7CE044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5A9E1EB4"/>
    <w:multiLevelType w:val="hybridMultilevel"/>
    <w:tmpl w:val="75DCE838"/>
    <w:lvl w:ilvl="0" w:tplc="1130CC4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646B3134"/>
    <w:multiLevelType w:val="hybridMultilevel"/>
    <w:tmpl w:val="EC341B5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5D144F6"/>
    <w:multiLevelType w:val="hybridMultilevel"/>
    <w:tmpl w:val="AF5024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BAD2D58"/>
    <w:multiLevelType w:val="hybridMultilevel"/>
    <w:tmpl w:val="5980DE7E"/>
    <w:lvl w:ilvl="0" w:tplc="49A6EBD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6D8A1B98"/>
    <w:multiLevelType w:val="hybridMultilevel"/>
    <w:tmpl w:val="9E0E26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230792D"/>
    <w:multiLevelType w:val="hybridMultilevel"/>
    <w:tmpl w:val="367CA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3177F11"/>
    <w:multiLevelType w:val="hybridMultilevel"/>
    <w:tmpl w:val="992833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6B7216D"/>
    <w:multiLevelType w:val="hybridMultilevel"/>
    <w:tmpl w:val="4F8617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num>
  <w:num w:numId="2">
    <w:abstractNumId w:val="26"/>
  </w:num>
  <w:num w:numId="3">
    <w:abstractNumId w:val="0"/>
    <w:lvlOverride w:ilvl="0">
      <w:lvl w:ilvl="0">
        <w:numFmt w:val="bullet"/>
        <w:lvlText w:val="•"/>
        <w:legacy w:legacy="1" w:legacySpace="0" w:legacyIndent="211"/>
        <w:lvlJc w:val="left"/>
        <w:rPr>
          <w:rFonts w:ascii="Times New Roman" w:hAnsi="Times New Roman" w:cs="Times New Roman" w:hint="default"/>
        </w:rPr>
      </w:lvl>
    </w:lvlOverride>
  </w:num>
  <w:num w:numId="4">
    <w:abstractNumId w:val="0"/>
    <w:lvlOverride w:ilvl="0">
      <w:lvl w:ilvl="0">
        <w:numFmt w:val="bullet"/>
        <w:lvlText w:val="•"/>
        <w:legacy w:legacy="1" w:legacySpace="0" w:legacyIndent="216"/>
        <w:lvlJc w:val="left"/>
        <w:rPr>
          <w:rFonts w:ascii="Times New Roman" w:hAnsi="Times New Roman" w:cs="Times New Roman" w:hint="default"/>
        </w:rPr>
      </w:lvl>
    </w:lvlOverride>
  </w:num>
  <w:num w:numId="5">
    <w:abstractNumId w:val="6"/>
  </w:num>
  <w:num w:numId="6">
    <w:abstractNumId w:val="0"/>
    <w:lvlOverride w:ilvl="0">
      <w:lvl w:ilvl="0">
        <w:numFmt w:val="bullet"/>
        <w:lvlText w:val="■"/>
        <w:legacy w:legacy="1" w:legacySpace="0" w:legacyIndent="173"/>
        <w:lvlJc w:val="left"/>
        <w:rPr>
          <w:rFonts w:ascii="Times New Roman" w:hAnsi="Times New Roman" w:cs="Times New Roman" w:hint="default"/>
        </w:rPr>
      </w:lvl>
    </w:lvlOverride>
  </w:num>
  <w:num w:numId="7">
    <w:abstractNumId w:val="0"/>
    <w:lvlOverride w:ilvl="0">
      <w:lvl w:ilvl="0">
        <w:numFmt w:val="bullet"/>
        <w:lvlText w:val="•"/>
        <w:legacy w:legacy="1" w:legacySpace="0" w:legacyIndent="130"/>
        <w:lvlJc w:val="left"/>
        <w:rPr>
          <w:rFonts w:ascii="Times New Roman" w:hAnsi="Times New Roman" w:cs="Times New Roman" w:hint="default"/>
        </w:rPr>
      </w:lvl>
    </w:lvlOverride>
  </w:num>
  <w:num w:numId="8">
    <w:abstractNumId w:val="13"/>
  </w:num>
  <w:num w:numId="9">
    <w:abstractNumId w:val="21"/>
  </w:num>
  <w:num w:numId="10">
    <w:abstractNumId w:val="12"/>
  </w:num>
  <w:num w:numId="11">
    <w:abstractNumId w:val="10"/>
  </w:num>
  <w:num w:numId="12">
    <w:abstractNumId w:val="8"/>
  </w:num>
  <w:num w:numId="13">
    <w:abstractNumId w:val="15"/>
  </w:num>
  <w:num w:numId="14">
    <w:abstractNumId w:val="18"/>
  </w:num>
  <w:num w:numId="15">
    <w:abstractNumId w:val="25"/>
  </w:num>
  <w:num w:numId="16">
    <w:abstractNumId w:val="14"/>
  </w:num>
  <w:num w:numId="17">
    <w:abstractNumId w:val="23"/>
  </w:num>
  <w:num w:numId="18">
    <w:abstractNumId w:val="32"/>
  </w:num>
  <w:num w:numId="19">
    <w:abstractNumId w:val="34"/>
  </w:num>
  <w:num w:numId="20">
    <w:abstractNumId w:val="35"/>
  </w:num>
  <w:num w:numId="21">
    <w:abstractNumId w:val="27"/>
  </w:num>
  <w:num w:numId="22">
    <w:abstractNumId w:val="1"/>
  </w:num>
  <w:num w:numId="23">
    <w:abstractNumId w:val="36"/>
  </w:num>
  <w:num w:numId="24">
    <w:abstractNumId w:val="9"/>
  </w:num>
  <w:num w:numId="25">
    <w:abstractNumId w:val="19"/>
  </w:num>
  <w:num w:numId="26">
    <w:abstractNumId w:val="3"/>
  </w:num>
  <w:num w:numId="27">
    <w:abstractNumId w:val="4"/>
  </w:num>
  <w:num w:numId="28">
    <w:abstractNumId w:val="33"/>
  </w:num>
  <w:num w:numId="29">
    <w:abstractNumId w:val="24"/>
  </w:num>
  <w:num w:numId="30">
    <w:abstractNumId w:val="30"/>
  </w:num>
  <w:num w:numId="31">
    <w:abstractNumId w:val="20"/>
  </w:num>
  <w:num w:numId="32">
    <w:abstractNumId w:val="29"/>
  </w:num>
  <w:num w:numId="33">
    <w:abstractNumId w:val="7"/>
  </w:num>
  <w:num w:numId="34">
    <w:abstractNumId w:val="11"/>
  </w:num>
  <w:num w:numId="35">
    <w:abstractNumId w:val="5"/>
  </w:num>
  <w:num w:numId="36">
    <w:abstractNumId w:val="31"/>
  </w:num>
  <w:num w:numId="37">
    <w:abstractNumId w:val="22"/>
  </w:num>
  <w:num w:numId="38">
    <w:abstractNumId w:val="16"/>
  </w:num>
  <w:num w:numId="39">
    <w:abstractNumId w:val="1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091"/>
    <w:rsid w:val="00005DB8"/>
    <w:rsid w:val="00092BA8"/>
    <w:rsid w:val="00094B47"/>
    <w:rsid w:val="000C7912"/>
    <w:rsid w:val="000D0C54"/>
    <w:rsid w:val="000D2016"/>
    <w:rsid w:val="000D74CB"/>
    <w:rsid w:val="000E2D5A"/>
    <w:rsid w:val="000E335C"/>
    <w:rsid w:val="001439A2"/>
    <w:rsid w:val="00192CD1"/>
    <w:rsid w:val="00196ADF"/>
    <w:rsid w:val="001D2D83"/>
    <w:rsid w:val="001E14B5"/>
    <w:rsid w:val="001E795B"/>
    <w:rsid w:val="001F452B"/>
    <w:rsid w:val="002A49B3"/>
    <w:rsid w:val="002B6B55"/>
    <w:rsid w:val="00352778"/>
    <w:rsid w:val="003B5800"/>
    <w:rsid w:val="004115DF"/>
    <w:rsid w:val="00437DA8"/>
    <w:rsid w:val="004772F8"/>
    <w:rsid w:val="004A4590"/>
    <w:rsid w:val="004C0091"/>
    <w:rsid w:val="004C7CD8"/>
    <w:rsid w:val="004E3293"/>
    <w:rsid w:val="004F0CB9"/>
    <w:rsid w:val="00512138"/>
    <w:rsid w:val="0052391E"/>
    <w:rsid w:val="00523E2F"/>
    <w:rsid w:val="00542EB2"/>
    <w:rsid w:val="0055772D"/>
    <w:rsid w:val="005663E9"/>
    <w:rsid w:val="00574053"/>
    <w:rsid w:val="005907CD"/>
    <w:rsid w:val="0065228D"/>
    <w:rsid w:val="00667E70"/>
    <w:rsid w:val="00681B3F"/>
    <w:rsid w:val="006B0B60"/>
    <w:rsid w:val="006E3E59"/>
    <w:rsid w:val="006F1938"/>
    <w:rsid w:val="006F43C0"/>
    <w:rsid w:val="0078177B"/>
    <w:rsid w:val="007C401B"/>
    <w:rsid w:val="008B1FE9"/>
    <w:rsid w:val="008C74DB"/>
    <w:rsid w:val="008F6785"/>
    <w:rsid w:val="00916578"/>
    <w:rsid w:val="00922F03"/>
    <w:rsid w:val="009340BD"/>
    <w:rsid w:val="00945C71"/>
    <w:rsid w:val="00950C18"/>
    <w:rsid w:val="009D4309"/>
    <w:rsid w:val="009D43E7"/>
    <w:rsid w:val="009F1D1D"/>
    <w:rsid w:val="00A30FF3"/>
    <w:rsid w:val="00A35F50"/>
    <w:rsid w:val="00A61D24"/>
    <w:rsid w:val="00A655F5"/>
    <w:rsid w:val="00AA5E4D"/>
    <w:rsid w:val="00AC7A59"/>
    <w:rsid w:val="00B84A82"/>
    <w:rsid w:val="00BA059A"/>
    <w:rsid w:val="00BB7BDA"/>
    <w:rsid w:val="00BD35AC"/>
    <w:rsid w:val="00C16CA2"/>
    <w:rsid w:val="00C615E8"/>
    <w:rsid w:val="00CA09BB"/>
    <w:rsid w:val="00CA3CFD"/>
    <w:rsid w:val="00D508E7"/>
    <w:rsid w:val="00D51FA4"/>
    <w:rsid w:val="00D715E3"/>
    <w:rsid w:val="00D81C7C"/>
    <w:rsid w:val="00DC3738"/>
    <w:rsid w:val="00DF3F5A"/>
    <w:rsid w:val="00E75900"/>
    <w:rsid w:val="00F31B80"/>
    <w:rsid w:val="00FA1D56"/>
    <w:rsid w:val="00FC1071"/>
    <w:rsid w:val="00FD3786"/>
    <w:rsid w:val="00FF0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BF7E96-4978-42EF-879D-CD79D2C8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091"/>
    <w:pPr>
      <w:spacing w:after="0" w:line="240" w:lineRule="auto"/>
    </w:pPr>
    <w:rPr>
      <w:sz w:val="24"/>
      <w:szCs w:val="24"/>
    </w:rPr>
  </w:style>
  <w:style w:type="paragraph" w:styleId="1">
    <w:name w:val="heading 1"/>
    <w:basedOn w:val="a"/>
    <w:next w:val="a"/>
    <w:link w:val="10"/>
    <w:uiPriority w:val="99"/>
    <w:qFormat/>
    <w:rsid w:val="006E3E5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B7BD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locked/>
    <w:rsid w:val="00BB7BDA"/>
    <w:rPr>
      <w:rFonts w:ascii="Arial" w:eastAsia="Times New Roman" w:hAnsi="Arial" w:cs="Arial"/>
      <w:b/>
      <w:bCs/>
      <w:i/>
      <w:iCs/>
      <w:sz w:val="28"/>
      <w:szCs w:val="28"/>
      <w:lang w:val="ru-RU" w:eastAsia="ru-RU"/>
    </w:rPr>
  </w:style>
  <w:style w:type="paragraph" w:styleId="a3">
    <w:name w:val="List Paragraph"/>
    <w:basedOn w:val="a"/>
    <w:uiPriority w:val="99"/>
    <w:qFormat/>
    <w:rsid w:val="004C0091"/>
    <w:pPr>
      <w:ind w:left="720"/>
    </w:pPr>
  </w:style>
  <w:style w:type="paragraph" w:styleId="a4">
    <w:name w:val="header"/>
    <w:basedOn w:val="a"/>
    <w:link w:val="a5"/>
    <w:uiPriority w:val="99"/>
    <w:rsid w:val="004C0091"/>
    <w:pPr>
      <w:tabs>
        <w:tab w:val="center" w:pos="4677"/>
        <w:tab w:val="right" w:pos="9355"/>
      </w:tabs>
    </w:pPr>
  </w:style>
  <w:style w:type="paragraph" w:styleId="a6">
    <w:name w:val="footer"/>
    <w:basedOn w:val="a"/>
    <w:link w:val="a7"/>
    <w:uiPriority w:val="99"/>
    <w:rsid w:val="004C0091"/>
    <w:pPr>
      <w:tabs>
        <w:tab w:val="center" w:pos="4677"/>
        <w:tab w:val="right" w:pos="9355"/>
      </w:tabs>
    </w:pPr>
  </w:style>
  <w:style w:type="character" w:customStyle="1" w:styleId="a5">
    <w:name w:val="Верхний колонтитул Знак"/>
    <w:basedOn w:val="a0"/>
    <w:link w:val="a4"/>
    <w:uiPriority w:val="99"/>
    <w:locked/>
    <w:rsid w:val="004C0091"/>
    <w:rPr>
      <w:rFonts w:eastAsia="Times New Roman"/>
      <w:sz w:val="24"/>
      <w:szCs w:val="24"/>
      <w:lang w:val="ru-RU" w:eastAsia="ru-RU"/>
    </w:rPr>
  </w:style>
  <w:style w:type="paragraph" w:styleId="a8">
    <w:name w:val="Balloon Text"/>
    <w:basedOn w:val="a"/>
    <w:link w:val="a9"/>
    <w:uiPriority w:val="99"/>
    <w:semiHidden/>
    <w:rsid w:val="004C0091"/>
    <w:rPr>
      <w:rFonts w:ascii="Tahoma" w:hAnsi="Tahoma" w:cs="Tahoma"/>
      <w:sz w:val="16"/>
      <w:szCs w:val="16"/>
    </w:rPr>
  </w:style>
  <w:style w:type="character" w:customStyle="1" w:styleId="a7">
    <w:name w:val="Нижний колонтитул Знак"/>
    <w:basedOn w:val="a0"/>
    <w:link w:val="a6"/>
    <w:uiPriority w:val="99"/>
    <w:locked/>
    <w:rsid w:val="004C0091"/>
    <w:rPr>
      <w:rFonts w:eastAsia="Times New Roman"/>
      <w:sz w:val="24"/>
      <w:szCs w:val="24"/>
      <w:lang w:val="ru-RU" w:eastAsia="ru-RU"/>
    </w:rPr>
  </w:style>
  <w:style w:type="paragraph" w:styleId="aa">
    <w:name w:val="Normal (Web)"/>
    <w:basedOn w:val="a"/>
    <w:uiPriority w:val="99"/>
    <w:rsid w:val="006E3E59"/>
    <w:pPr>
      <w:spacing w:before="100" w:beforeAutospacing="1" w:after="100" w:afterAutospacing="1"/>
    </w:pPr>
  </w:style>
  <w:style w:type="character" w:customStyle="1" w:styleId="a9">
    <w:name w:val="Текст выноски Знак"/>
    <w:basedOn w:val="a0"/>
    <w:link w:val="a8"/>
    <w:uiPriority w:val="99"/>
    <w:semiHidden/>
    <w:locked/>
    <w:rsid w:val="004C0091"/>
    <w:rPr>
      <w:rFonts w:ascii="Tahoma" w:eastAsia="Times New Roman" w:hAnsi="Tahoma" w:cs="Tahoma"/>
      <w:sz w:val="16"/>
      <w:szCs w:val="16"/>
      <w:lang w:val="ru-RU" w:eastAsia="ru-RU"/>
    </w:rPr>
  </w:style>
  <w:style w:type="paragraph" w:styleId="11">
    <w:name w:val="toc 1"/>
    <w:basedOn w:val="a"/>
    <w:next w:val="a"/>
    <w:autoRedefine/>
    <w:uiPriority w:val="99"/>
    <w:semiHidden/>
    <w:rsid w:val="0052391E"/>
  </w:style>
  <w:style w:type="paragraph" w:styleId="21">
    <w:name w:val="toc 2"/>
    <w:basedOn w:val="a"/>
    <w:next w:val="a"/>
    <w:autoRedefine/>
    <w:uiPriority w:val="99"/>
    <w:semiHidden/>
    <w:rsid w:val="0052391E"/>
    <w:pPr>
      <w:ind w:left="240"/>
    </w:pPr>
  </w:style>
  <w:style w:type="character" w:styleId="ab">
    <w:name w:val="Hyperlink"/>
    <w:basedOn w:val="a0"/>
    <w:uiPriority w:val="99"/>
    <w:rsid w:val="0052391E"/>
    <w:rPr>
      <w:color w:val="0000FF"/>
      <w:u w:val="single"/>
    </w:rPr>
  </w:style>
  <w:style w:type="character" w:styleId="ac">
    <w:name w:val="page number"/>
    <w:basedOn w:val="a0"/>
    <w:uiPriority w:val="99"/>
    <w:rsid w:val="0047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6240</Words>
  <Characters>35570</Characters>
  <Application>Microsoft Office Word</Application>
  <DocSecurity>0</DocSecurity>
  <Lines>296</Lines>
  <Paragraphs>83</Paragraphs>
  <ScaleCrop>false</ScaleCrop>
  <Company>WareZ Provider </Company>
  <LinksUpToDate>false</LinksUpToDate>
  <CharactersWithSpaces>41727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Российской Федерации</dc:title>
  <dc:subject/>
  <dc:creator>www.PHILka.RU</dc:creator>
  <cp:keywords/>
  <dc:description/>
  <cp:lastModifiedBy>admin</cp:lastModifiedBy>
  <cp:revision>2</cp:revision>
  <dcterms:created xsi:type="dcterms:W3CDTF">2014-04-28T03:30:00Z</dcterms:created>
  <dcterms:modified xsi:type="dcterms:W3CDTF">2014-04-28T03:30:00Z</dcterms:modified>
</cp:coreProperties>
</file>