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B4" w:rsidRDefault="00771CB4" w:rsidP="00123DD5">
      <w:pPr>
        <w:ind w:firstLine="709"/>
        <w:jc w:val="center"/>
        <w:rPr>
          <w:spacing w:val="0"/>
        </w:rPr>
      </w:pPr>
    </w:p>
    <w:p w:rsidR="00123DD5" w:rsidRPr="00CD2AB1" w:rsidRDefault="008C6E9A" w:rsidP="00123DD5">
      <w:pPr>
        <w:ind w:firstLine="709"/>
        <w:jc w:val="center"/>
        <w:rPr>
          <w:spacing w:val="0"/>
        </w:rPr>
      </w:pPr>
      <w:r w:rsidRPr="00CD2AB1">
        <w:rPr>
          <w:spacing w:val="0"/>
        </w:rPr>
        <w:t xml:space="preserve">ВСЕРОССИЙСКИЙ ЗАОЧНЫЙ ФИНАНСОВО-ЭКОНОМИЧЕСКИЙ ИНСТИТУТ </w:t>
      </w:r>
    </w:p>
    <w:p w:rsidR="00123DD5" w:rsidRPr="00CD2AB1" w:rsidRDefault="00123DD5" w:rsidP="00123DD5">
      <w:pPr>
        <w:ind w:firstLine="709"/>
        <w:jc w:val="center"/>
        <w:rPr>
          <w:spacing w:val="0"/>
        </w:rPr>
      </w:pPr>
    </w:p>
    <w:p w:rsidR="008C6E9A" w:rsidRPr="00CD2AB1" w:rsidRDefault="008C6E9A" w:rsidP="00123DD5">
      <w:pPr>
        <w:ind w:firstLine="709"/>
        <w:jc w:val="center"/>
        <w:rPr>
          <w:spacing w:val="0"/>
        </w:rPr>
      </w:pPr>
    </w:p>
    <w:p w:rsidR="008C6E9A" w:rsidRPr="00CD2AB1" w:rsidRDefault="008C6E9A" w:rsidP="00123DD5">
      <w:pPr>
        <w:ind w:firstLine="709"/>
        <w:jc w:val="center"/>
        <w:rPr>
          <w:spacing w:val="0"/>
        </w:rPr>
      </w:pPr>
    </w:p>
    <w:p w:rsidR="008C6E9A" w:rsidRPr="00CD2AB1" w:rsidRDefault="008C6E9A" w:rsidP="00123DD5">
      <w:pPr>
        <w:ind w:firstLine="709"/>
        <w:jc w:val="center"/>
        <w:rPr>
          <w:spacing w:val="0"/>
        </w:rPr>
      </w:pPr>
    </w:p>
    <w:p w:rsidR="008C6E9A" w:rsidRPr="00CD2AB1" w:rsidRDefault="008C6E9A" w:rsidP="00123DD5">
      <w:pPr>
        <w:ind w:firstLine="709"/>
        <w:jc w:val="center"/>
        <w:rPr>
          <w:spacing w:val="0"/>
        </w:rPr>
      </w:pPr>
    </w:p>
    <w:p w:rsidR="008C6E9A" w:rsidRPr="00CD2AB1" w:rsidRDefault="008C6E9A" w:rsidP="00123DD5">
      <w:pPr>
        <w:ind w:firstLine="709"/>
        <w:jc w:val="center"/>
        <w:rPr>
          <w:spacing w:val="0"/>
        </w:rPr>
      </w:pPr>
    </w:p>
    <w:p w:rsidR="008C6E9A" w:rsidRPr="00CD2AB1" w:rsidRDefault="008C6E9A" w:rsidP="00123DD5">
      <w:pPr>
        <w:ind w:firstLine="709"/>
        <w:jc w:val="center"/>
        <w:rPr>
          <w:spacing w:val="0"/>
        </w:rPr>
      </w:pPr>
    </w:p>
    <w:p w:rsidR="00123DD5" w:rsidRPr="00CD2AB1" w:rsidRDefault="008C6E9A" w:rsidP="00123DD5">
      <w:pPr>
        <w:ind w:firstLine="709"/>
        <w:jc w:val="center"/>
        <w:rPr>
          <w:spacing w:val="0"/>
        </w:rPr>
      </w:pPr>
      <w:r w:rsidRPr="00CD2AB1">
        <w:rPr>
          <w:spacing w:val="0"/>
        </w:rPr>
        <w:t xml:space="preserve">КОНТРОЛЬНАЯ РАБОТА </w:t>
      </w:r>
    </w:p>
    <w:p w:rsidR="00123DD5" w:rsidRPr="00CD2AB1" w:rsidRDefault="00123DD5" w:rsidP="00123DD5">
      <w:pPr>
        <w:ind w:firstLine="709"/>
        <w:jc w:val="center"/>
        <w:rPr>
          <w:spacing w:val="0"/>
        </w:rPr>
      </w:pPr>
      <w:r w:rsidRPr="00CD2AB1">
        <w:rPr>
          <w:spacing w:val="0"/>
        </w:rPr>
        <w:t>По дисциплине «</w:t>
      </w:r>
      <w:r w:rsidR="004967C6" w:rsidRPr="00CD2AB1">
        <w:rPr>
          <w:spacing w:val="0"/>
        </w:rPr>
        <w:t>Безопасность жизнедеятельности</w:t>
      </w:r>
      <w:r w:rsidRPr="00CD2AB1">
        <w:rPr>
          <w:spacing w:val="0"/>
        </w:rPr>
        <w:t>»</w:t>
      </w:r>
    </w:p>
    <w:p w:rsidR="00123DD5" w:rsidRPr="00CD2AB1" w:rsidRDefault="00123DD5" w:rsidP="00123DD5">
      <w:pPr>
        <w:ind w:firstLine="709"/>
        <w:jc w:val="center"/>
        <w:rPr>
          <w:spacing w:val="0"/>
        </w:rPr>
      </w:pPr>
      <w:r w:rsidRPr="00CD2AB1">
        <w:rPr>
          <w:spacing w:val="0"/>
        </w:rPr>
        <w:t>На тему</w:t>
      </w:r>
      <w:r w:rsidR="008C6E9A" w:rsidRPr="00CD2AB1">
        <w:rPr>
          <w:spacing w:val="0"/>
        </w:rPr>
        <w:t xml:space="preserve"> </w:t>
      </w:r>
      <w:r w:rsidRPr="00CD2AB1">
        <w:rPr>
          <w:spacing w:val="0"/>
        </w:rPr>
        <w:t>«</w:t>
      </w:r>
      <w:r w:rsidR="00034B64" w:rsidRPr="00CD2AB1">
        <w:rPr>
          <w:spacing w:val="0"/>
        </w:rPr>
        <w:t>Защ</w:t>
      </w:r>
      <w:r w:rsidR="004967C6" w:rsidRPr="00CD2AB1">
        <w:rPr>
          <w:spacing w:val="0"/>
        </w:rPr>
        <w:t>ита населения и территорий в чрезвычайных ситуациях</w:t>
      </w:r>
      <w:r w:rsidRPr="00CD2AB1">
        <w:rPr>
          <w:spacing w:val="0"/>
        </w:rPr>
        <w:t>»</w:t>
      </w:r>
    </w:p>
    <w:p w:rsidR="00123DD5" w:rsidRPr="00CD2AB1" w:rsidRDefault="00123DD5" w:rsidP="00123DD5">
      <w:pPr>
        <w:ind w:firstLine="709"/>
        <w:jc w:val="center"/>
        <w:rPr>
          <w:spacing w:val="0"/>
        </w:rPr>
      </w:pPr>
    </w:p>
    <w:p w:rsidR="00123DD5" w:rsidRPr="00CD2AB1" w:rsidRDefault="00123DD5" w:rsidP="00123DD5">
      <w:pPr>
        <w:ind w:firstLine="709"/>
        <w:jc w:val="right"/>
        <w:rPr>
          <w:spacing w:val="0"/>
        </w:rPr>
      </w:pPr>
    </w:p>
    <w:p w:rsidR="00123DD5" w:rsidRPr="00CD2AB1" w:rsidRDefault="00123DD5" w:rsidP="00123DD5">
      <w:pPr>
        <w:ind w:firstLine="709"/>
        <w:jc w:val="right"/>
        <w:rPr>
          <w:spacing w:val="0"/>
        </w:rPr>
      </w:pPr>
    </w:p>
    <w:p w:rsidR="00123DD5" w:rsidRPr="00CD2AB1" w:rsidRDefault="00123DD5" w:rsidP="00123DD5">
      <w:pPr>
        <w:ind w:firstLine="709"/>
        <w:jc w:val="right"/>
        <w:rPr>
          <w:spacing w:val="0"/>
        </w:rPr>
      </w:pPr>
    </w:p>
    <w:p w:rsidR="003E2C16" w:rsidRPr="00CD2AB1" w:rsidRDefault="003E2C16" w:rsidP="00123DD5">
      <w:pPr>
        <w:ind w:firstLine="709"/>
        <w:jc w:val="right"/>
        <w:rPr>
          <w:spacing w:val="0"/>
        </w:rPr>
      </w:pPr>
    </w:p>
    <w:p w:rsidR="008C6E9A" w:rsidRPr="00CD2AB1" w:rsidRDefault="008C6E9A" w:rsidP="00123DD5">
      <w:pPr>
        <w:ind w:firstLine="709"/>
        <w:jc w:val="right"/>
        <w:rPr>
          <w:spacing w:val="0"/>
        </w:rPr>
      </w:pPr>
    </w:p>
    <w:p w:rsidR="008C6E9A" w:rsidRPr="00CD2AB1" w:rsidRDefault="008C6E9A" w:rsidP="00123DD5">
      <w:pPr>
        <w:ind w:firstLine="709"/>
        <w:jc w:val="right"/>
        <w:rPr>
          <w:spacing w:val="0"/>
        </w:rPr>
      </w:pPr>
    </w:p>
    <w:p w:rsidR="00FA248F" w:rsidRDefault="008C6E9A" w:rsidP="00123DD5">
      <w:pPr>
        <w:ind w:firstLine="709"/>
        <w:jc w:val="right"/>
        <w:rPr>
          <w:spacing w:val="0"/>
        </w:rPr>
      </w:pPr>
      <w:r w:rsidRPr="00CD2AB1">
        <w:rPr>
          <w:spacing w:val="0"/>
        </w:rPr>
        <w:t xml:space="preserve">Выполнила студентка:  </w:t>
      </w:r>
    </w:p>
    <w:p w:rsidR="00123DD5" w:rsidRPr="00CD2AB1" w:rsidRDefault="008C6E9A" w:rsidP="00123DD5">
      <w:pPr>
        <w:ind w:firstLine="709"/>
        <w:jc w:val="right"/>
        <w:rPr>
          <w:spacing w:val="0"/>
        </w:rPr>
      </w:pPr>
      <w:r w:rsidRPr="00CD2AB1">
        <w:rPr>
          <w:spacing w:val="0"/>
        </w:rPr>
        <w:t xml:space="preserve">Проверила: </w:t>
      </w:r>
    </w:p>
    <w:p w:rsidR="00123DD5" w:rsidRPr="00CD2AB1" w:rsidRDefault="00123DD5" w:rsidP="00123DD5">
      <w:pPr>
        <w:ind w:firstLine="709"/>
        <w:jc w:val="right"/>
        <w:rPr>
          <w:spacing w:val="0"/>
        </w:rPr>
      </w:pPr>
    </w:p>
    <w:p w:rsidR="008C6E9A" w:rsidRPr="00CD2AB1" w:rsidRDefault="008C6E9A" w:rsidP="00123DD5">
      <w:pPr>
        <w:ind w:firstLine="709"/>
        <w:jc w:val="right"/>
        <w:rPr>
          <w:spacing w:val="0"/>
        </w:rPr>
      </w:pPr>
    </w:p>
    <w:p w:rsidR="008C6E9A" w:rsidRPr="00CD2AB1" w:rsidRDefault="008C6E9A" w:rsidP="00123DD5">
      <w:pPr>
        <w:ind w:firstLine="709"/>
        <w:jc w:val="right"/>
        <w:rPr>
          <w:spacing w:val="0"/>
        </w:rPr>
      </w:pPr>
    </w:p>
    <w:p w:rsidR="008C6E9A" w:rsidRPr="00CD2AB1" w:rsidRDefault="008C6E9A" w:rsidP="00123DD5">
      <w:pPr>
        <w:ind w:firstLine="709"/>
        <w:jc w:val="right"/>
        <w:rPr>
          <w:spacing w:val="0"/>
        </w:rPr>
      </w:pPr>
    </w:p>
    <w:p w:rsidR="008C6E9A" w:rsidRPr="00CD2AB1" w:rsidRDefault="008C6E9A" w:rsidP="00123DD5">
      <w:pPr>
        <w:ind w:firstLine="709"/>
        <w:jc w:val="right"/>
        <w:rPr>
          <w:spacing w:val="0"/>
        </w:rPr>
      </w:pPr>
    </w:p>
    <w:p w:rsidR="008C6E9A" w:rsidRPr="00CD2AB1" w:rsidRDefault="008C6E9A" w:rsidP="00123DD5">
      <w:pPr>
        <w:ind w:firstLine="709"/>
        <w:jc w:val="right"/>
        <w:rPr>
          <w:spacing w:val="0"/>
        </w:rPr>
      </w:pPr>
    </w:p>
    <w:p w:rsidR="00123DD5" w:rsidRPr="00CD2AB1" w:rsidRDefault="008C6E9A" w:rsidP="00123DD5">
      <w:pPr>
        <w:ind w:firstLine="709"/>
        <w:jc w:val="center"/>
        <w:rPr>
          <w:spacing w:val="0"/>
        </w:rPr>
      </w:pPr>
      <w:r w:rsidRPr="00CD2AB1">
        <w:rPr>
          <w:spacing w:val="0"/>
        </w:rPr>
        <w:t xml:space="preserve">Уфа - </w:t>
      </w:r>
      <w:r w:rsidR="00FA248F">
        <w:rPr>
          <w:spacing w:val="0"/>
        </w:rPr>
        <w:t>2010</w:t>
      </w:r>
    </w:p>
    <w:p w:rsidR="00CD2AB1" w:rsidRDefault="00CD2AB1" w:rsidP="00F629B4">
      <w:pPr>
        <w:ind w:firstLine="709"/>
        <w:jc w:val="center"/>
        <w:rPr>
          <w:spacing w:val="0"/>
        </w:rPr>
      </w:pPr>
    </w:p>
    <w:p w:rsidR="00F629B4" w:rsidRPr="00CD2AB1" w:rsidRDefault="00F629B4" w:rsidP="00F629B4">
      <w:pPr>
        <w:ind w:firstLine="709"/>
        <w:jc w:val="center"/>
        <w:rPr>
          <w:spacing w:val="0"/>
        </w:rPr>
      </w:pPr>
      <w:r w:rsidRPr="00CD2AB1">
        <w:rPr>
          <w:spacing w:val="0"/>
        </w:rPr>
        <w:t>Содержание</w:t>
      </w:r>
    </w:p>
    <w:p w:rsidR="00F629B4" w:rsidRPr="00CD2AB1" w:rsidRDefault="00F629B4" w:rsidP="00F629B4">
      <w:pPr>
        <w:ind w:firstLine="709"/>
        <w:rPr>
          <w:spacing w:val="0"/>
        </w:rPr>
      </w:pPr>
    </w:p>
    <w:p w:rsidR="00F629B4" w:rsidRPr="00CD2AB1" w:rsidRDefault="00F629B4" w:rsidP="00F629B4">
      <w:pPr>
        <w:ind w:firstLine="709"/>
        <w:rPr>
          <w:spacing w:val="0"/>
        </w:rPr>
      </w:pPr>
    </w:p>
    <w:p w:rsidR="00F629B4" w:rsidRPr="00CD2AB1" w:rsidRDefault="00F629B4" w:rsidP="004F0F35">
      <w:pPr>
        <w:tabs>
          <w:tab w:val="left" w:leader="dot" w:pos="9356"/>
        </w:tabs>
        <w:rPr>
          <w:spacing w:val="0"/>
        </w:rPr>
      </w:pPr>
      <w:r w:rsidRPr="00CD2AB1">
        <w:rPr>
          <w:spacing w:val="0"/>
        </w:rPr>
        <w:t>Введение</w:t>
      </w:r>
      <w:r w:rsidR="00CD2AB1">
        <w:rPr>
          <w:spacing w:val="0"/>
          <w:sz w:val="32"/>
          <w:szCs w:val="32"/>
        </w:rPr>
        <w:t>…………………………………………………………………</w:t>
      </w:r>
      <w:r w:rsidRPr="00CD2AB1">
        <w:rPr>
          <w:spacing w:val="0"/>
        </w:rPr>
        <w:t>3</w:t>
      </w:r>
    </w:p>
    <w:p w:rsidR="00F629B4" w:rsidRPr="00CD2AB1" w:rsidRDefault="00CD2AB1" w:rsidP="001D396E">
      <w:pPr>
        <w:tabs>
          <w:tab w:val="left" w:leader="dot" w:pos="9356"/>
        </w:tabs>
        <w:ind w:firstLine="540"/>
        <w:rPr>
          <w:spacing w:val="0"/>
        </w:rPr>
      </w:pPr>
      <w:r>
        <w:rPr>
          <w:spacing w:val="0"/>
        </w:rPr>
        <w:t>1. Виды и характеристика стихийных бедствий ………………………….</w:t>
      </w:r>
      <w:r w:rsidR="00CB7365" w:rsidRPr="00CD2AB1">
        <w:rPr>
          <w:spacing w:val="0"/>
        </w:rPr>
        <w:t>4</w:t>
      </w:r>
    </w:p>
    <w:p w:rsidR="006F5407" w:rsidRPr="00CD2AB1" w:rsidRDefault="00F629B4" w:rsidP="001D396E">
      <w:pPr>
        <w:tabs>
          <w:tab w:val="left" w:leader="dot" w:pos="9356"/>
        </w:tabs>
        <w:ind w:firstLine="540"/>
        <w:rPr>
          <w:spacing w:val="0"/>
        </w:rPr>
      </w:pPr>
      <w:r w:rsidRPr="00CD2AB1">
        <w:rPr>
          <w:spacing w:val="0"/>
        </w:rPr>
        <w:t xml:space="preserve">2. </w:t>
      </w:r>
      <w:r w:rsidR="006F5407" w:rsidRPr="00CD2AB1">
        <w:rPr>
          <w:spacing w:val="0"/>
        </w:rPr>
        <w:t xml:space="preserve">Основные поражающие факторы при чрезвычайных ситуациях </w:t>
      </w:r>
      <w:r w:rsidR="00CD2AB1">
        <w:rPr>
          <w:spacing w:val="0"/>
        </w:rPr>
        <w:t>…….</w:t>
      </w:r>
      <w:r w:rsidR="00D475A6">
        <w:rPr>
          <w:spacing w:val="0"/>
        </w:rPr>
        <w:t>7</w:t>
      </w:r>
    </w:p>
    <w:p w:rsidR="006F5407" w:rsidRPr="00CD2AB1" w:rsidRDefault="006F5407" w:rsidP="001D396E">
      <w:pPr>
        <w:tabs>
          <w:tab w:val="left" w:leader="dot" w:pos="9356"/>
        </w:tabs>
        <w:ind w:firstLine="540"/>
        <w:rPr>
          <w:spacing w:val="0"/>
        </w:rPr>
      </w:pPr>
      <w:r w:rsidRPr="00CD2AB1">
        <w:rPr>
          <w:spacing w:val="0"/>
        </w:rPr>
        <w:t xml:space="preserve">3. </w:t>
      </w:r>
      <w:r w:rsidR="00CD2AB1">
        <w:rPr>
          <w:spacing w:val="0"/>
        </w:rPr>
        <w:t>Защита человека в стихийных ситуациях …………………</w:t>
      </w:r>
      <w:r w:rsidR="00D475A6">
        <w:rPr>
          <w:spacing w:val="0"/>
        </w:rPr>
        <w:t>…………...8</w:t>
      </w:r>
    </w:p>
    <w:p w:rsidR="006F5407" w:rsidRPr="00CD2AB1" w:rsidRDefault="006F5407" w:rsidP="001D396E">
      <w:pPr>
        <w:tabs>
          <w:tab w:val="left" w:leader="dot" w:pos="9356"/>
        </w:tabs>
        <w:ind w:firstLine="540"/>
        <w:rPr>
          <w:spacing w:val="0"/>
        </w:rPr>
      </w:pPr>
      <w:r w:rsidRPr="00CD2AB1">
        <w:rPr>
          <w:spacing w:val="0"/>
        </w:rPr>
        <w:t>4. Доврачебн</w:t>
      </w:r>
      <w:r w:rsidR="00D475A6">
        <w:rPr>
          <w:spacing w:val="0"/>
        </w:rPr>
        <w:t>ая помощь ……………………………………………………13</w:t>
      </w:r>
    </w:p>
    <w:p w:rsidR="006F5407" w:rsidRPr="00CD2AB1" w:rsidRDefault="006F5407" w:rsidP="001D396E">
      <w:pPr>
        <w:tabs>
          <w:tab w:val="left" w:leader="dot" w:pos="9356"/>
        </w:tabs>
        <w:ind w:firstLine="540"/>
        <w:rPr>
          <w:spacing w:val="0"/>
        </w:rPr>
      </w:pPr>
      <w:r w:rsidRPr="00CD2AB1">
        <w:rPr>
          <w:spacing w:val="0"/>
        </w:rPr>
        <w:t xml:space="preserve">5. </w:t>
      </w:r>
      <w:r w:rsidR="001D396E">
        <w:rPr>
          <w:spacing w:val="0"/>
        </w:rPr>
        <w:t xml:space="preserve">Мероприятия </w:t>
      </w:r>
      <w:r w:rsidRPr="00CD2AB1">
        <w:rPr>
          <w:spacing w:val="0"/>
        </w:rPr>
        <w:t xml:space="preserve">по защите </w:t>
      </w:r>
      <w:r w:rsidR="001D396E">
        <w:rPr>
          <w:spacing w:val="0"/>
        </w:rPr>
        <w:t>населения при стихийном бедствии .............</w:t>
      </w:r>
      <w:r w:rsidR="00D475A6">
        <w:rPr>
          <w:spacing w:val="0"/>
        </w:rPr>
        <w:t>15</w:t>
      </w:r>
    </w:p>
    <w:p w:rsidR="00F629B4" w:rsidRPr="00CD2AB1" w:rsidRDefault="00A226F0" w:rsidP="00CB7365">
      <w:pPr>
        <w:tabs>
          <w:tab w:val="left" w:leader="dot" w:pos="9356"/>
        </w:tabs>
        <w:rPr>
          <w:spacing w:val="0"/>
        </w:rPr>
      </w:pPr>
      <w:r w:rsidRPr="00CD2AB1">
        <w:rPr>
          <w:spacing w:val="0"/>
        </w:rPr>
        <w:t>Примеры чрезвычайных ситуаций</w:t>
      </w:r>
      <w:r w:rsidR="00CD2AB1">
        <w:rPr>
          <w:spacing w:val="0"/>
        </w:rPr>
        <w:t xml:space="preserve"> …………………………………………….</w:t>
      </w:r>
      <w:r w:rsidR="001D396E">
        <w:rPr>
          <w:spacing w:val="0"/>
        </w:rPr>
        <w:t>.</w:t>
      </w:r>
      <w:r w:rsidRPr="00CD2AB1">
        <w:rPr>
          <w:spacing w:val="0"/>
        </w:rPr>
        <w:t>1</w:t>
      </w:r>
      <w:r w:rsidR="00D475A6">
        <w:rPr>
          <w:spacing w:val="0"/>
        </w:rPr>
        <w:t>9</w:t>
      </w:r>
    </w:p>
    <w:p w:rsidR="001D396E" w:rsidRDefault="001D396E" w:rsidP="00CB7365">
      <w:pPr>
        <w:tabs>
          <w:tab w:val="left" w:leader="dot" w:pos="9356"/>
        </w:tabs>
        <w:rPr>
          <w:spacing w:val="0"/>
        </w:rPr>
      </w:pPr>
      <w:r>
        <w:rPr>
          <w:spacing w:val="0"/>
        </w:rPr>
        <w:t xml:space="preserve">Заключение </w:t>
      </w:r>
      <w:r w:rsidR="00D475A6">
        <w:rPr>
          <w:spacing w:val="0"/>
        </w:rPr>
        <w:t>……………………………………………………………………....22</w:t>
      </w:r>
    </w:p>
    <w:p w:rsidR="00F629B4" w:rsidRPr="00CD2AB1" w:rsidRDefault="00CD2AB1" w:rsidP="00CB7365">
      <w:pPr>
        <w:tabs>
          <w:tab w:val="left" w:leader="dot" w:pos="9356"/>
        </w:tabs>
        <w:rPr>
          <w:spacing w:val="0"/>
        </w:rPr>
      </w:pPr>
      <w:r>
        <w:rPr>
          <w:spacing w:val="0"/>
        </w:rPr>
        <w:t>Список литературы ……………………………………………………………..</w:t>
      </w:r>
      <w:r w:rsidR="001D396E">
        <w:rPr>
          <w:spacing w:val="0"/>
        </w:rPr>
        <w:t>.</w:t>
      </w:r>
      <w:r w:rsidR="00D475A6">
        <w:rPr>
          <w:spacing w:val="0"/>
        </w:rPr>
        <w:t>23</w:t>
      </w:r>
    </w:p>
    <w:p w:rsidR="00F629B4" w:rsidRPr="00CD2AB1" w:rsidRDefault="00F629B4" w:rsidP="004F0F35">
      <w:pPr>
        <w:rPr>
          <w:spacing w:val="0"/>
        </w:rPr>
      </w:pPr>
    </w:p>
    <w:p w:rsidR="00F629B4" w:rsidRPr="00CD2AB1" w:rsidRDefault="00F629B4" w:rsidP="004F0F35">
      <w:pPr>
        <w:ind w:firstLine="709"/>
        <w:rPr>
          <w:spacing w:val="0"/>
        </w:rPr>
      </w:pPr>
    </w:p>
    <w:p w:rsidR="00F629B4" w:rsidRPr="00CD2AB1" w:rsidRDefault="00F629B4" w:rsidP="004F0F35">
      <w:pPr>
        <w:jc w:val="center"/>
        <w:rPr>
          <w:spacing w:val="0"/>
          <w:sz w:val="36"/>
          <w:szCs w:val="36"/>
        </w:rPr>
      </w:pPr>
    </w:p>
    <w:p w:rsidR="00F629B4" w:rsidRPr="00CD2AB1" w:rsidRDefault="00F629B4" w:rsidP="004F0F35">
      <w:pPr>
        <w:jc w:val="center"/>
        <w:rPr>
          <w:spacing w:val="0"/>
          <w:sz w:val="36"/>
          <w:szCs w:val="36"/>
        </w:rPr>
      </w:pPr>
    </w:p>
    <w:p w:rsidR="00F629B4" w:rsidRPr="00CD2AB1" w:rsidRDefault="00F629B4" w:rsidP="004F0F35">
      <w:pPr>
        <w:jc w:val="center"/>
        <w:rPr>
          <w:spacing w:val="0"/>
          <w:sz w:val="36"/>
          <w:szCs w:val="36"/>
        </w:rPr>
      </w:pPr>
    </w:p>
    <w:p w:rsidR="00F629B4" w:rsidRPr="00CD2AB1" w:rsidRDefault="00F629B4" w:rsidP="004F0F35">
      <w:pPr>
        <w:jc w:val="center"/>
        <w:rPr>
          <w:spacing w:val="0"/>
          <w:sz w:val="36"/>
          <w:szCs w:val="36"/>
        </w:rPr>
      </w:pPr>
    </w:p>
    <w:p w:rsidR="00F629B4" w:rsidRPr="00CD2AB1" w:rsidRDefault="00F629B4" w:rsidP="004F0F35">
      <w:pPr>
        <w:jc w:val="center"/>
        <w:rPr>
          <w:spacing w:val="0"/>
          <w:sz w:val="36"/>
          <w:szCs w:val="36"/>
        </w:rPr>
      </w:pPr>
    </w:p>
    <w:p w:rsidR="00F629B4" w:rsidRPr="00CD2AB1" w:rsidRDefault="00F629B4" w:rsidP="004F0F35">
      <w:pPr>
        <w:jc w:val="center"/>
        <w:rPr>
          <w:spacing w:val="0"/>
          <w:sz w:val="36"/>
          <w:szCs w:val="36"/>
        </w:rPr>
      </w:pPr>
    </w:p>
    <w:p w:rsidR="00F629B4" w:rsidRPr="00CD2AB1" w:rsidRDefault="00F629B4" w:rsidP="004F0F35">
      <w:pPr>
        <w:jc w:val="center"/>
        <w:rPr>
          <w:spacing w:val="0"/>
          <w:sz w:val="36"/>
          <w:szCs w:val="36"/>
        </w:rPr>
      </w:pPr>
    </w:p>
    <w:p w:rsidR="00F629B4" w:rsidRPr="00CD2AB1" w:rsidRDefault="00F629B4" w:rsidP="004F0F35">
      <w:pPr>
        <w:jc w:val="center"/>
        <w:rPr>
          <w:spacing w:val="0"/>
          <w:sz w:val="36"/>
          <w:szCs w:val="36"/>
        </w:rPr>
      </w:pPr>
    </w:p>
    <w:p w:rsidR="006F5407" w:rsidRPr="00CD2AB1" w:rsidRDefault="006F5407" w:rsidP="004F0F35">
      <w:pPr>
        <w:jc w:val="center"/>
        <w:rPr>
          <w:spacing w:val="0"/>
          <w:sz w:val="36"/>
          <w:szCs w:val="36"/>
        </w:rPr>
      </w:pPr>
    </w:p>
    <w:p w:rsidR="001D396E" w:rsidRDefault="001D396E" w:rsidP="001C74AA">
      <w:pPr>
        <w:tabs>
          <w:tab w:val="left" w:pos="3060"/>
          <w:tab w:val="center" w:pos="5031"/>
        </w:tabs>
        <w:ind w:firstLine="709"/>
        <w:jc w:val="left"/>
        <w:rPr>
          <w:b/>
          <w:spacing w:val="0"/>
        </w:rPr>
      </w:pPr>
    </w:p>
    <w:p w:rsidR="001C74AA" w:rsidRDefault="001C74AA" w:rsidP="004F0F35">
      <w:pPr>
        <w:ind w:firstLine="709"/>
        <w:rPr>
          <w:spacing w:val="0"/>
        </w:rPr>
      </w:pPr>
    </w:p>
    <w:p w:rsidR="00D475A6" w:rsidRDefault="00D475A6" w:rsidP="004F0F35">
      <w:pPr>
        <w:ind w:firstLine="709"/>
        <w:rPr>
          <w:spacing w:val="0"/>
        </w:rPr>
      </w:pPr>
    </w:p>
    <w:p w:rsidR="001C74AA" w:rsidRPr="001C74AA" w:rsidRDefault="001C74AA" w:rsidP="001C74AA">
      <w:pPr>
        <w:ind w:firstLine="709"/>
        <w:jc w:val="center"/>
        <w:rPr>
          <w:b/>
          <w:spacing w:val="0"/>
        </w:rPr>
      </w:pPr>
      <w:r w:rsidRPr="001C74AA">
        <w:rPr>
          <w:b/>
          <w:spacing w:val="0"/>
        </w:rPr>
        <w:t>Введение</w:t>
      </w:r>
    </w:p>
    <w:p w:rsidR="007A661C" w:rsidRPr="00CD2AB1" w:rsidRDefault="007A661C" w:rsidP="004F0F35">
      <w:pPr>
        <w:ind w:firstLine="709"/>
        <w:rPr>
          <w:spacing w:val="0"/>
        </w:rPr>
      </w:pPr>
      <w:r w:rsidRPr="00CD2AB1">
        <w:rPr>
          <w:spacing w:val="0"/>
        </w:rPr>
        <w:t xml:space="preserve">Под </w:t>
      </w:r>
      <w:r w:rsidR="00A67CCD" w:rsidRPr="00CD2AB1">
        <w:rPr>
          <w:spacing w:val="0"/>
        </w:rPr>
        <w:t xml:space="preserve"> чрезвычайной ситуацией (ЧС)</w:t>
      </w:r>
      <w:r w:rsidRPr="00CD2AB1">
        <w:rPr>
          <w:spacing w:val="0"/>
        </w:rPr>
        <w:t xml:space="preserve"> мы</w:t>
      </w:r>
      <w:r w:rsidR="00A67CCD" w:rsidRPr="00CD2AB1">
        <w:rPr>
          <w:spacing w:val="0"/>
        </w:rPr>
        <w:t xml:space="preserve"> понимае</w:t>
      </w:r>
      <w:r w:rsidRPr="00CD2AB1">
        <w:rPr>
          <w:spacing w:val="0"/>
        </w:rPr>
        <w:t>м реализацию</w:t>
      </w:r>
      <w:r w:rsidR="00A67CCD" w:rsidRPr="00CD2AB1">
        <w:rPr>
          <w:spacing w:val="0"/>
        </w:rPr>
        <w:t xml:space="preserve"> опасности, которая угрожает жизни людей и их здоровью.</w:t>
      </w:r>
      <w:r w:rsidR="00913F74" w:rsidRPr="00CD2AB1">
        <w:rPr>
          <w:spacing w:val="0"/>
        </w:rPr>
        <w:t xml:space="preserve"> </w:t>
      </w:r>
      <w:r w:rsidR="00A67CCD" w:rsidRPr="00CD2AB1">
        <w:rPr>
          <w:spacing w:val="0"/>
        </w:rPr>
        <w:t xml:space="preserve">Опасность носит потенциальный характер, что означает ее скрытность, неопределенность во времени и пространстве. Условия, позволяющие потенциальной опасности перейти в реальную, называются причинами. </w:t>
      </w:r>
      <w:r w:rsidR="00913F74" w:rsidRPr="00CD2AB1">
        <w:rPr>
          <w:spacing w:val="0"/>
        </w:rPr>
        <w:t xml:space="preserve"> </w:t>
      </w:r>
      <w:r w:rsidR="00A67CCD" w:rsidRPr="00CD2AB1">
        <w:rPr>
          <w:spacing w:val="0"/>
        </w:rPr>
        <w:t>Потенциальная опасность через причину реализуется в событие, т.е. в ЧС, которое имеет различные последствия для общества: гибель и заболевания людей, материальный ущерб и т.п.</w:t>
      </w:r>
      <w:r w:rsidRPr="00CD2AB1">
        <w:rPr>
          <w:spacing w:val="0"/>
        </w:rPr>
        <w:t xml:space="preserve"> </w:t>
      </w:r>
      <w:r w:rsidR="00B44505" w:rsidRPr="00CD2AB1">
        <w:rPr>
          <w:spacing w:val="0"/>
        </w:rPr>
        <w:t>Знание причин, идентификация их - основа профилактики ЧС.</w:t>
      </w:r>
    </w:p>
    <w:p w:rsidR="00300CD7" w:rsidRPr="00CD2AB1" w:rsidRDefault="00300CD7" w:rsidP="004F0F35">
      <w:pPr>
        <w:pStyle w:val="a3"/>
        <w:spacing w:line="360" w:lineRule="auto"/>
        <w:ind w:firstLine="709"/>
        <w:rPr>
          <w:spacing w:val="0"/>
        </w:rPr>
      </w:pPr>
      <w:r w:rsidRPr="00CD2AB1">
        <w:rPr>
          <w:spacing w:val="0"/>
        </w:rPr>
        <w:t>Практически ежедневно в различных уголках нашей планеты  возникают ЧС</w:t>
      </w:r>
      <w:r w:rsidR="005469D2" w:rsidRPr="00CD2AB1">
        <w:rPr>
          <w:spacing w:val="0"/>
        </w:rPr>
        <w:t>, их к</w:t>
      </w:r>
      <w:r w:rsidRPr="00CD2AB1">
        <w:rPr>
          <w:spacing w:val="0"/>
        </w:rPr>
        <w:t>оличество за последние 20 лет возросло в 2 раза. А</w:t>
      </w:r>
      <w:r w:rsidR="001D3808" w:rsidRPr="00CD2AB1">
        <w:rPr>
          <w:spacing w:val="0"/>
        </w:rPr>
        <w:t>,</w:t>
      </w:r>
      <w:r w:rsidRPr="00CD2AB1">
        <w:rPr>
          <w:spacing w:val="0"/>
        </w:rPr>
        <w:t xml:space="preserve"> </w:t>
      </w:r>
      <w:r w:rsidR="0065378C" w:rsidRPr="00CD2AB1">
        <w:rPr>
          <w:spacing w:val="0"/>
        </w:rPr>
        <w:t>следовательно</w:t>
      </w:r>
      <w:r w:rsidR="001D3808" w:rsidRPr="00CD2AB1">
        <w:rPr>
          <w:spacing w:val="0"/>
        </w:rPr>
        <w:t>,</w:t>
      </w:r>
      <w:r w:rsidRPr="00CD2AB1">
        <w:rPr>
          <w:spacing w:val="0"/>
        </w:rPr>
        <w:t xml:space="preserve"> растёт число жертв и материальный </w:t>
      </w:r>
      <w:r w:rsidR="001C74AA" w:rsidRPr="00CD2AB1">
        <w:rPr>
          <w:spacing w:val="0"/>
        </w:rPr>
        <w:t>ущерб,</w:t>
      </w:r>
      <w:r w:rsidRPr="00CD2AB1">
        <w:rPr>
          <w:spacing w:val="0"/>
        </w:rPr>
        <w:t xml:space="preserve"> как в </w:t>
      </w:r>
      <w:r w:rsidR="001C74AA" w:rsidRPr="00CD2AB1">
        <w:rPr>
          <w:spacing w:val="0"/>
        </w:rPr>
        <w:t>промышленности,</w:t>
      </w:r>
      <w:r w:rsidRPr="00CD2AB1">
        <w:rPr>
          <w:spacing w:val="0"/>
        </w:rPr>
        <w:t xml:space="preserve"> так и на транспорте,  в быту, в армии и т.д.</w:t>
      </w:r>
    </w:p>
    <w:p w:rsidR="00300CD7" w:rsidRPr="00CD2AB1" w:rsidRDefault="0065378C" w:rsidP="004F0F35">
      <w:pPr>
        <w:ind w:firstLine="709"/>
        <w:rPr>
          <w:spacing w:val="0"/>
        </w:rPr>
      </w:pPr>
      <w:r w:rsidRPr="00CD2AB1">
        <w:rPr>
          <w:spacing w:val="0"/>
        </w:rPr>
        <w:t>Н</w:t>
      </w:r>
      <w:r w:rsidR="00300CD7" w:rsidRPr="00CD2AB1">
        <w:rPr>
          <w:spacing w:val="0"/>
        </w:rPr>
        <w:t>аибольшую опасность представляют крупные аварии, катастрофы на промышленных объектах и на транспорте, а также стихийные  и экологические бедствия.</w:t>
      </w:r>
    </w:p>
    <w:p w:rsidR="00D207E2" w:rsidRDefault="001D396E" w:rsidP="001C74AA">
      <w:pPr>
        <w:ind w:firstLine="709"/>
        <w:rPr>
          <w:snapToGrid w:val="0"/>
          <w:spacing w:val="0"/>
        </w:rPr>
      </w:pPr>
      <w:r>
        <w:rPr>
          <w:spacing w:val="0"/>
        </w:rPr>
        <w:t>Актуальность этой темы в том, что, з</w:t>
      </w:r>
      <w:r w:rsidR="00801DE1" w:rsidRPr="00CD2AB1">
        <w:rPr>
          <w:spacing w:val="0"/>
        </w:rPr>
        <w:t>на</w:t>
      </w:r>
      <w:r w:rsidR="00B30A8D" w:rsidRPr="00CD2AB1">
        <w:rPr>
          <w:spacing w:val="0"/>
        </w:rPr>
        <w:t>я</w:t>
      </w:r>
      <w:r w:rsidR="00801DE1" w:rsidRPr="00CD2AB1">
        <w:rPr>
          <w:spacing w:val="0"/>
        </w:rPr>
        <w:t xml:space="preserve"> причины возникновения и характер ЧС </w:t>
      </w:r>
      <w:r w:rsidR="00B30A8D" w:rsidRPr="00CD2AB1">
        <w:rPr>
          <w:spacing w:val="0"/>
        </w:rPr>
        <w:t>можно</w:t>
      </w:r>
      <w:r w:rsidR="00801DE1" w:rsidRPr="00CD2AB1">
        <w:rPr>
          <w:spacing w:val="0"/>
        </w:rPr>
        <w:t xml:space="preserve"> при заблаговременном принятии мер защиты, при разумном поведении населения в значительной мере снизить все виды потерь</w:t>
      </w:r>
      <w:r w:rsidR="001C74AA">
        <w:rPr>
          <w:spacing w:val="0"/>
        </w:rPr>
        <w:t>.</w:t>
      </w:r>
      <w:r w:rsidR="00B30A8D" w:rsidRPr="00CD2AB1">
        <w:rPr>
          <w:spacing w:val="0"/>
        </w:rPr>
        <w:t xml:space="preserve"> </w:t>
      </w:r>
      <w:r w:rsidR="00D207E2">
        <w:rPr>
          <w:snapToGrid w:val="0"/>
          <w:spacing w:val="0"/>
        </w:rPr>
        <w:t>Цель данной контрольной раскрыть тему защита населения и территории в чрезвычайных ситуациях.</w:t>
      </w:r>
      <w:r w:rsidR="001C74AA">
        <w:rPr>
          <w:snapToGrid w:val="0"/>
          <w:spacing w:val="0"/>
        </w:rPr>
        <w:t xml:space="preserve"> </w:t>
      </w:r>
      <w:r w:rsidR="00D207E2">
        <w:rPr>
          <w:snapToGrid w:val="0"/>
          <w:spacing w:val="0"/>
        </w:rPr>
        <w:t xml:space="preserve">Задачи: </w:t>
      </w:r>
    </w:p>
    <w:p w:rsidR="00D207E2" w:rsidRDefault="00D207E2" w:rsidP="00D46A02">
      <w:pPr>
        <w:numPr>
          <w:ilvl w:val="0"/>
          <w:numId w:val="6"/>
        </w:numPr>
        <w:tabs>
          <w:tab w:val="clear" w:pos="1440"/>
          <w:tab w:val="num" w:pos="1080"/>
        </w:tabs>
        <w:ind w:left="1080"/>
        <w:rPr>
          <w:snapToGrid w:val="0"/>
          <w:spacing w:val="0"/>
        </w:rPr>
      </w:pPr>
      <w:r>
        <w:rPr>
          <w:snapToGrid w:val="0"/>
          <w:spacing w:val="0"/>
        </w:rPr>
        <w:t>Определить основные понятия, виды и характеристики ЧС</w:t>
      </w:r>
      <w:r w:rsidR="001C74AA">
        <w:rPr>
          <w:snapToGrid w:val="0"/>
          <w:spacing w:val="0"/>
        </w:rPr>
        <w:t>,</w:t>
      </w:r>
    </w:p>
    <w:p w:rsidR="00D207E2" w:rsidRDefault="00D207E2" w:rsidP="00D46A02">
      <w:pPr>
        <w:numPr>
          <w:ilvl w:val="0"/>
          <w:numId w:val="6"/>
        </w:numPr>
        <w:tabs>
          <w:tab w:val="clear" w:pos="1440"/>
          <w:tab w:val="num" w:pos="1080"/>
        </w:tabs>
        <w:ind w:left="1080"/>
        <w:rPr>
          <w:snapToGrid w:val="0"/>
          <w:spacing w:val="0"/>
        </w:rPr>
      </w:pPr>
      <w:r>
        <w:rPr>
          <w:snapToGrid w:val="0"/>
          <w:spacing w:val="0"/>
        </w:rPr>
        <w:t xml:space="preserve">Выявить </w:t>
      </w:r>
      <w:r w:rsidR="001C74AA">
        <w:rPr>
          <w:snapToGrid w:val="0"/>
          <w:spacing w:val="0"/>
        </w:rPr>
        <w:t>основные повреждающие факторы ЧС,</w:t>
      </w:r>
    </w:p>
    <w:p w:rsidR="001C74AA" w:rsidRDefault="001C74AA" w:rsidP="00D46A02">
      <w:pPr>
        <w:numPr>
          <w:ilvl w:val="0"/>
          <w:numId w:val="6"/>
        </w:numPr>
        <w:tabs>
          <w:tab w:val="clear" w:pos="1440"/>
          <w:tab w:val="num" w:pos="1080"/>
        </w:tabs>
        <w:ind w:left="1080"/>
        <w:rPr>
          <w:snapToGrid w:val="0"/>
          <w:spacing w:val="0"/>
        </w:rPr>
      </w:pPr>
      <w:r>
        <w:rPr>
          <w:snapToGrid w:val="0"/>
          <w:spacing w:val="0"/>
        </w:rPr>
        <w:t>Понять каким образом происходит защита человека, какие мероприятия проводятся с населением  при ЧС,</w:t>
      </w:r>
    </w:p>
    <w:p w:rsidR="001C74AA" w:rsidRDefault="001C74AA" w:rsidP="00D46A02">
      <w:pPr>
        <w:numPr>
          <w:ilvl w:val="0"/>
          <w:numId w:val="6"/>
        </w:numPr>
        <w:tabs>
          <w:tab w:val="clear" w:pos="1440"/>
          <w:tab w:val="num" w:pos="1080"/>
        </w:tabs>
        <w:ind w:left="1080"/>
        <w:rPr>
          <w:snapToGrid w:val="0"/>
          <w:spacing w:val="0"/>
        </w:rPr>
      </w:pPr>
      <w:r>
        <w:rPr>
          <w:snapToGrid w:val="0"/>
          <w:spacing w:val="0"/>
        </w:rPr>
        <w:t>Что нужно делать после ЧС и каким образом должна проходит доврачебная помощь пострадавшим.</w:t>
      </w:r>
    </w:p>
    <w:p w:rsidR="00D207E2" w:rsidRDefault="00D207E2" w:rsidP="00D207E2">
      <w:pPr>
        <w:ind w:left="720" w:hanging="360"/>
        <w:rPr>
          <w:snapToGrid w:val="0"/>
          <w:spacing w:val="0"/>
        </w:rPr>
      </w:pPr>
    </w:p>
    <w:p w:rsidR="00D207E2" w:rsidRPr="00CD2AB1" w:rsidRDefault="00D207E2" w:rsidP="00D207E2">
      <w:pPr>
        <w:rPr>
          <w:snapToGrid w:val="0"/>
          <w:spacing w:val="0"/>
        </w:rPr>
      </w:pPr>
    </w:p>
    <w:p w:rsidR="003C6BFE" w:rsidRPr="001C74AA" w:rsidRDefault="004F0F35" w:rsidP="004F0F35">
      <w:pPr>
        <w:ind w:firstLine="709"/>
        <w:jc w:val="center"/>
        <w:rPr>
          <w:b/>
          <w:spacing w:val="0"/>
        </w:rPr>
      </w:pPr>
      <w:r w:rsidRPr="001C74AA">
        <w:rPr>
          <w:b/>
          <w:spacing w:val="0"/>
        </w:rPr>
        <w:t xml:space="preserve">1. </w:t>
      </w:r>
      <w:r w:rsidR="003C6BFE" w:rsidRPr="001C74AA">
        <w:rPr>
          <w:b/>
          <w:spacing w:val="0"/>
        </w:rPr>
        <w:t>Виды и характеристика чрезвычайных ситуаций</w:t>
      </w:r>
    </w:p>
    <w:p w:rsidR="005259A6" w:rsidRPr="00CD2AB1" w:rsidRDefault="005259A6" w:rsidP="004F0F35">
      <w:pPr>
        <w:ind w:firstLine="709"/>
        <w:rPr>
          <w:spacing w:val="0"/>
        </w:rPr>
      </w:pPr>
      <w:r w:rsidRPr="00CD2AB1">
        <w:rPr>
          <w:spacing w:val="0"/>
        </w:rPr>
        <w:t>Под термином чрезвычайная ситуация объединяются стихийные бедствия, промышленные аварии, катастрофы на транспорте, применение противником в случае войны различных видов оружия, создающих ситуации опасные для жизни и здоровья значительных групп населения. Каждая ЧС имеет свою причину, свои особенности воздействия на окружающую среду, на человека, свой характер развития.</w:t>
      </w:r>
    </w:p>
    <w:p w:rsidR="00D92FF9" w:rsidRPr="00CD2AB1" w:rsidRDefault="00D92FF9" w:rsidP="004F0F35">
      <w:pPr>
        <w:ind w:firstLine="709"/>
        <w:rPr>
          <w:spacing w:val="0"/>
        </w:rPr>
      </w:pPr>
      <w:r w:rsidRPr="00CD2AB1">
        <w:rPr>
          <w:spacing w:val="0"/>
        </w:rPr>
        <w:t xml:space="preserve">ЧС можно классифицировать </w:t>
      </w:r>
      <w:r w:rsidRPr="001C74AA">
        <w:rPr>
          <w:spacing w:val="0"/>
          <w:u w:val="single"/>
        </w:rPr>
        <w:t>по причинам:</w:t>
      </w:r>
    </w:p>
    <w:p w:rsidR="00D92FF9" w:rsidRPr="00CD2AB1" w:rsidRDefault="00D92FF9" w:rsidP="004F0F35">
      <w:pPr>
        <w:ind w:firstLine="709"/>
        <w:rPr>
          <w:spacing w:val="0"/>
        </w:rPr>
      </w:pPr>
      <w:r w:rsidRPr="00CD2AB1">
        <w:rPr>
          <w:spacing w:val="0"/>
        </w:rPr>
        <w:t xml:space="preserve"> 1) </w:t>
      </w:r>
      <w:r w:rsidRPr="001C74AA">
        <w:rPr>
          <w:spacing w:val="0"/>
        </w:rPr>
        <w:t>стихийные бедствия</w:t>
      </w:r>
      <w:r w:rsidRPr="00CD2AB1">
        <w:rPr>
          <w:spacing w:val="0"/>
        </w:rPr>
        <w:t xml:space="preserve"> - опасные природные явления или процессы, приводящие к нарушению уклада жизни значительных групп населения, человеческим жертвам, материальным потерям. К ним относятся: землетрясения, наводнения, цунами, извержения вулканов, селевые потоки, оползни, обвалы, ураганы и смерчи, массовые лесные и торфяные пожары, снежные заносы и лавины, а также засухи, длительные проливные дожди, сильные устойчивые морозы, эпидемии, массовое распространение вредителей лесного и сельского хозяйства.</w:t>
      </w:r>
    </w:p>
    <w:p w:rsidR="009A65BC" w:rsidRPr="00CD2AB1" w:rsidRDefault="00D92FF9" w:rsidP="004F0F35">
      <w:pPr>
        <w:ind w:firstLine="709"/>
        <w:rPr>
          <w:spacing w:val="0"/>
        </w:rPr>
      </w:pPr>
      <w:r w:rsidRPr="00CD2AB1">
        <w:rPr>
          <w:spacing w:val="0"/>
        </w:rPr>
        <w:t xml:space="preserve"> Причины стихийных бедствий: </w:t>
      </w:r>
    </w:p>
    <w:p w:rsidR="009A65BC" w:rsidRPr="00CD2AB1" w:rsidRDefault="00D92FF9" w:rsidP="00D46A02">
      <w:pPr>
        <w:numPr>
          <w:ilvl w:val="0"/>
          <w:numId w:val="1"/>
        </w:numPr>
        <w:ind w:left="142" w:firstLine="0"/>
        <w:rPr>
          <w:spacing w:val="0"/>
        </w:rPr>
      </w:pPr>
      <w:r w:rsidRPr="00CD2AB1">
        <w:rPr>
          <w:spacing w:val="0"/>
        </w:rPr>
        <w:t>быстрое перемещение вещ</w:t>
      </w:r>
      <w:r w:rsidR="009A65BC" w:rsidRPr="00CD2AB1">
        <w:rPr>
          <w:spacing w:val="0"/>
        </w:rPr>
        <w:t>ества (землетрясения, оползни);</w:t>
      </w:r>
    </w:p>
    <w:p w:rsidR="009A65BC" w:rsidRPr="00CD2AB1" w:rsidRDefault="00D92FF9" w:rsidP="00D46A02">
      <w:pPr>
        <w:numPr>
          <w:ilvl w:val="0"/>
          <w:numId w:val="1"/>
        </w:numPr>
        <w:ind w:left="142" w:firstLine="0"/>
        <w:rPr>
          <w:spacing w:val="0"/>
        </w:rPr>
      </w:pPr>
      <w:r w:rsidRPr="00CD2AB1">
        <w:rPr>
          <w:spacing w:val="0"/>
        </w:rPr>
        <w:t>высвобождение внутриземной энергии (вулканическая деятельность, землетрясения</w:t>
      </w:r>
      <w:r w:rsidR="009A65BC" w:rsidRPr="00CD2AB1">
        <w:rPr>
          <w:spacing w:val="0"/>
        </w:rPr>
        <w:t>),</w:t>
      </w:r>
    </w:p>
    <w:p w:rsidR="009A65BC" w:rsidRPr="00CD2AB1" w:rsidRDefault="00D92FF9" w:rsidP="00D46A02">
      <w:pPr>
        <w:numPr>
          <w:ilvl w:val="0"/>
          <w:numId w:val="1"/>
        </w:numPr>
        <w:ind w:left="142" w:firstLine="0"/>
        <w:rPr>
          <w:spacing w:val="0"/>
        </w:rPr>
      </w:pPr>
      <w:r w:rsidRPr="00CD2AB1">
        <w:rPr>
          <w:spacing w:val="0"/>
        </w:rPr>
        <w:t>повышение водного уровня рек, озер, морей (наводнения,</w:t>
      </w:r>
      <w:r w:rsidR="009A65BC" w:rsidRPr="00CD2AB1">
        <w:rPr>
          <w:spacing w:val="0"/>
        </w:rPr>
        <w:t xml:space="preserve"> цунами),</w:t>
      </w:r>
    </w:p>
    <w:p w:rsidR="00D92FF9" w:rsidRPr="00CD2AB1" w:rsidRDefault="00D92FF9" w:rsidP="00D46A02">
      <w:pPr>
        <w:numPr>
          <w:ilvl w:val="0"/>
          <w:numId w:val="1"/>
        </w:numPr>
        <w:ind w:left="142" w:firstLine="0"/>
        <w:rPr>
          <w:spacing w:val="0"/>
        </w:rPr>
      </w:pPr>
      <w:r w:rsidRPr="00CD2AB1">
        <w:rPr>
          <w:spacing w:val="0"/>
        </w:rPr>
        <w:t>воздействие необычайно сильного ветра (ураганы,</w:t>
      </w:r>
      <w:r w:rsidR="009A65BC" w:rsidRPr="00CD2AB1">
        <w:rPr>
          <w:spacing w:val="0"/>
        </w:rPr>
        <w:t xml:space="preserve"> </w:t>
      </w:r>
      <w:r w:rsidRPr="00CD2AB1">
        <w:rPr>
          <w:spacing w:val="0"/>
        </w:rPr>
        <w:t>циклоны).</w:t>
      </w:r>
    </w:p>
    <w:p w:rsidR="00D92FF9" w:rsidRPr="00CD2AB1" w:rsidRDefault="00D92FF9" w:rsidP="004F0F35">
      <w:pPr>
        <w:ind w:firstLine="709"/>
        <w:rPr>
          <w:spacing w:val="0"/>
        </w:rPr>
      </w:pPr>
      <w:r w:rsidRPr="00CD2AB1">
        <w:rPr>
          <w:spacing w:val="0"/>
        </w:rPr>
        <w:t xml:space="preserve"> Стихийные бедствия являются трагедией для государства, особенно для тех районов, где они возникают. Больше всего люди страдают от наводнений (40%</w:t>
      </w:r>
      <w:r w:rsidR="00BF78D9" w:rsidRPr="00CD2AB1">
        <w:rPr>
          <w:spacing w:val="0"/>
        </w:rPr>
        <w:t>)</w:t>
      </w:r>
      <w:r w:rsidRPr="00CD2AB1">
        <w:rPr>
          <w:spacing w:val="0"/>
        </w:rPr>
        <w:t>, ураганов (20%), землетрясений и засух (по 15%).</w:t>
      </w:r>
    </w:p>
    <w:p w:rsidR="00D92FF9" w:rsidRPr="00CD2AB1" w:rsidRDefault="00D92FF9" w:rsidP="004F0F35">
      <w:pPr>
        <w:ind w:firstLine="709"/>
        <w:rPr>
          <w:spacing w:val="0"/>
        </w:rPr>
      </w:pPr>
      <w:r w:rsidRPr="00CD2AB1">
        <w:rPr>
          <w:spacing w:val="0"/>
        </w:rPr>
        <w:t xml:space="preserve"> 2) </w:t>
      </w:r>
      <w:r w:rsidRPr="001C74AA">
        <w:rPr>
          <w:spacing w:val="0"/>
        </w:rPr>
        <w:t>техногенные катастрофы</w:t>
      </w:r>
      <w:r w:rsidRPr="00CD2AB1">
        <w:rPr>
          <w:spacing w:val="0"/>
        </w:rPr>
        <w:t xml:space="preserve"> - внезапный выход из строя машин, механизмов и агрегатов с серьезными нарушениями производственного процесса, взрывами, образованием очагов пожаров, радиоактивным, химическим или биологическим заражением больших территорий, групповой гибелью людей.</w:t>
      </w:r>
    </w:p>
    <w:p w:rsidR="00D92FF9" w:rsidRPr="00CD2AB1" w:rsidRDefault="00D92FF9" w:rsidP="004F0F35">
      <w:pPr>
        <w:ind w:firstLine="709"/>
        <w:rPr>
          <w:spacing w:val="0"/>
        </w:rPr>
      </w:pPr>
      <w:r w:rsidRPr="00CD2AB1">
        <w:rPr>
          <w:spacing w:val="0"/>
        </w:rPr>
        <w:t xml:space="preserve"> Характер последствий техногенных катастроф зависит от вида аварии, ее масштабов и особенно предприятия, на котором произошла авария.</w:t>
      </w:r>
    </w:p>
    <w:p w:rsidR="00BF78D9" w:rsidRPr="00CD2AB1" w:rsidRDefault="00D92FF9" w:rsidP="004F0F35">
      <w:pPr>
        <w:ind w:firstLine="709"/>
        <w:rPr>
          <w:spacing w:val="0"/>
        </w:rPr>
      </w:pPr>
      <w:r w:rsidRPr="00CD2AB1">
        <w:rPr>
          <w:spacing w:val="0"/>
        </w:rPr>
        <w:t xml:space="preserve"> Причинами техногенных катастроф могут быть</w:t>
      </w:r>
      <w:r w:rsidR="00BF78D9" w:rsidRPr="00CD2AB1">
        <w:rPr>
          <w:spacing w:val="0"/>
        </w:rPr>
        <w:t>:</w:t>
      </w:r>
    </w:p>
    <w:p w:rsidR="00CC7EB8" w:rsidRPr="00CD2AB1" w:rsidRDefault="00D92FF9" w:rsidP="00D46A02">
      <w:pPr>
        <w:numPr>
          <w:ilvl w:val="0"/>
          <w:numId w:val="2"/>
        </w:numPr>
        <w:ind w:left="142" w:firstLine="0"/>
        <w:rPr>
          <w:spacing w:val="0"/>
        </w:rPr>
      </w:pPr>
      <w:r w:rsidRPr="00CD2AB1">
        <w:rPr>
          <w:spacing w:val="0"/>
        </w:rPr>
        <w:t>воздействия природных факторов (стихийных бедст</w:t>
      </w:r>
      <w:r w:rsidR="00CC7EB8" w:rsidRPr="00CD2AB1">
        <w:rPr>
          <w:spacing w:val="0"/>
        </w:rPr>
        <w:t>вий),</w:t>
      </w:r>
    </w:p>
    <w:p w:rsidR="00CC7EB8" w:rsidRPr="00CD2AB1" w:rsidRDefault="00D92FF9" w:rsidP="00D46A02">
      <w:pPr>
        <w:numPr>
          <w:ilvl w:val="0"/>
          <w:numId w:val="2"/>
        </w:numPr>
        <w:ind w:left="142" w:firstLine="0"/>
        <w:rPr>
          <w:spacing w:val="0"/>
        </w:rPr>
      </w:pPr>
      <w:r w:rsidRPr="00CD2AB1">
        <w:rPr>
          <w:spacing w:val="0"/>
        </w:rPr>
        <w:t>проектно-произв</w:t>
      </w:r>
      <w:r w:rsidR="00CC7EB8" w:rsidRPr="00CD2AB1">
        <w:rPr>
          <w:spacing w:val="0"/>
        </w:rPr>
        <w:t>одственные дефект</w:t>
      </w:r>
      <w:r w:rsidR="005259A6" w:rsidRPr="00CD2AB1">
        <w:rPr>
          <w:spacing w:val="0"/>
        </w:rPr>
        <w:t>ы</w:t>
      </w:r>
      <w:r w:rsidR="00CC7EB8" w:rsidRPr="00CD2AB1">
        <w:rPr>
          <w:spacing w:val="0"/>
        </w:rPr>
        <w:t xml:space="preserve"> сооружений,</w:t>
      </w:r>
    </w:p>
    <w:p w:rsidR="00D92FF9" w:rsidRPr="00CD2AB1" w:rsidRDefault="00D92FF9" w:rsidP="00D46A02">
      <w:pPr>
        <w:numPr>
          <w:ilvl w:val="0"/>
          <w:numId w:val="2"/>
        </w:numPr>
        <w:ind w:left="142" w:firstLine="0"/>
        <w:rPr>
          <w:spacing w:val="0"/>
        </w:rPr>
      </w:pPr>
      <w:r w:rsidRPr="00CD2AB1">
        <w:rPr>
          <w:spacing w:val="0"/>
        </w:rPr>
        <w:t>нарушения технологии, правил эксплуатации транспорта, обор</w:t>
      </w:r>
      <w:r w:rsidR="00CC7EB8" w:rsidRPr="00CD2AB1">
        <w:rPr>
          <w:spacing w:val="0"/>
        </w:rPr>
        <w:t>удования, машин, механизмов и т.</w:t>
      </w:r>
      <w:r w:rsidRPr="00CD2AB1">
        <w:rPr>
          <w:spacing w:val="0"/>
        </w:rPr>
        <w:t>д.</w:t>
      </w:r>
    </w:p>
    <w:p w:rsidR="00D92FF9" w:rsidRPr="00CD2AB1" w:rsidRDefault="00D92FF9" w:rsidP="004F0F35">
      <w:pPr>
        <w:ind w:firstLine="709"/>
        <w:rPr>
          <w:spacing w:val="0"/>
        </w:rPr>
      </w:pPr>
      <w:r w:rsidRPr="00CD2AB1">
        <w:rPr>
          <w:spacing w:val="0"/>
        </w:rPr>
        <w:t xml:space="preserve"> 3) </w:t>
      </w:r>
      <w:r w:rsidRPr="001C74AA">
        <w:rPr>
          <w:spacing w:val="0"/>
        </w:rPr>
        <w:t>антропогенные и экологические катастрофы</w:t>
      </w:r>
      <w:r w:rsidRPr="00CD2AB1">
        <w:rPr>
          <w:spacing w:val="0"/>
        </w:rPr>
        <w:t xml:space="preserve"> - изменение биосферы, вызванное действием антропогенных факторов, порождаемых хозяйственной деятельностью человека и оказывающее вредное влияние на </w:t>
      </w:r>
      <w:r w:rsidR="001C74AA" w:rsidRPr="00CD2AB1">
        <w:rPr>
          <w:spacing w:val="0"/>
        </w:rPr>
        <w:t>людей,</w:t>
      </w:r>
      <w:r w:rsidRPr="00CD2AB1">
        <w:rPr>
          <w:spacing w:val="0"/>
        </w:rPr>
        <w:t xml:space="preserve"> и окружающую среду (загрязнение почвы тяжелыми металлами (кадмий, свинец, ртуть, хром и др.), загрязнение атмосферы химическими веществами, шумом, электромагнитными полями и ионизирующими излучениями, кислотные дожди, загрязнение и засорение водных ресурсов.</w:t>
      </w:r>
    </w:p>
    <w:p w:rsidR="00D92FF9" w:rsidRPr="00CD2AB1" w:rsidRDefault="00D92FF9" w:rsidP="004F0F35">
      <w:pPr>
        <w:ind w:firstLine="709"/>
        <w:rPr>
          <w:spacing w:val="0"/>
        </w:rPr>
      </w:pPr>
      <w:r w:rsidRPr="00CD2AB1">
        <w:rPr>
          <w:spacing w:val="0"/>
        </w:rPr>
        <w:t xml:space="preserve"> 4) </w:t>
      </w:r>
      <w:r w:rsidRPr="001C74AA">
        <w:rPr>
          <w:spacing w:val="0"/>
        </w:rPr>
        <w:t>социально-политические конфликты</w:t>
      </w:r>
      <w:r w:rsidRPr="00CD2AB1">
        <w:rPr>
          <w:spacing w:val="0"/>
        </w:rPr>
        <w:t xml:space="preserve"> </w:t>
      </w:r>
      <w:r w:rsidR="005259A6" w:rsidRPr="00CD2AB1">
        <w:rPr>
          <w:spacing w:val="0"/>
        </w:rPr>
        <w:t xml:space="preserve">– </w:t>
      </w:r>
      <w:r w:rsidRPr="00CD2AB1">
        <w:rPr>
          <w:spacing w:val="0"/>
        </w:rPr>
        <w:t>острая форма разрешения противоречий между государствами с применением современных средств поражения (военно-политические конфликты и межнациональные кризисы.</w:t>
      </w:r>
    </w:p>
    <w:p w:rsidR="00D92FF9" w:rsidRPr="00CD2AB1" w:rsidRDefault="005259A6" w:rsidP="004F0F35">
      <w:pPr>
        <w:ind w:firstLine="709"/>
        <w:rPr>
          <w:spacing w:val="0"/>
        </w:rPr>
      </w:pPr>
      <w:r w:rsidRPr="00CD2AB1">
        <w:rPr>
          <w:spacing w:val="0"/>
        </w:rPr>
        <w:t xml:space="preserve"> </w:t>
      </w:r>
      <w:r w:rsidR="00D92FF9" w:rsidRPr="00CD2AB1">
        <w:rPr>
          <w:spacing w:val="0"/>
        </w:rPr>
        <w:t xml:space="preserve">По </w:t>
      </w:r>
      <w:r w:rsidR="00D92FF9" w:rsidRPr="005D6CC1">
        <w:rPr>
          <w:spacing w:val="0"/>
          <w:u w:val="single"/>
        </w:rPr>
        <w:t>скорости распространения</w:t>
      </w:r>
      <w:r w:rsidR="00D92FF9" w:rsidRPr="00CD2AB1">
        <w:rPr>
          <w:spacing w:val="0"/>
        </w:rPr>
        <w:t xml:space="preserve"> опасности ЧС подразделяются на:</w:t>
      </w:r>
    </w:p>
    <w:p w:rsidR="00D92FF9" w:rsidRPr="00CD2AB1" w:rsidRDefault="00D92FF9" w:rsidP="004F0F35">
      <w:pPr>
        <w:ind w:firstLine="709"/>
        <w:rPr>
          <w:spacing w:val="0"/>
        </w:rPr>
      </w:pPr>
      <w:r w:rsidRPr="00CD2AB1">
        <w:rPr>
          <w:spacing w:val="0"/>
        </w:rPr>
        <w:t xml:space="preserve"> 1)</w:t>
      </w:r>
      <w:r w:rsidR="005D6CC1">
        <w:rPr>
          <w:spacing w:val="0"/>
        </w:rPr>
        <w:t xml:space="preserve"> </w:t>
      </w:r>
      <w:r w:rsidRPr="005D6CC1">
        <w:rPr>
          <w:spacing w:val="0"/>
        </w:rPr>
        <w:t xml:space="preserve">внезапные </w:t>
      </w:r>
      <w:r w:rsidRPr="00CD2AB1">
        <w:rPr>
          <w:spacing w:val="0"/>
        </w:rPr>
        <w:t>(землетрясения,</w:t>
      </w:r>
      <w:r w:rsidR="005259A6" w:rsidRPr="00CD2AB1">
        <w:rPr>
          <w:spacing w:val="0"/>
        </w:rPr>
        <w:t xml:space="preserve"> </w:t>
      </w:r>
      <w:r w:rsidRPr="00CD2AB1">
        <w:rPr>
          <w:spacing w:val="0"/>
        </w:rPr>
        <w:t>взрывы, транспортные аварии);</w:t>
      </w:r>
    </w:p>
    <w:p w:rsidR="00D92FF9" w:rsidRPr="00CD2AB1" w:rsidRDefault="00D92FF9" w:rsidP="005D6CC1">
      <w:pPr>
        <w:ind w:firstLine="709"/>
        <w:jc w:val="left"/>
        <w:rPr>
          <w:spacing w:val="0"/>
        </w:rPr>
      </w:pPr>
      <w:r w:rsidRPr="00CD2AB1">
        <w:rPr>
          <w:spacing w:val="0"/>
        </w:rPr>
        <w:t xml:space="preserve"> 2) </w:t>
      </w:r>
      <w:r w:rsidR="005D6CC1">
        <w:rPr>
          <w:spacing w:val="0"/>
        </w:rPr>
        <w:t>с</w:t>
      </w:r>
      <w:r w:rsidRPr="005D6CC1">
        <w:rPr>
          <w:spacing w:val="0"/>
        </w:rPr>
        <w:t>тремительные</w:t>
      </w:r>
      <w:r w:rsidRPr="00CD2AB1">
        <w:rPr>
          <w:spacing w:val="0"/>
        </w:rPr>
        <w:t xml:space="preserve"> (пожары, </w:t>
      </w:r>
      <w:r w:rsidR="005D6CC1">
        <w:rPr>
          <w:spacing w:val="0"/>
        </w:rPr>
        <w:t xml:space="preserve">аварии с выбросами газообразных </w:t>
      </w:r>
      <w:r w:rsidRPr="00CD2AB1">
        <w:rPr>
          <w:spacing w:val="0"/>
        </w:rPr>
        <w:t>веществ);</w:t>
      </w:r>
      <w:r w:rsidR="005D6CC1">
        <w:rPr>
          <w:spacing w:val="0"/>
        </w:rPr>
        <w:t xml:space="preserve"> </w:t>
      </w:r>
    </w:p>
    <w:p w:rsidR="00D92FF9" w:rsidRPr="00CD2AB1" w:rsidRDefault="00D92FF9" w:rsidP="004F0F35">
      <w:pPr>
        <w:ind w:firstLine="709"/>
        <w:rPr>
          <w:spacing w:val="0"/>
        </w:rPr>
      </w:pPr>
      <w:r w:rsidRPr="00CD2AB1">
        <w:rPr>
          <w:spacing w:val="0"/>
        </w:rPr>
        <w:t xml:space="preserve"> 3) </w:t>
      </w:r>
      <w:r w:rsidRPr="005D6CC1">
        <w:rPr>
          <w:spacing w:val="0"/>
        </w:rPr>
        <w:t xml:space="preserve">умеренные </w:t>
      </w:r>
      <w:r w:rsidRPr="00CD2AB1">
        <w:rPr>
          <w:spacing w:val="0"/>
        </w:rPr>
        <w:t>(паводки, извержения вулканов, аварии с выбросами радиоактивных веществ);</w:t>
      </w:r>
    </w:p>
    <w:p w:rsidR="00D92FF9" w:rsidRPr="00CD2AB1" w:rsidRDefault="00D92FF9" w:rsidP="004F0F35">
      <w:pPr>
        <w:ind w:firstLine="709"/>
        <w:rPr>
          <w:spacing w:val="0"/>
        </w:rPr>
      </w:pPr>
      <w:r w:rsidRPr="00CD2AB1">
        <w:rPr>
          <w:spacing w:val="0"/>
        </w:rPr>
        <w:t xml:space="preserve"> 4) </w:t>
      </w:r>
      <w:r w:rsidRPr="005D6CC1">
        <w:rPr>
          <w:spacing w:val="0"/>
        </w:rPr>
        <w:t>плавные</w:t>
      </w:r>
      <w:r w:rsidRPr="00CD2AB1">
        <w:rPr>
          <w:spacing w:val="0"/>
        </w:rPr>
        <w:t xml:space="preserve"> (засухи, эпидемии, загрязнения почвы и вод);</w:t>
      </w:r>
    </w:p>
    <w:p w:rsidR="00D92FF9" w:rsidRPr="00CD2AB1" w:rsidRDefault="005259A6" w:rsidP="004F0F35">
      <w:pPr>
        <w:ind w:firstLine="709"/>
        <w:rPr>
          <w:spacing w:val="0"/>
        </w:rPr>
      </w:pPr>
      <w:r w:rsidRPr="00CD2AB1">
        <w:rPr>
          <w:spacing w:val="0"/>
        </w:rPr>
        <w:t xml:space="preserve"> </w:t>
      </w:r>
      <w:r w:rsidR="00D92FF9" w:rsidRPr="00CD2AB1">
        <w:rPr>
          <w:spacing w:val="0"/>
        </w:rPr>
        <w:t xml:space="preserve">По </w:t>
      </w:r>
      <w:r w:rsidR="00D92FF9" w:rsidRPr="005D6CC1">
        <w:rPr>
          <w:spacing w:val="0"/>
          <w:u w:val="single"/>
        </w:rPr>
        <w:t>масштабу распространения</w:t>
      </w:r>
      <w:r w:rsidRPr="00CD2AB1">
        <w:rPr>
          <w:spacing w:val="0"/>
        </w:rPr>
        <w:t>:</w:t>
      </w:r>
    </w:p>
    <w:p w:rsidR="005259A6" w:rsidRPr="00CD2AB1" w:rsidRDefault="00D92FF9" w:rsidP="004F0F35">
      <w:pPr>
        <w:ind w:firstLine="709"/>
        <w:rPr>
          <w:spacing w:val="0"/>
        </w:rPr>
      </w:pPr>
      <w:r w:rsidRPr="00CD2AB1">
        <w:rPr>
          <w:spacing w:val="0"/>
        </w:rPr>
        <w:t xml:space="preserve"> 1)</w:t>
      </w:r>
      <w:r w:rsidR="005D6CC1">
        <w:rPr>
          <w:spacing w:val="0"/>
        </w:rPr>
        <w:t xml:space="preserve"> </w:t>
      </w:r>
      <w:r w:rsidRPr="005D6CC1">
        <w:rPr>
          <w:spacing w:val="0"/>
        </w:rPr>
        <w:t>локальные</w:t>
      </w:r>
      <w:r w:rsidRPr="00CD2AB1">
        <w:rPr>
          <w:spacing w:val="0"/>
        </w:rPr>
        <w:t xml:space="preserve"> (ограничены одним объектом народного хозяйства)</w:t>
      </w:r>
    </w:p>
    <w:p w:rsidR="00D92FF9" w:rsidRPr="00CD2AB1" w:rsidRDefault="00D92FF9" w:rsidP="004F0F35">
      <w:pPr>
        <w:ind w:firstLine="709"/>
        <w:rPr>
          <w:spacing w:val="0"/>
        </w:rPr>
      </w:pPr>
      <w:r w:rsidRPr="00CD2AB1">
        <w:rPr>
          <w:spacing w:val="0"/>
        </w:rPr>
        <w:t xml:space="preserve"> 2) </w:t>
      </w:r>
      <w:r w:rsidRPr="005D6CC1">
        <w:rPr>
          <w:spacing w:val="0"/>
        </w:rPr>
        <w:t xml:space="preserve">местные </w:t>
      </w:r>
      <w:r w:rsidRPr="00CD2AB1">
        <w:rPr>
          <w:spacing w:val="0"/>
        </w:rPr>
        <w:t>(в пределах населенного пункта, города, области)</w:t>
      </w:r>
    </w:p>
    <w:p w:rsidR="00D92FF9" w:rsidRPr="00CD2AB1" w:rsidRDefault="00D92FF9" w:rsidP="004F0F35">
      <w:pPr>
        <w:ind w:firstLine="709"/>
        <w:rPr>
          <w:spacing w:val="0"/>
        </w:rPr>
      </w:pPr>
      <w:r w:rsidRPr="00CD2AB1">
        <w:rPr>
          <w:spacing w:val="0"/>
        </w:rPr>
        <w:t xml:space="preserve"> 3) </w:t>
      </w:r>
      <w:r w:rsidRPr="005D6CC1">
        <w:rPr>
          <w:spacing w:val="0"/>
        </w:rPr>
        <w:t>региональные</w:t>
      </w:r>
      <w:r w:rsidRPr="00CD2AB1">
        <w:rPr>
          <w:spacing w:val="0"/>
        </w:rPr>
        <w:t xml:space="preserve"> (</w:t>
      </w:r>
      <w:r w:rsidR="005259A6" w:rsidRPr="00CD2AB1">
        <w:rPr>
          <w:spacing w:val="0"/>
        </w:rPr>
        <w:t>в пределах нескольких областей)</w:t>
      </w:r>
    </w:p>
    <w:p w:rsidR="005259A6" w:rsidRPr="00CD2AB1" w:rsidRDefault="005259A6" w:rsidP="004F0F35">
      <w:pPr>
        <w:ind w:firstLine="709"/>
        <w:rPr>
          <w:spacing w:val="0"/>
        </w:rPr>
      </w:pPr>
      <w:r w:rsidRPr="00CD2AB1">
        <w:rPr>
          <w:spacing w:val="0"/>
        </w:rPr>
        <w:t xml:space="preserve"> 4) </w:t>
      </w:r>
      <w:r w:rsidR="00D92FF9" w:rsidRPr="005D6CC1">
        <w:rPr>
          <w:spacing w:val="0"/>
        </w:rPr>
        <w:t>национальные</w:t>
      </w:r>
      <w:r w:rsidRPr="00CD2AB1">
        <w:rPr>
          <w:spacing w:val="0"/>
        </w:rPr>
        <w:t xml:space="preserve"> </w:t>
      </w:r>
      <w:r w:rsidR="00D92FF9" w:rsidRPr="00CD2AB1">
        <w:rPr>
          <w:spacing w:val="0"/>
        </w:rPr>
        <w:t>(охватывают несколько экономических районов,</w:t>
      </w:r>
      <w:r w:rsidRPr="00CD2AB1">
        <w:rPr>
          <w:spacing w:val="0"/>
        </w:rPr>
        <w:t xml:space="preserve"> </w:t>
      </w:r>
      <w:r w:rsidR="00D92FF9" w:rsidRPr="00CD2AB1">
        <w:rPr>
          <w:spacing w:val="0"/>
        </w:rPr>
        <w:t>республик)</w:t>
      </w:r>
    </w:p>
    <w:p w:rsidR="00A16939" w:rsidRDefault="00D92FF9" w:rsidP="004F0F35">
      <w:pPr>
        <w:ind w:firstLine="709"/>
        <w:rPr>
          <w:spacing w:val="0"/>
        </w:rPr>
      </w:pPr>
      <w:r w:rsidRPr="00CD2AB1">
        <w:rPr>
          <w:spacing w:val="0"/>
        </w:rPr>
        <w:t xml:space="preserve"> 5) </w:t>
      </w:r>
      <w:r w:rsidRPr="005D6CC1">
        <w:rPr>
          <w:spacing w:val="0"/>
        </w:rPr>
        <w:t>глобальные (</w:t>
      </w:r>
      <w:r w:rsidRPr="00CD2AB1">
        <w:rPr>
          <w:spacing w:val="0"/>
        </w:rPr>
        <w:t>последствия выходят за пределы страны).</w:t>
      </w:r>
    </w:p>
    <w:p w:rsidR="005D6CC1" w:rsidRDefault="005D6CC1" w:rsidP="004F0F35">
      <w:pPr>
        <w:ind w:firstLine="709"/>
        <w:rPr>
          <w:spacing w:val="0"/>
        </w:rPr>
      </w:pPr>
    </w:p>
    <w:p w:rsidR="005D6CC1" w:rsidRPr="00CD2AB1" w:rsidRDefault="005D6CC1" w:rsidP="004F0F35">
      <w:pPr>
        <w:ind w:firstLine="709"/>
        <w:rPr>
          <w:spacing w:val="0"/>
        </w:rPr>
      </w:pPr>
    </w:p>
    <w:p w:rsidR="004F0F35" w:rsidRPr="00CD2AB1" w:rsidRDefault="006D2A13" w:rsidP="004F0F35">
      <w:pPr>
        <w:ind w:firstLine="709"/>
        <w:jc w:val="center"/>
        <w:rPr>
          <w:b/>
          <w:spacing w:val="0"/>
          <w:sz w:val="32"/>
          <w:szCs w:val="32"/>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484.5pt">
            <v:imagedata r:id="rId7" o:title=""/>
          </v:shape>
        </w:pict>
      </w:r>
    </w:p>
    <w:p w:rsidR="005D6CC1" w:rsidRDefault="005D6CC1" w:rsidP="004F0F35">
      <w:pPr>
        <w:ind w:firstLine="709"/>
        <w:jc w:val="center"/>
        <w:rPr>
          <w:b/>
          <w:spacing w:val="0"/>
          <w:sz w:val="32"/>
          <w:szCs w:val="32"/>
        </w:rPr>
      </w:pPr>
    </w:p>
    <w:p w:rsidR="005D6CC1" w:rsidRDefault="005D6CC1" w:rsidP="004F0F35">
      <w:pPr>
        <w:ind w:firstLine="709"/>
        <w:jc w:val="center"/>
        <w:rPr>
          <w:b/>
          <w:spacing w:val="0"/>
          <w:sz w:val="32"/>
          <w:szCs w:val="32"/>
        </w:rPr>
      </w:pPr>
    </w:p>
    <w:p w:rsidR="0086496E" w:rsidRDefault="004F0F35" w:rsidP="004F0F35">
      <w:pPr>
        <w:ind w:firstLine="709"/>
        <w:jc w:val="center"/>
        <w:rPr>
          <w:b/>
          <w:spacing w:val="0"/>
        </w:rPr>
      </w:pPr>
      <w:r w:rsidRPr="003E30E4">
        <w:rPr>
          <w:b/>
          <w:spacing w:val="0"/>
        </w:rPr>
        <w:t xml:space="preserve">2. </w:t>
      </w:r>
      <w:r w:rsidR="0086496E" w:rsidRPr="003E30E4">
        <w:rPr>
          <w:b/>
          <w:spacing w:val="0"/>
        </w:rPr>
        <w:t>Основные п</w:t>
      </w:r>
      <w:r w:rsidR="003E30E4">
        <w:rPr>
          <w:b/>
          <w:spacing w:val="0"/>
        </w:rPr>
        <w:t>овреждающие</w:t>
      </w:r>
      <w:r w:rsidR="0086496E" w:rsidRPr="003E30E4">
        <w:rPr>
          <w:b/>
          <w:spacing w:val="0"/>
        </w:rPr>
        <w:t xml:space="preserve"> факторы при чрезвычайных ситуациях</w:t>
      </w:r>
    </w:p>
    <w:p w:rsidR="003E30E4" w:rsidRPr="003E30E4" w:rsidRDefault="003E30E4" w:rsidP="003E30E4">
      <w:pPr>
        <w:ind w:firstLine="709"/>
        <w:rPr>
          <w:b/>
          <w:spacing w:val="0"/>
        </w:rPr>
      </w:pPr>
      <w:r w:rsidRPr="003E30E4">
        <w:rPr>
          <w:spacing w:val="0"/>
        </w:rPr>
        <w:t>Стихийные бедствия являются трагедией для любого государства и, особенно, для тех районов, где они возникают. В результате стихийных бедствий страдает экономика страны, так как при этом разрушаются производственные предприятия, уничтожаются материальные ценности, гибнут люди. Кроме того, стихийные бедствия создают неблагоприятные условия для жизни населения, что может быть причиной вспышек массовых инфекционных заболеваний. Количество пострадавших от стихийных бедствий людей может быть весьма значительным, а характер поражений очень разнообразным. Специалисты в области безопасности деятельности, приводя данные о потерях при стихийных бедствиях, предполагают, что в будущем в связи с ростом и концентрацией населения число жертв стихийных катастроф увеличится в десятки раз</w:t>
      </w:r>
      <w:r>
        <w:rPr>
          <w:spacing w:val="0"/>
        </w:rPr>
        <w:t>.</w:t>
      </w:r>
    </w:p>
    <w:p w:rsidR="0086496E" w:rsidRPr="00CD2AB1" w:rsidRDefault="00B57EF7" w:rsidP="004F0F35">
      <w:pPr>
        <w:ind w:firstLine="709"/>
        <w:rPr>
          <w:spacing w:val="0"/>
        </w:rPr>
      </w:pPr>
      <w:r w:rsidRPr="00CD2AB1">
        <w:rPr>
          <w:spacing w:val="0"/>
        </w:rPr>
        <w:t xml:space="preserve">Рассмотрим для примера </w:t>
      </w:r>
      <w:r w:rsidR="00B06544" w:rsidRPr="00CD2AB1">
        <w:rPr>
          <w:spacing w:val="0"/>
        </w:rPr>
        <w:t>две</w:t>
      </w:r>
      <w:r w:rsidRPr="00CD2AB1">
        <w:rPr>
          <w:spacing w:val="0"/>
        </w:rPr>
        <w:t xml:space="preserve"> чрезвычайных ситуации:</w:t>
      </w:r>
    </w:p>
    <w:p w:rsidR="00B57EF7" w:rsidRPr="00CD2AB1" w:rsidRDefault="00B57EF7" w:rsidP="004F0F35">
      <w:pPr>
        <w:ind w:firstLine="709"/>
        <w:rPr>
          <w:spacing w:val="0"/>
          <w:u w:val="single"/>
        </w:rPr>
      </w:pPr>
      <w:r w:rsidRPr="00CD2AB1">
        <w:rPr>
          <w:spacing w:val="0"/>
          <w:u w:val="single"/>
        </w:rPr>
        <w:t xml:space="preserve">Пожар </w:t>
      </w:r>
    </w:p>
    <w:p w:rsidR="00074E4E" w:rsidRPr="00CD2AB1" w:rsidRDefault="00B57EF7" w:rsidP="004F0F35">
      <w:pPr>
        <w:ind w:firstLine="709"/>
        <w:rPr>
          <w:spacing w:val="0"/>
        </w:rPr>
      </w:pPr>
      <w:r w:rsidRPr="00CD2AB1">
        <w:rPr>
          <w:spacing w:val="0"/>
        </w:rPr>
        <w:t>Опасными факторами для людей являются:</w:t>
      </w:r>
    </w:p>
    <w:p w:rsidR="00B57EF7" w:rsidRPr="00CD2AB1" w:rsidRDefault="00B57EF7" w:rsidP="003E30E4">
      <w:pPr>
        <w:numPr>
          <w:ilvl w:val="0"/>
          <w:numId w:val="7"/>
        </w:numPr>
        <w:rPr>
          <w:spacing w:val="0"/>
        </w:rPr>
      </w:pPr>
      <w:r w:rsidRPr="00CD2AB1">
        <w:rPr>
          <w:spacing w:val="0"/>
        </w:rPr>
        <w:t>открытый огонь,</w:t>
      </w:r>
    </w:p>
    <w:p w:rsidR="00B57EF7" w:rsidRPr="00CD2AB1" w:rsidRDefault="00B57EF7" w:rsidP="003E30E4">
      <w:pPr>
        <w:numPr>
          <w:ilvl w:val="0"/>
          <w:numId w:val="8"/>
        </w:numPr>
        <w:rPr>
          <w:spacing w:val="0"/>
        </w:rPr>
      </w:pPr>
      <w:r w:rsidRPr="00CD2AB1">
        <w:rPr>
          <w:spacing w:val="0"/>
        </w:rPr>
        <w:t>повышенная температура воздуха и предметов,</w:t>
      </w:r>
    </w:p>
    <w:p w:rsidR="00B57EF7" w:rsidRPr="00CD2AB1" w:rsidRDefault="00B57EF7" w:rsidP="003E30E4">
      <w:pPr>
        <w:numPr>
          <w:ilvl w:val="0"/>
          <w:numId w:val="9"/>
        </w:numPr>
        <w:rPr>
          <w:spacing w:val="0"/>
        </w:rPr>
      </w:pPr>
      <w:r w:rsidRPr="00CD2AB1">
        <w:rPr>
          <w:spacing w:val="0"/>
        </w:rPr>
        <w:t>токсические продукты горения и дым,</w:t>
      </w:r>
    </w:p>
    <w:p w:rsidR="00B57EF7" w:rsidRPr="00CD2AB1" w:rsidRDefault="00B57EF7" w:rsidP="003E30E4">
      <w:pPr>
        <w:numPr>
          <w:ilvl w:val="0"/>
          <w:numId w:val="10"/>
        </w:numPr>
        <w:rPr>
          <w:spacing w:val="0"/>
        </w:rPr>
      </w:pPr>
      <w:r w:rsidRPr="00CD2AB1">
        <w:rPr>
          <w:spacing w:val="0"/>
        </w:rPr>
        <w:t>пониженная концентрация кислорода в воздухе,</w:t>
      </w:r>
    </w:p>
    <w:p w:rsidR="00B57EF7" w:rsidRPr="00CD2AB1" w:rsidRDefault="00B57EF7" w:rsidP="003E30E4">
      <w:pPr>
        <w:numPr>
          <w:ilvl w:val="0"/>
          <w:numId w:val="11"/>
        </w:numPr>
        <w:rPr>
          <w:spacing w:val="0"/>
        </w:rPr>
      </w:pPr>
      <w:r w:rsidRPr="00CD2AB1">
        <w:rPr>
          <w:spacing w:val="0"/>
        </w:rPr>
        <w:t>обрушение и повреждение зданий, сооружений,</w:t>
      </w:r>
    </w:p>
    <w:p w:rsidR="00B57EF7" w:rsidRPr="00CD2AB1" w:rsidRDefault="00B57EF7" w:rsidP="003E30E4">
      <w:pPr>
        <w:numPr>
          <w:ilvl w:val="0"/>
          <w:numId w:val="12"/>
        </w:numPr>
        <w:rPr>
          <w:spacing w:val="0"/>
        </w:rPr>
      </w:pPr>
      <w:r w:rsidRPr="00CD2AB1">
        <w:rPr>
          <w:spacing w:val="0"/>
        </w:rPr>
        <w:t>взрывы.</w:t>
      </w:r>
    </w:p>
    <w:p w:rsidR="005F2F14" w:rsidRPr="00CD2AB1" w:rsidRDefault="00B57EF7" w:rsidP="004F0F35">
      <w:pPr>
        <w:ind w:firstLine="709"/>
        <w:rPr>
          <w:spacing w:val="0"/>
        </w:rPr>
      </w:pPr>
      <w:r w:rsidRPr="00CD2AB1">
        <w:rPr>
          <w:spacing w:val="0"/>
        </w:rPr>
        <w:t>Нагревание человеческого тела до 50-60 С</w:t>
      </w:r>
      <w:r w:rsidR="00953032" w:rsidRPr="00CD2AB1">
        <w:rPr>
          <w:spacing w:val="0"/>
          <w:vertAlign w:val="superscript"/>
        </w:rPr>
        <w:t>0</w:t>
      </w:r>
      <w:r w:rsidRPr="00CD2AB1">
        <w:rPr>
          <w:spacing w:val="0"/>
        </w:rPr>
        <w:t xml:space="preserve">, также как и снижение концентрации кислорода в окружающем пространстве ниже 8-11 % приводит к гибели человека. Повышение концентрации углекислого газа до 10 % вызывает потерю сознания и если не принять меры медпомощи, человек может умереть. </w:t>
      </w:r>
    </w:p>
    <w:p w:rsidR="003E30E4" w:rsidRDefault="003E30E4" w:rsidP="004F0F35">
      <w:pPr>
        <w:ind w:firstLine="709"/>
        <w:rPr>
          <w:spacing w:val="0"/>
          <w:u w:val="single"/>
        </w:rPr>
      </w:pPr>
    </w:p>
    <w:p w:rsidR="005F2F14" w:rsidRPr="00CD2AB1" w:rsidRDefault="00D26845" w:rsidP="004F0F35">
      <w:pPr>
        <w:ind w:firstLine="709"/>
        <w:rPr>
          <w:spacing w:val="0"/>
          <w:u w:val="single"/>
        </w:rPr>
      </w:pPr>
      <w:r w:rsidRPr="00CD2AB1">
        <w:rPr>
          <w:spacing w:val="0"/>
          <w:u w:val="single"/>
        </w:rPr>
        <w:t>Взрыв</w:t>
      </w:r>
    </w:p>
    <w:p w:rsidR="00D26845" w:rsidRPr="00CD2AB1" w:rsidRDefault="00D26845" w:rsidP="004F0F35">
      <w:pPr>
        <w:ind w:firstLine="709"/>
        <w:rPr>
          <w:spacing w:val="0"/>
        </w:rPr>
      </w:pPr>
      <w:r w:rsidRPr="00CD2AB1">
        <w:rPr>
          <w:spacing w:val="0"/>
        </w:rPr>
        <w:t>Опасные факторы воздействия на людей при взрыве (в зависимости от причины взрыва):</w:t>
      </w:r>
    </w:p>
    <w:p w:rsidR="00D26845" w:rsidRPr="00CD2AB1" w:rsidRDefault="00D26845" w:rsidP="003E30E4">
      <w:pPr>
        <w:numPr>
          <w:ilvl w:val="0"/>
          <w:numId w:val="13"/>
        </w:numPr>
        <w:rPr>
          <w:spacing w:val="0"/>
        </w:rPr>
      </w:pPr>
      <w:r w:rsidRPr="00CD2AB1">
        <w:rPr>
          <w:spacing w:val="0"/>
        </w:rPr>
        <w:t>ударная волна,</w:t>
      </w:r>
    </w:p>
    <w:p w:rsidR="00D26845" w:rsidRPr="00CD2AB1" w:rsidRDefault="00D26845" w:rsidP="003E30E4">
      <w:pPr>
        <w:numPr>
          <w:ilvl w:val="0"/>
          <w:numId w:val="14"/>
        </w:numPr>
        <w:rPr>
          <w:spacing w:val="0"/>
        </w:rPr>
      </w:pPr>
      <w:r w:rsidRPr="00CD2AB1">
        <w:rPr>
          <w:spacing w:val="0"/>
        </w:rPr>
        <w:t>световое излучение,</w:t>
      </w:r>
    </w:p>
    <w:p w:rsidR="00D26845" w:rsidRPr="00CD2AB1" w:rsidRDefault="00D26845" w:rsidP="003E30E4">
      <w:pPr>
        <w:numPr>
          <w:ilvl w:val="0"/>
          <w:numId w:val="15"/>
        </w:numPr>
        <w:rPr>
          <w:spacing w:val="0"/>
        </w:rPr>
      </w:pPr>
      <w:r w:rsidRPr="00CD2AB1">
        <w:rPr>
          <w:spacing w:val="0"/>
        </w:rPr>
        <w:t>проникающая радиация,</w:t>
      </w:r>
    </w:p>
    <w:p w:rsidR="00D26845" w:rsidRPr="00CD2AB1" w:rsidRDefault="00D26845" w:rsidP="003E30E4">
      <w:pPr>
        <w:numPr>
          <w:ilvl w:val="0"/>
          <w:numId w:val="16"/>
        </w:numPr>
        <w:rPr>
          <w:spacing w:val="0"/>
        </w:rPr>
      </w:pPr>
      <w:r w:rsidRPr="00CD2AB1">
        <w:rPr>
          <w:spacing w:val="0"/>
        </w:rPr>
        <w:t>пламя и пожар,</w:t>
      </w:r>
    </w:p>
    <w:p w:rsidR="00D26845" w:rsidRPr="00CD2AB1" w:rsidRDefault="00D26845" w:rsidP="003E30E4">
      <w:pPr>
        <w:numPr>
          <w:ilvl w:val="0"/>
          <w:numId w:val="17"/>
        </w:numPr>
        <w:rPr>
          <w:spacing w:val="0"/>
        </w:rPr>
      </w:pPr>
      <w:r w:rsidRPr="00CD2AB1">
        <w:rPr>
          <w:spacing w:val="0"/>
        </w:rPr>
        <w:t>обрушение конструкций, оборудования и разлет осколков,</w:t>
      </w:r>
    </w:p>
    <w:p w:rsidR="00D26845" w:rsidRPr="00CD2AB1" w:rsidRDefault="00D26845" w:rsidP="003E30E4">
      <w:pPr>
        <w:numPr>
          <w:ilvl w:val="0"/>
          <w:numId w:val="18"/>
        </w:numPr>
        <w:rPr>
          <w:spacing w:val="0"/>
        </w:rPr>
      </w:pPr>
      <w:r w:rsidRPr="00CD2AB1">
        <w:rPr>
          <w:spacing w:val="0"/>
        </w:rPr>
        <w:t>образование вредных продуктов взрыва.</w:t>
      </w:r>
    </w:p>
    <w:p w:rsidR="004F0F35" w:rsidRDefault="004F0F35" w:rsidP="004F0F35">
      <w:pPr>
        <w:ind w:firstLine="709"/>
        <w:jc w:val="center"/>
        <w:rPr>
          <w:b/>
          <w:spacing w:val="0"/>
          <w:sz w:val="32"/>
          <w:szCs w:val="32"/>
        </w:rPr>
      </w:pPr>
    </w:p>
    <w:p w:rsidR="003E30E4" w:rsidRPr="003E30E4" w:rsidRDefault="003E30E4" w:rsidP="004F0F35">
      <w:pPr>
        <w:ind w:firstLine="709"/>
        <w:jc w:val="center"/>
        <w:rPr>
          <w:b/>
          <w:spacing w:val="0"/>
        </w:rPr>
      </w:pPr>
      <w:r w:rsidRPr="003E30E4">
        <w:rPr>
          <w:b/>
          <w:spacing w:val="0"/>
        </w:rPr>
        <w:t>3. Защита человека в стихийных бедствиях</w:t>
      </w:r>
    </w:p>
    <w:p w:rsidR="003E30E4" w:rsidRPr="003E30E4" w:rsidRDefault="003E30E4" w:rsidP="003E30E4">
      <w:pPr>
        <w:ind w:firstLine="720"/>
        <w:rPr>
          <w:spacing w:val="0"/>
        </w:rPr>
      </w:pPr>
      <w:r w:rsidRPr="003E30E4">
        <w:rPr>
          <w:spacing w:val="0"/>
        </w:rPr>
        <w:t>На современном этапе основной целью государственной политики в области защиты населения и территорий от чрезвычайных ситуаций является обеспечение гарантированного уровня безопасности личности, общества и государства в пределах научно-обоснованных критериев приемлемого риска.</w:t>
      </w:r>
    </w:p>
    <w:p w:rsidR="003E30E4" w:rsidRPr="003E30E4" w:rsidRDefault="003E30E4" w:rsidP="003E30E4">
      <w:pPr>
        <w:ind w:firstLine="720"/>
        <w:rPr>
          <w:spacing w:val="0"/>
        </w:rPr>
      </w:pPr>
      <w:r w:rsidRPr="003E30E4">
        <w:rPr>
          <w:spacing w:val="0"/>
        </w:rPr>
        <w:t>Формирование и реализация этой политики осуществляется с соблюдением следующих основных принципов:</w:t>
      </w:r>
    </w:p>
    <w:p w:rsidR="003E30E4" w:rsidRPr="003E30E4" w:rsidRDefault="003E30E4" w:rsidP="003E30E4">
      <w:pPr>
        <w:ind w:firstLine="720"/>
        <w:rPr>
          <w:spacing w:val="0"/>
        </w:rPr>
      </w:pPr>
      <w:r w:rsidRPr="003E30E4">
        <w:rPr>
          <w:spacing w:val="0"/>
        </w:rPr>
        <w:t>- защите от чрезвычайных ситуаций подлежит все население Российской Федерации, а также иностранные граждане и лица без гражданства, находящиеся на территории страны;</w:t>
      </w:r>
    </w:p>
    <w:p w:rsidR="003E30E4" w:rsidRPr="003E30E4" w:rsidRDefault="003E30E4" w:rsidP="003E30E4">
      <w:pPr>
        <w:ind w:firstLine="720"/>
        <w:rPr>
          <w:spacing w:val="0"/>
        </w:rPr>
      </w:pPr>
      <w:r w:rsidRPr="003E30E4">
        <w:rPr>
          <w:spacing w:val="0"/>
        </w:rPr>
        <w:t>- подготовка и реализация мероприятий по защите от чрезвычайных ситуаций осуществляются с учетом разделения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sidRPr="003E30E4">
        <w:rPr>
          <w:spacing w:val="0"/>
        </w:rPr>
        <w:br/>
        <w:t>- при возникновении чрезвычайных ситуаций обеспечивается приоритетность задач по спасению жизни и сохранению здоровья людей;</w:t>
      </w:r>
    </w:p>
    <w:p w:rsidR="003E30E4" w:rsidRPr="003E30E4" w:rsidRDefault="003E30E4" w:rsidP="003E30E4">
      <w:pPr>
        <w:ind w:firstLine="720"/>
        <w:rPr>
          <w:spacing w:val="0"/>
        </w:rPr>
      </w:pPr>
      <w:r w:rsidRPr="003E30E4">
        <w:rPr>
          <w:spacing w:val="0"/>
        </w:rPr>
        <w:t>- мероприятия по защите населения и территорий от чрезвычайных ситуаций различного характера планируются и осуществляются в строгом соответствии с международными договорами и соглашениями Российской Федерации, Конституцией Российской Федерации, федеральными законами и другими нормативными правовыми актами;</w:t>
      </w:r>
    </w:p>
    <w:p w:rsidR="003E30E4" w:rsidRPr="003E30E4" w:rsidRDefault="003E30E4" w:rsidP="003E30E4">
      <w:pPr>
        <w:ind w:firstLine="720"/>
        <w:rPr>
          <w:spacing w:val="0"/>
        </w:rPr>
      </w:pPr>
      <w:r w:rsidRPr="003E30E4">
        <w:rPr>
          <w:spacing w:val="0"/>
        </w:rPr>
        <w:t>- основной объем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проводится заблаговременно;</w:t>
      </w:r>
    </w:p>
    <w:p w:rsidR="003E30E4" w:rsidRPr="003E30E4" w:rsidRDefault="003E30E4" w:rsidP="003E30E4">
      <w:pPr>
        <w:ind w:firstLine="720"/>
        <w:rPr>
          <w:spacing w:val="0"/>
        </w:rPr>
      </w:pPr>
      <w:r w:rsidRPr="003E30E4">
        <w:rPr>
          <w:spacing w:val="0"/>
        </w:rPr>
        <w:t>- объем и содержание мероприятий по защите населения и территорий от чрезвычайных ситуаций различного характера определяются, исходя из принципа необходимой достаточности и максимально возможного использования имеющихся сил и средств;</w:t>
      </w:r>
    </w:p>
    <w:p w:rsidR="003E30E4" w:rsidRPr="003E30E4" w:rsidRDefault="003E30E4" w:rsidP="003E30E4">
      <w:pPr>
        <w:ind w:firstLine="720"/>
        <w:rPr>
          <w:spacing w:val="0"/>
        </w:rPr>
      </w:pPr>
      <w:r w:rsidRPr="003E30E4">
        <w:rPr>
          <w:spacing w:val="0"/>
        </w:rPr>
        <w:t xml:space="preserve">- ликвидация чрезвычайных ситуаций различного характера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w:t>
      </w:r>
    </w:p>
    <w:p w:rsidR="003E30E4" w:rsidRPr="003E30E4" w:rsidRDefault="003E30E4" w:rsidP="003E30E4">
      <w:pPr>
        <w:ind w:firstLine="720"/>
        <w:rPr>
          <w:spacing w:val="0"/>
        </w:rPr>
      </w:pPr>
      <w:r w:rsidRPr="003E30E4">
        <w:rPr>
          <w:spacing w:val="0"/>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3E30E4" w:rsidRPr="003E30E4" w:rsidRDefault="003E30E4" w:rsidP="003E30E4">
      <w:pPr>
        <w:ind w:firstLine="720"/>
        <w:rPr>
          <w:spacing w:val="0"/>
        </w:rPr>
      </w:pPr>
      <w:r w:rsidRPr="003E30E4">
        <w:rPr>
          <w:spacing w:val="0"/>
        </w:rPr>
        <w:t>- мониторинг и прогнозирование чрезвычайных ситуаций;</w:t>
      </w:r>
    </w:p>
    <w:p w:rsidR="003E30E4" w:rsidRPr="003E30E4" w:rsidRDefault="003E30E4" w:rsidP="003E30E4">
      <w:pPr>
        <w:ind w:firstLine="720"/>
        <w:rPr>
          <w:spacing w:val="0"/>
        </w:rPr>
      </w:pPr>
      <w:r w:rsidRPr="003E30E4">
        <w:rPr>
          <w:spacing w:val="0"/>
        </w:rPr>
        <w:t>- рациональное размещение производительных сил по территории страны с учетом природной и техногенной безопасности;</w:t>
      </w:r>
    </w:p>
    <w:p w:rsidR="003E30E4" w:rsidRPr="003E30E4" w:rsidRDefault="003E30E4" w:rsidP="003E30E4">
      <w:pPr>
        <w:ind w:firstLine="720"/>
        <w:rPr>
          <w:spacing w:val="0"/>
        </w:rPr>
      </w:pPr>
      <w:r w:rsidRPr="003E30E4">
        <w:rPr>
          <w:spacing w:val="0"/>
        </w:rPr>
        <w:t>- предотвращение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3E30E4" w:rsidRPr="003E30E4" w:rsidRDefault="003E30E4" w:rsidP="003E30E4">
      <w:pPr>
        <w:ind w:firstLine="720"/>
        <w:rPr>
          <w:spacing w:val="0"/>
        </w:rPr>
      </w:pPr>
      <w:r w:rsidRPr="003E30E4">
        <w:rPr>
          <w:spacing w:val="0"/>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3E30E4" w:rsidRPr="003E30E4" w:rsidRDefault="003E30E4" w:rsidP="003E30E4">
      <w:pPr>
        <w:ind w:firstLine="720"/>
        <w:rPr>
          <w:spacing w:val="0"/>
        </w:rPr>
      </w:pPr>
      <w:r w:rsidRPr="003E30E4">
        <w:rPr>
          <w:spacing w:val="0"/>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3E30E4" w:rsidRPr="003E30E4" w:rsidRDefault="003E30E4" w:rsidP="003E30E4">
      <w:pPr>
        <w:ind w:firstLine="720"/>
        <w:rPr>
          <w:spacing w:val="0"/>
        </w:rPr>
      </w:pPr>
      <w:r w:rsidRPr="003E30E4">
        <w:rPr>
          <w:spacing w:val="0"/>
        </w:rPr>
        <w:t>- подготовка объектов экономики и систем жизнеобеспечения населения к работе в условиях чрезвычайных ситуаций;</w:t>
      </w:r>
    </w:p>
    <w:p w:rsidR="003E30E4" w:rsidRPr="003E30E4" w:rsidRDefault="003E30E4" w:rsidP="003E30E4">
      <w:pPr>
        <w:ind w:firstLine="720"/>
        <w:rPr>
          <w:spacing w:val="0"/>
        </w:rPr>
      </w:pPr>
      <w:r w:rsidRPr="003E30E4">
        <w:rPr>
          <w:spacing w:val="0"/>
        </w:rPr>
        <w:t>- декларирование промышленной безопасности;</w:t>
      </w:r>
    </w:p>
    <w:p w:rsidR="003E30E4" w:rsidRPr="003E30E4" w:rsidRDefault="003E30E4" w:rsidP="003E30E4">
      <w:pPr>
        <w:ind w:firstLine="720"/>
        <w:rPr>
          <w:spacing w:val="0"/>
        </w:rPr>
      </w:pPr>
      <w:r w:rsidRPr="003E30E4">
        <w:rPr>
          <w:spacing w:val="0"/>
        </w:rPr>
        <w:t>- лицензирование деятельности опасных производственных объектов;</w:t>
      </w:r>
    </w:p>
    <w:p w:rsidR="003E30E4" w:rsidRPr="003E30E4" w:rsidRDefault="003E30E4" w:rsidP="003E30E4">
      <w:pPr>
        <w:ind w:firstLine="720"/>
        <w:rPr>
          <w:spacing w:val="0"/>
        </w:rPr>
      </w:pPr>
      <w:r w:rsidRPr="003E30E4">
        <w:rPr>
          <w:spacing w:val="0"/>
        </w:rPr>
        <w:t>- страхование ответственности за причинение вреда при эксплуатации опасного производственного объекта;</w:t>
      </w:r>
    </w:p>
    <w:p w:rsidR="003E30E4" w:rsidRPr="003E30E4" w:rsidRDefault="003E30E4" w:rsidP="003E30E4">
      <w:pPr>
        <w:ind w:firstLine="720"/>
        <w:rPr>
          <w:spacing w:val="0"/>
        </w:rPr>
      </w:pPr>
      <w:r w:rsidRPr="003E30E4">
        <w:rPr>
          <w:spacing w:val="0"/>
        </w:rPr>
        <w:t>- проведение государственной экспертизы в области предупреждения чрезвычайных ситуаций;</w:t>
      </w:r>
    </w:p>
    <w:p w:rsidR="003E30E4" w:rsidRPr="003E30E4" w:rsidRDefault="003E30E4" w:rsidP="003E30E4">
      <w:pPr>
        <w:ind w:firstLine="720"/>
        <w:rPr>
          <w:spacing w:val="0"/>
        </w:rPr>
      </w:pPr>
      <w:r w:rsidRPr="003E30E4">
        <w:rPr>
          <w:spacing w:val="0"/>
        </w:rPr>
        <w:t>- государственный надзор и контроль по вопросам природной и техногенной безопасности;</w:t>
      </w:r>
    </w:p>
    <w:p w:rsidR="003E30E4" w:rsidRPr="003E30E4" w:rsidRDefault="003E30E4" w:rsidP="003E30E4">
      <w:pPr>
        <w:ind w:firstLine="720"/>
        <w:rPr>
          <w:spacing w:val="0"/>
        </w:rPr>
      </w:pPr>
      <w:r w:rsidRPr="003E30E4">
        <w:rPr>
          <w:spacing w:val="0"/>
        </w:rPr>
        <w:t>- информирование населения о потенциальных природных и техногенных угрозах на территории проживания;</w:t>
      </w:r>
    </w:p>
    <w:p w:rsidR="003E30E4" w:rsidRPr="003E30E4" w:rsidRDefault="003E30E4" w:rsidP="003E30E4">
      <w:pPr>
        <w:ind w:firstLine="720"/>
        <w:rPr>
          <w:b/>
          <w:bCs/>
          <w:spacing w:val="0"/>
        </w:rPr>
      </w:pPr>
      <w:r w:rsidRPr="003E30E4">
        <w:rPr>
          <w:spacing w:val="0"/>
        </w:rPr>
        <w:t>- подготовка населения в области защиты от чрезвычайных ситуаций.</w:t>
      </w:r>
    </w:p>
    <w:p w:rsidR="003E30E4" w:rsidRPr="003E30E4" w:rsidRDefault="003E30E4" w:rsidP="003E30E4">
      <w:pPr>
        <w:tabs>
          <w:tab w:val="left" w:pos="900"/>
        </w:tabs>
        <w:ind w:left="180"/>
        <w:rPr>
          <w:spacing w:val="0"/>
          <w:sz w:val="32"/>
          <w:szCs w:val="32"/>
        </w:rPr>
      </w:pPr>
      <w:r w:rsidRPr="003E30E4">
        <w:rPr>
          <w:spacing w:val="0"/>
        </w:rPr>
        <w:t>Готовность к возможным чрезвычайным ситуациям в регионе, городе, районе, на каждом конкретном предприятии достигается через подготовку и проведение большого комплекса организационных и инженерно-технических мероприятий. На практике выработана и теоретически подтверждена определенная последовательность этих мероприятий, выявлены приоритеты в их подготовке и проведении.</w:t>
      </w:r>
    </w:p>
    <w:p w:rsidR="004D0E51" w:rsidRPr="00CD2AB1" w:rsidRDefault="004D0E51" w:rsidP="004F0F35">
      <w:pPr>
        <w:ind w:firstLine="709"/>
        <w:rPr>
          <w:spacing w:val="0"/>
        </w:rPr>
      </w:pPr>
      <w:r w:rsidRPr="00CD2AB1">
        <w:rPr>
          <w:spacing w:val="0"/>
        </w:rPr>
        <w:t>Порядок оповещения населения предусматривает сначала, при любом характере опасности, включение электрических сирен, прерывистый (завывающий) звук которых означает единый сигнал опасности "Внимание всем!". Услышав этот звук (сигнал), люди должны немедленно включить имеющиеся у них средства приема речевой информации - радиоточки, радиоприемники и телевизоры, чтобы прослушать информационные сообщения о характере и масштабах угрозы, а также рекомендации наиболее рационального способа своего поведения в создавшихся условиях.</w:t>
      </w:r>
    </w:p>
    <w:p w:rsidR="00FF60AA" w:rsidRPr="00CD2AB1" w:rsidRDefault="00FF60AA" w:rsidP="004F0F35">
      <w:pPr>
        <w:ind w:firstLine="709"/>
        <w:rPr>
          <w:spacing w:val="0"/>
        </w:rPr>
      </w:pPr>
      <w:r w:rsidRPr="00CD2AB1">
        <w:rPr>
          <w:spacing w:val="0"/>
        </w:rPr>
        <w:t>С целью своевременного предупреждения населения о возникновении опасности и необходимости применения мер защиты установлены следующие сигналы:</w:t>
      </w:r>
    </w:p>
    <w:p w:rsidR="00FF60AA" w:rsidRPr="00CD2AB1" w:rsidRDefault="00FF60AA" w:rsidP="004F0F35">
      <w:pPr>
        <w:ind w:firstLine="709"/>
        <w:rPr>
          <w:spacing w:val="0"/>
        </w:rPr>
      </w:pPr>
      <w:r w:rsidRPr="00CD2AB1">
        <w:rPr>
          <w:spacing w:val="0"/>
        </w:rPr>
        <w:t xml:space="preserve"> "Воздушная тревога" - подается для всего населения, передается по радиотрансляционной сети: "Внимание! Внимание! Граждане! Воздушная тревога! Воздушная тревога!". Этот сигнал дублируется на объектах звуком сирен, гудками заводов и др.</w:t>
      </w:r>
    </w:p>
    <w:p w:rsidR="00FF60AA" w:rsidRPr="00CD2AB1" w:rsidRDefault="00FF60AA" w:rsidP="004F0F35">
      <w:pPr>
        <w:ind w:firstLine="709"/>
        <w:rPr>
          <w:spacing w:val="0"/>
        </w:rPr>
      </w:pPr>
      <w:r w:rsidRPr="00CD2AB1">
        <w:rPr>
          <w:spacing w:val="0"/>
        </w:rPr>
        <w:t xml:space="preserve"> По этому сигналу прекращаются работы, останавливается транспорт и все население укрывается в защитных сооружениях.</w:t>
      </w:r>
    </w:p>
    <w:p w:rsidR="00FF60AA" w:rsidRPr="00CD2AB1" w:rsidRDefault="00FF60AA" w:rsidP="004F0F35">
      <w:pPr>
        <w:ind w:firstLine="709"/>
        <w:rPr>
          <w:spacing w:val="0"/>
        </w:rPr>
      </w:pPr>
      <w:r w:rsidRPr="00CD2AB1">
        <w:rPr>
          <w:spacing w:val="0"/>
        </w:rPr>
        <w:t xml:space="preserve"> "Отбой воздушной тревоги" передается по радиотрансляционной сети: "Внимание! Внимание! Граждане! Отбой воздушной тревоги!" Население покидает укрытия, приступает к работе.</w:t>
      </w:r>
    </w:p>
    <w:p w:rsidR="00FF60AA" w:rsidRPr="00CD2AB1" w:rsidRDefault="00FF60AA" w:rsidP="004F0F35">
      <w:pPr>
        <w:ind w:firstLine="709"/>
        <w:rPr>
          <w:spacing w:val="0"/>
        </w:rPr>
      </w:pPr>
      <w:r w:rsidRPr="00CD2AB1">
        <w:rPr>
          <w:spacing w:val="0"/>
        </w:rPr>
        <w:t xml:space="preserve"> "Радиационная опасность" - сигнал подается в населенных пунктах, по направлению к которым движется радиоактивное облако, по этому сигналу </w:t>
      </w:r>
      <w:r w:rsidR="004D0E51" w:rsidRPr="00CD2AB1">
        <w:rPr>
          <w:spacing w:val="0"/>
        </w:rPr>
        <w:t>необходимо надеть</w:t>
      </w:r>
      <w:r w:rsidRPr="00CD2AB1">
        <w:rPr>
          <w:spacing w:val="0"/>
        </w:rPr>
        <w:t xml:space="preserve"> респираторы, тканевую или ватно-марлевую повязку, взять запас продуктов, предметов первой необходимости, индивидуальные средства медицинской защиты и уйти в убежище, укрытие.</w:t>
      </w:r>
    </w:p>
    <w:p w:rsidR="00FF60AA" w:rsidRPr="00CD2AB1" w:rsidRDefault="00FF60AA" w:rsidP="004F0F35">
      <w:pPr>
        <w:ind w:firstLine="709"/>
        <w:rPr>
          <w:spacing w:val="0"/>
        </w:rPr>
      </w:pPr>
      <w:r w:rsidRPr="00CD2AB1">
        <w:rPr>
          <w:spacing w:val="0"/>
        </w:rPr>
        <w:t xml:space="preserve"> "Химическая тревога" - подается при угрозе химического или бактериологического нападения (заражения). По этому сигналу надевается противогаз, и необходимо укрыться в защитном сооружении. </w:t>
      </w:r>
    </w:p>
    <w:p w:rsidR="0095645D" w:rsidRPr="001A1335" w:rsidRDefault="0095645D" w:rsidP="001A1335">
      <w:pPr>
        <w:spacing w:before="100" w:beforeAutospacing="1" w:after="100" w:afterAutospacing="1"/>
        <w:rPr>
          <w:rFonts w:eastAsia="Times New Roman"/>
          <w:spacing w:val="0"/>
          <w:lang w:eastAsia="ru-RU"/>
        </w:rPr>
      </w:pPr>
      <w:r w:rsidRPr="001A1335">
        <w:rPr>
          <w:rFonts w:eastAsia="Times New Roman"/>
          <w:spacing w:val="0"/>
          <w:lang w:eastAsia="ru-RU"/>
        </w:rPr>
        <w:t>В годы Великой Отечественной войны от момента включения сирены – сигнала «Воздушная тревога» до реального налета фашистской авиации проходило 10 – 15 минут – можно было успеть укрыться в убежище. Все радиотрансляционные узлы работали круглосуточно и тщательно охранялись.</w:t>
      </w:r>
    </w:p>
    <w:p w:rsidR="0095645D" w:rsidRPr="001A1335" w:rsidRDefault="0095645D" w:rsidP="001A1335">
      <w:pPr>
        <w:spacing w:before="100" w:beforeAutospacing="1" w:after="100" w:afterAutospacing="1"/>
        <w:rPr>
          <w:rFonts w:eastAsia="Times New Roman"/>
          <w:spacing w:val="0"/>
          <w:lang w:eastAsia="ru-RU"/>
        </w:rPr>
      </w:pPr>
      <w:r w:rsidRPr="001A1335">
        <w:rPr>
          <w:rFonts w:eastAsia="Times New Roman"/>
          <w:spacing w:val="0"/>
          <w:lang w:eastAsia="ru-RU"/>
        </w:rPr>
        <w:t>А как осуществляется оповещение населения за рубежом?</w:t>
      </w:r>
    </w:p>
    <w:p w:rsidR="0095645D" w:rsidRPr="001A1335" w:rsidRDefault="0095645D" w:rsidP="001A1335">
      <w:pPr>
        <w:spacing w:before="100" w:beforeAutospacing="1" w:after="100" w:afterAutospacing="1"/>
        <w:rPr>
          <w:rFonts w:eastAsia="Times New Roman"/>
          <w:spacing w:val="0"/>
          <w:lang w:eastAsia="ru-RU"/>
        </w:rPr>
      </w:pPr>
      <w:r w:rsidRPr="001A1335">
        <w:rPr>
          <w:rFonts w:eastAsia="Times New Roman"/>
          <w:spacing w:val="0"/>
          <w:lang w:eastAsia="ru-RU"/>
        </w:rPr>
        <w:t>Во всех странах мира системам оповещения отдается приоритетное значение. В большинстве стран в системах оповещения находятся те же традиционные средства, что и в России. Так, в спокойной нейтральной Австрии сейчас действует более 70 тысяч сирен. Известно, что в Израиле, Германии система оповещения менее чем через 3 секунды после нажатия кнопки «тревога» с центрального командного пункта гражданской обороны способна уведомить всех граждан своей страны о чрезвычайной ситуации.</w:t>
      </w:r>
    </w:p>
    <w:p w:rsidR="0095645D" w:rsidRPr="001A1335" w:rsidRDefault="0095645D" w:rsidP="001A1335">
      <w:pPr>
        <w:spacing w:before="100" w:beforeAutospacing="1" w:after="100" w:afterAutospacing="1"/>
        <w:rPr>
          <w:rFonts w:eastAsia="Times New Roman"/>
          <w:spacing w:val="0"/>
          <w:lang w:eastAsia="ru-RU"/>
        </w:rPr>
      </w:pPr>
      <w:r w:rsidRPr="001A1335">
        <w:rPr>
          <w:rFonts w:eastAsia="Times New Roman"/>
          <w:spacing w:val="0"/>
          <w:lang w:eastAsia="ru-RU"/>
        </w:rPr>
        <w:t>Кроме того, немцы разработали и используют сирены нового поколения – пневмосирены. Они отличаются большой мощностью: площадь эффективного озвучивания городской территории превышает 10 квадратных километров.</w:t>
      </w:r>
    </w:p>
    <w:p w:rsidR="0095645D" w:rsidRPr="001A1335" w:rsidRDefault="0095645D" w:rsidP="001A1335">
      <w:pPr>
        <w:spacing w:before="100" w:beforeAutospacing="1" w:after="100" w:afterAutospacing="1"/>
        <w:rPr>
          <w:rFonts w:eastAsia="Times New Roman"/>
          <w:spacing w:val="0"/>
          <w:lang w:eastAsia="ru-RU"/>
        </w:rPr>
      </w:pPr>
      <w:r w:rsidRPr="001A1335">
        <w:rPr>
          <w:rFonts w:eastAsia="Times New Roman"/>
          <w:spacing w:val="0"/>
          <w:lang w:eastAsia="ru-RU"/>
        </w:rPr>
        <w:t>В отличие от наших систем оповещения за рубежом неизмеримо больше сирен установлено в сельской местности. Например, в Австрии нет ни одного населенного пункта, который не оповещался бы. Помимо стационарных, используются мобильные системы оповещения. Например, в Японии находят применение сирены на автомобилях. Во многих странах управление сиренами осуществляется как по проводным линиям связи, так и по радио.</w:t>
      </w:r>
    </w:p>
    <w:p w:rsidR="0095645D" w:rsidRPr="001A1335" w:rsidRDefault="0095645D" w:rsidP="001A1335">
      <w:pPr>
        <w:spacing w:before="100" w:beforeAutospacing="1" w:after="100" w:afterAutospacing="1"/>
        <w:rPr>
          <w:rFonts w:eastAsia="Times New Roman"/>
          <w:spacing w:val="0"/>
          <w:lang w:eastAsia="ru-RU"/>
        </w:rPr>
      </w:pPr>
      <w:r w:rsidRPr="001A1335">
        <w:rPr>
          <w:rFonts w:eastAsia="Times New Roman"/>
          <w:spacing w:val="0"/>
          <w:lang w:eastAsia="ru-RU"/>
        </w:rPr>
        <w:t>Кроме того, для оповещения населения могут быть использованы квартирные телефоны. В Финляндии разработана электронная сирена большой мощности. Главным достоинством является то, что она может работать на батареях при нарушении централизованного электроснабжения. И еще об одной особенности зарубежных систем оповещения. За рубежом они проверяются гораздо чаще, чем у нас. Например, в Дании – каждую среду, в Швейцарии периодически запускаются сирены одновременно на территории всей страны.</w:t>
      </w:r>
    </w:p>
    <w:p w:rsidR="0095645D" w:rsidRPr="001A1335" w:rsidRDefault="0095645D" w:rsidP="001A1335">
      <w:pPr>
        <w:spacing w:before="100" w:beforeAutospacing="1" w:after="100" w:afterAutospacing="1"/>
        <w:rPr>
          <w:rFonts w:eastAsia="Times New Roman"/>
          <w:spacing w:val="0"/>
          <w:lang w:eastAsia="ru-RU"/>
        </w:rPr>
      </w:pPr>
      <w:r w:rsidRPr="001A1335">
        <w:rPr>
          <w:rFonts w:eastAsia="Times New Roman"/>
          <w:spacing w:val="0"/>
          <w:lang w:eastAsia="ru-RU"/>
        </w:rPr>
        <w:t>Значение своевременного оповещения для защиты населения хорошо видно из следующего исторического факта. Во время аварии в индийском городе Бхопале в ночь со 2 на 3 декабря 1982 года задержка с подачей сигнала о химической опасности явилась одной из причин гибели 3 тысяч человек, 85 тысяч получили серьезные отравления. Впоследствии эту трагедию окрестили «химическим Чернобылем». При расследовании оказалось, что химический концерн решил не тратить средства</w:t>
      </w:r>
      <w:r w:rsidR="001A1335">
        <w:rPr>
          <w:rFonts w:eastAsia="Times New Roman"/>
          <w:spacing w:val="0"/>
          <w:lang w:eastAsia="ru-RU"/>
        </w:rPr>
        <w:t xml:space="preserve"> на создание системы оповещения </w:t>
      </w:r>
      <w:r w:rsidR="001A1335" w:rsidRPr="001A1335">
        <w:rPr>
          <w:rFonts w:eastAsia="Times New Roman"/>
          <w:spacing w:val="0"/>
          <w:lang w:eastAsia="ru-RU"/>
        </w:rPr>
        <w:t>[1]</w:t>
      </w:r>
      <w:r w:rsidR="001A1335">
        <w:rPr>
          <w:rFonts w:eastAsia="Times New Roman"/>
          <w:spacing w:val="0"/>
          <w:lang w:eastAsia="ru-RU"/>
        </w:rPr>
        <w:t>.</w:t>
      </w:r>
    </w:p>
    <w:p w:rsidR="0019189B" w:rsidRPr="003E30E4" w:rsidRDefault="004F0F35" w:rsidP="004F0F35">
      <w:pPr>
        <w:ind w:firstLine="709"/>
        <w:jc w:val="center"/>
        <w:rPr>
          <w:b/>
          <w:spacing w:val="0"/>
        </w:rPr>
      </w:pPr>
      <w:r w:rsidRPr="003E30E4">
        <w:rPr>
          <w:b/>
          <w:spacing w:val="0"/>
        </w:rPr>
        <w:t xml:space="preserve">4. </w:t>
      </w:r>
      <w:r w:rsidR="003E30E4">
        <w:rPr>
          <w:b/>
          <w:spacing w:val="0"/>
        </w:rPr>
        <w:t>Доврачебная помощь</w:t>
      </w:r>
    </w:p>
    <w:p w:rsidR="00AB7065" w:rsidRPr="00CD2AB1" w:rsidRDefault="00AB7065" w:rsidP="004F0F35">
      <w:pPr>
        <w:ind w:firstLine="709"/>
        <w:rPr>
          <w:rStyle w:val="aa"/>
          <w:b w:val="0"/>
          <w:bCs w:val="0"/>
          <w:spacing w:val="0"/>
        </w:rPr>
      </w:pPr>
      <w:r w:rsidRPr="00CD2AB1">
        <w:rPr>
          <w:spacing w:val="0"/>
        </w:rPr>
        <w:t>С появлением в нашей стране служб спасения и оказания экстренной медицинской помощи тысячи людей получают шанс не только на продолжение жизни – высшей ценности на земле, но и на полное восстановление здоровья.</w:t>
      </w:r>
      <w:r w:rsidR="00494561" w:rsidRPr="00CD2AB1">
        <w:rPr>
          <w:spacing w:val="0"/>
        </w:rPr>
        <w:t xml:space="preserve"> </w:t>
      </w:r>
      <w:r w:rsidRPr="00CD2AB1">
        <w:rPr>
          <w:spacing w:val="0"/>
        </w:rPr>
        <w:t>Однако даже при сверхоперативности служб спасения невозможно обеспечить их немедленное прибытие на место происшествия. Анализ же реальных ситуаций показывает, что успех экстренной помощи зависит от правильных действий самих пострадавших и особенно - ближайшего окружения в первые минуты после события. Если рядом нет медицинских работников</w:t>
      </w:r>
      <w:r w:rsidR="009E0E7F" w:rsidRPr="00CD2AB1">
        <w:rPr>
          <w:spacing w:val="0"/>
        </w:rPr>
        <w:t>,</w:t>
      </w:r>
      <w:r w:rsidRPr="00CD2AB1">
        <w:rPr>
          <w:spacing w:val="0"/>
        </w:rPr>
        <w:t xml:space="preserve"> а ситуация требует принятия экстренных мер, необходимо помнить, что своевременное и правильное оказание первой медицинской помощи пострадавшему спасет ему жизнь, сохранит здоровье.</w:t>
      </w:r>
    </w:p>
    <w:p w:rsidR="00AB7065" w:rsidRPr="00CD2AB1" w:rsidRDefault="00AB7065" w:rsidP="004F0F35">
      <w:pPr>
        <w:pStyle w:val="a9"/>
        <w:spacing w:before="0" w:beforeAutospacing="0" w:after="0" w:afterAutospacing="0" w:line="360" w:lineRule="auto"/>
        <w:ind w:firstLine="709"/>
        <w:rPr>
          <w:spacing w:val="0"/>
          <w:sz w:val="28"/>
          <w:szCs w:val="28"/>
        </w:rPr>
      </w:pPr>
      <w:r w:rsidRPr="00CD2AB1">
        <w:rPr>
          <w:spacing w:val="0"/>
          <w:sz w:val="28"/>
          <w:szCs w:val="28"/>
        </w:rPr>
        <w:t xml:space="preserve"> Первая доврачебная неотложная помощь (ПДНП) представляет собой комплекс простейших мероприятий, направленных на спасение жизни и сохранение здоровья человека, проводимых до прибытия медицинских работников.</w:t>
      </w:r>
    </w:p>
    <w:p w:rsidR="00AB7065" w:rsidRPr="00CD2AB1" w:rsidRDefault="00AB7065" w:rsidP="004F0F35">
      <w:pPr>
        <w:pStyle w:val="a9"/>
        <w:spacing w:before="0" w:beforeAutospacing="0" w:after="0" w:afterAutospacing="0" w:line="360" w:lineRule="auto"/>
        <w:ind w:firstLine="709"/>
        <w:rPr>
          <w:spacing w:val="0"/>
          <w:sz w:val="28"/>
          <w:szCs w:val="28"/>
        </w:rPr>
      </w:pPr>
      <w:r w:rsidRPr="00CD2AB1">
        <w:rPr>
          <w:spacing w:val="0"/>
          <w:sz w:val="28"/>
          <w:szCs w:val="28"/>
        </w:rPr>
        <w:t>Основными задачами ПДНП являются:</w:t>
      </w:r>
    </w:p>
    <w:p w:rsidR="00C2121B" w:rsidRPr="00CD2AB1" w:rsidRDefault="00AB7065" w:rsidP="004F0F35">
      <w:pPr>
        <w:ind w:firstLine="709"/>
        <w:rPr>
          <w:spacing w:val="0"/>
        </w:rPr>
      </w:pPr>
      <w:r w:rsidRPr="00CD2AB1">
        <w:rPr>
          <w:spacing w:val="0"/>
        </w:rPr>
        <w:t>проведение необходимых мероприятий</w:t>
      </w:r>
      <w:r w:rsidR="00C2121B" w:rsidRPr="00CD2AB1">
        <w:rPr>
          <w:spacing w:val="0"/>
        </w:rPr>
        <w:t xml:space="preserve"> по ликвидации угрозы </w:t>
      </w:r>
      <w:r w:rsidRPr="00CD2AB1">
        <w:rPr>
          <w:spacing w:val="0"/>
        </w:rPr>
        <w:t>для жизни пострадавшего</w:t>
      </w:r>
      <w:r w:rsidR="00C2121B" w:rsidRPr="00CD2AB1">
        <w:rPr>
          <w:spacing w:val="0"/>
        </w:rPr>
        <w:t>;</w:t>
      </w:r>
    </w:p>
    <w:p w:rsidR="00C2121B" w:rsidRPr="00CD2AB1" w:rsidRDefault="00AB7065" w:rsidP="004F0F35">
      <w:pPr>
        <w:ind w:firstLine="709"/>
        <w:rPr>
          <w:spacing w:val="0"/>
        </w:rPr>
      </w:pPr>
      <w:r w:rsidRPr="00CD2AB1">
        <w:rPr>
          <w:spacing w:val="0"/>
        </w:rPr>
        <w:t>предупре</w:t>
      </w:r>
      <w:r w:rsidR="00C2121B" w:rsidRPr="00CD2AB1">
        <w:rPr>
          <w:spacing w:val="0"/>
        </w:rPr>
        <w:t>ждение возможных осложнений;</w:t>
      </w:r>
    </w:p>
    <w:p w:rsidR="00C2121B" w:rsidRPr="00CD2AB1" w:rsidRDefault="00AB7065" w:rsidP="004F0F35">
      <w:pPr>
        <w:ind w:firstLine="709"/>
        <w:rPr>
          <w:spacing w:val="0"/>
        </w:rPr>
      </w:pPr>
      <w:r w:rsidRPr="00CD2AB1">
        <w:rPr>
          <w:spacing w:val="0"/>
        </w:rPr>
        <w:t>обеспечение максим</w:t>
      </w:r>
      <w:r w:rsidR="00C2121B" w:rsidRPr="00CD2AB1">
        <w:rPr>
          <w:spacing w:val="0"/>
        </w:rPr>
        <w:t xml:space="preserve">ально благоприятных условий для </w:t>
      </w:r>
      <w:r w:rsidRPr="00CD2AB1">
        <w:rPr>
          <w:spacing w:val="0"/>
        </w:rPr>
        <w:t>транспортировки пострадавшего.</w:t>
      </w:r>
    </w:p>
    <w:p w:rsidR="0053109C" w:rsidRPr="00CD2AB1" w:rsidRDefault="00AB7065" w:rsidP="004F0F35">
      <w:pPr>
        <w:ind w:firstLine="709"/>
        <w:rPr>
          <w:spacing w:val="0"/>
        </w:rPr>
      </w:pPr>
      <w:r w:rsidRPr="00CD2AB1">
        <w:rPr>
          <w:spacing w:val="0"/>
        </w:rPr>
        <w:t xml:space="preserve"> Первая помощь пострадавшему должна оказываться быстро и под руководством одного человека, так как противоречивые советы со стороны, суета, споры и растерянность ведут к потере драгоценного времени. Вместе с тем вызов врача или доставка пострадавшего в медпункт (больницу) должны быть выполнены незамедлительно.</w:t>
      </w:r>
    </w:p>
    <w:p w:rsidR="000C6C19" w:rsidRPr="00CD2AB1" w:rsidRDefault="000C6C19" w:rsidP="004F0F35">
      <w:pPr>
        <w:ind w:firstLine="709"/>
        <w:rPr>
          <w:spacing w:val="0"/>
        </w:rPr>
      </w:pPr>
      <w:r w:rsidRPr="00CD2AB1">
        <w:rPr>
          <w:spacing w:val="0"/>
        </w:rPr>
        <w:t>Первая медицинская помощь включает</w:t>
      </w:r>
      <w:r w:rsidR="00C2121B" w:rsidRPr="00CD2AB1">
        <w:rPr>
          <w:spacing w:val="0"/>
        </w:rPr>
        <w:t xml:space="preserve"> в себя</w:t>
      </w:r>
      <w:r w:rsidRPr="00CD2AB1">
        <w:rPr>
          <w:spacing w:val="0"/>
        </w:rPr>
        <w:t>:</w:t>
      </w:r>
    </w:p>
    <w:p w:rsidR="000C6C19" w:rsidRPr="00CD2AB1" w:rsidRDefault="000C6C19" w:rsidP="004F0F35">
      <w:pPr>
        <w:numPr>
          <w:ilvl w:val="0"/>
          <w:numId w:val="3"/>
        </w:numPr>
        <w:rPr>
          <w:spacing w:val="0"/>
        </w:rPr>
      </w:pPr>
      <w:r w:rsidRPr="00CD2AB1">
        <w:rPr>
          <w:spacing w:val="0"/>
        </w:rPr>
        <w:t>временную остановку кровотечения с помощью давящих повязок или жгута (закрутки из подручных средств);</w:t>
      </w:r>
    </w:p>
    <w:p w:rsidR="000C6C19" w:rsidRPr="00CD2AB1" w:rsidRDefault="000C6C19" w:rsidP="004F0F35">
      <w:pPr>
        <w:numPr>
          <w:ilvl w:val="0"/>
          <w:numId w:val="3"/>
        </w:numPr>
        <w:rPr>
          <w:spacing w:val="0"/>
        </w:rPr>
      </w:pPr>
      <w:r w:rsidRPr="00CD2AB1">
        <w:rPr>
          <w:spacing w:val="0"/>
        </w:rPr>
        <w:t>наложение повязки при повреждении кожи, ранении мягких тканей, ожоге или обморожении;</w:t>
      </w:r>
    </w:p>
    <w:p w:rsidR="000C6C19" w:rsidRPr="00CD2AB1" w:rsidRDefault="000C6C19" w:rsidP="004F0F35">
      <w:pPr>
        <w:numPr>
          <w:ilvl w:val="0"/>
          <w:numId w:val="3"/>
        </w:numPr>
        <w:rPr>
          <w:spacing w:val="0"/>
        </w:rPr>
      </w:pPr>
      <w:r w:rsidRPr="00CD2AB1">
        <w:rPr>
          <w:spacing w:val="0"/>
        </w:rPr>
        <w:t>устранение подвижности поврежденной или больной части тела (иммобилизация конечностей) при переломах, сдавливании тканей, ушибах;</w:t>
      </w:r>
    </w:p>
    <w:p w:rsidR="000C6C19" w:rsidRPr="00CD2AB1" w:rsidRDefault="000C6C19" w:rsidP="004F0F35">
      <w:pPr>
        <w:numPr>
          <w:ilvl w:val="0"/>
          <w:numId w:val="3"/>
        </w:numPr>
        <w:rPr>
          <w:spacing w:val="0"/>
        </w:rPr>
      </w:pPr>
      <w:r w:rsidRPr="00CD2AB1">
        <w:rPr>
          <w:spacing w:val="0"/>
        </w:rPr>
        <w:t>восстановление дыхания и сердечной деятельности путем применения искусственного дыхания и непрямого массажа сердца;</w:t>
      </w:r>
    </w:p>
    <w:p w:rsidR="000C6C19" w:rsidRPr="00CD2AB1" w:rsidRDefault="000C6C19" w:rsidP="004F0F35">
      <w:pPr>
        <w:numPr>
          <w:ilvl w:val="0"/>
          <w:numId w:val="3"/>
        </w:numPr>
        <w:rPr>
          <w:spacing w:val="0"/>
        </w:rPr>
      </w:pPr>
      <w:r w:rsidRPr="00CD2AB1">
        <w:rPr>
          <w:spacing w:val="0"/>
        </w:rPr>
        <w:t>согревание обмороженных участков тела до появления красноты;</w:t>
      </w:r>
    </w:p>
    <w:p w:rsidR="000C6C19" w:rsidRPr="00CD2AB1" w:rsidRDefault="000C6C19" w:rsidP="004F0F35">
      <w:pPr>
        <w:numPr>
          <w:ilvl w:val="0"/>
          <w:numId w:val="3"/>
        </w:numPr>
        <w:rPr>
          <w:spacing w:val="0"/>
        </w:rPr>
      </w:pPr>
      <w:r w:rsidRPr="00CD2AB1">
        <w:rPr>
          <w:spacing w:val="0"/>
        </w:rPr>
        <w:t>введение обезболивающих средств, антидотов (противоядий) и т.д.</w:t>
      </w:r>
    </w:p>
    <w:p w:rsidR="000C6C19" w:rsidRPr="00CD2AB1" w:rsidRDefault="000C6C19" w:rsidP="004F0F35">
      <w:pPr>
        <w:ind w:firstLine="709"/>
        <w:rPr>
          <w:rStyle w:val="aa"/>
          <w:spacing w:val="0"/>
        </w:rPr>
      </w:pPr>
      <w:r w:rsidRPr="00CD2AB1">
        <w:rPr>
          <w:spacing w:val="0"/>
        </w:rPr>
        <w:t>Все пораженные, независимо от тяжести поражения, после оказания первой медицинской помощи направляются в медицинские формирования и лечебные учреждения для осмотра врачами и определения характера дальнейшей медицинской помощи.</w:t>
      </w:r>
    </w:p>
    <w:p w:rsidR="00AB7065" w:rsidRPr="00CD2AB1" w:rsidRDefault="00AB7065" w:rsidP="004F0F35">
      <w:pPr>
        <w:pStyle w:val="a9"/>
        <w:spacing w:before="0" w:beforeAutospacing="0" w:after="0" w:afterAutospacing="0" w:line="360" w:lineRule="auto"/>
        <w:ind w:firstLine="709"/>
        <w:rPr>
          <w:spacing w:val="0"/>
          <w:sz w:val="28"/>
          <w:szCs w:val="28"/>
        </w:rPr>
      </w:pPr>
      <w:r w:rsidRPr="00CD2AB1">
        <w:rPr>
          <w:spacing w:val="0"/>
          <w:sz w:val="28"/>
          <w:szCs w:val="28"/>
        </w:rPr>
        <w:t xml:space="preserve"> Алгоритм действий по спасению жизни и сохранению здоровья пострадавшего должен быть следующим:</w:t>
      </w:r>
    </w:p>
    <w:p w:rsidR="0053109C" w:rsidRPr="00CD2AB1" w:rsidRDefault="009E0E7F" w:rsidP="004F0F35">
      <w:pPr>
        <w:pStyle w:val="a9"/>
        <w:spacing w:before="0" w:beforeAutospacing="0" w:after="0" w:afterAutospacing="0" w:line="360" w:lineRule="auto"/>
        <w:ind w:firstLine="284"/>
        <w:rPr>
          <w:spacing w:val="0"/>
          <w:sz w:val="28"/>
          <w:szCs w:val="28"/>
        </w:rPr>
      </w:pPr>
      <w:r w:rsidRPr="00CD2AB1">
        <w:rPr>
          <w:spacing w:val="0"/>
          <w:sz w:val="28"/>
          <w:szCs w:val="28"/>
        </w:rPr>
        <w:t xml:space="preserve">а) </w:t>
      </w:r>
      <w:r w:rsidR="00AB7065" w:rsidRPr="00CD2AB1">
        <w:rPr>
          <w:spacing w:val="0"/>
          <w:sz w:val="28"/>
          <w:szCs w:val="28"/>
        </w:rPr>
        <w:t>применение средств индиви</w:t>
      </w:r>
      <w:r w:rsidR="00672DBE" w:rsidRPr="00CD2AB1">
        <w:rPr>
          <w:spacing w:val="0"/>
          <w:sz w:val="28"/>
          <w:szCs w:val="28"/>
        </w:rPr>
        <w:t xml:space="preserve">дуальной защиты спасателем (при </w:t>
      </w:r>
      <w:r w:rsidR="00AB7065" w:rsidRPr="00CD2AB1">
        <w:rPr>
          <w:spacing w:val="0"/>
          <w:sz w:val="28"/>
          <w:szCs w:val="28"/>
        </w:rPr>
        <w:t>необходимости, в зависимости от ситуации);</w:t>
      </w:r>
    </w:p>
    <w:p w:rsidR="00672DBE" w:rsidRPr="00CD2AB1" w:rsidRDefault="00AB7065" w:rsidP="004F0F35">
      <w:pPr>
        <w:pStyle w:val="a9"/>
        <w:spacing w:before="0" w:beforeAutospacing="0" w:after="0" w:afterAutospacing="0" w:line="360" w:lineRule="auto"/>
        <w:ind w:firstLine="284"/>
        <w:rPr>
          <w:spacing w:val="0"/>
          <w:sz w:val="28"/>
          <w:szCs w:val="28"/>
        </w:rPr>
      </w:pPr>
      <w:r w:rsidRPr="00CD2AB1">
        <w:rPr>
          <w:spacing w:val="0"/>
          <w:sz w:val="28"/>
          <w:szCs w:val="28"/>
        </w:rPr>
        <w:t>б) устранение причины воздействия угрожающих факторов (вывод пострадавшего из загазованной зоны, освобождение пострадавшего от действия электрического тока, извлече</w:t>
      </w:r>
      <w:r w:rsidR="00672DBE" w:rsidRPr="00CD2AB1">
        <w:rPr>
          <w:spacing w:val="0"/>
          <w:sz w:val="28"/>
          <w:szCs w:val="28"/>
        </w:rPr>
        <w:t>ние утопающего из воды и т.д.);</w:t>
      </w:r>
    </w:p>
    <w:p w:rsidR="0053109C" w:rsidRPr="00CD2AB1" w:rsidRDefault="00AB7065" w:rsidP="004F0F35">
      <w:pPr>
        <w:pStyle w:val="a9"/>
        <w:spacing w:before="0" w:beforeAutospacing="0" w:after="0" w:afterAutospacing="0" w:line="360" w:lineRule="auto"/>
        <w:ind w:firstLine="284"/>
        <w:rPr>
          <w:spacing w:val="0"/>
          <w:sz w:val="28"/>
          <w:szCs w:val="28"/>
        </w:rPr>
      </w:pPr>
      <w:r w:rsidRPr="00CD2AB1">
        <w:rPr>
          <w:spacing w:val="0"/>
          <w:sz w:val="28"/>
          <w:szCs w:val="28"/>
        </w:rPr>
        <w:t>в) срочная оценка состояния пострадавшего (визуальный осмотр, справиться о самочувствии, определить наличие признаков жизни);</w:t>
      </w:r>
    </w:p>
    <w:p w:rsidR="00672DBE" w:rsidRPr="00CD2AB1" w:rsidRDefault="00AB7065" w:rsidP="004F0F35">
      <w:pPr>
        <w:pStyle w:val="a9"/>
        <w:spacing w:before="0" w:beforeAutospacing="0" w:after="0" w:afterAutospacing="0" w:line="360" w:lineRule="auto"/>
        <w:ind w:firstLine="284"/>
        <w:rPr>
          <w:spacing w:val="0"/>
          <w:sz w:val="28"/>
          <w:szCs w:val="28"/>
        </w:rPr>
      </w:pPr>
      <w:r w:rsidRPr="00CD2AB1">
        <w:rPr>
          <w:spacing w:val="0"/>
          <w:sz w:val="28"/>
          <w:szCs w:val="28"/>
        </w:rPr>
        <w:t>г) позвать на помощь окружающих, а та</w:t>
      </w:r>
      <w:r w:rsidR="00672DBE" w:rsidRPr="00CD2AB1">
        <w:rPr>
          <w:spacing w:val="0"/>
          <w:sz w:val="28"/>
          <w:szCs w:val="28"/>
        </w:rPr>
        <w:t>кже попросить вызвать «скорую»;</w:t>
      </w:r>
    </w:p>
    <w:p w:rsidR="00672DBE" w:rsidRPr="00CD2AB1" w:rsidRDefault="00AB7065" w:rsidP="004F0F35">
      <w:pPr>
        <w:pStyle w:val="a9"/>
        <w:spacing w:before="0" w:beforeAutospacing="0" w:after="0" w:afterAutospacing="0" w:line="360" w:lineRule="auto"/>
        <w:ind w:firstLine="284"/>
        <w:rPr>
          <w:spacing w:val="0"/>
          <w:sz w:val="28"/>
          <w:szCs w:val="28"/>
        </w:rPr>
      </w:pPr>
      <w:r w:rsidRPr="00CD2AB1">
        <w:rPr>
          <w:spacing w:val="0"/>
          <w:sz w:val="28"/>
          <w:szCs w:val="28"/>
        </w:rPr>
        <w:t>д) придание пострадавшему безопасного для каждог</w:t>
      </w:r>
      <w:r w:rsidR="00672DBE" w:rsidRPr="00CD2AB1">
        <w:rPr>
          <w:spacing w:val="0"/>
          <w:sz w:val="28"/>
          <w:szCs w:val="28"/>
        </w:rPr>
        <w:t>о конкретного случая положения;</w:t>
      </w:r>
    </w:p>
    <w:p w:rsidR="0053109C" w:rsidRPr="00CD2AB1" w:rsidRDefault="00AB7065" w:rsidP="004F0F35">
      <w:pPr>
        <w:pStyle w:val="a9"/>
        <w:spacing w:before="0" w:beforeAutospacing="0" w:after="0" w:afterAutospacing="0" w:line="360" w:lineRule="auto"/>
        <w:ind w:firstLine="284"/>
        <w:rPr>
          <w:spacing w:val="0"/>
          <w:sz w:val="28"/>
          <w:szCs w:val="28"/>
        </w:rPr>
      </w:pPr>
      <w:r w:rsidRPr="00CD2AB1">
        <w:rPr>
          <w:spacing w:val="0"/>
          <w:sz w:val="28"/>
          <w:szCs w:val="28"/>
        </w:rPr>
        <w:t>е) принять меры по устранению опасных для жизни состояний (проведение реанимационных мероприятий, остановка кровотечения и т.д.)</w:t>
      </w:r>
    </w:p>
    <w:p w:rsidR="006E7786" w:rsidRPr="00CD2AB1" w:rsidRDefault="00AB7065" w:rsidP="004F0F35">
      <w:pPr>
        <w:pStyle w:val="a9"/>
        <w:spacing w:before="0" w:beforeAutospacing="0" w:after="0" w:afterAutospacing="0" w:line="360" w:lineRule="auto"/>
        <w:ind w:firstLine="284"/>
        <w:rPr>
          <w:spacing w:val="0"/>
          <w:sz w:val="28"/>
          <w:szCs w:val="28"/>
        </w:rPr>
      </w:pPr>
      <w:r w:rsidRPr="00CD2AB1">
        <w:rPr>
          <w:spacing w:val="0"/>
          <w:sz w:val="28"/>
          <w:szCs w:val="28"/>
        </w:rPr>
        <w:t>ж) не оставлять пострадавшего без внимания, постоянно контролировать его состояние, продолжать поддерживать жизненные функции его организма до прибытия медицинских работников.</w:t>
      </w:r>
    </w:p>
    <w:p w:rsidR="006E7786" w:rsidRPr="004D01BC" w:rsidRDefault="006E7786" w:rsidP="004F0F35">
      <w:pPr>
        <w:pStyle w:val="a9"/>
        <w:spacing w:before="0" w:beforeAutospacing="0" w:after="0" w:afterAutospacing="0" w:line="360" w:lineRule="auto"/>
        <w:ind w:firstLine="284"/>
        <w:rPr>
          <w:spacing w:val="0"/>
          <w:sz w:val="28"/>
          <w:szCs w:val="28"/>
          <w:u w:val="single"/>
        </w:rPr>
      </w:pPr>
      <w:r w:rsidRPr="004D01BC">
        <w:rPr>
          <w:spacing w:val="0"/>
          <w:sz w:val="28"/>
          <w:szCs w:val="28"/>
          <w:u w:val="single"/>
        </w:rPr>
        <w:t>Основное требование при оказании первой медицинской помощи: не навреди!</w:t>
      </w:r>
    </w:p>
    <w:p w:rsidR="004F0F35" w:rsidRPr="00CD2AB1" w:rsidRDefault="004F0F35" w:rsidP="004F0F35">
      <w:pPr>
        <w:pStyle w:val="a9"/>
        <w:spacing w:before="0" w:beforeAutospacing="0" w:after="0" w:afterAutospacing="0" w:line="360" w:lineRule="auto"/>
        <w:ind w:firstLine="709"/>
        <w:jc w:val="center"/>
        <w:rPr>
          <w:b/>
          <w:spacing w:val="0"/>
          <w:sz w:val="32"/>
          <w:szCs w:val="32"/>
        </w:rPr>
      </w:pPr>
    </w:p>
    <w:p w:rsidR="00AB7065" w:rsidRPr="001A1335" w:rsidRDefault="004F0F35" w:rsidP="004F0F35">
      <w:pPr>
        <w:pStyle w:val="a9"/>
        <w:spacing w:before="0" w:beforeAutospacing="0" w:after="0" w:afterAutospacing="0" w:line="360" w:lineRule="auto"/>
        <w:ind w:firstLine="709"/>
        <w:jc w:val="center"/>
        <w:rPr>
          <w:b/>
          <w:spacing w:val="0"/>
          <w:sz w:val="28"/>
          <w:szCs w:val="28"/>
        </w:rPr>
      </w:pPr>
      <w:r w:rsidRPr="001A1335">
        <w:rPr>
          <w:b/>
          <w:spacing w:val="0"/>
          <w:sz w:val="28"/>
          <w:szCs w:val="28"/>
        </w:rPr>
        <w:t xml:space="preserve">5. </w:t>
      </w:r>
      <w:r w:rsidR="0053109C" w:rsidRPr="001A1335">
        <w:rPr>
          <w:b/>
          <w:spacing w:val="0"/>
          <w:sz w:val="28"/>
          <w:szCs w:val="28"/>
        </w:rPr>
        <w:t>Меры по защите человека от чрезвычайных ситуаций</w:t>
      </w:r>
    </w:p>
    <w:p w:rsidR="0053109C" w:rsidRPr="00CD2AB1" w:rsidRDefault="0053109C" w:rsidP="004F0F35">
      <w:pPr>
        <w:widowControl w:val="0"/>
        <w:ind w:firstLine="709"/>
        <w:rPr>
          <w:snapToGrid w:val="0"/>
          <w:spacing w:val="0"/>
        </w:rPr>
      </w:pPr>
      <w:r w:rsidRPr="00CD2AB1">
        <w:rPr>
          <w:snapToGrid w:val="0"/>
          <w:spacing w:val="0"/>
        </w:rPr>
        <w:t>Предпосылкой успешной защиты от природных катастроф является познание причин возникновения и их механизм. Зная сущность процессов, можно их предсказывать. Своевременный и точный прогноз катастроф является наиважнейшей предпосылкой эффективной защиты.</w:t>
      </w:r>
    </w:p>
    <w:p w:rsidR="006E7786" w:rsidRPr="00CD2AB1" w:rsidRDefault="0053109C" w:rsidP="004F0F35">
      <w:pPr>
        <w:ind w:firstLine="709"/>
        <w:rPr>
          <w:snapToGrid w:val="0"/>
          <w:spacing w:val="0"/>
        </w:rPr>
      </w:pPr>
      <w:r w:rsidRPr="00CD2AB1">
        <w:rPr>
          <w:snapToGrid w:val="0"/>
          <w:spacing w:val="0"/>
        </w:rPr>
        <w:t xml:space="preserve">Сущность сейсмических явлений и вулканических извержений известна приблизительно на 50%. Лучше всего изучены поверхностные процессы - наводнения и оползни. Наши знания о тропических циклонах составляют примерно 75%. Защита от стихийных бедствий может быть </w:t>
      </w:r>
      <w:r w:rsidRPr="001A1335">
        <w:rPr>
          <w:iCs/>
          <w:snapToGrid w:val="0"/>
          <w:spacing w:val="0"/>
        </w:rPr>
        <w:t>активной</w:t>
      </w:r>
      <w:r w:rsidRPr="001A1335">
        <w:rPr>
          <w:snapToGrid w:val="0"/>
          <w:spacing w:val="0"/>
        </w:rPr>
        <w:t xml:space="preserve"> </w:t>
      </w:r>
      <w:r w:rsidRPr="00CD2AB1">
        <w:rPr>
          <w:snapToGrid w:val="0"/>
          <w:spacing w:val="0"/>
        </w:rPr>
        <w:t xml:space="preserve">(сооружение плотин против наводнений, бомбардировка лавовых потоков, укрепление склонов против оползней) либо </w:t>
      </w:r>
      <w:r w:rsidRPr="001A1335">
        <w:rPr>
          <w:iCs/>
          <w:snapToGrid w:val="0"/>
          <w:spacing w:val="0"/>
        </w:rPr>
        <w:t>пассивной</w:t>
      </w:r>
      <w:r w:rsidRPr="001A1335">
        <w:rPr>
          <w:snapToGrid w:val="0"/>
          <w:spacing w:val="0"/>
        </w:rPr>
        <w:t xml:space="preserve"> </w:t>
      </w:r>
      <w:r w:rsidRPr="00CD2AB1">
        <w:rPr>
          <w:snapToGrid w:val="0"/>
          <w:spacing w:val="0"/>
        </w:rPr>
        <w:t>(эвакуация, использование укрытий). Главная мера защиты от землетрясений - эвакуация населения и соблюдение инструкций. Точно также обстоит дело и с вулканическими извержениями, где эвакуация населения из угрожаемых районов представляет наиболее действенную меру защиты. Разнообразные меры защиты используются в борьбе с оползнями: регистрация земель, подверженных оползневым явлениям, укрепление склонов, обстрел лавиноопасных участков и т.п. Также успешно мы можем противостоять паводкам, сооружая дамбы, искусственные водохранилища, регулируя русло. Несколько хуже обстоит дело с морскими наводнениями, когда на эвакуацию не остается времени, а штормовые приливы могут затопить обширные территории. Своевременно даются предупреждения о тропических циклонах, однако защита от них затруднительна. На объектах заблаговременно разрабатываются специальные мероприятия по предотвращению или максимальному снижению последствий стихийных бедствий, характерных для данного географического района, и уменьшению возможных потерь людей и материальных ценностей. К числу таких мероприятий относятся: строгое соблюдение специфических мер безопасности, организация оповещения руководящего состава, формирований и населения, специальная подготовка и оснащение формирований, оказание медицинской помощи пораженным и материальной помощи пострадавшим и др. Крупные производственные аварии и катастрофы наносят большой ущерб народному хозяйству, поэтому обеспечение безаварийной работы имеет исключительно большое государственное значение.</w:t>
      </w:r>
    </w:p>
    <w:p w:rsidR="00F504B5" w:rsidRPr="00CD2AB1" w:rsidRDefault="00F504B5" w:rsidP="004F0F35">
      <w:pPr>
        <w:ind w:firstLine="709"/>
        <w:rPr>
          <w:spacing w:val="0"/>
        </w:rPr>
      </w:pPr>
      <w:r w:rsidRPr="00CD2AB1">
        <w:rPr>
          <w:spacing w:val="0"/>
        </w:rPr>
        <w:t>На современном этапе основной целью государственной политики в области защиты населения и территорий от чрезвычайных ситуаций является обеспечение гарантированного уровня безопасности личности, общества и государства в пределах научно-обоснованных критериев приемлемого риска.</w:t>
      </w:r>
      <w:r w:rsidRPr="00CD2AB1">
        <w:rPr>
          <w:spacing w:val="0"/>
        </w:rPr>
        <w:br/>
        <w:t>Формирование и реализация этой политики осуществляется с соблюдением следующих основных принципов:</w:t>
      </w:r>
    </w:p>
    <w:p w:rsidR="00F504B5" w:rsidRPr="00CD2AB1" w:rsidRDefault="00F504B5" w:rsidP="004F0F35">
      <w:pPr>
        <w:rPr>
          <w:spacing w:val="0"/>
        </w:rPr>
      </w:pPr>
      <w:r w:rsidRPr="00CD2AB1">
        <w:rPr>
          <w:spacing w:val="0"/>
        </w:rPr>
        <w:t>- защите от чрезвычайных ситуаций подлежит все население Российской Федерации, а также иностранные граждане и лица без гражданства, находящиеся на территории страны;</w:t>
      </w:r>
    </w:p>
    <w:p w:rsidR="00A03F19" w:rsidRPr="00CD2AB1" w:rsidRDefault="00F504B5" w:rsidP="004F0F35">
      <w:pPr>
        <w:rPr>
          <w:spacing w:val="0"/>
        </w:rPr>
      </w:pPr>
      <w:r w:rsidRPr="00CD2AB1">
        <w:rPr>
          <w:spacing w:val="0"/>
        </w:rPr>
        <w:t>- подготовка и реализация мероприятий по защите от чрезвычайных ситуаций осуществляются с учетом разделения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504B5" w:rsidRPr="00CD2AB1" w:rsidRDefault="00F504B5" w:rsidP="004F0F35">
      <w:pPr>
        <w:rPr>
          <w:spacing w:val="0"/>
        </w:rPr>
      </w:pPr>
      <w:r w:rsidRPr="00CD2AB1">
        <w:rPr>
          <w:spacing w:val="0"/>
        </w:rPr>
        <w:t>- при возникновении чрезвычайных ситуаций обеспечивается приоритетность задач по спасению жизни и сохранению здоровья людей;</w:t>
      </w:r>
    </w:p>
    <w:p w:rsidR="00F504B5" w:rsidRPr="00CD2AB1" w:rsidRDefault="00F504B5" w:rsidP="004F0F35">
      <w:pPr>
        <w:rPr>
          <w:spacing w:val="0"/>
        </w:rPr>
      </w:pPr>
      <w:r w:rsidRPr="00CD2AB1">
        <w:rPr>
          <w:spacing w:val="0"/>
        </w:rPr>
        <w:t>- мероприятия по защите населения и территорий от чрезвычайных ситуаций различного характера планируются и осуществляются в строгом соответствии с международными договорами и соглашениями Российской Федерации, Конституцией Российской Федерации, федеральными законами и другими нормативными правовыми актами;</w:t>
      </w:r>
    </w:p>
    <w:p w:rsidR="00F504B5" w:rsidRPr="00CD2AB1" w:rsidRDefault="00F504B5" w:rsidP="004F0F35">
      <w:pPr>
        <w:rPr>
          <w:spacing w:val="0"/>
        </w:rPr>
      </w:pPr>
      <w:r w:rsidRPr="00CD2AB1">
        <w:rPr>
          <w:spacing w:val="0"/>
        </w:rPr>
        <w:t>- основной объем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проводится заблаговременно;</w:t>
      </w:r>
    </w:p>
    <w:p w:rsidR="00F504B5" w:rsidRPr="00CD2AB1" w:rsidRDefault="00F504B5" w:rsidP="004F0F35">
      <w:pPr>
        <w:rPr>
          <w:spacing w:val="0"/>
        </w:rPr>
      </w:pPr>
      <w:r w:rsidRPr="00CD2AB1">
        <w:rPr>
          <w:spacing w:val="0"/>
        </w:rPr>
        <w:t>- объем и содержание мероприятий по защите населения и территорий от чрезвычайных ситуаций различного характера определяются, исходя из принципа необходимой достаточности и максимально возможного использования имеющихся сил и средств;</w:t>
      </w:r>
    </w:p>
    <w:p w:rsidR="00F504B5" w:rsidRPr="00CD2AB1" w:rsidRDefault="00F504B5" w:rsidP="004F0F35">
      <w:pPr>
        <w:rPr>
          <w:spacing w:val="0"/>
        </w:rPr>
      </w:pPr>
      <w:r w:rsidRPr="00CD2AB1">
        <w:rPr>
          <w:spacing w:val="0"/>
        </w:rPr>
        <w:t xml:space="preserve">- ликвидация чрезвычайных ситуаций различного характера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w:t>
      </w:r>
    </w:p>
    <w:p w:rsidR="00F504B5" w:rsidRPr="00CD2AB1" w:rsidRDefault="00F504B5" w:rsidP="004F0F35">
      <w:pPr>
        <w:ind w:firstLine="709"/>
        <w:rPr>
          <w:spacing w:val="0"/>
        </w:rPr>
      </w:pPr>
      <w:r w:rsidRPr="00CD2AB1">
        <w:rPr>
          <w:spacing w:val="0"/>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F504B5" w:rsidRPr="00CD2AB1" w:rsidRDefault="00F504B5" w:rsidP="00D46A02">
      <w:pPr>
        <w:numPr>
          <w:ilvl w:val="1"/>
          <w:numId w:val="4"/>
        </w:numPr>
        <w:ind w:left="142" w:firstLine="0"/>
        <w:rPr>
          <w:spacing w:val="0"/>
        </w:rPr>
      </w:pPr>
      <w:r w:rsidRPr="00CD2AB1">
        <w:rPr>
          <w:spacing w:val="0"/>
        </w:rPr>
        <w:t>мониторинг и прогнозирование чрезвычайных ситуаций;</w:t>
      </w:r>
    </w:p>
    <w:p w:rsidR="00F504B5" w:rsidRPr="00CD2AB1" w:rsidRDefault="00F504B5" w:rsidP="00D46A02">
      <w:pPr>
        <w:numPr>
          <w:ilvl w:val="1"/>
          <w:numId w:val="4"/>
        </w:numPr>
        <w:ind w:left="142" w:firstLine="0"/>
        <w:rPr>
          <w:spacing w:val="0"/>
        </w:rPr>
      </w:pPr>
      <w:r w:rsidRPr="00CD2AB1">
        <w:rPr>
          <w:spacing w:val="0"/>
        </w:rPr>
        <w:t>рациональное размещение производительных сил по территории страны с учетом природной и техногенной безопасности;</w:t>
      </w:r>
    </w:p>
    <w:p w:rsidR="00F504B5" w:rsidRPr="00CD2AB1" w:rsidRDefault="00F504B5" w:rsidP="00D46A02">
      <w:pPr>
        <w:numPr>
          <w:ilvl w:val="1"/>
          <w:numId w:val="4"/>
        </w:numPr>
        <w:ind w:left="142" w:firstLine="0"/>
        <w:rPr>
          <w:spacing w:val="0"/>
        </w:rPr>
      </w:pPr>
      <w:r w:rsidRPr="00CD2AB1">
        <w:rPr>
          <w:spacing w:val="0"/>
        </w:rPr>
        <w:t>предотвращение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F504B5" w:rsidRPr="00CD2AB1" w:rsidRDefault="00F504B5" w:rsidP="00D46A02">
      <w:pPr>
        <w:numPr>
          <w:ilvl w:val="1"/>
          <w:numId w:val="4"/>
        </w:numPr>
        <w:ind w:left="142" w:firstLine="0"/>
        <w:rPr>
          <w:spacing w:val="0"/>
        </w:rPr>
      </w:pPr>
      <w:r w:rsidRPr="00CD2AB1">
        <w:rPr>
          <w:spacing w:val="0"/>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F504B5" w:rsidRPr="00CD2AB1" w:rsidRDefault="00F504B5" w:rsidP="00D46A02">
      <w:pPr>
        <w:numPr>
          <w:ilvl w:val="1"/>
          <w:numId w:val="4"/>
        </w:numPr>
        <w:ind w:left="142" w:firstLine="0"/>
        <w:rPr>
          <w:spacing w:val="0"/>
        </w:rPr>
      </w:pPr>
      <w:r w:rsidRPr="00CD2AB1">
        <w:rPr>
          <w:spacing w:val="0"/>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F504B5" w:rsidRPr="00CD2AB1" w:rsidRDefault="00F504B5" w:rsidP="00D46A02">
      <w:pPr>
        <w:numPr>
          <w:ilvl w:val="1"/>
          <w:numId w:val="4"/>
        </w:numPr>
        <w:ind w:left="142" w:firstLine="0"/>
        <w:rPr>
          <w:spacing w:val="0"/>
        </w:rPr>
      </w:pPr>
      <w:r w:rsidRPr="00CD2AB1">
        <w:rPr>
          <w:spacing w:val="0"/>
        </w:rPr>
        <w:t>подготовка объектов экономики и систем жизнеобеспечения населения к работе в условиях чрезвычайных ситуаций;</w:t>
      </w:r>
    </w:p>
    <w:p w:rsidR="00F504B5" w:rsidRPr="00CD2AB1" w:rsidRDefault="00F504B5" w:rsidP="00D46A02">
      <w:pPr>
        <w:numPr>
          <w:ilvl w:val="1"/>
          <w:numId w:val="4"/>
        </w:numPr>
        <w:ind w:left="142" w:firstLine="0"/>
        <w:rPr>
          <w:spacing w:val="0"/>
        </w:rPr>
      </w:pPr>
      <w:r w:rsidRPr="00CD2AB1">
        <w:rPr>
          <w:spacing w:val="0"/>
        </w:rPr>
        <w:t>декларирование промышленной безопасности;</w:t>
      </w:r>
    </w:p>
    <w:p w:rsidR="00F504B5" w:rsidRPr="00CD2AB1" w:rsidRDefault="00F504B5" w:rsidP="00D46A02">
      <w:pPr>
        <w:numPr>
          <w:ilvl w:val="1"/>
          <w:numId w:val="4"/>
        </w:numPr>
        <w:ind w:left="142" w:firstLine="0"/>
        <w:rPr>
          <w:spacing w:val="0"/>
        </w:rPr>
      </w:pPr>
      <w:r w:rsidRPr="00CD2AB1">
        <w:rPr>
          <w:spacing w:val="0"/>
        </w:rPr>
        <w:t>лицензирование деятельности опасных производственных объектов;</w:t>
      </w:r>
    </w:p>
    <w:p w:rsidR="00F504B5" w:rsidRPr="00CD2AB1" w:rsidRDefault="00F504B5" w:rsidP="00D46A02">
      <w:pPr>
        <w:numPr>
          <w:ilvl w:val="1"/>
          <w:numId w:val="4"/>
        </w:numPr>
        <w:ind w:left="142" w:firstLine="0"/>
        <w:rPr>
          <w:spacing w:val="0"/>
        </w:rPr>
      </w:pPr>
      <w:r w:rsidRPr="00CD2AB1">
        <w:rPr>
          <w:spacing w:val="0"/>
        </w:rPr>
        <w:t>страхование ответственности за причинение вреда при эксплуатации опасного производственного объекта;</w:t>
      </w:r>
    </w:p>
    <w:p w:rsidR="00F504B5" w:rsidRPr="00CD2AB1" w:rsidRDefault="00F504B5" w:rsidP="00D46A02">
      <w:pPr>
        <w:numPr>
          <w:ilvl w:val="1"/>
          <w:numId w:val="4"/>
        </w:numPr>
        <w:ind w:left="142" w:firstLine="0"/>
        <w:rPr>
          <w:spacing w:val="0"/>
        </w:rPr>
      </w:pPr>
      <w:r w:rsidRPr="00CD2AB1">
        <w:rPr>
          <w:spacing w:val="0"/>
        </w:rPr>
        <w:t>проведение государственной экспертизы в области предупреждения чрезвычайных ситуаций;</w:t>
      </w:r>
    </w:p>
    <w:p w:rsidR="00F504B5" w:rsidRPr="00CD2AB1" w:rsidRDefault="00F504B5" w:rsidP="00D46A02">
      <w:pPr>
        <w:numPr>
          <w:ilvl w:val="1"/>
          <w:numId w:val="4"/>
        </w:numPr>
        <w:ind w:left="142" w:firstLine="0"/>
        <w:rPr>
          <w:spacing w:val="0"/>
        </w:rPr>
      </w:pPr>
      <w:r w:rsidRPr="00CD2AB1">
        <w:rPr>
          <w:spacing w:val="0"/>
        </w:rPr>
        <w:t>государственный надзор и контроль по вопросам природной и техногенной безопасности;</w:t>
      </w:r>
    </w:p>
    <w:p w:rsidR="00F504B5" w:rsidRPr="00CD2AB1" w:rsidRDefault="00F504B5" w:rsidP="00D46A02">
      <w:pPr>
        <w:numPr>
          <w:ilvl w:val="1"/>
          <w:numId w:val="4"/>
        </w:numPr>
        <w:ind w:left="142" w:firstLine="0"/>
        <w:rPr>
          <w:spacing w:val="0"/>
        </w:rPr>
      </w:pPr>
      <w:r w:rsidRPr="00CD2AB1">
        <w:rPr>
          <w:spacing w:val="0"/>
        </w:rPr>
        <w:t>информирование населения о потенциальных прир</w:t>
      </w:r>
      <w:r w:rsidR="006E7786" w:rsidRPr="00CD2AB1">
        <w:rPr>
          <w:spacing w:val="0"/>
        </w:rPr>
        <w:t xml:space="preserve">одных и </w:t>
      </w:r>
      <w:r w:rsidRPr="00CD2AB1">
        <w:rPr>
          <w:spacing w:val="0"/>
        </w:rPr>
        <w:t>техногенных угрозах на территории проживания;</w:t>
      </w:r>
    </w:p>
    <w:p w:rsidR="00F504B5" w:rsidRPr="00CD2AB1" w:rsidRDefault="00F504B5" w:rsidP="00D46A02">
      <w:pPr>
        <w:numPr>
          <w:ilvl w:val="1"/>
          <w:numId w:val="4"/>
        </w:numPr>
        <w:ind w:left="142" w:firstLine="0"/>
        <w:rPr>
          <w:b/>
          <w:bCs/>
          <w:spacing w:val="0"/>
        </w:rPr>
      </w:pPr>
      <w:r w:rsidRPr="00CD2AB1">
        <w:rPr>
          <w:spacing w:val="0"/>
        </w:rPr>
        <w:t>подготовка населения в области защиты от чрезвычайных ситуаций.</w:t>
      </w:r>
    </w:p>
    <w:p w:rsidR="0053109C" w:rsidRPr="00CD2AB1" w:rsidRDefault="00F504B5" w:rsidP="004F0F35">
      <w:pPr>
        <w:pStyle w:val="a9"/>
        <w:spacing w:before="0" w:beforeAutospacing="0" w:after="0" w:afterAutospacing="0" w:line="360" w:lineRule="auto"/>
        <w:ind w:firstLine="709"/>
        <w:rPr>
          <w:spacing w:val="0"/>
          <w:sz w:val="28"/>
          <w:szCs w:val="28"/>
        </w:rPr>
      </w:pPr>
      <w:r w:rsidRPr="00CD2AB1">
        <w:rPr>
          <w:spacing w:val="0"/>
          <w:sz w:val="28"/>
          <w:szCs w:val="28"/>
        </w:rPr>
        <w:t>Готовность к возможным чрезвычайным ситуациям в регионе, городе, районе, на каждом конкретном предприятии достигается через подготовку и проведение большого комплекса организационных и инженерно-технических мероприятий. На практике выработана и теоретически подтверждена определенная последовательность этих мероприятий, выявлены приоритеты в их подготовке и проведении.</w:t>
      </w:r>
    </w:p>
    <w:p w:rsidR="004F0F35" w:rsidRPr="00CD2AB1" w:rsidRDefault="004F0F35" w:rsidP="004F0F35">
      <w:pPr>
        <w:jc w:val="center"/>
        <w:rPr>
          <w:rFonts w:eastAsia="Times New Roman"/>
          <w:b/>
          <w:spacing w:val="0"/>
          <w:sz w:val="32"/>
          <w:szCs w:val="32"/>
          <w:lang w:eastAsia="ru-RU"/>
        </w:rPr>
      </w:pPr>
    </w:p>
    <w:p w:rsidR="006E7786" w:rsidRPr="004D01BC" w:rsidRDefault="001A1335" w:rsidP="004F0F35">
      <w:pPr>
        <w:jc w:val="center"/>
        <w:rPr>
          <w:rFonts w:eastAsia="Times New Roman"/>
          <w:b/>
          <w:spacing w:val="0"/>
          <w:lang w:eastAsia="ru-RU"/>
        </w:rPr>
      </w:pPr>
      <w:r>
        <w:rPr>
          <w:rFonts w:eastAsia="Times New Roman"/>
          <w:b/>
          <w:spacing w:val="0"/>
          <w:lang w:eastAsia="ru-RU"/>
        </w:rPr>
        <w:t xml:space="preserve">6. </w:t>
      </w:r>
      <w:r w:rsidR="006E7786" w:rsidRPr="004D01BC">
        <w:rPr>
          <w:rFonts w:eastAsia="Times New Roman"/>
          <w:b/>
          <w:spacing w:val="0"/>
          <w:lang w:eastAsia="ru-RU"/>
        </w:rPr>
        <w:t>Примеры чрезвычайных ситуаций</w:t>
      </w:r>
    </w:p>
    <w:p w:rsidR="00725851" w:rsidRPr="00CD2AB1" w:rsidRDefault="00E7419B" w:rsidP="004F0F35">
      <w:pPr>
        <w:ind w:firstLine="709"/>
        <w:rPr>
          <w:rFonts w:eastAsia="Times New Roman"/>
          <w:spacing w:val="0"/>
          <w:u w:val="single"/>
          <w:lang w:eastAsia="ru-RU"/>
        </w:rPr>
      </w:pPr>
      <w:r w:rsidRPr="00CD2AB1">
        <w:rPr>
          <w:rFonts w:eastAsia="Times New Roman"/>
          <w:spacing w:val="0"/>
          <w:u w:val="single"/>
          <w:lang w:eastAsia="ru-RU"/>
        </w:rPr>
        <w:t xml:space="preserve">11 ноября 2007г. </w:t>
      </w:r>
    </w:p>
    <w:p w:rsidR="00E7419B" w:rsidRPr="00CD2AB1" w:rsidRDefault="00725851" w:rsidP="004F0F35">
      <w:pPr>
        <w:ind w:firstLine="709"/>
        <w:rPr>
          <w:rFonts w:eastAsia="Times New Roman"/>
          <w:spacing w:val="0"/>
          <w:lang w:eastAsia="ru-RU"/>
        </w:rPr>
      </w:pPr>
      <w:r w:rsidRPr="00CD2AB1">
        <w:rPr>
          <w:rFonts w:eastAsia="Times New Roman"/>
          <w:spacing w:val="0"/>
          <w:lang w:eastAsia="ru-RU"/>
        </w:rPr>
        <w:t>В</w:t>
      </w:r>
      <w:r w:rsidR="00E7419B" w:rsidRPr="00CD2AB1">
        <w:rPr>
          <w:rFonts w:eastAsia="Times New Roman"/>
          <w:spacing w:val="0"/>
          <w:lang w:eastAsia="ru-RU"/>
        </w:rPr>
        <w:t xml:space="preserve"> Керченском </w:t>
      </w:r>
      <w:r w:rsidR="00734710" w:rsidRPr="00CD2AB1">
        <w:rPr>
          <w:rFonts w:eastAsia="Times New Roman"/>
          <w:spacing w:val="0"/>
          <w:lang w:eastAsia="ru-RU"/>
        </w:rPr>
        <w:t xml:space="preserve">проливе </w:t>
      </w:r>
      <w:r w:rsidR="00E7419B" w:rsidRPr="00CD2AB1">
        <w:rPr>
          <w:rFonts w:eastAsia="Times New Roman"/>
          <w:spacing w:val="0"/>
          <w:lang w:eastAsia="ru-RU"/>
        </w:rPr>
        <w:t>произошло массовое крушение судов с опасными грузами. Причинами этого стали штормовая погода, техническая неготовность судов к работе в подобных погодных условиях и пренебрежение капитанами судов штормовым предупреждением.</w:t>
      </w:r>
      <w:bookmarkStart w:id="0" w:name="cutid1"/>
      <w:bookmarkEnd w:id="0"/>
    </w:p>
    <w:p w:rsidR="00E7419B" w:rsidRPr="00CD2AB1" w:rsidRDefault="00E7419B" w:rsidP="004F0F35">
      <w:pPr>
        <w:ind w:firstLine="709"/>
        <w:rPr>
          <w:rFonts w:eastAsia="Times New Roman"/>
          <w:spacing w:val="0"/>
          <w:lang w:eastAsia="ru-RU"/>
        </w:rPr>
      </w:pPr>
      <w:r w:rsidRPr="00CD2AB1">
        <w:rPr>
          <w:rFonts w:eastAsia="Times New Roman"/>
          <w:spacing w:val="0"/>
          <w:lang w:eastAsia="ru-RU"/>
        </w:rPr>
        <w:t>Первым потерпел катастрофу на рейдовой стоянке №450 танкер "Волгонефть-139", на борту которого находилось 4,77 тысяч тонн мазута. Он буквально переломился пополам. Далее в течение полутора часов затонули один за другим три корабля, груженые серой. "Вольногорск", на борту которого находилось более 2,6 тысячи тонн серы; "Нахичевань" (2 тысячи тонн серы) и "Ковель" (2,1 тысячи серы).</w:t>
      </w:r>
    </w:p>
    <w:p w:rsidR="00E7419B" w:rsidRPr="00CD2AB1" w:rsidRDefault="00E7419B" w:rsidP="004F0F35">
      <w:pPr>
        <w:ind w:firstLine="709"/>
        <w:rPr>
          <w:rFonts w:eastAsia="Times New Roman"/>
          <w:spacing w:val="0"/>
          <w:lang w:eastAsia="ru-RU"/>
        </w:rPr>
      </w:pPr>
      <w:r w:rsidRPr="00CD2AB1">
        <w:rPr>
          <w:rFonts w:eastAsia="Times New Roman"/>
          <w:spacing w:val="0"/>
          <w:lang w:eastAsia="ru-RU"/>
        </w:rPr>
        <w:t xml:space="preserve">В результате произошла крупнейшая экологическая катастрофа. Значительная часть побережья Таманского полуострова оказалась залита нефтепродуктами. Полностью залита нефтью коса Тузла, коса Чушка со стороны Керченского пролива, побережье возле поселков Ильич и Приазовский. На побережье Азовского моря нефть достигла мыса Каменный. По побережью Черного моря нефть дошла поселка Волна в южной части Таманского полуострова. </w:t>
      </w:r>
    </w:p>
    <w:p w:rsidR="00D10AB8" w:rsidRPr="00CD2AB1" w:rsidRDefault="00E7419B" w:rsidP="004F0F35">
      <w:pPr>
        <w:ind w:firstLine="709"/>
        <w:rPr>
          <w:rFonts w:eastAsia="Times New Roman"/>
          <w:color w:val="B6B6B6"/>
          <w:spacing w:val="0"/>
          <w:lang w:eastAsia="ru-RU"/>
        </w:rPr>
      </w:pPr>
      <w:r w:rsidRPr="00CD2AB1">
        <w:rPr>
          <w:rFonts w:eastAsia="Times New Roman"/>
          <w:spacing w:val="0"/>
          <w:lang w:eastAsia="ru-RU"/>
        </w:rPr>
        <w:t>Критичность катастрофической ситуации усугубляется тем фактором, что пострадал регион чрезвычайно ценный и уязвимый в природном отношении. Керченский пролив является водоемом высшей рыбохозяйственной категории, здесь проходит путь миграций рыб между Азовским и Черным морем, в том числе многих видов, включенных в Красные книги РФ и Межд</w:t>
      </w:r>
      <w:r w:rsidR="00D10AB8" w:rsidRPr="00CD2AB1">
        <w:rPr>
          <w:rFonts w:eastAsia="Times New Roman"/>
          <w:spacing w:val="0"/>
          <w:lang w:eastAsia="ru-RU"/>
        </w:rPr>
        <w:t>ународного союза охраны природы</w:t>
      </w:r>
      <w:r w:rsidRPr="00CD2AB1">
        <w:rPr>
          <w:rFonts w:eastAsia="Times New Roman"/>
          <w:spacing w:val="0"/>
          <w:lang w:eastAsia="ru-RU"/>
        </w:rPr>
        <w:t>. В результате загрязнения моря нефтью рыбным ресурсам нанесен колоссальный ущерб. В загрязненной акватории обитает дельфин-афалина, также охраняемый согласно российской и международной Красной книгам. К Керченскому пролив прилегает Тамано-Запорожский заказник, созданный в 1967 году. Его природные комплексы также сильно пострадали. Вся коса Чушка, весь западный берег и южная оконечность которой залиты нефтью, входит в состав этой особо охраняемой природной территории, которая в 1996 году Распоряжением Правительства РФ внесена в перечень особо охраняемых природных территорий побережий Черного и Азовского морей, имеющих федеральное значение. Заказник создан, прежде всего, для охраны птиц. В результате загрязнения нефтью уже погибли десятки тысяч птиц. Не меньшее количество покрытых нефтяной пленкой птиц обречены на гибель</w:t>
      </w:r>
      <w:r w:rsidRPr="00CD2AB1">
        <w:rPr>
          <w:rFonts w:eastAsia="Times New Roman"/>
          <w:color w:val="B6B6B6"/>
          <w:spacing w:val="0"/>
          <w:lang w:eastAsia="ru-RU"/>
        </w:rPr>
        <w:t xml:space="preserve">. </w:t>
      </w:r>
    </w:p>
    <w:p w:rsidR="00E7419B" w:rsidRPr="00CD2AB1" w:rsidRDefault="00E7419B" w:rsidP="004F0F35">
      <w:pPr>
        <w:ind w:firstLine="709"/>
        <w:rPr>
          <w:rFonts w:eastAsia="Times New Roman"/>
          <w:spacing w:val="0"/>
          <w:lang w:eastAsia="ru-RU"/>
        </w:rPr>
      </w:pPr>
      <w:r w:rsidRPr="00CD2AB1">
        <w:rPr>
          <w:rFonts w:eastAsia="Times New Roman"/>
          <w:spacing w:val="0"/>
          <w:lang w:eastAsia="ru-RU"/>
        </w:rPr>
        <w:t>Корни случившегося лежат в том, что в Керченском проливе в 1999 году в составе российского порта Кавказ был организован так называемый рейдовый перегрузочный комплекс – фактически новый "плавучий"</w:t>
      </w:r>
      <w:r w:rsidR="00D10AB8" w:rsidRPr="00CD2AB1">
        <w:rPr>
          <w:rFonts w:eastAsia="Times New Roman"/>
          <w:spacing w:val="0"/>
          <w:lang w:eastAsia="ru-RU"/>
        </w:rPr>
        <w:t xml:space="preserve"> </w:t>
      </w:r>
      <w:r w:rsidRPr="00CD2AB1">
        <w:rPr>
          <w:rFonts w:eastAsia="Times New Roman"/>
          <w:spacing w:val="0"/>
          <w:lang w:eastAsia="ru-RU"/>
        </w:rPr>
        <w:t>нефтехимический порт, через который по примитивной технологии с борта на борт началась массовая перевалка нефти, нефтепродуктов, серы и удобрений с маломерных судов на крупнотоннажные. Украинский порт Керчь также начал подобную рейдовую перевалку в 2001 году. В результате, в Керченском проливе на рейде постоянно находится большое количество судов с опасными грузами. Что, в силу чрезвычайно сложных для навигации условий Керченского пролива, обусловленных такими факторами, как мелководность, высокие ветровые нагрузки (штормовые ветры со скоростью более 15 м/с в этом районе  отмечаются в среднем в 28% дней в году), отсутствие каких-либо естественных укрытий для судов, возможность образования смерчей представляет собой мину замедленного действия, которая рано или поздно должна была взорваться. В Керченском проливе в принципе нельзя было организовывать такой нефтехимический порт.</w:t>
      </w:r>
    </w:p>
    <w:p w:rsidR="00E7419B" w:rsidRPr="00CD2AB1" w:rsidRDefault="00E7419B" w:rsidP="004F0F35">
      <w:pPr>
        <w:ind w:firstLine="709"/>
        <w:rPr>
          <w:rFonts w:eastAsia="Times New Roman"/>
          <w:spacing w:val="0"/>
          <w:lang w:eastAsia="ru-RU"/>
        </w:rPr>
      </w:pPr>
      <w:r w:rsidRPr="00CD2AB1">
        <w:rPr>
          <w:rFonts w:eastAsia="Times New Roman"/>
          <w:spacing w:val="0"/>
          <w:lang w:eastAsia="ru-RU"/>
        </w:rPr>
        <w:t>Мотивом подобного решения стали большие экономические выгоды от такой перевалки опасных грузов. Экологические угрозы, которые несла рейдовая перевалка опасных грузов в Керченском проливе, оказалась на втором плане. Интересы частных компаний, заинтересованных в перевалке опасных грузов для государственных органов оказались важнее экологической безопасности.</w:t>
      </w:r>
    </w:p>
    <w:p w:rsidR="00E7419B" w:rsidRPr="00CD2AB1" w:rsidRDefault="00E7419B" w:rsidP="004F0F35">
      <w:pPr>
        <w:ind w:firstLine="709"/>
        <w:rPr>
          <w:rFonts w:eastAsia="Times New Roman"/>
          <w:spacing w:val="0"/>
          <w:lang w:eastAsia="ru-RU"/>
        </w:rPr>
      </w:pPr>
      <w:r w:rsidRPr="00CD2AB1">
        <w:rPr>
          <w:rFonts w:eastAsia="Times New Roman"/>
          <w:spacing w:val="0"/>
          <w:lang w:eastAsia="ru-RU"/>
        </w:rPr>
        <w:t>При этом, ни в порту Кавказ, ни в Керченском порту не были организованы эффективные системы ликвидации аварийных разливов нефти. Эти порты не были обеспечены необходимыми техническими средствами для сбора разлившейся нефти. В порту Кавказ даже отсутствуют емкости для сбора нефти в результате разливов</w:t>
      </w:r>
      <w:r w:rsidR="00D10AB8" w:rsidRPr="00CD2AB1">
        <w:rPr>
          <w:rFonts w:eastAsia="Times New Roman"/>
          <w:spacing w:val="0"/>
          <w:lang w:eastAsia="ru-RU"/>
        </w:rPr>
        <w:t xml:space="preserve">. </w:t>
      </w:r>
      <w:r w:rsidRPr="00CD2AB1">
        <w:rPr>
          <w:rFonts w:eastAsia="Times New Roman"/>
          <w:spacing w:val="0"/>
          <w:lang w:eastAsia="ru-RU"/>
        </w:rPr>
        <w:t>Власти и компании виновны также в том, что для перевалки опасных грузов в Керченском проливе использовались суда, технически не пригодные к эксплуатации в сложных штормовых условиях. Иначе бы танкер "Волгонефть-139" не раскололся бы надвое как скорлупка.</w:t>
      </w:r>
    </w:p>
    <w:p w:rsidR="00E7419B" w:rsidRPr="00CD2AB1" w:rsidRDefault="00E7419B" w:rsidP="004F0F35">
      <w:pPr>
        <w:ind w:firstLine="709"/>
        <w:rPr>
          <w:rFonts w:eastAsia="Times New Roman"/>
          <w:spacing w:val="0"/>
          <w:lang w:eastAsia="ru-RU"/>
        </w:rPr>
      </w:pPr>
      <w:r w:rsidRPr="00CD2AB1">
        <w:rPr>
          <w:rFonts w:eastAsia="Times New Roman"/>
          <w:spacing w:val="0"/>
          <w:lang w:eastAsia="ru-RU"/>
        </w:rPr>
        <w:t xml:space="preserve">Масштабное загрязнение моря нефтью, безусловно, является наиболее серьезным последствием случившихся кораблекрушений в Керченском проливе. Но 7 тысяч тонн серы, которые лежат сейчас на дне пролива, также сулят мало хорошего. Тем более, что эта сера не находится в контейнерах, как об этом заявляют официальные лица. Она лежит насыпом в трюмах затонувших кораблей. </w:t>
      </w:r>
    </w:p>
    <w:p w:rsidR="00E7419B" w:rsidRPr="00CD2AB1" w:rsidRDefault="00E7419B" w:rsidP="004F0F35">
      <w:pPr>
        <w:ind w:firstLine="709"/>
        <w:rPr>
          <w:rFonts w:eastAsia="Times New Roman"/>
          <w:spacing w:val="0"/>
          <w:lang w:eastAsia="ru-RU"/>
        </w:rPr>
      </w:pPr>
      <w:r w:rsidRPr="00CD2AB1">
        <w:rPr>
          <w:rFonts w:eastAsia="Times New Roman"/>
          <w:spacing w:val="0"/>
          <w:lang w:eastAsia="ru-RU"/>
        </w:rPr>
        <w:t>Итак, древняя земля Тамани в полной мере "вкусила" что такое нефть. Это отнюдь не экономическое процветание, как ей сулили и сулят многочисленные инвесторы. Это мертвые птицы и рыба, загаженные море и пляжи. Осевший на дно мазут оставит об этой катастрофе "долгую память", продолжая отравлять морскую акваторию региона в течение многих лет.</w:t>
      </w:r>
    </w:p>
    <w:p w:rsidR="00E7419B" w:rsidRDefault="00E7419B" w:rsidP="004F0F35">
      <w:pPr>
        <w:ind w:firstLine="709"/>
        <w:rPr>
          <w:rFonts w:eastAsia="Times New Roman"/>
          <w:spacing w:val="0"/>
          <w:lang w:eastAsia="ru-RU"/>
        </w:rPr>
      </w:pPr>
      <w:r w:rsidRPr="00CD2AB1">
        <w:rPr>
          <w:rFonts w:eastAsia="Times New Roman"/>
          <w:spacing w:val="0"/>
          <w:lang w:eastAsia="ru-RU"/>
        </w:rPr>
        <w:t>В целом, катастрофа в Керченском проливе должна стать уроком для властных структур России. Они обязаны прислушаться к мнению местного населения и общественных экологических организаций</w:t>
      </w:r>
      <w:r w:rsidR="001A1335">
        <w:rPr>
          <w:rFonts w:eastAsia="Times New Roman"/>
          <w:spacing w:val="0"/>
          <w:lang w:eastAsia="ru-RU"/>
        </w:rPr>
        <w:t xml:space="preserve"> </w:t>
      </w:r>
      <w:r w:rsidR="001A1335" w:rsidRPr="001A1335">
        <w:rPr>
          <w:rFonts w:eastAsia="Times New Roman"/>
          <w:spacing w:val="0"/>
          <w:lang w:eastAsia="ru-RU"/>
        </w:rPr>
        <w:t>[1]</w:t>
      </w:r>
      <w:r w:rsidR="001A1335">
        <w:rPr>
          <w:rFonts w:eastAsia="Times New Roman"/>
          <w:spacing w:val="0"/>
          <w:lang w:eastAsia="ru-RU"/>
        </w:rPr>
        <w:t>.</w:t>
      </w:r>
    </w:p>
    <w:p w:rsidR="001A1335" w:rsidRPr="001A1335" w:rsidRDefault="001A1335" w:rsidP="001A1335">
      <w:pPr>
        <w:ind w:firstLine="709"/>
        <w:jc w:val="center"/>
        <w:rPr>
          <w:rFonts w:eastAsia="Times New Roman"/>
          <w:b/>
          <w:spacing w:val="0"/>
          <w:lang w:eastAsia="ru-RU"/>
        </w:rPr>
      </w:pPr>
      <w:r w:rsidRPr="001A1335">
        <w:rPr>
          <w:rFonts w:eastAsia="Times New Roman"/>
          <w:b/>
          <w:spacing w:val="0"/>
          <w:lang w:eastAsia="ru-RU"/>
        </w:rPr>
        <w:t>Заключение</w:t>
      </w:r>
    </w:p>
    <w:p w:rsidR="001A1335" w:rsidRPr="001A1335" w:rsidRDefault="001A1335" w:rsidP="001A1335">
      <w:pPr>
        <w:ind w:firstLine="900"/>
        <w:rPr>
          <w:spacing w:val="0"/>
        </w:rPr>
      </w:pPr>
      <w:r w:rsidRPr="001A1335">
        <w:rPr>
          <w:spacing w:val="0"/>
        </w:rPr>
        <w:t xml:space="preserve">Есть серьезные основания полагать, что масштабность влияния бедствий и катастроф на социальные, экономические, политические и другие процессы современного общества и их драматизм уже превысили тот уровень, который позволял относиться к ним как к локальным сбоям в размеренном функционировании государственных и общественных структур. Тот порог системной адаптации, которая позволяет системе (в данном </w:t>
      </w:r>
      <w:r w:rsidR="00B0595B">
        <w:rPr>
          <w:spacing w:val="0"/>
        </w:rPr>
        <w:t xml:space="preserve">  </w:t>
      </w:r>
      <w:r w:rsidRPr="001A1335">
        <w:rPr>
          <w:spacing w:val="0"/>
        </w:rPr>
        <w:t>случае — обществу) амортизировать отклонения от допустимых параметров жизни и сохранять при этом свое качественное содержание, по-видимому, пройден в ХХ в.</w:t>
      </w:r>
    </w:p>
    <w:p w:rsidR="001A1335" w:rsidRPr="001A1335" w:rsidRDefault="001A1335" w:rsidP="001A1335">
      <w:pPr>
        <w:ind w:firstLine="900"/>
        <w:rPr>
          <w:spacing w:val="0"/>
        </w:rPr>
      </w:pPr>
      <w:r w:rsidRPr="001A1335">
        <w:rPr>
          <w:spacing w:val="0"/>
        </w:rPr>
        <w:t xml:space="preserve">Перед человеком и обществом в XXI в. все более отчетливо вырисовывается новая цель — глобальная безопасность. Достижение этой цели требует изменения мировоззрения человека, системы ценностей, индивидуальной и общественной культуры. Необходимы новые постулаты в сохранении цивилизации, обеспечении ее устойчивого развития, принципиально новые подходы в достижении комплексной безопасности. При этом весьма важным является то, что в обеспечении безопасности не должно быть доминирующих проблем, так как их последовательное решение не может привести к успеху. Решать проблемы безопасности можно только комплексно. </w:t>
      </w:r>
    </w:p>
    <w:p w:rsidR="001A1335" w:rsidRPr="001A1335" w:rsidRDefault="001A1335" w:rsidP="001A1335">
      <w:pPr>
        <w:ind w:firstLine="900"/>
        <w:rPr>
          <w:snapToGrid w:val="0"/>
          <w:spacing w:val="0"/>
        </w:rPr>
      </w:pPr>
      <w:r w:rsidRPr="001A1335">
        <w:rPr>
          <w:snapToGrid w:val="0"/>
          <w:spacing w:val="0"/>
        </w:rPr>
        <w:t>Поверхность Земли будет непрерывно изменяться под действием природных процессов. Оползни будут происходить на неустойчивых горных склонах, по-прежнему будет чередоваться большая и малая вода в реках, а штормовые приливы станут, время от времени затоплять морские побережья, не обойдется и без пожаров. Человек бессилен предотвратить сами природные процессы, но в его силах избежать жертв и ущерба.</w:t>
      </w:r>
    </w:p>
    <w:p w:rsidR="001A1335" w:rsidRDefault="001A1335" w:rsidP="001A1335">
      <w:pPr>
        <w:jc w:val="center"/>
        <w:rPr>
          <w:b/>
          <w:bCs/>
          <w:sz w:val="32"/>
          <w:szCs w:val="32"/>
        </w:rPr>
      </w:pPr>
    </w:p>
    <w:p w:rsidR="001A1335" w:rsidRDefault="001A1335" w:rsidP="004F0F35">
      <w:pPr>
        <w:ind w:firstLine="709"/>
        <w:jc w:val="center"/>
        <w:rPr>
          <w:b/>
          <w:bCs/>
          <w:sz w:val="32"/>
          <w:szCs w:val="32"/>
        </w:rPr>
      </w:pPr>
    </w:p>
    <w:p w:rsidR="001B7180" w:rsidRPr="001A1335" w:rsidRDefault="001B7180" w:rsidP="004F0F35">
      <w:pPr>
        <w:ind w:firstLine="709"/>
        <w:jc w:val="center"/>
        <w:rPr>
          <w:rFonts w:eastAsia="Times New Roman"/>
          <w:b/>
          <w:spacing w:val="0"/>
          <w:lang w:eastAsia="ru-RU"/>
        </w:rPr>
      </w:pPr>
      <w:r w:rsidRPr="001A1335">
        <w:rPr>
          <w:rFonts w:eastAsia="Times New Roman"/>
          <w:b/>
          <w:spacing w:val="0"/>
          <w:lang w:eastAsia="ru-RU"/>
        </w:rPr>
        <w:t>Список литературы</w:t>
      </w:r>
    </w:p>
    <w:p w:rsidR="00337EE8" w:rsidRPr="001A1335" w:rsidRDefault="001B7180" w:rsidP="004F0F35">
      <w:pPr>
        <w:numPr>
          <w:ilvl w:val="0"/>
          <w:numId w:val="5"/>
        </w:numPr>
        <w:rPr>
          <w:rFonts w:eastAsia="Times New Roman"/>
          <w:spacing w:val="0"/>
          <w:lang w:eastAsia="ru-RU"/>
        </w:rPr>
      </w:pPr>
      <w:r w:rsidRPr="00B0595B">
        <w:rPr>
          <w:spacing w:val="0"/>
        </w:rPr>
        <w:t>http://www.mchs.gov.ru/</w:t>
      </w:r>
      <w:r w:rsidRPr="00CD2AB1">
        <w:rPr>
          <w:rFonts w:eastAsia="Times New Roman"/>
          <w:spacing w:val="0"/>
          <w:lang w:eastAsia="ru-RU"/>
        </w:rPr>
        <w:t xml:space="preserve"> </w:t>
      </w:r>
      <w:r w:rsidRPr="00CD2AB1">
        <w:rPr>
          <w:spacing w:val="0"/>
        </w:rPr>
        <w:t>Официальный сайт МЧС России</w:t>
      </w:r>
    </w:p>
    <w:p w:rsidR="00B0595B" w:rsidRPr="00B0595B" w:rsidRDefault="006D2A13" w:rsidP="00B0595B">
      <w:pPr>
        <w:numPr>
          <w:ilvl w:val="0"/>
          <w:numId w:val="5"/>
        </w:numPr>
        <w:rPr>
          <w:spacing w:val="0"/>
        </w:rPr>
      </w:pPr>
      <w:hyperlink r:id="rId8" w:history="1">
        <w:r w:rsidR="00B0595B" w:rsidRPr="00B0595B">
          <w:rPr>
            <w:rStyle w:val="ab"/>
            <w:color w:val="auto"/>
            <w:spacing w:val="0"/>
            <w:u w:val="none"/>
          </w:rPr>
          <w:t xml:space="preserve">http://www.oksion.ru/zakluchenie.html </w:t>
        </w:r>
      </w:hyperlink>
      <w:r w:rsidR="00B0595B" w:rsidRPr="00B0595B">
        <w:rPr>
          <w:spacing w:val="0"/>
        </w:rPr>
        <w:t xml:space="preserve">- электронное учебное пособие «Предупреждение и ликвидация чрезвычайных ситуаций»   </w:t>
      </w:r>
    </w:p>
    <w:p w:rsidR="00B0595B" w:rsidRDefault="00B0595B" w:rsidP="00B0595B">
      <w:pPr>
        <w:numPr>
          <w:ilvl w:val="0"/>
          <w:numId w:val="5"/>
        </w:numPr>
      </w:pPr>
      <w:r>
        <w:t>Безопасность жизнедеятельности: Учебник/ Под ред. Проф. Э.А. Арустамова.- 2-е изд., перераб. и доп. – М.: Издательский Дом «Дашков и К», 2000- 678с.</w:t>
      </w:r>
    </w:p>
    <w:p w:rsidR="00B0595B" w:rsidRDefault="00B0595B" w:rsidP="00B0595B">
      <w:pPr>
        <w:numPr>
          <w:ilvl w:val="0"/>
          <w:numId w:val="5"/>
        </w:numPr>
      </w:pPr>
      <w:r>
        <w:t xml:space="preserve">Хван Т.А., Хван П.А. Безопасность жизнедеятельности. Серия «Учебники и учебные пособия». Ростов н/Д: «Феникс», 2003.-416 с.  </w:t>
      </w:r>
    </w:p>
    <w:p w:rsidR="00B0595B" w:rsidRDefault="00B0595B" w:rsidP="00B0595B">
      <w:pPr>
        <w:numPr>
          <w:ilvl w:val="0"/>
          <w:numId w:val="5"/>
        </w:numPr>
      </w:pPr>
      <w:r>
        <w:t>Сычев Ю.Н. Безопасность жизнедеятельности в чрезвычайных ситуациях: учеб.пособие.- М.:Финансы и статистика, 2007.-224с.</w:t>
      </w:r>
    </w:p>
    <w:p w:rsidR="00B0595B" w:rsidRDefault="00B0595B" w:rsidP="00B0595B">
      <w:pPr>
        <w:numPr>
          <w:ilvl w:val="0"/>
          <w:numId w:val="5"/>
        </w:numPr>
      </w:pPr>
      <w:r>
        <w:t>Сапронов Ю.Г. Безопасность жизнедеятельности: Учеб. пособие для студ. учреждений сред. проф. образования/ Ю.Г.Сапронов, А.Б. Сыса, В.В. Шахбазян.- М.: Издательский центр «Академия», 2002.-320с.</w:t>
      </w:r>
    </w:p>
    <w:p w:rsidR="001A1335" w:rsidRPr="00CD2AB1" w:rsidRDefault="001A1335" w:rsidP="00B0595B">
      <w:pPr>
        <w:ind w:left="709"/>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4527E9" w:rsidRPr="00CD2AB1" w:rsidRDefault="004527E9" w:rsidP="004F0F35">
      <w:pPr>
        <w:rPr>
          <w:rFonts w:eastAsia="Times New Roman"/>
          <w:spacing w:val="0"/>
          <w:lang w:eastAsia="ru-RU"/>
        </w:rPr>
      </w:pPr>
    </w:p>
    <w:p w:rsidR="00AA08DE" w:rsidRPr="00CD2AB1" w:rsidRDefault="00AA08DE" w:rsidP="004F0F35">
      <w:pPr>
        <w:rPr>
          <w:spacing w:val="0"/>
        </w:rPr>
      </w:pPr>
      <w:bookmarkStart w:id="1" w:name="_GoBack"/>
      <w:bookmarkEnd w:id="1"/>
    </w:p>
    <w:sectPr w:rsidR="00AA08DE" w:rsidRPr="00CD2AB1" w:rsidSect="001C74AA">
      <w:headerReference w:type="even" r:id="rId9"/>
      <w:headerReference w:type="default" r:id="rId10"/>
      <w:footerReference w:type="even" r:id="rId11"/>
      <w:footerReference w:type="default" r:id="rId12"/>
      <w:pgSz w:w="11906" w:h="16838"/>
      <w:pgMar w:top="899"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43" w:rsidRDefault="002E0E43" w:rsidP="00C86A77">
      <w:r>
        <w:separator/>
      </w:r>
    </w:p>
  </w:endnote>
  <w:endnote w:type="continuationSeparator" w:id="0">
    <w:p w:rsidR="002E0E43" w:rsidRDefault="002E0E43" w:rsidP="00C8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9A" w:rsidRDefault="008C6E9A" w:rsidP="00CD2AB1">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C6E9A" w:rsidRDefault="008C6E9A" w:rsidP="008C6E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9A" w:rsidRDefault="008C6E9A" w:rsidP="00CD2AB1">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71CB4">
      <w:rPr>
        <w:rStyle w:val="ac"/>
        <w:noProof/>
      </w:rPr>
      <w:t>2</w:t>
    </w:r>
    <w:r>
      <w:rPr>
        <w:rStyle w:val="ac"/>
      </w:rPr>
      <w:fldChar w:fldCharType="end"/>
    </w:r>
  </w:p>
  <w:p w:rsidR="008C6E9A" w:rsidRDefault="008C6E9A" w:rsidP="008C6E9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43" w:rsidRDefault="002E0E43" w:rsidP="00C86A77">
      <w:r>
        <w:separator/>
      </w:r>
    </w:p>
  </w:footnote>
  <w:footnote w:type="continuationSeparator" w:id="0">
    <w:p w:rsidR="002E0E43" w:rsidRDefault="002E0E43" w:rsidP="00C86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9A" w:rsidRDefault="008C6E9A" w:rsidP="00D46A02">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C6E9A" w:rsidRDefault="008C6E9A" w:rsidP="008C6E9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04" w:rsidRDefault="00B20304" w:rsidP="008C6E9A">
    <w:pPr>
      <w:pStyle w:val="a5"/>
      <w:ind w:right="360"/>
    </w:pPr>
  </w:p>
  <w:p w:rsidR="00B20304" w:rsidRDefault="00B20304" w:rsidP="00C86A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03220"/>
    <w:multiLevelType w:val="hybridMultilevel"/>
    <w:tmpl w:val="3CCA98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432929"/>
    <w:multiLevelType w:val="hybridMultilevel"/>
    <w:tmpl w:val="A75CE9CC"/>
    <w:lvl w:ilvl="0" w:tplc="04190009">
      <w:start w:val="1"/>
      <w:numFmt w:val="bullet"/>
      <w:lvlText w:val=""/>
      <w:lvlJc w:val="left"/>
      <w:pPr>
        <w:ind w:left="1429" w:hanging="360"/>
      </w:pPr>
      <w:rPr>
        <w:rFonts w:ascii="Wingdings" w:hAnsi="Wingdings" w:hint="default"/>
      </w:rPr>
    </w:lvl>
    <w:lvl w:ilvl="1" w:tplc="04190009">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2F6E35"/>
    <w:multiLevelType w:val="hybridMultilevel"/>
    <w:tmpl w:val="715E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A676D"/>
    <w:multiLevelType w:val="hybridMultilevel"/>
    <w:tmpl w:val="99524480"/>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303E42"/>
    <w:multiLevelType w:val="hybridMultilevel"/>
    <w:tmpl w:val="50D8F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996799"/>
    <w:multiLevelType w:val="hybridMultilevel"/>
    <w:tmpl w:val="9AE26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487A3C"/>
    <w:multiLevelType w:val="hybridMultilevel"/>
    <w:tmpl w:val="32DEF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E10DFD"/>
    <w:multiLevelType w:val="hybridMultilevel"/>
    <w:tmpl w:val="97AAD4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7953F31"/>
    <w:multiLevelType w:val="hybridMultilevel"/>
    <w:tmpl w:val="E2A2E52C"/>
    <w:lvl w:ilvl="0" w:tplc="04190001">
      <w:start w:val="1"/>
      <w:numFmt w:val="bullet"/>
      <w:lvlText w:val=""/>
      <w:lvlJc w:val="left"/>
      <w:pPr>
        <w:tabs>
          <w:tab w:val="num" w:pos="720"/>
        </w:tabs>
        <w:ind w:left="720" w:hanging="360"/>
      </w:pPr>
      <w:rPr>
        <w:rFonts w:ascii="Symbol" w:hAnsi="Symbol" w:hint="default"/>
      </w:rPr>
    </w:lvl>
    <w:lvl w:ilvl="1" w:tplc="DE6EE100">
      <w:numFmt w:val="bullet"/>
      <w:lvlText w:val=""/>
      <w:lvlJc w:val="left"/>
      <w:pPr>
        <w:ind w:left="1440" w:hanging="36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103682"/>
    <w:multiLevelType w:val="hybridMultilevel"/>
    <w:tmpl w:val="B274A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1E2881"/>
    <w:multiLevelType w:val="hybridMultilevel"/>
    <w:tmpl w:val="546654B8"/>
    <w:lvl w:ilvl="0" w:tplc="04190001">
      <w:start w:val="1"/>
      <w:numFmt w:val="bullet"/>
      <w:lvlText w:val=""/>
      <w:lvlJc w:val="left"/>
      <w:pPr>
        <w:tabs>
          <w:tab w:val="num" w:pos="720"/>
        </w:tabs>
        <w:ind w:left="720" w:hanging="360"/>
      </w:pPr>
      <w:rPr>
        <w:rFonts w:ascii="Symbol" w:hAnsi="Symbol" w:hint="default"/>
      </w:rPr>
    </w:lvl>
    <w:lvl w:ilvl="1" w:tplc="DE6EE100">
      <w:numFmt w:val="bullet"/>
      <w:lvlText w:val=""/>
      <w:lvlJc w:val="left"/>
      <w:pPr>
        <w:ind w:left="1440" w:hanging="36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3940D5"/>
    <w:multiLevelType w:val="hybridMultilevel"/>
    <w:tmpl w:val="CE343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41080"/>
    <w:multiLevelType w:val="hybridMultilevel"/>
    <w:tmpl w:val="89B21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172285"/>
    <w:multiLevelType w:val="hybridMultilevel"/>
    <w:tmpl w:val="069C0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613EF6"/>
    <w:multiLevelType w:val="hybridMultilevel"/>
    <w:tmpl w:val="36B06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D2432B"/>
    <w:multiLevelType w:val="hybridMultilevel"/>
    <w:tmpl w:val="368AB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223F77"/>
    <w:multiLevelType w:val="hybridMultilevel"/>
    <w:tmpl w:val="9A6A6806"/>
    <w:lvl w:ilvl="0" w:tplc="09707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920DD1"/>
    <w:multiLevelType w:val="hybridMultilevel"/>
    <w:tmpl w:val="89CE2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16"/>
  </w:num>
  <w:num w:numId="6">
    <w:abstractNumId w:val="7"/>
  </w:num>
  <w:num w:numId="7">
    <w:abstractNumId w:val="10"/>
  </w:num>
  <w:num w:numId="8">
    <w:abstractNumId w:val="8"/>
  </w:num>
  <w:num w:numId="9">
    <w:abstractNumId w:val="17"/>
  </w:num>
  <w:num w:numId="10">
    <w:abstractNumId w:val="4"/>
  </w:num>
  <w:num w:numId="11">
    <w:abstractNumId w:val="15"/>
  </w:num>
  <w:num w:numId="12">
    <w:abstractNumId w:val="6"/>
  </w:num>
  <w:num w:numId="13">
    <w:abstractNumId w:val="13"/>
  </w:num>
  <w:num w:numId="14">
    <w:abstractNumId w:val="9"/>
  </w:num>
  <w:num w:numId="15">
    <w:abstractNumId w:val="11"/>
  </w:num>
  <w:num w:numId="16">
    <w:abstractNumId w:val="12"/>
  </w:num>
  <w:num w:numId="17">
    <w:abstractNumId w:val="2"/>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B9A"/>
    <w:rsid w:val="0001328F"/>
    <w:rsid w:val="00034B64"/>
    <w:rsid w:val="00072840"/>
    <w:rsid w:val="00073F18"/>
    <w:rsid w:val="00074E4E"/>
    <w:rsid w:val="000B3C6F"/>
    <w:rsid w:val="000C6C19"/>
    <w:rsid w:val="00123DD5"/>
    <w:rsid w:val="001820DC"/>
    <w:rsid w:val="0019189B"/>
    <w:rsid w:val="001A1335"/>
    <w:rsid w:val="001B7180"/>
    <w:rsid w:val="001C74AA"/>
    <w:rsid w:val="001D3808"/>
    <w:rsid w:val="001D396E"/>
    <w:rsid w:val="00253E7A"/>
    <w:rsid w:val="002A5CC9"/>
    <w:rsid w:val="002E0E43"/>
    <w:rsid w:val="002F715F"/>
    <w:rsid w:val="00300CD7"/>
    <w:rsid w:val="00337EE8"/>
    <w:rsid w:val="003C6BFE"/>
    <w:rsid w:val="003E2C16"/>
    <w:rsid w:val="003E30E4"/>
    <w:rsid w:val="00431BAB"/>
    <w:rsid w:val="00440556"/>
    <w:rsid w:val="00444D68"/>
    <w:rsid w:val="00450057"/>
    <w:rsid w:val="004527E9"/>
    <w:rsid w:val="00494561"/>
    <w:rsid w:val="004967C6"/>
    <w:rsid w:val="004D01BC"/>
    <w:rsid w:val="004D0E51"/>
    <w:rsid w:val="004F0F35"/>
    <w:rsid w:val="005259A6"/>
    <w:rsid w:val="0053109C"/>
    <w:rsid w:val="00544129"/>
    <w:rsid w:val="00545A67"/>
    <w:rsid w:val="005469D2"/>
    <w:rsid w:val="00564A3B"/>
    <w:rsid w:val="005B1623"/>
    <w:rsid w:val="005B18C1"/>
    <w:rsid w:val="005D6CC1"/>
    <w:rsid w:val="005F2F14"/>
    <w:rsid w:val="00627B49"/>
    <w:rsid w:val="0065378C"/>
    <w:rsid w:val="00672DBE"/>
    <w:rsid w:val="006768F1"/>
    <w:rsid w:val="006D2A13"/>
    <w:rsid w:val="006E7786"/>
    <w:rsid w:val="006F5407"/>
    <w:rsid w:val="00725851"/>
    <w:rsid w:val="00734710"/>
    <w:rsid w:val="00771CB4"/>
    <w:rsid w:val="007A349C"/>
    <w:rsid w:val="007A661C"/>
    <w:rsid w:val="007A6663"/>
    <w:rsid w:val="00801DE1"/>
    <w:rsid w:val="0086496E"/>
    <w:rsid w:val="008C6E9A"/>
    <w:rsid w:val="00913F74"/>
    <w:rsid w:val="00953032"/>
    <w:rsid w:val="0095645D"/>
    <w:rsid w:val="009A65BC"/>
    <w:rsid w:val="009B25D5"/>
    <w:rsid w:val="009E0E7F"/>
    <w:rsid w:val="00A03F19"/>
    <w:rsid w:val="00A16939"/>
    <w:rsid w:val="00A226F0"/>
    <w:rsid w:val="00A53966"/>
    <w:rsid w:val="00A62121"/>
    <w:rsid w:val="00A67CCD"/>
    <w:rsid w:val="00AA08DE"/>
    <w:rsid w:val="00AB7065"/>
    <w:rsid w:val="00B0595B"/>
    <w:rsid w:val="00B06544"/>
    <w:rsid w:val="00B154B0"/>
    <w:rsid w:val="00B20304"/>
    <w:rsid w:val="00B30A8D"/>
    <w:rsid w:val="00B44505"/>
    <w:rsid w:val="00B57EF7"/>
    <w:rsid w:val="00B64ED3"/>
    <w:rsid w:val="00B82502"/>
    <w:rsid w:val="00BB25CC"/>
    <w:rsid w:val="00BF78D9"/>
    <w:rsid w:val="00C2121B"/>
    <w:rsid w:val="00C562EF"/>
    <w:rsid w:val="00C86A77"/>
    <w:rsid w:val="00C97AD2"/>
    <w:rsid w:val="00CB7365"/>
    <w:rsid w:val="00CC23BE"/>
    <w:rsid w:val="00CC53D9"/>
    <w:rsid w:val="00CC7EB8"/>
    <w:rsid w:val="00CD2AB1"/>
    <w:rsid w:val="00CD3644"/>
    <w:rsid w:val="00D10AB8"/>
    <w:rsid w:val="00D207E2"/>
    <w:rsid w:val="00D26845"/>
    <w:rsid w:val="00D46A02"/>
    <w:rsid w:val="00D475A6"/>
    <w:rsid w:val="00D738C5"/>
    <w:rsid w:val="00D92FF9"/>
    <w:rsid w:val="00DA498F"/>
    <w:rsid w:val="00DB7B9A"/>
    <w:rsid w:val="00E278CA"/>
    <w:rsid w:val="00E7419B"/>
    <w:rsid w:val="00F12305"/>
    <w:rsid w:val="00F12E4E"/>
    <w:rsid w:val="00F46C36"/>
    <w:rsid w:val="00F504B5"/>
    <w:rsid w:val="00F57495"/>
    <w:rsid w:val="00F629B4"/>
    <w:rsid w:val="00FA248F"/>
    <w:rsid w:val="00FF3709"/>
    <w:rsid w:val="00FF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CA1F0A99-7A00-4D3C-AEF4-24019CFA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A77"/>
    <w:pPr>
      <w:spacing w:line="360" w:lineRule="auto"/>
      <w:jc w:val="both"/>
    </w:pPr>
    <w:rPr>
      <w:rFonts w:ascii="Times New Roman" w:hAnsi="Times New Roman"/>
      <w:spacing w:val="-12"/>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00CD7"/>
    <w:pPr>
      <w:spacing w:line="240" w:lineRule="auto"/>
    </w:pPr>
    <w:rPr>
      <w:rFonts w:eastAsia="Times New Roman"/>
      <w:lang w:eastAsia="ru-RU"/>
    </w:rPr>
  </w:style>
  <w:style w:type="character" w:customStyle="1" w:styleId="a4">
    <w:name w:val="Основной текст Знак"/>
    <w:basedOn w:val="a0"/>
    <w:link w:val="a3"/>
    <w:uiPriority w:val="99"/>
    <w:rsid w:val="00300CD7"/>
    <w:rPr>
      <w:rFonts w:ascii="Times New Roman" w:eastAsia="Times New Roman" w:hAnsi="Times New Roman"/>
      <w:sz w:val="28"/>
      <w:szCs w:val="28"/>
    </w:rPr>
  </w:style>
  <w:style w:type="paragraph" w:styleId="a5">
    <w:name w:val="header"/>
    <w:basedOn w:val="a"/>
    <w:link w:val="a6"/>
    <w:uiPriority w:val="99"/>
    <w:unhideWhenUsed/>
    <w:rsid w:val="00B20304"/>
    <w:pPr>
      <w:tabs>
        <w:tab w:val="center" w:pos="4677"/>
        <w:tab w:val="right" w:pos="9355"/>
      </w:tabs>
    </w:pPr>
  </w:style>
  <w:style w:type="character" w:customStyle="1" w:styleId="a6">
    <w:name w:val="Верхний колонтитул Знак"/>
    <w:basedOn w:val="a0"/>
    <w:link w:val="a5"/>
    <w:uiPriority w:val="99"/>
    <w:rsid w:val="00B20304"/>
    <w:rPr>
      <w:sz w:val="22"/>
      <w:szCs w:val="22"/>
      <w:lang w:eastAsia="en-US"/>
    </w:rPr>
  </w:style>
  <w:style w:type="paragraph" w:styleId="a7">
    <w:name w:val="footer"/>
    <w:basedOn w:val="a"/>
    <w:link w:val="a8"/>
    <w:uiPriority w:val="99"/>
    <w:unhideWhenUsed/>
    <w:rsid w:val="00B20304"/>
    <w:pPr>
      <w:tabs>
        <w:tab w:val="center" w:pos="4677"/>
        <w:tab w:val="right" w:pos="9355"/>
      </w:tabs>
    </w:pPr>
  </w:style>
  <w:style w:type="character" w:customStyle="1" w:styleId="a8">
    <w:name w:val="Нижний колонтитул Знак"/>
    <w:basedOn w:val="a0"/>
    <w:link w:val="a7"/>
    <w:uiPriority w:val="99"/>
    <w:semiHidden/>
    <w:rsid w:val="00B20304"/>
    <w:rPr>
      <w:sz w:val="22"/>
      <w:szCs w:val="22"/>
      <w:lang w:eastAsia="en-US"/>
    </w:rPr>
  </w:style>
  <w:style w:type="paragraph" w:styleId="a9">
    <w:name w:val="Normal (Web)"/>
    <w:basedOn w:val="a"/>
    <w:uiPriority w:val="99"/>
    <w:unhideWhenUsed/>
    <w:rsid w:val="00AB7065"/>
    <w:pPr>
      <w:spacing w:before="100" w:beforeAutospacing="1" w:after="100" w:afterAutospacing="1" w:line="240" w:lineRule="auto"/>
    </w:pPr>
    <w:rPr>
      <w:rFonts w:eastAsia="Times New Roman"/>
      <w:sz w:val="24"/>
      <w:szCs w:val="24"/>
      <w:lang w:eastAsia="ru-RU"/>
    </w:rPr>
  </w:style>
  <w:style w:type="character" w:styleId="aa">
    <w:name w:val="Strong"/>
    <w:basedOn w:val="a0"/>
    <w:uiPriority w:val="22"/>
    <w:qFormat/>
    <w:rsid w:val="00AB7065"/>
    <w:rPr>
      <w:b/>
      <w:bCs/>
    </w:rPr>
  </w:style>
  <w:style w:type="character" w:styleId="ab">
    <w:name w:val="Hyperlink"/>
    <w:basedOn w:val="a0"/>
    <w:uiPriority w:val="99"/>
    <w:rsid w:val="001B7180"/>
    <w:rPr>
      <w:color w:val="0000FF"/>
      <w:u w:val="single"/>
    </w:rPr>
  </w:style>
  <w:style w:type="character" w:styleId="ac">
    <w:name w:val="page number"/>
    <w:basedOn w:val="a0"/>
    <w:rsid w:val="008C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25853">
      <w:bodyDiv w:val="1"/>
      <w:marLeft w:val="0"/>
      <w:marRight w:val="0"/>
      <w:marTop w:val="0"/>
      <w:marBottom w:val="0"/>
      <w:divBdr>
        <w:top w:val="none" w:sz="0" w:space="0" w:color="auto"/>
        <w:left w:val="none" w:sz="0" w:space="0" w:color="auto"/>
        <w:bottom w:val="none" w:sz="0" w:space="0" w:color="auto"/>
        <w:right w:val="none" w:sz="0" w:space="0" w:color="auto"/>
      </w:divBdr>
      <w:divsChild>
        <w:div w:id="14085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89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564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450057">
      <w:bodyDiv w:val="1"/>
      <w:marLeft w:val="0"/>
      <w:marRight w:val="0"/>
      <w:marTop w:val="0"/>
      <w:marBottom w:val="0"/>
      <w:divBdr>
        <w:top w:val="none" w:sz="0" w:space="0" w:color="auto"/>
        <w:left w:val="none" w:sz="0" w:space="0" w:color="auto"/>
        <w:bottom w:val="none" w:sz="0" w:space="0" w:color="auto"/>
        <w:right w:val="none" w:sz="0" w:space="0" w:color="auto"/>
      </w:divBdr>
      <w:divsChild>
        <w:div w:id="282003650">
          <w:marLeft w:val="0"/>
          <w:marRight w:val="0"/>
          <w:marTop w:val="0"/>
          <w:marBottom w:val="0"/>
          <w:divBdr>
            <w:top w:val="none" w:sz="0" w:space="0" w:color="auto"/>
            <w:left w:val="none" w:sz="0" w:space="0" w:color="auto"/>
            <w:bottom w:val="none" w:sz="0" w:space="0" w:color="auto"/>
            <w:right w:val="none" w:sz="0" w:space="0" w:color="auto"/>
          </w:divBdr>
          <w:divsChild>
            <w:div w:id="283660157">
              <w:marLeft w:val="0"/>
              <w:marRight w:val="0"/>
              <w:marTop w:val="0"/>
              <w:marBottom w:val="0"/>
              <w:divBdr>
                <w:top w:val="none" w:sz="0" w:space="0" w:color="auto"/>
                <w:left w:val="none" w:sz="0" w:space="0" w:color="auto"/>
                <w:bottom w:val="none" w:sz="0" w:space="0" w:color="auto"/>
                <w:right w:val="none" w:sz="0" w:space="0" w:color="auto"/>
              </w:divBdr>
              <w:divsChild>
                <w:div w:id="20433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sion.ru/zakluchenie.html%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27713</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 </vt:lpstr>
    </vt:vector>
  </TitlesOfParts>
  <Company>WareZ Provider </Company>
  <LinksUpToDate>false</LinksUpToDate>
  <CharactersWithSpaces>32509</CharactersWithSpaces>
  <SharedDoc>false</SharedDoc>
  <HLinks>
    <vt:vector size="6" baseType="variant">
      <vt:variant>
        <vt:i4>65625</vt:i4>
      </vt:variant>
      <vt:variant>
        <vt:i4>0</vt:i4>
      </vt:variant>
      <vt:variant>
        <vt:i4>0</vt:i4>
      </vt:variant>
      <vt:variant>
        <vt:i4>5</vt:i4>
      </vt:variant>
      <vt:variant>
        <vt:lpwstr>http://www.oksion.ru/zakluchenie.html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 </dc:title>
  <dc:subject/>
  <dc:creator>www.PHILka.RU</dc:creator>
  <cp:keywords/>
  <dc:description/>
  <cp:lastModifiedBy>admin</cp:lastModifiedBy>
  <cp:revision>2</cp:revision>
  <dcterms:created xsi:type="dcterms:W3CDTF">2014-04-14T21:02:00Z</dcterms:created>
  <dcterms:modified xsi:type="dcterms:W3CDTF">2014-04-14T21:02:00Z</dcterms:modified>
</cp:coreProperties>
</file>