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C63" w:rsidRDefault="004F2C63" w:rsidP="001A018E">
      <w:pPr>
        <w:pStyle w:val="a1"/>
        <w:jc w:val="both"/>
        <w:rPr>
          <w:rFonts w:ascii="Times New Roman" w:hAnsi="Times New Roman"/>
          <w:b/>
          <w:sz w:val="28"/>
          <w:szCs w:val="28"/>
          <w:lang w:val="en-US"/>
        </w:rPr>
      </w:pPr>
    </w:p>
    <w:p w:rsidR="008B72FD" w:rsidRPr="000100D8" w:rsidRDefault="008B72FD" w:rsidP="001A018E">
      <w:pPr>
        <w:pStyle w:val="a1"/>
        <w:jc w:val="both"/>
        <w:rPr>
          <w:rFonts w:ascii="Times New Roman" w:hAnsi="Times New Roman"/>
          <w:b/>
          <w:sz w:val="28"/>
          <w:szCs w:val="28"/>
        </w:rPr>
      </w:pPr>
      <w:r w:rsidRPr="000100D8">
        <w:rPr>
          <w:rFonts w:ascii="Times New Roman" w:hAnsi="Times New Roman"/>
          <w:b/>
          <w:sz w:val="28"/>
          <w:szCs w:val="28"/>
          <w:lang w:val="en-US"/>
        </w:rPr>
        <w:t xml:space="preserve">                                                          </w:t>
      </w:r>
      <w:r w:rsidRPr="000100D8">
        <w:rPr>
          <w:rFonts w:ascii="Times New Roman" w:hAnsi="Times New Roman"/>
          <w:b/>
          <w:sz w:val="28"/>
          <w:szCs w:val="28"/>
        </w:rPr>
        <w:t>Введение</w:t>
      </w:r>
    </w:p>
    <w:p w:rsidR="008B72FD" w:rsidRDefault="008B72FD" w:rsidP="000100D8">
      <w:pPr>
        <w:pStyle w:val="15"/>
        <w:jc w:val="both"/>
        <w:rPr>
          <w:rFonts w:ascii="Times New Roman" w:hAnsi="Times New Roman"/>
          <w:spacing w:val="2"/>
          <w:sz w:val="24"/>
        </w:rPr>
      </w:pPr>
      <w:r w:rsidRPr="00886E62">
        <w:rPr>
          <w:rFonts w:ascii="Times New Roman" w:hAnsi="Times New Roman"/>
          <w:spacing w:val="2"/>
          <w:sz w:val="24"/>
        </w:rPr>
        <w:t xml:space="preserve">    </w:t>
      </w:r>
      <w:r>
        <w:rPr>
          <w:rFonts w:ascii="Times New Roman" w:hAnsi="Times New Roman"/>
          <w:spacing w:val="2"/>
          <w:sz w:val="24"/>
        </w:rPr>
        <w:t xml:space="preserve">В настоящее время в большинстве стран мира господствуют рыночные отношения. Фирм, выпускающих однородную продукцию, сейчас огромное количество. Между ними существует жесткая конкуренция. И выпуск качественной, недорогой, конкурентоспособной продукции и услуг по сравнению с аналогами – главная задача любой фирмы в любой стране. </w:t>
      </w:r>
    </w:p>
    <w:p w:rsidR="008B72FD" w:rsidRDefault="008B72FD" w:rsidP="000100D8">
      <w:pPr>
        <w:pStyle w:val="15"/>
        <w:jc w:val="both"/>
        <w:rPr>
          <w:rFonts w:ascii="Times New Roman" w:hAnsi="Times New Roman"/>
          <w:spacing w:val="2"/>
          <w:sz w:val="24"/>
        </w:rPr>
      </w:pPr>
      <w:r>
        <w:rPr>
          <w:rFonts w:ascii="Times New Roman" w:hAnsi="Times New Roman"/>
          <w:spacing w:val="2"/>
          <w:sz w:val="24"/>
          <w:lang w:val="en-US"/>
        </w:rPr>
        <w:t xml:space="preserve">    </w:t>
      </w:r>
      <w:r>
        <w:rPr>
          <w:rFonts w:ascii="Times New Roman" w:hAnsi="Times New Roman"/>
          <w:spacing w:val="2"/>
          <w:sz w:val="24"/>
        </w:rPr>
        <w:t>В результате реализации функции организации формируются «материальная» и «социальная» структуры, которые должны обеспечить достижение сформулированных целей организации. Однако если станки, оборудование, здания и сооружения будут выполнять свои функции сразу после того, как они установлены и правильно подключены, то для того чтобы начали работать люди, нужно их желание делать то, что необходимо для достижения целей организации. Причем с точки зрения ре</w:t>
      </w:r>
      <w:r>
        <w:rPr>
          <w:rFonts w:ascii="Times New Roman" w:hAnsi="Times New Roman"/>
          <w:spacing w:val="2"/>
          <w:sz w:val="24"/>
        </w:rPr>
        <w:softHyphen/>
        <w:t xml:space="preserve">зультата неважно, что явилось причиной появления такого желания. </w:t>
      </w:r>
      <w:r>
        <w:rPr>
          <w:rFonts w:ascii="Times New Roman" w:hAnsi="Times New Roman"/>
          <w:spacing w:val="2"/>
          <w:sz w:val="24"/>
          <w:lang w:val="en-US"/>
        </w:rPr>
        <w:t xml:space="preserve">       </w:t>
      </w:r>
      <w:r>
        <w:rPr>
          <w:rFonts w:ascii="Times New Roman" w:hAnsi="Times New Roman"/>
          <w:spacing w:val="2"/>
          <w:sz w:val="24"/>
        </w:rPr>
        <w:t>Достаточно, чтобы цели орга</w:t>
      </w:r>
      <w:r>
        <w:rPr>
          <w:rFonts w:ascii="Times New Roman" w:hAnsi="Times New Roman"/>
          <w:spacing w:val="2"/>
          <w:sz w:val="24"/>
        </w:rPr>
        <w:softHyphen/>
        <w:t>низации или людей, которые возглавляют организацию, достигались в результате соответствующего поведения ее членов.</w:t>
      </w:r>
    </w:p>
    <w:p w:rsidR="008B72FD" w:rsidRDefault="008B72FD" w:rsidP="000100D8">
      <w:pPr>
        <w:pStyle w:val="15"/>
        <w:jc w:val="both"/>
        <w:rPr>
          <w:rFonts w:ascii="Times New Roman" w:hAnsi="Times New Roman"/>
          <w:spacing w:val="2"/>
          <w:sz w:val="24"/>
        </w:rPr>
      </w:pPr>
      <w:r>
        <w:rPr>
          <w:rFonts w:ascii="Times New Roman" w:hAnsi="Times New Roman"/>
          <w:spacing w:val="2"/>
          <w:sz w:val="24"/>
          <w:lang w:val="en-US"/>
        </w:rPr>
        <w:t xml:space="preserve">   </w:t>
      </w:r>
      <w:r>
        <w:rPr>
          <w:rFonts w:ascii="Times New Roman" w:hAnsi="Times New Roman"/>
          <w:spacing w:val="2"/>
          <w:sz w:val="24"/>
        </w:rPr>
        <w:t>То, что людей следует побуждать к действиям для достижения некоторого желательного результа</w:t>
      </w:r>
      <w:r>
        <w:rPr>
          <w:rFonts w:ascii="Times New Roman" w:hAnsi="Times New Roman"/>
          <w:spacing w:val="2"/>
          <w:sz w:val="24"/>
        </w:rPr>
        <w:softHyphen/>
        <w:t>та, было отлично известно руководителям с глубокой древности. Не задумываясь о теоретической стороне вопроса, они весьма успешно направляли деятельность своих подчиненных или подданных на достижение поставленных или естественным путем возникших целей, тех целей, которые руково</w:t>
      </w:r>
      <w:r>
        <w:rPr>
          <w:rFonts w:ascii="Times New Roman" w:hAnsi="Times New Roman"/>
          <w:spacing w:val="2"/>
          <w:sz w:val="24"/>
        </w:rPr>
        <w:softHyphen/>
        <w:t>дители, как бы они ни назывались, считали своими. Для этого они использовали разнообразные приемы и методы формирования у членов организации мотивов соответствующего поведения. Но такие – стихийные подходы к мотивации ограничены и не могут использоваться в современных условиях.</w:t>
      </w:r>
    </w:p>
    <w:p w:rsidR="008B72FD" w:rsidRDefault="008B72FD" w:rsidP="000100D8">
      <w:pPr>
        <w:pStyle w:val="15"/>
        <w:jc w:val="both"/>
        <w:rPr>
          <w:rFonts w:ascii="Times New Roman" w:hAnsi="Times New Roman"/>
          <w:spacing w:val="2"/>
          <w:sz w:val="24"/>
        </w:rPr>
      </w:pPr>
      <w:r>
        <w:rPr>
          <w:rFonts w:ascii="Times New Roman" w:hAnsi="Times New Roman"/>
          <w:spacing w:val="2"/>
          <w:sz w:val="24"/>
        </w:rPr>
        <w:t xml:space="preserve">     Тема моего исследования «Мотивация</w:t>
      </w:r>
      <w:r w:rsidRPr="00886E62">
        <w:rPr>
          <w:rFonts w:ascii="Times New Roman" w:hAnsi="Times New Roman"/>
          <w:spacing w:val="2"/>
          <w:sz w:val="24"/>
        </w:rPr>
        <w:t xml:space="preserve"> </w:t>
      </w:r>
      <w:r>
        <w:rPr>
          <w:rFonts w:ascii="Times New Roman" w:hAnsi="Times New Roman"/>
          <w:spacing w:val="2"/>
          <w:sz w:val="24"/>
        </w:rPr>
        <w:t>как функция управления» актуальна и интересна тем, что она относительно недавно получила свое развитие. И современные молдавские предприятия уделяют недостаточно внимания организации мотивирующей среды. А руководителям необходимо знать и уметь использовать мотивирующие факторы для повышения самоотдачи работников.</w:t>
      </w:r>
    </w:p>
    <w:p w:rsidR="008B72FD" w:rsidRDefault="008B72FD" w:rsidP="000100D8">
      <w:pPr>
        <w:pStyle w:val="15"/>
        <w:jc w:val="both"/>
        <w:rPr>
          <w:rFonts w:ascii="Times New Roman" w:hAnsi="Times New Roman"/>
          <w:spacing w:val="2"/>
          <w:sz w:val="24"/>
        </w:rPr>
      </w:pPr>
      <w:r>
        <w:rPr>
          <w:rFonts w:ascii="Times New Roman" w:hAnsi="Times New Roman"/>
          <w:spacing w:val="2"/>
          <w:sz w:val="24"/>
        </w:rPr>
        <w:t xml:space="preserve">     Высокая мотивация персонала - это важнейшее условие успеха организации. Ни одна компания не может преуспеть без настроя работников на работу с высокой отдачей, без высокого уровня приверженности персонала, без заинтересованности членов организации в конечных результатах и без их стремления внести свой вклад в достижение поставленных целей. Именно поэтому так высок интерес руководителей и исследователей, занимающихся управлением, к изучению причин, заставляющих людей работать с полной отдачей сил в интересах организации. И хотя нельзя утверждать, что рабочие результаты и рабочее поведение работников определяется только лишь их мотивацией, все же значение мотивации очень велико.</w:t>
      </w:r>
    </w:p>
    <w:p w:rsidR="008B72FD" w:rsidRDefault="008B72FD" w:rsidP="001A018E">
      <w:pPr>
        <w:pStyle w:val="15"/>
        <w:rPr>
          <w:rFonts w:ascii="Times New Roman" w:hAnsi="Times New Roman"/>
          <w:spacing w:val="2"/>
          <w:sz w:val="24"/>
        </w:rPr>
      </w:pPr>
    </w:p>
    <w:p w:rsidR="008B72FD" w:rsidRDefault="008B72FD" w:rsidP="000100D8">
      <w:pPr>
        <w:pStyle w:val="15"/>
        <w:jc w:val="both"/>
        <w:rPr>
          <w:rFonts w:ascii="Times New Roman" w:hAnsi="Times New Roman"/>
          <w:spacing w:val="2"/>
          <w:sz w:val="24"/>
        </w:rPr>
      </w:pPr>
      <w:r>
        <w:rPr>
          <w:rFonts w:ascii="Times New Roman" w:hAnsi="Times New Roman"/>
          <w:spacing w:val="2"/>
          <w:sz w:val="24"/>
        </w:rPr>
        <w:t xml:space="preserve">       Целью данной работы является определение и анализ основных факторов мотивационного воздействия.</w:t>
      </w:r>
    </w:p>
    <w:p w:rsidR="008B72FD" w:rsidRDefault="008B72FD" w:rsidP="000100D8">
      <w:pPr>
        <w:pStyle w:val="15"/>
        <w:jc w:val="both"/>
        <w:rPr>
          <w:rFonts w:ascii="Times New Roman" w:hAnsi="Times New Roman"/>
          <w:spacing w:val="2"/>
          <w:sz w:val="24"/>
        </w:rPr>
      </w:pPr>
      <w:r>
        <w:rPr>
          <w:rFonts w:ascii="Times New Roman" w:hAnsi="Times New Roman"/>
          <w:spacing w:val="2"/>
          <w:sz w:val="24"/>
        </w:rPr>
        <w:t>Реализация поставленной цели потребовала решения следующих исследовательских задач:</w:t>
      </w:r>
    </w:p>
    <w:p w:rsidR="008B72FD" w:rsidRDefault="008B72FD" w:rsidP="000100D8">
      <w:pPr>
        <w:pStyle w:val="15"/>
        <w:numPr>
          <w:ilvl w:val="0"/>
          <w:numId w:val="18"/>
        </w:numPr>
        <w:tabs>
          <w:tab w:val="left" w:pos="1070"/>
        </w:tabs>
        <w:jc w:val="both"/>
        <w:rPr>
          <w:rFonts w:ascii="Times New Roman" w:hAnsi="Times New Roman"/>
          <w:spacing w:val="2"/>
          <w:sz w:val="24"/>
        </w:rPr>
      </w:pPr>
      <w:r>
        <w:rPr>
          <w:rFonts w:ascii="Times New Roman" w:hAnsi="Times New Roman"/>
          <w:spacing w:val="2"/>
          <w:sz w:val="24"/>
        </w:rPr>
        <w:t>Определить понятие мотивации.</w:t>
      </w:r>
    </w:p>
    <w:p w:rsidR="008B72FD" w:rsidRDefault="008B72FD" w:rsidP="000100D8">
      <w:pPr>
        <w:pStyle w:val="15"/>
        <w:numPr>
          <w:ilvl w:val="0"/>
          <w:numId w:val="18"/>
        </w:numPr>
        <w:tabs>
          <w:tab w:val="left" w:pos="1070"/>
        </w:tabs>
        <w:jc w:val="both"/>
        <w:rPr>
          <w:rFonts w:ascii="Times New Roman" w:hAnsi="Times New Roman"/>
          <w:spacing w:val="2"/>
          <w:sz w:val="24"/>
        </w:rPr>
      </w:pPr>
      <w:r>
        <w:rPr>
          <w:rFonts w:ascii="Times New Roman" w:hAnsi="Times New Roman"/>
          <w:spacing w:val="2"/>
          <w:sz w:val="24"/>
        </w:rPr>
        <w:t>Изучить влияние мотивирующих факторов на работу персонала организации.</w:t>
      </w:r>
    </w:p>
    <w:p w:rsidR="008B72FD" w:rsidRDefault="008B72FD" w:rsidP="000100D8">
      <w:pPr>
        <w:pStyle w:val="15"/>
        <w:numPr>
          <w:ilvl w:val="0"/>
          <w:numId w:val="18"/>
        </w:numPr>
        <w:tabs>
          <w:tab w:val="left" w:pos="1070"/>
        </w:tabs>
        <w:jc w:val="both"/>
        <w:rPr>
          <w:rFonts w:ascii="Times New Roman" w:hAnsi="Times New Roman"/>
          <w:spacing w:val="2"/>
          <w:sz w:val="24"/>
        </w:rPr>
      </w:pPr>
      <w:r>
        <w:rPr>
          <w:rFonts w:ascii="Times New Roman" w:hAnsi="Times New Roman"/>
          <w:spacing w:val="2"/>
          <w:sz w:val="24"/>
        </w:rPr>
        <w:t xml:space="preserve">Оценить уровень мотивированности работников организации </w:t>
      </w:r>
      <w:r w:rsidRPr="00886E62">
        <w:rPr>
          <w:rFonts w:ascii="Times New Roman" w:hAnsi="Times New Roman" w:cs="Times New Roman"/>
          <w:b/>
          <w:sz w:val="24"/>
          <w:szCs w:val="24"/>
        </w:rPr>
        <w:t>А.О.”</w:t>
      </w:r>
      <w:r w:rsidRPr="00886E62">
        <w:rPr>
          <w:rFonts w:ascii="Times New Roman" w:hAnsi="Times New Roman" w:cs="Times New Roman"/>
          <w:b/>
          <w:sz w:val="24"/>
          <w:szCs w:val="24"/>
          <w:lang w:val="en-US"/>
        </w:rPr>
        <w:t>CAHULPAN</w:t>
      </w:r>
      <w:r w:rsidRPr="00886E62">
        <w:rPr>
          <w:rFonts w:ascii="Times New Roman" w:hAnsi="Times New Roman" w:cs="Times New Roman"/>
          <w:b/>
          <w:sz w:val="24"/>
          <w:szCs w:val="24"/>
        </w:rPr>
        <w:t>”.</w:t>
      </w:r>
      <w:r>
        <w:rPr>
          <w:b/>
        </w:rPr>
        <w:t xml:space="preserve"> </w:t>
      </w:r>
      <w:r>
        <w:rPr>
          <w:rFonts w:ascii="Times New Roman" w:hAnsi="Times New Roman"/>
          <w:spacing w:val="2"/>
          <w:sz w:val="24"/>
        </w:rPr>
        <w:t>Предмет исследования – удовлетворенность трудом персонала организации.</w:t>
      </w:r>
    </w:p>
    <w:p w:rsidR="008B72FD" w:rsidRDefault="008B72FD" w:rsidP="000100D8">
      <w:pPr>
        <w:pStyle w:val="15"/>
        <w:numPr>
          <w:ilvl w:val="0"/>
          <w:numId w:val="18"/>
        </w:numPr>
        <w:tabs>
          <w:tab w:val="left" w:pos="1070"/>
        </w:tabs>
        <w:jc w:val="both"/>
        <w:rPr>
          <w:rFonts w:ascii="Times New Roman" w:hAnsi="Times New Roman"/>
          <w:spacing w:val="2"/>
          <w:sz w:val="24"/>
        </w:rPr>
      </w:pPr>
      <w:r>
        <w:rPr>
          <w:rFonts w:ascii="Times New Roman" w:hAnsi="Times New Roman"/>
          <w:spacing w:val="2"/>
          <w:sz w:val="24"/>
        </w:rPr>
        <w:t>Определить возможные пути повышения мотивированности работников.</w:t>
      </w:r>
    </w:p>
    <w:p w:rsidR="008B72FD" w:rsidRDefault="008B72FD" w:rsidP="000100D8">
      <w:pPr>
        <w:pStyle w:val="15"/>
        <w:jc w:val="both"/>
        <w:rPr>
          <w:rFonts w:ascii="Times New Roman" w:hAnsi="Times New Roman"/>
          <w:spacing w:val="2"/>
          <w:sz w:val="24"/>
        </w:rPr>
      </w:pPr>
      <w:r>
        <w:rPr>
          <w:rFonts w:ascii="Times New Roman" w:hAnsi="Times New Roman"/>
          <w:spacing w:val="2"/>
          <w:sz w:val="24"/>
        </w:rPr>
        <w:t>В работе использовались эмпирические методы исследования: анализ литературы по проблеме исследования, опросный метод- тестирование, наблюдение, математическая обработка данных, полученных при тестировании.</w:t>
      </w:r>
    </w:p>
    <w:p w:rsidR="008B72FD" w:rsidRDefault="008B72FD" w:rsidP="001A018E">
      <w:pPr>
        <w:pStyle w:val="15"/>
        <w:pageBreakBefore/>
        <w:rPr>
          <w:rFonts w:ascii="Times New Roman" w:hAnsi="Times New Roman"/>
          <w:b/>
          <w:bCs/>
          <w:spacing w:val="-5"/>
          <w:sz w:val="32"/>
          <w:szCs w:val="32"/>
        </w:rPr>
      </w:pPr>
      <w:r>
        <w:rPr>
          <w:rFonts w:ascii="Times New Roman" w:hAnsi="Times New Roman"/>
          <w:b/>
          <w:bCs/>
          <w:spacing w:val="-5"/>
          <w:sz w:val="32"/>
          <w:szCs w:val="32"/>
        </w:rPr>
        <w:lastRenderedPageBreak/>
        <w:t xml:space="preserve">                   Глава 1.    Теоретические основы  мотивации персонала</w:t>
      </w:r>
    </w:p>
    <w:p w:rsidR="008B72FD" w:rsidRDefault="008B72FD" w:rsidP="001A018E">
      <w:pPr>
        <w:pStyle w:val="15"/>
        <w:jc w:val="both"/>
        <w:rPr>
          <w:rFonts w:ascii="Times New Roman" w:hAnsi="Times New Roman"/>
          <w:b/>
          <w:sz w:val="28"/>
          <w:szCs w:val="28"/>
        </w:rPr>
      </w:pPr>
    </w:p>
    <w:p w:rsidR="008B72FD" w:rsidRDefault="008B72FD" w:rsidP="001A018E">
      <w:pPr>
        <w:pStyle w:val="15"/>
        <w:jc w:val="both"/>
        <w:rPr>
          <w:rFonts w:ascii="Times New Roman" w:hAnsi="Times New Roman"/>
          <w:b/>
          <w:sz w:val="28"/>
          <w:szCs w:val="28"/>
        </w:rPr>
      </w:pPr>
      <w:r>
        <w:rPr>
          <w:rFonts w:ascii="Times New Roman" w:hAnsi="Times New Roman"/>
          <w:b/>
          <w:sz w:val="28"/>
          <w:szCs w:val="28"/>
        </w:rPr>
        <w:t xml:space="preserve">                1.1 Общая характеристика мотивации</w:t>
      </w:r>
      <w:r>
        <w:rPr>
          <w:rFonts w:ascii="Times New Roman" w:hAnsi="Times New Roman"/>
          <w:b/>
          <w:sz w:val="32"/>
          <w:szCs w:val="32"/>
        </w:rPr>
        <w:t xml:space="preserve">  </w:t>
      </w:r>
      <w:r>
        <w:rPr>
          <w:rFonts w:ascii="Times New Roman" w:hAnsi="Times New Roman"/>
          <w:b/>
          <w:sz w:val="28"/>
          <w:szCs w:val="28"/>
        </w:rPr>
        <w:t>и мотивационного процесса.</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color w:val="000000"/>
          <w:spacing w:val="4"/>
          <w:sz w:val="24"/>
          <w:szCs w:val="24"/>
        </w:rPr>
        <w:t xml:space="preserve">    Если спросить разных руководителей, что такое мотивация, то в их </w:t>
      </w:r>
      <w:r>
        <w:rPr>
          <w:rFonts w:ascii="Times New Roman" w:hAnsi="Times New Roman"/>
          <w:color w:val="000000"/>
          <w:sz w:val="24"/>
          <w:szCs w:val="24"/>
        </w:rPr>
        <w:t>определениях, наверняка, будут такие понятия, как «желания», «потреб</w:t>
      </w:r>
      <w:r>
        <w:rPr>
          <w:rFonts w:ascii="Times New Roman" w:hAnsi="Times New Roman"/>
          <w:color w:val="000000"/>
          <w:sz w:val="24"/>
          <w:szCs w:val="24"/>
        </w:rPr>
        <w:softHyphen/>
      </w:r>
      <w:r>
        <w:rPr>
          <w:rFonts w:ascii="Times New Roman" w:hAnsi="Times New Roman"/>
          <w:color w:val="000000"/>
          <w:spacing w:val="1"/>
          <w:sz w:val="24"/>
          <w:szCs w:val="24"/>
        </w:rPr>
        <w:t>ности», «стремления», «мотивы», «цели», «задачи» или «стимулы».</w:t>
      </w:r>
      <w:r>
        <w:rPr>
          <w:rFonts w:ascii="Times New Roman" w:hAnsi="Times New Roman"/>
          <w:sz w:val="24"/>
          <w:szCs w:val="24"/>
        </w:rPr>
        <w:t xml:space="preserve">Существует большое количество мотивационных тенденций, из которых и складывается понятие мотивации, и которые в той или иной степени свойственны каждому человеку. К сожалению, четкого и общепризнанного определения понятия мотивации не существует. Разные авторы, дают определение мотивации, исходя из своей точки зрения. Например, у Г.Г. Зайцева встречается такое определение: </w:t>
      </w:r>
    </w:p>
    <w:p w:rsidR="008B72FD" w:rsidRDefault="008B72FD" w:rsidP="001A018E">
      <w:pPr>
        <w:pStyle w:val="15"/>
        <w:jc w:val="both"/>
        <w:rPr>
          <w:rFonts w:ascii="Times New Roman" w:hAnsi="Times New Roman"/>
          <w:b/>
          <w:sz w:val="24"/>
          <w:szCs w:val="24"/>
        </w:rPr>
      </w:pPr>
      <w:r>
        <w:rPr>
          <w:rFonts w:ascii="Times New Roman" w:hAnsi="Times New Roman"/>
          <w:sz w:val="24"/>
          <w:szCs w:val="24"/>
        </w:rPr>
        <w:t xml:space="preserve">   </w:t>
      </w:r>
      <w:r w:rsidRPr="00886E62">
        <w:rPr>
          <w:rFonts w:ascii="Times New Roman" w:hAnsi="Times New Roman"/>
          <w:b/>
          <w:sz w:val="24"/>
          <w:szCs w:val="24"/>
        </w:rPr>
        <w:t xml:space="preserve">“Мотивация-это побуждение к активной деятельности личностей, коллективов, групп, связанное со стремлением удовлетворить определенные потребности.” </w:t>
      </w:r>
      <w:r>
        <w:rPr>
          <w:rFonts w:ascii="Times New Roman" w:hAnsi="Times New Roman"/>
          <w:b/>
          <w:sz w:val="24"/>
          <w:szCs w:val="24"/>
        </w:rPr>
        <w:t xml:space="preserve"> </w:t>
      </w:r>
    </w:p>
    <w:p w:rsidR="008B72FD" w:rsidRPr="00886E62" w:rsidRDefault="008B72FD" w:rsidP="001A018E">
      <w:pPr>
        <w:pStyle w:val="15"/>
        <w:jc w:val="both"/>
        <w:rPr>
          <w:rFonts w:ascii="Times New Roman" w:hAnsi="Times New Roman"/>
          <w:b/>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 точки зрения Б.Ю Сербинского.: </w:t>
      </w:r>
    </w:p>
    <w:p w:rsidR="008B72FD" w:rsidRDefault="008B72FD" w:rsidP="001A018E">
      <w:pPr>
        <w:pStyle w:val="15"/>
        <w:jc w:val="both"/>
        <w:rPr>
          <w:rFonts w:ascii="Times New Roman" w:hAnsi="Times New Roman"/>
          <w:b/>
          <w:sz w:val="24"/>
          <w:szCs w:val="24"/>
        </w:rPr>
      </w:pPr>
      <w:r>
        <w:rPr>
          <w:rFonts w:ascii="Times New Roman" w:hAnsi="Times New Roman"/>
          <w:b/>
          <w:sz w:val="24"/>
          <w:szCs w:val="24"/>
        </w:rPr>
        <w:t xml:space="preserve">   “Мотивация-это побуждение людей к деятельности” </w:t>
      </w:r>
    </w:p>
    <w:p w:rsidR="008B72FD" w:rsidRDefault="008B72FD" w:rsidP="001A018E">
      <w:pPr>
        <w:pStyle w:val="15"/>
        <w:jc w:val="both"/>
        <w:rPr>
          <w:rFonts w:ascii="Times New Roman" w:hAnsi="Times New Roman"/>
          <w:b/>
          <w:sz w:val="24"/>
          <w:szCs w:val="24"/>
        </w:rPr>
      </w:pPr>
      <w:r>
        <w:rPr>
          <w:rFonts w:ascii="Times New Roman" w:hAnsi="Times New Roman"/>
          <w:b/>
          <w:sz w:val="24"/>
          <w:szCs w:val="24"/>
        </w:rPr>
        <w:t xml:space="preserve">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Однако, все определения мотивации, так или иначе, сходны в одном: под мотивацией понимаются активные движущие силы, определяющие поведение живых существ. С одной стороны - побуждение, навязанное извне, а с другой стороны - самопобуждение. Следует отметить, что поведение человека всегда мотивировано. Мотивировать сотрудников - значит затронуть их важные интересы, потребности в чем- либо. Нарушения в мотивации могут иметь несколько причин, которые коренятся в межличностных конфликтах между сотрудниками. Образцовые компании, достигающие значительных результатов в побуждении у десятков и даже сотен людей приверженности к труду и склонности к постоянным нововведениям, показывают, что нет никаких причин, по которым невозможно создавать системы, позволяющие большинству персонала чувствовать себя победителями. </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Более широко раскрывает понятие мотивации, следующее определение Э.А. Уткина: </w:t>
      </w:r>
    </w:p>
    <w:p w:rsidR="008B72FD" w:rsidRDefault="008B72FD" w:rsidP="001A018E">
      <w:pPr>
        <w:pStyle w:val="15"/>
        <w:jc w:val="both"/>
        <w:rPr>
          <w:rFonts w:ascii="Times New Roman" w:hAnsi="Times New Roman"/>
          <w:b/>
          <w:sz w:val="24"/>
          <w:szCs w:val="24"/>
        </w:rPr>
      </w:pPr>
      <w:r>
        <w:rPr>
          <w:rFonts w:ascii="Times New Roman" w:hAnsi="Times New Roman"/>
          <w:b/>
          <w:sz w:val="24"/>
          <w:szCs w:val="24"/>
        </w:rPr>
        <w:t xml:space="preserve">   “ Мотивация - состояние личности, определяющее степень активности и направленности действий человека в конкретной ситуации”.</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данном определении мотив характеризуется двумя составными элементами: деятельность и направленность.</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Мотив всегда связан с определенной ситуацией. Исследования показывают, что соотношение деятельности (или активности) человека и результатов его работы характеризуется кривой линией. Вначале по мере роста активности результаты повышаются, позже на определенном уровне активности результаты сохраняются на одном уровне. Этот этап именуется Э.А. Уткиным оптимальным диапазоном активности, когда достигаются лучшие результаты. После того как активность начинает превышать границу оптимального диапазона, итоги работы начинают ухудшаться. Отсюда следует, что менеджер призван добиваться не максимальной активности подчиненных, а наращивания их активности до оптимального уровня.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Следует учитывать, что активность не обеспечивает необходимой мотивации. Человек может работать старательно, быть активным, но положительных результатов может не быть, если он направляет свою деятельность в неправильном направлении. Подобная ситуация возникает тогда, когда подчиненный не представляет конечных целей работы. Причиной может быть неосведомленность, недостаточный контроль, неудовлетворительное руководство его деятельностью. Из-за неверной направленности труда реально также возникновение конфликта между собственными потребностями человека и целями коллектива.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Мотив выступает как повод, причина, объективная необходимость что-то сделать, побуждение к какому-либо действию. Создание и поддержание мотивации является достаточно сложным делом, так как действующие мотивы трансформируются в зависимости от особенностей работников, </w:t>
      </w:r>
      <w:r>
        <w:rPr>
          <w:rFonts w:ascii="Times New Roman" w:hAnsi="Times New Roman"/>
          <w:sz w:val="24"/>
          <w:szCs w:val="24"/>
        </w:rPr>
        <w:lastRenderedPageBreak/>
        <w:t xml:space="preserve">поставленных задач и времени. Но все же имеют место общие принципы формирования и сохранения мотивации, и менеджер призван, по возможности, искать мотивацию персонала в привлекательности труда, творческом ее характере.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Поведение человека, как правило, определяется не одним мотивом, а их суммой, в рамках которой они находятся в конкретном отношении друг к другу по уровню взаимодействия на человека. Отсюда мотивационная структура индивида является основой претворения им в жизнь определенных действий, причем структура мотивации характеризуется определенной стабильностью, но в то же время способна изменятся, в том числе сознательно, в зависимости от воспитания человека, образования и других факторов. </w:t>
      </w:r>
    </w:p>
    <w:p w:rsidR="008B72FD" w:rsidRDefault="008B72FD" w:rsidP="001A018E">
      <w:pPr>
        <w:pStyle w:val="15"/>
        <w:jc w:val="both"/>
        <w:rPr>
          <w:rFonts w:ascii="Times New Roman" w:hAnsi="Times New Roman"/>
          <w:sz w:val="24"/>
          <w:szCs w:val="24"/>
        </w:rPr>
      </w:pPr>
      <w:r w:rsidRPr="00886E62">
        <w:rPr>
          <w:rFonts w:ascii="Times New Roman" w:hAnsi="Times New Roman"/>
          <w:b/>
          <w:i/>
          <w:sz w:val="24"/>
          <w:szCs w:val="24"/>
        </w:rPr>
        <w:t xml:space="preserve">   Мотивирование</w:t>
      </w:r>
      <w:r>
        <w:rPr>
          <w:rFonts w:ascii="Times New Roman" w:hAnsi="Times New Roman"/>
          <w:sz w:val="24"/>
          <w:szCs w:val="24"/>
        </w:rPr>
        <w:t xml:space="preserve"> - это процесс воздействия на человека для побуждения его к конкретным  действиям посредством побуждения в нем определенных мотивов. Интересен вопрос соотношения “внутренних” и “внешних” мотивов. Деятельность человека находится под влиянием мотивов, возникающих при замкнутом взаимодействии человека и задачи, но бывает, что и мотивов, возникающих при открытом взаимодействии человека и задачи (внешняя среда задействует мотивы, побуждающие человека к решению задачи). В первом случае мотив именуют “внутренним”, ибо мотивы порождает непосредственно человек, сталкивающийся с задачей. Примером такой мотивации может быть стремление к конкретному достижению, завершению работы, познанию и т.д. В ином случае, мотивы деятельности, связанные с решением задачи, вызываются извне. Такой мотив можно назвать “внешним”. Здесь в этом качестве выступают процессом мотивирования оплата, распоряжение, правила поведения и другое.</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Следует иметь ввиду, что в жизни нет четких различий между “внешней” и “внутренней” мотивацией. Некоторые мотивы в одних случаях порождены “внутренней” мотивацией, а в других - “внешней”. Иногда мотив одновременно порожден разными системами мотивации.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Общеизвестно, что мотивация оказывает большое значение на выполнение человеком работы, вместе с тем между мотивацией и конечным результатом трудовой деятельности не имеется прямой зависимости. Иногда человек, ориентированный на качественное выполнение порученной ему работы, имеет худшие результаты, чем менее мотивированный работник. Отсутствие непосредственной связи между мотивацией и конечным результатом труда обусловлено тем. Что на последнее оказывает влияние множество других факторов, в частности квалификация и способности человека, правильное понимание выполняемой задачи и многое другое. Наиболее элементарная модель процесса мотивации имеет всего три элемента: </w:t>
      </w:r>
    </w:p>
    <w:p w:rsidR="008B72FD" w:rsidRDefault="008B72FD" w:rsidP="001A018E">
      <w:pPr>
        <w:pStyle w:val="15"/>
        <w:jc w:val="both"/>
        <w:rPr>
          <w:rFonts w:ascii="Times New Roman" w:hAnsi="Times New Roman"/>
          <w:sz w:val="24"/>
          <w:szCs w:val="24"/>
        </w:rPr>
      </w:pPr>
    </w:p>
    <w:p w:rsidR="008B72FD" w:rsidRDefault="008B72FD" w:rsidP="001A018E">
      <w:pPr>
        <w:pStyle w:val="15"/>
        <w:numPr>
          <w:ilvl w:val="0"/>
          <w:numId w:val="9"/>
        </w:numPr>
        <w:tabs>
          <w:tab w:val="left" w:pos="720"/>
        </w:tabs>
        <w:jc w:val="both"/>
        <w:rPr>
          <w:rFonts w:ascii="Times New Roman" w:hAnsi="Times New Roman"/>
          <w:sz w:val="24"/>
          <w:szCs w:val="24"/>
        </w:rPr>
      </w:pPr>
      <w:r>
        <w:rPr>
          <w:rFonts w:ascii="Times New Roman" w:hAnsi="Times New Roman"/>
          <w:sz w:val="24"/>
          <w:szCs w:val="24"/>
        </w:rPr>
        <w:t>Потребности, которые представляют собой желания, стремления к определенным результатам. Люди испытывают потребность в таких вещах как одежда, дом, личная машина и т.д. Но также в таких “неосязаемых” вещах как чувство уважения, возможность личного профессионального роста и т.д.</w:t>
      </w:r>
    </w:p>
    <w:p w:rsidR="008B72FD" w:rsidRDefault="008B72FD" w:rsidP="001A018E">
      <w:pPr>
        <w:pStyle w:val="15"/>
        <w:numPr>
          <w:ilvl w:val="0"/>
          <w:numId w:val="9"/>
        </w:numPr>
        <w:tabs>
          <w:tab w:val="left" w:pos="720"/>
        </w:tabs>
        <w:jc w:val="both"/>
        <w:rPr>
          <w:rFonts w:ascii="Times New Roman" w:hAnsi="Times New Roman"/>
          <w:sz w:val="24"/>
          <w:szCs w:val="24"/>
        </w:rPr>
      </w:pPr>
      <w:r>
        <w:rPr>
          <w:rFonts w:ascii="Times New Roman" w:hAnsi="Times New Roman"/>
          <w:sz w:val="24"/>
          <w:szCs w:val="24"/>
        </w:rPr>
        <w:t>Целенаправленное поведение - стремясь удовлетворить свои потребности, люди выбирают свою линию целенаправленного поведения. Работа в компании - один из способов целенаправленного поведения. Попытки продвинуться на руководящую должность - еще один тип целенаправленного поведения, устремленного на удовлетворение потребностей в признании.</w:t>
      </w:r>
    </w:p>
    <w:p w:rsidR="008B72FD" w:rsidRDefault="008B72FD" w:rsidP="001A018E">
      <w:pPr>
        <w:pStyle w:val="15"/>
        <w:numPr>
          <w:ilvl w:val="0"/>
          <w:numId w:val="9"/>
        </w:numPr>
        <w:tabs>
          <w:tab w:val="left" w:pos="720"/>
        </w:tabs>
        <w:jc w:val="both"/>
        <w:rPr>
          <w:rFonts w:ascii="Times New Roman" w:hAnsi="Times New Roman"/>
          <w:sz w:val="24"/>
          <w:szCs w:val="24"/>
        </w:rPr>
      </w:pPr>
      <w:r>
        <w:rPr>
          <w:rFonts w:ascii="Times New Roman" w:hAnsi="Times New Roman"/>
          <w:sz w:val="24"/>
          <w:szCs w:val="24"/>
        </w:rPr>
        <w:t>Удовлетворение потребностей - понятие “удовлетворение потребностей” отражает позитивное чувство облегчения и комфортного состояния, которое ощущает человек, когда его желание реализуется.</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менеджменте большое значение уделяется также учету уровней мотивации. На уровне удовлетворительного поведения сотрудники достигают того минимума, который оказывается приемлемым для руководства. Для тех работников, чей уровень мотивации характеризуется отличным поведением, работа является желанной частью, что приносит награды и удовлетворение. Исследования показали, что сотрудники не работают обычно в полную силу и экономят часть своей энергии, а выкладываются лишь тогда, когда уверены, что их дополнительные усилия будут должным образом оценены и вознаграждены. </w:t>
      </w:r>
    </w:p>
    <w:p w:rsidR="008B72FD" w:rsidRDefault="008B72FD" w:rsidP="001A018E">
      <w:pPr>
        <w:pStyle w:val="15"/>
        <w:jc w:val="both"/>
        <w:rPr>
          <w:rFonts w:ascii="Times New Roman" w:hAnsi="Times New Roman"/>
          <w:sz w:val="24"/>
          <w:szCs w:val="24"/>
        </w:rPr>
      </w:pPr>
      <w:r>
        <w:rPr>
          <w:rFonts w:ascii="Times New Roman" w:hAnsi="Times New Roman"/>
          <w:sz w:val="24"/>
          <w:szCs w:val="24"/>
        </w:rPr>
        <w:lastRenderedPageBreak/>
        <w:t xml:space="preserve">    Задача менеджера заключается в обеспечении для работников возможности удовлетворения всего спектра их потребностей в процессе работы, в обмен на их энергию и трудовую отдачу.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Мотивацию, анализируемую как процесс, можно представит в виде ряда последовательных этапов.</w:t>
      </w:r>
    </w:p>
    <w:p w:rsidR="008B72FD" w:rsidRDefault="008B72FD" w:rsidP="001A018E">
      <w:pPr>
        <w:pStyle w:val="15"/>
        <w:jc w:val="both"/>
        <w:rPr>
          <w:rFonts w:ascii="Times New Roman" w:hAnsi="Times New Roman"/>
        </w:rPr>
      </w:pP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Первый</w:t>
      </w:r>
      <w:r>
        <w:rPr>
          <w:rFonts w:ascii="Times New Roman" w:hAnsi="Times New Roman"/>
          <w:sz w:val="24"/>
          <w:szCs w:val="24"/>
        </w:rPr>
        <w:t xml:space="preserve"> - возникновение потребностей</w:t>
      </w:r>
    </w:p>
    <w:p w:rsidR="008B72FD" w:rsidRDefault="008B72FD" w:rsidP="001A018E">
      <w:pPr>
        <w:pStyle w:val="15"/>
        <w:ind w:left="720"/>
        <w:jc w:val="both"/>
        <w:rPr>
          <w:rFonts w:ascii="Times New Roman" w:hAnsi="Times New Roman"/>
        </w:rPr>
      </w:pP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Второй этап</w:t>
      </w:r>
      <w:r>
        <w:rPr>
          <w:rFonts w:ascii="Times New Roman" w:hAnsi="Times New Roman"/>
          <w:sz w:val="24"/>
          <w:szCs w:val="24"/>
        </w:rPr>
        <w:t xml:space="preserve"> - поиск путей обеспечения потребности, которую можно удовлетворить, подавить или просто не замечать.</w:t>
      </w:r>
    </w:p>
    <w:p w:rsidR="008B72FD" w:rsidRDefault="008B72FD" w:rsidP="001A018E">
      <w:pPr>
        <w:pStyle w:val="15"/>
        <w:ind w:left="720"/>
        <w:jc w:val="both"/>
        <w:rPr>
          <w:rFonts w:ascii="Times New Roman" w:hAnsi="Times New Roman"/>
        </w:rPr>
      </w:pP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 xml:space="preserve">Третий этап </w:t>
      </w:r>
      <w:r>
        <w:rPr>
          <w:rFonts w:ascii="Times New Roman" w:hAnsi="Times New Roman"/>
          <w:sz w:val="24"/>
          <w:szCs w:val="24"/>
        </w:rPr>
        <w:t>- определение целей (направлений) действия. Определяется, что именно и какими средствами нужно обеспечить потребность. Здесь выявляется, что нужно получить, чтобы устранить потребность, чтобы получить то, что желательно, в какой мере можно добиться того, что необходимо и то, что реально получить, способно устранить потребность.</w:t>
      </w: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Четвертый этап</w:t>
      </w:r>
      <w:r>
        <w:rPr>
          <w:rFonts w:ascii="Times New Roman" w:hAnsi="Times New Roman"/>
          <w:sz w:val="24"/>
          <w:szCs w:val="24"/>
        </w:rPr>
        <w:t xml:space="preserve"> - реализация действия. Человек затрачивает усилия, чтобы осуществить действия, которые, открывают ему возможность приобретения того необходимого, что нужно для устранения потребности. Поскольку процесс работы оказывает влияние на мотивацию, то на этом этапе может происходить корректировка целей.</w:t>
      </w:r>
    </w:p>
    <w:p w:rsidR="008B72FD" w:rsidRDefault="008B72FD" w:rsidP="001A018E">
      <w:pPr>
        <w:pStyle w:val="15"/>
        <w:ind w:left="720"/>
        <w:jc w:val="both"/>
        <w:rPr>
          <w:rFonts w:ascii="Times New Roman" w:hAnsi="Times New Roman"/>
        </w:rPr>
      </w:pP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Пятый этап</w:t>
      </w:r>
      <w:r>
        <w:rPr>
          <w:rFonts w:ascii="Times New Roman" w:hAnsi="Times New Roman"/>
          <w:sz w:val="24"/>
          <w:szCs w:val="24"/>
        </w:rPr>
        <w:t xml:space="preserve"> - получение вознаграждения за реализацию действия. Проделав необходимую работу, человек получает то, что он может использовать для устранения потребности, либо то, что он может обменять на желаемое для него. Здесь выявляется, насколько выполнение действий обеспечило желаемый результат. В зависимости от этого происходит изменение мотивации к действию.</w:t>
      </w:r>
    </w:p>
    <w:p w:rsidR="008B72FD" w:rsidRDefault="008B72FD" w:rsidP="001A018E">
      <w:pPr>
        <w:pStyle w:val="15"/>
        <w:ind w:left="720"/>
        <w:jc w:val="both"/>
        <w:rPr>
          <w:rFonts w:ascii="Times New Roman" w:hAnsi="Times New Roman"/>
        </w:rPr>
      </w:pPr>
    </w:p>
    <w:p w:rsidR="008B72FD" w:rsidRDefault="008B72FD" w:rsidP="001A018E">
      <w:pPr>
        <w:pStyle w:val="15"/>
        <w:numPr>
          <w:ilvl w:val="0"/>
          <w:numId w:val="4"/>
        </w:numPr>
        <w:tabs>
          <w:tab w:val="left" w:pos="720"/>
        </w:tabs>
        <w:jc w:val="both"/>
        <w:rPr>
          <w:rFonts w:ascii="Times New Roman" w:hAnsi="Times New Roman"/>
          <w:sz w:val="24"/>
          <w:szCs w:val="24"/>
        </w:rPr>
      </w:pPr>
      <w:r>
        <w:rPr>
          <w:rFonts w:ascii="Times New Roman" w:hAnsi="Times New Roman"/>
          <w:b/>
          <w:sz w:val="24"/>
          <w:szCs w:val="24"/>
        </w:rPr>
        <w:t>Шестой этап</w:t>
      </w:r>
      <w:r>
        <w:rPr>
          <w:rFonts w:ascii="Times New Roman" w:hAnsi="Times New Roman"/>
          <w:sz w:val="24"/>
          <w:szCs w:val="24"/>
        </w:rPr>
        <w:t xml:space="preserve"> - ликвидация потребности. Человек или прекращает деятельность до возникновения новой потребности, или продолжает искать возможности и осуществлять действия по устранению потребности. </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Знание логики процесса мотивации не обеспечивает решающих преимуществ в управлении данным процессом. Здесь немаловажным фактором является неочевидность мотивов. Можно догадываться, какие мотивы преобладают, но в конкретном виде их “вычленить” трудно.</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Очень непросто выявить, какие мотивы являются ведущими в мотивационном процессе конкретного человека в конкретных условиях.</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pPr>
    </w:p>
    <w:p w:rsidR="008B72FD" w:rsidRDefault="008B72FD" w:rsidP="001A018E">
      <w:pPr>
        <w:pStyle w:val="15"/>
        <w:jc w:val="both"/>
      </w:pPr>
    </w:p>
    <w:p w:rsidR="008B72FD" w:rsidRDefault="008B72FD" w:rsidP="001A018E">
      <w:pPr>
        <w:pStyle w:val="15"/>
        <w:ind w:left="720"/>
        <w:jc w:val="both"/>
        <w:rPr>
          <w:rFonts w:ascii="Times New Roman" w:hAnsi="Times New Roman"/>
          <w:b/>
          <w:bCs/>
          <w:sz w:val="28"/>
          <w:szCs w:val="28"/>
        </w:rPr>
      </w:pPr>
      <w:r>
        <w:rPr>
          <w:rFonts w:ascii="Times New Roman" w:hAnsi="Times New Roman"/>
          <w:b/>
          <w:bCs/>
          <w:sz w:val="28"/>
          <w:szCs w:val="28"/>
        </w:rPr>
        <w:lastRenderedPageBreak/>
        <w:t xml:space="preserve">                                 1.2</w:t>
      </w:r>
      <w:r>
        <w:rPr>
          <w:rFonts w:ascii="Times New Roman" w:hAnsi="Times New Roman"/>
          <w:b/>
          <w:bCs/>
        </w:rPr>
        <w:t xml:space="preserve"> </w:t>
      </w:r>
      <w:r>
        <w:rPr>
          <w:rFonts w:ascii="Times New Roman" w:hAnsi="Times New Roman"/>
          <w:b/>
          <w:bCs/>
          <w:sz w:val="28"/>
          <w:szCs w:val="28"/>
        </w:rPr>
        <w:t xml:space="preserve">Методы и виды мотивирования персонала </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мировой практике к формам мотивирования персонала относят:</w:t>
      </w:r>
    </w:p>
    <w:p w:rsidR="008B72FD" w:rsidRDefault="008B72FD" w:rsidP="001A018E">
      <w:pPr>
        <w:pStyle w:val="15"/>
        <w:numPr>
          <w:ilvl w:val="0"/>
          <w:numId w:val="7"/>
        </w:numPr>
        <w:tabs>
          <w:tab w:val="left" w:pos="1500"/>
        </w:tabs>
        <w:jc w:val="both"/>
        <w:rPr>
          <w:rFonts w:ascii="Times New Roman" w:hAnsi="Times New Roman"/>
          <w:b/>
          <w:bCs/>
          <w:sz w:val="24"/>
          <w:szCs w:val="24"/>
        </w:rPr>
      </w:pPr>
      <w:r>
        <w:rPr>
          <w:rFonts w:ascii="Times New Roman" w:hAnsi="Times New Roman"/>
          <w:b/>
          <w:sz w:val="24"/>
          <w:szCs w:val="24"/>
        </w:rPr>
        <w:t xml:space="preserve"> </w:t>
      </w:r>
      <w:r>
        <w:rPr>
          <w:rFonts w:ascii="Times New Roman" w:hAnsi="Times New Roman"/>
          <w:b/>
          <w:bCs/>
          <w:sz w:val="24"/>
          <w:szCs w:val="24"/>
        </w:rPr>
        <w:t>материальное поощрение</w:t>
      </w:r>
    </w:p>
    <w:p w:rsidR="008B72FD" w:rsidRDefault="008B72FD" w:rsidP="001A018E">
      <w:pPr>
        <w:pStyle w:val="15"/>
        <w:numPr>
          <w:ilvl w:val="0"/>
          <w:numId w:val="7"/>
        </w:numPr>
        <w:tabs>
          <w:tab w:val="left" w:pos="1500"/>
        </w:tabs>
        <w:jc w:val="both"/>
        <w:rPr>
          <w:rFonts w:ascii="Times New Roman" w:hAnsi="Times New Roman"/>
          <w:b/>
          <w:bCs/>
          <w:sz w:val="24"/>
          <w:szCs w:val="24"/>
        </w:rPr>
      </w:pPr>
      <w:r>
        <w:rPr>
          <w:rFonts w:ascii="Times New Roman" w:hAnsi="Times New Roman"/>
          <w:b/>
          <w:bCs/>
          <w:sz w:val="24"/>
          <w:szCs w:val="24"/>
        </w:rPr>
        <w:t xml:space="preserve">организационные методы </w:t>
      </w:r>
    </w:p>
    <w:p w:rsidR="008B72FD" w:rsidRDefault="008B72FD" w:rsidP="001A018E">
      <w:pPr>
        <w:pStyle w:val="15"/>
        <w:numPr>
          <w:ilvl w:val="0"/>
          <w:numId w:val="7"/>
        </w:numPr>
        <w:tabs>
          <w:tab w:val="left" w:pos="1500"/>
        </w:tabs>
        <w:jc w:val="both"/>
        <w:rPr>
          <w:rFonts w:ascii="Times New Roman" w:hAnsi="Times New Roman"/>
          <w:b/>
          <w:bCs/>
          <w:sz w:val="24"/>
          <w:szCs w:val="24"/>
        </w:rPr>
      </w:pPr>
      <w:r>
        <w:rPr>
          <w:rFonts w:ascii="Times New Roman" w:hAnsi="Times New Roman"/>
          <w:b/>
          <w:bCs/>
          <w:sz w:val="24"/>
          <w:szCs w:val="24"/>
        </w:rPr>
        <w:t xml:space="preserve">морально-психологические </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Наиболее распространенной формой (методом) </w:t>
      </w:r>
      <w:r>
        <w:rPr>
          <w:rFonts w:ascii="Times New Roman" w:hAnsi="Times New Roman"/>
          <w:b/>
          <w:bCs/>
          <w:sz w:val="24"/>
          <w:szCs w:val="24"/>
          <w:u w:val="thick"/>
        </w:rPr>
        <w:t>материального мотивирования</w:t>
      </w:r>
      <w:r>
        <w:rPr>
          <w:rFonts w:ascii="Times New Roman" w:hAnsi="Times New Roman"/>
          <w:sz w:val="24"/>
          <w:szCs w:val="24"/>
        </w:rPr>
        <w:t xml:space="preserve"> является индивидуальная премия. Ее целесообразно выплачивать один раз в год, иначе она превратится в заработную плату и лишиться своей мотивирующей роли. Целесообразно заранее определить процент премии по итогам года и корректировать его в соответствии с достижениями сотрудника. Размер премии должен, как правило, составлять не менее 30% основного заработка (по Ф. Тейлору), при этом на низшем уровне руководства премия должна быть 10-30%, на среднем 10-40%, на высшем 15-50%.</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Эффективность премирования во многом определяется правильностью выбора показателей, их дифференциацией в зависимости от роли и характера подразделений, уровня должностей, ориентацией на реальный вклад и конечные результаты, гибкость критериев оценки достижений работника.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Удовлетворенность материальным вознаграждением, его справедливым уровнем мотивирует инициативу людей, формирует у них приверженность организации, привлекает к ней новых работников.</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Хотя труд в нашей стране, в отличие от высокоразвитых стран, на сегодняшний день рассматривается, в основном, лишь как средство заработка, можно предположить, что потребность в деньгах будет расти до определенного предела, зависящего от уровня жизни, после которого деньги станут условием нормального психологического состояния, сохранения человеческого достоинства. В этом случае в качестве доминирующих могут выступить другие группы потребностей, связанные с потребностью в творчестве, достижении успехов и другие. Для руководителя очень важно умение распознавать потребности работников. Потребность более низкого уровня должна удовлетворяться прежде, чем потребность следующего уровня станет более значительным фактором, определяющим поведение человека.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Конечно, ни одна система материального вознаграждения не может в полной мере учитывать характер и сложность труда, личный вклад работника и весь объем работы, так как многие трудовые функции вообще не фиксируются в нормативных актах и должностных инструкциях.</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Потребности постоянно меняются, поэтому нельзя рассчитывать, что мотивация, которая сработала один раз, окажется эффективной и в дальнейшем. С развитием личности расширяются возможности, потребности в самовыражении. Таким образом, процесс мотивации путем удовлетворения потребностей бесконечен.</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Как отмечалось, кроме экономических (материальных) способов мотивации существуют не экономические, а именно: организационные и морально-психологические.</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b/>
          <w:bCs/>
          <w:sz w:val="24"/>
          <w:szCs w:val="24"/>
          <w:u w:val="thick"/>
        </w:rPr>
        <w:t>Организационные способы мотивации</w:t>
      </w:r>
      <w:r>
        <w:rPr>
          <w:rFonts w:ascii="Times New Roman" w:hAnsi="Times New Roman"/>
          <w:sz w:val="24"/>
          <w:szCs w:val="24"/>
        </w:rPr>
        <w:t xml:space="preserve"> (мотивирования) включают в себя:</w:t>
      </w:r>
    </w:p>
    <w:p w:rsidR="008B72FD" w:rsidRDefault="008B72FD" w:rsidP="001A018E">
      <w:pPr>
        <w:pStyle w:val="15"/>
        <w:numPr>
          <w:ilvl w:val="0"/>
          <w:numId w:val="2"/>
        </w:numPr>
        <w:tabs>
          <w:tab w:val="left" w:pos="720"/>
        </w:tabs>
        <w:jc w:val="both"/>
        <w:rPr>
          <w:rFonts w:ascii="Times New Roman" w:hAnsi="Times New Roman"/>
          <w:sz w:val="24"/>
          <w:szCs w:val="24"/>
        </w:rPr>
      </w:pPr>
      <w:r>
        <w:rPr>
          <w:rFonts w:ascii="Times New Roman" w:hAnsi="Times New Roman"/>
          <w:sz w:val="24"/>
          <w:szCs w:val="24"/>
        </w:rPr>
        <w:t>·участие в делах организации (как правило, социальных);</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перспектива приобрести новые знания и навыки;</w:t>
      </w:r>
    </w:p>
    <w:p w:rsidR="008B72FD" w:rsidRDefault="008B72FD" w:rsidP="001A018E">
      <w:pPr>
        <w:pStyle w:val="15"/>
        <w:numPr>
          <w:ilvl w:val="0"/>
          <w:numId w:val="2"/>
        </w:numPr>
        <w:tabs>
          <w:tab w:val="left" w:pos="720"/>
        </w:tabs>
        <w:jc w:val="both"/>
        <w:rPr>
          <w:rFonts w:ascii="Times New Roman" w:hAnsi="Times New Roman"/>
          <w:sz w:val="24"/>
          <w:szCs w:val="24"/>
        </w:rPr>
      </w:pPr>
      <w:r>
        <w:rPr>
          <w:rFonts w:ascii="Times New Roman" w:hAnsi="Times New Roman"/>
          <w:sz w:val="24"/>
          <w:szCs w:val="24"/>
        </w:rPr>
        <w:t>обогащение содержания труда (предоставление более интересной работы с перспективами должностного и профессионального роста).</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b/>
          <w:bCs/>
          <w:sz w:val="24"/>
          <w:szCs w:val="24"/>
          <w:u w:val="thick"/>
        </w:rPr>
        <w:t>Морально-психологические методы</w:t>
      </w:r>
      <w:r>
        <w:rPr>
          <w:rFonts w:ascii="Times New Roman" w:hAnsi="Times New Roman"/>
          <w:sz w:val="24"/>
          <w:szCs w:val="24"/>
        </w:rPr>
        <w:t xml:space="preserve"> мотивирования включают в себя:</w:t>
      </w:r>
    </w:p>
    <w:p w:rsidR="008B72FD" w:rsidRDefault="008B72FD" w:rsidP="001A018E">
      <w:pPr>
        <w:pStyle w:val="15"/>
        <w:numPr>
          <w:ilvl w:val="0"/>
          <w:numId w:val="22"/>
        </w:numPr>
        <w:tabs>
          <w:tab w:val="left" w:pos="1070"/>
        </w:tabs>
        <w:jc w:val="both"/>
        <w:rPr>
          <w:rFonts w:ascii="Times New Roman" w:hAnsi="Times New Roman"/>
          <w:sz w:val="24"/>
          <w:szCs w:val="24"/>
        </w:rPr>
      </w:pPr>
      <w:r>
        <w:rPr>
          <w:rFonts w:ascii="Times New Roman" w:hAnsi="Times New Roman"/>
          <w:sz w:val="24"/>
          <w:szCs w:val="24"/>
        </w:rPr>
        <w:t>создание условий, способствующих формированию профессиональной гордости, личной ответственности за работу (наличие известной доли риска, возможность добиться успеха);</w:t>
      </w:r>
    </w:p>
    <w:p w:rsidR="008B72FD" w:rsidRDefault="008B72FD" w:rsidP="001A018E">
      <w:pPr>
        <w:pStyle w:val="15"/>
        <w:numPr>
          <w:ilvl w:val="0"/>
          <w:numId w:val="22"/>
        </w:numPr>
        <w:tabs>
          <w:tab w:val="clear" w:pos="1070"/>
          <w:tab w:val="left" w:pos="1080"/>
        </w:tabs>
        <w:ind w:left="1080"/>
        <w:jc w:val="both"/>
        <w:rPr>
          <w:rFonts w:ascii="Times New Roman" w:hAnsi="Times New Roman"/>
          <w:sz w:val="24"/>
          <w:szCs w:val="24"/>
        </w:rPr>
      </w:pPr>
      <w:r>
        <w:rPr>
          <w:rFonts w:ascii="Times New Roman" w:hAnsi="Times New Roman"/>
          <w:sz w:val="24"/>
          <w:szCs w:val="24"/>
        </w:rPr>
        <w:t>присутствие вызова, обеспечение возможностей выразить себя в труде;</w:t>
      </w:r>
    </w:p>
    <w:p w:rsidR="008B72FD" w:rsidRDefault="008B72FD" w:rsidP="001A018E">
      <w:pPr>
        <w:pStyle w:val="15"/>
        <w:numPr>
          <w:ilvl w:val="0"/>
          <w:numId w:val="22"/>
        </w:numPr>
        <w:tabs>
          <w:tab w:val="clear" w:pos="1070"/>
          <w:tab w:val="left" w:pos="1080"/>
        </w:tabs>
        <w:ind w:left="1080"/>
        <w:jc w:val="both"/>
        <w:rPr>
          <w:rFonts w:ascii="Times New Roman" w:hAnsi="Times New Roman"/>
          <w:sz w:val="24"/>
          <w:szCs w:val="24"/>
        </w:rPr>
      </w:pPr>
      <w:r>
        <w:rPr>
          <w:rFonts w:ascii="Times New Roman" w:hAnsi="Times New Roman"/>
          <w:sz w:val="24"/>
          <w:szCs w:val="24"/>
        </w:rPr>
        <w:t xml:space="preserve">признание (личное и публичное) (ценные подарки, почетные грамоты, Доска почета и т.п. За особые заслуги - награждение орденами и медалями, нагрудными знаками, </w:t>
      </w:r>
      <w:r>
        <w:rPr>
          <w:rFonts w:ascii="Times New Roman" w:hAnsi="Times New Roman"/>
          <w:sz w:val="24"/>
          <w:szCs w:val="24"/>
        </w:rPr>
        <w:lastRenderedPageBreak/>
        <w:t>присвоение почетных званий и др.);</w:t>
      </w:r>
    </w:p>
    <w:p w:rsidR="008B72FD" w:rsidRDefault="008B72FD" w:rsidP="001A018E">
      <w:pPr>
        <w:pStyle w:val="15"/>
        <w:numPr>
          <w:ilvl w:val="0"/>
          <w:numId w:val="22"/>
        </w:numPr>
        <w:tabs>
          <w:tab w:val="clear" w:pos="1070"/>
          <w:tab w:val="left" w:pos="1080"/>
        </w:tabs>
        <w:ind w:left="1080"/>
        <w:jc w:val="both"/>
        <w:rPr>
          <w:rFonts w:ascii="Times New Roman" w:hAnsi="Times New Roman"/>
          <w:sz w:val="24"/>
          <w:szCs w:val="24"/>
        </w:rPr>
      </w:pPr>
      <w:r>
        <w:rPr>
          <w:rFonts w:ascii="Times New Roman" w:hAnsi="Times New Roman"/>
          <w:sz w:val="24"/>
          <w:szCs w:val="24"/>
        </w:rPr>
        <w:t>высокие цели, воодушевляющие людей на эффективный труд (любое задание должно содержать в себе элемент вызова);</w:t>
      </w:r>
    </w:p>
    <w:p w:rsidR="008B72FD" w:rsidRDefault="008B72FD" w:rsidP="001A018E">
      <w:pPr>
        <w:pStyle w:val="15"/>
        <w:numPr>
          <w:ilvl w:val="0"/>
          <w:numId w:val="22"/>
        </w:numPr>
        <w:tabs>
          <w:tab w:val="clear" w:pos="1070"/>
          <w:tab w:val="left" w:pos="1080"/>
        </w:tabs>
        <w:ind w:left="1080"/>
        <w:jc w:val="both"/>
        <w:rPr>
          <w:rFonts w:ascii="Times New Roman" w:hAnsi="Times New Roman"/>
          <w:sz w:val="24"/>
          <w:szCs w:val="24"/>
        </w:rPr>
      </w:pPr>
      <w:r>
        <w:rPr>
          <w:rFonts w:ascii="Times New Roman" w:hAnsi="Times New Roman"/>
          <w:sz w:val="24"/>
          <w:szCs w:val="24"/>
        </w:rPr>
        <w:t>атмосфера взаимного уважения, доверия.</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Своеобразным комплексным методом мотивации является продвижение в должности. Однако этот метод внутренне ограничен, так как, во-первых, в организации число должностей высокого ранга ограничено; во-вторых, продвижение по службе требует повышенных затрат на переподготовку.</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практике управления, как правило, одновременно применяют различные методы и их комбинации. Для эффективного управления мотивацией необходимо использовать в управлении предприятием все три группы методов. Так, использование только властных и материальных мотиваций не позволяет мобилизовать творческую активность персонала на достижение целей организации. Для достижения максимальной эффективности необходимо применение духовной мотивации.</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современном менеджменте применяются и иные группировки методов мотивирования. Укрупненно все методы мотивирования можно так же сгруппировать в следующие четыре вида:</w:t>
      </w:r>
    </w:p>
    <w:p w:rsidR="008B72FD" w:rsidRDefault="008B72FD" w:rsidP="001A018E">
      <w:pPr>
        <w:pStyle w:val="15"/>
        <w:jc w:val="both"/>
        <w:rPr>
          <w:rFonts w:ascii="Times New Roman" w:hAnsi="Times New Roman"/>
          <w:sz w:val="24"/>
          <w:szCs w:val="24"/>
        </w:rPr>
      </w:pPr>
    </w:p>
    <w:p w:rsidR="008B72FD" w:rsidRDefault="008B72FD" w:rsidP="001A018E">
      <w:pPr>
        <w:pStyle w:val="15"/>
        <w:numPr>
          <w:ilvl w:val="0"/>
          <w:numId w:val="8"/>
        </w:numPr>
        <w:tabs>
          <w:tab w:val="left" w:pos="720"/>
        </w:tabs>
        <w:jc w:val="both"/>
        <w:rPr>
          <w:rFonts w:ascii="Times New Roman" w:hAnsi="Times New Roman"/>
          <w:sz w:val="24"/>
          <w:szCs w:val="24"/>
        </w:rPr>
      </w:pPr>
      <w:r>
        <w:rPr>
          <w:rFonts w:ascii="Times New Roman" w:hAnsi="Times New Roman"/>
          <w:sz w:val="24"/>
          <w:szCs w:val="24"/>
        </w:rPr>
        <w:t>Экономические мотивы всех типов (зарплата во всех ее разновидностях, включая контрактную, премии, льготы, страховки, беспроцентные кредиты и т.п.). Успешность их воздействия определяется тем, насколько коллектив понимает принципы системы, признает их справедливыми, в какой мере соблюдается неотвратимость поощрения (наказания) и результатов работы, их тесная связь во времени.</w:t>
      </w:r>
    </w:p>
    <w:p w:rsidR="008B72FD" w:rsidRDefault="008B72FD" w:rsidP="001A018E">
      <w:pPr>
        <w:pStyle w:val="15"/>
        <w:numPr>
          <w:ilvl w:val="0"/>
          <w:numId w:val="8"/>
        </w:numPr>
        <w:tabs>
          <w:tab w:val="left" w:pos="720"/>
        </w:tabs>
        <w:jc w:val="both"/>
        <w:rPr>
          <w:rFonts w:ascii="Times New Roman" w:hAnsi="Times New Roman"/>
          <w:sz w:val="24"/>
          <w:szCs w:val="24"/>
        </w:rPr>
      </w:pPr>
      <w:r>
        <w:rPr>
          <w:rFonts w:ascii="Times New Roman" w:hAnsi="Times New Roman"/>
          <w:sz w:val="24"/>
          <w:szCs w:val="24"/>
        </w:rPr>
        <w:t>Управление по целям. Эта система широко используется в США и предусматривает установление для личности или группы цепи целей, способствующих решению главной задачи организации (достижение определенных количественных или качественных уровней, повышение квалификации персонала и т.п.). Достижение каждой цели автоматически означает повышение уровня зарплаты или другую форму поощрения.</w:t>
      </w:r>
    </w:p>
    <w:p w:rsidR="008B72FD" w:rsidRDefault="008B72FD" w:rsidP="001A018E">
      <w:pPr>
        <w:pStyle w:val="15"/>
        <w:numPr>
          <w:ilvl w:val="0"/>
          <w:numId w:val="8"/>
        </w:numPr>
        <w:tabs>
          <w:tab w:val="left" w:pos="720"/>
        </w:tabs>
        <w:jc w:val="both"/>
        <w:rPr>
          <w:rFonts w:ascii="Times New Roman" w:hAnsi="Times New Roman"/>
          <w:sz w:val="24"/>
          <w:szCs w:val="24"/>
        </w:rPr>
      </w:pPr>
      <w:r>
        <w:rPr>
          <w:rFonts w:ascii="Times New Roman" w:hAnsi="Times New Roman"/>
          <w:sz w:val="24"/>
          <w:szCs w:val="24"/>
        </w:rPr>
        <w:t>Обогащение труда - эта система в большей степени относится к неэкономическим методам и означает предоставление людям более содержательной, перспективной работы, значительной самостоятельности в определении режима труда, использовании ресурсов. Во многих случаях к этому добавляется и рост оплаты труда, не говоря уже о социальном статусе.</w:t>
      </w:r>
    </w:p>
    <w:p w:rsidR="008B72FD" w:rsidRDefault="008B72FD" w:rsidP="001A018E">
      <w:pPr>
        <w:pStyle w:val="15"/>
        <w:numPr>
          <w:ilvl w:val="0"/>
          <w:numId w:val="8"/>
        </w:numPr>
        <w:tabs>
          <w:tab w:val="left" w:pos="720"/>
        </w:tabs>
        <w:jc w:val="both"/>
        <w:rPr>
          <w:rFonts w:ascii="Times New Roman" w:hAnsi="Times New Roman"/>
          <w:sz w:val="24"/>
          <w:szCs w:val="24"/>
        </w:rPr>
      </w:pPr>
      <w:r>
        <w:rPr>
          <w:rFonts w:ascii="Times New Roman" w:hAnsi="Times New Roman"/>
          <w:sz w:val="24"/>
          <w:szCs w:val="24"/>
        </w:rPr>
        <w:t xml:space="preserve"> Система участия в настоящее время существует в многообразных формах: от широкого привлечения коллектива к принятию решений по важнейшим проблемам производства и управления (Япония) до соучастия в собственности путем приобретения акций собственного предприятия на льготных условиях (США, Англия). </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рамках этих групп методов сегодня разрабатываются отдельные методики и системы мотивирования персонала.</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sz w:val="28"/>
          <w:szCs w:val="28"/>
        </w:rPr>
      </w:pPr>
    </w:p>
    <w:p w:rsidR="008B72FD" w:rsidRDefault="008B72FD" w:rsidP="001A018E">
      <w:pPr>
        <w:pStyle w:val="15"/>
        <w:jc w:val="both"/>
        <w:rPr>
          <w:rFonts w:ascii="Times New Roman" w:hAnsi="Times New Roman"/>
          <w:b/>
          <w:bCs/>
          <w:sz w:val="28"/>
          <w:szCs w:val="28"/>
        </w:rPr>
      </w:pPr>
      <w:r>
        <w:rPr>
          <w:rFonts w:ascii="Times New Roman" w:hAnsi="Times New Roman"/>
          <w:b/>
          <w:bCs/>
          <w:sz w:val="28"/>
          <w:szCs w:val="28"/>
        </w:rPr>
        <w:lastRenderedPageBreak/>
        <w:t xml:space="preserve">                          1.3 Теории мотивации и процесса мотивации</w:t>
      </w:r>
    </w:p>
    <w:p w:rsidR="008B72FD" w:rsidRDefault="008B72FD" w:rsidP="001A018E">
      <w:pPr>
        <w:pStyle w:val="15"/>
        <w:jc w:val="both"/>
        <w:rPr>
          <w:rFonts w:ascii="Times New Roman" w:hAnsi="Times New Roman"/>
          <w:b/>
          <w:bCs/>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современном обществе мотивация основывается на знаниях и механизмах психологии. Различные теории мотивации разделяют на две категории: содержательные и процессуальные. </w:t>
      </w:r>
    </w:p>
    <w:p w:rsidR="008B72FD" w:rsidRDefault="008B72FD" w:rsidP="001A018E">
      <w:pPr>
        <w:pStyle w:val="15"/>
        <w:jc w:val="both"/>
        <w:rPr>
          <w:rFonts w:ascii="Times New Roman" w:hAnsi="Times New Roman"/>
          <w:sz w:val="24"/>
          <w:szCs w:val="24"/>
        </w:rPr>
      </w:pPr>
      <w:r>
        <w:rPr>
          <w:rFonts w:ascii="Times New Roman" w:hAnsi="Times New Roman"/>
          <w:b/>
          <w:sz w:val="24"/>
          <w:szCs w:val="24"/>
        </w:rPr>
        <w:t>Содержательные теории мотивации</w:t>
      </w:r>
      <w:r>
        <w:rPr>
          <w:rFonts w:ascii="Times New Roman" w:hAnsi="Times New Roman"/>
          <w:sz w:val="24"/>
          <w:szCs w:val="24"/>
        </w:rPr>
        <w:t xml:space="preserve"> основываются на идентификации тех внутренних побуждений (называемых потребностями), которые заставляют людей действовать так, а не иначе. В этой связи будут описаны интересующие нас некоторые аспекты теорий Абрахама Маслоу, Дэвида Мак-Клелланда, Фредерика Герцберга и некоторых других исследователей.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Более современные </w:t>
      </w:r>
      <w:r>
        <w:rPr>
          <w:rFonts w:ascii="Times New Roman" w:hAnsi="Times New Roman"/>
          <w:b/>
          <w:sz w:val="24"/>
          <w:szCs w:val="24"/>
        </w:rPr>
        <w:t>процессуальные теории мотивации</w:t>
      </w:r>
      <w:r>
        <w:rPr>
          <w:rFonts w:ascii="Times New Roman" w:hAnsi="Times New Roman"/>
          <w:sz w:val="24"/>
          <w:szCs w:val="24"/>
        </w:rPr>
        <w:t xml:space="preserve"> основываются в первую очередь на том, как ведут себя люди с учетом их восприятия и познания. Основные процессуальные теории, которые мы будем рассматривать, - это теория ожидания Врума, теория справедливости и модель мотивации Портера-Лоулера. </w:t>
      </w:r>
    </w:p>
    <w:p w:rsidR="008B72FD" w:rsidRDefault="008B72FD" w:rsidP="001A018E">
      <w:pPr>
        <w:pStyle w:val="15"/>
        <w:jc w:val="both"/>
        <w:rPr>
          <w:rFonts w:ascii="Times New Roman" w:hAnsi="Times New Roman"/>
          <w:b/>
          <w:sz w:val="24"/>
          <w:szCs w:val="24"/>
          <w:u w:val="thick"/>
        </w:rPr>
      </w:pPr>
    </w:p>
    <w:p w:rsidR="008B72FD" w:rsidRDefault="008B72FD" w:rsidP="001A018E">
      <w:pPr>
        <w:pStyle w:val="15"/>
        <w:jc w:val="both"/>
        <w:rPr>
          <w:rFonts w:ascii="Times New Roman" w:hAnsi="Times New Roman"/>
          <w:b/>
          <w:sz w:val="24"/>
          <w:szCs w:val="24"/>
          <w:u w:val="thick"/>
        </w:rPr>
      </w:pPr>
      <w:r>
        <w:rPr>
          <w:rFonts w:ascii="Times New Roman" w:hAnsi="Times New Roman"/>
          <w:b/>
          <w:sz w:val="24"/>
          <w:szCs w:val="24"/>
          <w:u w:val="thick"/>
        </w:rPr>
        <w:t>Содержательные теории мотивации.</w:t>
      </w:r>
    </w:p>
    <w:p w:rsidR="008B72FD" w:rsidRDefault="008B72FD" w:rsidP="001A018E">
      <w:pPr>
        <w:pStyle w:val="15"/>
        <w:jc w:val="both"/>
        <w:rPr>
          <w:rFonts w:ascii="Times New Roman" w:hAnsi="Times New Roman"/>
          <w:b/>
          <w:sz w:val="24"/>
          <w:szCs w:val="24"/>
          <w:u w:val="thick"/>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Первыми ориентироваться на психологические характеристики деятельности человека начали ориентироваться содержательные теории мотивации, возникшие вскоре после теорий "кнута и пряника" и ей подобных. С того времени теории мотивации стремятся к как можно большей степени учета различных потребностей и мотивов деятельности людей, постоянно пытаясь выявить новые и преимущественные побуждения, мотивы и потребности. Современные содержательные теории мотивации основное внимание уделяют определению перечню и структуре потребностей людей.</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Процессуальные теории мотивации считаются наиболее современными теориями мотивации, они так же признают мотивирующую роль потребностей, однако, сама мотивация рассматривается в них с точки зрения того, что заставляет человека направлять усилия на достижение различных целей. Наиболее распространенными содержательными теориями мотивации являются теории Маслоу, МакКлелланда и Герцберга</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Теория мотивации по Абрахаму Маслоу</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Первая из рассматриваемых теорий называется иерархией потребностей Маслоу. Сущность ее сводится к изучению потребностей человека. Это более ранняя теория. Ее сторонники, в том числе и Абрахам Маслоу, считали, что предметом психологии является поведение, а не сознание человека. В основе же поведения лежат потре6ности человека, которые можно разделить на пять групп: </w:t>
      </w:r>
    </w:p>
    <w:p w:rsidR="008B72FD" w:rsidRDefault="008B72FD" w:rsidP="001A018E">
      <w:pPr>
        <w:pStyle w:val="15"/>
        <w:numPr>
          <w:ilvl w:val="0"/>
          <w:numId w:val="5"/>
        </w:numPr>
        <w:tabs>
          <w:tab w:val="left" w:pos="720"/>
        </w:tabs>
        <w:jc w:val="both"/>
        <w:rPr>
          <w:rFonts w:ascii="Times New Roman" w:hAnsi="Times New Roman"/>
          <w:sz w:val="24"/>
          <w:szCs w:val="24"/>
        </w:rPr>
      </w:pPr>
      <w:r>
        <w:rPr>
          <w:rFonts w:ascii="Times New Roman" w:hAnsi="Times New Roman"/>
          <w:sz w:val="24"/>
          <w:szCs w:val="24"/>
        </w:rPr>
        <w:t xml:space="preserve">физиологические потребности, необходимые для выживания человека: в еде, в воде, в отдыхе и т.д.; </w:t>
      </w:r>
    </w:p>
    <w:p w:rsidR="008B72FD" w:rsidRDefault="008B72FD" w:rsidP="001A018E">
      <w:pPr>
        <w:pStyle w:val="15"/>
        <w:numPr>
          <w:ilvl w:val="0"/>
          <w:numId w:val="5"/>
        </w:numPr>
        <w:tabs>
          <w:tab w:val="left" w:pos="720"/>
        </w:tabs>
        <w:jc w:val="both"/>
        <w:rPr>
          <w:rFonts w:ascii="Times New Roman" w:hAnsi="Times New Roman"/>
          <w:sz w:val="24"/>
          <w:szCs w:val="24"/>
        </w:rPr>
      </w:pPr>
      <w:r>
        <w:rPr>
          <w:rFonts w:ascii="Times New Roman" w:hAnsi="Times New Roman"/>
          <w:sz w:val="24"/>
          <w:szCs w:val="24"/>
        </w:rPr>
        <w:t xml:space="preserve">·потребности в безопасности и уверенности в будущем - защита от физических и других опасностей со стороны окружающего мира и уверенность в том, что физиологические потребности будут удовлетворяться и в будущем, </w:t>
      </w:r>
    </w:p>
    <w:p w:rsidR="008B72FD" w:rsidRDefault="008B72FD" w:rsidP="001A018E">
      <w:pPr>
        <w:pStyle w:val="15"/>
        <w:numPr>
          <w:ilvl w:val="0"/>
          <w:numId w:val="5"/>
        </w:numPr>
        <w:tabs>
          <w:tab w:val="left" w:pos="720"/>
        </w:tabs>
        <w:jc w:val="both"/>
        <w:rPr>
          <w:rFonts w:ascii="Times New Roman" w:hAnsi="Times New Roman"/>
          <w:sz w:val="24"/>
          <w:szCs w:val="24"/>
        </w:rPr>
      </w:pPr>
      <w:r>
        <w:rPr>
          <w:rFonts w:ascii="Times New Roman" w:hAnsi="Times New Roman"/>
          <w:sz w:val="24"/>
          <w:szCs w:val="24"/>
        </w:rPr>
        <w:t>социальные потребности - необходимость в социальном окружении. В общении с людьми, чувство «локтя» и поддержка;</w:t>
      </w:r>
    </w:p>
    <w:p w:rsidR="008B72FD" w:rsidRDefault="008B72FD" w:rsidP="001A018E">
      <w:pPr>
        <w:pStyle w:val="15"/>
        <w:numPr>
          <w:ilvl w:val="0"/>
          <w:numId w:val="5"/>
        </w:numPr>
        <w:tabs>
          <w:tab w:val="left" w:pos="720"/>
        </w:tabs>
        <w:jc w:val="both"/>
        <w:rPr>
          <w:rFonts w:ascii="Times New Roman" w:hAnsi="Times New Roman"/>
          <w:sz w:val="24"/>
          <w:szCs w:val="24"/>
        </w:rPr>
      </w:pPr>
      <w:r>
        <w:rPr>
          <w:rFonts w:ascii="Times New Roman" w:hAnsi="Times New Roman"/>
          <w:sz w:val="24"/>
          <w:szCs w:val="24"/>
        </w:rPr>
        <w:t>потребности в уважении, в признании окружающих и стремлении к личным достижениям;</w:t>
      </w:r>
    </w:p>
    <w:p w:rsidR="008B72FD" w:rsidRDefault="008B72FD" w:rsidP="001A018E">
      <w:pPr>
        <w:pStyle w:val="15"/>
        <w:numPr>
          <w:ilvl w:val="0"/>
          <w:numId w:val="5"/>
        </w:numPr>
        <w:tabs>
          <w:tab w:val="left" w:pos="720"/>
        </w:tabs>
        <w:jc w:val="both"/>
        <w:rPr>
          <w:rFonts w:ascii="Times New Roman" w:hAnsi="Times New Roman"/>
          <w:sz w:val="24"/>
          <w:szCs w:val="24"/>
        </w:rPr>
      </w:pPr>
      <w:r>
        <w:rPr>
          <w:rFonts w:ascii="Times New Roman" w:hAnsi="Times New Roman"/>
          <w:sz w:val="24"/>
          <w:szCs w:val="24"/>
        </w:rPr>
        <w:t xml:space="preserve">потребность самовыражения, т.е. потребность в собственном росте и в реализации своих потенциальных возможностей. </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Первые две группы потребностей первичные, а следующие три вторичные. Согласно теории Маслоу, все эти потребности можно расположить в строгой иерархической последовательности в виде пирамиды, в основании которой лежат первичные потребности, а вершиной являются вторичные.</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w:t>
      </w:r>
    </w:p>
    <w:p w:rsidR="008B72FD" w:rsidRDefault="008B72FD" w:rsidP="001A018E">
      <w:pPr>
        <w:pStyle w:val="15"/>
        <w:jc w:val="both"/>
        <w:rPr>
          <w:rFonts w:ascii="Times New Roman" w:hAnsi="Times New Roman"/>
          <w:b/>
          <w:bCs/>
          <w:sz w:val="24"/>
          <w:szCs w:val="24"/>
        </w:rPr>
      </w:pPr>
      <w:r>
        <w:rPr>
          <w:rFonts w:ascii="Times New Roman" w:hAnsi="Times New Roman"/>
          <w:sz w:val="24"/>
          <w:szCs w:val="24"/>
        </w:rPr>
        <w:t xml:space="preserve">      </w:t>
      </w:r>
      <w:r>
        <w:rPr>
          <w:rFonts w:ascii="Times New Roman" w:hAnsi="Times New Roman"/>
          <w:b/>
          <w:bCs/>
          <w:sz w:val="24"/>
          <w:szCs w:val="24"/>
        </w:rPr>
        <w:t xml:space="preserve"> </w:t>
      </w:r>
    </w:p>
    <w:p w:rsidR="008B72FD" w:rsidRPr="00886E62" w:rsidRDefault="008B72FD" w:rsidP="001A018E">
      <w:pPr>
        <w:pStyle w:val="15"/>
        <w:jc w:val="both"/>
        <w:rPr>
          <w:rFonts w:ascii="Times New Roman" w:hAnsi="Times New Roman"/>
          <w:b/>
          <w:bCs/>
          <w:sz w:val="24"/>
          <w:szCs w:val="24"/>
        </w:rPr>
      </w:pPr>
    </w:p>
    <w:p w:rsidR="008B72FD" w:rsidRPr="00886E62" w:rsidRDefault="008B72FD" w:rsidP="001A018E">
      <w:pPr>
        <w:pStyle w:val="15"/>
        <w:jc w:val="both"/>
        <w:rPr>
          <w:rFonts w:ascii="Times New Roman" w:hAnsi="Times New Roman"/>
          <w:b/>
          <w:bCs/>
          <w:sz w:val="24"/>
          <w:szCs w:val="24"/>
        </w:rPr>
      </w:pPr>
    </w:p>
    <w:p w:rsidR="008B72FD" w:rsidRPr="00886E62" w:rsidRDefault="008B72FD" w:rsidP="001A018E">
      <w:pPr>
        <w:pStyle w:val="15"/>
        <w:jc w:val="both"/>
        <w:rPr>
          <w:rFonts w:ascii="Times New Roman" w:hAnsi="Times New Roman"/>
          <w:b/>
          <w:bCs/>
          <w:sz w:val="24"/>
          <w:szCs w:val="24"/>
        </w:rPr>
      </w:pPr>
    </w:p>
    <w:p w:rsidR="008B72FD" w:rsidRDefault="008B72FD" w:rsidP="001A018E">
      <w:pPr>
        <w:pStyle w:val="15"/>
        <w:jc w:val="both"/>
        <w:rPr>
          <w:rFonts w:ascii="Times New Roman" w:hAnsi="Times New Roman"/>
          <w:b/>
          <w:bCs/>
          <w:sz w:val="24"/>
          <w:szCs w:val="24"/>
        </w:rPr>
      </w:pPr>
      <w:r>
        <w:rPr>
          <w:rFonts w:ascii="Times New Roman" w:hAnsi="Times New Roman"/>
          <w:b/>
          <w:bCs/>
          <w:sz w:val="24"/>
          <w:szCs w:val="24"/>
        </w:rPr>
        <w:t xml:space="preserve">                                                Пирамида потребностей А. Маслоу</w:t>
      </w:r>
    </w:p>
    <w:p w:rsidR="008B72FD" w:rsidRDefault="00FD29B9" w:rsidP="001A018E">
      <w:pPr>
        <w:pStyle w:val="15"/>
        <w:jc w:val="both"/>
        <w:rPr>
          <w:rFonts w:ascii="Times New Roman" w:hAnsi="Times New Roman"/>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4.75pt;margin-top:21pt;width:330.65pt;height:267.2pt;z-index:251656192;mso-wrap-distance-left:9.05pt;mso-wrap-distance-right:9.05pt" filled="t">
            <v:fill color2="black"/>
            <v:imagedata r:id="rId7" o:title=""/>
            <w10:wrap type="topAndBottom"/>
          </v:shape>
          <o:OLEObject Type="Embed" ProgID="PBrush" ShapeID="_x0000_s1027" DrawAspect="Content" ObjectID="_1458119100" r:id="rId8"/>
        </w:objec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Смысл такого иерархического построения заключается в том, что приоритетны для человека потребности более низких уровней и это сказывается на его мотивации. Другими словами, в поведении человека более определяющим является удовлетворение потребностей сначала низких уровней, а затем, по мере удовлетворения этих потребностей, становятся мотивирующим фактором и потребности более высоких уровней. Самая высокая потребность - потребность самовыражения и роста человека как личности - никогда не может быть удовлетворена полностью, поэтому процесс мотивации человека через потребности бесконечен. Долг руководителя заключается в том, чтобы тщательно наблюдать за своими подчиненными, своевременно выяснять, какие активные потребности движут каждым из них, и принимать решения по их реализации с целью повышения эффективности работы сотрудников.</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Теория мотивации Дэвида МакКлелланда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С развитием экономических отношений и совершенствованием управления значительная роль в теории мотивации отводится потребностям более высоких уровней. Представителем этой теории является Дэвид Мак Клелланд. Согласно его утверждению структура потребностей высшего уровня сводится к трем факторам: </w:t>
      </w:r>
    </w:p>
    <w:p w:rsidR="008B72FD" w:rsidRDefault="008B72FD" w:rsidP="001A018E">
      <w:pPr>
        <w:pStyle w:val="15"/>
        <w:numPr>
          <w:ilvl w:val="0"/>
          <w:numId w:val="1"/>
        </w:numPr>
        <w:tabs>
          <w:tab w:val="left" w:pos="720"/>
        </w:tabs>
        <w:jc w:val="both"/>
        <w:rPr>
          <w:rFonts w:ascii="Times New Roman" w:hAnsi="Times New Roman"/>
          <w:sz w:val="24"/>
          <w:szCs w:val="24"/>
        </w:rPr>
      </w:pPr>
      <w:r>
        <w:rPr>
          <w:rFonts w:ascii="Times New Roman" w:hAnsi="Times New Roman"/>
          <w:sz w:val="24"/>
          <w:szCs w:val="24"/>
        </w:rPr>
        <w:t>стремлению к успеху</w:t>
      </w:r>
    </w:p>
    <w:p w:rsidR="008B72FD" w:rsidRDefault="008B72FD" w:rsidP="001A018E">
      <w:pPr>
        <w:pStyle w:val="15"/>
        <w:numPr>
          <w:ilvl w:val="0"/>
          <w:numId w:val="1"/>
        </w:numPr>
        <w:tabs>
          <w:tab w:val="left" w:pos="720"/>
        </w:tabs>
        <w:jc w:val="both"/>
        <w:rPr>
          <w:rFonts w:ascii="Times New Roman" w:hAnsi="Times New Roman"/>
          <w:sz w:val="24"/>
          <w:szCs w:val="24"/>
        </w:rPr>
      </w:pPr>
      <w:r>
        <w:rPr>
          <w:rFonts w:ascii="Times New Roman" w:hAnsi="Times New Roman"/>
          <w:sz w:val="24"/>
          <w:szCs w:val="24"/>
        </w:rPr>
        <w:t>стремлению к власти</w:t>
      </w:r>
    </w:p>
    <w:p w:rsidR="008B72FD" w:rsidRDefault="008B72FD" w:rsidP="001A018E">
      <w:pPr>
        <w:pStyle w:val="15"/>
        <w:numPr>
          <w:ilvl w:val="0"/>
          <w:numId w:val="1"/>
        </w:numPr>
        <w:tabs>
          <w:tab w:val="left" w:pos="720"/>
        </w:tabs>
        <w:jc w:val="both"/>
        <w:rPr>
          <w:rFonts w:ascii="Times New Roman" w:hAnsi="Times New Roman"/>
          <w:sz w:val="24"/>
          <w:szCs w:val="24"/>
        </w:rPr>
      </w:pPr>
      <w:r>
        <w:rPr>
          <w:rFonts w:ascii="Times New Roman" w:hAnsi="Times New Roman"/>
          <w:sz w:val="24"/>
          <w:szCs w:val="24"/>
        </w:rPr>
        <w:t xml:space="preserve">стремление к признанию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При таком утверждении успех расценивается не как похвала или признание со стороны коллег, а как личные достижения в результате активной деятельности, как готовность участвовать в принятии сложных решений и нести за них персональную ответственность. Стремление к власти должно не только говорить о честолюбии, но и показывать умение человека успешно работать на разных уровнях управления в организациях, а стремление к признанию - его способность быть неформальным лидером, иметь свое собственное мнение и уметь убеждать окружающих в его правильности.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Согласно теории МакКлелланда люди стремящиеся к власти, должны удовлетворить эту свою </w:t>
      </w:r>
      <w:r>
        <w:rPr>
          <w:rFonts w:ascii="Times New Roman" w:hAnsi="Times New Roman"/>
          <w:sz w:val="24"/>
          <w:szCs w:val="24"/>
        </w:rPr>
        <w:lastRenderedPageBreak/>
        <w:t xml:space="preserve">потребность и могут это сделать при занятии пределенных должностей в организации.Управлять такими потребностями можно, подготавливая работников к переходу по иерархии на новые должности с помощью их аттестации, направления на курсы повышения квалификации и т.д. Такие люди имеют широкий круг общения и стремятся его расширить. Их руководители должны способствовать этому. </w:t>
      </w:r>
    </w:p>
    <w:p w:rsidR="008B72FD" w:rsidRDefault="008B72FD" w:rsidP="001A018E">
      <w:pPr>
        <w:pStyle w:val="15"/>
        <w:jc w:val="both"/>
        <w:rPr>
          <w:rFonts w:ascii="Times New Roman" w:hAnsi="Times New Roman"/>
          <w:b/>
          <w:bCs/>
          <w:sz w:val="24"/>
          <w:szCs w:val="24"/>
          <w:u w:val="single"/>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Теория мотивации Фредерика Герцберга</w:t>
      </w:r>
    </w:p>
    <w:p w:rsidR="008B72FD" w:rsidRDefault="008B72FD" w:rsidP="001A018E">
      <w:pPr>
        <w:pStyle w:val="15"/>
        <w:jc w:val="both"/>
        <w:rPr>
          <w:rFonts w:ascii="Times New Roman" w:hAnsi="Times New Roman"/>
          <w:spacing w:val="-2"/>
          <w:sz w:val="24"/>
          <w:szCs w:val="24"/>
        </w:rPr>
      </w:pPr>
      <w:r>
        <w:rPr>
          <w:rFonts w:ascii="Times New Roman" w:hAnsi="Times New Roman"/>
          <w:sz w:val="24"/>
          <w:szCs w:val="24"/>
          <w:lang w:val="en-US"/>
        </w:rPr>
        <w:t xml:space="preserve">   </w:t>
      </w:r>
      <w:r>
        <w:rPr>
          <w:rFonts w:ascii="Times New Roman" w:hAnsi="Times New Roman"/>
          <w:sz w:val="24"/>
          <w:szCs w:val="24"/>
        </w:rPr>
        <w:t>Эта теория появилась на основе данных интер</w:t>
      </w:r>
      <w:r>
        <w:rPr>
          <w:rFonts w:ascii="Times New Roman" w:hAnsi="Times New Roman"/>
          <w:sz w:val="24"/>
          <w:szCs w:val="24"/>
        </w:rPr>
        <w:softHyphen/>
      </w:r>
      <w:r>
        <w:rPr>
          <w:rFonts w:ascii="Times New Roman" w:hAnsi="Times New Roman"/>
          <w:spacing w:val="-3"/>
          <w:sz w:val="24"/>
          <w:szCs w:val="24"/>
        </w:rPr>
        <w:t xml:space="preserve">вью, взятых на различных рабочих местах, в разных профессиональных группах и в разных странах. </w:t>
      </w:r>
      <w:r>
        <w:rPr>
          <w:rFonts w:ascii="Times New Roman" w:hAnsi="Times New Roman"/>
          <w:spacing w:val="-2"/>
          <w:sz w:val="24"/>
          <w:szCs w:val="24"/>
        </w:rPr>
        <w:t>Интервьюируемых просили описать ситуации, в которых они чувствовали удовлетворенность или, наоборот, неудовлетворенность работой.</w:t>
      </w:r>
      <w:r>
        <w:rPr>
          <w:rFonts w:ascii="Times New Roman" w:hAnsi="Times New Roman"/>
          <w:spacing w:val="3"/>
          <w:sz w:val="24"/>
          <w:szCs w:val="24"/>
        </w:rPr>
        <w:t>Ответы опрашиваемых были классифицированы по группам. Изучая собранный материал, Герц</w:t>
      </w:r>
      <w:r>
        <w:rPr>
          <w:rFonts w:ascii="Times New Roman" w:hAnsi="Times New Roman"/>
          <w:spacing w:val="3"/>
          <w:sz w:val="24"/>
          <w:szCs w:val="24"/>
        </w:rPr>
        <w:softHyphen/>
      </w:r>
      <w:r>
        <w:rPr>
          <w:rFonts w:ascii="Times New Roman" w:hAnsi="Times New Roman"/>
          <w:spacing w:val="2"/>
          <w:sz w:val="24"/>
          <w:szCs w:val="24"/>
        </w:rPr>
        <w:t>берг пришел к выводу, что удовлетворенность и неудовлетворенность работой вызываются различ</w:t>
      </w:r>
      <w:r>
        <w:rPr>
          <w:rFonts w:ascii="Times New Roman" w:hAnsi="Times New Roman"/>
          <w:spacing w:val="2"/>
          <w:sz w:val="24"/>
          <w:szCs w:val="24"/>
        </w:rPr>
        <w:softHyphen/>
      </w:r>
      <w:r>
        <w:rPr>
          <w:rFonts w:ascii="Times New Roman" w:hAnsi="Times New Roman"/>
          <w:spacing w:val="3"/>
          <w:sz w:val="24"/>
          <w:szCs w:val="24"/>
        </w:rPr>
        <w:t>ными факторами. Один характеризует связь между факторами и уровнем неудовле</w:t>
      </w:r>
      <w:r>
        <w:rPr>
          <w:rFonts w:ascii="Times New Roman" w:hAnsi="Times New Roman"/>
          <w:spacing w:val="-3"/>
          <w:sz w:val="24"/>
          <w:szCs w:val="24"/>
        </w:rPr>
        <w:t>творенности работников, а другой - между факторами и уровнем удовлетворенности. Причем факто</w:t>
      </w:r>
      <w:r>
        <w:rPr>
          <w:rFonts w:ascii="Times New Roman" w:hAnsi="Times New Roman"/>
          <w:spacing w:val="-3"/>
          <w:sz w:val="24"/>
          <w:szCs w:val="24"/>
        </w:rPr>
        <w:softHyphen/>
        <w:t>ры в обоих случаях – разные. Первую группу факторов Герцберг назвал факторами контекста,</w:t>
      </w:r>
      <w:r>
        <w:rPr>
          <w:rFonts w:ascii="Times New Roman" w:hAnsi="Times New Roman"/>
          <w:i/>
          <w:iCs/>
          <w:spacing w:val="-3"/>
          <w:sz w:val="24"/>
          <w:szCs w:val="24"/>
        </w:rPr>
        <w:t xml:space="preserve"> </w:t>
      </w:r>
      <w:r>
        <w:rPr>
          <w:rFonts w:ascii="Times New Roman" w:hAnsi="Times New Roman"/>
          <w:spacing w:val="-3"/>
          <w:sz w:val="24"/>
          <w:szCs w:val="24"/>
        </w:rPr>
        <w:t xml:space="preserve">или </w:t>
      </w:r>
      <w:r>
        <w:rPr>
          <w:rFonts w:ascii="Times New Roman" w:hAnsi="Times New Roman"/>
          <w:spacing w:val="-2"/>
          <w:sz w:val="24"/>
          <w:szCs w:val="24"/>
        </w:rPr>
        <w:t>гигиениче</w:t>
      </w:r>
      <w:r>
        <w:rPr>
          <w:rFonts w:ascii="Times New Roman" w:hAnsi="Times New Roman"/>
          <w:spacing w:val="-2"/>
          <w:sz w:val="24"/>
          <w:szCs w:val="24"/>
        </w:rPr>
        <w:softHyphen/>
        <w:t>скими факторами, а вторую – мотиваторами.</w:t>
      </w:r>
    </w:p>
    <w:p w:rsidR="008B72FD" w:rsidRDefault="008B72FD" w:rsidP="001A018E">
      <w:pPr>
        <w:pStyle w:val="15"/>
        <w:jc w:val="both"/>
        <w:rPr>
          <w:rFonts w:ascii="Times New Roman" w:hAnsi="Times New Roman"/>
        </w:rPr>
      </w:pPr>
    </w:p>
    <w:p w:rsidR="008B72FD" w:rsidRDefault="00FD29B9" w:rsidP="001A018E">
      <w:pPr>
        <w:pStyle w:val="15"/>
        <w:jc w:val="both"/>
        <w:rPr>
          <w:rFonts w:ascii="Times New Roman" w:hAnsi="Times New Roman"/>
          <w:b/>
          <w:spacing w:val="-2"/>
          <w:sz w:val="24"/>
          <w:szCs w:val="24"/>
        </w:rPr>
      </w:pPr>
      <w:r>
        <w:rPr>
          <w:noProof/>
          <w:lang w:eastAsia="ru-RU"/>
        </w:rPr>
        <w:pict>
          <v:shapetype id="_x0000_t202" coordsize="21600,21600" o:spt="202" path="m,l,21600r21600,l21600,xe">
            <v:stroke joinstyle="miter"/>
            <v:path gradientshapeok="t" o:connecttype="rect"/>
          </v:shapetype>
          <v:shape id="_x0000_s1028" type="#_x0000_t202" style="position:absolute;left:0;text-align:left;margin-left:-5.65pt;margin-top:.75pt;width:504.95pt;height:189.1pt;z-index:251657216;mso-wrap-distance-left:0;mso-wrap-distance-right:9.05pt;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4077"/>
                    <w:gridCol w:w="6023"/>
                  </w:tblGrid>
                  <w:tr w:rsidR="008B72FD">
                    <w:tc>
                      <w:tcPr>
                        <w:tcW w:w="4077" w:type="dxa"/>
                        <w:tcBorders>
                          <w:top w:val="single" w:sz="4" w:space="0" w:color="000000"/>
                          <w:left w:val="single" w:sz="4" w:space="0" w:color="000000"/>
                          <w:bottom w:val="single" w:sz="4" w:space="0" w:color="000000"/>
                        </w:tcBorders>
                      </w:tcPr>
                      <w:p w:rsidR="008B72FD" w:rsidRDefault="008B72FD">
                        <w:pPr>
                          <w:pStyle w:val="15"/>
                          <w:snapToGrid w:val="0"/>
                          <w:jc w:val="center"/>
                          <w:rPr>
                            <w:rFonts w:ascii="Times New Roman" w:hAnsi="Times New Roman"/>
                            <w:b/>
                            <w:sz w:val="24"/>
                            <w:szCs w:val="24"/>
                            <w:shd w:val="clear" w:color="auto" w:fill="C0C0C0"/>
                          </w:rPr>
                        </w:pPr>
                        <w:r>
                          <w:rPr>
                            <w:rFonts w:ascii="Times New Roman" w:hAnsi="Times New Roman"/>
                            <w:b/>
                            <w:sz w:val="24"/>
                            <w:szCs w:val="24"/>
                            <w:shd w:val="clear" w:color="auto" w:fill="C0C0C0"/>
                          </w:rPr>
                          <w:t>Гигиенические факторы</w:t>
                        </w:r>
                      </w:p>
                    </w:tc>
                    <w:tc>
                      <w:tcPr>
                        <w:tcW w:w="6023" w:type="dxa"/>
                        <w:tcBorders>
                          <w:top w:val="single" w:sz="4" w:space="0" w:color="000000"/>
                          <w:left w:val="single" w:sz="4" w:space="0" w:color="000000"/>
                          <w:bottom w:val="single" w:sz="4" w:space="0" w:color="000000"/>
                          <w:right w:val="single" w:sz="4" w:space="0" w:color="000000"/>
                        </w:tcBorders>
                      </w:tcPr>
                      <w:p w:rsidR="008B72FD" w:rsidRDefault="008B72FD">
                        <w:pPr>
                          <w:pStyle w:val="15"/>
                          <w:snapToGrid w:val="0"/>
                          <w:jc w:val="center"/>
                          <w:rPr>
                            <w:rFonts w:ascii="Times New Roman" w:hAnsi="Times New Roman"/>
                            <w:b/>
                            <w:spacing w:val="-3"/>
                            <w:sz w:val="24"/>
                            <w:szCs w:val="24"/>
                            <w:shd w:val="clear" w:color="auto" w:fill="C0C0C0"/>
                          </w:rPr>
                        </w:pPr>
                        <w:r>
                          <w:rPr>
                            <w:rFonts w:ascii="Times New Roman" w:hAnsi="Times New Roman"/>
                            <w:b/>
                            <w:spacing w:val="-3"/>
                            <w:sz w:val="24"/>
                            <w:szCs w:val="24"/>
                            <w:shd w:val="clear" w:color="auto" w:fill="C0C0C0"/>
                          </w:rPr>
                          <w:t>Факторы-мотиваторы</w:t>
                        </w:r>
                      </w:p>
                    </w:tc>
                  </w:tr>
                  <w:tr w:rsidR="008B72FD">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z w:val="24"/>
                            <w:szCs w:val="24"/>
                          </w:rPr>
                        </w:pPr>
                        <w:r>
                          <w:rPr>
                            <w:rFonts w:ascii="Times New Roman" w:hAnsi="Times New Roman"/>
                            <w:sz w:val="24"/>
                            <w:szCs w:val="24"/>
                          </w:rPr>
                          <w:t>Способ управления</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pacing w:val="-6"/>
                            <w:sz w:val="24"/>
                            <w:szCs w:val="24"/>
                          </w:rPr>
                        </w:pPr>
                        <w:r>
                          <w:rPr>
                            <w:rFonts w:ascii="Times New Roman" w:hAnsi="Times New Roman"/>
                            <w:spacing w:val="-6"/>
                            <w:sz w:val="24"/>
                            <w:szCs w:val="24"/>
                          </w:rPr>
                          <w:t>Достижения</w:t>
                        </w:r>
                      </w:p>
                    </w:tc>
                  </w:tr>
                  <w:tr w:rsidR="008B72FD">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2"/>
                            <w:sz w:val="24"/>
                            <w:szCs w:val="24"/>
                          </w:rPr>
                        </w:pPr>
                        <w:r>
                          <w:rPr>
                            <w:rFonts w:ascii="Times New Roman" w:hAnsi="Times New Roman"/>
                            <w:spacing w:val="-2"/>
                            <w:sz w:val="24"/>
                            <w:szCs w:val="24"/>
                          </w:rPr>
                          <w:t>Политика компании</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r>
                          <w:rPr>
                            <w:rFonts w:ascii="Times New Roman" w:hAnsi="Times New Roman"/>
                            <w:sz w:val="24"/>
                            <w:szCs w:val="24"/>
                          </w:rPr>
                          <w:t>Признание успеха</w:t>
                        </w:r>
                      </w:p>
                    </w:tc>
                  </w:tr>
                  <w:tr w:rsidR="008B72FD">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8"/>
                            <w:sz w:val="24"/>
                            <w:szCs w:val="24"/>
                          </w:rPr>
                        </w:pPr>
                        <w:r>
                          <w:rPr>
                            <w:rFonts w:ascii="Times New Roman" w:hAnsi="Times New Roman"/>
                            <w:spacing w:val="-8"/>
                            <w:sz w:val="24"/>
                            <w:szCs w:val="24"/>
                          </w:rPr>
                          <w:t>Отношения с непосредственным руководителем</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pacing w:val="-6"/>
                            <w:sz w:val="24"/>
                            <w:szCs w:val="24"/>
                          </w:rPr>
                        </w:pPr>
                        <w:r>
                          <w:rPr>
                            <w:rFonts w:ascii="Times New Roman" w:hAnsi="Times New Roman"/>
                            <w:spacing w:val="-6"/>
                            <w:sz w:val="24"/>
                            <w:szCs w:val="24"/>
                          </w:rPr>
                          <w:t>Работа как таковая (интерес к работе и заданию)</w:t>
                        </w:r>
                      </w:p>
                    </w:tc>
                  </w:tr>
                  <w:tr w:rsidR="008B72FD">
                    <w:trPr>
                      <w:trHeight w:val="343"/>
                    </w:trPr>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5"/>
                            <w:sz w:val="24"/>
                            <w:szCs w:val="24"/>
                          </w:rPr>
                        </w:pPr>
                        <w:r>
                          <w:rPr>
                            <w:rFonts w:ascii="Times New Roman" w:hAnsi="Times New Roman"/>
                            <w:spacing w:val="-5"/>
                            <w:sz w:val="24"/>
                            <w:szCs w:val="24"/>
                          </w:rPr>
                          <w:t>Условия труда</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r>
                          <w:rPr>
                            <w:rFonts w:ascii="Times New Roman" w:hAnsi="Times New Roman"/>
                            <w:sz w:val="24"/>
                            <w:szCs w:val="24"/>
                          </w:rPr>
                          <w:t>Ответственность</w:t>
                        </w:r>
                      </w:p>
                    </w:tc>
                  </w:tr>
                  <w:tr w:rsidR="008B72FD">
                    <w:trPr>
                      <w:trHeight w:val="433"/>
                    </w:trPr>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2"/>
                            <w:sz w:val="24"/>
                            <w:szCs w:val="24"/>
                          </w:rPr>
                        </w:pPr>
                        <w:r>
                          <w:rPr>
                            <w:rFonts w:ascii="Times New Roman" w:hAnsi="Times New Roman"/>
                            <w:spacing w:val="-2"/>
                            <w:sz w:val="24"/>
                            <w:szCs w:val="24"/>
                          </w:rPr>
                          <w:t>Заработная плату</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pacing w:val="-6"/>
                            <w:sz w:val="24"/>
                            <w:szCs w:val="24"/>
                          </w:rPr>
                        </w:pPr>
                        <w:r>
                          <w:rPr>
                            <w:rFonts w:ascii="Times New Roman" w:hAnsi="Times New Roman"/>
                            <w:spacing w:val="-6"/>
                            <w:sz w:val="24"/>
                            <w:szCs w:val="24"/>
                          </w:rPr>
                          <w:t>Продвижение по службе</w:t>
                        </w:r>
                      </w:p>
                    </w:tc>
                  </w:tr>
                  <w:tr w:rsidR="008B72FD">
                    <w:trPr>
                      <w:trHeight w:val="409"/>
                    </w:trPr>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5"/>
                            <w:sz w:val="24"/>
                            <w:szCs w:val="24"/>
                          </w:rPr>
                        </w:pPr>
                        <w:r>
                          <w:rPr>
                            <w:rFonts w:ascii="Times New Roman" w:hAnsi="Times New Roman"/>
                            <w:spacing w:val="-5"/>
                            <w:sz w:val="24"/>
                            <w:szCs w:val="24"/>
                          </w:rPr>
                          <w:t>Отношения с сотрудниками</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r>
                          <w:rPr>
                            <w:rFonts w:ascii="Times New Roman" w:hAnsi="Times New Roman"/>
                            <w:sz w:val="24"/>
                            <w:szCs w:val="24"/>
                          </w:rPr>
                          <w:t>Профессиональный рост</w:t>
                        </w:r>
                      </w:p>
                    </w:tc>
                  </w:tr>
                  <w:tr w:rsidR="008B72FD">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6"/>
                            <w:sz w:val="24"/>
                            <w:szCs w:val="24"/>
                          </w:rPr>
                        </w:pPr>
                        <w:r>
                          <w:rPr>
                            <w:rFonts w:ascii="Times New Roman" w:hAnsi="Times New Roman"/>
                            <w:spacing w:val="-6"/>
                            <w:sz w:val="24"/>
                            <w:szCs w:val="24"/>
                          </w:rPr>
                          <w:t>Отношения с подчиненными</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r>
                          <w:rPr>
                            <w:rFonts w:ascii="Times New Roman" w:hAnsi="Times New Roman"/>
                            <w:sz w:val="24"/>
                            <w:szCs w:val="24"/>
                          </w:rPr>
                          <w:t>Творческий рост</w:t>
                        </w:r>
                      </w:p>
                    </w:tc>
                  </w:tr>
                  <w:tr w:rsidR="008B72FD">
                    <w:trPr>
                      <w:trHeight w:val="375"/>
                    </w:trPr>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9"/>
                            <w:sz w:val="24"/>
                            <w:szCs w:val="24"/>
                          </w:rPr>
                        </w:pPr>
                        <w:r>
                          <w:rPr>
                            <w:rFonts w:ascii="Times New Roman" w:hAnsi="Times New Roman"/>
                            <w:spacing w:val="-9"/>
                            <w:sz w:val="24"/>
                            <w:szCs w:val="24"/>
                          </w:rPr>
                          <w:t>Статус</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p>
                    </w:tc>
                  </w:tr>
                  <w:tr w:rsidR="008B72FD">
                    <w:trPr>
                      <w:trHeight w:val="507"/>
                    </w:trPr>
                    <w:tc>
                      <w:tcPr>
                        <w:tcW w:w="4077" w:type="dxa"/>
                        <w:tcBorders>
                          <w:left w:val="single" w:sz="4" w:space="0" w:color="000000"/>
                          <w:bottom w:val="single" w:sz="4" w:space="0" w:color="000000"/>
                        </w:tcBorders>
                      </w:tcPr>
                      <w:p w:rsidR="008B72FD" w:rsidRDefault="008B72FD">
                        <w:pPr>
                          <w:pStyle w:val="15"/>
                          <w:snapToGrid w:val="0"/>
                          <w:jc w:val="both"/>
                          <w:rPr>
                            <w:rFonts w:ascii="Times New Roman" w:hAnsi="Times New Roman"/>
                            <w:spacing w:val="-8"/>
                            <w:sz w:val="24"/>
                            <w:szCs w:val="24"/>
                          </w:rPr>
                        </w:pPr>
                        <w:r>
                          <w:rPr>
                            <w:rFonts w:ascii="Times New Roman" w:hAnsi="Times New Roman"/>
                            <w:spacing w:val="-8"/>
                            <w:sz w:val="24"/>
                            <w:szCs w:val="24"/>
                          </w:rPr>
                          <w:t>Безопасность</w:t>
                        </w:r>
                      </w:p>
                    </w:tc>
                    <w:tc>
                      <w:tcPr>
                        <w:tcW w:w="6023" w:type="dxa"/>
                        <w:tcBorders>
                          <w:left w:val="single" w:sz="4" w:space="0" w:color="000000"/>
                          <w:bottom w:val="single" w:sz="4" w:space="0" w:color="000000"/>
                          <w:right w:val="single" w:sz="4" w:space="0" w:color="000000"/>
                        </w:tcBorders>
                      </w:tcPr>
                      <w:p w:rsidR="008B72FD" w:rsidRDefault="008B72FD">
                        <w:pPr>
                          <w:pStyle w:val="15"/>
                          <w:snapToGrid w:val="0"/>
                          <w:jc w:val="both"/>
                          <w:rPr>
                            <w:rFonts w:ascii="Times New Roman" w:hAnsi="Times New Roman"/>
                            <w:sz w:val="24"/>
                            <w:szCs w:val="24"/>
                          </w:rPr>
                        </w:pPr>
                      </w:p>
                    </w:tc>
                  </w:tr>
                </w:tbl>
                <w:p w:rsidR="008B72FD" w:rsidRDefault="008B72FD"/>
              </w:txbxContent>
            </v:textbox>
            <w10:wrap type="square" side="largest" anchorx="margin"/>
          </v:shape>
        </w:pict>
      </w:r>
      <w:r w:rsidR="008B72FD">
        <w:rPr>
          <w:rFonts w:ascii="Times New Roman" w:hAnsi="Times New Roman"/>
          <w:b/>
          <w:spacing w:val="-2"/>
          <w:sz w:val="24"/>
          <w:szCs w:val="24"/>
        </w:rPr>
        <w:t xml:space="preserve">                            </w:t>
      </w:r>
    </w:p>
    <w:p w:rsidR="008B72FD" w:rsidRDefault="008B72FD" w:rsidP="000100D8">
      <w:pPr>
        <w:pStyle w:val="15"/>
        <w:jc w:val="center"/>
        <w:rPr>
          <w:rFonts w:ascii="Times New Roman" w:hAnsi="Times New Roman"/>
          <w:b/>
          <w:sz w:val="24"/>
          <w:szCs w:val="24"/>
        </w:rPr>
      </w:pPr>
      <w:r>
        <w:rPr>
          <w:rFonts w:ascii="Times New Roman" w:hAnsi="Times New Roman"/>
          <w:b/>
          <w:spacing w:val="-2"/>
          <w:sz w:val="24"/>
          <w:szCs w:val="24"/>
        </w:rPr>
        <w:t xml:space="preserve">Таб.1  </w:t>
      </w:r>
      <w:r>
        <w:rPr>
          <w:rFonts w:ascii="Times New Roman" w:hAnsi="Times New Roman"/>
          <w:b/>
          <w:sz w:val="24"/>
          <w:szCs w:val="24"/>
        </w:rPr>
        <w:t>Факторы, влияющие на удовлетворенность в работе</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pacing w:val="-3"/>
          <w:sz w:val="24"/>
          <w:szCs w:val="24"/>
        </w:rPr>
      </w:pPr>
      <w:r>
        <w:rPr>
          <w:rFonts w:ascii="Times New Roman" w:hAnsi="Times New Roman"/>
          <w:i/>
          <w:iCs/>
          <w:spacing w:val="-1"/>
          <w:sz w:val="24"/>
          <w:szCs w:val="24"/>
        </w:rPr>
        <w:t xml:space="preserve">    Гигиенические факторы</w:t>
      </w:r>
      <w:r>
        <w:rPr>
          <w:rFonts w:ascii="Times New Roman" w:hAnsi="Times New Roman"/>
          <w:spacing w:val="-1"/>
          <w:sz w:val="24"/>
          <w:szCs w:val="24"/>
        </w:rPr>
        <w:t xml:space="preserve"> связаны со средой, в которой осуществляется работа, а мотиваторы - с самим характером и сущностью работы. Согласно Герцбергу, при отсутствии или недостаточной степени присутствия гигиенических факторов у человека возникает неудовлетворенность работой. </w:t>
      </w:r>
      <w:r>
        <w:rPr>
          <w:rFonts w:ascii="Times New Roman" w:hAnsi="Times New Roman"/>
          <w:spacing w:val="-2"/>
          <w:sz w:val="24"/>
          <w:szCs w:val="24"/>
        </w:rPr>
        <w:t>Однако, если они достаточны, то сами по себе не вызывают удовлетворения работой и не могут мо</w:t>
      </w:r>
      <w:r>
        <w:rPr>
          <w:rFonts w:ascii="Times New Roman" w:hAnsi="Times New Roman"/>
          <w:spacing w:val="-2"/>
          <w:sz w:val="24"/>
          <w:szCs w:val="24"/>
        </w:rPr>
        <w:softHyphen/>
        <w:t>тивировать человека на что-либо. Если факторы контекста создают плохую ситуацию, то работники испытывают неудовлетворенность, но и в лучшем случае эти факторы не приводят к большой удов</w:t>
      </w:r>
      <w:r>
        <w:rPr>
          <w:rFonts w:ascii="Times New Roman" w:hAnsi="Times New Roman"/>
          <w:spacing w:val="-2"/>
          <w:sz w:val="24"/>
          <w:szCs w:val="24"/>
        </w:rPr>
        <w:softHyphen/>
      </w:r>
      <w:r>
        <w:rPr>
          <w:rFonts w:ascii="Times New Roman" w:hAnsi="Times New Roman"/>
          <w:spacing w:val="-3"/>
          <w:sz w:val="24"/>
          <w:szCs w:val="24"/>
        </w:rPr>
        <w:t>летворенности работой, а дают скорее нейтральное отношение.</w:t>
      </w:r>
    </w:p>
    <w:p w:rsidR="008B72FD" w:rsidRDefault="008B72FD" w:rsidP="001A018E">
      <w:pPr>
        <w:pStyle w:val="15"/>
        <w:jc w:val="both"/>
        <w:rPr>
          <w:rFonts w:ascii="Times New Roman" w:hAnsi="Times New Roman"/>
          <w:sz w:val="24"/>
          <w:szCs w:val="24"/>
        </w:rPr>
      </w:pPr>
      <w:r>
        <w:rPr>
          <w:rFonts w:ascii="Times New Roman" w:hAnsi="Times New Roman"/>
          <w:i/>
          <w:iCs/>
          <w:spacing w:val="-2"/>
          <w:sz w:val="24"/>
          <w:szCs w:val="24"/>
        </w:rPr>
        <w:t xml:space="preserve">    Мотиваторы</w:t>
      </w:r>
      <w:r>
        <w:rPr>
          <w:rFonts w:ascii="Times New Roman" w:hAnsi="Times New Roman"/>
          <w:spacing w:val="-2"/>
          <w:sz w:val="24"/>
          <w:szCs w:val="24"/>
        </w:rPr>
        <w:t>, вызывающие удовлетворенность работой, связываются с содержанием работы и по</w:t>
      </w:r>
      <w:r>
        <w:rPr>
          <w:rFonts w:ascii="Times New Roman" w:hAnsi="Times New Roman"/>
          <w:spacing w:val="-2"/>
          <w:sz w:val="24"/>
          <w:szCs w:val="24"/>
        </w:rPr>
        <w:softHyphen/>
      </w:r>
      <w:r>
        <w:rPr>
          <w:rFonts w:ascii="Times New Roman" w:hAnsi="Times New Roman"/>
          <w:spacing w:val="-3"/>
          <w:sz w:val="24"/>
          <w:szCs w:val="24"/>
        </w:rPr>
        <w:t>требностями личности в самовыражении. Отсутствие или неадекватность мотиваторов не приводит к неудовлетворенности работой. Но их наличие в полной мере вызывает удовлетворение и мотивирует работников на повышение эффективности деятельности.</w:t>
      </w:r>
      <w:r>
        <w:rPr>
          <w:rFonts w:ascii="Times New Roman" w:hAnsi="Times New Roman"/>
          <w:sz w:val="24"/>
          <w:szCs w:val="24"/>
        </w:rPr>
        <w:t>Применение концепции Герцберга предполагает двухстадийный процесс для управления удовле</w:t>
      </w:r>
      <w:r>
        <w:rPr>
          <w:rFonts w:ascii="Times New Roman" w:hAnsi="Times New Roman"/>
          <w:sz w:val="24"/>
          <w:szCs w:val="24"/>
        </w:rPr>
        <w:softHyphen/>
        <w:t xml:space="preserve">творенностью и мотивацией работников.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Сначала менеджеры должны обратиться к гигиеническим </w:t>
      </w:r>
      <w:r>
        <w:rPr>
          <w:rFonts w:ascii="Times New Roman" w:hAnsi="Times New Roman"/>
          <w:spacing w:val="-3"/>
          <w:sz w:val="24"/>
          <w:szCs w:val="24"/>
        </w:rPr>
        <w:t xml:space="preserve">потребностям, обеспечить удовлетворение относительно базисных потребностей работников и снять </w:t>
      </w:r>
      <w:r>
        <w:rPr>
          <w:rFonts w:ascii="Times New Roman" w:hAnsi="Times New Roman"/>
          <w:sz w:val="24"/>
          <w:szCs w:val="24"/>
        </w:rPr>
        <w:t>их неудовлетворенность. Когда эти условия дос</w:t>
      </w:r>
      <w:r>
        <w:rPr>
          <w:rFonts w:ascii="Times New Roman" w:hAnsi="Times New Roman"/>
          <w:sz w:val="24"/>
          <w:szCs w:val="24"/>
        </w:rPr>
        <w:softHyphen/>
      </w:r>
      <w:r>
        <w:rPr>
          <w:rFonts w:ascii="Times New Roman" w:hAnsi="Times New Roman"/>
          <w:spacing w:val="-3"/>
          <w:sz w:val="24"/>
          <w:szCs w:val="24"/>
        </w:rPr>
        <w:t>тигнуты, то у работников не будет неудовлетворенности работой и они не будут заинтересованы ук</w:t>
      </w:r>
      <w:r>
        <w:rPr>
          <w:rFonts w:ascii="Times New Roman" w:hAnsi="Times New Roman"/>
          <w:spacing w:val="-3"/>
          <w:sz w:val="24"/>
          <w:szCs w:val="24"/>
        </w:rPr>
        <w:softHyphen/>
      </w:r>
      <w:r>
        <w:rPr>
          <w:rFonts w:ascii="Times New Roman" w:hAnsi="Times New Roman"/>
          <w:sz w:val="24"/>
          <w:szCs w:val="24"/>
        </w:rPr>
        <w:t xml:space="preserve">лоняться от работы или работать плохо. </w:t>
      </w:r>
    </w:p>
    <w:p w:rsidR="008B72FD" w:rsidRDefault="008B72FD" w:rsidP="001A018E">
      <w:pPr>
        <w:pStyle w:val="15"/>
        <w:jc w:val="both"/>
        <w:rPr>
          <w:rFonts w:ascii="Times New Roman" w:hAnsi="Times New Roman"/>
          <w:spacing w:val="-3"/>
          <w:sz w:val="24"/>
          <w:szCs w:val="24"/>
        </w:rPr>
      </w:pPr>
      <w:r>
        <w:rPr>
          <w:rFonts w:ascii="Times New Roman" w:hAnsi="Times New Roman"/>
          <w:sz w:val="24"/>
          <w:szCs w:val="24"/>
        </w:rPr>
        <w:t>Далее менеджеры могут переходить ко второй стадии и об</w:t>
      </w:r>
      <w:r>
        <w:rPr>
          <w:rFonts w:ascii="Times New Roman" w:hAnsi="Times New Roman"/>
          <w:sz w:val="24"/>
          <w:szCs w:val="24"/>
        </w:rPr>
        <w:softHyphen/>
      </w:r>
      <w:r>
        <w:rPr>
          <w:rFonts w:ascii="Times New Roman" w:hAnsi="Times New Roman"/>
          <w:spacing w:val="-3"/>
          <w:sz w:val="24"/>
          <w:szCs w:val="24"/>
        </w:rPr>
        <w:t>ращаться к удовлетворению значительно более мощных потребностей-мотиваторов. Если мотивато</w:t>
      </w:r>
      <w:r>
        <w:rPr>
          <w:rFonts w:ascii="Times New Roman" w:hAnsi="Times New Roman"/>
          <w:spacing w:val="-3"/>
          <w:sz w:val="24"/>
          <w:szCs w:val="24"/>
        </w:rPr>
        <w:softHyphen/>
        <w:t xml:space="preserve">ры игнорируются, то достигнуть </w:t>
      </w:r>
      <w:r>
        <w:rPr>
          <w:rFonts w:ascii="Times New Roman" w:hAnsi="Times New Roman"/>
          <w:spacing w:val="-3"/>
          <w:sz w:val="24"/>
          <w:szCs w:val="24"/>
        </w:rPr>
        <w:lastRenderedPageBreak/>
        <w:t>долговременного удовлетворения и высокой мотивированности бу</w:t>
      </w:r>
      <w:r>
        <w:rPr>
          <w:rFonts w:ascii="Times New Roman" w:hAnsi="Times New Roman"/>
          <w:spacing w:val="-3"/>
          <w:sz w:val="24"/>
          <w:szCs w:val="24"/>
        </w:rPr>
        <w:softHyphen/>
        <w:t>дет затруднительно. В случае же, когда потребности-мотиваторы удовлетворяются, работники чув</w:t>
      </w:r>
      <w:r>
        <w:rPr>
          <w:rFonts w:ascii="Times New Roman" w:hAnsi="Times New Roman"/>
          <w:spacing w:val="-3"/>
          <w:sz w:val="24"/>
          <w:szCs w:val="24"/>
        </w:rPr>
        <w:softHyphen/>
        <w:t>ствуют себя удовлетворенными и мотивированы работать хорошо.</w:t>
      </w:r>
    </w:p>
    <w:p w:rsidR="008B72FD" w:rsidRDefault="008B72FD" w:rsidP="001A018E">
      <w:pPr>
        <w:pStyle w:val="15"/>
        <w:jc w:val="both"/>
        <w:rPr>
          <w:rFonts w:ascii="Times New Roman" w:hAnsi="Times New Roman"/>
        </w:rPr>
      </w:pPr>
      <w:r>
        <w:rPr>
          <w:rFonts w:ascii="Times New Roman" w:hAnsi="Times New Roman"/>
        </w:rPr>
        <w:t xml:space="preserve">  Таким  образом,  содержательные  теории   мотивации  базируются  на  исследовании  потребностей  и  выявлении факторов, определяющих поведение людей. </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b/>
          <w:sz w:val="24"/>
          <w:szCs w:val="24"/>
          <w:u w:val="thick"/>
        </w:rPr>
      </w:pPr>
      <w:r>
        <w:rPr>
          <w:rFonts w:ascii="Times New Roman" w:hAnsi="Times New Roman"/>
          <w:b/>
          <w:sz w:val="24"/>
          <w:szCs w:val="24"/>
          <w:u w:val="thick"/>
        </w:rPr>
        <w:t>Процессуальные теории мотивации</w:t>
      </w:r>
    </w:p>
    <w:p w:rsidR="008B72FD" w:rsidRDefault="008B72FD" w:rsidP="001A018E">
      <w:pPr>
        <w:pStyle w:val="15"/>
        <w:jc w:val="both"/>
        <w:rPr>
          <w:rFonts w:ascii="Times New Roman" w:hAnsi="Times New Roman"/>
          <w:bCs/>
          <w:color w:val="000000"/>
          <w:spacing w:val="2"/>
          <w:sz w:val="24"/>
          <w:szCs w:val="24"/>
        </w:rPr>
      </w:pPr>
      <w:r>
        <w:rPr>
          <w:rFonts w:ascii="Times New Roman" w:hAnsi="Times New Roman"/>
          <w:sz w:val="24"/>
          <w:szCs w:val="24"/>
        </w:rPr>
        <w:t xml:space="preserve">   Второй подход к мотивации базируется на процессуальных теориях. Здесь говорится о распределении усилий работников и выборе определенного вида поведения для достижения конкретных целей. К таким теориям относятся теория ожиданий, или модель мотивации по В. Вруму, теория справедливости </w:t>
      </w:r>
      <w:r>
        <w:rPr>
          <w:rFonts w:ascii="Times New Roman" w:hAnsi="Times New Roman"/>
          <w:bCs/>
          <w:color w:val="000000"/>
          <w:spacing w:val="2"/>
          <w:sz w:val="24"/>
          <w:szCs w:val="24"/>
        </w:rPr>
        <w:t>С. Адамса</w:t>
      </w:r>
    </w:p>
    <w:p w:rsidR="008B72FD" w:rsidRPr="00886E62" w:rsidRDefault="008B72FD" w:rsidP="001A018E">
      <w:pPr>
        <w:pStyle w:val="15"/>
        <w:jc w:val="both"/>
        <w:rPr>
          <w:rFonts w:ascii="Times New Roman" w:hAnsi="Times New Roman"/>
          <w:b/>
        </w:rPr>
      </w:pPr>
      <w:r w:rsidRPr="00886E62">
        <w:rPr>
          <w:rFonts w:ascii="Times New Roman" w:hAnsi="Times New Roman"/>
          <w:b/>
        </w:rPr>
        <w:t>Теория ожиданий В.Врума</w:t>
      </w:r>
    </w:p>
    <w:p w:rsidR="008B72FD" w:rsidRDefault="008B72FD" w:rsidP="001A018E">
      <w:pPr>
        <w:pStyle w:val="15"/>
        <w:jc w:val="both"/>
        <w:rPr>
          <w:rFonts w:ascii="Times New Roman" w:hAnsi="Times New Roman"/>
          <w:spacing w:val="-5"/>
          <w:sz w:val="24"/>
          <w:szCs w:val="24"/>
        </w:rPr>
      </w:pPr>
      <w:r>
        <w:rPr>
          <w:rFonts w:ascii="Times New Roman" w:hAnsi="Times New Roman"/>
          <w:spacing w:val="-3"/>
          <w:sz w:val="24"/>
          <w:szCs w:val="24"/>
        </w:rPr>
        <w:t xml:space="preserve">    Теория ожиданий утверждает, что индивиды имеют тенденцию действовать тем или иным обра</w:t>
      </w:r>
      <w:r>
        <w:rPr>
          <w:rFonts w:ascii="Times New Roman" w:hAnsi="Times New Roman"/>
          <w:spacing w:val="-3"/>
          <w:sz w:val="24"/>
          <w:szCs w:val="24"/>
        </w:rPr>
        <w:softHyphen/>
      </w:r>
      <w:r>
        <w:rPr>
          <w:rFonts w:ascii="Times New Roman" w:hAnsi="Times New Roman"/>
          <w:spacing w:val="-2"/>
          <w:sz w:val="24"/>
          <w:szCs w:val="24"/>
        </w:rPr>
        <w:t>зом на основе ожидания того, что за этими действиями последует вознаграждение и что это возна</w:t>
      </w:r>
      <w:r>
        <w:rPr>
          <w:rFonts w:ascii="Times New Roman" w:hAnsi="Times New Roman"/>
          <w:spacing w:val="-3"/>
          <w:sz w:val="24"/>
          <w:szCs w:val="24"/>
        </w:rPr>
        <w:t>граждение будет привлекательно для индивида. Теория основывается на использовании трех пере</w:t>
      </w:r>
      <w:r>
        <w:rPr>
          <w:rFonts w:ascii="Times New Roman" w:hAnsi="Times New Roman"/>
          <w:spacing w:val="-3"/>
          <w:sz w:val="24"/>
          <w:szCs w:val="24"/>
        </w:rPr>
        <w:softHyphen/>
      </w:r>
      <w:r>
        <w:rPr>
          <w:rFonts w:ascii="Times New Roman" w:hAnsi="Times New Roman"/>
          <w:spacing w:val="-5"/>
          <w:sz w:val="24"/>
          <w:szCs w:val="24"/>
        </w:rPr>
        <w:t>менных или отношений.</w:t>
      </w:r>
    </w:p>
    <w:p w:rsidR="008B72FD" w:rsidRDefault="008B72FD" w:rsidP="001A018E">
      <w:pPr>
        <w:pStyle w:val="15"/>
        <w:ind w:left="720"/>
        <w:jc w:val="both"/>
        <w:rPr>
          <w:rFonts w:ascii="Times New Roman" w:hAnsi="Times New Roman"/>
        </w:rPr>
      </w:pPr>
    </w:p>
    <w:p w:rsidR="008B72FD" w:rsidRDefault="008B72FD" w:rsidP="001A018E">
      <w:pPr>
        <w:pStyle w:val="15"/>
        <w:numPr>
          <w:ilvl w:val="0"/>
          <w:numId w:val="6"/>
        </w:numPr>
        <w:tabs>
          <w:tab w:val="left" w:pos="720"/>
        </w:tabs>
        <w:jc w:val="both"/>
        <w:rPr>
          <w:rFonts w:ascii="Times New Roman" w:hAnsi="Times New Roman"/>
          <w:spacing w:val="-3"/>
          <w:sz w:val="24"/>
          <w:szCs w:val="24"/>
        </w:rPr>
      </w:pPr>
      <w:r>
        <w:rPr>
          <w:rFonts w:ascii="Times New Roman" w:hAnsi="Times New Roman"/>
          <w:i/>
          <w:iCs/>
          <w:spacing w:val="-6"/>
          <w:sz w:val="24"/>
          <w:szCs w:val="24"/>
        </w:rPr>
        <w:t>Взаимосвязи между затратами труда и результатами</w:t>
      </w:r>
      <w:r>
        <w:rPr>
          <w:rFonts w:ascii="Times New Roman" w:hAnsi="Times New Roman"/>
          <w:spacing w:val="-6"/>
          <w:sz w:val="24"/>
          <w:szCs w:val="24"/>
        </w:rPr>
        <w:t>:</w:t>
      </w:r>
      <w:r>
        <w:rPr>
          <w:rFonts w:ascii="Times New Roman" w:hAnsi="Times New Roman"/>
          <w:i/>
          <w:iCs/>
          <w:spacing w:val="-6"/>
          <w:sz w:val="24"/>
          <w:szCs w:val="24"/>
        </w:rPr>
        <w:t xml:space="preserve"> </w:t>
      </w:r>
      <w:r>
        <w:rPr>
          <w:rFonts w:ascii="Times New Roman" w:hAnsi="Times New Roman"/>
          <w:spacing w:val="-6"/>
          <w:sz w:val="24"/>
          <w:szCs w:val="24"/>
        </w:rPr>
        <w:t>оценивается субъективным ожиданием то</w:t>
      </w:r>
      <w:r>
        <w:rPr>
          <w:rFonts w:ascii="Times New Roman" w:hAnsi="Times New Roman"/>
          <w:spacing w:val="-6"/>
          <w:sz w:val="24"/>
          <w:szCs w:val="24"/>
        </w:rPr>
        <w:softHyphen/>
      </w:r>
      <w:r>
        <w:rPr>
          <w:rFonts w:ascii="Times New Roman" w:hAnsi="Times New Roman"/>
          <w:spacing w:val="-3"/>
          <w:sz w:val="24"/>
          <w:szCs w:val="24"/>
        </w:rPr>
        <w:t>го, что затрата определенного количества усилий приведет к получению необходимого результата.</w:t>
      </w:r>
    </w:p>
    <w:p w:rsidR="008B72FD" w:rsidRDefault="008B72FD" w:rsidP="001A018E">
      <w:pPr>
        <w:pStyle w:val="15"/>
        <w:numPr>
          <w:ilvl w:val="0"/>
          <w:numId w:val="6"/>
        </w:numPr>
        <w:tabs>
          <w:tab w:val="left" w:pos="720"/>
        </w:tabs>
        <w:jc w:val="both"/>
        <w:rPr>
          <w:rFonts w:ascii="Times New Roman" w:hAnsi="Times New Roman"/>
          <w:spacing w:val="-4"/>
          <w:sz w:val="24"/>
          <w:szCs w:val="24"/>
        </w:rPr>
      </w:pPr>
      <w:r>
        <w:rPr>
          <w:rFonts w:ascii="Times New Roman" w:hAnsi="Times New Roman"/>
          <w:i/>
          <w:iCs/>
          <w:spacing w:val="-7"/>
          <w:sz w:val="24"/>
          <w:szCs w:val="24"/>
        </w:rPr>
        <w:t>Взаимосвязи между результатом и вознаграждением</w:t>
      </w:r>
      <w:r>
        <w:rPr>
          <w:rFonts w:ascii="Times New Roman" w:hAnsi="Times New Roman"/>
          <w:spacing w:val="-7"/>
          <w:sz w:val="24"/>
          <w:szCs w:val="24"/>
        </w:rPr>
        <w:t>:</w:t>
      </w:r>
      <w:r>
        <w:rPr>
          <w:rFonts w:ascii="Times New Roman" w:hAnsi="Times New Roman"/>
          <w:i/>
          <w:iCs/>
          <w:spacing w:val="-7"/>
          <w:sz w:val="24"/>
          <w:szCs w:val="24"/>
        </w:rPr>
        <w:t xml:space="preserve"> </w:t>
      </w:r>
      <w:r>
        <w:rPr>
          <w:rFonts w:ascii="Times New Roman" w:hAnsi="Times New Roman"/>
          <w:spacing w:val="-7"/>
          <w:sz w:val="24"/>
          <w:szCs w:val="24"/>
        </w:rPr>
        <w:t xml:space="preserve">оценивается степенью уверенности индивида </w:t>
      </w:r>
      <w:r>
        <w:rPr>
          <w:rFonts w:ascii="Times New Roman" w:hAnsi="Times New Roman"/>
          <w:spacing w:val="-3"/>
          <w:sz w:val="24"/>
          <w:szCs w:val="24"/>
        </w:rPr>
        <w:t xml:space="preserve">в том, что достигнутый в обусловленных пределах результат приведет к получению желательного </w:t>
      </w:r>
      <w:r>
        <w:rPr>
          <w:rFonts w:ascii="Times New Roman" w:hAnsi="Times New Roman"/>
          <w:spacing w:val="-4"/>
          <w:sz w:val="24"/>
          <w:szCs w:val="24"/>
        </w:rPr>
        <w:t>вознаграждения.</w:t>
      </w:r>
    </w:p>
    <w:p w:rsidR="008B72FD" w:rsidRDefault="008B72FD" w:rsidP="001A018E">
      <w:pPr>
        <w:pStyle w:val="15"/>
        <w:numPr>
          <w:ilvl w:val="0"/>
          <w:numId w:val="6"/>
        </w:numPr>
        <w:tabs>
          <w:tab w:val="left" w:pos="720"/>
        </w:tabs>
        <w:jc w:val="both"/>
        <w:rPr>
          <w:rFonts w:ascii="Times New Roman" w:hAnsi="Times New Roman"/>
          <w:spacing w:val="-3"/>
          <w:sz w:val="24"/>
          <w:szCs w:val="24"/>
        </w:rPr>
      </w:pPr>
      <w:r>
        <w:rPr>
          <w:rFonts w:ascii="Times New Roman" w:hAnsi="Times New Roman"/>
          <w:i/>
          <w:iCs/>
          <w:spacing w:val="-6"/>
          <w:sz w:val="24"/>
          <w:szCs w:val="24"/>
        </w:rPr>
        <w:t>Привлекательности (валентности) вознаграждения</w:t>
      </w:r>
      <w:r>
        <w:rPr>
          <w:rFonts w:ascii="Times New Roman" w:hAnsi="Times New Roman"/>
          <w:spacing w:val="-6"/>
          <w:sz w:val="24"/>
          <w:szCs w:val="24"/>
        </w:rPr>
        <w:t>:</w:t>
      </w:r>
      <w:r>
        <w:rPr>
          <w:rFonts w:ascii="Times New Roman" w:hAnsi="Times New Roman"/>
          <w:i/>
          <w:iCs/>
          <w:spacing w:val="-6"/>
          <w:sz w:val="24"/>
          <w:szCs w:val="24"/>
        </w:rPr>
        <w:t xml:space="preserve"> </w:t>
      </w:r>
      <w:r>
        <w:rPr>
          <w:rFonts w:ascii="Times New Roman" w:hAnsi="Times New Roman"/>
          <w:spacing w:val="-6"/>
          <w:sz w:val="24"/>
          <w:szCs w:val="24"/>
        </w:rPr>
        <w:t>полезности, связываемой индивидом с потен</w:t>
      </w:r>
      <w:r>
        <w:rPr>
          <w:rFonts w:ascii="Times New Roman" w:hAnsi="Times New Roman"/>
          <w:spacing w:val="-6"/>
          <w:sz w:val="24"/>
          <w:szCs w:val="24"/>
        </w:rPr>
        <w:softHyphen/>
      </w:r>
      <w:r>
        <w:rPr>
          <w:rFonts w:ascii="Times New Roman" w:hAnsi="Times New Roman"/>
          <w:spacing w:val="-2"/>
          <w:sz w:val="24"/>
          <w:szCs w:val="24"/>
        </w:rPr>
        <w:t>циальным результатом или вознаграждением, которые могут быть получены в результате выполне</w:t>
      </w:r>
      <w:r>
        <w:rPr>
          <w:rFonts w:ascii="Times New Roman" w:hAnsi="Times New Roman"/>
          <w:spacing w:val="-2"/>
          <w:sz w:val="24"/>
          <w:szCs w:val="24"/>
        </w:rPr>
        <w:softHyphen/>
      </w:r>
      <w:r>
        <w:rPr>
          <w:rFonts w:ascii="Times New Roman" w:hAnsi="Times New Roman"/>
          <w:spacing w:val="-3"/>
          <w:sz w:val="24"/>
          <w:szCs w:val="24"/>
        </w:rPr>
        <w:t>ния работы. Она рассматривается в качестве цели или потребности индивида.</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i/>
          <w:iCs/>
          <w:spacing w:val="-6"/>
          <w:sz w:val="24"/>
          <w:szCs w:val="24"/>
        </w:rPr>
      </w:pPr>
      <w:r>
        <w:rPr>
          <w:rFonts w:ascii="Times New Roman" w:hAnsi="Times New Roman"/>
          <w:spacing w:val="-3"/>
          <w:sz w:val="24"/>
          <w:szCs w:val="24"/>
        </w:rPr>
        <w:t xml:space="preserve">     Теория ожиданий базируется на положении о том, что наличие активной потребности не является единственным необходимым условием мотивации человека для выполнения определенной работы. Человек должен также надеяться на то, что выбранный им тип поведения действительно приведет к удовлетворению его потребностей или приобретению желаемого. Важное значение для этой теории </w:t>
      </w:r>
      <w:r>
        <w:rPr>
          <w:rFonts w:ascii="Times New Roman" w:hAnsi="Times New Roman"/>
          <w:spacing w:val="-6"/>
          <w:sz w:val="24"/>
          <w:szCs w:val="24"/>
        </w:rPr>
        <w:t>имеет понятие ожидания</w:t>
      </w:r>
      <w:r>
        <w:rPr>
          <w:rFonts w:ascii="Times New Roman" w:hAnsi="Times New Roman"/>
          <w:i/>
          <w:iCs/>
          <w:spacing w:val="-6"/>
          <w:sz w:val="24"/>
          <w:szCs w:val="24"/>
        </w:rPr>
        <w:t>.</w:t>
      </w:r>
    </w:p>
    <w:p w:rsidR="008B72FD" w:rsidRDefault="008B72FD" w:rsidP="001A018E">
      <w:pPr>
        <w:pStyle w:val="15"/>
        <w:jc w:val="both"/>
        <w:rPr>
          <w:rFonts w:ascii="Times New Roman" w:hAnsi="Times New Roman"/>
          <w:spacing w:val="-5"/>
          <w:sz w:val="24"/>
          <w:szCs w:val="24"/>
        </w:rPr>
      </w:pPr>
      <w:r>
        <w:rPr>
          <w:rFonts w:ascii="Times New Roman" w:hAnsi="Times New Roman"/>
          <w:iCs/>
          <w:spacing w:val="-5"/>
          <w:sz w:val="24"/>
          <w:szCs w:val="24"/>
        </w:rPr>
        <w:t xml:space="preserve">    Ожидание</w:t>
      </w:r>
      <w:r>
        <w:rPr>
          <w:rFonts w:ascii="Times New Roman" w:hAnsi="Times New Roman"/>
          <w:spacing w:val="-5"/>
          <w:sz w:val="24"/>
          <w:szCs w:val="24"/>
        </w:rPr>
        <w:t xml:space="preserve"> можно рассматривать как оценку данной личностью вероятности определенного события.</w:t>
      </w:r>
    </w:p>
    <w:p w:rsidR="008B72FD" w:rsidRDefault="008B72FD" w:rsidP="001A018E">
      <w:pPr>
        <w:pStyle w:val="15"/>
        <w:jc w:val="both"/>
        <w:rPr>
          <w:rFonts w:ascii="Times New Roman" w:hAnsi="Times New Roman"/>
          <w:spacing w:val="-3"/>
          <w:sz w:val="24"/>
          <w:szCs w:val="24"/>
        </w:rPr>
      </w:pPr>
      <w:r>
        <w:rPr>
          <w:rFonts w:ascii="Times New Roman" w:hAnsi="Times New Roman"/>
          <w:spacing w:val="-2"/>
          <w:sz w:val="24"/>
          <w:szCs w:val="24"/>
        </w:rPr>
        <w:t xml:space="preserve">Ожидание измеряется индивидом с помощью так называемой субъективной вероятности, которая </w:t>
      </w:r>
      <w:r>
        <w:rPr>
          <w:rFonts w:ascii="Times New Roman" w:hAnsi="Times New Roman"/>
          <w:spacing w:val="-3"/>
          <w:sz w:val="24"/>
          <w:szCs w:val="24"/>
        </w:rPr>
        <w:t xml:space="preserve">имеет значение </w:t>
      </w:r>
      <w:r>
        <w:rPr>
          <w:rFonts w:ascii="Times New Roman" w:hAnsi="Times New Roman"/>
          <w:b/>
          <w:spacing w:val="-3"/>
          <w:sz w:val="24"/>
          <w:szCs w:val="24"/>
        </w:rPr>
        <w:t>«1»,</w:t>
      </w:r>
      <w:r>
        <w:rPr>
          <w:rFonts w:ascii="Times New Roman" w:hAnsi="Times New Roman"/>
          <w:spacing w:val="-3"/>
          <w:sz w:val="24"/>
          <w:szCs w:val="24"/>
        </w:rPr>
        <w:t xml:space="preserve"> если индивид абсолютно уверен в том, что событие наступит и  </w:t>
      </w:r>
      <w:r>
        <w:rPr>
          <w:rFonts w:ascii="Times New Roman" w:hAnsi="Times New Roman"/>
          <w:b/>
          <w:spacing w:val="-3"/>
          <w:sz w:val="24"/>
          <w:szCs w:val="24"/>
        </w:rPr>
        <w:t>«0»</w:t>
      </w:r>
      <w:r>
        <w:rPr>
          <w:rFonts w:ascii="Times New Roman" w:hAnsi="Times New Roman"/>
          <w:spacing w:val="-3"/>
          <w:sz w:val="24"/>
          <w:szCs w:val="24"/>
        </w:rPr>
        <w:t xml:space="preserve">  - если он уверен, что событие не наступит. Соответственно, значения в интервале от 1 до 0 эта вероятность принимает по мере того, как уверенность индивида в том, что событие состоится, падает.</w:t>
      </w:r>
    </w:p>
    <w:p w:rsidR="008B72FD" w:rsidRDefault="008B72FD" w:rsidP="001A018E">
      <w:pPr>
        <w:pStyle w:val="15"/>
        <w:jc w:val="both"/>
        <w:rPr>
          <w:rFonts w:ascii="Times New Roman" w:hAnsi="Times New Roman"/>
          <w:spacing w:val="-5"/>
          <w:sz w:val="24"/>
          <w:szCs w:val="24"/>
        </w:rPr>
      </w:pPr>
      <w:r>
        <w:rPr>
          <w:rFonts w:ascii="Times New Roman" w:hAnsi="Times New Roman"/>
          <w:spacing w:val="-4"/>
          <w:sz w:val="24"/>
          <w:szCs w:val="24"/>
        </w:rPr>
        <w:t xml:space="preserve">    В рамках этого подхода уровень мотивации может быть оценен количественно. Если через </w:t>
      </w:r>
      <w:r>
        <w:rPr>
          <w:rFonts w:ascii="Times New Roman" w:hAnsi="Times New Roman"/>
          <w:b/>
          <w:sz w:val="24"/>
          <w:szCs w:val="24"/>
        </w:rPr>
        <w:t>Р</w:t>
      </w:r>
      <w:r>
        <w:rPr>
          <w:rFonts w:ascii="Times New Roman" w:hAnsi="Times New Roman"/>
          <w:b/>
          <w:sz w:val="24"/>
          <w:szCs w:val="24"/>
          <w:vertAlign w:val="subscript"/>
        </w:rPr>
        <w:t>1</w:t>
      </w:r>
      <w:r>
        <w:rPr>
          <w:rFonts w:ascii="Times New Roman" w:hAnsi="Times New Roman"/>
          <w:spacing w:val="-4"/>
          <w:sz w:val="24"/>
          <w:szCs w:val="24"/>
        </w:rPr>
        <w:t xml:space="preserve"> обо</w:t>
      </w:r>
      <w:r>
        <w:rPr>
          <w:rFonts w:ascii="Times New Roman" w:hAnsi="Times New Roman"/>
          <w:spacing w:val="-4"/>
          <w:sz w:val="24"/>
          <w:szCs w:val="24"/>
        </w:rPr>
        <w:softHyphen/>
      </w:r>
      <w:r>
        <w:rPr>
          <w:rFonts w:ascii="Times New Roman" w:hAnsi="Times New Roman"/>
          <w:spacing w:val="-2"/>
          <w:sz w:val="24"/>
          <w:szCs w:val="24"/>
        </w:rPr>
        <w:t>значить субъективную оценку вероятности того, что работник сможет достигнуть заданного резуль</w:t>
      </w:r>
      <w:r>
        <w:rPr>
          <w:rFonts w:ascii="Times New Roman" w:hAnsi="Times New Roman"/>
          <w:spacing w:val="-2"/>
          <w:sz w:val="24"/>
          <w:szCs w:val="24"/>
        </w:rPr>
        <w:softHyphen/>
        <w:t xml:space="preserve">тата при определенных затратах труда, через </w:t>
      </w:r>
      <w:r>
        <w:rPr>
          <w:rFonts w:ascii="Times New Roman" w:hAnsi="Times New Roman"/>
          <w:b/>
          <w:spacing w:val="-2"/>
          <w:sz w:val="24"/>
          <w:szCs w:val="24"/>
        </w:rPr>
        <w:t>Р</w:t>
      </w:r>
      <w:r>
        <w:rPr>
          <w:rFonts w:ascii="Times New Roman" w:hAnsi="Times New Roman"/>
          <w:b/>
          <w:spacing w:val="-2"/>
          <w:sz w:val="24"/>
          <w:szCs w:val="24"/>
          <w:vertAlign w:val="subscript"/>
        </w:rPr>
        <w:t>2</w:t>
      </w:r>
      <w:r>
        <w:rPr>
          <w:rFonts w:ascii="Times New Roman" w:hAnsi="Times New Roman"/>
          <w:spacing w:val="-2"/>
          <w:sz w:val="24"/>
          <w:szCs w:val="24"/>
        </w:rPr>
        <w:t xml:space="preserve"> - субъективную оценку вероятности выплаты обу</w:t>
      </w:r>
      <w:r>
        <w:rPr>
          <w:rFonts w:ascii="Times New Roman" w:hAnsi="Times New Roman"/>
          <w:spacing w:val="-2"/>
          <w:sz w:val="24"/>
          <w:szCs w:val="24"/>
        </w:rPr>
        <w:softHyphen/>
      </w:r>
      <w:r>
        <w:rPr>
          <w:rFonts w:ascii="Times New Roman" w:hAnsi="Times New Roman"/>
          <w:spacing w:val="-3"/>
          <w:sz w:val="24"/>
          <w:szCs w:val="24"/>
        </w:rPr>
        <w:t xml:space="preserve">словленного вознаграждения при достижении заданного результата, а через </w:t>
      </w:r>
      <w:r>
        <w:rPr>
          <w:rFonts w:ascii="Times New Roman" w:hAnsi="Times New Roman"/>
          <w:b/>
          <w:spacing w:val="-3"/>
          <w:sz w:val="24"/>
          <w:szCs w:val="24"/>
        </w:rPr>
        <w:t>Р</w:t>
      </w:r>
      <w:r>
        <w:rPr>
          <w:rFonts w:ascii="Times New Roman" w:hAnsi="Times New Roman"/>
          <w:b/>
          <w:spacing w:val="-3"/>
          <w:sz w:val="24"/>
          <w:szCs w:val="24"/>
          <w:vertAlign w:val="subscript"/>
        </w:rPr>
        <w:t>3</w:t>
      </w:r>
      <w:r>
        <w:rPr>
          <w:rFonts w:ascii="Times New Roman" w:hAnsi="Times New Roman"/>
          <w:spacing w:val="-3"/>
          <w:sz w:val="24"/>
          <w:szCs w:val="24"/>
        </w:rPr>
        <w:t xml:space="preserve"> - субъективную веро</w:t>
      </w:r>
      <w:r>
        <w:rPr>
          <w:rFonts w:ascii="Times New Roman" w:hAnsi="Times New Roman"/>
          <w:spacing w:val="-3"/>
          <w:sz w:val="24"/>
          <w:szCs w:val="24"/>
        </w:rPr>
        <w:softHyphen/>
      </w:r>
      <w:r>
        <w:rPr>
          <w:rFonts w:ascii="Times New Roman" w:hAnsi="Times New Roman"/>
          <w:spacing w:val="-2"/>
          <w:sz w:val="24"/>
          <w:szCs w:val="24"/>
        </w:rPr>
        <w:t xml:space="preserve">ятность соответствия вознаграждения осознаваемой потребности работника, то уровень мотивации </w:t>
      </w:r>
      <w:r>
        <w:rPr>
          <w:rFonts w:ascii="Times New Roman" w:hAnsi="Times New Roman"/>
          <w:spacing w:val="-5"/>
          <w:sz w:val="24"/>
          <w:szCs w:val="24"/>
        </w:rPr>
        <w:t xml:space="preserve">может быть оценен по формуле:                  </w:t>
      </w:r>
    </w:p>
    <w:p w:rsidR="008B72FD" w:rsidRDefault="008B72FD" w:rsidP="001A018E">
      <w:pPr>
        <w:pStyle w:val="15"/>
        <w:jc w:val="both"/>
        <w:rPr>
          <w:rFonts w:ascii="Times New Roman" w:hAnsi="Times New Roman"/>
          <w:b/>
          <w:bCs/>
          <w:sz w:val="24"/>
          <w:szCs w:val="24"/>
          <w:vertAlign w:val="subscript"/>
        </w:rPr>
      </w:pPr>
      <w:r>
        <w:rPr>
          <w:rFonts w:ascii="Times New Roman" w:hAnsi="Times New Roman"/>
          <w:spacing w:val="-5"/>
        </w:rPr>
        <w:t xml:space="preserve">                                                                               </w:t>
      </w:r>
      <w:r>
        <w:rPr>
          <w:rFonts w:ascii="Times New Roman" w:hAnsi="Times New Roman"/>
          <w:b/>
          <w:bCs/>
          <w:spacing w:val="-5"/>
          <w:sz w:val="24"/>
          <w:szCs w:val="24"/>
        </w:rPr>
        <w:t xml:space="preserve">  </w:t>
      </w:r>
      <w:r>
        <w:rPr>
          <w:rFonts w:ascii="Times New Roman" w:hAnsi="Times New Roman"/>
          <w:b/>
          <w:bCs/>
          <w:sz w:val="24"/>
          <w:szCs w:val="24"/>
          <w:lang w:val="en-US"/>
        </w:rPr>
        <w:t>M</w:t>
      </w:r>
      <w:r>
        <w:rPr>
          <w:rFonts w:ascii="Times New Roman" w:hAnsi="Times New Roman"/>
          <w:b/>
          <w:bCs/>
          <w:sz w:val="24"/>
          <w:szCs w:val="24"/>
        </w:rPr>
        <w:t>=Р</w:t>
      </w:r>
      <w:r>
        <w:rPr>
          <w:rFonts w:ascii="Times New Roman" w:hAnsi="Times New Roman"/>
          <w:b/>
          <w:bCs/>
          <w:sz w:val="24"/>
          <w:szCs w:val="24"/>
          <w:vertAlign w:val="subscript"/>
        </w:rPr>
        <w:t>1</w:t>
      </w:r>
      <w:r>
        <w:rPr>
          <w:rFonts w:ascii="Times New Roman" w:hAnsi="Times New Roman"/>
          <w:b/>
          <w:bCs/>
          <w:sz w:val="24"/>
          <w:szCs w:val="24"/>
        </w:rPr>
        <w:t>*Р</w:t>
      </w:r>
      <w:r>
        <w:rPr>
          <w:rFonts w:ascii="Times New Roman" w:hAnsi="Times New Roman"/>
          <w:b/>
          <w:bCs/>
          <w:sz w:val="24"/>
          <w:szCs w:val="24"/>
          <w:vertAlign w:val="subscript"/>
        </w:rPr>
        <w:t>2</w:t>
      </w:r>
      <w:r>
        <w:rPr>
          <w:rFonts w:ascii="Times New Roman" w:hAnsi="Times New Roman"/>
          <w:b/>
          <w:bCs/>
          <w:sz w:val="24"/>
          <w:szCs w:val="24"/>
        </w:rPr>
        <w:t>*Р</w:t>
      </w:r>
      <w:r>
        <w:rPr>
          <w:rFonts w:ascii="Times New Roman" w:hAnsi="Times New Roman"/>
          <w:b/>
          <w:bCs/>
          <w:sz w:val="24"/>
          <w:szCs w:val="24"/>
          <w:vertAlign w:val="subscript"/>
        </w:rPr>
        <w:t>3</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spacing w:val="-3"/>
          <w:sz w:val="24"/>
          <w:szCs w:val="24"/>
        </w:rPr>
      </w:pPr>
      <w:r>
        <w:rPr>
          <w:rFonts w:ascii="Times New Roman" w:hAnsi="Times New Roman"/>
          <w:spacing w:val="-3"/>
          <w:sz w:val="24"/>
          <w:szCs w:val="24"/>
        </w:rPr>
        <w:t xml:space="preserve">    Эта формула наглядно демонстрирует, что мотивация отлична от нуля только в случае если наем</w:t>
      </w:r>
      <w:r>
        <w:rPr>
          <w:rFonts w:ascii="Times New Roman" w:hAnsi="Times New Roman"/>
          <w:spacing w:val="-3"/>
          <w:sz w:val="24"/>
          <w:szCs w:val="24"/>
        </w:rPr>
        <w:softHyphen/>
      </w:r>
      <w:r>
        <w:rPr>
          <w:rFonts w:ascii="Times New Roman" w:hAnsi="Times New Roman"/>
          <w:sz w:val="24"/>
          <w:szCs w:val="24"/>
        </w:rPr>
        <w:t xml:space="preserve">ный работник рассматривает все включенные в формулу субъективные вероятности как существенно большие нуля. Иначе говоря, он должен расценивать работу как выполнимую, работодателя - как </w:t>
      </w:r>
      <w:r>
        <w:rPr>
          <w:rFonts w:ascii="Times New Roman" w:hAnsi="Times New Roman"/>
          <w:spacing w:val="-3"/>
          <w:sz w:val="24"/>
          <w:szCs w:val="24"/>
        </w:rPr>
        <w:t>субъекта, выполняющего свои обязательства, а вознаграждение - желанное.</w: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b/>
          <w:sz w:val="24"/>
          <w:szCs w:val="24"/>
          <w:u w:val="thick"/>
        </w:rPr>
      </w:pPr>
    </w:p>
    <w:p w:rsidR="008B72FD" w:rsidRDefault="008B72FD" w:rsidP="001A018E">
      <w:pPr>
        <w:pStyle w:val="15"/>
        <w:jc w:val="both"/>
        <w:rPr>
          <w:rFonts w:ascii="Times New Roman" w:hAnsi="Times New Roman"/>
          <w:b/>
          <w:bCs/>
          <w:color w:val="000000"/>
          <w:spacing w:val="2"/>
          <w:sz w:val="24"/>
          <w:szCs w:val="24"/>
          <w:u w:val="thick"/>
        </w:rPr>
      </w:pPr>
      <w:r>
        <w:rPr>
          <w:rFonts w:ascii="Times New Roman" w:hAnsi="Times New Roman"/>
          <w:b/>
          <w:sz w:val="24"/>
          <w:szCs w:val="24"/>
          <w:u w:val="thick"/>
        </w:rPr>
        <w:t xml:space="preserve">Теория справедливости </w:t>
      </w:r>
      <w:r>
        <w:rPr>
          <w:rFonts w:ascii="Times New Roman" w:hAnsi="Times New Roman"/>
          <w:b/>
          <w:bCs/>
          <w:color w:val="000000"/>
          <w:spacing w:val="2"/>
          <w:sz w:val="24"/>
          <w:szCs w:val="24"/>
          <w:u w:val="thick"/>
        </w:rPr>
        <w:t>С. Адамса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Разработанная Стейси Адамсом «теория справедливости» постулирует, что каждый человек </w:t>
      </w:r>
      <w:r>
        <w:rPr>
          <w:rFonts w:ascii="Times New Roman" w:hAnsi="Times New Roman"/>
          <w:sz w:val="24"/>
          <w:szCs w:val="24"/>
        </w:rPr>
        <w:lastRenderedPageBreak/>
        <w:t>субъ</w:t>
      </w:r>
      <w:r>
        <w:rPr>
          <w:rFonts w:ascii="Times New Roman" w:hAnsi="Times New Roman"/>
          <w:sz w:val="24"/>
          <w:szCs w:val="24"/>
        </w:rPr>
        <w:softHyphen/>
        <w:t>ективно определяет отношение полученного вознаграждения к усилиям, затраченным на выполнение ра</w:t>
      </w:r>
      <w:r>
        <w:rPr>
          <w:rFonts w:ascii="Times New Roman" w:hAnsi="Times New Roman"/>
          <w:sz w:val="24"/>
          <w:szCs w:val="24"/>
        </w:rPr>
        <w:softHyphen/>
        <w:t>боты, а затем соотносит это отношение с аналогичным отношением, которое складывается для дру</w:t>
      </w:r>
      <w:r>
        <w:rPr>
          <w:rFonts w:ascii="Times New Roman" w:hAnsi="Times New Roman"/>
          <w:sz w:val="24"/>
          <w:szCs w:val="24"/>
        </w:rPr>
        <w:softHyphen/>
        <w:t>гих людей, выполняющих аналогичную работу. Если такое сравнение приводит работника к выводу, что эти относительные величины приблизительно равны, ситуация субъективно воспринимается как спра</w:t>
      </w:r>
      <w:r>
        <w:rPr>
          <w:rFonts w:ascii="Times New Roman" w:hAnsi="Times New Roman"/>
          <w:sz w:val="24"/>
          <w:szCs w:val="24"/>
        </w:rPr>
        <w:softHyphen/>
        <w:t>ведливая. Если же сравнение показывает дисбаланс, то человек считает, что имеет место несправедли</w:t>
      </w:r>
      <w:r>
        <w:rPr>
          <w:rFonts w:ascii="Times New Roman" w:hAnsi="Times New Roman"/>
          <w:sz w:val="24"/>
          <w:szCs w:val="24"/>
        </w:rPr>
        <w:softHyphen/>
        <w:t>вость.</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В этом случае у работника может возникнуть психологическое напряжение: работник может прийти к выводу, что ему недоплачивают или переплачивают. В результате у работника может воз</w:t>
      </w:r>
      <w:r>
        <w:rPr>
          <w:rFonts w:ascii="Times New Roman" w:hAnsi="Times New Roman"/>
          <w:sz w:val="24"/>
          <w:szCs w:val="24"/>
        </w:rPr>
        <w:softHyphen/>
        <w:t>никнуть стремление снять напряжение и для восстановления справедливости устранить дисбаланс.</w:t>
      </w:r>
    </w:p>
    <w:p w:rsidR="008B72FD" w:rsidRDefault="008B72FD" w:rsidP="001A018E">
      <w:pPr>
        <w:pStyle w:val="15"/>
        <w:jc w:val="both"/>
        <w:rPr>
          <w:rFonts w:ascii="Times New Roman" w:hAnsi="Times New Roman"/>
        </w:rPr>
      </w:pPr>
    </w:p>
    <w:p w:rsidR="008B72FD" w:rsidRDefault="00FD29B9" w:rsidP="001A018E">
      <w:pPr>
        <w:pStyle w:val="15"/>
        <w:jc w:val="both"/>
        <w:rPr>
          <w:rFonts w:ascii="Times New Roman" w:hAnsi="Times New Roman"/>
        </w:rPr>
      </w:pPr>
      <w:r>
        <w:rPr>
          <w:noProof/>
          <w:lang w:eastAsia="ru-RU"/>
        </w:rPr>
        <w:pict>
          <v:shape id="_x0000_s1029" type="#_x0000_t202" style="position:absolute;left:0;text-align:left;margin-left:28.6pt;margin-top:.3pt;width:452.95pt;height:84.75pt;z-index:251658240;mso-wrap-distance-left:9.05pt;mso-wrap-distance-right:9.05pt;mso-position-horizontal-relative:margin" stroked="f">
            <v:fill opacity="0" color2="black"/>
            <v:textbox inset="0,0,0,0">
              <w:txbxContent>
                <w:tbl>
                  <w:tblPr>
                    <w:tblW w:w="0" w:type="auto"/>
                    <w:tblInd w:w="108" w:type="dxa"/>
                    <w:tblLayout w:type="fixed"/>
                    <w:tblLook w:val="0000" w:firstRow="0" w:lastRow="0" w:firstColumn="0" w:lastColumn="0" w:noHBand="0" w:noVBand="0"/>
                  </w:tblPr>
                  <w:tblGrid>
                    <w:gridCol w:w="2648"/>
                    <w:gridCol w:w="1295"/>
                    <w:gridCol w:w="2552"/>
                    <w:gridCol w:w="2565"/>
                  </w:tblGrid>
                  <w:tr w:rsidR="008B72FD">
                    <w:tc>
                      <w:tcPr>
                        <w:tcW w:w="2648" w:type="dxa"/>
                        <w:tcBorders>
                          <w:top w:val="single" w:sz="4" w:space="0" w:color="000000"/>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А</w:t>
                        </w:r>
                      </w:p>
                      <w:p w:rsidR="008B72FD" w:rsidRDefault="008B72FD">
                        <w:pPr>
                          <w:pStyle w:val="15"/>
                          <w:rPr>
                            <w:rFonts w:ascii="Times New Roman" w:hAnsi="Times New Roman"/>
                            <w:sz w:val="24"/>
                            <w:szCs w:val="24"/>
                          </w:rPr>
                        </w:pPr>
                        <w:r>
                          <w:rPr>
                            <w:rFonts w:ascii="Times New Roman" w:hAnsi="Times New Roman"/>
                            <w:sz w:val="24"/>
                            <w:szCs w:val="24"/>
                          </w:rPr>
                          <w:t>Вклад А</w:t>
                        </w:r>
                      </w:p>
                    </w:tc>
                    <w:tc>
                      <w:tcPr>
                        <w:tcW w:w="1295" w:type="dxa"/>
                        <w:tcBorders>
                          <w:top w:val="single" w:sz="4" w:space="0" w:color="000000"/>
                          <w:left w:val="single" w:sz="4" w:space="0" w:color="000000"/>
                          <w:bottom w:val="single" w:sz="4" w:space="0" w:color="000000"/>
                        </w:tcBorders>
                      </w:tcPr>
                      <w:p w:rsidR="008B72FD" w:rsidRDefault="008B72FD">
                        <w:pPr>
                          <w:pStyle w:val="15"/>
                          <w:snapToGrid w:val="0"/>
                          <w:rPr>
                            <w:rFonts w:ascii="Times New Roman" w:hAnsi="Times New Roman"/>
                            <w:sz w:val="24"/>
                            <w:szCs w:val="24"/>
                          </w:rPr>
                        </w:pPr>
                      </w:p>
                      <w:p w:rsidR="008B72FD" w:rsidRDefault="008B72FD">
                        <w:pPr>
                          <w:pStyle w:val="15"/>
                          <w:rPr>
                            <w:rFonts w:ascii="Times New Roman" w:hAnsi="Times New Roman"/>
                            <w:sz w:val="24"/>
                            <w:szCs w:val="24"/>
                          </w:rPr>
                        </w:pPr>
                        <w:r>
                          <w:rPr>
                            <w:rFonts w:ascii="Times New Roman" w:hAnsi="Times New Roman"/>
                            <w:sz w:val="24"/>
                            <w:szCs w:val="24"/>
                          </w:rPr>
                          <w:t>&lt;</w:t>
                        </w:r>
                      </w:p>
                    </w:tc>
                    <w:tc>
                      <w:tcPr>
                        <w:tcW w:w="2552" w:type="dxa"/>
                        <w:tcBorders>
                          <w:top w:val="single" w:sz="4" w:space="0" w:color="000000"/>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Б</w:t>
                        </w:r>
                      </w:p>
                      <w:p w:rsidR="008B72FD" w:rsidRDefault="008B72FD">
                        <w:pPr>
                          <w:pStyle w:val="15"/>
                          <w:rPr>
                            <w:rFonts w:ascii="Times New Roman" w:hAnsi="Times New Roman"/>
                            <w:sz w:val="24"/>
                            <w:szCs w:val="24"/>
                          </w:rPr>
                        </w:pPr>
                        <w:r>
                          <w:rPr>
                            <w:rFonts w:ascii="Times New Roman" w:hAnsi="Times New Roman"/>
                            <w:sz w:val="24"/>
                            <w:szCs w:val="24"/>
                          </w:rPr>
                          <w:t>Вклад Б</w:t>
                        </w:r>
                      </w:p>
                    </w:tc>
                    <w:tc>
                      <w:tcPr>
                        <w:tcW w:w="2565" w:type="dxa"/>
                        <w:tcBorders>
                          <w:top w:val="single" w:sz="4" w:space="0" w:color="000000"/>
                          <w:left w:val="single" w:sz="4" w:space="0" w:color="000000"/>
                          <w:bottom w:val="single" w:sz="4" w:space="0" w:color="000000"/>
                          <w:right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Несправедливость</w:t>
                        </w:r>
                      </w:p>
                      <w:p w:rsidR="008B72FD" w:rsidRDefault="008B72FD">
                        <w:pPr>
                          <w:pStyle w:val="15"/>
                          <w:rPr>
                            <w:rFonts w:ascii="Times New Roman" w:hAnsi="Times New Roman"/>
                            <w:sz w:val="24"/>
                            <w:szCs w:val="24"/>
                          </w:rPr>
                        </w:pPr>
                        <w:r>
                          <w:rPr>
                            <w:rFonts w:ascii="Times New Roman" w:hAnsi="Times New Roman"/>
                            <w:sz w:val="24"/>
                            <w:szCs w:val="24"/>
                          </w:rPr>
                          <w:t>(недоплата)</w:t>
                        </w:r>
                      </w:p>
                    </w:tc>
                  </w:tr>
                  <w:tr w:rsidR="008B72FD">
                    <w:tc>
                      <w:tcPr>
                        <w:tcW w:w="2648"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А</w:t>
                        </w:r>
                      </w:p>
                      <w:p w:rsidR="008B72FD" w:rsidRDefault="008B72FD">
                        <w:pPr>
                          <w:pStyle w:val="15"/>
                          <w:rPr>
                            <w:rFonts w:ascii="Times New Roman" w:hAnsi="Times New Roman"/>
                            <w:sz w:val="24"/>
                            <w:szCs w:val="24"/>
                          </w:rPr>
                        </w:pPr>
                        <w:r>
                          <w:rPr>
                            <w:rFonts w:ascii="Times New Roman" w:hAnsi="Times New Roman"/>
                            <w:sz w:val="24"/>
                            <w:szCs w:val="24"/>
                          </w:rPr>
                          <w:t>Вклад А</w:t>
                        </w:r>
                      </w:p>
                    </w:tc>
                    <w:tc>
                      <w:tcPr>
                        <w:tcW w:w="1295"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p>
                      <w:p w:rsidR="008B72FD" w:rsidRDefault="008B72FD">
                        <w:pPr>
                          <w:pStyle w:val="15"/>
                          <w:rPr>
                            <w:rFonts w:ascii="Times New Roman" w:hAnsi="Times New Roman"/>
                            <w:sz w:val="24"/>
                            <w:szCs w:val="24"/>
                          </w:rPr>
                        </w:pPr>
                        <w:r>
                          <w:rPr>
                            <w:rFonts w:ascii="Times New Roman" w:hAnsi="Times New Roman"/>
                            <w:sz w:val="24"/>
                            <w:szCs w:val="24"/>
                          </w:rPr>
                          <w:t>=</w:t>
                        </w:r>
                      </w:p>
                    </w:tc>
                    <w:tc>
                      <w:tcPr>
                        <w:tcW w:w="2552"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Б</w:t>
                        </w:r>
                      </w:p>
                      <w:p w:rsidR="008B72FD" w:rsidRDefault="008B72FD">
                        <w:pPr>
                          <w:pStyle w:val="15"/>
                          <w:rPr>
                            <w:rFonts w:ascii="Times New Roman" w:hAnsi="Times New Roman"/>
                            <w:sz w:val="24"/>
                            <w:szCs w:val="24"/>
                          </w:rPr>
                        </w:pPr>
                        <w:r>
                          <w:rPr>
                            <w:rFonts w:ascii="Times New Roman" w:hAnsi="Times New Roman"/>
                            <w:sz w:val="24"/>
                            <w:szCs w:val="24"/>
                          </w:rPr>
                          <w:t>Вклад Б</w:t>
                        </w:r>
                      </w:p>
                    </w:tc>
                    <w:tc>
                      <w:tcPr>
                        <w:tcW w:w="2565" w:type="dxa"/>
                        <w:tcBorders>
                          <w:left w:val="single" w:sz="4" w:space="0" w:color="000000"/>
                          <w:bottom w:val="single" w:sz="4" w:space="0" w:color="000000"/>
                          <w:right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Справедливость</w:t>
                        </w:r>
                      </w:p>
                    </w:tc>
                  </w:tr>
                  <w:tr w:rsidR="008B72FD">
                    <w:tc>
                      <w:tcPr>
                        <w:tcW w:w="2648"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А</w:t>
                        </w:r>
                      </w:p>
                      <w:p w:rsidR="008B72FD" w:rsidRDefault="008B72FD">
                        <w:pPr>
                          <w:pStyle w:val="15"/>
                          <w:rPr>
                            <w:rFonts w:ascii="Times New Roman" w:hAnsi="Times New Roman"/>
                            <w:sz w:val="24"/>
                            <w:szCs w:val="24"/>
                          </w:rPr>
                        </w:pPr>
                        <w:r>
                          <w:rPr>
                            <w:rFonts w:ascii="Times New Roman" w:hAnsi="Times New Roman"/>
                            <w:sz w:val="24"/>
                            <w:szCs w:val="24"/>
                          </w:rPr>
                          <w:t>Вклад А</w:t>
                        </w:r>
                      </w:p>
                    </w:tc>
                    <w:tc>
                      <w:tcPr>
                        <w:tcW w:w="1295"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p>
                      <w:p w:rsidR="008B72FD" w:rsidRDefault="008B72FD">
                        <w:pPr>
                          <w:pStyle w:val="15"/>
                          <w:rPr>
                            <w:rFonts w:ascii="Times New Roman" w:hAnsi="Times New Roman"/>
                            <w:sz w:val="24"/>
                            <w:szCs w:val="24"/>
                          </w:rPr>
                        </w:pPr>
                        <w:r>
                          <w:rPr>
                            <w:rFonts w:ascii="Times New Roman" w:hAnsi="Times New Roman"/>
                            <w:sz w:val="24"/>
                            <w:szCs w:val="24"/>
                          </w:rPr>
                          <w:t>&gt;</w:t>
                        </w:r>
                      </w:p>
                    </w:tc>
                    <w:tc>
                      <w:tcPr>
                        <w:tcW w:w="2552" w:type="dxa"/>
                        <w:tcBorders>
                          <w:left w:val="single" w:sz="4" w:space="0" w:color="000000"/>
                          <w:bottom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Вознаграждение Б</w:t>
                        </w:r>
                      </w:p>
                      <w:p w:rsidR="008B72FD" w:rsidRDefault="008B72FD">
                        <w:pPr>
                          <w:pStyle w:val="15"/>
                          <w:rPr>
                            <w:rFonts w:ascii="Times New Roman" w:hAnsi="Times New Roman"/>
                            <w:sz w:val="24"/>
                            <w:szCs w:val="24"/>
                          </w:rPr>
                        </w:pPr>
                        <w:r>
                          <w:rPr>
                            <w:rFonts w:ascii="Times New Roman" w:hAnsi="Times New Roman"/>
                            <w:sz w:val="24"/>
                            <w:szCs w:val="24"/>
                          </w:rPr>
                          <w:t>Вклад Б</w:t>
                        </w:r>
                      </w:p>
                    </w:tc>
                    <w:tc>
                      <w:tcPr>
                        <w:tcW w:w="2565" w:type="dxa"/>
                        <w:tcBorders>
                          <w:left w:val="single" w:sz="4" w:space="0" w:color="000000"/>
                          <w:bottom w:val="single" w:sz="4" w:space="0" w:color="000000"/>
                          <w:right w:val="single" w:sz="4" w:space="0" w:color="000000"/>
                        </w:tcBorders>
                      </w:tcPr>
                      <w:p w:rsidR="008B72FD" w:rsidRDefault="008B72FD">
                        <w:pPr>
                          <w:pStyle w:val="15"/>
                          <w:snapToGrid w:val="0"/>
                          <w:rPr>
                            <w:rFonts w:ascii="Times New Roman" w:hAnsi="Times New Roman"/>
                            <w:sz w:val="24"/>
                            <w:szCs w:val="24"/>
                          </w:rPr>
                        </w:pPr>
                        <w:r>
                          <w:rPr>
                            <w:rFonts w:ascii="Times New Roman" w:hAnsi="Times New Roman"/>
                            <w:sz w:val="24"/>
                            <w:szCs w:val="24"/>
                          </w:rPr>
                          <w:t>Несправедливость</w:t>
                        </w:r>
                      </w:p>
                      <w:p w:rsidR="008B72FD" w:rsidRDefault="008B72FD">
                        <w:pPr>
                          <w:pStyle w:val="15"/>
                          <w:rPr>
                            <w:rFonts w:ascii="Times New Roman" w:hAnsi="Times New Roman"/>
                            <w:sz w:val="24"/>
                            <w:szCs w:val="24"/>
                          </w:rPr>
                        </w:pPr>
                        <w:r>
                          <w:rPr>
                            <w:rFonts w:ascii="Times New Roman" w:hAnsi="Times New Roman"/>
                            <w:sz w:val="24"/>
                            <w:szCs w:val="24"/>
                          </w:rPr>
                          <w:t>(переплата)</w:t>
                        </w:r>
                      </w:p>
                    </w:tc>
                  </w:tr>
                </w:tbl>
                <w:p w:rsidR="008B72FD" w:rsidRDefault="008B72FD"/>
              </w:txbxContent>
            </v:textbox>
            <w10:wrap type="square" side="largest" anchorx="margin"/>
          </v:shape>
        </w:pict>
      </w: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1A018E">
      <w:pPr>
        <w:pStyle w:val="15"/>
        <w:jc w:val="both"/>
        <w:rPr>
          <w:rFonts w:ascii="Times New Roman" w:hAnsi="Times New Roman"/>
        </w:rPr>
      </w:pPr>
    </w:p>
    <w:p w:rsidR="008B72FD" w:rsidRDefault="008B72FD" w:rsidP="000100D8">
      <w:pPr>
        <w:pStyle w:val="15"/>
        <w:jc w:val="center"/>
        <w:rPr>
          <w:rFonts w:ascii="Times New Roman" w:hAnsi="Times New Roman"/>
          <w:b/>
          <w:bCs/>
          <w:sz w:val="24"/>
          <w:szCs w:val="24"/>
          <w:lang w:val="en-US"/>
        </w:rPr>
      </w:pPr>
    </w:p>
    <w:p w:rsidR="008B72FD" w:rsidRDefault="008B72FD" w:rsidP="000100D8">
      <w:pPr>
        <w:pStyle w:val="15"/>
        <w:jc w:val="center"/>
        <w:rPr>
          <w:rFonts w:ascii="Times New Roman" w:hAnsi="Times New Roman"/>
          <w:b/>
          <w:bCs/>
          <w:sz w:val="24"/>
          <w:szCs w:val="24"/>
        </w:rPr>
      </w:pPr>
      <w:r>
        <w:rPr>
          <w:rFonts w:ascii="Times New Roman" w:hAnsi="Times New Roman"/>
          <w:b/>
          <w:bCs/>
          <w:sz w:val="24"/>
          <w:szCs w:val="24"/>
        </w:rPr>
        <w:t>Таблица 2. Варианты ситуаций, которые возникают с точки зрения справедливости вознаграждения для работника А по С.Адамсу</w:t>
      </w:r>
    </w:p>
    <w:p w:rsidR="008B72FD" w:rsidRDefault="008B72FD" w:rsidP="001A018E">
      <w:pPr>
        <w:pStyle w:val="15"/>
        <w:jc w:val="both"/>
        <w:rPr>
          <w:rFonts w:ascii="Times New Roman" w:hAnsi="Times New Roman"/>
          <w:b/>
          <w:bCs/>
          <w:sz w:val="24"/>
          <w:szCs w:val="24"/>
        </w:rPr>
      </w:pPr>
    </w:p>
    <w:p w:rsidR="008B72FD" w:rsidRDefault="008B72FD" w:rsidP="001A018E">
      <w:pPr>
        <w:pStyle w:val="15"/>
        <w:jc w:val="both"/>
        <w:rPr>
          <w:rFonts w:ascii="Times New Roman" w:hAnsi="Times New Roman"/>
          <w:spacing w:val="-3"/>
          <w:sz w:val="24"/>
          <w:szCs w:val="24"/>
        </w:rPr>
      </w:pPr>
      <w:r>
        <w:rPr>
          <w:rFonts w:ascii="Times New Roman" w:hAnsi="Times New Roman"/>
          <w:spacing w:val="-3"/>
          <w:sz w:val="24"/>
          <w:szCs w:val="24"/>
        </w:rPr>
        <w:t xml:space="preserve">   В этой ситуации важное значение имеет выбор работником объекта для сравнения. В теории при</w:t>
      </w:r>
      <w:r>
        <w:rPr>
          <w:rFonts w:ascii="Times New Roman" w:hAnsi="Times New Roman"/>
          <w:spacing w:val="-3"/>
          <w:sz w:val="24"/>
          <w:szCs w:val="24"/>
        </w:rPr>
        <w:softHyphen/>
      </w:r>
      <w:r>
        <w:rPr>
          <w:rFonts w:ascii="Times New Roman" w:hAnsi="Times New Roman"/>
          <w:spacing w:val="-1"/>
          <w:sz w:val="24"/>
          <w:szCs w:val="24"/>
        </w:rPr>
        <w:t xml:space="preserve">нято выделять три категории работников по их поведенческим стереотипам, определяющим выбор </w:t>
      </w:r>
      <w:r>
        <w:rPr>
          <w:rFonts w:ascii="Times New Roman" w:hAnsi="Times New Roman"/>
          <w:spacing w:val="-3"/>
          <w:sz w:val="24"/>
          <w:szCs w:val="24"/>
        </w:rPr>
        <w:t xml:space="preserve">референтной группы: </w:t>
      </w:r>
    </w:p>
    <w:p w:rsidR="008B72FD" w:rsidRDefault="008B72FD" w:rsidP="001A018E">
      <w:pPr>
        <w:pStyle w:val="15"/>
        <w:tabs>
          <w:tab w:val="left" w:pos="1440"/>
        </w:tabs>
        <w:ind w:left="720"/>
        <w:jc w:val="both"/>
        <w:rPr>
          <w:rFonts w:ascii="Times New Roman" w:hAnsi="Times New Roman"/>
          <w:sz w:val="24"/>
          <w:szCs w:val="24"/>
        </w:rPr>
      </w:pPr>
      <w:r>
        <w:rPr>
          <w:rFonts w:ascii="Times New Roman" w:hAnsi="Times New Roman"/>
          <w:sz w:val="24"/>
          <w:szCs w:val="24"/>
        </w:rPr>
        <w:t>ориентированные «на прочих»</w:t>
      </w:r>
    </w:p>
    <w:p w:rsidR="008B72FD" w:rsidRDefault="008B72FD" w:rsidP="001A018E">
      <w:pPr>
        <w:pStyle w:val="15"/>
        <w:tabs>
          <w:tab w:val="left" w:pos="1440"/>
        </w:tabs>
        <w:ind w:left="720"/>
        <w:jc w:val="both"/>
        <w:rPr>
          <w:rFonts w:ascii="Times New Roman" w:hAnsi="Times New Roman"/>
          <w:sz w:val="24"/>
          <w:szCs w:val="24"/>
        </w:rPr>
      </w:pPr>
      <w:r>
        <w:rPr>
          <w:rFonts w:ascii="Times New Roman" w:hAnsi="Times New Roman"/>
          <w:sz w:val="24"/>
          <w:szCs w:val="24"/>
        </w:rPr>
        <w:t>ориентированные «на систему»</w:t>
      </w:r>
    </w:p>
    <w:p w:rsidR="008B72FD" w:rsidRDefault="008B72FD" w:rsidP="001A018E">
      <w:pPr>
        <w:pStyle w:val="15"/>
        <w:tabs>
          <w:tab w:val="left" w:pos="1440"/>
        </w:tabs>
        <w:ind w:left="720"/>
        <w:jc w:val="both"/>
        <w:rPr>
          <w:rFonts w:ascii="Times New Roman" w:hAnsi="Times New Roman"/>
          <w:spacing w:val="-6"/>
          <w:sz w:val="24"/>
          <w:szCs w:val="24"/>
        </w:rPr>
      </w:pPr>
      <w:r>
        <w:rPr>
          <w:rFonts w:ascii="Times New Roman" w:hAnsi="Times New Roman"/>
          <w:spacing w:val="-3"/>
          <w:sz w:val="24"/>
          <w:szCs w:val="24"/>
        </w:rPr>
        <w:t>ориентирован</w:t>
      </w:r>
      <w:r>
        <w:rPr>
          <w:rFonts w:ascii="Times New Roman" w:hAnsi="Times New Roman"/>
          <w:spacing w:val="-3"/>
          <w:sz w:val="24"/>
          <w:szCs w:val="24"/>
        </w:rPr>
        <w:softHyphen/>
      </w:r>
      <w:r>
        <w:rPr>
          <w:rFonts w:ascii="Times New Roman" w:hAnsi="Times New Roman"/>
          <w:spacing w:val="-6"/>
          <w:sz w:val="24"/>
          <w:szCs w:val="24"/>
        </w:rPr>
        <w:t>ные «на себя»</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pacing w:val="-4"/>
          <w:sz w:val="24"/>
          <w:szCs w:val="24"/>
        </w:rPr>
      </w:pPr>
      <w:r>
        <w:rPr>
          <w:rFonts w:ascii="Times New Roman" w:hAnsi="Times New Roman"/>
          <w:spacing w:val="-1"/>
          <w:sz w:val="24"/>
          <w:szCs w:val="24"/>
        </w:rPr>
        <w:t xml:space="preserve">    Работники, которые относятся к первой категории, сравнивают себя с различными индивидами, </w:t>
      </w:r>
      <w:r>
        <w:rPr>
          <w:rFonts w:ascii="Times New Roman" w:hAnsi="Times New Roman"/>
          <w:spacing w:val="-2"/>
          <w:sz w:val="24"/>
          <w:szCs w:val="24"/>
        </w:rPr>
        <w:t>выполняющими аналогичную работу в той же организации, в других организациях, включают в рас</w:t>
      </w:r>
      <w:r>
        <w:rPr>
          <w:rFonts w:ascii="Times New Roman" w:hAnsi="Times New Roman"/>
          <w:spacing w:val="-2"/>
          <w:sz w:val="24"/>
          <w:szCs w:val="24"/>
        </w:rPr>
        <w:softHyphen/>
      </w:r>
      <w:r>
        <w:rPr>
          <w:rFonts w:ascii="Times New Roman" w:hAnsi="Times New Roman"/>
          <w:spacing w:val="-4"/>
          <w:sz w:val="24"/>
          <w:szCs w:val="24"/>
        </w:rPr>
        <w:t>смотрение своих друзей, соседей и тому подобных, то есть их референтная группа является предельно широкой.</w:t>
      </w:r>
    </w:p>
    <w:p w:rsidR="008B72FD" w:rsidRDefault="008B72FD" w:rsidP="001A018E">
      <w:pPr>
        <w:pStyle w:val="15"/>
        <w:jc w:val="both"/>
        <w:rPr>
          <w:rFonts w:ascii="Times New Roman" w:hAnsi="Times New Roman"/>
          <w:sz w:val="24"/>
          <w:szCs w:val="24"/>
        </w:rPr>
      </w:pPr>
      <w:r>
        <w:rPr>
          <w:rFonts w:ascii="Times New Roman" w:hAnsi="Times New Roman"/>
          <w:spacing w:val="-2"/>
          <w:sz w:val="24"/>
          <w:szCs w:val="24"/>
        </w:rPr>
        <w:t xml:space="preserve">     Работники, которые ориентируются «на систему» рассматривают политику и процедуры оплаты труда в своей организации, как теоретически, так и фактически существующие. Для работников это</w:t>
      </w:r>
      <w:r>
        <w:rPr>
          <w:rFonts w:ascii="Times New Roman" w:hAnsi="Times New Roman"/>
          <w:spacing w:val="-2"/>
          <w:sz w:val="24"/>
          <w:szCs w:val="24"/>
        </w:rPr>
        <w:softHyphen/>
      </w:r>
      <w:r>
        <w:rPr>
          <w:rFonts w:ascii="Times New Roman" w:hAnsi="Times New Roman"/>
          <w:sz w:val="24"/>
          <w:szCs w:val="24"/>
        </w:rPr>
        <w:t>го типа характерно рассмотрение организации в терминах распределения уровней зарплат, т.е. их референтная группа - организация, в которой он работает.</w:t>
      </w:r>
    </w:p>
    <w:p w:rsidR="008B72FD" w:rsidRDefault="008B72FD" w:rsidP="001A018E">
      <w:pPr>
        <w:pStyle w:val="15"/>
        <w:jc w:val="both"/>
        <w:rPr>
          <w:rFonts w:ascii="Times New Roman" w:hAnsi="Times New Roman"/>
          <w:spacing w:val="-1"/>
          <w:sz w:val="24"/>
          <w:szCs w:val="24"/>
        </w:rPr>
      </w:pPr>
      <w:r>
        <w:rPr>
          <w:rFonts w:ascii="Times New Roman" w:hAnsi="Times New Roman"/>
          <w:spacing w:val="-1"/>
          <w:sz w:val="24"/>
          <w:szCs w:val="24"/>
        </w:rPr>
        <w:t xml:space="preserve">     Категории работников, которые ориентированы «на себя», имеют обыкновение обращаться к анализу исключительно собственного соотношения «вознаграждение/вклад». Они сравнивают эту </w:t>
      </w:r>
      <w:r>
        <w:rPr>
          <w:rFonts w:ascii="Times New Roman" w:hAnsi="Times New Roman"/>
          <w:spacing w:val="-2"/>
          <w:sz w:val="24"/>
          <w:szCs w:val="24"/>
        </w:rPr>
        <w:t>величину, исключительно с собственным прошлым опытом и прошлой работой. В этом случае рефе</w:t>
      </w:r>
      <w:r>
        <w:rPr>
          <w:rFonts w:ascii="Times New Roman" w:hAnsi="Times New Roman"/>
          <w:spacing w:val="-2"/>
          <w:sz w:val="24"/>
          <w:szCs w:val="24"/>
        </w:rPr>
        <w:softHyphen/>
      </w:r>
      <w:r>
        <w:rPr>
          <w:rFonts w:ascii="Times New Roman" w:hAnsi="Times New Roman"/>
          <w:spacing w:val="-1"/>
          <w:sz w:val="24"/>
          <w:szCs w:val="24"/>
        </w:rPr>
        <w:t>рентная группа самая узкая - сам работник.</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Таким образом, можно сформулировать существенный вывод из теории справедливости: </w:t>
      </w:r>
      <w:r>
        <w:rPr>
          <w:rFonts w:ascii="Times New Roman" w:hAnsi="Times New Roman"/>
          <w:b/>
          <w:sz w:val="24"/>
          <w:szCs w:val="24"/>
        </w:rPr>
        <w:t>мотивация ра</w:t>
      </w:r>
      <w:r>
        <w:rPr>
          <w:rFonts w:ascii="Times New Roman" w:hAnsi="Times New Roman"/>
          <w:b/>
          <w:sz w:val="24"/>
          <w:szCs w:val="24"/>
        </w:rPr>
        <w:softHyphen/>
      </w:r>
      <w:r>
        <w:rPr>
          <w:rFonts w:ascii="Times New Roman" w:hAnsi="Times New Roman"/>
          <w:b/>
          <w:spacing w:val="6"/>
          <w:sz w:val="24"/>
          <w:szCs w:val="24"/>
        </w:rPr>
        <w:t>ботников зависит от относительного вознаграждения не в меньшей степени, чем от абсолютного.</w:t>
      </w:r>
      <w:r>
        <w:rPr>
          <w:rFonts w:ascii="Times New Roman" w:hAnsi="Times New Roman"/>
          <w:spacing w:val="6"/>
          <w:sz w:val="24"/>
          <w:szCs w:val="24"/>
        </w:rPr>
        <w:t xml:space="preserve"> Как </w:t>
      </w:r>
      <w:r>
        <w:rPr>
          <w:rFonts w:ascii="Times New Roman" w:hAnsi="Times New Roman"/>
          <w:sz w:val="24"/>
          <w:szCs w:val="24"/>
        </w:rPr>
        <w:t>только работники ощущают несправедливость, они будут действовать, чтобы скорректировать ситуацию. Результатом может стать большая или меньшая производительность, повышение или снижение качества результатов деятельности, увеличение прогулов или увольнение по собственному желанию.</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Pr="000100D8" w:rsidRDefault="008B72FD" w:rsidP="001A018E">
      <w:pPr>
        <w:pStyle w:val="15"/>
        <w:jc w:val="both"/>
        <w:rPr>
          <w:rFonts w:ascii="Times New Roman" w:hAnsi="Times New Roman"/>
          <w:sz w:val="24"/>
          <w:szCs w:val="24"/>
          <w:lang w:val="en-US"/>
        </w:rPr>
      </w:pPr>
    </w:p>
    <w:p w:rsidR="008B72FD" w:rsidRDefault="008B72FD" w:rsidP="001A018E">
      <w:pPr>
        <w:pStyle w:val="15"/>
        <w:jc w:val="center"/>
        <w:rPr>
          <w:rFonts w:ascii="Times New Roman" w:hAnsi="Times New Roman"/>
          <w:b/>
          <w:bCs/>
          <w:sz w:val="32"/>
          <w:szCs w:val="32"/>
        </w:rPr>
      </w:pPr>
      <w:r>
        <w:rPr>
          <w:rFonts w:ascii="Times New Roman" w:hAnsi="Times New Roman"/>
          <w:b/>
          <w:bCs/>
          <w:sz w:val="32"/>
          <w:szCs w:val="32"/>
        </w:rPr>
        <w:lastRenderedPageBreak/>
        <w:t>Глава 2.     Практическое изучение принципов и методов мотивирования</w:t>
      </w:r>
    </w:p>
    <w:p w:rsidR="008B72FD" w:rsidRDefault="008B72FD" w:rsidP="001A018E">
      <w:pPr>
        <w:pStyle w:val="15"/>
        <w:jc w:val="center"/>
        <w:rPr>
          <w:rFonts w:ascii="Times New Roman" w:hAnsi="Times New Roman"/>
          <w:b/>
          <w:bCs/>
          <w:sz w:val="32"/>
          <w:szCs w:val="32"/>
        </w:rPr>
      </w:pPr>
      <w:r>
        <w:rPr>
          <w:rFonts w:ascii="Times New Roman" w:hAnsi="Times New Roman"/>
          <w:b/>
          <w:bCs/>
          <w:sz w:val="32"/>
          <w:szCs w:val="32"/>
        </w:rPr>
        <w:t xml:space="preserve">на </w:t>
      </w:r>
      <w:r w:rsidRPr="00886E62">
        <w:rPr>
          <w:rFonts w:ascii="Times New Roman" w:hAnsi="Times New Roman" w:cs="Times New Roman"/>
          <w:b/>
          <w:sz w:val="32"/>
          <w:szCs w:val="32"/>
        </w:rPr>
        <w:t>А.О.”</w:t>
      </w:r>
      <w:r w:rsidRPr="00886E62">
        <w:rPr>
          <w:rFonts w:ascii="Times New Roman" w:hAnsi="Times New Roman" w:cs="Times New Roman"/>
          <w:b/>
          <w:sz w:val="32"/>
          <w:szCs w:val="32"/>
          <w:lang w:val="en-US"/>
        </w:rPr>
        <w:t>CAHULPAN</w:t>
      </w:r>
      <w:r w:rsidRPr="00886E62">
        <w:rPr>
          <w:rFonts w:ascii="Times New Roman" w:hAnsi="Times New Roman" w:cs="Times New Roman"/>
          <w:b/>
          <w:sz w:val="32"/>
          <w:szCs w:val="32"/>
        </w:rPr>
        <w:t>”.</w:t>
      </w:r>
    </w:p>
    <w:p w:rsidR="008B72FD" w:rsidRDefault="008B72FD" w:rsidP="001A018E">
      <w:pPr>
        <w:pStyle w:val="15"/>
        <w:jc w:val="center"/>
        <w:rPr>
          <w:rFonts w:ascii="Times New Roman" w:hAnsi="Times New Roman"/>
        </w:rPr>
      </w:pPr>
    </w:p>
    <w:p w:rsidR="008B72FD" w:rsidRDefault="008B72FD" w:rsidP="001A018E">
      <w:pPr>
        <w:pStyle w:val="15"/>
        <w:ind w:left="360"/>
        <w:jc w:val="center"/>
        <w:rPr>
          <w:rFonts w:ascii="Times New Roman" w:hAnsi="Times New Roman"/>
          <w:b/>
          <w:bCs/>
          <w:sz w:val="28"/>
          <w:szCs w:val="28"/>
        </w:rPr>
      </w:pPr>
      <w:r>
        <w:rPr>
          <w:rFonts w:ascii="Times New Roman" w:hAnsi="Times New Roman"/>
          <w:b/>
          <w:bCs/>
          <w:sz w:val="28"/>
          <w:szCs w:val="28"/>
        </w:rPr>
        <w:t>2.1 Краткая организационно-экономическая характеристика</w:t>
      </w:r>
    </w:p>
    <w:p w:rsidR="008B72FD" w:rsidRDefault="008B72FD" w:rsidP="001A018E">
      <w:pPr>
        <w:pStyle w:val="15"/>
        <w:ind w:left="360"/>
        <w:jc w:val="center"/>
        <w:rPr>
          <w:rFonts w:ascii="Times New Roman" w:hAnsi="Times New Roman" w:cs="Times New Roman"/>
          <w:b/>
          <w:sz w:val="32"/>
          <w:szCs w:val="32"/>
        </w:rPr>
      </w:pPr>
      <w:r>
        <w:rPr>
          <w:rFonts w:ascii="Times New Roman" w:hAnsi="Times New Roman"/>
          <w:b/>
          <w:bCs/>
          <w:sz w:val="28"/>
          <w:szCs w:val="28"/>
        </w:rPr>
        <w:t xml:space="preserve">предприятия </w:t>
      </w:r>
      <w:r w:rsidRPr="00886E62">
        <w:rPr>
          <w:rFonts w:ascii="Times New Roman" w:hAnsi="Times New Roman" w:cs="Times New Roman"/>
          <w:b/>
          <w:sz w:val="32"/>
          <w:szCs w:val="32"/>
        </w:rPr>
        <w:t>А.О.”</w:t>
      </w:r>
      <w:r w:rsidRPr="00886E62">
        <w:rPr>
          <w:rFonts w:ascii="Times New Roman" w:hAnsi="Times New Roman" w:cs="Times New Roman"/>
          <w:b/>
          <w:sz w:val="32"/>
          <w:szCs w:val="32"/>
          <w:lang w:val="en-US"/>
        </w:rPr>
        <w:t>CAHULPAN</w:t>
      </w:r>
      <w:r w:rsidRPr="00886E62">
        <w:rPr>
          <w:rFonts w:ascii="Times New Roman" w:hAnsi="Times New Roman" w:cs="Times New Roman"/>
          <w:b/>
          <w:sz w:val="32"/>
          <w:szCs w:val="32"/>
        </w:rPr>
        <w:t>”</w:t>
      </w:r>
      <w:r>
        <w:rPr>
          <w:rFonts w:ascii="Times New Roman" w:hAnsi="Times New Roman" w:cs="Times New Roman"/>
          <w:b/>
          <w:sz w:val="32"/>
          <w:szCs w:val="32"/>
        </w:rPr>
        <w:t>.</w:t>
      </w:r>
    </w:p>
    <w:p w:rsidR="008B72FD" w:rsidRDefault="008B72FD" w:rsidP="001A018E">
      <w:pPr>
        <w:pStyle w:val="15"/>
        <w:ind w:left="360"/>
        <w:jc w:val="center"/>
        <w:rPr>
          <w:rFonts w:ascii="Times New Roman" w:hAnsi="Times New Roman"/>
          <w:b/>
          <w:bCs/>
          <w:sz w:val="28"/>
          <w:szCs w:val="28"/>
        </w:rPr>
      </w:pP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Предприятие</w:t>
      </w:r>
      <w:r w:rsidRPr="00886E62">
        <w:rPr>
          <w:rFonts w:ascii="Times New Roman" w:hAnsi="Times New Roman" w:cs="Times New Roman"/>
          <w:b/>
          <w:sz w:val="24"/>
          <w:szCs w:val="24"/>
          <w:lang w:val="ro-RO"/>
        </w:rPr>
        <w:t xml:space="preserve"> </w:t>
      </w:r>
      <w:r w:rsidRPr="00886E62">
        <w:rPr>
          <w:rFonts w:ascii="Times New Roman" w:hAnsi="Times New Roman" w:cs="Times New Roman"/>
          <w:sz w:val="24"/>
          <w:szCs w:val="24"/>
          <w:lang w:val="ro-RO"/>
        </w:rPr>
        <w:t>A.O.</w:t>
      </w:r>
      <w:r w:rsidRPr="00886E62">
        <w:rPr>
          <w:rFonts w:ascii="Times New Roman" w:hAnsi="Times New Roman" w:cs="Times New Roman"/>
          <w:sz w:val="24"/>
          <w:szCs w:val="24"/>
        </w:rPr>
        <w:t>«</w:t>
      </w:r>
      <w:r w:rsidRPr="00886E62">
        <w:rPr>
          <w:rFonts w:ascii="Times New Roman" w:hAnsi="Times New Roman" w:cs="Times New Roman"/>
          <w:sz w:val="24"/>
          <w:szCs w:val="24"/>
          <w:lang w:val="ro-RO"/>
        </w:rPr>
        <w:t>CAHULPAN</w:t>
      </w:r>
      <w:r w:rsidRPr="00886E62">
        <w:rPr>
          <w:rFonts w:ascii="Times New Roman" w:hAnsi="Times New Roman" w:cs="Times New Roman"/>
          <w:sz w:val="24"/>
          <w:szCs w:val="24"/>
        </w:rPr>
        <w:t>» образованно в 1947г.</w:t>
      </w:r>
    </w:p>
    <w:p w:rsidR="008B72FD" w:rsidRPr="00886E62" w:rsidRDefault="008B72FD" w:rsidP="00886E62">
      <w:pPr>
        <w:spacing w:before="100" w:beforeAutospacing="1" w:after="100" w:afterAutospacing="1"/>
        <w:jc w:val="both"/>
        <w:rPr>
          <w:rFonts w:ascii="Times New Roman" w:hAnsi="Times New Roman" w:cs="Times New Roman"/>
          <w:sz w:val="24"/>
          <w:szCs w:val="24"/>
        </w:rPr>
      </w:pPr>
      <w:r w:rsidRPr="00886E62">
        <w:rPr>
          <w:rFonts w:ascii="Times New Roman" w:hAnsi="Times New Roman" w:cs="Times New Roman"/>
          <w:sz w:val="24"/>
          <w:szCs w:val="24"/>
        </w:rPr>
        <w:t xml:space="preserve">     Предприятие</w:t>
      </w:r>
      <w:r w:rsidRPr="00886E62">
        <w:rPr>
          <w:rFonts w:ascii="Times New Roman" w:hAnsi="Times New Roman" w:cs="Times New Roman"/>
          <w:b/>
          <w:sz w:val="24"/>
          <w:szCs w:val="24"/>
          <w:lang w:val="ro-RO"/>
        </w:rPr>
        <w:t xml:space="preserve"> </w:t>
      </w:r>
      <w:r w:rsidRPr="00886E62">
        <w:rPr>
          <w:rFonts w:ascii="Times New Roman" w:hAnsi="Times New Roman" w:cs="Times New Roman"/>
          <w:sz w:val="24"/>
          <w:szCs w:val="24"/>
          <w:lang w:val="ro-RO"/>
        </w:rPr>
        <w:t>A.O.</w:t>
      </w:r>
      <w:r w:rsidRPr="00886E62">
        <w:rPr>
          <w:rFonts w:ascii="Times New Roman" w:hAnsi="Times New Roman" w:cs="Times New Roman"/>
          <w:sz w:val="24"/>
          <w:szCs w:val="24"/>
        </w:rPr>
        <w:t>«</w:t>
      </w:r>
      <w:r w:rsidRPr="00886E62">
        <w:rPr>
          <w:rFonts w:ascii="Times New Roman" w:hAnsi="Times New Roman" w:cs="Times New Roman"/>
          <w:sz w:val="24"/>
          <w:szCs w:val="24"/>
          <w:lang w:val="ro-RO"/>
        </w:rPr>
        <w:t>CAHULPAN</w:t>
      </w:r>
      <w:r w:rsidRPr="00886E62">
        <w:rPr>
          <w:rFonts w:ascii="Times New Roman" w:hAnsi="Times New Roman" w:cs="Times New Roman"/>
          <w:sz w:val="24"/>
          <w:szCs w:val="24"/>
        </w:rPr>
        <w:t xml:space="preserve">» зарегистрировано государством  в г. Кагул 01.06.1995. Предприятию был выдан сертификат Регистрационный №1003603007486 </w:t>
      </w:r>
      <w:r>
        <w:rPr>
          <w:rFonts w:ascii="Times New Roman" w:hAnsi="Times New Roman" w:cs="Times New Roman"/>
          <w:sz w:val="24"/>
          <w:szCs w:val="24"/>
          <w:lang w:val="en-US"/>
        </w:rPr>
        <w:t xml:space="preserve">. </w:t>
      </w:r>
      <w:r w:rsidRPr="00886E62">
        <w:rPr>
          <w:rFonts w:ascii="Times New Roman" w:hAnsi="Times New Roman" w:cs="Times New Roman"/>
          <w:sz w:val="24"/>
          <w:szCs w:val="24"/>
        </w:rPr>
        <w:t>Предприятие находится по адресу: г. Кагул, ул.Мира 20. Первый директор, работавший на предприятии с 01.05.1947 по 02.01.1956 был Джевицкий. Сегодня эту должность занимает Кушпита Иван Францевич, должность главного бухгалтера занимает Гырнец Георгий Дмитреевич, начальником отдела сбыта и маркетинга – Бабенко Людмила Владимировна</w:t>
      </w:r>
      <w:r>
        <w:rPr>
          <w:rFonts w:ascii="Times New Roman" w:hAnsi="Times New Roman" w:cs="Times New Roman"/>
          <w:sz w:val="24"/>
          <w:szCs w:val="24"/>
        </w:rPr>
        <w:t xml:space="preserve"> и инже</w:t>
      </w:r>
      <w:r w:rsidRPr="00886E62">
        <w:rPr>
          <w:rFonts w:ascii="Times New Roman" w:hAnsi="Times New Roman" w:cs="Times New Roman"/>
          <w:sz w:val="24"/>
          <w:szCs w:val="24"/>
        </w:rPr>
        <w:t>нером</w:t>
      </w:r>
      <w:r>
        <w:rPr>
          <w:rFonts w:ascii="Times New Roman" w:hAnsi="Times New Roman" w:cs="Times New Roman"/>
          <w:sz w:val="24"/>
          <w:szCs w:val="24"/>
        </w:rPr>
        <w:t xml:space="preserve"> </w:t>
      </w:r>
      <w:r w:rsidRPr="00886E62">
        <w:rPr>
          <w:rFonts w:ascii="Times New Roman" w:hAnsi="Times New Roman" w:cs="Times New Roman"/>
          <w:sz w:val="24"/>
          <w:szCs w:val="24"/>
        </w:rPr>
        <w:t xml:space="preserve"> О и НТ – Карагяур Любовь Феотисовна. Основным видом деятельности предприятия является: производство хлеба, хлебобулочных, сдобных, бараночных, сухарных, мучных и мягких кондитерских, макаронных  изделий, безалкогольных напитков и минеральной воды . Техническая мощность </w:t>
      </w:r>
      <w:r w:rsidRPr="00886E62">
        <w:rPr>
          <w:rFonts w:ascii="Times New Roman" w:hAnsi="Times New Roman" w:cs="Times New Roman"/>
          <w:sz w:val="24"/>
          <w:szCs w:val="24"/>
          <w:lang w:val="ro-RO"/>
        </w:rPr>
        <w:t>A.O.</w:t>
      </w:r>
      <w:r w:rsidRPr="00886E62">
        <w:rPr>
          <w:rFonts w:ascii="Times New Roman" w:hAnsi="Times New Roman" w:cs="Times New Roman"/>
          <w:sz w:val="24"/>
          <w:szCs w:val="24"/>
        </w:rPr>
        <w:t>«</w:t>
      </w:r>
      <w:r w:rsidRPr="00886E62">
        <w:rPr>
          <w:rFonts w:ascii="Times New Roman" w:hAnsi="Times New Roman" w:cs="Times New Roman"/>
          <w:sz w:val="24"/>
          <w:szCs w:val="24"/>
          <w:lang w:val="ro-RO"/>
        </w:rPr>
        <w:t>CAHULPAN</w:t>
      </w:r>
      <w:r w:rsidRPr="00886E62">
        <w:rPr>
          <w:rFonts w:ascii="Times New Roman" w:hAnsi="Times New Roman" w:cs="Times New Roman"/>
          <w:sz w:val="24"/>
          <w:szCs w:val="24"/>
        </w:rPr>
        <w:t>» в сутки составляет   53,5т. Среднегодовой объём валовой продукции за последние годы составляет 35 млн. лей. В прошлом году годовой оборот предприятия составил 47 млн. леев, в консолидированный бюджет было перечислено более 4,6 миллиона леев. А.О. «</w:t>
      </w:r>
      <w:r w:rsidRPr="00886E62">
        <w:rPr>
          <w:rFonts w:ascii="Times New Roman" w:hAnsi="Times New Roman" w:cs="Times New Roman"/>
          <w:sz w:val="24"/>
          <w:szCs w:val="24"/>
          <w:lang w:val="ro-RO"/>
        </w:rPr>
        <w:t>CAHULPAN</w:t>
      </w:r>
      <w:r w:rsidRPr="00886E62">
        <w:rPr>
          <w:rFonts w:ascii="Times New Roman" w:hAnsi="Times New Roman" w:cs="Times New Roman"/>
          <w:sz w:val="24"/>
          <w:szCs w:val="24"/>
        </w:rPr>
        <w:t xml:space="preserve">»  входит в число четырех крупнейших бюджетообразующих предприятий Кагула, а также в число 100 лучших предприятий Молдовы. </w:t>
      </w:r>
    </w:p>
    <w:p w:rsidR="008B72FD" w:rsidRPr="00F30540" w:rsidRDefault="008B72FD" w:rsidP="00886E62">
      <w:pPr>
        <w:jc w:val="both"/>
        <w:rPr>
          <w:rFonts w:ascii="Times New Roman" w:hAnsi="Times New Roman" w:cs="Times New Roman"/>
          <w:sz w:val="24"/>
          <w:szCs w:val="24"/>
          <w:lang w:val="en-US"/>
        </w:rPr>
      </w:pPr>
      <w:r w:rsidRPr="00886E62">
        <w:rPr>
          <w:rFonts w:ascii="Times New Roman" w:hAnsi="Times New Roman" w:cs="Times New Roman"/>
          <w:sz w:val="24"/>
          <w:szCs w:val="24"/>
        </w:rPr>
        <w:t xml:space="preserve"> Завод представляет собой Акционерное Общество открытого типа. Уставной капи</w:t>
      </w:r>
      <w:r>
        <w:rPr>
          <w:rFonts w:ascii="Times New Roman" w:hAnsi="Times New Roman" w:cs="Times New Roman"/>
          <w:sz w:val="24"/>
          <w:szCs w:val="24"/>
        </w:rPr>
        <w:t>тал Общества составляет 8176926</w:t>
      </w:r>
      <w:r>
        <w:rPr>
          <w:rFonts w:ascii="Times New Roman" w:hAnsi="Times New Roman" w:cs="Times New Roman"/>
          <w:sz w:val="24"/>
          <w:szCs w:val="24"/>
          <w:lang w:val="en-US"/>
        </w:rPr>
        <w:t>.</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Здание </w:t>
      </w:r>
      <w:r w:rsidRPr="00886E62">
        <w:rPr>
          <w:rFonts w:ascii="Times New Roman" w:hAnsi="Times New Roman" w:cs="Times New Roman"/>
          <w:sz w:val="24"/>
          <w:szCs w:val="24"/>
          <w:lang w:val="ro-RO"/>
        </w:rPr>
        <w:t>A.O.</w:t>
      </w:r>
      <w:r w:rsidRPr="00886E62">
        <w:rPr>
          <w:rFonts w:ascii="Times New Roman" w:hAnsi="Times New Roman" w:cs="Times New Roman"/>
          <w:sz w:val="24"/>
          <w:szCs w:val="24"/>
        </w:rPr>
        <w:t>«</w:t>
      </w:r>
      <w:r w:rsidRPr="00886E62">
        <w:rPr>
          <w:rFonts w:ascii="Times New Roman" w:hAnsi="Times New Roman" w:cs="Times New Roman"/>
          <w:sz w:val="24"/>
          <w:szCs w:val="24"/>
          <w:lang w:val="ro-RO"/>
        </w:rPr>
        <w:t>CAHULPAN</w:t>
      </w:r>
      <w:r w:rsidRPr="00886E62">
        <w:rPr>
          <w:rFonts w:ascii="Times New Roman" w:hAnsi="Times New Roman" w:cs="Times New Roman"/>
          <w:sz w:val="24"/>
          <w:szCs w:val="24"/>
        </w:rPr>
        <w:t xml:space="preserve">» расположено в промзоне г.Кагул по ул.Мира на территории площадью 1,16 га. Основные здания и сооружения предприятия: главный корпус, АБК, вспомогательный корпус, котельная, здания мелкооптового магазина и гаража, склады сырья и БХМ, автовесовая. </w:t>
      </w:r>
    </w:p>
    <w:p w:rsidR="008B72FD" w:rsidRPr="00886E62" w:rsidRDefault="008B72FD" w:rsidP="00886E62">
      <w:pPr>
        <w:jc w:val="both"/>
        <w:rPr>
          <w:rFonts w:ascii="Times New Roman" w:hAnsi="Times New Roman" w:cs="Times New Roman"/>
          <w:sz w:val="24"/>
          <w:szCs w:val="24"/>
        </w:rPr>
      </w:pP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главном корпусе имеются:</w:t>
      </w:r>
    </w:p>
    <w:p w:rsidR="008B72FD" w:rsidRPr="00886E62" w:rsidRDefault="008B72FD" w:rsidP="00886E62">
      <w:pPr>
        <w:pStyle w:val="17"/>
        <w:numPr>
          <w:ilvl w:val="0"/>
          <w:numId w:val="24"/>
        </w:numPr>
        <w:jc w:val="both"/>
        <w:rPr>
          <w:lang w:eastAsia="ar-SA"/>
        </w:rPr>
      </w:pPr>
      <w:r w:rsidRPr="00886E62">
        <w:rPr>
          <w:lang w:eastAsia="ar-SA"/>
        </w:rPr>
        <w:t>цех по выпуску хлебобулочных изделий,</w:t>
      </w:r>
    </w:p>
    <w:p w:rsidR="008B72FD" w:rsidRPr="00886E62" w:rsidRDefault="008B72FD" w:rsidP="00886E62">
      <w:pPr>
        <w:pStyle w:val="17"/>
        <w:numPr>
          <w:ilvl w:val="0"/>
          <w:numId w:val="24"/>
        </w:numPr>
        <w:jc w:val="both"/>
        <w:rPr>
          <w:lang w:eastAsia="ar-SA"/>
        </w:rPr>
      </w:pPr>
      <w:r w:rsidRPr="00886E62">
        <w:rPr>
          <w:lang w:eastAsia="ar-SA"/>
        </w:rPr>
        <w:t xml:space="preserve">цех по выпуску мягких кондитерских изделий( торты, пирожные, рулеты ), </w:t>
      </w:r>
    </w:p>
    <w:p w:rsidR="008B72FD" w:rsidRPr="00886E62" w:rsidRDefault="008B72FD" w:rsidP="00886E62">
      <w:pPr>
        <w:pStyle w:val="17"/>
        <w:numPr>
          <w:ilvl w:val="0"/>
          <w:numId w:val="24"/>
        </w:numPr>
        <w:jc w:val="both"/>
        <w:rPr>
          <w:lang w:eastAsia="ar-SA"/>
        </w:rPr>
      </w:pPr>
      <w:r w:rsidRPr="00886E62">
        <w:rPr>
          <w:lang w:eastAsia="ar-SA"/>
        </w:rPr>
        <w:t xml:space="preserve">цех по выпуску мучных кондитерских изделий( пряники, печенье), </w:t>
      </w:r>
    </w:p>
    <w:p w:rsidR="008B72FD" w:rsidRPr="00886E62" w:rsidRDefault="008B72FD" w:rsidP="00886E62">
      <w:pPr>
        <w:pStyle w:val="17"/>
        <w:numPr>
          <w:ilvl w:val="0"/>
          <w:numId w:val="24"/>
        </w:numPr>
        <w:jc w:val="both"/>
        <w:rPr>
          <w:lang w:eastAsia="ar-SA"/>
        </w:rPr>
      </w:pPr>
      <w:r w:rsidRPr="00886E62">
        <w:rPr>
          <w:lang w:eastAsia="ar-SA"/>
        </w:rPr>
        <w:t xml:space="preserve">цех по выпуску коротко резанных макаронных изделий.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хлебобулочном цеху установлены 2 комплексно-механизированные линии. Одна по выпуску подовых сортов хлеба с электрической печью БН-50(Германия) и вторая по выпуску бараночных изделий с электрической печью БН-25(Германия). Для выпуска мелкоштучных изделий и сухарей установлены 3газовых роторных печей типа “Лидер-250” и РТ-134(Турция) и линия по тесторазделке мелкоштучных изделий. Общая техническая производительность   вышеуказанных </w:t>
      </w:r>
      <w:r w:rsidRPr="00886E62">
        <w:rPr>
          <w:rFonts w:ascii="Times New Roman" w:hAnsi="Times New Roman" w:cs="Times New Roman"/>
          <w:sz w:val="24"/>
          <w:szCs w:val="24"/>
        </w:rPr>
        <w:lastRenderedPageBreak/>
        <w:t xml:space="preserve">печей составляет 39.7т/сутки.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настоящее время заканчивается монтаж комплексно-механизированной линии с газовой печью ХП-3.0/45 с технической производительностью 21т/сутки.</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кондитерском цехе по выпуску пряников и печенья установлена электрическая печь А2-ШПЭ производительностью 800т/год. Мощность цеха по выпуску тортов – 7т/месяц.</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Во вспомогательном корпусе расположены : столярная и механическая мастерские с набором токарных строгальных, точильных, сверильных и деревообрабатывающих станков.</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котельной хлебокомбината установлены 4 котлоагрегата: Е 1/9-3 Г на газообразном топливе; Е 1/9-2 М на моторном топливе. Их общая производительность до 5 т/час пара.</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На автовесовой установлены автовесы – 30тонн. В складе бестарного хранения муки установлены 7 бункеров (30 т.) и набор оборудования для просеивания и транспортировки муки. Мука транспортируется в муковозах и далее пневмотранспортом в производственные и складские бункера. Дизель-генераторная станция установлена в помещении и может давать электроэнергии 315 ква.</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Предприятие имеет собственный автопарк машин : ГАЗ-53 термобудка 3 шт., ГАЗ-52 хлебовозка 1 шт.,ГАЗ-33073   3 шт.,ГАЗ-33021 газель 1шт.,ЗИЛ-130 (бортовой) 1шт.,ВАЗ-2105   1шт., АМГ-4 автомуковоз 1шт.,ВАЗ-2110  1шт.</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На предприятии имеется аттестованная и аккредитованная производственно-технологическая лаборатория и службы(почти все службы предприятия имеют компьютеры (11 шт.), которые соединены в компьютерную сеть):  служба энергетика и механика, отдел ТБ и ОТ, отдел маркетинга, торговый отдел, планово-экономический отдел, бухгалтерия, служба охраны, а так же функционирует столовая, кабинет медицинских процедур и сауна.</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Основным видом деятельности предприятия  является производство и реализация. В настоящее время комбинат вырабатывает более 35 наименований хлеба, хлебобулочных и диетических, сдобных изделий. 10 видов бараночных изделий, 10 видов сдобных и панировочных сухарей, 9 видов пряников, 20 видов печенья сахарного и сдобного, более 35 наименований составляет ассортимент тортов, пирожных и рулетов, 6 видов макаронных изделий, а так же 16 видов безалкогольных напитков и минеральная вода.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зависимости от ассортимента выпускаемой продукции и потребности населения предприятие планирует и организует снабжение сырьём, материалами и энергией основное производство.</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Мука доставляется на завод автомукавозами от Чадырлунгского комбината хлебопродуктов. Хранение муки предусмотрено в семи бункерах вместимостью 30т. каждый, что обеспечивает семисуточную потребность хлеб</w:t>
      </w:r>
      <w:r>
        <w:rPr>
          <w:rFonts w:ascii="Times New Roman" w:hAnsi="Times New Roman" w:cs="Times New Roman"/>
          <w:sz w:val="24"/>
          <w:szCs w:val="24"/>
        </w:rPr>
        <w:t>о</w:t>
      </w:r>
      <w:r w:rsidRPr="00886E62">
        <w:rPr>
          <w:rFonts w:ascii="Times New Roman" w:hAnsi="Times New Roman" w:cs="Times New Roman"/>
          <w:sz w:val="24"/>
          <w:szCs w:val="24"/>
        </w:rPr>
        <w:t xml:space="preserve">завода в муке. Кроме этого  на заводе имеется приемник муки из мешков ХМП-66. Он установлен на случай доставки муки в мешках для цеха кондитерских изделий, производительностью 60 мешков в час. Дальнейшая транспортировка муки в производство осуществляется с помощью аэрозольтранспорта. Подготовка муки к производству осуществляется путём </w:t>
      </w:r>
      <w:r>
        <w:rPr>
          <w:rFonts w:ascii="Times New Roman" w:hAnsi="Times New Roman" w:cs="Times New Roman"/>
          <w:sz w:val="24"/>
          <w:szCs w:val="24"/>
        </w:rPr>
        <w:t>её просеивания  с помощью просеи</w:t>
      </w:r>
      <w:r w:rsidRPr="00886E62">
        <w:rPr>
          <w:rFonts w:ascii="Times New Roman" w:hAnsi="Times New Roman" w:cs="Times New Roman"/>
          <w:sz w:val="24"/>
          <w:szCs w:val="24"/>
        </w:rPr>
        <w:t>вателя ПБ-285.</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Дрожжи доставляются на завод с Кишинёвского дрожжевого завода. Дрожжи прессованные хранят в холодильных камерах при </w:t>
      </w:r>
      <w:r w:rsidRPr="00886E62">
        <w:rPr>
          <w:rFonts w:ascii="Times New Roman" w:hAnsi="Times New Roman" w:cs="Times New Roman"/>
          <w:sz w:val="24"/>
          <w:szCs w:val="24"/>
          <w:lang w:val="en-US"/>
        </w:rPr>
        <w:t>t</w:t>
      </w:r>
      <w:r w:rsidRPr="00886E62">
        <w:rPr>
          <w:rFonts w:ascii="Times New Roman" w:hAnsi="Times New Roman" w:cs="Times New Roman"/>
          <w:sz w:val="24"/>
          <w:szCs w:val="24"/>
        </w:rPr>
        <w:t>= 2…4</w:t>
      </w:r>
      <w:r w:rsidRPr="00886E62">
        <w:rPr>
          <w:rFonts w:ascii="Times New Roman" w:hAnsi="Times New Roman" w:cs="Times New Roman"/>
          <w:sz w:val="24"/>
          <w:szCs w:val="24"/>
          <w:vertAlign w:val="superscript"/>
          <w:lang w:val="en-US"/>
        </w:rPr>
        <w:t> </w:t>
      </w:r>
      <w:r w:rsidRPr="00886E62">
        <w:rPr>
          <w:rFonts w:ascii="Times New Roman" w:hAnsi="Times New Roman" w:cs="Times New Roman"/>
          <w:sz w:val="24"/>
          <w:szCs w:val="24"/>
          <w:vertAlign w:val="superscript"/>
        </w:rPr>
        <w:t>0</w:t>
      </w:r>
      <w:r w:rsidRPr="00886E62">
        <w:rPr>
          <w:rFonts w:ascii="Times New Roman" w:hAnsi="Times New Roman" w:cs="Times New Roman"/>
          <w:sz w:val="24"/>
          <w:szCs w:val="24"/>
        </w:rPr>
        <w:t xml:space="preserve"> с. Перед употреблением их разводят в ёмкости </w:t>
      </w:r>
      <w:r w:rsidRPr="00886E62">
        <w:rPr>
          <w:rFonts w:ascii="Times New Roman" w:hAnsi="Times New Roman" w:cs="Times New Roman"/>
          <w:sz w:val="24"/>
          <w:szCs w:val="24"/>
        </w:rPr>
        <w:lastRenderedPageBreak/>
        <w:t>смешанной в соотношении 1:4.</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Соль доставляется с Данецкой области. Она из самосвала разгружается через приемную воронку в железобетонную ёмкость, облицованную нержавеющей сталью. Сюда подаётся вода, происходит растворение соли. Хранение соли- мокрое.</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Остальные виды сырья (яйца, маргарин, сливочное масло, сахар, крахмал, патока и т.п.) поставляются от Кагульских предприятий.</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Водоснабжение (техническое, пожарное) осуществляется из городского водопровода. Теплоснабжение осуществляется с помощью собственной кательной, работающей на природном газе.</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Сброс производственных стоков осуществляется в городскую конализацию.</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 таблице_1 подробно представлен процесс производства и сбыта булочных и сдобных изделий. И таблица_2 показывает матричную диаграмму процесса производства и сбыта  булочных и сдобных изделии</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Готовая продукция с хлеб</w:t>
      </w:r>
      <w:r>
        <w:rPr>
          <w:rFonts w:ascii="Times New Roman" w:hAnsi="Times New Roman" w:cs="Times New Roman"/>
          <w:sz w:val="24"/>
          <w:szCs w:val="24"/>
        </w:rPr>
        <w:t>о</w:t>
      </w:r>
      <w:r w:rsidRPr="00886E62">
        <w:rPr>
          <w:rFonts w:ascii="Times New Roman" w:hAnsi="Times New Roman" w:cs="Times New Roman"/>
          <w:sz w:val="24"/>
          <w:szCs w:val="24"/>
        </w:rPr>
        <w:t>завода вывозится на специальных машинах и распределяется по магазинам. У предприятия имеется 9 своих фирменных магазинов в г.Кагуле и близлежащих населённых пунктах, в том числе один магазин на территории хлеб</w:t>
      </w:r>
      <w:r>
        <w:rPr>
          <w:rFonts w:ascii="Times New Roman" w:hAnsi="Times New Roman" w:cs="Times New Roman"/>
          <w:sz w:val="24"/>
          <w:szCs w:val="24"/>
        </w:rPr>
        <w:t>о</w:t>
      </w:r>
      <w:r w:rsidRPr="00886E62">
        <w:rPr>
          <w:rFonts w:ascii="Times New Roman" w:hAnsi="Times New Roman" w:cs="Times New Roman"/>
          <w:sz w:val="24"/>
          <w:szCs w:val="24"/>
        </w:rPr>
        <w:t>завода. Помимо этого обеспечиваются хлебом и хлебобулочными и</w:t>
      </w:r>
      <w:r>
        <w:rPr>
          <w:rFonts w:ascii="Times New Roman" w:hAnsi="Times New Roman" w:cs="Times New Roman"/>
          <w:sz w:val="24"/>
          <w:szCs w:val="24"/>
        </w:rPr>
        <w:t>зделиями школы, детские сады, больницы, училища, вои</w:t>
      </w:r>
      <w:r w:rsidRPr="00886E62">
        <w:rPr>
          <w:rFonts w:ascii="Times New Roman" w:hAnsi="Times New Roman" w:cs="Times New Roman"/>
          <w:sz w:val="24"/>
          <w:szCs w:val="24"/>
        </w:rPr>
        <w:t>нская часть, погранзастава, столовые и другие объекты.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xml:space="preserve">” </w:t>
      </w:r>
      <w:r>
        <w:rPr>
          <w:rFonts w:ascii="Times New Roman" w:hAnsi="Times New Roman" w:cs="Times New Roman"/>
          <w:sz w:val="24"/>
          <w:szCs w:val="24"/>
        </w:rPr>
        <w:t xml:space="preserve"> сотрудничает с постоянными па</w:t>
      </w:r>
      <w:r w:rsidRPr="00886E62">
        <w:rPr>
          <w:rFonts w:ascii="Times New Roman" w:hAnsi="Times New Roman" w:cs="Times New Roman"/>
          <w:sz w:val="24"/>
          <w:szCs w:val="24"/>
        </w:rPr>
        <w:t xml:space="preserve">ртнёрами в области реализации продукции, такими как : в г.Кишинёве - </w:t>
      </w:r>
      <w:r w:rsidRPr="00886E62">
        <w:rPr>
          <w:rFonts w:ascii="Times New Roman" w:hAnsi="Times New Roman" w:cs="Times New Roman"/>
          <w:sz w:val="24"/>
          <w:szCs w:val="24"/>
          <w:lang w:val="en-US"/>
        </w:rPr>
        <w:t>Eurocomprodex</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CVIN</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Com</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Voltaj</w:t>
      </w:r>
      <w:r w:rsidRPr="00886E62">
        <w:rPr>
          <w:rFonts w:ascii="Times New Roman" w:hAnsi="Times New Roman" w:cs="Times New Roman"/>
          <w:sz w:val="24"/>
          <w:szCs w:val="24"/>
        </w:rPr>
        <w:t>-</w:t>
      </w:r>
      <w:r w:rsidRPr="00886E62">
        <w:rPr>
          <w:rFonts w:ascii="Times New Roman" w:hAnsi="Times New Roman" w:cs="Times New Roman"/>
          <w:sz w:val="24"/>
          <w:szCs w:val="24"/>
          <w:lang w:val="en-US"/>
        </w:rPr>
        <w:t>Com</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Liscomir</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Eurotrade</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Metro</w:t>
      </w:r>
      <w:r w:rsidRPr="00886E62">
        <w:rPr>
          <w:rFonts w:ascii="Times New Roman" w:hAnsi="Times New Roman" w:cs="Times New Roman"/>
          <w:sz w:val="24"/>
          <w:szCs w:val="24"/>
        </w:rPr>
        <w:t xml:space="preserve"> и др., в Яловенах – </w:t>
      </w:r>
      <w:r w:rsidRPr="00886E62">
        <w:rPr>
          <w:rFonts w:ascii="Times New Roman" w:hAnsi="Times New Roman" w:cs="Times New Roman"/>
          <w:sz w:val="24"/>
          <w:szCs w:val="24"/>
          <w:lang w:val="en-US"/>
        </w:rPr>
        <w:t>Zorina</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trofim</w:t>
      </w:r>
      <w:r w:rsidRPr="00886E62">
        <w:rPr>
          <w:rFonts w:ascii="Times New Roman" w:hAnsi="Times New Roman" w:cs="Times New Roman"/>
          <w:sz w:val="24"/>
          <w:szCs w:val="24"/>
        </w:rPr>
        <w:t xml:space="preserve">, в Тараклии - </w:t>
      </w:r>
      <w:r w:rsidRPr="00886E62">
        <w:rPr>
          <w:rFonts w:ascii="Times New Roman" w:hAnsi="Times New Roman" w:cs="Times New Roman"/>
          <w:sz w:val="24"/>
          <w:szCs w:val="24"/>
          <w:lang w:val="en-US"/>
        </w:rPr>
        <w:t>Uzun</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Valentina</w:t>
      </w:r>
      <w:r w:rsidRPr="00886E62">
        <w:rPr>
          <w:rFonts w:ascii="Times New Roman" w:hAnsi="Times New Roman" w:cs="Times New Roman"/>
          <w:sz w:val="24"/>
          <w:szCs w:val="24"/>
        </w:rPr>
        <w:t xml:space="preserve">, в Чимишлии, в Бесарабке - </w:t>
      </w:r>
      <w:r w:rsidRPr="00886E62">
        <w:rPr>
          <w:rFonts w:ascii="Times New Roman" w:hAnsi="Times New Roman" w:cs="Times New Roman"/>
          <w:sz w:val="24"/>
          <w:szCs w:val="24"/>
          <w:lang w:val="en-US"/>
        </w:rPr>
        <w:t>Giocel</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Negru</w:t>
      </w:r>
      <w:r w:rsidRPr="00886E62">
        <w:rPr>
          <w:rFonts w:ascii="Times New Roman" w:hAnsi="Times New Roman" w:cs="Times New Roman"/>
          <w:sz w:val="24"/>
          <w:szCs w:val="24"/>
        </w:rPr>
        <w:t>.</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Как и у большин</w:t>
      </w:r>
      <w:r>
        <w:rPr>
          <w:rFonts w:ascii="Times New Roman" w:hAnsi="Times New Roman" w:cs="Times New Roman"/>
          <w:sz w:val="24"/>
          <w:szCs w:val="24"/>
        </w:rPr>
        <w:t>ства конкурент</w:t>
      </w:r>
      <w:r w:rsidRPr="00886E62">
        <w:rPr>
          <w:rFonts w:ascii="Times New Roman" w:hAnsi="Times New Roman" w:cs="Times New Roman"/>
          <w:sz w:val="24"/>
          <w:szCs w:val="24"/>
        </w:rPr>
        <w:t>оспособных предприятий этот хлеб</w:t>
      </w:r>
      <w:r>
        <w:rPr>
          <w:rFonts w:ascii="Times New Roman" w:hAnsi="Times New Roman" w:cs="Times New Roman"/>
          <w:sz w:val="24"/>
          <w:szCs w:val="24"/>
        </w:rPr>
        <w:t>о</w:t>
      </w:r>
      <w:r w:rsidRPr="00886E62">
        <w:rPr>
          <w:rFonts w:ascii="Times New Roman" w:hAnsi="Times New Roman" w:cs="Times New Roman"/>
          <w:sz w:val="24"/>
          <w:szCs w:val="24"/>
        </w:rPr>
        <w:t>завод не уступает по качеству, ассортименту и другим показателям своим конкурентам.</w:t>
      </w:r>
      <w:r>
        <w:rPr>
          <w:rFonts w:ascii="Times New Roman" w:hAnsi="Times New Roman" w:cs="Times New Roman"/>
          <w:sz w:val="24"/>
          <w:szCs w:val="24"/>
        </w:rPr>
        <w:t xml:space="preserve"> </w:t>
      </w:r>
      <w:r w:rsidRPr="00886E62">
        <w:rPr>
          <w:rFonts w:ascii="Times New Roman" w:hAnsi="Times New Roman" w:cs="Times New Roman"/>
          <w:sz w:val="24"/>
          <w:szCs w:val="24"/>
        </w:rPr>
        <w:t>Со своими основными конкурентами - бельцким хлебокомбинатом и АО "Франзелуца" - Иван Кушпита находит общий язык .</w:t>
      </w: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701"/>
        <w:gridCol w:w="2127"/>
        <w:gridCol w:w="2126"/>
        <w:gridCol w:w="1701"/>
        <w:gridCol w:w="2551"/>
      </w:tblGrid>
      <w:tr w:rsidR="008B72FD" w:rsidRPr="00886E62" w:rsidTr="006F77EF">
        <w:trPr>
          <w:trHeight w:val="698"/>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lastRenderedPageBreak/>
              <w:t>№</w:t>
            </w:r>
          </w:p>
        </w:tc>
        <w:tc>
          <w:tcPr>
            <w:tcW w:w="1701"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Этапы производства</w:t>
            </w:r>
          </w:p>
        </w:tc>
        <w:tc>
          <w:tcPr>
            <w:tcW w:w="2127"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Оборудование, инструменты</w:t>
            </w:r>
          </w:p>
        </w:tc>
        <w:tc>
          <w:tcPr>
            <w:tcW w:w="21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Измерительные приборы</w:t>
            </w:r>
          </w:p>
        </w:tc>
        <w:tc>
          <w:tcPr>
            <w:tcW w:w="1701"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Материалы</w:t>
            </w:r>
          </w:p>
        </w:tc>
        <w:tc>
          <w:tcPr>
            <w:tcW w:w="2551"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Подразделение</w:t>
            </w:r>
          </w:p>
        </w:tc>
      </w:tr>
      <w:tr w:rsidR="008B72FD" w:rsidRPr="00886E62" w:rsidTr="006F77EF">
        <w:trPr>
          <w:trHeight w:val="839"/>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1</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Подготовка сырья к производству</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цех/тестовод</w:t>
            </w:r>
          </w:p>
        </w:tc>
      </w:tr>
      <w:tr w:rsidR="008B72FD" w:rsidRPr="00886E62" w:rsidTr="006F77EF">
        <w:trPr>
          <w:trHeight w:val="840"/>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2</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Замес теста</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1.Месительная машина;2.Дозатор муки;3.Дозатор солевого раствора;</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1.Мучной дозатор;2.Весы почтовые;</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Вспомогательное сырьё согласно рецептуре</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цех/тестомес</w:t>
            </w:r>
          </w:p>
        </w:tc>
      </w:tr>
      <w:tr w:rsidR="008B72FD" w:rsidRPr="00886E62" w:rsidTr="006F77EF">
        <w:trPr>
          <w:trHeight w:val="725"/>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3</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Брожение теста</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Ёмкость для брожения</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Часы</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Тесто </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цех/тестомес</w:t>
            </w:r>
          </w:p>
        </w:tc>
      </w:tr>
      <w:tr w:rsidR="008B72FD" w:rsidRPr="00886E62" w:rsidTr="006F77EF">
        <w:trPr>
          <w:trHeight w:val="1415"/>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4</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Разделка теста </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1.Длитель;2.Округлитель;3.Шкаф предварительной расстойки;</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4.Закаточная машина;5.Контейнер с листами;6.Рзделочный стол;</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Весы РН-10Ц13У</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Выброженное тесто</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цех/машинист</w:t>
            </w:r>
          </w:p>
        </w:tc>
      </w:tr>
      <w:tr w:rsidR="008B72FD" w:rsidRPr="00886E62" w:rsidTr="006F77EF">
        <w:trPr>
          <w:trHeight w:val="1479"/>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5</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Расстойка п/ф</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Расстоечный шкаф</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1.Измеритель влажности и температуры воздуха ИВТ7;2.Часы </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Полуфабрикат </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цех/пекарь;</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Оператор линии;</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Мастер участка;</w:t>
            </w:r>
          </w:p>
        </w:tc>
      </w:tr>
      <w:tr w:rsidR="008B72FD" w:rsidRPr="00886E62" w:rsidTr="006F77EF">
        <w:trPr>
          <w:trHeight w:val="822"/>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6</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Отделка п/ф</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1.Щетки;2.Ножи  </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П/ф готовый к отделке</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цех/пекарь;</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Оператор линии;</w:t>
            </w:r>
          </w:p>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rPr>
          <w:trHeight w:val="1129"/>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7</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Выпечка </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Печь РТ-134 Лидер</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1.Хрономер;2.Регулятор температуры ТРМ-12;</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Отдельный п/ф</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Хлебный цех/пекарь;</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Оператор линии;</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Мастер участка;</w:t>
            </w:r>
          </w:p>
        </w:tc>
      </w:tr>
      <w:tr w:rsidR="008B72FD" w:rsidRPr="00886E62" w:rsidTr="006F77EF">
        <w:trPr>
          <w:trHeight w:val="840"/>
        </w:trPr>
        <w:tc>
          <w:tcPr>
            <w:tcW w:w="42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8</w:t>
            </w: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Укладка </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Упаковка </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Маркеровка </w:t>
            </w:r>
          </w:p>
        </w:tc>
        <w:tc>
          <w:tcPr>
            <w:tcW w:w="212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1.Лотки;2.Ящики;</w:t>
            </w:r>
          </w:p>
        </w:tc>
        <w:tc>
          <w:tcPr>
            <w:tcW w:w="212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70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1.Кульки;</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2.Этикетки;</w:t>
            </w:r>
          </w:p>
        </w:tc>
        <w:tc>
          <w:tcPr>
            <w:tcW w:w="2551"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Укладчик;</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Оператор линии;</w:t>
            </w:r>
          </w:p>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Начальник смены;</w:t>
            </w:r>
          </w:p>
        </w:tc>
      </w:tr>
    </w:tbl>
    <w:p w:rsidR="008B72FD" w:rsidRPr="00886E62" w:rsidRDefault="008B72FD" w:rsidP="00886E62">
      <w:pPr>
        <w:jc w:val="both"/>
        <w:rPr>
          <w:rFonts w:ascii="Times New Roman" w:hAnsi="Times New Roman" w:cs="Times New Roman"/>
          <w:sz w:val="24"/>
          <w:szCs w:val="24"/>
        </w:rPr>
      </w:pPr>
    </w:p>
    <w:p w:rsidR="008B72FD" w:rsidRPr="00886E62" w:rsidRDefault="008B72FD" w:rsidP="00886E62">
      <w:pPr>
        <w:jc w:val="both"/>
        <w:rPr>
          <w:rFonts w:ascii="Times New Roman" w:hAnsi="Times New Roman" w:cs="Times New Roman"/>
          <w:sz w:val="24"/>
          <w:szCs w:val="24"/>
        </w:rPr>
      </w:pPr>
    </w:p>
    <w:p w:rsidR="008B72FD" w:rsidRPr="00886E62" w:rsidRDefault="008B72FD" w:rsidP="000100D8">
      <w:pPr>
        <w:jc w:val="center"/>
        <w:rPr>
          <w:rFonts w:ascii="Times New Roman" w:hAnsi="Times New Roman" w:cs="Times New Roman"/>
          <w:sz w:val="24"/>
          <w:szCs w:val="24"/>
        </w:rPr>
      </w:pPr>
      <w:r w:rsidRPr="00886E62">
        <w:rPr>
          <w:rFonts w:ascii="Times New Roman" w:hAnsi="Times New Roman" w:cs="Times New Roman"/>
          <w:b/>
          <w:sz w:val="24"/>
          <w:szCs w:val="24"/>
        </w:rPr>
        <w:t>Таблица_1</w:t>
      </w:r>
      <w:r w:rsidRPr="00886E62">
        <w:rPr>
          <w:rFonts w:ascii="Times New Roman" w:hAnsi="Times New Roman" w:cs="Times New Roman"/>
          <w:sz w:val="24"/>
          <w:szCs w:val="24"/>
        </w:rPr>
        <w:t>: Процесс производства и сбыта булочных и сдобных изделий.</w:t>
      </w:r>
    </w:p>
    <w:p w:rsidR="008B72FD" w:rsidRPr="00886E62" w:rsidRDefault="008B72FD" w:rsidP="00886E62">
      <w:pPr>
        <w:jc w:val="both"/>
        <w:rPr>
          <w:rFonts w:ascii="Times New Roman" w:hAnsi="Times New Roman" w:cs="Times New Roman"/>
          <w:sz w:val="24"/>
          <w:szCs w:val="24"/>
        </w:rPr>
      </w:pP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w:t>
      </w: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p w:rsidR="008B72FD" w:rsidRDefault="008B72FD" w:rsidP="00886E62">
      <w:pPr>
        <w:jc w:val="both"/>
        <w:rPr>
          <w:rFonts w:ascii="Times New Roman" w:hAnsi="Times New Roman" w:cs="Times New Roman"/>
          <w:sz w:val="24"/>
          <w:szCs w:val="24"/>
        </w:rPr>
      </w:pPr>
    </w:p>
    <w:tbl>
      <w:tblPr>
        <w:tblW w:w="10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1135"/>
        <w:gridCol w:w="1559"/>
        <w:gridCol w:w="850"/>
        <w:gridCol w:w="1276"/>
        <w:gridCol w:w="1134"/>
        <w:gridCol w:w="1134"/>
        <w:gridCol w:w="992"/>
        <w:gridCol w:w="993"/>
        <w:gridCol w:w="1275"/>
      </w:tblGrid>
      <w:tr w:rsidR="008B72FD" w:rsidRPr="00886E62" w:rsidTr="006F77EF">
        <w:tc>
          <w:tcPr>
            <w:tcW w:w="425" w:type="dxa"/>
            <w:vMerge w:val="restart"/>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lastRenderedPageBreak/>
              <w:t>№</w:t>
            </w:r>
          </w:p>
        </w:tc>
        <w:tc>
          <w:tcPr>
            <w:tcW w:w="1135" w:type="dxa"/>
            <w:vMerge w:val="restart"/>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Название п/ф</w:t>
            </w:r>
          </w:p>
        </w:tc>
        <w:tc>
          <w:tcPr>
            <w:tcW w:w="9213" w:type="dxa"/>
            <w:gridSpan w:val="8"/>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Этапы процесса</w:t>
            </w:r>
          </w:p>
        </w:tc>
      </w:tr>
      <w:tr w:rsidR="008B72FD" w:rsidRPr="00886E62" w:rsidTr="006F77EF">
        <w:trPr>
          <w:trHeight w:val="830"/>
        </w:trPr>
        <w:tc>
          <w:tcPr>
            <w:tcW w:w="425" w:type="dxa"/>
            <w:vMerge/>
          </w:tcPr>
          <w:p w:rsidR="008B72FD" w:rsidRPr="006F77EF" w:rsidRDefault="008B72FD" w:rsidP="006F77EF">
            <w:pPr>
              <w:spacing w:after="0" w:line="240" w:lineRule="auto"/>
              <w:jc w:val="both"/>
              <w:rPr>
                <w:rFonts w:ascii="Times New Roman" w:hAnsi="Times New Roman" w:cs="Times New Roman"/>
                <w:sz w:val="24"/>
                <w:szCs w:val="24"/>
              </w:rPr>
            </w:pPr>
          </w:p>
        </w:tc>
        <w:tc>
          <w:tcPr>
            <w:tcW w:w="1135" w:type="dxa"/>
            <w:vMerge/>
          </w:tcPr>
          <w:p w:rsidR="008B72FD" w:rsidRPr="006F77EF" w:rsidRDefault="008B72FD" w:rsidP="006F77EF">
            <w:pPr>
              <w:spacing w:after="0" w:line="240" w:lineRule="auto"/>
              <w:jc w:val="both"/>
              <w:rPr>
                <w:rFonts w:ascii="Times New Roman" w:hAnsi="Times New Roman" w:cs="Times New Roman"/>
                <w:sz w:val="24"/>
                <w:szCs w:val="24"/>
              </w:rPr>
            </w:pPr>
          </w:p>
        </w:tc>
        <w:tc>
          <w:tcPr>
            <w:tcW w:w="1559"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Подготовка сырья к производству</w:t>
            </w:r>
          </w:p>
        </w:tc>
        <w:tc>
          <w:tcPr>
            <w:tcW w:w="850"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Замес теста</w:t>
            </w:r>
          </w:p>
        </w:tc>
        <w:tc>
          <w:tcPr>
            <w:tcW w:w="1276"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Брожение теста</w:t>
            </w:r>
          </w:p>
        </w:tc>
        <w:tc>
          <w:tcPr>
            <w:tcW w:w="1134"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Разделка теста</w:t>
            </w:r>
          </w:p>
        </w:tc>
        <w:tc>
          <w:tcPr>
            <w:tcW w:w="1134"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Растойка теста</w:t>
            </w:r>
          </w:p>
        </w:tc>
        <w:tc>
          <w:tcPr>
            <w:tcW w:w="992"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Отделка п/ф</w:t>
            </w:r>
          </w:p>
        </w:tc>
        <w:tc>
          <w:tcPr>
            <w:tcW w:w="993"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 xml:space="preserve">Выпечка </w:t>
            </w:r>
          </w:p>
        </w:tc>
        <w:tc>
          <w:tcPr>
            <w:tcW w:w="127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 xml:space="preserve">Укладка </w:t>
            </w:r>
          </w:p>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 xml:space="preserve">Упаковка </w:t>
            </w:r>
          </w:p>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 xml:space="preserve">Маркеровка </w:t>
            </w: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1</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Сырьё </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2</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Тесто </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3</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Выброженное тесто</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4</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Разделанный п/ф</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5</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П/ф с расстойки</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6</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П/ф с отделки готовый к выпечки </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7</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Выпеченный продукт </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 ↓</w:t>
            </w:r>
          </w:p>
        </w:tc>
      </w:tr>
      <w:tr w:rsidR="008B72FD" w:rsidRPr="00886E62" w:rsidTr="006F77EF">
        <w:tc>
          <w:tcPr>
            <w:tcW w:w="425"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8</w:t>
            </w:r>
          </w:p>
        </w:tc>
        <w:tc>
          <w:tcPr>
            <w:tcW w:w="113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Готовый продукт</w:t>
            </w:r>
          </w:p>
        </w:tc>
        <w:tc>
          <w:tcPr>
            <w:tcW w:w="1559"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850"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6"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134"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2"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9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1275"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w:t>
            </w:r>
          </w:p>
        </w:tc>
      </w:tr>
    </w:tbl>
    <w:p w:rsidR="008B72FD" w:rsidRPr="00886E62" w:rsidRDefault="008B72FD" w:rsidP="00886E62">
      <w:pPr>
        <w:jc w:val="both"/>
        <w:rPr>
          <w:rFonts w:ascii="Times New Roman" w:hAnsi="Times New Roman" w:cs="Times New Roman"/>
          <w:sz w:val="24"/>
          <w:szCs w:val="24"/>
        </w:rPr>
      </w:pPr>
    </w:p>
    <w:p w:rsidR="008B72FD" w:rsidRPr="00886E62" w:rsidRDefault="008B72FD" w:rsidP="00886E62">
      <w:pPr>
        <w:jc w:val="both"/>
        <w:rPr>
          <w:rFonts w:ascii="Times New Roman" w:hAnsi="Times New Roman" w:cs="Times New Roman"/>
          <w:sz w:val="24"/>
          <w:szCs w:val="24"/>
        </w:rPr>
      </w:pPr>
    </w:p>
    <w:p w:rsidR="008B72FD" w:rsidRPr="00886E62" w:rsidRDefault="008B72FD" w:rsidP="000100D8">
      <w:pPr>
        <w:jc w:val="center"/>
        <w:rPr>
          <w:rFonts w:ascii="Times New Roman" w:hAnsi="Times New Roman" w:cs="Times New Roman"/>
          <w:sz w:val="24"/>
          <w:szCs w:val="24"/>
        </w:rPr>
      </w:pPr>
      <w:r w:rsidRPr="00886E62">
        <w:rPr>
          <w:rFonts w:ascii="Times New Roman" w:hAnsi="Times New Roman" w:cs="Times New Roman"/>
          <w:b/>
          <w:sz w:val="24"/>
          <w:szCs w:val="24"/>
        </w:rPr>
        <w:t>Таблица_2</w:t>
      </w:r>
      <w:r w:rsidRPr="00886E62">
        <w:rPr>
          <w:rFonts w:ascii="Times New Roman" w:hAnsi="Times New Roman" w:cs="Times New Roman"/>
          <w:sz w:val="24"/>
          <w:szCs w:val="24"/>
        </w:rPr>
        <w:t>:  Матричная диаграмма для производства булочных и сдобных изделий.</w:t>
      </w:r>
    </w:p>
    <w:p w:rsidR="008B72FD" w:rsidRPr="00886E62" w:rsidRDefault="008B72FD" w:rsidP="00886E62">
      <w:pPr>
        <w:jc w:val="both"/>
        <w:rPr>
          <w:rFonts w:ascii="Times New Roman" w:hAnsi="Times New Roman" w:cs="Times New Roman"/>
          <w:sz w:val="24"/>
          <w:szCs w:val="24"/>
        </w:rPr>
      </w:pPr>
    </w:p>
    <w:p w:rsidR="008B72FD" w:rsidRPr="000100D8" w:rsidRDefault="008B72FD" w:rsidP="00886E62">
      <w:pPr>
        <w:jc w:val="both"/>
        <w:rPr>
          <w:rFonts w:ascii="Times New Roman" w:hAnsi="Times New Roman" w:cs="Times New Roman"/>
          <w:b/>
          <w:sz w:val="24"/>
          <w:szCs w:val="24"/>
          <w:lang w:val="en-US"/>
        </w:rPr>
      </w:pPr>
      <w:r w:rsidRPr="00886E62">
        <w:rPr>
          <w:rFonts w:ascii="Times New Roman" w:hAnsi="Times New Roman" w:cs="Times New Roman"/>
          <w:sz w:val="24"/>
          <w:szCs w:val="24"/>
        </w:rPr>
        <w:t xml:space="preserve">    Цены на производимую продукцию устанавливаются исходя из понесенных на производство и реализацию издержек. Кроме того, анализируется покупательский спрос и цены конкурентов на аналогичную продукцию. В расчетах используются усредненные цены. Предприятие реализует свою продукцию в г.</w:t>
      </w:r>
      <w:r>
        <w:rPr>
          <w:rFonts w:ascii="Times New Roman" w:hAnsi="Times New Roman" w:cs="Times New Roman"/>
          <w:sz w:val="24"/>
          <w:szCs w:val="24"/>
        </w:rPr>
        <w:t xml:space="preserve"> </w:t>
      </w:r>
      <w:r w:rsidRPr="00886E62">
        <w:rPr>
          <w:rFonts w:ascii="Times New Roman" w:hAnsi="Times New Roman" w:cs="Times New Roman"/>
          <w:sz w:val="24"/>
          <w:szCs w:val="24"/>
        </w:rPr>
        <w:t xml:space="preserve">Кагул и близлежащих районных центрах. </w:t>
      </w:r>
      <w:r w:rsidRPr="00886E62">
        <w:rPr>
          <w:rFonts w:ascii="Times New Roman"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4380"/>
        <w:gridCol w:w="4737"/>
      </w:tblGrid>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b/>
                <w:sz w:val="24"/>
                <w:szCs w:val="24"/>
              </w:rPr>
              <w:t>№</w:t>
            </w:r>
          </w:p>
        </w:tc>
        <w:tc>
          <w:tcPr>
            <w:tcW w:w="4380"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Номенклатура</w:t>
            </w:r>
          </w:p>
        </w:tc>
        <w:tc>
          <w:tcPr>
            <w:tcW w:w="4737"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Выпуск за 2007г.</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1</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Хлеб и хлебобулочые изделия</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53 т./ сутки</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2</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Сахарное печенье</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500 т./год</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3</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Пряники </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710 т./год</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4</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Торты </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150 т./год</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5</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Безалкагольные напитки</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230 тыс./</w:t>
            </w:r>
          </w:p>
        </w:tc>
      </w:tr>
      <w:tr w:rsidR="008B72FD" w:rsidRPr="00886E62" w:rsidTr="006F77EF">
        <w:tc>
          <w:tcPr>
            <w:tcW w:w="458" w:type="dxa"/>
          </w:tcPr>
          <w:p w:rsidR="008B72FD" w:rsidRPr="006F77EF" w:rsidRDefault="008B72FD" w:rsidP="006F77EF">
            <w:pPr>
              <w:spacing w:after="0" w:line="240" w:lineRule="auto"/>
              <w:jc w:val="both"/>
              <w:rPr>
                <w:rFonts w:ascii="Times New Roman" w:hAnsi="Times New Roman" w:cs="Times New Roman"/>
                <w:b/>
                <w:sz w:val="24"/>
                <w:szCs w:val="24"/>
              </w:rPr>
            </w:pPr>
            <w:r w:rsidRPr="006F77EF">
              <w:rPr>
                <w:rFonts w:ascii="Times New Roman" w:hAnsi="Times New Roman" w:cs="Times New Roman"/>
                <w:b/>
                <w:sz w:val="24"/>
                <w:szCs w:val="24"/>
              </w:rPr>
              <w:t>6</w:t>
            </w:r>
          </w:p>
        </w:tc>
        <w:tc>
          <w:tcPr>
            <w:tcW w:w="4380"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Минеральная вода</w:t>
            </w:r>
          </w:p>
        </w:tc>
        <w:tc>
          <w:tcPr>
            <w:tcW w:w="4737"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110 тыс./</w:t>
            </w:r>
          </w:p>
        </w:tc>
      </w:tr>
    </w:tbl>
    <w:p w:rsidR="008B72FD" w:rsidRDefault="008B72FD" w:rsidP="000100D8">
      <w:pPr>
        <w:jc w:val="center"/>
        <w:rPr>
          <w:rFonts w:ascii="Times New Roman" w:hAnsi="Times New Roman" w:cs="Times New Roman"/>
          <w:b/>
          <w:sz w:val="24"/>
          <w:szCs w:val="24"/>
          <w:lang w:val="en-US"/>
        </w:rPr>
      </w:pPr>
    </w:p>
    <w:p w:rsidR="008B72FD" w:rsidRPr="00886E62" w:rsidRDefault="008B72FD" w:rsidP="000100D8">
      <w:pPr>
        <w:jc w:val="center"/>
        <w:rPr>
          <w:rFonts w:ascii="Times New Roman" w:hAnsi="Times New Roman" w:cs="Times New Roman"/>
          <w:b/>
          <w:sz w:val="24"/>
          <w:szCs w:val="24"/>
        </w:rPr>
      </w:pPr>
      <w:r w:rsidRPr="00886E62">
        <w:rPr>
          <w:rFonts w:ascii="Times New Roman" w:hAnsi="Times New Roman" w:cs="Times New Roman"/>
          <w:b/>
          <w:sz w:val="24"/>
          <w:szCs w:val="24"/>
        </w:rPr>
        <w:t xml:space="preserve">Таблица_3: </w:t>
      </w:r>
      <w:r w:rsidRPr="00886E62">
        <w:rPr>
          <w:rFonts w:ascii="Times New Roman" w:hAnsi="Times New Roman" w:cs="Times New Roman"/>
          <w:sz w:val="24"/>
          <w:szCs w:val="24"/>
        </w:rPr>
        <w:t>Объемы</w:t>
      </w:r>
      <w:r w:rsidRPr="00886E62">
        <w:rPr>
          <w:rFonts w:ascii="Times New Roman" w:hAnsi="Times New Roman" w:cs="Times New Roman"/>
          <w:b/>
          <w:sz w:val="24"/>
          <w:szCs w:val="24"/>
        </w:rPr>
        <w:t xml:space="preserve"> </w:t>
      </w:r>
      <w:r w:rsidRPr="00886E62">
        <w:rPr>
          <w:rFonts w:ascii="Times New Roman" w:hAnsi="Times New Roman" w:cs="Times New Roman"/>
          <w:sz w:val="24"/>
          <w:szCs w:val="24"/>
        </w:rPr>
        <w:t>продаж</w:t>
      </w:r>
      <w:r w:rsidRPr="00886E62">
        <w:rPr>
          <w:rFonts w:ascii="Times New Roman" w:hAnsi="Times New Roman" w:cs="Times New Roman"/>
          <w:b/>
          <w:sz w:val="24"/>
          <w:szCs w:val="24"/>
        </w:rPr>
        <w:t>.</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Все товары обеспеченны необходимой технической документацией, сертификатами и соответствуют требованиям по качеству.</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lastRenderedPageBreak/>
        <w:t xml:space="preserve">     Хлебзавод принимает активное участие в решении социально-экономических задач г.Кагула с помощью спонсорской деятельности, отдаёт на неё 1% от всей прибыли.</w:t>
      </w:r>
    </w:p>
    <w:p w:rsidR="008B72FD" w:rsidRDefault="008B72FD" w:rsidP="00886E62"/>
    <w:p w:rsidR="008B72FD" w:rsidRDefault="008B72FD" w:rsidP="001A018E">
      <w:pPr>
        <w:pStyle w:val="15"/>
        <w:jc w:val="both"/>
        <w:rPr>
          <w:rFonts w:ascii="Times New Roman" w:hAnsi="Times New Roman"/>
          <w:sz w:val="24"/>
          <w:szCs w:val="24"/>
          <w:u w:val="single"/>
        </w:rPr>
      </w:pPr>
    </w:p>
    <w:p w:rsidR="008B72FD" w:rsidRDefault="008B72FD" w:rsidP="001A018E">
      <w:pPr>
        <w:pStyle w:val="15"/>
        <w:jc w:val="both"/>
        <w:rPr>
          <w:rFonts w:ascii="Times New Roman" w:hAnsi="Times New Roman"/>
          <w:b/>
          <w:sz w:val="24"/>
          <w:szCs w:val="24"/>
          <w:u w:val="single"/>
        </w:rPr>
      </w:pPr>
      <w:r>
        <w:rPr>
          <w:rFonts w:ascii="Times New Roman" w:hAnsi="Times New Roman"/>
          <w:b/>
          <w:sz w:val="24"/>
          <w:szCs w:val="24"/>
          <w:u w:val="single"/>
        </w:rPr>
        <w:t>Управление предприятием.</w:t>
      </w:r>
    </w:p>
    <w:p w:rsidR="008B72FD" w:rsidRPr="00886E62" w:rsidRDefault="008B72FD" w:rsidP="00886E62">
      <w:pPr>
        <w:jc w:val="both"/>
        <w:rPr>
          <w:rFonts w:ascii="Times New Roman" w:hAnsi="Times New Roman" w:cs="Times New Roman"/>
          <w:sz w:val="24"/>
          <w:szCs w:val="24"/>
        </w:rPr>
      </w:pPr>
      <w:r>
        <w:t xml:space="preserve">    </w:t>
      </w:r>
      <w:r w:rsidRPr="00886E62">
        <w:rPr>
          <w:rFonts w:ascii="Times New Roman" w:hAnsi="Times New Roman" w:cs="Times New Roman"/>
          <w:sz w:val="24"/>
          <w:szCs w:val="24"/>
        </w:rPr>
        <w:t xml:space="preserve">Для успешного ведения производства необходимо рационально построить производственный процесс, то есть определить исходя из особенностей производства наиболее эффективную структуру предприятия. Под производственной структурой предприятия понимают состав образующих его участников, цехов и служб, формы их взаимосвязи в процессе производства продукции. Производственная структура характеризует разделение труда между подразделениями предприятия и их кооперации. Она оказывает существенное влияние на техноэкономические показатели производства, на структуру управления предприятием, организацию бухгалтерского учета.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К основному производству относят цехи, изготавливающие основную продукцию предприятия. Задачей вспомогательного производства является подготовка сырьевых  и вспомогательных материалов (анализ качества сырья, готовой продукции). Назначение обслуживающего хозяйства – обеспечение всех звеньев предприятия различными видами услуг: обслуживающим, ремонтным, энергетическим, транспортным, складским. </w:t>
      </w:r>
    </w:p>
    <w:p w:rsidR="008B72FD" w:rsidRPr="00886E62" w:rsidRDefault="008B72FD" w:rsidP="00886E62">
      <w:pPr>
        <w:jc w:val="both"/>
        <w:rPr>
          <w:rFonts w:ascii="Times New Roman" w:hAnsi="Times New Roman" w:cs="Times New Roman"/>
          <w:b/>
          <w:sz w:val="24"/>
          <w:szCs w:val="24"/>
        </w:rPr>
      </w:pPr>
      <w:r w:rsidRPr="00886E62">
        <w:rPr>
          <w:rFonts w:ascii="Times New Roman" w:hAnsi="Times New Roman" w:cs="Times New Roman"/>
          <w:sz w:val="24"/>
          <w:szCs w:val="24"/>
        </w:rPr>
        <w:t xml:space="preserve">   Функции управления предприятием осуществляются подразделениями аппарата управления,  все связи, возникающие между подразделениями и работниками определяют организационную структуру. Под организационной структурой управления понимается состав отделов, служб и подразделений в аппарате управления, их организация, характер их соподчиненности и подчиненности друг к другу и вышестоящему органу управления. Организационная структура управления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представлена в приложении</w:t>
      </w:r>
      <w:r w:rsidRPr="00886E62">
        <w:rPr>
          <w:rFonts w:ascii="Times New Roman" w:hAnsi="Times New Roman" w:cs="Times New Roman"/>
          <w:i/>
          <w:sz w:val="24"/>
          <w:szCs w:val="24"/>
        </w:rPr>
        <w:t xml:space="preserve"> </w:t>
      </w:r>
      <w:r>
        <w:rPr>
          <w:rFonts w:ascii="Times New Roman" w:hAnsi="Times New Roman" w:cs="Times New Roman"/>
          <w:i/>
          <w:sz w:val="24"/>
          <w:szCs w:val="24"/>
          <w:lang w:val="en-US"/>
        </w:rPr>
        <w:t>.</w:t>
      </w:r>
      <w:r w:rsidRPr="00886E62">
        <w:rPr>
          <w:rFonts w:ascii="Times New Roman" w:hAnsi="Times New Roman" w:cs="Times New Roman"/>
          <w:sz w:val="24"/>
          <w:szCs w:val="24"/>
        </w:rPr>
        <w:t>Также в приложении представлена должностная инструкция начальника производственно-технологичекой лаборатории</w:t>
      </w:r>
      <w:r>
        <w:rPr>
          <w:rFonts w:ascii="Times New Roman" w:hAnsi="Times New Roman" w:cs="Times New Roman"/>
          <w:i/>
          <w:sz w:val="24"/>
          <w:szCs w:val="24"/>
          <w:lang w:val="en-US"/>
        </w:rPr>
        <w:t xml:space="preserve">. </w:t>
      </w:r>
      <w:r w:rsidRPr="00886E62">
        <w:rPr>
          <w:rFonts w:ascii="Times New Roman" w:hAnsi="Times New Roman" w:cs="Times New Roman"/>
          <w:sz w:val="24"/>
          <w:szCs w:val="24"/>
        </w:rPr>
        <w:t>Данная структура ежегодно видоизменяется (появляются новые службы, отделы непосредственно на производстве) благодаря экономическому росту предприятия, увеличению объёма роста и продаж.</w:t>
      </w:r>
    </w:p>
    <w:p w:rsidR="008B72FD" w:rsidRPr="00886E62" w:rsidRDefault="008B72FD" w:rsidP="00886E62">
      <w:pPr>
        <w:jc w:val="both"/>
        <w:rPr>
          <w:rFonts w:ascii="Times New Roman" w:hAnsi="Times New Roman" w:cs="Times New Roman"/>
          <w:b/>
          <w:sz w:val="24"/>
          <w:szCs w:val="24"/>
        </w:rPr>
      </w:pPr>
      <w:r w:rsidRPr="00886E62">
        <w:rPr>
          <w:rFonts w:ascii="Times New Roman" w:hAnsi="Times New Roman" w:cs="Times New Roman"/>
          <w:sz w:val="24"/>
          <w:szCs w:val="24"/>
        </w:rPr>
        <w:t xml:space="preserve">      Из совокупности   ресурсов фирмы особое место занимают трудовые ресурсы – кадры предприятия. Преобразование материальных ресурсов осуществляется в результате  взаимодействия средств производства и труда работников фирмы, участвующих в производственной деятельности. Работник является носителем и собственником всей рабочей силы. Поэтому на предприятии политике обеспечения и развития рабочей силы уделяется особое внимание. Управление персоналом на предприятии</w:t>
      </w:r>
      <w:r w:rsidRPr="00886E62">
        <w:rPr>
          <w:rFonts w:ascii="Times New Roman" w:hAnsi="Times New Roman" w:cs="Times New Roman"/>
          <w:sz w:val="24"/>
          <w:szCs w:val="24"/>
          <w:lang w:val="ro-RO"/>
        </w:rPr>
        <w:t xml:space="preserve"> </w:t>
      </w:r>
      <w:r w:rsidRPr="00886E62">
        <w:rPr>
          <w:rFonts w:ascii="Times New Roman" w:hAnsi="Times New Roman" w:cs="Times New Roman"/>
          <w:sz w:val="24"/>
          <w:szCs w:val="24"/>
        </w:rPr>
        <w:t>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ориентировано на рациональное использование внутрифирменных трудовых ресурсов, эффективное распределение людей по рабочим местам, обеспечение наиболее оптимальных условий для раскрытия природных дарований работников. При рассмотрении вопроса о продвижении работника по служебной лестнице учитывается не только его опыт, достигнутые результаты и мнения вышестоящих руководителей, но и самооценка самим работником возможности профессионального роста. Управление опирается на анализ содержания труда, способствующий правильным оценкам  производственных и деловых качеств работника, организаций труда, его оплаты, а также планируемой структуры и качества рабочей силы, необходимой предприятию.</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Говоря об оплате труда, необходимо отметить, что на предприятии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xml:space="preserve">”: основная заработная плата устанавливается в виде тарифных ставок для рабочих и должностных </w:t>
      </w:r>
      <w:r w:rsidRPr="00886E62">
        <w:rPr>
          <w:rFonts w:ascii="Times New Roman" w:hAnsi="Times New Roman" w:cs="Times New Roman"/>
          <w:sz w:val="24"/>
          <w:szCs w:val="24"/>
        </w:rPr>
        <w:lastRenderedPageBreak/>
        <w:t xml:space="preserve">окладов для служащих, специалистов и руководящих работников за работу, выполненную в соответствии с нормами труда, установленными в соответствии с квалификацией, уровнем професиональной подготовки и компетентностью работника, качеством, ответственностью и сложностью выполняемых работ.  </w:t>
      </w:r>
      <w:r w:rsidRPr="00886E62">
        <w:rPr>
          <w:rFonts w:ascii="Times New Roman" w:hAnsi="Times New Roman" w:cs="Times New Roman"/>
          <w:sz w:val="24"/>
          <w:szCs w:val="24"/>
          <w:lang w:val="ro-RO"/>
        </w:rPr>
        <w:t xml:space="preserve"> </w:t>
      </w:r>
    </w:p>
    <w:p w:rsidR="008B72FD" w:rsidRPr="00886E62" w:rsidRDefault="008B72FD" w:rsidP="00F30540">
      <w:pPr>
        <w:spacing w:after="0" w:line="240" w:lineRule="auto"/>
        <w:rPr>
          <w:b/>
          <w:sz w:val="28"/>
          <w:szCs w:val="28"/>
          <w:u w:val="single"/>
        </w:rPr>
      </w:pPr>
      <w:r w:rsidRPr="00886E62">
        <w:rPr>
          <w:rFonts w:ascii="Times New Roman" w:hAnsi="Times New Roman" w:cs="Times New Roman"/>
          <w:sz w:val="24"/>
          <w:szCs w:val="24"/>
        </w:rPr>
        <w:t xml:space="preserve">    Помимо заработной платы работников, ежеквартально за рентабельную работу производятся премирования и другие поощрения. Моральное стимулирование осуществляется посредством  знаков отличия (подарки, объявления благодарности, </w:t>
      </w:r>
      <w:r>
        <w:rPr>
          <w:rFonts w:ascii="Times New Roman" w:hAnsi="Times New Roman" w:cs="Times New Roman"/>
          <w:sz w:val="24"/>
          <w:szCs w:val="24"/>
        </w:rPr>
        <w:t xml:space="preserve"> </w:t>
      </w:r>
      <w:r w:rsidRPr="00886E62">
        <w:rPr>
          <w:rFonts w:ascii="Times New Roman" w:hAnsi="Times New Roman" w:cs="Times New Roman"/>
          <w:sz w:val="24"/>
          <w:szCs w:val="24"/>
        </w:rPr>
        <w:t>рассказа и др.) Широко распространяется процесс мотивации работников к труду.</w:t>
      </w:r>
      <w:r w:rsidRPr="00886E62">
        <w:rPr>
          <w:b/>
          <w:sz w:val="32"/>
          <w:szCs w:val="32"/>
        </w:rPr>
        <w:t xml:space="preserve"> </w:t>
      </w:r>
      <w:r>
        <w:rPr>
          <w:b/>
          <w:sz w:val="32"/>
          <w:szCs w:val="32"/>
        </w:rPr>
        <w:t xml:space="preserve">                                                                                  </w:t>
      </w:r>
    </w:p>
    <w:p w:rsidR="008B72FD" w:rsidRDefault="008B72FD" w:rsidP="000100D8">
      <w:pPr>
        <w:spacing w:after="0" w:line="240" w:lineRule="auto"/>
        <w:ind w:left="720"/>
        <w:jc w:val="both"/>
        <w:rPr>
          <w:b/>
          <w:sz w:val="28"/>
          <w:szCs w:val="28"/>
          <w:u w:val="single"/>
          <w:lang w:val="en-US"/>
        </w:rPr>
      </w:pPr>
      <w:r>
        <w:rPr>
          <w:b/>
          <w:sz w:val="28"/>
          <w:szCs w:val="28"/>
          <w:u w:val="single"/>
        </w:rPr>
        <w:t xml:space="preserve">                                                                                                                                 </w:t>
      </w:r>
      <w:r>
        <w:rPr>
          <w:b/>
          <w:sz w:val="28"/>
          <w:szCs w:val="28"/>
          <w:u w:val="single"/>
          <w:lang w:val="en-US"/>
        </w:rPr>
        <w:t xml:space="preserve">   </w:t>
      </w:r>
    </w:p>
    <w:p w:rsidR="008B72FD" w:rsidRPr="00F30540" w:rsidRDefault="008B72FD" w:rsidP="000100D8">
      <w:pPr>
        <w:spacing w:after="0" w:line="240" w:lineRule="auto"/>
        <w:jc w:val="both"/>
        <w:rPr>
          <w:rFonts w:ascii="Times New Roman" w:hAnsi="Times New Roman" w:cs="Times New Roman"/>
          <w:b/>
          <w:sz w:val="24"/>
          <w:szCs w:val="24"/>
          <w:u w:val="single"/>
        </w:rPr>
      </w:pPr>
      <w:r w:rsidRPr="00F30540">
        <w:rPr>
          <w:rFonts w:ascii="Times New Roman" w:hAnsi="Times New Roman" w:cs="Times New Roman"/>
          <w:b/>
          <w:sz w:val="24"/>
          <w:szCs w:val="24"/>
          <w:u w:val="single"/>
        </w:rPr>
        <w:t>Организация планирования деятельности на предприятии.</w:t>
      </w:r>
    </w:p>
    <w:p w:rsidR="008B72FD" w:rsidRPr="00886E62" w:rsidRDefault="008B72FD" w:rsidP="00886E62">
      <w:pPr>
        <w:jc w:val="both"/>
        <w:rPr>
          <w:rFonts w:ascii="Times New Roman" w:hAnsi="Times New Roman" w:cs="Times New Roman"/>
          <w:sz w:val="24"/>
          <w:szCs w:val="24"/>
        </w:rPr>
      </w:pPr>
      <w:r>
        <w:rPr>
          <w:rFonts w:ascii="Times New Roman" w:hAnsi="Times New Roman" w:cs="Times New Roman"/>
          <w:sz w:val="24"/>
          <w:szCs w:val="24"/>
        </w:rPr>
        <w:t xml:space="preserve">   </w:t>
      </w:r>
      <w:r w:rsidRPr="00886E62">
        <w:rPr>
          <w:rFonts w:ascii="Times New Roman" w:hAnsi="Times New Roman" w:cs="Times New Roman"/>
          <w:sz w:val="24"/>
          <w:szCs w:val="24"/>
        </w:rPr>
        <w:t xml:space="preserve"> Планирование на предприятии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представляет собой набор действий и решений, предпринимаемых руководством для достижения предприятием своих целей. Процесс планирования представляет собой стратегическое и текущее планирование.</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Стратегическое планирование – процесс формирования  стратегии фирмы, определение приоритетных направлений и разработка  плана по реализации поставленных задач перед каждым подразделением предприятия и в частности перед каждым работником.</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На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при разработке стратегии делается акцент на анализ внешней и внутренней среды. В процессе анализа  определяется уровень зависимости фирмы от возможных изменений. Определяются слабые и сильные стороны компании, в какой степени фирма зависит от поставщиков сырья( в случае потери поставщика быстро найти альтернативное решение). Определить конкурентные преимущества своей компании  перед фирмами конкурентами и наоборот. Выявить какими слабыми и сильными  сторонами обладает конкурент, и какие  преимущества можно из этого извлечь. Основной задачей менеджера на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является  отслеживание и изучение любого изменения  состояния внешней и внутренней среды , и определение конкурентных преимуществ  с целью достижения поставленных задач.</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Текущее планирование – это детальная разработка оперативных планов для предприятия в целом и его отделов, таких как планы по производству, материально- техническому снабжению, программа маркетинга.</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886E62">
        <w:rPr>
          <w:rFonts w:ascii="Times New Roman" w:hAnsi="Times New Roman" w:cs="Times New Roman"/>
          <w:sz w:val="24"/>
          <w:szCs w:val="24"/>
        </w:rPr>
        <w:t>Ежегодно предприятие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осуществляет текущее планирование своей деятельности. Схема планирования на 2008 год представлена на рис.1 :</w:t>
      </w:r>
    </w:p>
    <w:p w:rsidR="008B72FD" w:rsidRPr="00886E62" w:rsidRDefault="00FD29B9" w:rsidP="00886E62">
      <w:pPr>
        <w:ind w:left="360"/>
        <w:jc w:val="both"/>
        <w:rPr>
          <w:rFonts w:ascii="Times New Roman" w:hAnsi="Times New Roman" w:cs="Times New Roman"/>
          <w:sz w:val="24"/>
          <w:szCs w:val="24"/>
        </w:rPr>
      </w:pPr>
      <w:r>
        <w:rPr>
          <w:rFonts w:ascii="Times New Roman" w:hAnsi="Times New Roman" w:cs="Times New Roman"/>
          <w:sz w:val="24"/>
          <w:szCs w:val="24"/>
          <w:lang w:eastAsia="ru-RU"/>
        </w:rPr>
      </w:r>
      <w:r>
        <w:rPr>
          <w:rFonts w:ascii="Times New Roman" w:hAnsi="Times New Roman" w:cs="Times New Roman"/>
          <w:sz w:val="24"/>
          <w:szCs w:val="24"/>
          <w:lang w:eastAsia="ru-RU"/>
        </w:rPr>
        <w:pict>
          <v:group id="_x0000_s1030" style="width:444.75pt;height:324.95pt;mso-wrap-distance-left:0;mso-wrap-distance-right:0;mso-position-horizontal-relative:char;mso-position-vertical-relative:line" coordsize="10079,6119">
            <o:lock v:ext="edit" text="t"/>
            <v:rect id="_x0000_s1031" style="position:absolute;width:10079;height:6119;v-text-anchor:middle" filled="f" stroked="f">
              <v:stroke joinstyle="round"/>
            </v:rect>
            <v:shape id="_x0000_s1032" type="#_x0000_t202" style="position:absolute;left:2339;top:178;width:5580;height:719;v-text-anchor:middle" strokeweight=".26mm">
              <v:fill color2="black"/>
              <v:textbox style="mso-rotate-with-shape:t">
                <w:txbxContent>
                  <w:p w:rsidR="008B72FD" w:rsidRDefault="008B72FD" w:rsidP="00886E62">
                    <w:pPr>
                      <w:jc w:val="center"/>
                      <w:rPr>
                        <w:b/>
                      </w:rPr>
                    </w:pPr>
                    <w:r>
                      <w:rPr>
                        <w:b/>
                      </w:rPr>
                      <w:t>Повышение спроса на товары и услуги</w:t>
                    </w:r>
                  </w:p>
                </w:txbxContent>
              </v:textbox>
            </v:shape>
            <v:shape id="_x0000_s1033" type="#_x0000_t202" style="position:absolute;left:539;top:1439;width:2157;height:1262;v-text-anchor:middle" strokeweight=".26mm">
              <v:fill color2="black"/>
              <v:textbox style="mso-rotate-with-shape:t">
                <w:txbxContent>
                  <w:p w:rsidR="008B72FD" w:rsidRDefault="008B72FD" w:rsidP="00886E62">
                    <w:pPr>
                      <w:jc w:val="center"/>
                      <w:rPr>
                        <w:b/>
                      </w:rPr>
                    </w:pPr>
                    <w:r>
                      <w:rPr>
                        <w:b/>
                      </w:rPr>
                      <w:t>Введение скидок на товары для определённых потребителей</w:t>
                    </w:r>
                  </w:p>
                </w:txbxContent>
              </v:textbox>
            </v:shape>
            <v:shape id="_x0000_s1034" type="#_x0000_t202" style="position:absolute;left:3960;top:1439;width:1978;height:1262;v-text-anchor:middle" strokeweight=".26mm">
              <v:fill color2="black"/>
              <v:textbox style="mso-rotate-with-shape:t">
                <w:txbxContent>
                  <w:p w:rsidR="008B72FD" w:rsidRDefault="008B72FD" w:rsidP="00886E62">
                    <w:pPr>
                      <w:jc w:val="center"/>
                      <w:rPr>
                        <w:b/>
                      </w:rPr>
                    </w:pPr>
                    <w:r>
                      <w:rPr>
                        <w:b/>
                      </w:rPr>
                      <w:t>Проведение маркетинговых мероприятий</w:t>
                    </w:r>
                  </w:p>
                </w:txbxContent>
              </v:textbox>
            </v:shape>
            <v:shape id="_x0000_s1035" type="#_x0000_t202" style="position:absolute;left:7018;top:1438;width:2879;height:1263;v-text-anchor:middle" strokeweight=".26mm">
              <v:fill color2="black"/>
              <v:textbox style="mso-rotate-with-shape:t">
                <w:txbxContent>
                  <w:p w:rsidR="008B72FD" w:rsidRDefault="008B72FD" w:rsidP="00886E62">
                    <w:pPr>
                      <w:rPr>
                        <w:b/>
                      </w:rPr>
                    </w:pPr>
                    <w:r>
                      <w:rPr>
                        <w:b/>
                      </w:rPr>
                      <w:t>Проведение специализированных выставок.</w:t>
                    </w:r>
                  </w:p>
                </w:txbxContent>
              </v:textbox>
            </v:shape>
            <v:shape id="_x0000_s1036" type="#_x0000_t202" style="position:absolute;left:539;top:3239;width:1619;height:1620;v-text-anchor:middle" strokeweight=".26mm">
              <v:fill color2="black"/>
              <v:textbox style="mso-rotate-with-shape:t">
                <w:txbxContent>
                  <w:p w:rsidR="008B72FD" w:rsidRDefault="008B72FD" w:rsidP="00886E62">
                    <w:pPr>
                      <w:rPr>
                        <w:b/>
                      </w:rPr>
                    </w:pPr>
                    <w:r>
                      <w:rPr>
                        <w:b/>
                      </w:rPr>
                      <w:t>Внедрение новшеств</w:t>
                    </w:r>
                  </w:p>
                </w:txbxContent>
              </v:textbox>
            </v:shape>
            <v:shape id="_x0000_s1037" type="#_x0000_t202" style="position:absolute;left:2700;top:3239;width:1798;height:1620;v-text-anchor:middle" strokeweight=".26mm">
              <v:fill color2="black"/>
              <v:textbox style="mso-rotate-with-shape:t">
                <w:txbxContent>
                  <w:p w:rsidR="008B72FD" w:rsidRDefault="008B72FD" w:rsidP="00886E62">
                    <w:pPr>
                      <w:jc w:val="center"/>
                      <w:rPr>
                        <w:b/>
                      </w:rPr>
                    </w:pPr>
                    <w:r>
                      <w:rPr>
                        <w:b/>
                      </w:rPr>
                      <w:t>Открытие ещё двух магазинов</w:t>
                    </w:r>
                  </w:p>
                </w:txbxContent>
              </v:textbox>
            </v:shape>
            <v:shape id="_x0000_s1038" type="#_x0000_t202" style="position:absolute;left:4858;top:3239;width:1619;height:1620;v-text-anchor:middle" strokeweight=".26mm">
              <v:fill color2="black"/>
              <v:textbox style="mso-rotate-with-shape:t">
                <w:txbxContent>
                  <w:p w:rsidR="008B72FD" w:rsidRDefault="008B72FD" w:rsidP="00886E62">
                    <w:pPr>
                      <w:jc w:val="center"/>
                      <w:rPr>
                        <w:b/>
                      </w:rPr>
                    </w:pPr>
                    <w:r>
                      <w:rPr>
                        <w:b/>
                      </w:rPr>
                      <w:t>Закупка нового станка  оборудования</w:t>
                    </w:r>
                  </w:p>
                </w:txbxContent>
              </v:textbox>
            </v:shape>
            <v:shape id="_x0000_s1039" type="#_x0000_t202" style="position:absolute;left:6839;top:3239;width:1619;height:1620;v-text-anchor:middle" strokeweight=".26mm">
              <v:fill color2="black"/>
              <v:textbox style="mso-rotate-with-shape:t">
                <w:txbxContent>
                  <w:p w:rsidR="008B72FD" w:rsidRDefault="008B72FD" w:rsidP="00886E62">
                    <w:pPr>
                      <w:rPr>
                        <w:b/>
                      </w:rPr>
                    </w:pPr>
                    <w:r>
                      <w:rPr>
                        <w:b/>
                      </w:rPr>
                      <w:t>Закупка грузового</w:t>
                    </w:r>
                  </w:p>
                  <w:p w:rsidR="008B72FD" w:rsidRDefault="008B72FD" w:rsidP="00886E62">
                    <w:pPr>
                      <w:rPr>
                        <w:b/>
                      </w:rPr>
                    </w:pPr>
                    <w:r>
                      <w:rPr>
                        <w:b/>
                      </w:rPr>
                      <w:t>автомобиля</w:t>
                    </w:r>
                  </w:p>
                </w:txbxContent>
              </v:textbox>
            </v:shape>
            <v:shape id="_x0000_s1040" type="#_x0000_t202" style="position:absolute;left:8818;top:3239;width:1079;height:1620;v-text-anchor:middle" strokeweight=".26mm">
              <v:fill color2="black"/>
              <v:textbox style="mso-rotate-with-shape:t">
                <w:txbxContent>
                  <w:p w:rsidR="008B72FD" w:rsidRDefault="008B72FD" w:rsidP="00886E62">
                    <w:pPr>
                      <w:jc w:val="center"/>
                      <w:rPr>
                        <w:b/>
                      </w:rPr>
                    </w:pPr>
                    <w:r>
                      <w:rPr>
                        <w:b/>
                      </w:rPr>
                      <w:t>Реклама и стимул</w:t>
                    </w:r>
                  </w:p>
                </w:txbxContent>
              </v:textbox>
            </v:shape>
            <v:line id="_x0000_s1041" style="position:absolute" from="1079,1079" to="8459,1079" strokeweight=".26mm">
              <v:stroke joinstyle="miter"/>
            </v:line>
            <v:line id="_x0000_s1042" style="position:absolute" from="4859,899" to="4859,1078" strokeweight=".26mm">
              <v:stroke joinstyle="miter"/>
            </v:line>
            <v:line id="_x0000_s1043" style="position:absolute" from="4859,1079" to="4859,1438" strokeweight=".26mm">
              <v:stroke joinstyle="miter"/>
            </v:line>
            <v:line id="_x0000_s1044" style="position:absolute" from="1079,1079" to="1079,1438" strokeweight=".26mm">
              <v:stroke joinstyle="miter"/>
            </v:line>
            <v:line id="_x0000_s1045" style="position:absolute" from="8459,1079" to="8459,1438" strokeweight=".26mm">
              <v:stroke joinstyle="miter"/>
            </v:line>
            <v:line id="_x0000_s1046" style="position:absolute" from="1440,3059" to="9359,3059" strokeweight=".26mm">
              <v:stroke joinstyle="miter"/>
            </v:line>
            <v:line id="_x0000_s1047" style="position:absolute" from="4859,2699" to="4859,3058" strokeweight=".26mm">
              <v:stroke joinstyle="miter"/>
            </v:line>
            <v:line id="_x0000_s1048" style="position:absolute" from="1440,3059" to="1440,3238" strokeweight=".26mm">
              <v:stroke joinstyle="miter"/>
            </v:line>
            <v:line id="_x0000_s1049" style="position:absolute" from="3599,3059" to="3599,3238" strokeweight=".26mm">
              <v:stroke joinstyle="miter"/>
            </v:line>
            <v:line id="_x0000_s1050" style="position:absolute" from="5580,3059" to="5580,3238" strokeweight=".26mm">
              <v:stroke joinstyle="miter"/>
            </v:line>
            <v:line id="_x0000_s1051" style="position:absolute" from="7740,3059" to="7740,3238" strokeweight=".26mm">
              <v:stroke joinstyle="miter"/>
            </v:line>
            <v:line id="_x0000_s1052" style="position:absolute" from="9360,3059" to="9360,3238" strokeweight=".26mm">
              <v:stroke joinstyle="miter"/>
            </v:line>
            <w10:wrap type="none"/>
            <w10:anchorlock/>
          </v:group>
        </w:pict>
      </w:r>
    </w:p>
    <w:p w:rsidR="008B72FD" w:rsidRPr="00886E62" w:rsidRDefault="008B72FD" w:rsidP="000100D8">
      <w:pPr>
        <w:tabs>
          <w:tab w:val="left" w:pos="4545"/>
        </w:tabs>
        <w:ind w:left="720"/>
        <w:jc w:val="center"/>
        <w:rPr>
          <w:rFonts w:ascii="Times New Roman" w:hAnsi="Times New Roman" w:cs="Times New Roman"/>
          <w:b/>
          <w:sz w:val="24"/>
          <w:szCs w:val="24"/>
        </w:rPr>
      </w:pPr>
      <w:r w:rsidRPr="00886E62">
        <w:rPr>
          <w:rFonts w:ascii="Times New Roman" w:hAnsi="Times New Roman" w:cs="Times New Roman"/>
          <w:b/>
          <w:sz w:val="24"/>
          <w:szCs w:val="24"/>
        </w:rPr>
        <w:t>Рис.1: Планирование повышение спроса на 2008 г.</w:t>
      </w:r>
    </w:p>
    <w:p w:rsidR="008B72FD" w:rsidRPr="00886E62" w:rsidRDefault="008B72FD" w:rsidP="00886E62">
      <w:pPr>
        <w:jc w:val="both"/>
        <w:rPr>
          <w:rFonts w:ascii="Times New Roman" w:hAnsi="Times New Roman" w:cs="Times New Roman"/>
          <w:sz w:val="24"/>
          <w:szCs w:val="24"/>
        </w:rPr>
      </w:pPr>
    </w:p>
    <w:p w:rsidR="008B72FD" w:rsidRPr="00886E62" w:rsidRDefault="008B72FD" w:rsidP="001A018E">
      <w:pPr>
        <w:pStyle w:val="15"/>
        <w:jc w:val="both"/>
        <w:rPr>
          <w:rFonts w:ascii="Times New Roman" w:hAnsi="Times New Roman"/>
          <w:b/>
          <w:sz w:val="24"/>
          <w:szCs w:val="24"/>
          <w:u w:val="single"/>
        </w:rPr>
      </w:pPr>
      <w:r w:rsidRPr="00886E62">
        <w:rPr>
          <w:rFonts w:ascii="Times New Roman" w:hAnsi="Times New Roman"/>
          <w:b/>
          <w:sz w:val="24"/>
          <w:szCs w:val="24"/>
          <w:u w:val="single"/>
        </w:rPr>
        <w:t xml:space="preserve">Финансово – хозяйственная  деятельность  </w:t>
      </w:r>
      <w:r w:rsidRPr="00432571">
        <w:rPr>
          <w:rFonts w:ascii="Times New Roman" w:hAnsi="Times New Roman" w:cs="Times New Roman"/>
          <w:b/>
          <w:sz w:val="24"/>
          <w:szCs w:val="24"/>
          <w:u w:val="single"/>
        </w:rPr>
        <w:t>А.О.”</w:t>
      </w:r>
      <w:r w:rsidRPr="00432571">
        <w:rPr>
          <w:rFonts w:ascii="Times New Roman" w:hAnsi="Times New Roman" w:cs="Times New Roman"/>
          <w:b/>
          <w:sz w:val="24"/>
          <w:szCs w:val="24"/>
          <w:u w:val="single"/>
          <w:lang w:val="en-US"/>
        </w:rPr>
        <w:t>CAHULPAN</w:t>
      </w:r>
      <w:r w:rsidRPr="00432571">
        <w:rPr>
          <w:rFonts w:ascii="Times New Roman" w:hAnsi="Times New Roman" w:cs="Times New Roman"/>
          <w:b/>
          <w:sz w:val="24"/>
          <w:szCs w:val="24"/>
          <w:u w:val="single"/>
        </w:rPr>
        <w:t>”</w:t>
      </w:r>
    </w:p>
    <w:p w:rsidR="008B72FD" w:rsidRPr="00886E62" w:rsidRDefault="008B72FD" w:rsidP="001A018E">
      <w:pPr>
        <w:pStyle w:val="15"/>
        <w:jc w:val="both"/>
        <w:rPr>
          <w:rFonts w:ascii="Times New Roman" w:hAnsi="Times New Roman"/>
          <w:sz w:val="28"/>
          <w:szCs w:val="28"/>
        </w:rPr>
      </w:pPr>
    </w:p>
    <w:p w:rsidR="008B72FD" w:rsidRPr="00886E62" w:rsidRDefault="008B72FD" w:rsidP="00F30540">
      <w:pPr>
        <w:tabs>
          <w:tab w:val="left" w:pos="4545"/>
        </w:tabs>
        <w:jc w:val="both"/>
        <w:rPr>
          <w:rFonts w:ascii="Times New Roman" w:hAnsi="Times New Roman" w:cs="Times New Roman"/>
          <w:sz w:val="24"/>
          <w:szCs w:val="24"/>
        </w:rPr>
      </w:pPr>
      <w:r>
        <w:rPr>
          <w:rFonts w:ascii="Times New Roman" w:hAnsi="Times New Roman" w:cs="Times New Roman"/>
          <w:sz w:val="24"/>
          <w:szCs w:val="24"/>
        </w:rPr>
        <w:t xml:space="preserve"> </w:t>
      </w:r>
      <w:r w:rsidRPr="00886E62">
        <w:rPr>
          <w:rFonts w:ascii="Times New Roman" w:hAnsi="Times New Roman" w:cs="Times New Roman"/>
          <w:sz w:val="24"/>
          <w:szCs w:val="24"/>
        </w:rPr>
        <w:t xml:space="preserve">   По данным</w:t>
      </w:r>
      <w:r>
        <w:rPr>
          <w:rFonts w:ascii="Times New Roman" w:hAnsi="Times New Roman" w:cs="Times New Roman"/>
          <w:sz w:val="24"/>
          <w:szCs w:val="24"/>
          <w:lang w:val="en-US"/>
        </w:rPr>
        <w:t xml:space="preserve"> </w:t>
      </w:r>
      <w:r w:rsidRPr="00886E62">
        <w:rPr>
          <w:rFonts w:ascii="Times New Roman" w:hAnsi="Times New Roman" w:cs="Times New Roman"/>
          <w:sz w:val="24"/>
          <w:szCs w:val="24"/>
        </w:rPr>
        <w:t>объём продаж в 2007г. по сравнению с 2006 существенно увеличился . Это хороший показатель для 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 , так как он свидетельствует об увеличении спроса на предлагаемую продукцию. Данный скачёк объёма продаж связан с увеличением объёмов производства, благодаря хорошо подобранному персоналу и высокого спроса на продукцию.</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Производство продукции требует определённых затрат, которые включаются в себестоимость продукции – это стоимость используемых материалов, стоимость перевозки и другие аспекты</w:t>
      </w:r>
      <w:r w:rsidRPr="00886E62">
        <w:rPr>
          <w:rFonts w:ascii="Times New Roman" w:hAnsi="Times New Roman" w:cs="Times New Roman"/>
          <w:i/>
          <w:sz w:val="24"/>
          <w:szCs w:val="24"/>
        </w:rPr>
        <w:t>.</w:t>
      </w:r>
      <w:r w:rsidRPr="00886E62">
        <w:rPr>
          <w:rFonts w:ascii="Times New Roman" w:hAnsi="Times New Roman" w:cs="Times New Roman"/>
          <w:sz w:val="24"/>
          <w:szCs w:val="24"/>
        </w:rPr>
        <w:t xml:space="preserve"> В ниже представленной таблице_4 приведенна калькуляция затрат на 1 тонну продукции «</w:t>
      </w:r>
      <w:r w:rsidRPr="00886E62">
        <w:rPr>
          <w:rFonts w:ascii="Times New Roman" w:hAnsi="Times New Roman" w:cs="Times New Roman"/>
          <w:sz w:val="24"/>
          <w:szCs w:val="24"/>
          <w:lang w:val="en-US"/>
        </w:rPr>
        <w:t>pateu</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cu</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cr</w:t>
      </w:r>
      <w:r w:rsidRPr="00886E62">
        <w:rPr>
          <w:rFonts w:ascii="Times New Roman" w:hAnsi="Times New Roman" w:cs="Times New Roman"/>
          <w:sz w:val="24"/>
          <w:szCs w:val="24"/>
        </w:rPr>
        <w:t xml:space="preserve">. </w:t>
      </w:r>
      <w:r w:rsidRPr="00886E62">
        <w:rPr>
          <w:rFonts w:ascii="Times New Roman" w:hAnsi="Times New Roman" w:cs="Times New Roman"/>
          <w:sz w:val="24"/>
          <w:szCs w:val="24"/>
          <w:lang w:val="en-US"/>
        </w:rPr>
        <w:t>Babuni</w:t>
      </w:r>
      <w:r w:rsidRPr="00886E62">
        <w:rPr>
          <w:rFonts w:ascii="Times New Roman" w:hAnsi="Times New Roman" w:cs="Times New Roman"/>
          <w:sz w:val="24"/>
          <w:szCs w:val="24"/>
        </w:rPr>
        <w:t>»:</w:t>
      </w:r>
      <w:r w:rsidRPr="00886E62">
        <w:rPr>
          <w:rFonts w:ascii="Times New Roman" w:hAnsi="Times New Roman" w:cs="Times New Roman"/>
          <w:i/>
          <w:sz w:val="24"/>
          <w:szCs w:val="24"/>
        </w:rPr>
        <w:t xml:space="preserve"> </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Исходя из приведённых выше данных за 2007г. можно сделать вывод, что производство продукции характеризуется большим количеством затрат. Кроме того, к этой сумме прибавились своей прочие налоговые отчисления, выплаты процентов по кредитам, оплата труда и др.</w:t>
      </w: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По данным годового баланса видно, что сумма активов предприятия за 2007 год по сравнению с 2006 годом незначительно увеличилась. </w:t>
      </w:r>
    </w:p>
    <w:p w:rsidR="008B72FD" w:rsidRDefault="008B72FD" w:rsidP="00886E62">
      <w:pPr>
        <w:jc w:val="both"/>
        <w:rPr>
          <w:rFonts w:ascii="Times New Roman" w:hAnsi="Times New Roman" w:cs="Times New Roman"/>
          <w:sz w:val="24"/>
          <w:szCs w:val="24"/>
          <w:lang w:val="en-US"/>
        </w:rPr>
      </w:pPr>
      <w:r w:rsidRPr="00886E62">
        <w:rPr>
          <w:rFonts w:ascii="Times New Roman" w:hAnsi="Times New Roman" w:cs="Times New Roman"/>
          <w:sz w:val="24"/>
          <w:szCs w:val="24"/>
        </w:rPr>
        <w:t xml:space="preserve">    Цены на производимую продукцию устанавливаются исходя из понесенных на производство и реализацию издержек. Кроме того, анализируется покупательский спрос и цены конкурентов на аналогичную продукцию. В расчетах используются усредненные цены. </w:t>
      </w:r>
    </w:p>
    <w:p w:rsidR="008B72FD" w:rsidRPr="00F30540" w:rsidRDefault="008B72FD" w:rsidP="00886E62">
      <w:pPr>
        <w:jc w:val="both"/>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Наименнование</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Норма расхода</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Цена за единицу</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Сумма</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Мука</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668,896</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4,33</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2896,32</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Дрожжи</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26,756</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11,67</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312,24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Соль</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6,689</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1,17</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7,83</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Сахар</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33,445</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8,43</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281,94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Растительное масло</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27,425</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20,86</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572,09</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Добавки </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33,445</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43,28</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1447,50</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Крем «</w:t>
            </w:r>
            <w:r w:rsidRPr="006F77EF">
              <w:rPr>
                <w:rFonts w:ascii="Times New Roman" w:hAnsi="Times New Roman" w:cs="Times New Roman"/>
                <w:sz w:val="24"/>
                <w:szCs w:val="24"/>
                <w:lang w:val="en-US"/>
              </w:rPr>
              <w:t>babuni</w:t>
            </w:r>
            <w:r w:rsidRPr="006F77EF">
              <w:rPr>
                <w:rFonts w:ascii="Times New Roman" w:hAnsi="Times New Roman" w:cs="Times New Roman"/>
                <w:sz w:val="24"/>
                <w:szCs w:val="24"/>
              </w:rPr>
              <w:t>»</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57,913</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40,16</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2325,79</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Маргарин (на смазку)</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1,8</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20,86</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37,55</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Вода</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0,31044+0,14478</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33,97</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15,46</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Итого сырье</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7896,72</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Транспорт на муку</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64,28</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Транспорт на сырье</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125,78</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Упаковочные материалы</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500,29</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Газ </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507,99</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Электроэнергия </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344,44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Теплоэнергия</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Основаная зарплата</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2339,51</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Дополнительная зарплата</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292,44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Отчисления на соцстрах</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631,67</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Косвенные расходы</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1439,62</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Всего производ.затрат</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14142,74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Общие и админ.расходы</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2384,6</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Коммерческие расходы</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1409,46</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Всего затрат и расходов</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17936,8</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Прибыль </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3153,74</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Оптовая цена предпр.за 1 тонну</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21090,57</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Оптовая цена един.прод.</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1,90</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НДС</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0,15</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Отпускная цена ед.прод. с НДС</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2,05</w:t>
            </w:r>
          </w:p>
        </w:tc>
      </w:tr>
      <w:tr w:rsidR="008B72FD" w:rsidRPr="00886E62" w:rsidTr="006F77EF">
        <w:tc>
          <w:tcPr>
            <w:tcW w:w="2392"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 xml:space="preserve">Розничная </w:t>
            </w: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p>
        </w:tc>
        <w:tc>
          <w:tcPr>
            <w:tcW w:w="2393" w:type="dxa"/>
          </w:tcPr>
          <w:p w:rsidR="008B72FD" w:rsidRPr="006F77EF" w:rsidRDefault="008B72FD" w:rsidP="006F77EF">
            <w:pPr>
              <w:spacing w:after="0" w:line="240" w:lineRule="auto"/>
              <w:jc w:val="both"/>
              <w:rPr>
                <w:rFonts w:ascii="Times New Roman" w:hAnsi="Times New Roman" w:cs="Times New Roman"/>
                <w:sz w:val="24"/>
                <w:szCs w:val="24"/>
              </w:rPr>
            </w:pPr>
            <w:r w:rsidRPr="006F77EF">
              <w:rPr>
                <w:rFonts w:ascii="Times New Roman" w:hAnsi="Times New Roman" w:cs="Times New Roman"/>
                <w:sz w:val="24"/>
                <w:szCs w:val="24"/>
              </w:rPr>
              <w:t>2,25</w:t>
            </w:r>
          </w:p>
        </w:tc>
      </w:tr>
    </w:tbl>
    <w:p w:rsidR="008B72FD" w:rsidRPr="00886E62" w:rsidRDefault="008B72FD" w:rsidP="00886E62">
      <w:pPr>
        <w:jc w:val="both"/>
        <w:rPr>
          <w:rFonts w:ascii="Times New Roman" w:hAnsi="Times New Roman" w:cs="Times New Roman"/>
          <w:sz w:val="24"/>
          <w:szCs w:val="24"/>
        </w:rPr>
      </w:pPr>
    </w:p>
    <w:p w:rsidR="008B72FD" w:rsidRPr="00886E62" w:rsidRDefault="008B72FD" w:rsidP="00886E62">
      <w:pPr>
        <w:jc w:val="both"/>
        <w:rPr>
          <w:rFonts w:ascii="Times New Roman" w:hAnsi="Times New Roman" w:cs="Times New Roman"/>
          <w:sz w:val="24"/>
          <w:szCs w:val="24"/>
        </w:rPr>
      </w:pPr>
      <w:r w:rsidRPr="00886E62">
        <w:rPr>
          <w:rFonts w:ascii="Times New Roman" w:hAnsi="Times New Roman" w:cs="Times New Roman"/>
          <w:sz w:val="24"/>
          <w:szCs w:val="24"/>
        </w:rPr>
        <w:t xml:space="preserve">  </w:t>
      </w:r>
    </w:p>
    <w:p w:rsidR="008B72FD" w:rsidRDefault="008B72FD" w:rsidP="000100D8">
      <w:pPr>
        <w:jc w:val="center"/>
        <w:rPr>
          <w:rFonts w:ascii="Times New Roman" w:hAnsi="Times New Roman" w:cs="Times New Roman"/>
          <w:b/>
          <w:sz w:val="24"/>
          <w:szCs w:val="24"/>
          <w:lang w:val="en-US"/>
        </w:rPr>
      </w:pPr>
      <w:r w:rsidRPr="00886E62">
        <w:rPr>
          <w:rFonts w:ascii="Times New Roman" w:hAnsi="Times New Roman" w:cs="Times New Roman"/>
          <w:b/>
          <w:sz w:val="24"/>
          <w:szCs w:val="24"/>
        </w:rPr>
        <w:t>Таблица_4: Калькуляция.</w:t>
      </w:r>
    </w:p>
    <w:p w:rsidR="008B72FD" w:rsidRPr="00F30540" w:rsidRDefault="008B72FD" w:rsidP="00886E62">
      <w:pPr>
        <w:jc w:val="both"/>
        <w:rPr>
          <w:rFonts w:ascii="Times New Roman" w:hAnsi="Times New Roman" w:cs="Times New Roman"/>
          <w:b/>
          <w:sz w:val="24"/>
          <w:szCs w:val="24"/>
          <w:lang w:val="en-US"/>
        </w:rPr>
      </w:pPr>
    </w:p>
    <w:p w:rsidR="008B72FD" w:rsidRDefault="008B72FD" w:rsidP="001A018E">
      <w:pPr>
        <w:pStyle w:val="15"/>
        <w:jc w:val="center"/>
        <w:rPr>
          <w:rFonts w:ascii="Times New Roman" w:hAnsi="Times New Roman"/>
          <w:b/>
          <w:bCs/>
          <w:sz w:val="28"/>
          <w:szCs w:val="28"/>
        </w:rPr>
      </w:pPr>
      <w:r>
        <w:rPr>
          <w:rFonts w:ascii="Times New Roman" w:hAnsi="Times New Roman"/>
          <w:b/>
          <w:bCs/>
          <w:sz w:val="28"/>
          <w:szCs w:val="28"/>
        </w:rPr>
        <w:t>2.2  Анализ мотивации персонала на предприятии.</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cs="Times New Roman"/>
          <w:sz w:val="24"/>
          <w:szCs w:val="24"/>
        </w:rPr>
      </w:pPr>
      <w:r>
        <w:rPr>
          <w:rFonts w:ascii="Times New Roman" w:hAnsi="Times New Roman" w:cs="Times New Roman"/>
          <w:sz w:val="24"/>
          <w:szCs w:val="24"/>
        </w:rPr>
        <w:t xml:space="preserve">      Из совокупности   ресурсов фирмы особое место занимают трудовые ресурсы – кадры предприятия. Преобразование материальных ресурсов осуществляется в результате  взаимодействия средств производства и труда работников фирмы, участвующих в производственной деятельности. Работник является носителем и собственником всей рабочей силы. Поэтому на предприятии политике обеспечения и развития рабочей силы должно уделяется особое внимание. Управление персоналом на предприятии</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ориентировано на рациональное использование внутрифирменных трудовых ресурсов, эффективное распределение людей по рабочим местам, обеспечение наиболее оптимальных условий для раскрытия природных дарований работников. Управление опирается на анализ содержания труда, способствующий правильным оценкам  производственных и деловых качеств работника, организаций труда, его оплаты, а также планируемой структуры и качества рабочей силы, необходимой предприятию. Состав и структура кадров на </w:t>
      </w:r>
      <w:r w:rsidRPr="00886E62">
        <w:rPr>
          <w:rFonts w:ascii="Times New Roman" w:hAnsi="Times New Roman" w:cs="Times New Roman"/>
          <w:sz w:val="24"/>
          <w:szCs w:val="24"/>
        </w:rPr>
        <w:t>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представлена в таблице_2.</w:t>
      </w:r>
    </w:p>
    <w:p w:rsidR="008B72FD" w:rsidRDefault="008B72FD" w:rsidP="001A018E">
      <w:pPr>
        <w:pStyle w:val="15"/>
        <w:jc w:val="both"/>
        <w:rPr>
          <w:rFonts w:ascii="Times New Roman" w:hAnsi="Times New Roman"/>
          <w:sz w:val="24"/>
          <w:szCs w:val="24"/>
        </w:rPr>
      </w:pPr>
    </w:p>
    <w:tbl>
      <w:tblPr>
        <w:tblW w:w="0" w:type="auto"/>
        <w:tblInd w:w="-35" w:type="dxa"/>
        <w:tblLayout w:type="fixed"/>
        <w:tblLook w:val="0000" w:firstRow="0" w:lastRow="0" w:firstColumn="0" w:lastColumn="0" w:noHBand="0" w:noVBand="0"/>
      </w:tblPr>
      <w:tblGrid>
        <w:gridCol w:w="1488"/>
        <w:gridCol w:w="1488"/>
        <w:gridCol w:w="1488"/>
        <w:gridCol w:w="1489"/>
        <w:gridCol w:w="1489"/>
        <w:gridCol w:w="1489"/>
        <w:gridCol w:w="1559"/>
      </w:tblGrid>
      <w:tr w:rsidR="008B72FD" w:rsidTr="00493586">
        <w:trPr>
          <w:cantSplit/>
          <w:trHeight w:hRule="exact" w:val="286"/>
        </w:trPr>
        <w:tc>
          <w:tcPr>
            <w:tcW w:w="1488" w:type="dxa"/>
            <w:vMerge w:val="restart"/>
            <w:tcBorders>
              <w:top w:val="single" w:sz="4" w:space="0" w:color="000000"/>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Категория</w:t>
            </w:r>
          </w:p>
        </w:tc>
        <w:tc>
          <w:tcPr>
            <w:tcW w:w="2976" w:type="dxa"/>
            <w:gridSpan w:val="2"/>
            <w:tcBorders>
              <w:top w:val="single" w:sz="4" w:space="0" w:color="000000"/>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2004-2005гг</w:t>
            </w:r>
          </w:p>
        </w:tc>
        <w:tc>
          <w:tcPr>
            <w:tcW w:w="2978" w:type="dxa"/>
            <w:gridSpan w:val="2"/>
            <w:tcBorders>
              <w:top w:val="single" w:sz="4" w:space="0" w:color="000000"/>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2006г</w:t>
            </w:r>
          </w:p>
        </w:tc>
        <w:tc>
          <w:tcPr>
            <w:tcW w:w="3048" w:type="dxa"/>
            <w:gridSpan w:val="2"/>
            <w:tcBorders>
              <w:top w:val="single" w:sz="4" w:space="0" w:color="000000"/>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2007г.</w:t>
            </w:r>
          </w:p>
        </w:tc>
      </w:tr>
      <w:tr w:rsidR="008B72FD" w:rsidTr="00493586">
        <w:trPr>
          <w:cantSplit/>
        </w:trPr>
        <w:tc>
          <w:tcPr>
            <w:tcW w:w="1488" w:type="dxa"/>
            <w:vMerge/>
            <w:tcBorders>
              <w:top w:val="single" w:sz="4" w:space="0" w:color="000000"/>
              <w:left w:val="single" w:sz="4" w:space="0" w:color="000000"/>
              <w:bottom w:val="single" w:sz="4" w:space="0" w:color="000000"/>
            </w:tcBorders>
          </w:tcPr>
          <w:p w:rsidR="008B72FD" w:rsidRDefault="008B72FD" w:rsidP="00493586"/>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Кол-во</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Удельный вес в %</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Кол-во</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Удельный вес в %</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Кол-во</w:t>
            </w:r>
          </w:p>
        </w:tc>
        <w:tc>
          <w:tcPr>
            <w:tcW w:w="1559" w:type="dxa"/>
            <w:tcBorders>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Удельный вес в %</w:t>
            </w:r>
          </w:p>
        </w:tc>
      </w:tr>
      <w:tr w:rsidR="008B72FD" w:rsidTr="00493586">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Админ.</w:t>
            </w:r>
          </w:p>
          <w:p w:rsidR="008B72FD" w:rsidRDefault="008B72FD" w:rsidP="00493586">
            <w:pPr>
              <w:pStyle w:val="15"/>
              <w:jc w:val="both"/>
              <w:rPr>
                <w:rFonts w:ascii="Times New Roman" w:hAnsi="Times New Roman"/>
                <w:sz w:val="24"/>
                <w:szCs w:val="24"/>
              </w:rPr>
            </w:pPr>
            <w:r>
              <w:rPr>
                <w:rFonts w:ascii="Times New Roman" w:hAnsi="Times New Roman"/>
                <w:sz w:val="24"/>
                <w:szCs w:val="24"/>
              </w:rPr>
              <w:t>персонал</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11,1</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3</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12</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3</w:t>
            </w:r>
          </w:p>
        </w:tc>
        <w:tc>
          <w:tcPr>
            <w:tcW w:w="1559" w:type="dxa"/>
            <w:tcBorders>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10,3</w:t>
            </w:r>
          </w:p>
        </w:tc>
      </w:tr>
      <w:tr w:rsidR="008B72FD" w:rsidTr="00493586">
        <w:tc>
          <w:tcPr>
            <w:tcW w:w="1488" w:type="dxa"/>
            <w:tcBorders>
              <w:left w:val="single" w:sz="4" w:space="0" w:color="000000"/>
            </w:tcBorders>
          </w:tcPr>
          <w:p w:rsidR="008B72FD" w:rsidRDefault="008B72FD" w:rsidP="00493586">
            <w:pPr>
              <w:pStyle w:val="15"/>
              <w:snapToGrid w:val="0"/>
              <w:jc w:val="both"/>
              <w:rPr>
                <w:rFonts w:ascii="Times New Roman" w:hAnsi="Times New Roman"/>
                <w:sz w:val="24"/>
                <w:szCs w:val="24"/>
              </w:rPr>
            </w:pPr>
          </w:p>
          <w:p w:rsidR="008B72FD" w:rsidRDefault="008B72FD" w:rsidP="00493586">
            <w:pPr>
              <w:pStyle w:val="15"/>
              <w:jc w:val="both"/>
              <w:rPr>
                <w:rFonts w:ascii="Times New Roman" w:hAnsi="Times New Roman"/>
                <w:sz w:val="24"/>
                <w:szCs w:val="24"/>
              </w:rPr>
            </w:pPr>
            <w:r>
              <w:rPr>
                <w:rFonts w:ascii="Times New Roman" w:hAnsi="Times New Roman"/>
                <w:sz w:val="24"/>
                <w:szCs w:val="24"/>
              </w:rPr>
              <w:t>Рабочие</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12</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67</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17</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68</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w:t>
            </w:r>
          </w:p>
        </w:tc>
        <w:tc>
          <w:tcPr>
            <w:tcW w:w="1559" w:type="dxa"/>
            <w:tcBorders>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69</w:t>
            </w:r>
          </w:p>
        </w:tc>
      </w:tr>
      <w:tr w:rsidR="008B72FD" w:rsidTr="00493586">
        <w:tc>
          <w:tcPr>
            <w:tcW w:w="1488" w:type="dxa"/>
            <w:tcBorders>
              <w:left w:val="single" w:sz="4" w:space="0" w:color="000000"/>
            </w:tcBorders>
          </w:tcPr>
          <w:p w:rsidR="008B72FD" w:rsidRDefault="008B72FD" w:rsidP="00493586">
            <w:pPr>
              <w:pStyle w:val="15"/>
              <w:snapToGrid w:val="0"/>
              <w:jc w:val="both"/>
              <w:rPr>
                <w:rFonts w:ascii="Times New Roman" w:hAnsi="Times New Roman"/>
                <w:sz w:val="24"/>
                <w:szCs w:val="24"/>
              </w:rPr>
            </w:pPr>
          </w:p>
          <w:p w:rsidR="008B72FD" w:rsidRDefault="008B72FD" w:rsidP="00493586">
            <w:pPr>
              <w:pStyle w:val="15"/>
              <w:jc w:val="both"/>
              <w:rPr>
                <w:rFonts w:ascii="Times New Roman" w:hAnsi="Times New Roman"/>
                <w:sz w:val="24"/>
                <w:szCs w:val="24"/>
              </w:rPr>
            </w:pPr>
            <w:r>
              <w:rPr>
                <w:rFonts w:ascii="Times New Roman" w:hAnsi="Times New Roman"/>
                <w:sz w:val="24"/>
                <w:szCs w:val="24"/>
              </w:rPr>
              <w:t>Служащие</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4</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22,2</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5</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6</w:t>
            </w:r>
          </w:p>
        </w:tc>
        <w:tc>
          <w:tcPr>
            <w:tcW w:w="1559" w:type="dxa"/>
            <w:tcBorders>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20,6</w:t>
            </w:r>
          </w:p>
        </w:tc>
      </w:tr>
      <w:tr w:rsidR="008B72FD" w:rsidTr="00493586">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Итого:</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18</w:t>
            </w:r>
          </w:p>
        </w:tc>
        <w:tc>
          <w:tcPr>
            <w:tcW w:w="1488"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100</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25</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100</w:t>
            </w:r>
          </w:p>
        </w:tc>
        <w:tc>
          <w:tcPr>
            <w:tcW w:w="1489" w:type="dxa"/>
            <w:tcBorders>
              <w:left w:val="single" w:sz="4" w:space="0" w:color="000000"/>
              <w:bottom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29</w:t>
            </w:r>
          </w:p>
        </w:tc>
        <w:tc>
          <w:tcPr>
            <w:tcW w:w="1559" w:type="dxa"/>
            <w:tcBorders>
              <w:left w:val="single" w:sz="4" w:space="0" w:color="000000"/>
              <w:bottom w:val="single" w:sz="4" w:space="0" w:color="000000"/>
              <w:right w:val="single" w:sz="4" w:space="0" w:color="000000"/>
            </w:tcBorders>
          </w:tcPr>
          <w:p w:rsidR="008B72FD" w:rsidRDefault="008B72FD" w:rsidP="00493586">
            <w:pPr>
              <w:pStyle w:val="15"/>
              <w:snapToGrid w:val="0"/>
              <w:jc w:val="both"/>
              <w:rPr>
                <w:rFonts w:ascii="Times New Roman" w:hAnsi="Times New Roman"/>
                <w:sz w:val="24"/>
                <w:szCs w:val="24"/>
              </w:rPr>
            </w:pPr>
            <w:r>
              <w:rPr>
                <w:rFonts w:ascii="Times New Roman" w:hAnsi="Times New Roman"/>
                <w:sz w:val="24"/>
                <w:szCs w:val="24"/>
              </w:rPr>
              <w:t>100</w:t>
            </w:r>
          </w:p>
        </w:tc>
      </w:tr>
    </w:tbl>
    <w:p w:rsidR="008B72FD" w:rsidRDefault="008B72FD" w:rsidP="001A018E">
      <w:pPr>
        <w:pStyle w:val="15"/>
        <w:jc w:val="both"/>
      </w:pPr>
    </w:p>
    <w:p w:rsidR="008B72FD" w:rsidRDefault="008B72FD" w:rsidP="001A018E">
      <w:pPr>
        <w:pStyle w:val="15"/>
        <w:jc w:val="both"/>
        <w:rPr>
          <w:rFonts w:ascii="Times New Roman" w:hAnsi="Times New Roman" w:cs="Times New Roman"/>
          <w:b/>
          <w:sz w:val="24"/>
          <w:szCs w:val="24"/>
          <w:lang w:val="en-US"/>
        </w:rPr>
      </w:pPr>
      <w:r>
        <w:rPr>
          <w:rFonts w:ascii="Times New Roman" w:hAnsi="Times New Roman" w:cs="Times New Roman"/>
          <w:b/>
          <w:sz w:val="24"/>
          <w:szCs w:val="24"/>
        </w:rPr>
        <w:t xml:space="preserve">                            Таб.2    Состав и структура кадров на </w:t>
      </w:r>
      <w:r w:rsidRPr="00432571">
        <w:rPr>
          <w:rFonts w:ascii="Times New Roman" w:hAnsi="Times New Roman" w:cs="Times New Roman"/>
          <w:b/>
          <w:sz w:val="24"/>
          <w:szCs w:val="24"/>
        </w:rPr>
        <w:t>А.О.”</w:t>
      </w:r>
      <w:r w:rsidRPr="00432571">
        <w:rPr>
          <w:rFonts w:ascii="Times New Roman" w:hAnsi="Times New Roman" w:cs="Times New Roman"/>
          <w:b/>
          <w:sz w:val="24"/>
          <w:szCs w:val="24"/>
          <w:lang w:val="en-US"/>
        </w:rPr>
        <w:t>CAHULPAN</w:t>
      </w:r>
      <w:r w:rsidRPr="00432571">
        <w:rPr>
          <w:rFonts w:ascii="Times New Roman" w:hAnsi="Times New Roman" w:cs="Times New Roman"/>
          <w:b/>
          <w:sz w:val="24"/>
          <w:szCs w:val="24"/>
        </w:rPr>
        <w:t>”</w:t>
      </w:r>
    </w:p>
    <w:p w:rsidR="008B72FD" w:rsidRPr="000100D8" w:rsidRDefault="008B72FD" w:rsidP="001A018E">
      <w:pPr>
        <w:pStyle w:val="15"/>
        <w:jc w:val="both"/>
        <w:rPr>
          <w:rFonts w:ascii="Times New Roman" w:hAnsi="Times New Roman" w:cs="Times New Roman"/>
          <w:b/>
          <w:sz w:val="24"/>
          <w:szCs w:val="24"/>
          <w:lang w:val="en-US"/>
        </w:rPr>
      </w:pPr>
    </w:p>
    <w:p w:rsidR="008B72FD" w:rsidRDefault="008B72FD" w:rsidP="001A018E">
      <w:pPr>
        <w:pStyle w:val="15"/>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Положительным моментом в работе предприятия является повышение административного управленческого персонала в 2006 г. на 1 человек(появление менеджера в сфере производства) и повышение числа служащих  на 2 человека в 2007 г.(число тех. персонала стало равняться двум единицам и появление отдела ОТК, в состав которого входят служащие в количестве 1 человек).Как видно из таблицы 2 наибольший удельный вес в структуре персонала приходится на основных рабочих, что свидетельствует о прогрессивной структуре кадров. Ежегодно число рабочих увеличивается на 3-5 человек.</w:t>
      </w:r>
    </w:p>
    <w:p w:rsidR="008B72FD" w:rsidRDefault="008B72FD" w:rsidP="001A018E">
      <w:pPr>
        <w:pStyle w:val="15"/>
        <w:jc w:val="both"/>
        <w:rPr>
          <w:rFonts w:ascii="Times New Roman" w:hAnsi="Times New Roman" w:cs="Times New Roman"/>
          <w:sz w:val="24"/>
          <w:szCs w:val="24"/>
        </w:rPr>
      </w:pPr>
      <w:r>
        <w:rPr>
          <w:rFonts w:ascii="Times New Roman" w:hAnsi="Times New Roman" w:cs="Times New Roman"/>
          <w:sz w:val="24"/>
          <w:szCs w:val="24"/>
        </w:rPr>
        <w:t xml:space="preserve">   Говоря об оплате труда, необходимо отметить, что на предприятии </w:t>
      </w:r>
      <w:r w:rsidRPr="00886E62">
        <w:rPr>
          <w:rFonts w:ascii="Times New Roman" w:hAnsi="Times New Roman" w:cs="Times New Roman"/>
          <w:sz w:val="24"/>
          <w:szCs w:val="24"/>
        </w:rPr>
        <w:t>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используется следующая форма оплаты труда рабочих: заработная плата у всех индивидуальная, она зависит от собственной выработки. К примеру, заработная плата сборщиков мебели одной бригады в месяц (состав бригады 2-3 человека) определяется так: берётся количество заказов, выполненное ими за месяц по данным сводного отчёта о деталировке каждого заказа; подсчитывается общая площадь расходуемого исходного материала ( а именно ДСП), умножается на 20 лей за 1 кв. метр; затем прибавляется дополнительная плата за фурнитуру и полученная сумма делится на количество человек в бригаде. Оплата труда аппарата  управления напрямую зависит от объёма изготовленной продукции.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Помимо заработной платы работников, ежеквартально за рентабельную работу производятся премирования и другие поощрения. Моральное стимулирование осуществляется посредством  знаков отличия (подарки, объявления благодарности, рассказа и др.) В 2006 г. появилась столовая с бесплатным питанием. Для курящих работников установился график перекуров (ежечасно на 5 минут). Большим стимулом в увеличении объёма производства явилось то, что оплату за установку мебели у заказчика получает не предприятие, а бригада её изготовившая.</w:t>
      </w:r>
    </w:p>
    <w:p w:rsidR="008B72FD" w:rsidRDefault="008B72FD" w:rsidP="001A018E">
      <w:pPr>
        <w:pStyle w:val="15"/>
        <w:jc w:val="both"/>
        <w:rPr>
          <w:rFonts w:ascii="Times New Roman" w:hAnsi="Times New Roman"/>
          <w:b/>
          <w:bCs/>
          <w:sz w:val="24"/>
          <w:szCs w:val="24"/>
          <w:u w:val="single"/>
        </w:rPr>
      </w:pPr>
      <w:r>
        <w:rPr>
          <w:rFonts w:ascii="Times New Roman" w:hAnsi="Times New Roman"/>
          <w:sz w:val="24"/>
          <w:szCs w:val="24"/>
        </w:rPr>
        <w:t xml:space="preserve">        Из множества методов исследования процесса мотивации персонала на данном предприятии мною был использован </w:t>
      </w:r>
      <w:r>
        <w:rPr>
          <w:rFonts w:ascii="Times New Roman" w:hAnsi="Times New Roman"/>
          <w:b/>
          <w:bCs/>
          <w:sz w:val="24"/>
          <w:szCs w:val="24"/>
          <w:u w:val="single"/>
        </w:rPr>
        <w:t>метод тестирования работников.</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Тестирование – метод исследования, позволяющий охватить большое число людей, не затрачивая при этом много времени и поэтому, не отвлекая их от рабочего процесса. Однако важно правильно составить перечень вопросов - понятных всем и небольшое их количество. Так как тестирование предполагает выбор ответа из предложенных, то ответ может неточно совпадать с действительностью, ведь невозможно предугадать все возможные ответы.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30 апреля 2008 года среди сотрудников было проведено тестирование с целью определения уровня удовлетворенности трудом. Было опрошено 26 человек, из которых 20 - работники производственных цехов.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С помощью тестирования были получены следующие данные:</w:t>
      </w:r>
    </w:p>
    <w:p w:rsidR="008B72FD" w:rsidRDefault="008B72FD" w:rsidP="001A018E">
      <w:pPr>
        <w:pStyle w:val="15"/>
        <w:numPr>
          <w:ilvl w:val="0"/>
          <w:numId w:val="12"/>
        </w:numPr>
        <w:tabs>
          <w:tab w:val="left" w:pos="720"/>
        </w:tabs>
        <w:jc w:val="both"/>
        <w:rPr>
          <w:rFonts w:ascii="Times New Roman" w:hAnsi="Times New Roman"/>
          <w:sz w:val="24"/>
          <w:szCs w:val="24"/>
        </w:rPr>
      </w:pPr>
      <w:r>
        <w:rPr>
          <w:rFonts w:ascii="Times New Roman" w:hAnsi="Times New Roman"/>
          <w:sz w:val="24"/>
          <w:szCs w:val="24"/>
        </w:rPr>
        <w:t>Средний возраст сотрудников на предприятии 28,5 лет;</w:t>
      </w:r>
    </w:p>
    <w:p w:rsidR="008B72FD" w:rsidRDefault="008B72FD" w:rsidP="001A018E">
      <w:pPr>
        <w:pStyle w:val="15"/>
        <w:numPr>
          <w:ilvl w:val="0"/>
          <w:numId w:val="12"/>
        </w:numPr>
        <w:tabs>
          <w:tab w:val="left" w:pos="720"/>
        </w:tabs>
        <w:jc w:val="both"/>
        <w:rPr>
          <w:rFonts w:ascii="Times New Roman" w:hAnsi="Times New Roman"/>
          <w:sz w:val="24"/>
          <w:szCs w:val="24"/>
        </w:rPr>
      </w:pPr>
      <w:r>
        <w:rPr>
          <w:rFonts w:ascii="Times New Roman" w:hAnsi="Times New Roman"/>
          <w:sz w:val="24"/>
          <w:szCs w:val="24"/>
        </w:rPr>
        <w:t>Средний стаж работы на данном предприятии 3 года. Это говорит о том, что люди, прошедшие тест, очень хорошо знают порядки и правила фабрики, принципы организации работы  и  отвечали на вопросы осознанно, основываясь на реальных фактах;</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Размер заработной платы устраивает 68%, не устраивает 12%, остальные затруднились ответить;</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Сам процесс выполняемой работы оценили по пятибалльной шкале на 4 и 5 соответственно 58% и 29%, что составляет абсолютное большинство;</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Перспективы профессионального и служебного роста видят 38%, не видят 15%. 42% опрашиваемых сотрудников не интересуются перспективами роста. Это объясняется средним возрастом рабочих;</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Взаимоотношения с непосредственным руководителем вполне удовлетворяют 67%.Скорее удовлетворяют, чем нет 25%, не смогли ответить 8% опрашиваемых;</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Важность и ответственность выполняемой работы удовлетворяет 50%, скорее удовлетворяют, чем нет 33%, не смогли ответить 17% опрашиваемых;</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 xml:space="preserve">Условия труда оценили на 1 балл 13%, на 2 балла 12%, на 3 балла 25%, на 4 балла 21%, на 5 - 29%. </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Надежной и дающей уверенность в завтрашнем дне работу считают 33% - вполне; 25% считают ее скорее надежной, чем нет. Совершенно не удовлетворяет надежность работы17%, не смогли определиться 25%;</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Свою работу считают уважаемой широким кругом людей 42% и 21% тоже в этом почти уверены. 4% скорее не удовлетворяет возможность выполнять уважаемую работу, и 33% не смогли сказать;</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О том, насколько эффективна работа в целом,75% поделили мнения «вполне удовлетворяет эффективность» и 25 «совершенно не удовлетворяет»;</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Абсолютное большинство людей удовлетворяют взаимоотношения, сложившиеся с товарищами по работе - 96%;</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38% участников опроса вполне удовлетворяет возможность проявления самостоятельности и инициативы в работе, 33% оценили ее на 4 балла из 5. 25% затруднились ответить, и 4% считают, что возможности проявления самостоятельности скорее не хватает;</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Режим работы удовлетворяет 71% рабочих вполне, 17% тоже скорее удовлетворяет, чем нет, 4% не определились, и 8% предпочли бы другой режим;</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Соответствие работы способностям сотрудника: 46% - 5 баллов, 33% - 4 балла и 21% - 3 балла;</w:t>
      </w:r>
    </w:p>
    <w:p w:rsidR="008B72FD" w:rsidRDefault="008B72FD" w:rsidP="001A018E">
      <w:pPr>
        <w:pStyle w:val="15"/>
        <w:numPr>
          <w:ilvl w:val="0"/>
          <w:numId w:val="11"/>
        </w:numPr>
        <w:tabs>
          <w:tab w:val="left" w:pos="720"/>
        </w:tabs>
        <w:jc w:val="both"/>
        <w:rPr>
          <w:rFonts w:ascii="Times New Roman" w:hAnsi="Times New Roman"/>
          <w:sz w:val="24"/>
          <w:szCs w:val="24"/>
        </w:rPr>
      </w:pPr>
      <w:r>
        <w:rPr>
          <w:rFonts w:ascii="Times New Roman" w:hAnsi="Times New Roman"/>
          <w:sz w:val="24"/>
          <w:szCs w:val="24"/>
        </w:rPr>
        <w:t>Работу как средство достижения успеха в жизни воспринимают 18%. Еще 20% тоже близки к этому.34% не могут сказать, удовлетворяет ли их работа как средство достижения успеха в жизни или нет, а 28% опрашиваемых совершенно не удовлетворяет.</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Кроме того, были указаны пожелания и предложения по перечисленным вопросам:</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Начать интенсивное внедрение новых технологий в процесс производства;</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Улучшить условия труда (расширить помещения, увеличить шумоизоляцию, нормализовать температурный режим, вентиляцию);</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Выделить отдельный кабинет для бухгалтерии;</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Повысить заработную плату;</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Обновить оборудование;</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Изменить отношение всех работников к работе на добросовестное, стремиться к самосовершенствованию;</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Сбалансировать соотношение загруженности людей и их заработной платы;</w:t>
      </w:r>
    </w:p>
    <w:p w:rsidR="008B72FD" w:rsidRDefault="008B72FD" w:rsidP="001A018E">
      <w:pPr>
        <w:pStyle w:val="15"/>
        <w:numPr>
          <w:ilvl w:val="0"/>
          <w:numId w:val="13"/>
        </w:numPr>
        <w:tabs>
          <w:tab w:val="left" w:pos="720"/>
        </w:tabs>
        <w:jc w:val="both"/>
        <w:rPr>
          <w:rFonts w:ascii="Times New Roman" w:hAnsi="Times New Roman"/>
          <w:sz w:val="24"/>
          <w:szCs w:val="24"/>
        </w:rPr>
      </w:pPr>
      <w:r>
        <w:rPr>
          <w:rFonts w:ascii="Times New Roman" w:hAnsi="Times New Roman"/>
          <w:sz w:val="24"/>
          <w:szCs w:val="24"/>
        </w:rPr>
        <w:t>Обеспечить рабочих спецодеждой;</w:t>
      </w:r>
    </w:p>
    <w:p w:rsidR="008B72FD" w:rsidRDefault="008B72FD" w:rsidP="001A018E">
      <w:pPr>
        <w:pStyle w:val="15"/>
        <w:ind w:left="720"/>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Проанализируем удовлетворенность трудом персонала исследуемой организации и составим рекомендации по ее повышению на основе рассматриваемых показателей:</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Размер заработной платы</w:t>
      </w:r>
      <w:r>
        <w:rPr>
          <w:rFonts w:ascii="Times New Roman" w:eastAsia="Times New Roman" w:hAnsi="Times New Roman" w:cs="Times New Roman CYR"/>
          <w:i/>
          <w:iCs/>
          <w:sz w:val="24"/>
          <w:szCs w:val="24"/>
        </w:rPr>
        <w:t>.</w:t>
      </w:r>
      <w:r>
        <w:rPr>
          <w:rFonts w:ascii="Times New Roman" w:eastAsia="Times New Roman" w:hAnsi="Times New Roman" w:cs="Times New Roman CYR"/>
          <w:sz w:val="24"/>
          <w:szCs w:val="24"/>
        </w:rPr>
        <w:t xml:space="preserve"> Так как вполне удовлетворены заработной платой всего 68% рабочих, а остальная часть опрашиваемых - 12% - неудовлетворены ей, обязательно нужно уладить эту проблему.  Следует повысить материальное стимулирование работников, а так как поднятие заработной платы для увеличения удовлетворенности приведет к большим затратам, то следует наладить систему премий и бонусов для поднятия показателя.</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Сам процесс выполняемой работы</w:t>
      </w:r>
      <w:r>
        <w:rPr>
          <w:rFonts w:ascii="Times New Roman" w:eastAsia="Times New Roman" w:hAnsi="Times New Roman" w:cs="Times New Roman CYR"/>
          <w:i/>
          <w:iCs/>
          <w:sz w:val="24"/>
          <w:szCs w:val="24"/>
        </w:rPr>
        <w:t xml:space="preserve">. </w:t>
      </w:r>
      <w:r>
        <w:rPr>
          <w:rFonts w:ascii="Times New Roman" w:eastAsia="Times New Roman" w:hAnsi="Times New Roman" w:cs="Times New Roman CYR"/>
          <w:sz w:val="24"/>
          <w:szCs w:val="24"/>
        </w:rPr>
        <w:t xml:space="preserve">По этому показателю ситуация намного лучше. 87% опрашиваемых работа вполне удовлетворяет или скорее удовлетворяет, чем нет. Это обусловлено тем, что люди сознательно выбирали специальность, и процесс работы их должен удовлетворять. Однако есть несколько процентов опрашиваемых, которых процесс работы скорее не удовлетворяет. В виду этого следует максимально оптимизировать процесс работы, закупить и ввести в использование современное оборудование, обновить технологии. </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3"/>
          <w:sz w:val="24"/>
          <w:szCs w:val="24"/>
        </w:rPr>
      </w:pPr>
      <w:r>
        <w:rPr>
          <w:rFonts w:ascii="Times New Roman" w:eastAsia="Times New Roman" w:hAnsi="Times New Roman" w:cs="Times New Roman CYR"/>
          <w:b/>
          <w:bCs/>
          <w:sz w:val="24"/>
          <w:szCs w:val="24"/>
        </w:rPr>
        <w:t>Перспективы профессионального и служебного роста</w:t>
      </w:r>
      <w:r>
        <w:rPr>
          <w:rFonts w:ascii="Times New Roman" w:eastAsia="Times New Roman" w:hAnsi="Times New Roman" w:cs="Times New Roman CYR"/>
          <w:i/>
          <w:iCs/>
          <w:sz w:val="24"/>
          <w:szCs w:val="24"/>
        </w:rPr>
        <w:t>.</w:t>
      </w:r>
      <w:r>
        <w:rPr>
          <w:rFonts w:ascii="Times New Roman" w:eastAsia="Times New Roman" w:hAnsi="Times New Roman" w:cs="Times New Roman CYR"/>
          <w:sz w:val="24"/>
          <w:szCs w:val="24"/>
        </w:rPr>
        <w:t xml:space="preserve"> Опрос показал, что 15% не видят перспектив роста,38% - видят, а около половины не интересуются этим. </w:t>
      </w:r>
      <w:r>
        <w:rPr>
          <w:rFonts w:ascii="Times New Roman" w:eastAsia="Times New Roman" w:hAnsi="Times New Roman" w:cs="Times New Roman CYR"/>
          <w:color w:val="000000"/>
          <w:spacing w:val="1"/>
          <w:sz w:val="24"/>
          <w:szCs w:val="24"/>
        </w:rPr>
        <w:t>Руководству стоит проявлять большую</w:t>
      </w:r>
      <w:r>
        <w:rPr>
          <w:rFonts w:ascii="Times New Roman" w:eastAsia="Times New Roman" w:hAnsi="Times New Roman" w:cs="Times New Roman CYR"/>
          <w:color w:val="000000"/>
          <w:sz w:val="24"/>
          <w:szCs w:val="24"/>
        </w:rPr>
        <w:t xml:space="preserve"> заинтересованность в росте и прогрессе сотрудников. Это может выражаться в том, что работнику будет поручена бо</w:t>
      </w:r>
      <w:r>
        <w:rPr>
          <w:rFonts w:ascii="Times New Roman" w:eastAsia="Times New Roman" w:hAnsi="Times New Roman" w:cs="Times New Roman CYR"/>
          <w:color w:val="000000"/>
          <w:spacing w:val="5"/>
          <w:sz w:val="24"/>
          <w:szCs w:val="24"/>
        </w:rPr>
        <w:t>лее сложная работа</w:t>
      </w:r>
      <w:r>
        <w:rPr>
          <w:rFonts w:ascii="Times New Roman" w:eastAsia="Times New Roman" w:hAnsi="Times New Roman" w:cs="Times New Roman CYR"/>
          <w:color w:val="000000"/>
          <w:sz w:val="24"/>
          <w:szCs w:val="24"/>
        </w:rPr>
        <w:t>, можно делегиро</w:t>
      </w:r>
      <w:r>
        <w:rPr>
          <w:rFonts w:ascii="Times New Roman" w:eastAsia="Times New Roman" w:hAnsi="Times New Roman" w:cs="Times New Roman CYR"/>
          <w:color w:val="000000"/>
          <w:sz w:val="24"/>
          <w:szCs w:val="24"/>
        </w:rPr>
        <w:softHyphen/>
        <w:t>вать работнику больше ответственности за выполнение определен</w:t>
      </w:r>
      <w:r>
        <w:rPr>
          <w:rFonts w:ascii="Times New Roman" w:eastAsia="Times New Roman" w:hAnsi="Times New Roman" w:cs="Times New Roman CYR"/>
          <w:color w:val="000000"/>
          <w:sz w:val="24"/>
          <w:szCs w:val="24"/>
        </w:rPr>
        <w:softHyphen/>
      </w:r>
      <w:r>
        <w:rPr>
          <w:rFonts w:ascii="Times New Roman" w:eastAsia="Times New Roman" w:hAnsi="Times New Roman" w:cs="Times New Roman CYR"/>
          <w:color w:val="000000"/>
          <w:spacing w:val="-3"/>
          <w:sz w:val="24"/>
          <w:szCs w:val="24"/>
        </w:rPr>
        <w:t>ной работы.</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Взаимоотношения с непосредственным руководителем.</w:t>
      </w:r>
      <w:r>
        <w:rPr>
          <w:rFonts w:ascii="Times New Roman" w:eastAsia="Times New Roman" w:hAnsi="Times New Roman" w:cs="Times New Roman CYR"/>
          <w:sz w:val="24"/>
          <w:szCs w:val="24"/>
        </w:rPr>
        <w:t xml:space="preserve"> 67% ответили, что их удовлетворяет этот фактор. Если вспомнить, что средний стаж работы опрашиваемых на данном предприятии равен 3 годам, то можно предположить что взаимоотношения в любом случае уже наладились. При смене кадров или расширении предприятия этот показатель может измениться.</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Важность и ответственность выполняемой работы.</w:t>
      </w:r>
      <w:r>
        <w:rPr>
          <w:rFonts w:ascii="Times New Roman" w:eastAsia="Times New Roman" w:hAnsi="Times New Roman" w:cs="Times New Roman CYR"/>
          <w:i/>
          <w:iCs/>
          <w:sz w:val="24"/>
          <w:szCs w:val="24"/>
        </w:rPr>
        <w:t xml:space="preserve"> </w:t>
      </w:r>
      <w:r>
        <w:rPr>
          <w:rFonts w:ascii="Times New Roman" w:eastAsia="Times New Roman" w:hAnsi="Times New Roman" w:cs="Times New Roman CYR"/>
          <w:sz w:val="24"/>
          <w:szCs w:val="24"/>
        </w:rPr>
        <w:t>83% опрошенных работников удовлетворяет этот показатель удовлетворенности. Действительно, ответственность у всех довольно высокая, промах даже одного сотрудника может сказаться на состоянии предприятия.</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Условия труда.</w:t>
      </w:r>
      <w:r>
        <w:rPr>
          <w:rFonts w:ascii="Times New Roman" w:eastAsia="Times New Roman" w:hAnsi="Times New Roman" w:cs="Times New Roman CYR"/>
          <w:sz w:val="24"/>
          <w:szCs w:val="24"/>
        </w:rPr>
        <w:t xml:space="preserve"> Как выяснилось, на фабрике  этому показателю уделяется очень мало внимания. В помещениях отделов по организации производства плохо поддерживается нормальная температура, а производственных цехах очень шумно, плохо проветривается, совершенно нет мест для отдыха рабочих. Обязательно надо навести в этом порядок, так как это один из важнейших факторов удовлетворенности работой.</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b/>
          <w:bCs/>
          <w:sz w:val="24"/>
          <w:szCs w:val="24"/>
        </w:rPr>
        <w:t>Надежность места работы, дающая уверенность в завтрашнем дне</w:t>
      </w:r>
      <w:r>
        <w:rPr>
          <w:rFonts w:ascii="Times New Roman" w:eastAsia="Times New Roman" w:hAnsi="Times New Roman" w:cs="Times New Roman CYR"/>
          <w:sz w:val="24"/>
          <w:szCs w:val="24"/>
        </w:rPr>
        <w:t xml:space="preserve">. 58% удовлетворены работой по этому показателю, но 17% - совершенно не удовлетворены. Это связано, с одной стороны, с возрастом предприятия, довольно стабильным производством. С другой стороны - с </w:t>
      </w:r>
      <w:r>
        <w:rPr>
          <w:rFonts w:ascii="Times New Roman" w:eastAsia="Times New Roman" w:hAnsi="Times New Roman" w:cs="Times New Roman CYR"/>
          <w:color w:val="000000"/>
          <w:spacing w:val="1"/>
          <w:sz w:val="24"/>
          <w:szCs w:val="24"/>
        </w:rPr>
        <w:t>нестабильностью молдавского рынка.</w:t>
      </w:r>
    </w:p>
    <w:p w:rsidR="008B72FD" w:rsidRDefault="008B72FD" w:rsidP="001A018E">
      <w:pPr>
        <w:pStyle w:val="15"/>
        <w:numPr>
          <w:ilvl w:val="0"/>
          <w:numId w:val="14"/>
        </w:numPr>
        <w:tabs>
          <w:tab w:val="left" w:pos="720"/>
        </w:tabs>
        <w:jc w:val="both"/>
        <w:rPr>
          <w:rFonts w:ascii="Times New Roman" w:hAnsi="Times New Roman"/>
          <w:sz w:val="24"/>
          <w:szCs w:val="24"/>
        </w:rPr>
      </w:pPr>
      <w:r>
        <w:rPr>
          <w:rFonts w:ascii="Times New Roman" w:eastAsia="Times New Roman" w:hAnsi="Times New Roman" w:cs="Times New Roman CYR"/>
          <w:b/>
          <w:bCs/>
          <w:sz w:val="24"/>
          <w:szCs w:val="24"/>
        </w:rPr>
        <w:t>Возможность выполнять работу, уважаемую широким кругом людей</w:t>
      </w:r>
      <w:r>
        <w:rPr>
          <w:rFonts w:ascii="Times New Roman" w:eastAsia="Times New Roman" w:hAnsi="Times New Roman" w:cs="Times New Roman CYR"/>
          <w:i/>
          <w:iCs/>
          <w:sz w:val="24"/>
          <w:szCs w:val="24"/>
        </w:rPr>
        <w:t xml:space="preserve">. </w:t>
      </w:r>
      <w:r>
        <w:rPr>
          <w:rFonts w:ascii="Times New Roman" w:eastAsia="Times New Roman" w:hAnsi="Times New Roman" w:cs="Times New Roman CYR"/>
          <w:sz w:val="24"/>
          <w:szCs w:val="24"/>
        </w:rPr>
        <w:t xml:space="preserve">63% людей удовлетворены этим показателем. Производство мебели - очень уважаемая обществом работа. И все, что с этим связано, должно считаться уважаемым. Поэтому здесь проблем нет. Работники понимают важность существования такого предприятия и они заинтересованы в его развитии, </w:t>
      </w:r>
      <w:r>
        <w:rPr>
          <w:rFonts w:ascii="Times New Roman" w:hAnsi="Times New Roman"/>
          <w:sz w:val="24"/>
          <w:szCs w:val="24"/>
        </w:rPr>
        <w:t>потому что у всех них есть дома и семья.</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b/>
          <w:bCs/>
          <w:sz w:val="24"/>
          <w:szCs w:val="24"/>
        </w:rPr>
        <w:t>То, насколько эффективно организована работа в целом.</w:t>
      </w:r>
      <w:r>
        <w:rPr>
          <w:rFonts w:ascii="Times New Roman" w:eastAsia="Times New Roman" w:hAnsi="Times New Roman" w:cs="Times New Roman CYR"/>
          <w:i/>
          <w:iCs/>
          <w:sz w:val="24"/>
          <w:szCs w:val="24"/>
        </w:rPr>
        <w:t xml:space="preserve"> </w:t>
      </w:r>
      <w:r>
        <w:rPr>
          <w:rFonts w:ascii="Times New Roman" w:eastAsia="Times New Roman" w:hAnsi="Times New Roman" w:cs="Times New Roman CYR"/>
          <w:sz w:val="24"/>
          <w:szCs w:val="24"/>
        </w:rPr>
        <w:t>Высокая</w:t>
      </w:r>
      <w:r>
        <w:rPr>
          <w:rFonts w:ascii="Times New Roman" w:eastAsia="Times New Roman" w:hAnsi="Times New Roman" w:cs="Times New Roman CYR"/>
          <w:color w:val="000000"/>
          <w:spacing w:val="1"/>
          <w:sz w:val="24"/>
          <w:szCs w:val="24"/>
        </w:rPr>
        <w:t xml:space="preserve"> оценка этого показателя связана с тем, что предприятие довольно новое.</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b/>
          <w:bCs/>
          <w:color w:val="000000"/>
          <w:spacing w:val="1"/>
          <w:sz w:val="24"/>
          <w:szCs w:val="24"/>
        </w:rPr>
        <w:t>Взаимоотношения, сложившиеся с товарищами по работе</w:t>
      </w:r>
      <w:r>
        <w:rPr>
          <w:rFonts w:ascii="Times New Roman" w:eastAsia="Times New Roman" w:hAnsi="Times New Roman" w:cs="Times New Roman CYR"/>
          <w:i/>
          <w:iCs/>
          <w:color w:val="000000"/>
          <w:spacing w:val="1"/>
          <w:sz w:val="24"/>
          <w:szCs w:val="24"/>
        </w:rPr>
        <w:t xml:space="preserve">. </w:t>
      </w:r>
      <w:r>
        <w:rPr>
          <w:rFonts w:ascii="Times New Roman" w:eastAsia="Times New Roman" w:hAnsi="Times New Roman" w:cs="Times New Roman CYR"/>
          <w:color w:val="000000"/>
          <w:spacing w:val="1"/>
          <w:sz w:val="24"/>
          <w:szCs w:val="24"/>
        </w:rPr>
        <w:t>96% опрошенных ответили что их удовлетворяет этот показатель – самая высокая оценка из всех пунктов анкеты. Однако это не означает, что можно забыть о данном показателе. В будущем в организации так же следует поддерживать хорошие взаимоотношения между работниками. Это можно реализовать с помощью организации совместных мероприятий: банкетов, собраний, экскурсий, и тому подобное.</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b/>
          <w:bCs/>
          <w:color w:val="000000"/>
          <w:spacing w:val="1"/>
          <w:sz w:val="24"/>
          <w:szCs w:val="24"/>
        </w:rPr>
        <w:t>Возможности для проявления самостоятельности и инициативы в работе</w:t>
      </w:r>
      <w:r>
        <w:rPr>
          <w:rFonts w:ascii="Times New Roman" w:eastAsia="Times New Roman" w:hAnsi="Times New Roman" w:cs="Times New Roman CYR"/>
          <w:i/>
          <w:iCs/>
          <w:color w:val="000000"/>
          <w:spacing w:val="1"/>
          <w:sz w:val="24"/>
          <w:szCs w:val="24"/>
        </w:rPr>
        <w:t>.</w:t>
      </w:r>
      <w:r>
        <w:rPr>
          <w:rFonts w:ascii="Times New Roman" w:eastAsia="Times New Roman" w:hAnsi="Times New Roman" w:cs="Times New Roman CYR"/>
          <w:color w:val="000000"/>
          <w:spacing w:val="1"/>
          <w:sz w:val="24"/>
          <w:szCs w:val="24"/>
        </w:rPr>
        <w:t xml:space="preserve"> 71% опрошенного персонала ответили, что их удовлетворяет данный показатель. А 29% что не удовлетворяет или они не могут определиться. Непосредственным руководителям работников следует выявить людей с низким уровнем удовлетворенности по данному показателю и по возможности предоставить больше инициативы в выполняемых ими обязанностях.</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Режим работы</w:t>
      </w:r>
      <w:r>
        <w:rPr>
          <w:rFonts w:ascii="Times New Roman" w:eastAsia="Times New Roman" w:hAnsi="Times New Roman" w:cs="Times New Roman CYR"/>
          <w:i/>
          <w:iCs/>
          <w:sz w:val="24"/>
          <w:szCs w:val="24"/>
        </w:rPr>
        <w:t>.</w:t>
      </w:r>
      <w:r>
        <w:rPr>
          <w:rFonts w:ascii="Times New Roman" w:eastAsia="Times New Roman" w:hAnsi="Times New Roman" w:cs="Times New Roman CYR"/>
          <w:sz w:val="24"/>
          <w:szCs w:val="24"/>
        </w:rPr>
        <w:t xml:space="preserve"> Высокая удовлетворенность этим показателем (88%) обусловлена тем, что график работы стандартный: 40-часовая рабочая неделя с 8-часовыми рабочими днями. Остальным 12%, видимо, было бы удобнее работать по гибкому графику. Но это невозможно ввиду обязательного присутствия всех работников на рабочих местах во время производственного процесса.</w:t>
      </w:r>
    </w:p>
    <w:p w:rsidR="008B72FD" w:rsidRDefault="008B72FD" w:rsidP="001A018E">
      <w:pPr>
        <w:pStyle w:val="15"/>
        <w:numPr>
          <w:ilvl w:val="0"/>
          <w:numId w:val="14"/>
        </w:numPr>
        <w:tabs>
          <w:tab w:val="left" w:pos="720"/>
        </w:tabs>
        <w:jc w:val="both"/>
        <w:rPr>
          <w:rFonts w:ascii="Times New Roman" w:eastAsia="Times New Roman" w:hAnsi="Times New Roman" w:cs="Times New Roman CYR"/>
          <w:sz w:val="24"/>
          <w:szCs w:val="24"/>
        </w:rPr>
      </w:pPr>
      <w:r>
        <w:rPr>
          <w:rFonts w:ascii="Times New Roman" w:eastAsia="Times New Roman" w:hAnsi="Times New Roman" w:cs="Times New Roman CYR"/>
          <w:b/>
          <w:bCs/>
          <w:sz w:val="24"/>
          <w:szCs w:val="24"/>
        </w:rPr>
        <w:t>Соответствие работы вашим способностям.</w:t>
      </w:r>
      <w:r>
        <w:rPr>
          <w:rFonts w:ascii="Times New Roman" w:eastAsia="Times New Roman" w:hAnsi="Times New Roman" w:cs="Times New Roman CYR"/>
          <w:sz w:val="24"/>
          <w:szCs w:val="24"/>
        </w:rPr>
        <w:t xml:space="preserve"> Опрос показал очень высокую удовлетворенность этим показателем, потому что на фабрике на ответственных должностях работают высококвалифицированные специалисты, а где больше требуется физическая сила, там работают люди, обладающие этой самой силой. Но при приеме на работу следует уделять больше внимания проверке реальных знаний и способностей человека, и назначать ему соответствующую должность.</w:t>
      </w:r>
    </w:p>
    <w:p w:rsidR="008B72FD" w:rsidRDefault="008B72FD" w:rsidP="001A018E">
      <w:pPr>
        <w:pStyle w:val="15"/>
        <w:numPr>
          <w:ilvl w:val="0"/>
          <w:numId w:val="14"/>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b/>
          <w:bCs/>
          <w:sz w:val="24"/>
          <w:szCs w:val="24"/>
        </w:rPr>
        <w:t>Работа как средство достижения успеха в жизни.</w:t>
      </w:r>
      <w:r>
        <w:rPr>
          <w:rFonts w:ascii="Times New Roman" w:eastAsia="Times New Roman" w:hAnsi="Times New Roman" w:cs="Times New Roman CYR"/>
          <w:sz w:val="24"/>
          <w:szCs w:val="24"/>
        </w:rPr>
        <w:t xml:space="preserve"> </w:t>
      </w:r>
      <w:r>
        <w:rPr>
          <w:rFonts w:ascii="Times New Roman" w:eastAsia="Times New Roman" w:hAnsi="Times New Roman" w:cs="Times New Roman CYR"/>
          <w:color w:val="000000"/>
          <w:spacing w:val="1"/>
          <w:sz w:val="24"/>
          <w:szCs w:val="24"/>
        </w:rPr>
        <w:t>38% опрошенных отметили среднюю удовлетворенность этим показателем. Это связано не только с фабрикой, но и с  невысоким уровнем жизни в Молдавии.</w:t>
      </w:r>
    </w:p>
    <w:p w:rsidR="008B72FD" w:rsidRDefault="008B72FD" w:rsidP="001A018E">
      <w:pPr>
        <w:pStyle w:val="15"/>
        <w:ind w:left="720"/>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r>
        <w:rPr>
          <w:rFonts w:ascii="Times New Roman" w:hAnsi="Times New Roman"/>
          <w:sz w:val="24"/>
          <w:szCs w:val="24"/>
        </w:rPr>
        <w:t>Как видно из опроса, пожелания касаются усиления материального стимулирования, улучшения</w:t>
      </w:r>
    </w:p>
    <w:p w:rsidR="008B72FD" w:rsidRDefault="008B72FD" w:rsidP="001A018E">
      <w:pPr>
        <w:pStyle w:val="15"/>
        <w:jc w:val="both"/>
        <w:rPr>
          <w:rFonts w:ascii="Times New Roman" w:hAnsi="Times New Roman"/>
          <w:sz w:val="24"/>
          <w:szCs w:val="24"/>
        </w:rPr>
      </w:pPr>
      <w:r>
        <w:rPr>
          <w:rFonts w:ascii="Times New Roman" w:hAnsi="Times New Roman"/>
          <w:sz w:val="24"/>
          <w:szCs w:val="24"/>
        </w:rPr>
        <w:t>условий труда. Также сотрудники заинтересованы в развитии и процветании предприятия,</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понимая его значение для жизни общества.</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a1"/>
        <w:jc w:val="both"/>
      </w:pPr>
    </w:p>
    <w:p w:rsidR="008B72FD" w:rsidRDefault="008B72FD" w:rsidP="001A018E">
      <w:pPr>
        <w:pStyle w:val="a1"/>
        <w:jc w:val="both"/>
        <w:rPr>
          <w:rFonts w:ascii="Times New Roman" w:hAnsi="Times New Roman"/>
          <w:b/>
          <w:sz w:val="28"/>
          <w:szCs w:val="28"/>
        </w:rPr>
      </w:pPr>
    </w:p>
    <w:p w:rsidR="008B72FD" w:rsidRDefault="008B72FD" w:rsidP="001A018E">
      <w:pPr>
        <w:pStyle w:val="a1"/>
        <w:jc w:val="both"/>
        <w:rPr>
          <w:rFonts w:ascii="Times New Roman" w:hAnsi="Times New Roman"/>
          <w:b/>
          <w:sz w:val="28"/>
          <w:szCs w:val="28"/>
        </w:rPr>
      </w:pPr>
    </w:p>
    <w:p w:rsidR="008B72FD" w:rsidRDefault="008B72FD" w:rsidP="001A018E">
      <w:pPr>
        <w:pStyle w:val="a1"/>
        <w:jc w:val="both"/>
        <w:rPr>
          <w:rFonts w:ascii="Times New Roman" w:hAnsi="Times New Roman"/>
          <w:b/>
          <w:sz w:val="28"/>
          <w:szCs w:val="28"/>
        </w:rPr>
      </w:pPr>
    </w:p>
    <w:p w:rsidR="008B72FD" w:rsidRDefault="008B72FD" w:rsidP="001A018E">
      <w:pPr>
        <w:pStyle w:val="a1"/>
        <w:jc w:val="both"/>
        <w:rPr>
          <w:rFonts w:ascii="Times New Roman" w:hAnsi="Times New Roman"/>
          <w:b/>
          <w:sz w:val="28"/>
          <w:szCs w:val="28"/>
        </w:rPr>
      </w:pPr>
    </w:p>
    <w:p w:rsidR="008B72FD" w:rsidRDefault="008B72FD" w:rsidP="001A018E">
      <w:pPr>
        <w:pStyle w:val="a1"/>
        <w:jc w:val="both"/>
        <w:rPr>
          <w:rFonts w:ascii="Times New Roman" w:hAnsi="Times New Roman"/>
          <w:b/>
          <w:sz w:val="28"/>
          <w:szCs w:val="28"/>
        </w:rPr>
      </w:pPr>
    </w:p>
    <w:p w:rsidR="008B72FD" w:rsidRPr="000100D8" w:rsidRDefault="008B72FD" w:rsidP="001A018E">
      <w:pPr>
        <w:pStyle w:val="a1"/>
        <w:jc w:val="both"/>
        <w:rPr>
          <w:rFonts w:ascii="Times New Roman" w:hAnsi="Times New Roman"/>
          <w:b/>
          <w:sz w:val="28"/>
          <w:szCs w:val="28"/>
          <w:lang w:val="en-US"/>
        </w:rPr>
      </w:pPr>
    </w:p>
    <w:p w:rsidR="008B72FD" w:rsidRPr="000100D8" w:rsidRDefault="008B72FD" w:rsidP="001A018E">
      <w:pPr>
        <w:pStyle w:val="a1"/>
        <w:jc w:val="center"/>
        <w:rPr>
          <w:rFonts w:ascii="Times New Roman" w:hAnsi="Times New Roman"/>
          <w:b/>
          <w:sz w:val="28"/>
          <w:szCs w:val="28"/>
          <w:lang w:val="en-US"/>
        </w:rPr>
      </w:pPr>
      <w:r w:rsidRPr="000100D8">
        <w:rPr>
          <w:rFonts w:ascii="Times New Roman" w:hAnsi="Times New Roman"/>
          <w:b/>
          <w:sz w:val="28"/>
          <w:szCs w:val="28"/>
        </w:rPr>
        <w:t xml:space="preserve">2.3  Основные направления улудшения мотивации на </w:t>
      </w:r>
      <w:r w:rsidRPr="000100D8">
        <w:rPr>
          <w:rFonts w:ascii="Times New Roman" w:hAnsi="Times New Roman" w:cs="Times New Roman"/>
          <w:b/>
          <w:sz w:val="24"/>
          <w:szCs w:val="24"/>
        </w:rPr>
        <w:t>А.О.”</w:t>
      </w:r>
      <w:r w:rsidRPr="000100D8">
        <w:rPr>
          <w:rFonts w:ascii="Times New Roman" w:hAnsi="Times New Roman" w:cs="Times New Roman"/>
          <w:b/>
          <w:sz w:val="24"/>
          <w:szCs w:val="24"/>
          <w:lang w:val="en-US"/>
        </w:rPr>
        <w:t>CAHULPAN</w:t>
      </w:r>
      <w:r w:rsidRPr="000100D8">
        <w:rPr>
          <w:rFonts w:ascii="Times New Roman" w:hAnsi="Times New Roman" w:cs="Times New Roman"/>
          <w:b/>
          <w:sz w:val="24"/>
          <w:szCs w:val="24"/>
        </w:rPr>
        <w:t>”</w:t>
      </w:r>
      <w:r w:rsidRPr="000100D8">
        <w:rPr>
          <w:rFonts w:ascii="Times New Roman" w:hAnsi="Times New Roman" w:cs="Times New Roman"/>
          <w:b/>
          <w:sz w:val="24"/>
          <w:szCs w:val="24"/>
          <w:lang w:val="en-US"/>
        </w:rPr>
        <w:t>.</w:t>
      </w:r>
    </w:p>
    <w:p w:rsidR="008B72FD" w:rsidRDefault="008B72FD" w:rsidP="001A018E">
      <w:pPr>
        <w:pStyle w:val="15"/>
        <w:jc w:val="both"/>
        <w:rPr>
          <w:rFonts w:ascii="Times New Roman" w:eastAsia="Times New Roman" w:hAnsi="Times New Roman" w:cs="Times New Roman CYR"/>
          <w:color w:val="000000"/>
          <w:spacing w:val="8"/>
          <w:sz w:val="24"/>
          <w:szCs w:val="24"/>
        </w:rPr>
      </w:pPr>
      <w:r>
        <w:rPr>
          <w:rFonts w:ascii="Times New Roman" w:eastAsia="Times New Roman" w:hAnsi="Times New Roman" w:cs="Times New Roman CYR"/>
          <w:color w:val="000000"/>
          <w:spacing w:val="1"/>
          <w:sz w:val="24"/>
          <w:szCs w:val="24"/>
          <w:lang w:val="en-US"/>
        </w:rPr>
        <w:t xml:space="preserve">   </w:t>
      </w:r>
      <w:r>
        <w:rPr>
          <w:rFonts w:ascii="Times New Roman" w:eastAsia="Times New Roman" w:hAnsi="Times New Roman" w:cs="Times New Roman CYR"/>
          <w:color w:val="000000"/>
          <w:spacing w:val="1"/>
          <w:sz w:val="24"/>
          <w:szCs w:val="24"/>
        </w:rPr>
        <w:t xml:space="preserve">Важнейшей составляющей трудовой мотивации является степень </w:t>
      </w:r>
      <w:r>
        <w:rPr>
          <w:rFonts w:ascii="Times New Roman" w:eastAsia="Times New Roman" w:hAnsi="Times New Roman" w:cs="Times New Roman CYR"/>
          <w:color w:val="000000"/>
          <w:spacing w:val="2"/>
          <w:sz w:val="24"/>
          <w:szCs w:val="24"/>
        </w:rPr>
        <w:t>удовлетворенности человека местом работы и выполняемой работой. Было бы естественно предположить, что повышение удовлетворенности работников своим трудом в организации неизбежно приведет к п</w:t>
      </w:r>
      <w:r>
        <w:rPr>
          <w:rFonts w:ascii="Times New Roman" w:eastAsia="Times New Roman" w:hAnsi="Times New Roman" w:cs="Times New Roman CYR"/>
          <w:color w:val="000000"/>
          <w:spacing w:val="1"/>
          <w:sz w:val="24"/>
          <w:szCs w:val="24"/>
        </w:rPr>
        <w:t xml:space="preserve">овышению их продуктивности. И хотя между удовлетворенностью </w:t>
      </w:r>
      <w:r>
        <w:rPr>
          <w:rFonts w:ascii="Times New Roman" w:eastAsia="Times New Roman" w:hAnsi="Times New Roman" w:cs="Times New Roman CYR"/>
          <w:color w:val="000000"/>
          <w:spacing w:val="3"/>
          <w:sz w:val="24"/>
          <w:szCs w:val="24"/>
        </w:rPr>
        <w:t>трудом и рабочими показателями существуют довольно сложные отно</w:t>
      </w:r>
      <w:r>
        <w:rPr>
          <w:rFonts w:ascii="Times New Roman" w:eastAsia="Times New Roman" w:hAnsi="Times New Roman" w:cs="Times New Roman CYR"/>
          <w:color w:val="000000"/>
          <w:spacing w:val="4"/>
          <w:sz w:val="24"/>
          <w:szCs w:val="24"/>
        </w:rPr>
        <w:t>шения, многими исследованиями показано, что высокая удовлетво</w:t>
      </w:r>
      <w:r>
        <w:rPr>
          <w:rFonts w:ascii="Times New Roman" w:eastAsia="Times New Roman" w:hAnsi="Times New Roman" w:cs="Times New Roman CYR"/>
          <w:color w:val="000000"/>
          <w:spacing w:val="2"/>
          <w:sz w:val="24"/>
          <w:szCs w:val="24"/>
        </w:rPr>
        <w:t>ренность трудом действительно оказывает положительное влияние на</w:t>
      </w:r>
      <w:r>
        <w:rPr>
          <w:rFonts w:ascii="Times New Roman" w:eastAsia="Times New Roman" w:hAnsi="Times New Roman" w:cs="Times New Roman CYR"/>
          <w:color w:val="000000"/>
          <w:spacing w:val="5"/>
          <w:sz w:val="24"/>
          <w:szCs w:val="24"/>
        </w:rPr>
        <w:t xml:space="preserve"> работу персонала. Это связано с тем, что высокая удовлетворенно</w:t>
      </w:r>
      <w:r>
        <w:rPr>
          <w:rFonts w:ascii="Times New Roman" w:eastAsia="Times New Roman" w:hAnsi="Times New Roman" w:cs="Times New Roman CYR"/>
          <w:color w:val="000000"/>
          <w:spacing w:val="4"/>
          <w:sz w:val="24"/>
          <w:szCs w:val="24"/>
        </w:rPr>
        <w:t xml:space="preserve">сть работников своим трудом в организации улучшает их отношение к работе и к организации, способствует росту уровня трудовой и </w:t>
      </w:r>
      <w:r>
        <w:rPr>
          <w:rFonts w:ascii="Times New Roman" w:eastAsia="Times New Roman" w:hAnsi="Times New Roman" w:cs="Times New Roman CYR"/>
          <w:color w:val="000000"/>
          <w:spacing w:val="3"/>
          <w:sz w:val="24"/>
          <w:szCs w:val="24"/>
        </w:rPr>
        <w:t xml:space="preserve">исполнительской дисциплины и как результат - производительность </w:t>
      </w:r>
      <w:r>
        <w:rPr>
          <w:rFonts w:ascii="Times New Roman" w:eastAsia="Times New Roman" w:hAnsi="Times New Roman" w:cs="Times New Roman CYR"/>
          <w:color w:val="000000"/>
          <w:spacing w:val="8"/>
          <w:sz w:val="24"/>
          <w:szCs w:val="24"/>
        </w:rPr>
        <w:t>работников повышается.</w:t>
      </w:r>
    </w:p>
    <w:p w:rsidR="008B72FD" w:rsidRDefault="008B72FD" w:rsidP="001A018E">
      <w:pPr>
        <w:pStyle w:val="15"/>
        <w:jc w:val="both"/>
        <w:rPr>
          <w:rFonts w:ascii="Times New Roman" w:eastAsia="Times New Roman" w:hAnsi="Times New Roman" w:cs="Times New Roman CYR"/>
          <w:color w:val="000000"/>
          <w:spacing w:val="3"/>
          <w:sz w:val="24"/>
          <w:szCs w:val="24"/>
        </w:rPr>
      </w:pPr>
      <w:r>
        <w:rPr>
          <w:rFonts w:ascii="Times New Roman" w:eastAsia="Times New Roman" w:hAnsi="Times New Roman" w:cs="Times New Roman CYR"/>
          <w:color w:val="000000"/>
          <w:sz w:val="24"/>
          <w:szCs w:val="24"/>
          <w:lang w:val="en-US"/>
        </w:rPr>
        <w:t xml:space="preserve">   </w:t>
      </w:r>
      <w:r>
        <w:rPr>
          <w:rFonts w:ascii="Times New Roman" w:eastAsia="Times New Roman" w:hAnsi="Times New Roman" w:cs="Times New Roman CYR"/>
          <w:color w:val="000000"/>
          <w:sz w:val="24"/>
          <w:szCs w:val="24"/>
        </w:rPr>
        <w:t>Следует также обратить внимание на негативные последствия неудовлетворенности трудом. Это проявляется</w:t>
      </w:r>
      <w:r>
        <w:rPr>
          <w:rFonts w:ascii="Times New Roman" w:eastAsia="Times New Roman" w:hAnsi="Times New Roman" w:cs="Times New Roman CYR"/>
          <w:color w:val="000000"/>
          <w:spacing w:val="1"/>
          <w:sz w:val="24"/>
          <w:szCs w:val="24"/>
        </w:rPr>
        <w:t xml:space="preserve"> в том, что чем меньше работник удовлетворен местом работы и со</w:t>
      </w:r>
      <w:r>
        <w:rPr>
          <w:rFonts w:ascii="Times New Roman" w:eastAsia="Times New Roman" w:hAnsi="Times New Roman" w:cs="Times New Roman CYR"/>
          <w:color w:val="000000"/>
          <w:sz w:val="24"/>
          <w:szCs w:val="24"/>
        </w:rPr>
        <w:t>держанием выполняемой работы, тем слабее его связи с компанией, в которой он работает. Это выражается не только в склонности к увольне</w:t>
      </w:r>
      <w:r>
        <w:rPr>
          <w:rFonts w:ascii="Times New Roman" w:eastAsia="Times New Roman" w:hAnsi="Times New Roman" w:cs="Times New Roman CYR"/>
          <w:color w:val="000000"/>
          <w:spacing w:val="1"/>
          <w:sz w:val="24"/>
          <w:szCs w:val="24"/>
        </w:rPr>
        <w:t>нию, но и в снижении уровня трудовой и исполнительской дисциплин</w:t>
      </w:r>
      <w:r>
        <w:rPr>
          <w:rFonts w:ascii="Times New Roman" w:eastAsia="Times New Roman" w:hAnsi="Times New Roman" w:cs="Times New Roman CYR"/>
          <w:color w:val="000000"/>
          <w:spacing w:val="4"/>
          <w:sz w:val="24"/>
          <w:szCs w:val="24"/>
        </w:rPr>
        <w:t>ы, в повышении склонности к прогулам.</w:t>
      </w:r>
      <w:r>
        <w:rPr>
          <w:rFonts w:ascii="Times New Roman" w:eastAsia="Times New Roman" w:hAnsi="Times New Roman" w:cs="Times New Roman CYR"/>
          <w:sz w:val="24"/>
          <w:szCs w:val="24"/>
        </w:rPr>
        <w:t xml:space="preserve"> А если </w:t>
      </w:r>
      <w:r>
        <w:rPr>
          <w:rFonts w:ascii="Times New Roman" w:eastAsia="Times New Roman" w:hAnsi="Times New Roman" w:cs="Times New Roman CYR"/>
          <w:color w:val="000000"/>
          <w:sz w:val="24"/>
          <w:szCs w:val="24"/>
        </w:rPr>
        <w:t>из организации начнут увольняться лучшие работники или персонал будет работать хуже, то ее эффективность и н</w:t>
      </w:r>
      <w:r>
        <w:rPr>
          <w:rFonts w:ascii="Times New Roman" w:eastAsia="Times New Roman" w:hAnsi="Times New Roman" w:cs="Times New Roman CYR"/>
          <w:color w:val="000000"/>
          <w:spacing w:val="2"/>
          <w:sz w:val="24"/>
          <w:szCs w:val="24"/>
        </w:rPr>
        <w:t xml:space="preserve">еспособность к оперативному реагированию на изменения внешней </w:t>
      </w:r>
      <w:r>
        <w:rPr>
          <w:rFonts w:ascii="Times New Roman" w:eastAsia="Times New Roman" w:hAnsi="Times New Roman" w:cs="Times New Roman CYR"/>
          <w:color w:val="000000"/>
          <w:sz w:val="24"/>
          <w:szCs w:val="24"/>
        </w:rPr>
        <w:t>среды может сильно снизиться. Таким образом, удовлетворенность работников своей работой может самым непосредственным образом влият</w:t>
      </w:r>
      <w:r>
        <w:rPr>
          <w:rFonts w:ascii="Times New Roman" w:eastAsia="Times New Roman" w:hAnsi="Times New Roman" w:cs="Times New Roman CYR"/>
          <w:color w:val="000000"/>
          <w:spacing w:val="3"/>
          <w:sz w:val="24"/>
          <w:szCs w:val="24"/>
        </w:rPr>
        <w:t>ь на конкурентоспособность и выживание организации.</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Руководству организации </w:t>
      </w:r>
      <w:r w:rsidRPr="00886E62">
        <w:rPr>
          <w:rFonts w:ascii="Times New Roman" w:hAnsi="Times New Roman" w:cs="Times New Roman"/>
          <w:sz w:val="24"/>
          <w:szCs w:val="24"/>
        </w:rPr>
        <w:t>А.О.”</w:t>
      </w:r>
      <w:r w:rsidRPr="00886E62">
        <w:rPr>
          <w:rFonts w:ascii="Times New Roman" w:hAnsi="Times New Roman" w:cs="Times New Roman"/>
          <w:sz w:val="24"/>
          <w:szCs w:val="24"/>
          <w:lang w:val="en-US"/>
        </w:rPr>
        <w:t>CAHULPAN</w:t>
      </w:r>
      <w:r w:rsidRPr="00886E62">
        <w:rPr>
          <w:rFonts w:ascii="Times New Roman" w:hAnsi="Times New Roman" w:cs="Times New Roman"/>
          <w:sz w:val="24"/>
          <w:szCs w:val="24"/>
        </w:rPr>
        <w:t>”</w:t>
      </w:r>
      <w:r>
        <w:rPr>
          <w:rFonts w:ascii="Times New Roman" w:hAnsi="Times New Roman" w:cs="Times New Roman"/>
          <w:sz w:val="24"/>
          <w:szCs w:val="24"/>
          <w:lang w:val="en-US"/>
        </w:rPr>
        <w:t xml:space="preserve"> c</w:t>
      </w:r>
      <w:r>
        <w:rPr>
          <w:rFonts w:ascii="Times New Roman" w:hAnsi="Times New Roman"/>
          <w:sz w:val="24"/>
          <w:szCs w:val="24"/>
        </w:rPr>
        <w:t>ледует обратить большое  внимание на следующие факторы  при реорганизации трудовой мотивации персонала.</w:t>
      </w:r>
    </w:p>
    <w:p w:rsidR="008B72FD" w:rsidRDefault="008B72FD" w:rsidP="001A018E">
      <w:pPr>
        <w:pStyle w:val="15"/>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color w:val="000000"/>
          <w:spacing w:val="1"/>
          <w:sz w:val="24"/>
          <w:szCs w:val="24"/>
        </w:rPr>
        <w:t>Реорганизация работы, направленная на повышение уровня трудо</w:t>
      </w:r>
      <w:r>
        <w:rPr>
          <w:rFonts w:ascii="Times New Roman" w:eastAsia="Times New Roman" w:hAnsi="Times New Roman" w:cs="Times New Roman CYR"/>
          <w:color w:val="000000"/>
          <w:spacing w:val="-2"/>
          <w:sz w:val="24"/>
          <w:szCs w:val="24"/>
        </w:rPr>
        <w:t xml:space="preserve">вой мотивации персонала, предполагает максимально полный учет всех </w:t>
      </w:r>
      <w:r>
        <w:rPr>
          <w:rFonts w:ascii="Times New Roman" w:eastAsia="Times New Roman" w:hAnsi="Times New Roman" w:cs="Times New Roman CYR"/>
          <w:color w:val="000000"/>
          <w:sz w:val="24"/>
          <w:szCs w:val="24"/>
        </w:rPr>
        <w:t>влияний на мотивационную сферу работника и на его отношение к ра</w:t>
      </w:r>
      <w:r>
        <w:rPr>
          <w:rFonts w:ascii="Times New Roman" w:eastAsia="Times New Roman" w:hAnsi="Times New Roman" w:cs="Times New Roman CYR"/>
          <w:color w:val="000000"/>
          <w:spacing w:val="1"/>
          <w:sz w:val="24"/>
          <w:szCs w:val="24"/>
        </w:rPr>
        <w:t xml:space="preserve">боте. </w:t>
      </w:r>
    </w:p>
    <w:p w:rsidR="008B72FD" w:rsidRDefault="008B72FD" w:rsidP="001A018E">
      <w:pPr>
        <w:pStyle w:val="15"/>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color w:val="000000"/>
          <w:spacing w:val="1"/>
          <w:sz w:val="24"/>
          <w:szCs w:val="24"/>
        </w:rPr>
        <w:t>Здесь можно выделить пять групп факторов:</w:t>
      </w:r>
    </w:p>
    <w:p w:rsidR="008B72FD" w:rsidRDefault="008B72FD" w:rsidP="001A018E">
      <w:pPr>
        <w:pStyle w:val="15"/>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индивидуальные особенности работников;</w:t>
      </w:r>
    </w:p>
    <w:p w:rsidR="008B72FD" w:rsidRDefault="008B72FD" w:rsidP="001A018E">
      <w:pPr>
        <w:pStyle w:val="15"/>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социальные характеристики рабочей ситуации;</w:t>
      </w:r>
    </w:p>
    <w:p w:rsidR="008B72FD" w:rsidRDefault="008B72FD" w:rsidP="001A018E">
      <w:pPr>
        <w:pStyle w:val="15"/>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условия работы;</w:t>
      </w:r>
    </w:p>
    <w:p w:rsidR="008B72FD" w:rsidRDefault="008B72FD" w:rsidP="001A018E">
      <w:pPr>
        <w:pStyle w:val="15"/>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управленческая практика;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политика в отношении персонала.</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Индивидуальные особенности работников</w:t>
      </w:r>
    </w:p>
    <w:p w:rsidR="008B72FD" w:rsidRDefault="008B72FD" w:rsidP="001A018E">
      <w:pPr>
        <w:pStyle w:val="15"/>
        <w:numPr>
          <w:ilvl w:val="0"/>
          <w:numId w:val="15"/>
        </w:numPr>
        <w:tabs>
          <w:tab w:val="left" w:pos="720"/>
        </w:tabs>
        <w:jc w:val="both"/>
        <w:rPr>
          <w:rFonts w:ascii="Times New Roman" w:eastAsia="Times New Roman" w:hAnsi="Times New Roman" w:cs="Times New Roman CYR"/>
          <w:color w:val="000000"/>
          <w:spacing w:val="2"/>
          <w:sz w:val="24"/>
          <w:szCs w:val="24"/>
        </w:rPr>
      </w:pPr>
      <w:r>
        <w:rPr>
          <w:rFonts w:ascii="Times New Roman" w:eastAsia="Times New Roman" w:hAnsi="Times New Roman" w:cs="Times New Roman CYR"/>
          <w:i/>
          <w:iCs/>
          <w:color w:val="000000"/>
          <w:sz w:val="24"/>
          <w:szCs w:val="24"/>
        </w:rPr>
        <w:t>Возраст.</w:t>
      </w:r>
      <w:r>
        <w:rPr>
          <w:rFonts w:ascii="Times New Roman" w:eastAsia="Times New Roman" w:hAnsi="Times New Roman" w:cs="Times New Roman CYR"/>
          <w:color w:val="000000"/>
          <w:sz w:val="24"/>
          <w:szCs w:val="24"/>
        </w:rPr>
        <w:t xml:space="preserve"> Более молодые работники с большей готовностью принимают изменения. Более старшие работники часто предпочитают повторяющиеся задания, поскольку они уже приспособились к ним и </w:t>
      </w:r>
      <w:r>
        <w:rPr>
          <w:rFonts w:ascii="Times New Roman" w:eastAsia="Times New Roman" w:hAnsi="Times New Roman" w:cs="Times New Roman CYR"/>
          <w:color w:val="000000"/>
          <w:spacing w:val="2"/>
          <w:sz w:val="24"/>
          <w:szCs w:val="24"/>
        </w:rPr>
        <w:t>знают, как выполнять их хорошо.</w:t>
      </w:r>
    </w:p>
    <w:p w:rsidR="008B72FD" w:rsidRDefault="008B72FD" w:rsidP="001A018E">
      <w:pPr>
        <w:pStyle w:val="15"/>
        <w:numPr>
          <w:ilvl w:val="0"/>
          <w:numId w:val="15"/>
        </w:numPr>
        <w:tabs>
          <w:tab w:val="left" w:pos="720"/>
        </w:tabs>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i/>
          <w:iCs/>
          <w:color w:val="000000"/>
          <w:spacing w:val="-2"/>
          <w:sz w:val="24"/>
          <w:szCs w:val="24"/>
        </w:rPr>
        <w:t>Образование.</w:t>
      </w:r>
      <w:r>
        <w:rPr>
          <w:rFonts w:ascii="Times New Roman" w:eastAsia="Times New Roman" w:hAnsi="Times New Roman" w:cs="Times New Roman CYR"/>
          <w:color w:val="000000"/>
          <w:spacing w:val="-2"/>
          <w:sz w:val="24"/>
          <w:szCs w:val="24"/>
        </w:rPr>
        <w:t xml:space="preserve"> Чем выше уровень образования работников, тем боль</w:t>
      </w:r>
      <w:r>
        <w:rPr>
          <w:rFonts w:ascii="Times New Roman" w:eastAsia="Times New Roman" w:hAnsi="Times New Roman" w:cs="Times New Roman CYR"/>
          <w:color w:val="000000"/>
          <w:sz w:val="24"/>
          <w:szCs w:val="24"/>
        </w:rPr>
        <w:t>ше они ценят самостоятельные, трудные и перспективные задания.</w:t>
      </w:r>
    </w:p>
    <w:p w:rsidR="008B72FD" w:rsidRDefault="008B72FD" w:rsidP="001A018E">
      <w:pPr>
        <w:pStyle w:val="15"/>
        <w:numPr>
          <w:ilvl w:val="0"/>
          <w:numId w:val="15"/>
        </w:numPr>
        <w:tabs>
          <w:tab w:val="left" w:pos="720"/>
        </w:tabs>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i/>
          <w:iCs/>
          <w:color w:val="000000"/>
          <w:sz w:val="24"/>
          <w:szCs w:val="24"/>
        </w:rPr>
        <w:t>Уверенность в себе, потребность в росте</w:t>
      </w:r>
      <w:r>
        <w:rPr>
          <w:rFonts w:ascii="Times New Roman" w:eastAsia="Times New Roman" w:hAnsi="Times New Roman" w:cs="Times New Roman CYR"/>
          <w:color w:val="000000"/>
          <w:sz w:val="24"/>
          <w:szCs w:val="24"/>
        </w:rPr>
        <w:t xml:space="preserve">. Чем выше уверенность </w:t>
      </w:r>
      <w:r>
        <w:rPr>
          <w:rFonts w:ascii="Times New Roman" w:eastAsia="Times New Roman" w:hAnsi="Times New Roman" w:cs="Times New Roman CYR"/>
          <w:color w:val="000000"/>
          <w:spacing w:val="4"/>
          <w:sz w:val="24"/>
          <w:szCs w:val="24"/>
        </w:rPr>
        <w:t>работника в себе, тем больше он уверен в том, что он может на</w:t>
      </w:r>
      <w:r>
        <w:rPr>
          <w:rFonts w:ascii="Times New Roman" w:eastAsia="Times New Roman" w:hAnsi="Times New Roman" w:cs="Times New Roman CYR"/>
          <w:color w:val="000000"/>
          <w:spacing w:val="2"/>
          <w:sz w:val="24"/>
          <w:szCs w:val="24"/>
        </w:rPr>
        <w:t xml:space="preserve">учиться более сложным задачам и справиться с ними. Чем выше у </w:t>
      </w:r>
      <w:r>
        <w:rPr>
          <w:rFonts w:ascii="Times New Roman" w:eastAsia="Times New Roman" w:hAnsi="Times New Roman" w:cs="Times New Roman CYR"/>
          <w:color w:val="000000"/>
          <w:spacing w:val="5"/>
          <w:sz w:val="24"/>
          <w:szCs w:val="24"/>
        </w:rPr>
        <w:t xml:space="preserve">работников потребность в росте, тем скорее можно ожидать, что </w:t>
      </w:r>
      <w:r>
        <w:rPr>
          <w:rFonts w:ascii="Times New Roman" w:eastAsia="Times New Roman" w:hAnsi="Times New Roman" w:cs="Times New Roman CYR"/>
          <w:color w:val="000000"/>
          <w:sz w:val="24"/>
          <w:szCs w:val="24"/>
        </w:rPr>
        <w:t>организация получит выгоды от реорганизации (расширения и обогащения) работ.</w:t>
      </w:r>
    </w:p>
    <w:p w:rsidR="008B72FD" w:rsidRDefault="008B72FD" w:rsidP="001A018E">
      <w:pPr>
        <w:pStyle w:val="15"/>
        <w:numPr>
          <w:ilvl w:val="0"/>
          <w:numId w:val="15"/>
        </w:numPr>
        <w:tabs>
          <w:tab w:val="left" w:pos="720"/>
        </w:tabs>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i/>
          <w:iCs/>
          <w:color w:val="000000"/>
          <w:spacing w:val="-4"/>
          <w:sz w:val="24"/>
          <w:szCs w:val="24"/>
        </w:rPr>
        <w:t>Особенности трудовой этики</w:t>
      </w:r>
      <w:r>
        <w:rPr>
          <w:rFonts w:ascii="Times New Roman" w:eastAsia="Times New Roman" w:hAnsi="Times New Roman" w:cs="Times New Roman CYR"/>
          <w:color w:val="000000"/>
          <w:spacing w:val="-4"/>
          <w:sz w:val="24"/>
          <w:szCs w:val="24"/>
        </w:rPr>
        <w:t>.</w:t>
      </w:r>
      <w:r>
        <w:rPr>
          <w:rFonts w:ascii="Times New Roman" w:eastAsia="Times New Roman" w:hAnsi="Times New Roman" w:cs="Times New Roman CYR"/>
          <w:b/>
          <w:bCs/>
          <w:i/>
          <w:iCs/>
          <w:color w:val="000000"/>
          <w:spacing w:val="-4"/>
          <w:sz w:val="24"/>
          <w:szCs w:val="24"/>
        </w:rPr>
        <w:t xml:space="preserve"> </w:t>
      </w:r>
      <w:r>
        <w:rPr>
          <w:rFonts w:ascii="Times New Roman" w:eastAsia="Times New Roman" w:hAnsi="Times New Roman" w:cs="Times New Roman CYR"/>
          <w:color w:val="000000"/>
          <w:spacing w:val="-4"/>
          <w:sz w:val="24"/>
          <w:szCs w:val="24"/>
        </w:rPr>
        <w:t>Работники, для которых труд являет</w:t>
      </w:r>
      <w:r>
        <w:rPr>
          <w:rFonts w:ascii="Times New Roman" w:eastAsia="Times New Roman" w:hAnsi="Times New Roman" w:cs="Times New Roman CYR"/>
          <w:color w:val="000000"/>
          <w:spacing w:val="-4"/>
          <w:sz w:val="24"/>
          <w:szCs w:val="24"/>
        </w:rPr>
        <w:softHyphen/>
        <w:t>ся основной сферой личностного самоопределения, характеризующи</w:t>
      </w:r>
      <w:r>
        <w:rPr>
          <w:rFonts w:ascii="Times New Roman" w:eastAsia="Times New Roman" w:hAnsi="Times New Roman" w:cs="Times New Roman CYR"/>
          <w:color w:val="000000"/>
          <w:spacing w:val="-4"/>
          <w:sz w:val="24"/>
          <w:szCs w:val="24"/>
        </w:rPr>
        <w:softHyphen/>
      </w:r>
      <w:r>
        <w:rPr>
          <w:rFonts w:ascii="Times New Roman" w:eastAsia="Times New Roman" w:hAnsi="Times New Roman" w:cs="Times New Roman CYR"/>
          <w:color w:val="000000"/>
          <w:spacing w:val="-2"/>
          <w:sz w:val="24"/>
          <w:szCs w:val="24"/>
        </w:rPr>
        <w:t>еся настроем на напряженную работу, на бережное отношение к ре</w:t>
      </w:r>
      <w:r>
        <w:rPr>
          <w:rFonts w:ascii="Times New Roman" w:eastAsia="Times New Roman" w:hAnsi="Times New Roman" w:cs="Times New Roman CYR"/>
          <w:color w:val="000000"/>
          <w:spacing w:val="-2"/>
          <w:sz w:val="24"/>
          <w:szCs w:val="24"/>
        </w:rPr>
        <w:softHyphen/>
      </w:r>
      <w:r>
        <w:rPr>
          <w:rFonts w:ascii="Times New Roman" w:eastAsia="Times New Roman" w:hAnsi="Times New Roman" w:cs="Times New Roman CYR"/>
          <w:color w:val="000000"/>
          <w:spacing w:val="-3"/>
          <w:sz w:val="24"/>
          <w:szCs w:val="24"/>
        </w:rPr>
        <w:t xml:space="preserve">сурсам организации, к рабочему времени, стремлением брать на себя </w:t>
      </w:r>
      <w:r>
        <w:rPr>
          <w:rFonts w:ascii="Times New Roman" w:eastAsia="Times New Roman" w:hAnsi="Times New Roman" w:cs="Times New Roman CYR"/>
          <w:color w:val="000000"/>
          <w:sz w:val="24"/>
          <w:szCs w:val="24"/>
        </w:rPr>
        <w:t>большую ответственность, с большей готовностью принимают рас</w:t>
      </w:r>
      <w:r>
        <w:rPr>
          <w:rFonts w:ascii="Times New Roman" w:eastAsia="Times New Roman" w:hAnsi="Times New Roman" w:cs="Times New Roman CYR"/>
          <w:color w:val="000000"/>
          <w:sz w:val="24"/>
          <w:szCs w:val="24"/>
        </w:rPr>
        <w:softHyphen/>
        <w:t>ширение и обогащение своих рабочих обязанностей и функций.</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Социальные характеристики рабочей ситуации</w:t>
      </w:r>
    </w:p>
    <w:p w:rsidR="008B72FD" w:rsidRDefault="008B72FD" w:rsidP="001A018E">
      <w:pPr>
        <w:pStyle w:val="15"/>
        <w:numPr>
          <w:ilvl w:val="0"/>
          <w:numId w:val="16"/>
        </w:numPr>
        <w:tabs>
          <w:tab w:val="left" w:pos="720"/>
        </w:tabs>
        <w:jc w:val="both"/>
        <w:rPr>
          <w:rFonts w:ascii="Times New Roman" w:eastAsia="Times New Roman" w:hAnsi="Times New Roman" w:cs="Times New Roman CYR"/>
          <w:color w:val="000000"/>
          <w:spacing w:val="1"/>
          <w:sz w:val="24"/>
          <w:szCs w:val="24"/>
        </w:rPr>
      </w:pPr>
      <w:r>
        <w:rPr>
          <w:rFonts w:ascii="Times New Roman" w:eastAsia="Times New Roman" w:hAnsi="Times New Roman" w:cs="Times New Roman CYR"/>
          <w:color w:val="000000"/>
          <w:spacing w:val="3"/>
          <w:sz w:val="24"/>
          <w:szCs w:val="24"/>
        </w:rPr>
        <w:t>Рабочая группа</w:t>
      </w:r>
      <w:r>
        <w:rPr>
          <w:rFonts w:ascii="Times New Roman" w:eastAsia="Times New Roman" w:hAnsi="Times New Roman" w:cs="Times New Roman CYR"/>
          <w:b/>
          <w:bCs/>
          <w:i/>
          <w:iCs/>
          <w:color w:val="000000"/>
          <w:spacing w:val="3"/>
          <w:sz w:val="24"/>
          <w:szCs w:val="24"/>
        </w:rPr>
        <w:t xml:space="preserve"> </w:t>
      </w:r>
      <w:r>
        <w:rPr>
          <w:rFonts w:ascii="Times New Roman" w:eastAsia="Times New Roman" w:hAnsi="Times New Roman" w:cs="Times New Roman CYR"/>
          <w:color w:val="000000"/>
          <w:spacing w:val="3"/>
          <w:sz w:val="24"/>
          <w:szCs w:val="24"/>
        </w:rPr>
        <w:t xml:space="preserve">и тот мотивационный климат, который сложился в ней, оказывают значительное влияние на трудовую мотивацию </w:t>
      </w:r>
      <w:r>
        <w:rPr>
          <w:rFonts w:ascii="Times New Roman" w:eastAsia="Times New Roman" w:hAnsi="Times New Roman" w:cs="Times New Roman CYR"/>
          <w:color w:val="000000"/>
          <w:sz w:val="24"/>
          <w:szCs w:val="24"/>
        </w:rPr>
        <w:t xml:space="preserve">ее членов. Поскольку большинство людей стремятся к тому, чтобы </w:t>
      </w:r>
      <w:r>
        <w:rPr>
          <w:rFonts w:ascii="Times New Roman" w:eastAsia="Times New Roman" w:hAnsi="Times New Roman" w:cs="Times New Roman CYR"/>
          <w:color w:val="000000"/>
          <w:spacing w:val="2"/>
          <w:sz w:val="24"/>
          <w:szCs w:val="24"/>
        </w:rPr>
        <w:t xml:space="preserve">иметь хорошие дружеские отношения с товарищами по работе, то </w:t>
      </w:r>
      <w:r>
        <w:rPr>
          <w:rFonts w:ascii="Times New Roman" w:eastAsia="Times New Roman" w:hAnsi="Times New Roman" w:cs="Times New Roman CYR"/>
          <w:color w:val="000000"/>
          <w:spacing w:val="1"/>
          <w:sz w:val="24"/>
          <w:szCs w:val="24"/>
        </w:rPr>
        <w:t xml:space="preserve">они стараются вести себя в соответствии с нормами и ценностями, </w:t>
      </w:r>
      <w:r>
        <w:rPr>
          <w:rFonts w:ascii="Times New Roman" w:eastAsia="Times New Roman" w:hAnsi="Times New Roman" w:cs="Times New Roman CYR"/>
          <w:color w:val="000000"/>
          <w:spacing w:val="2"/>
          <w:sz w:val="24"/>
          <w:szCs w:val="24"/>
        </w:rPr>
        <w:t xml:space="preserve">принятыми в их рабочей группе. Если группа противопоставляет </w:t>
      </w:r>
      <w:r>
        <w:rPr>
          <w:rFonts w:ascii="Times New Roman" w:eastAsia="Times New Roman" w:hAnsi="Times New Roman" w:cs="Times New Roman CYR"/>
          <w:color w:val="000000"/>
          <w:spacing w:val="1"/>
          <w:sz w:val="24"/>
          <w:szCs w:val="24"/>
        </w:rPr>
        <w:t>себя руководству и администрации, придерживаясь установки «мы-</w:t>
      </w:r>
      <w:r>
        <w:rPr>
          <w:rFonts w:ascii="Times New Roman" w:eastAsia="Times New Roman" w:hAnsi="Times New Roman" w:cs="Times New Roman CYR"/>
          <w:color w:val="000000"/>
          <w:spacing w:val="2"/>
          <w:sz w:val="24"/>
          <w:szCs w:val="24"/>
        </w:rPr>
        <w:t>они», и рассматривает высокопроизводительных работников как</w:t>
      </w:r>
      <w:r>
        <w:rPr>
          <w:rFonts w:ascii="Times New Roman" w:eastAsia="Times New Roman" w:hAnsi="Times New Roman" w:cs="Times New Roman CYR"/>
          <w:sz w:val="24"/>
          <w:szCs w:val="24"/>
        </w:rPr>
        <w:t xml:space="preserve"> </w:t>
      </w:r>
      <w:r>
        <w:rPr>
          <w:rFonts w:ascii="Times New Roman" w:eastAsia="Times New Roman" w:hAnsi="Times New Roman" w:cs="Times New Roman CYR"/>
          <w:color w:val="000000"/>
          <w:spacing w:val="5"/>
          <w:sz w:val="24"/>
          <w:szCs w:val="24"/>
        </w:rPr>
        <w:t xml:space="preserve">рвачей, то работники скорее всего не будут склонны работать с </w:t>
      </w:r>
      <w:r>
        <w:rPr>
          <w:rFonts w:ascii="Times New Roman" w:eastAsia="Times New Roman" w:hAnsi="Times New Roman" w:cs="Times New Roman CYR"/>
          <w:color w:val="000000"/>
          <w:spacing w:val="2"/>
          <w:sz w:val="24"/>
          <w:szCs w:val="24"/>
        </w:rPr>
        <w:t xml:space="preserve">полной отдачей сил. </w:t>
      </w:r>
      <w:r>
        <w:rPr>
          <w:rFonts w:ascii="Times New Roman" w:eastAsia="Times New Roman" w:hAnsi="Times New Roman" w:cs="Times New Roman CYR"/>
          <w:color w:val="000000"/>
          <w:sz w:val="24"/>
          <w:szCs w:val="24"/>
        </w:rPr>
        <w:t>Непосредственный руководитель</w:t>
      </w:r>
      <w:r>
        <w:rPr>
          <w:rFonts w:ascii="Times New Roman" w:eastAsia="Times New Roman" w:hAnsi="Times New Roman" w:cs="Times New Roman CYR"/>
          <w:i/>
          <w:iCs/>
          <w:color w:val="000000"/>
          <w:sz w:val="24"/>
          <w:szCs w:val="24"/>
        </w:rPr>
        <w:t xml:space="preserve"> </w:t>
      </w:r>
      <w:r>
        <w:rPr>
          <w:rFonts w:ascii="Times New Roman" w:eastAsia="Times New Roman" w:hAnsi="Times New Roman" w:cs="Times New Roman CYR"/>
          <w:color w:val="000000"/>
          <w:sz w:val="24"/>
          <w:szCs w:val="24"/>
        </w:rPr>
        <w:t>оказывает большое влияние на трудовую мотивацию работников как своим примером, так и поощ</w:t>
      </w:r>
      <w:r>
        <w:rPr>
          <w:rFonts w:ascii="Times New Roman" w:eastAsia="Times New Roman" w:hAnsi="Times New Roman" w:cs="Times New Roman CYR"/>
          <w:color w:val="000000"/>
          <w:spacing w:val="3"/>
          <w:sz w:val="24"/>
          <w:szCs w:val="24"/>
        </w:rPr>
        <w:t>рениями и наказаниями. Уровень трудовой мотивации подчинен</w:t>
      </w:r>
      <w:r>
        <w:rPr>
          <w:rFonts w:ascii="Times New Roman" w:eastAsia="Times New Roman" w:hAnsi="Times New Roman" w:cs="Times New Roman CYR"/>
          <w:color w:val="000000"/>
          <w:spacing w:val="1"/>
          <w:sz w:val="24"/>
          <w:szCs w:val="24"/>
        </w:rPr>
        <w:t xml:space="preserve">ных зависит от того, поощряют ли руководители добросовестное </w:t>
      </w:r>
      <w:r>
        <w:rPr>
          <w:rFonts w:ascii="Times New Roman" w:eastAsia="Times New Roman" w:hAnsi="Times New Roman" w:cs="Times New Roman CYR"/>
          <w:color w:val="000000"/>
          <w:sz w:val="24"/>
          <w:szCs w:val="24"/>
        </w:rPr>
        <w:t xml:space="preserve">отношение к работе, настрой на работу с высокой самоотдачей или </w:t>
      </w:r>
      <w:r>
        <w:rPr>
          <w:rFonts w:ascii="Times New Roman" w:eastAsia="Times New Roman" w:hAnsi="Times New Roman" w:cs="Times New Roman CYR"/>
          <w:color w:val="000000"/>
          <w:spacing w:val="1"/>
          <w:sz w:val="24"/>
          <w:szCs w:val="24"/>
        </w:rPr>
        <w:t>они игнорируют такое отношение к делу.</w:t>
      </w:r>
    </w:p>
    <w:p w:rsidR="008B72FD" w:rsidRDefault="008B72FD" w:rsidP="001A018E">
      <w:pPr>
        <w:pStyle w:val="15"/>
        <w:numPr>
          <w:ilvl w:val="0"/>
          <w:numId w:val="16"/>
        </w:numPr>
        <w:tabs>
          <w:tab w:val="left" w:pos="720"/>
        </w:tabs>
        <w:jc w:val="both"/>
        <w:rPr>
          <w:rFonts w:ascii="Times New Roman" w:eastAsia="Times New Roman" w:hAnsi="Times New Roman" w:cs="Times New Roman CYR"/>
          <w:color w:val="000000"/>
          <w:spacing w:val="2"/>
          <w:sz w:val="24"/>
          <w:szCs w:val="24"/>
        </w:rPr>
      </w:pPr>
      <w:r>
        <w:rPr>
          <w:rFonts w:ascii="Times New Roman" w:eastAsia="Times New Roman" w:hAnsi="Times New Roman" w:cs="Times New Roman CYR"/>
          <w:color w:val="000000"/>
          <w:spacing w:val="1"/>
          <w:sz w:val="24"/>
          <w:szCs w:val="24"/>
        </w:rPr>
        <w:t>Организационная культура</w:t>
      </w:r>
      <w:r>
        <w:rPr>
          <w:rFonts w:ascii="Times New Roman" w:eastAsia="Times New Roman" w:hAnsi="Times New Roman" w:cs="Times New Roman CYR"/>
          <w:i/>
          <w:iCs/>
          <w:color w:val="000000"/>
          <w:spacing w:val="1"/>
          <w:sz w:val="24"/>
          <w:szCs w:val="24"/>
        </w:rPr>
        <w:t xml:space="preserve">. </w:t>
      </w:r>
      <w:r>
        <w:rPr>
          <w:rFonts w:ascii="Times New Roman" w:eastAsia="Times New Roman" w:hAnsi="Times New Roman" w:cs="Times New Roman CYR"/>
          <w:color w:val="000000"/>
          <w:spacing w:val="1"/>
          <w:sz w:val="24"/>
          <w:szCs w:val="24"/>
        </w:rPr>
        <w:t>Нормы, ценности и убеждения, раз</w:t>
      </w:r>
      <w:r>
        <w:rPr>
          <w:rFonts w:ascii="Times New Roman" w:eastAsia="Times New Roman" w:hAnsi="Times New Roman" w:cs="Times New Roman CYR"/>
          <w:color w:val="000000"/>
          <w:spacing w:val="2"/>
          <w:sz w:val="24"/>
          <w:szCs w:val="24"/>
        </w:rPr>
        <w:t>деляемые членами организации, могут как повышать, так и пони</w:t>
      </w:r>
      <w:r>
        <w:rPr>
          <w:rFonts w:ascii="Times New Roman" w:eastAsia="Times New Roman" w:hAnsi="Times New Roman" w:cs="Times New Roman CYR"/>
          <w:color w:val="000000"/>
          <w:spacing w:val="3"/>
          <w:sz w:val="24"/>
          <w:szCs w:val="24"/>
        </w:rPr>
        <w:t xml:space="preserve">жать уровень трудовой мотивации персонала. Культура, которая </w:t>
      </w:r>
      <w:r>
        <w:rPr>
          <w:rFonts w:ascii="Times New Roman" w:eastAsia="Times New Roman" w:hAnsi="Times New Roman" w:cs="Times New Roman CYR"/>
          <w:color w:val="000000"/>
          <w:sz w:val="24"/>
          <w:szCs w:val="24"/>
        </w:rPr>
        <w:t>подчеркивает уважение к работникам, вовлекает их в процесс при</w:t>
      </w:r>
      <w:r>
        <w:rPr>
          <w:rFonts w:ascii="Times New Roman" w:eastAsia="Times New Roman" w:hAnsi="Times New Roman" w:cs="Times New Roman CYR"/>
          <w:color w:val="000000"/>
          <w:spacing w:val="3"/>
          <w:sz w:val="24"/>
          <w:szCs w:val="24"/>
        </w:rPr>
        <w:t>нятия решений, предоставляет им самостоятельность при плани</w:t>
      </w:r>
      <w:r>
        <w:rPr>
          <w:rFonts w:ascii="Times New Roman" w:eastAsia="Times New Roman" w:hAnsi="Times New Roman" w:cs="Times New Roman CYR"/>
          <w:color w:val="000000"/>
          <w:spacing w:val="3"/>
          <w:sz w:val="24"/>
          <w:szCs w:val="24"/>
        </w:rPr>
        <w:softHyphen/>
      </w:r>
      <w:r>
        <w:rPr>
          <w:rFonts w:ascii="Times New Roman" w:eastAsia="Times New Roman" w:hAnsi="Times New Roman" w:cs="Times New Roman CYR"/>
          <w:color w:val="000000"/>
          <w:sz w:val="24"/>
          <w:szCs w:val="24"/>
        </w:rPr>
        <w:t>ровании и исполнении заданий, стимулирует более высокую само</w:t>
      </w:r>
      <w:r>
        <w:rPr>
          <w:rFonts w:ascii="Times New Roman" w:eastAsia="Times New Roman" w:hAnsi="Times New Roman" w:cs="Times New Roman CYR"/>
          <w:color w:val="000000"/>
          <w:spacing w:val="6"/>
          <w:sz w:val="24"/>
          <w:szCs w:val="24"/>
        </w:rPr>
        <w:t xml:space="preserve">отдачу работников, повышает заинтересованность в успешном </w:t>
      </w:r>
      <w:r>
        <w:rPr>
          <w:rFonts w:ascii="Times New Roman" w:eastAsia="Times New Roman" w:hAnsi="Times New Roman" w:cs="Times New Roman CYR"/>
          <w:color w:val="000000"/>
          <w:spacing w:val="5"/>
          <w:sz w:val="24"/>
          <w:szCs w:val="24"/>
        </w:rPr>
        <w:t>решении рабочих задач, достижении целей, стоящих перед орга</w:t>
      </w:r>
      <w:r>
        <w:rPr>
          <w:rFonts w:ascii="Times New Roman" w:eastAsia="Times New Roman" w:hAnsi="Times New Roman" w:cs="Times New Roman CYR"/>
          <w:color w:val="000000"/>
          <w:spacing w:val="2"/>
          <w:sz w:val="24"/>
          <w:szCs w:val="24"/>
        </w:rPr>
        <w:t>низацией и подразделением.</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Условия работы</w:t>
      </w:r>
    </w:p>
    <w:p w:rsidR="008B72FD" w:rsidRDefault="008B72FD" w:rsidP="001A018E">
      <w:pPr>
        <w:pStyle w:val="15"/>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color w:val="000000"/>
          <w:spacing w:val="-3"/>
          <w:sz w:val="24"/>
          <w:szCs w:val="24"/>
        </w:rPr>
        <w:t xml:space="preserve">Говоря о влиянии условий работы на трудовую мотивацию, следует иметь в виду, что это не только санитарно-гигиенические условия (шум, </w:t>
      </w:r>
      <w:r>
        <w:rPr>
          <w:rFonts w:ascii="Times New Roman" w:eastAsia="Times New Roman" w:hAnsi="Times New Roman" w:cs="Times New Roman CYR"/>
          <w:color w:val="000000"/>
          <w:sz w:val="24"/>
          <w:szCs w:val="24"/>
        </w:rPr>
        <w:t xml:space="preserve">освещенность, запыленность и т.п.), но также и организация рабочего места, обеспеченность необходимыми инструментами, оборудованием и оргтехникой. Мотивирующее влияние условий работы определяется </w:t>
      </w:r>
      <w:r>
        <w:rPr>
          <w:rFonts w:ascii="Times New Roman" w:eastAsia="Times New Roman" w:hAnsi="Times New Roman" w:cs="Times New Roman CYR"/>
          <w:color w:val="000000"/>
          <w:spacing w:val="1"/>
          <w:sz w:val="24"/>
          <w:szCs w:val="24"/>
        </w:rPr>
        <w:t>тем, насколько эти условия облегчают выполнение порученной рабо</w:t>
      </w:r>
      <w:r>
        <w:rPr>
          <w:rFonts w:ascii="Times New Roman" w:eastAsia="Times New Roman" w:hAnsi="Times New Roman" w:cs="Times New Roman CYR"/>
          <w:color w:val="000000"/>
          <w:spacing w:val="2"/>
          <w:sz w:val="24"/>
          <w:szCs w:val="24"/>
        </w:rPr>
        <w:t>ты и удовлетворяют потребность работников в безопасности и физи</w:t>
      </w:r>
      <w:r>
        <w:rPr>
          <w:rFonts w:ascii="Times New Roman" w:eastAsia="Times New Roman" w:hAnsi="Times New Roman" w:cs="Times New Roman CYR"/>
          <w:color w:val="000000"/>
          <w:sz w:val="24"/>
          <w:szCs w:val="24"/>
        </w:rPr>
        <w:t>ческом и психологическом комфорте.</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Управленческая практика</w:t>
      </w:r>
    </w:p>
    <w:p w:rsidR="008B72FD" w:rsidRDefault="008B72FD" w:rsidP="001A018E">
      <w:pPr>
        <w:pStyle w:val="15"/>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color w:val="000000"/>
          <w:sz w:val="24"/>
          <w:szCs w:val="24"/>
        </w:rPr>
        <w:t>Сложившая в организации практика управления (система планиро</w:t>
      </w:r>
      <w:r>
        <w:rPr>
          <w:rFonts w:ascii="Times New Roman" w:eastAsia="Times New Roman" w:hAnsi="Times New Roman" w:cs="Times New Roman CYR"/>
          <w:color w:val="000000"/>
          <w:sz w:val="24"/>
          <w:szCs w:val="24"/>
        </w:rPr>
        <w:softHyphen/>
      </w:r>
      <w:r>
        <w:rPr>
          <w:rFonts w:ascii="Times New Roman" w:eastAsia="Times New Roman" w:hAnsi="Times New Roman" w:cs="Times New Roman CYR"/>
          <w:color w:val="000000"/>
          <w:spacing w:val="1"/>
          <w:sz w:val="24"/>
          <w:szCs w:val="24"/>
        </w:rPr>
        <w:t>вания, организации работ, контроля за исполнением, практика подго</w:t>
      </w:r>
      <w:r>
        <w:rPr>
          <w:rFonts w:ascii="Times New Roman" w:eastAsia="Times New Roman" w:hAnsi="Times New Roman" w:cs="Times New Roman CYR"/>
          <w:color w:val="000000"/>
          <w:spacing w:val="-2"/>
          <w:sz w:val="24"/>
          <w:szCs w:val="24"/>
        </w:rPr>
        <w:t>товки и принятия решений и другое) оказывают сильное влияние на моти</w:t>
      </w:r>
      <w:r>
        <w:rPr>
          <w:rFonts w:ascii="Times New Roman" w:eastAsia="Times New Roman" w:hAnsi="Times New Roman" w:cs="Times New Roman CYR"/>
          <w:color w:val="000000"/>
          <w:spacing w:val="-3"/>
          <w:sz w:val="24"/>
          <w:szCs w:val="24"/>
        </w:rPr>
        <w:t xml:space="preserve">вацию работников. Чем в большей степени сложившаяся в организации </w:t>
      </w:r>
      <w:r>
        <w:rPr>
          <w:rFonts w:ascii="Times New Roman" w:eastAsia="Times New Roman" w:hAnsi="Times New Roman" w:cs="Times New Roman CYR"/>
          <w:color w:val="000000"/>
          <w:sz w:val="24"/>
          <w:szCs w:val="24"/>
        </w:rPr>
        <w:t xml:space="preserve">практика управления ориентирована на раскрытие потенциала людей, работающих в организации, на учет их интересов, тем выше уровень </w:t>
      </w:r>
      <w:r>
        <w:rPr>
          <w:rFonts w:ascii="Times New Roman" w:eastAsia="Times New Roman" w:hAnsi="Times New Roman" w:cs="Times New Roman CYR"/>
          <w:color w:val="000000"/>
          <w:spacing w:val="1"/>
          <w:sz w:val="24"/>
          <w:szCs w:val="24"/>
        </w:rPr>
        <w:t xml:space="preserve">трудовой мотивации персонала, выше готовность вносить свой вклад </w:t>
      </w:r>
      <w:r>
        <w:rPr>
          <w:rFonts w:ascii="Times New Roman" w:eastAsia="Times New Roman" w:hAnsi="Times New Roman" w:cs="Times New Roman CYR"/>
          <w:color w:val="000000"/>
          <w:sz w:val="24"/>
          <w:szCs w:val="24"/>
        </w:rPr>
        <w:t>в достижение организационных целей.</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b/>
          <w:bCs/>
          <w:sz w:val="24"/>
          <w:szCs w:val="24"/>
          <w:u w:val="single"/>
        </w:rPr>
      </w:pPr>
      <w:r>
        <w:rPr>
          <w:rFonts w:ascii="Times New Roman" w:hAnsi="Times New Roman"/>
          <w:b/>
          <w:bCs/>
          <w:sz w:val="24"/>
          <w:szCs w:val="24"/>
          <w:u w:val="single"/>
        </w:rPr>
        <w:t>Политика в отношении персонала</w:t>
      </w:r>
    </w:p>
    <w:p w:rsidR="008B72FD" w:rsidRDefault="008B72FD" w:rsidP="001A018E">
      <w:pPr>
        <w:pStyle w:val="15"/>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color w:val="000000"/>
          <w:spacing w:val="-2"/>
          <w:sz w:val="24"/>
          <w:szCs w:val="24"/>
        </w:rPr>
        <w:t xml:space="preserve">Методы стимулирования работников, размер зарплаты и льготы для </w:t>
      </w:r>
      <w:r>
        <w:rPr>
          <w:rFonts w:ascii="Times New Roman" w:eastAsia="Times New Roman" w:hAnsi="Times New Roman" w:cs="Times New Roman CYR"/>
          <w:color w:val="000000"/>
          <w:sz w:val="24"/>
          <w:szCs w:val="24"/>
        </w:rPr>
        <w:t xml:space="preserve">работников (отпуска, пенсии и т.п.), обучение и развитие работников, социальная защита и другие направления кадровой работы оказывают самое непосредственное влияние на трудовую мотивацию персонала. </w:t>
      </w:r>
      <w:r>
        <w:rPr>
          <w:rFonts w:ascii="Times New Roman" w:eastAsia="Times New Roman" w:hAnsi="Times New Roman" w:cs="Times New Roman CYR"/>
          <w:color w:val="000000"/>
          <w:spacing w:val="1"/>
          <w:sz w:val="24"/>
          <w:szCs w:val="24"/>
        </w:rPr>
        <w:t xml:space="preserve">Кадровая политика влияет на желание работника длительно работать </w:t>
      </w:r>
      <w:r>
        <w:rPr>
          <w:rFonts w:ascii="Times New Roman" w:eastAsia="Times New Roman" w:hAnsi="Times New Roman" w:cs="Times New Roman CYR"/>
          <w:color w:val="000000"/>
          <w:spacing w:val="-3"/>
          <w:sz w:val="24"/>
          <w:szCs w:val="24"/>
        </w:rPr>
        <w:t>в организации, повышая (или понижая) его приверженность своей орга</w:t>
      </w:r>
      <w:r>
        <w:rPr>
          <w:rFonts w:ascii="Times New Roman" w:eastAsia="Times New Roman" w:hAnsi="Times New Roman" w:cs="Times New Roman CYR"/>
          <w:color w:val="000000"/>
          <w:spacing w:val="-3"/>
          <w:sz w:val="24"/>
          <w:szCs w:val="24"/>
        </w:rPr>
        <w:softHyphen/>
      </w:r>
      <w:r>
        <w:rPr>
          <w:rFonts w:ascii="Times New Roman" w:eastAsia="Times New Roman" w:hAnsi="Times New Roman" w:cs="Times New Roman CYR"/>
          <w:color w:val="000000"/>
          <w:sz w:val="24"/>
          <w:szCs w:val="24"/>
        </w:rPr>
        <w:t>низации.</w:t>
      </w:r>
    </w:p>
    <w:p w:rsidR="008B72FD" w:rsidRDefault="008B72FD" w:rsidP="001A018E">
      <w:pPr>
        <w:pStyle w:val="15"/>
        <w:jc w:val="both"/>
        <w:rPr>
          <w:rFonts w:ascii="Times New Roman" w:eastAsia="Times New Roman" w:hAnsi="Times New Roman" w:cs="Times New Roman CYR"/>
          <w:color w:val="000000"/>
          <w:sz w:val="24"/>
          <w:szCs w:val="24"/>
        </w:rPr>
      </w:pPr>
      <w:r>
        <w:rPr>
          <w:rFonts w:ascii="Times New Roman" w:eastAsia="Times New Roman" w:hAnsi="Times New Roman" w:cs="Times New Roman CYR"/>
          <w:color w:val="000000"/>
          <w:sz w:val="24"/>
          <w:szCs w:val="24"/>
        </w:rPr>
        <w:t>Один из подходов к реорганизации труда состоит в реструктуриза</w:t>
      </w:r>
      <w:r>
        <w:rPr>
          <w:rFonts w:ascii="Times New Roman" w:eastAsia="Times New Roman" w:hAnsi="Times New Roman" w:cs="Times New Roman CYR"/>
          <w:color w:val="000000"/>
          <w:sz w:val="24"/>
          <w:szCs w:val="24"/>
        </w:rPr>
        <w:softHyphen/>
        <w:t>ции работ с использованием трех основных методов: расширение тру</w:t>
      </w:r>
      <w:r>
        <w:rPr>
          <w:rFonts w:ascii="Times New Roman" w:eastAsia="Times New Roman" w:hAnsi="Times New Roman" w:cs="Times New Roman CYR"/>
          <w:color w:val="000000"/>
          <w:sz w:val="24"/>
          <w:szCs w:val="24"/>
        </w:rPr>
        <w:softHyphen/>
        <w:t>да, обогащение труда и повышение качества трудовой жизни.</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eastAsia="Times New Roman" w:hAnsi="Times New Roman" w:cs="Courier New"/>
          <w:sz w:val="24"/>
          <w:szCs w:val="24"/>
        </w:rPr>
      </w:pPr>
      <w:r>
        <w:rPr>
          <w:rFonts w:ascii="Times New Roman" w:hAnsi="Times New Roman"/>
          <w:sz w:val="24"/>
          <w:szCs w:val="24"/>
        </w:rPr>
        <w:t xml:space="preserve">Исходя из рассмотренных факторов влияющих на сам процесс мотивирования, можно сформулировать ряд </w:t>
      </w:r>
      <w:r>
        <w:rPr>
          <w:rFonts w:ascii="Times New Roman" w:eastAsia="Times New Roman" w:hAnsi="Times New Roman" w:cs="Courier New"/>
          <w:b/>
          <w:bCs/>
          <w:sz w:val="24"/>
          <w:szCs w:val="24"/>
        </w:rPr>
        <w:t xml:space="preserve"> </w:t>
      </w:r>
      <w:r>
        <w:rPr>
          <w:rFonts w:ascii="Times New Roman" w:eastAsia="Times New Roman" w:hAnsi="Times New Roman" w:cs="Courier New"/>
          <w:sz w:val="24"/>
          <w:szCs w:val="24"/>
        </w:rPr>
        <w:t>советов успешного мотивирования персонала:</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 Необходимо всегда учитывать советы предшественников: </w:t>
      </w:r>
    </w:p>
    <w:p w:rsidR="008B72FD" w:rsidRDefault="008B72FD" w:rsidP="001A018E">
      <w:pPr>
        <w:pStyle w:val="15"/>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 xml:space="preserve">Ознакомиться с теорией гигиены Герцберга, Х- и У-теориями МкГрегора и иерархией потребностей Маслоу. Хотя этим теориям довольно много лет, они всё еще действуют. Обращаться к справочнику, чтобы получить основное представление об их главных принципах; это будет бесценно для создания климата честности, открытости и доверия. </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Необходимо узнать  чего работники хотят получить от самой работы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Люди могут желать лучшего статуса, более высокой зарплаты, лучших условий работы и различных льгот. Нужно узнать, что на самом деле мотивирует их – нужно провести анонимные опросы или анкетирование, поговорить с людьми о том, чего  бы им больше всего хотелось.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Например, хотят ли они: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более интересной работы?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более квалифицированного руководства?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больше возможностей увидеть конечный результат своей деятельности?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большего участия?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большего признания?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большей конкуренции?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больше возможностей для развития? </w:t>
      </w:r>
    </w:p>
    <w:p w:rsidR="008B72FD" w:rsidRDefault="008B72FD" w:rsidP="001A018E">
      <w:pPr>
        <w:pStyle w:val="15"/>
        <w:jc w:val="both"/>
        <w:rPr>
          <w:rFonts w:ascii="Times New Roman" w:hAnsi="Times New Roman"/>
          <w:b/>
          <w:bCs/>
          <w:sz w:val="24"/>
          <w:szCs w:val="24"/>
        </w:rPr>
      </w:pPr>
    </w:p>
    <w:p w:rsidR="008B72FD" w:rsidRDefault="008B72FD" w:rsidP="001A018E">
      <w:pPr>
        <w:pStyle w:val="15"/>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Необходимо проявлять интерес к работе персонала.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Регулярно нужно поощрять работников за хорошо сделанную работу, проявлять искренний интерес, не выходя за рамки и не стоя ни у кого за спиной. Если у администрации есть какие-либо соображения о том, как улучшить чью-то работу, необходимо произносить их во всеуслышанье.</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Немаловажным моментом является устранение мешающих факторов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Необходимо определить, что мешает успешной мотивации -- это могут быть физические (помещения, оборудование) или психологические (скука, несправедливость, препятствия на пути к продвижению, недостаток уважения и признания) причины. Некоторые из них можно легко устранить; другие потребуют большего планирования и времени.</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Необходимо  быть осторожнее с денежными поощрениями!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Многие люди говорят, что они работают за деньги, и в разговоре требуют поощрения. Но если их вознаградить деньгами, то после небольшого периода подъема это придется повторять снова и снова. Дополнительные выплаты могут быть эффективны для привлечения новых работников, но вряд ли мотивируют уже долго проработавших работников и сотрудников на более эффективное использование своих способностей. </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Правильное принятие решения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Выслушав сотрудников и рабочих, необходимо сделайте шаги к изменению политики и позиций в организационной структуре. Пусть новая политика будет гибкой и учтет пожелания персонала. </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Необходимо управлять изменениями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Принять политику - это одно, а совсем другое - применить её. Если немотивируемость уже укрепилась, потребуется пересмотреть весь стиль управления в организации. Один из самых естественных инстинктов человека - сопротивляться переменам, даже если они могут приводить к улучшению. Так что от способа, которым будут внедряться изменения, будет очень сильно зависеть их успех или провал. Если: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просто инструктировать, а  речь  будет выглядеть как монолог, то будут игнорируемы надежды, страхи и ожидания всего персонала;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пытаться убедить людей, то  даже  самые убедительные аргументы не будут действовать долго, если  их не обсуждать с людьми;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советовать - будет очевидно, всё уже решено заранее;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искать единомышленников, чтобы поделиться с ними проблемой и принять общее решение в поддержку перемен, то  можно наряду с естественно происходящей адаптацией и компромиссами ожидать обязательств и собственничества. </w:t>
      </w: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ind w:left="360"/>
        <w:jc w:val="both"/>
        <w:rPr>
          <w:rFonts w:ascii="Times New Roman" w:hAnsi="Times New Roman"/>
          <w:b/>
          <w:bCs/>
          <w:sz w:val="24"/>
          <w:szCs w:val="24"/>
        </w:rPr>
      </w:pPr>
    </w:p>
    <w:p w:rsidR="008B72FD" w:rsidRDefault="008B72FD" w:rsidP="001A018E">
      <w:pPr>
        <w:pStyle w:val="15"/>
        <w:ind w:left="720"/>
        <w:jc w:val="both"/>
      </w:pPr>
    </w:p>
    <w:p w:rsidR="008B72FD" w:rsidRDefault="008B72FD" w:rsidP="001A018E">
      <w:pPr>
        <w:pStyle w:val="15"/>
        <w:ind w:left="720"/>
        <w:jc w:val="both"/>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Необходимо понять  предпочтения сотрудников в обучении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Перемены немыслимы без обучения. Питер Хани и Алан Мамфорд в своей Инструкции по Изучению Стилей (1992) определили четыре основных стилей обучения: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активисты: любят принимать участие во всем новом. Не любят оглядываться назад, наблюдать и быть беспристрастными;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теоретики: любят порассуждать теоретически. Не любят заниматься чем-то, не имея на то четких целей и причин;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мыслители: любят посидеть и всё обдумать. Не любят, когда на них оказывают давление в принятии решений;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 прагматики: им нужно видеть связь между темой и выполняемой работой. Лучше всего они усваивают то, что могут опробовать на практике.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По мере того, как каждый учится разным стилям и подходам, сотрудники будут всё лучше воспринимать мотивы и предложения для достижения общей цели. </w:t>
      </w:r>
    </w:p>
    <w:p w:rsidR="008B72FD" w:rsidRDefault="008B72FD" w:rsidP="001A018E">
      <w:pPr>
        <w:pStyle w:val="15"/>
        <w:ind w:left="360"/>
        <w:jc w:val="both"/>
        <w:rPr>
          <w:rFonts w:ascii="Times New Roman" w:hAnsi="Times New Roman"/>
          <w:sz w:val="24"/>
          <w:szCs w:val="24"/>
        </w:rPr>
      </w:pPr>
    </w:p>
    <w:p w:rsidR="008B72FD" w:rsidRDefault="008B72FD" w:rsidP="001A018E">
      <w:pPr>
        <w:pStyle w:val="15"/>
        <w:numPr>
          <w:ilvl w:val="0"/>
          <w:numId w:val="20"/>
        </w:numPr>
        <w:tabs>
          <w:tab w:val="left" w:pos="720"/>
        </w:tabs>
        <w:jc w:val="both"/>
        <w:rPr>
          <w:rFonts w:ascii="Times New Roman" w:hAnsi="Times New Roman"/>
          <w:b/>
          <w:bCs/>
          <w:sz w:val="24"/>
          <w:szCs w:val="24"/>
        </w:rPr>
      </w:pPr>
      <w:r>
        <w:rPr>
          <w:rFonts w:ascii="Times New Roman" w:hAnsi="Times New Roman"/>
          <w:b/>
          <w:bCs/>
          <w:sz w:val="24"/>
          <w:szCs w:val="24"/>
        </w:rPr>
        <w:t xml:space="preserve">Важным является обеспечение обратной связи </w:t>
      </w:r>
    </w:p>
    <w:p w:rsidR="008B72FD" w:rsidRDefault="008B72FD" w:rsidP="001A018E">
      <w:pPr>
        <w:pStyle w:val="15"/>
        <w:jc w:val="both"/>
        <w:rPr>
          <w:rFonts w:ascii="Times New Roman" w:hAnsi="Times New Roman"/>
          <w:sz w:val="24"/>
          <w:szCs w:val="24"/>
        </w:rPr>
      </w:pPr>
      <w:r>
        <w:rPr>
          <w:rFonts w:ascii="Times New Roman" w:hAnsi="Times New Roman"/>
          <w:sz w:val="24"/>
          <w:szCs w:val="24"/>
        </w:rPr>
        <w:t xml:space="preserve">Обратная связь - один из наиболее важных элементов в цикле мотивации. Не нужно заставлять людей ждать вестей о том, насколько успешны их предложения, разработки, выполняемая работа. Аккуратно и тактично необходимо комментируйть события, не забывая о том, какие следующие шаги к достижению целей придется сделать. </w:t>
      </w: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rPr>
      </w:pPr>
    </w:p>
    <w:p w:rsidR="008B72FD" w:rsidRDefault="008B72FD" w:rsidP="001A018E">
      <w:pPr>
        <w:pStyle w:val="15"/>
        <w:jc w:val="both"/>
        <w:rPr>
          <w:rFonts w:ascii="Times New Roman" w:hAnsi="Times New Roman"/>
          <w:sz w:val="24"/>
          <w:szCs w:val="24"/>
          <w:lang w:val="en-US"/>
        </w:rPr>
      </w:pPr>
    </w:p>
    <w:p w:rsidR="008B72FD" w:rsidRDefault="008B72FD" w:rsidP="001A018E">
      <w:pPr>
        <w:pStyle w:val="15"/>
        <w:jc w:val="both"/>
        <w:rPr>
          <w:rFonts w:ascii="Times New Roman" w:hAnsi="Times New Roman"/>
          <w:sz w:val="24"/>
          <w:szCs w:val="24"/>
          <w:lang w:val="en-US"/>
        </w:rPr>
      </w:pPr>
    </w:p>
    <w:p w:rsidR="008B72FD" w:rsidRDefault="008B72FD" w:rsidP="001A018E">
      <w:pPr>
        <w:pStyle w:val="15"/>
        <w:jc w:val="both"/>
        <w:rPr>
          <w:rFonts w:ascii="Times New Roman" w:hAnsi="Times New Roman"/>
          <w:sz w:val="24"/>
          <w:szCs w:val="24"/>
          <w:lang w:val="en-US"/>
        </w:rPr>
      </w:pPr>
    </w:p>
    <w:p w:rsidR="008B72FD" w:rsidRDefault="008B72FD" w:rsidP="001A018E">
      <w:pPr>
        <w:pStyle w:val="15"/>
        <w:jc w:val="both"/>
        <w:rPr>
          <w:rFonts w:ascii="Times New Roman" w:hAnsi="Times New Roman"/>
          <w:sz w:val="24"/>
          <w:szCs w:val="24"/>
          <w:lang w:val="en-US"/>
        </w:rPr>
      </w:pPr>
    </w:p>
    <w:p w:rsidR="008B72FD" w:rsidRPr="00F30540" w:rsidRDefault="008B72FD" w:rsidP="001A018E">
      <w:pPr>
        <w:pStyle w:val="15"/>
        <w:jc w:val="both"/>
        <w:rPr>
          <w:rFonts w:ascii="Times New Roman" w:hAnsi="Times New Roman"/>
          <w:sz w:val="24"/>
          <w:szCs w:val="24"/>
          <w:lang w:val="en-US"/>
        </w:rPr>
      </w:pPr>
    </w:p>
    <w:p w:rsidR="008B72FD" w:rsidRDefault="008B72FD" w:rsidP="000100D8">
      <w:pPr>
        <w:pStyle w:val="15"/>
        <w:jc w:val="center"/>
        <w:rPr>
          <w:rFonts w:ascii="Times New Roman" w:hAnsi="Times New Roman"/>
          <w:b/>
          <w:sz w:val="24"/>
          <w:szCs w:val="24"/>
        </w:rPr>
      </w:pPr>
      <w:r>
        <w:rPr>
          <w:rFonts w:ascii="Times New Roman" w:hAnsi="Times New Roman"/>
          <w:b/>
          <w:sz w:val="24"/>
          <w:szCs w:val="24"/>
        </w:rPr>
        <w:t>ЗАКЛЮЧЕНИЕ</w:t>
      </w:r>
    </w:p>
    <w:p w:rsidR="008B72FD" w:rsidRDefault="008B72FD" w:rsidP="001A018E">
      <w:pPr>
        <w:pStyle w:val="15"/>
        <w:jc w:val="both"/>
        <w:rPr>
          <w:rFonts w:ascii="Times New Roman" w:hAnsi="Times New Roman"/>
          <w:b/>
          <w:sz w:val="24"/>
          <w:szCs w:val="24"/>
        </w:rPr>
      </w:pPr>
    </w:p>
    <w:p w:rsidR="008B72FD" w:rsidRDefault="008B72FD" w:rsidP="001A018E">
      <w:pPr>
        <w:pStyle w:val="15"/>
        <w:jc w:val="both"/>
        <w:rPr>
          <w:rFonts w:ascii="Times New Roman" w:eastAsia="Times New Roman" w:hAnsi="Times New Roman" w:cs="Courier New"/>
          <w:bCs/>
          <w:sz w:val="24"/>
          <w:szCs w:val="24"/>
        </w:rPr>
      </w:pPr>
    </w:p>
    <w:p w:rsidR="008B72FD" w:rsidRDefault="008B72FD" w:rsidP="001A018E">
      <w:pPr>
        <w:pStyle w:val="15"/>
        <w:jc w:val="both"/>
        <w:rPr>
          <w:rFonts w:ascii="Times New Roman" w:hAnsi="Times New Roman"/>
          <w:sz w:val="24"/>
          <w:szCs w:val="24"/>
        </w:rPr>
      </w:pPr>
      <w:r>
        <w:rPr>
          <w:rFonts w:ascii="Times New Roman" w:eastAsia="Times New Roman" w:hAnsi="Times New Roman" w:cs="Courier New"/>
          <w:bCs/>
          <w:sz w:val="24"/>
          <w:szCs w:val="24"/>
          <w:lang w:val="en-US"/>
        </w:rPr>
        <w:t xml:space="preserve">   </w:t>
      </w:r>
      <w:r>
        <w:rPr>
          <w:rFonts w:ascii="Times New Roman" w:eastAsia="Times New Roman" w:hAnsi="Times New Roman" w:cs="Courier New"/>
          <w:bCs/>
          <w:sz w:val="24"/>
          <w:szCs w:val="24"/>
        </w:rPr>
        <w:t xml:space="preserve">Подводя итог </w:t>
      </w:r>
      <w:r>
        <w:rPr>
          <w:rFonts w:ascii="Times New Roman" w:hAnsi="Times New Roman" w:cs="Courier New"/>
          <w:bCs/>
          <w:sz w:val="24"/>
          <w:szCs w:val="24"/>
        </w:rPr>
        <w:t>моим</w:t>
      </w:r>
      <w:r>
        <w:rPr>
          <w:rFonts w:ascii="Times New Roman" w:eastAsia="Times New Roman" w:hAnsi="Times New Roman" w:cs="Courier New"/>
          <w:bCs/>
          <w:sz w:val="24"/>
          <w:szCs w:val="24"/>
        </w:rPr>
        <w:t xml:space="preserve"> рассуждениям, можно сделать </w:t>
      </w:r>
      <w:r>
        <w:rPr>
          <w:rFonts w:ascii="Times New Roman" w:hAnsi="Times New Roman" w:cs="Courier New"/>
          <w:bCs/>
          <w:sz w:val="24"/>
          <w:szCs w:val="24"/>
        </w:rPr>
        <w:t>вывод, что</w:t>
      </w:r>
      <w:r>
        <w:rPr>
          <w:rFonts w:ascii="Times New Roman" w:eastAsia="Times New Roman" w:hAnsi="Times New Roman" w:cs="Courier New"/>
          <w:bCs/>
          <w:sz w:val="24"/>
          <w:szCs w:val="24"/>
        </w:rPr>
        <w:t xml:space="preserve"> м</w:t>
      </w:r>
      <w:r>
        <w:rPr>
          <w:rFonts w:ascii="Times New Roman" w:hAnsi="Times New Roman"/>
          <w:sz w:val="24"/>
          <w:szCs w:val="24"/>
        </w:rPr>
        <w:t>отивы играют важную роль в трудовой деятельности человека. Без них трудовая деятельность вообще не может осуществляться целесообразно. Но мотивы бывают разные и могут воздействовать с различной силой, вызывая направленную или ненаправленную активность человека.</w:t>
      </w:r>
    </w:p>
    <w:p w:rsidR="008B72FD" w:rsidRDefault="008B72FD" w:rsidP="001A018E">
      <w:pPr>
        <w:pStyle w:val="15"/>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Практическая функция мотивации состоит в подборе различных способов и методов эффективного воздействия на персонал в целях его ориентации на результативную деятельность с учетом мотивационных установок работников и их профессионального и личностного потенциала.</w:t>
      </w:r>
    </w:p>
    <w:p w:rsidR="008B72FD" w:rsidRDefault="008B72FD" w:rsidP="001A018E">
      <w:pPr>
        <w:pStyle w:val="15"/>
        <w:jc w:val="both"/>
        <w:rPr>
          <w:rFonts w:ascii="Times New Roman" w:hAnsi="Times New Roman"/>
          <w:sz w:val="24"/>
          <w:szCs w:val="24"/>
        </w:rPr>
      </w:pPr>
      <w:r>
        <w:rPr>
          <w:rFonts w:ascii="Times New Roman" w:hAnsi="Times New Roman"/>
          <w:sz w:val="24"/>
          <w:szCs w:val="24"/>
        </w:rPr>
        <w:t>Эффективность той или иной мотивационной системы в практической деятельности во многом зависит от органов управления. Не существует единых методов мотивации персонала, эффективных во все времена и при любых обстоятельствах. Однако, любой метод ,применяемый руководителем основан на выбранной фирмой стратегии управления человеческими ресурсами. Это означает, что выбор конкретного метода мотивации должна, в первую очередь, определять общая стратегия управления персоналом, которой следовала или желает следовать фирма.</w:t>
      </w:r>
    </w:p>
    <w:p w:rsidR="008B72FD" w:rsidRDefault="008B72FD" w:rsidP="001A018E">
      <w:pPr>
        <w:pStyle w:val="15"/>
        <w:jc w:val="both"/>
        <w:rPr>
          <w:rFonts w:ascii="Times New Roman" w:hAnsi="Times New Roman"/>
          <w:sz w:val="24"/>
          <w:szCs w:val="24"/>
        </w:rPr>
      </w:pPr>
    </w:p>
    <w:p w:rsidR="008B72FD" w:rsidRDefault="008B72FD" w:rsidP="000100D8">
      <w:pPr>
        <w:pStyle w:val="15"/>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В результате анализа деятельности предприятия, мною был отмечен тот факт, что процессу мотивирования персонала на предприятии не отдаётся столь должного внимания, как одному из второстепенных источников повышения прибыли. На мой взгляд, это логично, поскольку предприятие ещё молодое, состав работников постоянно меняется, и применять теоретические концепции мотивирования постоянно меняющегося персонала на практике не рентабельно.</w:t>
      </w:r>
    </w:p>
    <w:p w:rsidR="008B72FD" w:rsidRDefault="008B72FD" w:rsidP="000100D8">
      <w:pPr>
        <w:pStyle w:val="15"/>
        <w:jc w:val="both"/>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Но, не смотря на то, что состав персонала нестабилен, предприятию необходимо уделять этому аспекту должное внимание,  во избежание дальнейшего репродуктивного отношения рабочих к своим обязанностям. Поэтому предприятию необходимо уделить внимание следующим пунктам:</w:t>
      </w:r>
    </w:p>
    <w:p w:rsidR="008B72FD" w:rsidRDefault="008B72FD" w:rsidP="000100D8">
      <w:pPr>
        <w:pStyle w:val="15"/>
        <w:jc w:val="both"/>
        <w:rPr>
          <w:rFonts w:ascii="Times New Roman" w:hAnsi="Times New Roman"/>
          <w:sz w:val="24"/>
          <w:szCs w:val="24"/>
        </w:rPr>
      </w:pPr>
      <w:r>
        <w:rPr>
          <w:rFonts w:ascii="Times New Roman" w:hAnsi="Times New Roman"/>
          <w:sz w:val="24"/>
          <w:szCs w:val="24"/>
        </w:rPr>
        <w:t xml:space="preserve">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Обращаться со своими подчиненными как с личностями</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Быть искренними, хваля подчиненных.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Привлекать подчиненных к активному участию в делах орга</w:t>
      </w:r>
      <w:r>
        <w:rPr>
          <w:rFonts w:ascii="Times New Roman" w:hAnsi="Times New Roman"/>
          <w:spacing w:val="-5"/>
          <w:sz w:val="24"/>
          <w:szCs w:val="24"/>
        </w:rPr>
        <w:softHyphen/>
        <w:t xml:space="preserve">низации.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Сделать работу интересной.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Поощрять сотрудничество и групповую работу.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Давать работникам возможность роста..</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Устанавливать реалистичные цели для себя и для других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Давать регулярную обратную связь своим подчиненным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Чаще общаться со своими подчиненными, давать своим подчиненным поддержку, когда она им необходи</w:t>
      </w:r>
      <w:r>
        <w:rPr>
          <w:rFonts w:ascii="Times New Roman" w:hAnsi="Times New Roman"/>
          <w:spacing w:val="-5"/>
          <w:sz w:val="24"/>
          <w:szCs w:val="24"/>
        </w:rPr>
        <w:softHyphen/>
        <w:t>ма..</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Определить поощрения, значимые для каждого подчиненного. Связать поощрения с результатом. </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Не следует поощрять всех работников одинаково.</w:t>
      </w:r>
    </w:p>
    <w:p w:rsidR="008B72FD" w:rsidRDefault="008B72FD" w:rsidP="001A018E">
      <w:pPr>
        <w:pStyle w:val="15"/>
        <w:numPr>
          <w:ilvl w:val="0"/>
          <w:numId w:val="21"/>
        </w:numPr>
        <w:tabs>
          <w:tab w:val="left" w:pos="1070"/>
        </w:tabs>
        <w:rPr>
          <w:rFonts w:ascii="Times New Roman" w:hAnsi="Times New Roman"/>
          <w:spacing w:val="-5"/>
          <w:sz w:val="24"/>
          <w:szCs w:val="24"/>
        </w:rPr>
      </w:pPr>
      <w:r>
        <w:rPr>
          <w:rFonts w:ascii="Times New Roman" w:hAnsi="Times New Roman"/>
          <w:spacing w:val="-5"/>
          <w:sz w:val="24"/>
          <w:szCs w:val="24"/>
        </w:rPr>
        <w:t xml:space="preserve">Отсутствие реакции тоже может оказывать влияние на мотивацию подчиненных. </w:t>
      </w:r>
    </w:p>
    <w:p w:rsidR="008B72FD" w:rsidRDefault="008B72FD" w:rsidP="001A018E">
      <w:pPr>
        <w:pStyle w:val="15"/>
        <w:pageBreakBefore/>
        <w:rPr>
          <w:rFonts w:ascii="Times New Roman" w:hAnsi="Times New Roman"/>
          <w:spacing w:val="-5"/>
          <w:sz w:val="24"/>
          <w:szCs w:val="24"/>
        </w:rPr>
      </w:pPr>
    </w:p>
    <w:p w:rsidR="008B72FD" w:rsidRPr="00886E62" w:rsidRDefault="008B72FD" w:rsidP="000100D8">
      <w:pPr>
        <w:pStyle w:val="15"/>
        <w:jc w:val="center"/>
        <w:rPr>
          <w:rFonts w:ascii="Times New Roman" w:hAnsi="Times New Roman"/>
          <w:b/>
          <w:spacing w:val="6"/>
          <w:sz w:val="28"/>
          <w:szCs w:val="28"/>
        </w:rPr>
      </w:pPr>
      <w:r w:rsidRPr="00886E62">
        <w:rPr>
          <w:rFonts w:ascii="Times New Roman" w:hAnsi="Times New Roman"/>
          <w:b/>
          <w:spacing w:val="6"/>
          <w:sz w:val="28"/>
          <w:szCs w:val="28"/>
        </w:rPr>
        <w:t>Список используемой литературы</w:t>
      </w:r>
    </w:p>
    <w:p w:rsidR="008B72FD" w:rsidRPr="00886E62" w:rsidRDefault="008B72FD" w:rsidP="001A018E">
      <w:pPr>
        <w:pStyle w:val="15"/>
        <w:rPr>
          <w:rFonts w:ascii="Times New Roman" w:hAnsi="Times New Roman"/>
          <w:b/>
          <w:spacing w:val="6"/>
          <w:sz w:val="24"/>
          <w:szCs w:val="24"/>
        </w:rPr>
      </w:pPr>
    </w:p>
    <w:p w:rsidR="008B72FD" w:rsidRPr="00886E62" w:rsidRDefault="008B72FD" w:rsidP="000100D8">
      <w:pPr>
        <w:pStyle w:val="15"/>
        <w:jc w:val="both"/>
        <w:rPr>
          <w:rFonts w:ascii="Times New Roman" w:hAnsi="Times New Roman"/>
          <w:b/>
          <w:spacing w:val="6"/>
          <w:sz w:val="24"/>
          <w:szCs w:val="24"/>
        </w:rPr>
      </w:pPr>
    </w:p>
    <w:p w:rsidR="008B72FD" w:rsidRDefault="008B72FD" w:rsidP="000100D8">
      <w:pPr>
        <w:pStyle w:val="15"/>
        <w:jc w:val="both"/>
        <w:rPr>
          <w:rFonts w:ascii="Times New Roman" w:hAnsi="Times New Roman"/>
          <w:spacing w:val="6"/>
          <w:sz w:val="24"/>
          <w:szCs w:val="24"/>
        </w:rPr>
      </w:pP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Басаков М.И.    Управление персоналом / И.Басаков, М.- РнД.: Феникс,2003.</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 xml:space="preserve">Герасимов,Б.Н.  Менелжмент персонала / Б.Н.Герасимов, В.Г.Чумак, Н.Г.Яковлева. – </w:t>
      </w:r>
    </w:p>
    <w:p w:rsidR="008B72FD" w:rsidRDefault="008B72FD" w:rsidP="000100D8">
      <w:pPr>
        <w:pStyle w:val="15"/>
        <w:jc w:val="both"/>
        <w:rPr>
          <w:rFonts w:ascii="Times New Roman" w:hAnsi="Times New Roman"/>
          <w:spacing w:val="6"/>
          <w:sz w:val="24"/>
          <w:szCs w:val="24"/>
        </w:rPr>
      </w:pPr>
      <w:r>
        <w:rPr>
          <w:rFonts w:ascii="Times New Roman" w:hAnsi="Times New Roman"/>
          <w:spacing w:val="6"/>
          <w:sz w:val="24"/>
          <w:szCs w:val="24"/>
        </w:rPr>
        <w:t xml:space="preserve">            РнД.: Феникс,2003.</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 xml:space="preserve"> Виханский, О.С. Менеджмент / О.С. Виханский, А.И Наумов,.- 4-е изд.; перераб. и доп. –М: Экономистъ,2006.</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Качеткова,А.И.  Основы управления персоналом / И. Качеткова,А. – М.: ТЕИС,1999.</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Басовский,Л.Е   Менеджмент: Учебное пособие / Л.Е. Бассавский,. – М: Инфра-М,2006.</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Картошова,Л.В.  Управление человеческими ресурсами: Учебник / Л.В. Карташова. – М.: ИНФРА-М.2005.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Вершигора,Е.Е.  Менеджмент: Учебное пособие.- Изд.2-е, переработ. и доп./ Е. Вершигора,Е.- М.: ИНФРА –М,2006.</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Бухалков, М.Н.  Управление персоналом / И. Бухалков, М. – М.: ИНФРА-М,2005.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Румянцева, З.П.  Общее управление организацией. Теория и практика: Учебник / З.П. Руманцева,. – М: ИНФРА-М,2005.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Бурганова, Л.А. Теория управления: Учеб. Пособие / А.Бурганова,Л. – М: ИНФРА-М,2006.</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Хрищев,Е.И.  Менеджмент фирмы / И. Хрищев,Е. –К: Изд.Молд.Экон.акад., 1997.</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Эффективное управление фирмой. Современная теория и практика. – Санкт-Петербург: Бизне – пресса,1999.</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Армстронг,М. Практика управления человеческими ресурсами / Перевод с англ. Под ред. С.К.Мордовина,. М. Армстронг – 8-е изд. – СПб: Питер,2005.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Гаевский,Б.А.  Основы науки управления / Б.А. Гаевский,. – 2-е изд.; стереотип. – Киев: МАУП,1998.</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Губер, Ю.Е. Организационный менеджмент / Ю.Е. Губер,. – К: Еврика,2004.</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Задоркин, В.И.  Менеджмент / И. Задоркин, В. – РНД: Южно-Рос. Гумм. Ин-т,1995.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Иванов, И.Н. Менеджмент корпораций: Учебник / Н. Иванов, И. – М .: ИНФРА-М; 2004.</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Кнорринг, В.И   Теория,практика и искусство управления: Учебник для вузов / И. Кнорринг, В. – з-е изд.; изм. и доп. – М.:Норма,2004.</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Организация и её деловая среда: 17-модульная программа для менеджеров «Управление развитием организации». Модуль2.- М.ИНФРА-М,1999.</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Оганесян,И.А.  Управление персоналом организации / А. Оганесян, И. – Мн.Амалфея,2000.</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Пушкарёв,н.Ф.  Практикум по кадровому менеджменту / Ф.Пушкарёв,Н, С.В. Троицкая, Н.Н. Пушкарёв. – М.:  Финансы и  статистика,1999.</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Управление персоналом организации: Практикум, Учебное пособие/ Подред. А.Я. Кибанова. – 2-е изд.; переработ. и доп. –М.: ИНФРА-М,2004.</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Управление персоналом организации / П.В. Фёдорова, О.Ю. Минченкова. – М.: Кноус,2005.</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Хансейкер,Ф.  Искусство управления людьми / Хансейкер,Ф, Э. Александра, Пер.с англ. В. Кашникова.- М.: ФАИР-ПРЕСС,2004.</w:t>
      </w:r>
    </w:p>
    <w:p w:rsidR="008B72FD" w:rsidRDefault="008B72FD" w:rsidP="000100D8">
      <w:pPr>
        <w:pStyle w:val="15"/>
        <w:numPr>
          <w:ilvl w:val="0"/>
          <w:numId w:val="19"/>
        </w:numPr>
        <w:tabs>
          <w:tab w:val="left" w:pos="720"/>
        </w:tabs>
        <w:jc w:val="both"/>
        <w:rPr>
          <w:rFonts w:ascii="Times New Roman" w:hAnsi="Times New Roman"/>
          <w:spacing w:val="6"/>
          <w:sz w:val="24"/>
          <w:szCs w:val="24"/>
        </w:rPr>
      </w:pPr>
      <w:r>
        <w:rPr>
          <w:rFonts w:ascii="Times New Roman" w:hAnsi="Times New Roman"/>
          <w:spacing w:val="6"/>
          <w:sz w:val="24"/>
          <w:szCs w:val="24"/>
        </w:rPr>
        <w:t>Цыпкин,Ю.а.  Управление персоналом / А.Цыпкин, Ю. – М,: ЮНИТИ-ДАНА,2001.</w:t>
      </w:r>
    </w:p>
    <w:p w:rsidR="008B72FD" w:rsidRDefault="008B72FD" w:rsidP="000100D8">
      <w:pPr>
        <w:pStyle w:val="15"/>
        <w:ind w:left="360"/>
        <w:jc w:val="both"/>
        <w:rPr>
          <w:rFonts w:ascii="Times New Roman" w:hAnsi="Times New Roman"/>
          <w:spacing w:val="6"/>
          <w:sz w:val="24"/>
          <w:szCs w:val="24"/>
        </w:rPr>
      </w:pPr>
    </w:p>
    <w:p w:rsidR="008B72FD" w:rsidRDefault="008B72FD" w:rsidP="001A018E">
      <w:pPr>
        <w:pStyle w:val="15"/>
        <w:ind w:left="360"/>
      </w:pPr>
    </w:p>
    <w:p w:rsidR="008B72FD" w:rsidRDefault="008B72FD">
      <w:bookmarkStart w:id="0" w:name="_GoBack"/>
      <w:bookmarkEnd w:id="0"/>
    </w:p>
    <w:sectPr w:rsidR="008B72FD" w:rsidSect="00472931">
      <w:footerReference w:type="default" r:id="rId9"/>
      <w:footnotePr>
        <w:pos w:val="beneathText"/>
      </w:footnotePr>
      <w:pgSz w:w="11905" w:h="16837"/>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2FD" w:rsidRDefault="008B72FD" w:rsidP="00472931">
      <w:pPr>
        <w:spacing w:after="0" w:line="240" w:lineRule="auto"/>
      </w:pPr>
      <w:r>
        <w:separator/>
      </w:r>
    </w:p>
  </w:endnote>
  <w:endnote w:type="continuationSeparator" w:id="0">
    <w:p w:rsidR="008B72FD" w:rsidRDefault="008B72FD" w:rsidP="0047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FD" w:rsidRDefault="00FD29B9">
    <w:pPr>
      <w:pStyle w:val="ad"/>
      <w:ind w:right="360"/>
    </w:pPr>
    <w:r>
      <w:rPr>
        <w:noProof/>
        <w:lang w:eastAsia="ru-RU"/>
      </w:rPr>
      <w:pict>
        <v:shapetype id="_x0000_t202" coordsize="21600,21600" o:spt="202" path="m,l,21600r21600,l21600,xe">
          <v:stroke joinstyle="miter"/>
          <v:path gradientshapeok="t" o:connecttype="rect"/>
        </v:shapetype>
        <v:shape id="_x0000_s2050" type="#_x0000_t202" style="position:absolute;margin-left:540.4pt;margin-top:.05pt;width:12.25pt;height:12.6pt;z-index:251657728;mso-wrap-distance-left:0;mso-wrap-distance-right:0;mso-position-horizontal-relative:page" stroked="f">
          <v:fill opacity="0" color2="black"/>
          <v:textbox inset="0,0,0,0">
            <w:txbxContent>
              <w:p w:rsidR="008B72FD" w:rsidRDefault="008B72FD">
                <w:pPr>
                  <w:pStyle w:val="ad"/>
                </w:pPr>
                <w:r>
                  <w:rPr>
                    <w:rStyle w:val="a7"/>
                    <w:rFonts w:cs="Calibri"/>
                  </w:rPr>
                  <w:fldChar w:fldCharType="begin"/>
                </w:r>
                <w:r>
                  <w:rPr>
                    <w:rStyle w:val="a7"/>
                    <w:rFonts w:cs="Calibri"/>
                  </w:rPr>
                  <w:instrText xml:space="preserve"> PAGE </w:instrText>
                </w:r>
                <w:r>
                  <w:rPr>
                    <w:rStyle w:val="a7"/>
                    <w:rFonts w:cs="Calibri"/>
                  </w:rPr>
                  <w:fldChar w:fldCharType="separate"/>
                </w:r>
                <w:r w:rsidR="00FD29B9">
                  <w:rPr>
                    <w:rStyle w:val="a7"/>
                    <w:rFonts w:cs="Calibri"/>
                    <w:noProof/>
                  </w:rPr>
                  <w:t>1</w:t>
                </w:r>
                <w:r>
                  <w:rPr>
                    <w:rStyle w:val="a7"/>
                    <w:rFonts w:cs="Calibri"/>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2FD" w:rsidRDefault="008B72FD" w:rsidP="00472931">
      <w:pPr>
        <w:spacing w:after="0" w:line="240" w:lineRule="auto"/>
      </w:pPr>
      <w:r>
        <w:separator/>
      </w:r>
    </w:p>
  </w:footnote>
  <w:footnote w:type="continuationSeparator" w:id="0">
    <w:p w:rsidR="008B72FD" w:rsidRDefault="008B72FD" w:rsidP="004729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rPr>
        <w:rFonts w:cs="Times New Roman"/>
        <w:b/>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4">
    <w:nsid w:val="00000005"/>
    <w:multiLevelType w:val="singleLevel"/>
    <w:tmpl w:val="00000005"/>
    <w:name w:val="WW8Num6"/>
    <w:lvl w:ilvl="0">
      <w:start w:val="1"/>
      <w:numFmt w:val="bullet"/>
      <w:lvlText w:val=""/>
      <w:lvlJc w:val="left"/>
      <w:pPr>
        <w:tabs>
          <w:tab w:val="num" w:pos="720"/>
        </w:tabs>
        <w:ind w:left="720" w:hanging="360"/>
      </w:pPr>
      <w:rPr>
        <w:rFonts w:ascii="Symbol" w:hAnsi="Symbol"/>
        <w:b/>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Wingdings" w:hAnsi="Wingdings"/>
      </w:rPr>
    </w:lvl>
  </w:abstractNum>
  <w:abstractNum w:abstractNumId="6">
    <w:nsid w:val="00000007"/>
    <w:multiLevelType w:val="singleLevel"/>
    <w:tmpl w:val="00000007"/>
    <w:name w:val="WW8Num9"/>
    <w:lvl w:ilvl="0">
      <w:start w:val="1"/>
      <w:numFmt w:val="bullet"/>
      <w:lvlText w:val=""/>
      <w:lvlJc w:val="left"/>
      <w:pPr>
        <w:tabs>
          <w:tab w:val="num" w:pos="1500"/>
        </w:tabs>
        <w:ind w:left="1500" w:hanging="360"/>
      </w:pPr>
      <w:rPr>
        <w:rFonts w:ascii="Wingdings" w:hAnsi="Wingdings"/>
      </w:rPr>
    </w:lvl>
  </w:abstractNum>
  <w:abstractNum w:abstractNumId="7">
    <w:nsid w:val="00000008"/>
    <w:multiLevelType w:val="singleLevel"/>
    <w:tmpl w:val="00000008"/>
    <w:name w:val="WW8Num10"/>
    <w:lvl w:ilvl="0">
      <w:start w:val="1"/>
      <w:numFmt w:val="bullet"/>
      <w:lvlText w:val=""/>
      <w:lvlJc w:val="left"/>
      <w:pPr>
        <w:tabs>
          <w:tab w:val="num" w:pos="720"/>
        </w:tabs>
        <w:ind w:left="720" w:hanging="360"/>
      </w:pPr>
      <w:rPr>
        <w:rFonts w:ascii="Wingdings" w:hAnsi="Wingdings"/>
      </w:rPr>
    </w:lvl>
  </w:abstractNum>
  <w:abstractNum w:abstractNumId="8">
    <w:nsid w:val="00000009"/>
    <w:multiLevelType w:val="singleLevel"/>
    <w:tmpl w:val="00000009"/>
    <w:name w:val="WW8Num11"/>
    <w:lvl w:ilvl="0">
      <w:start w:val="1"/>
      <w:numFmt w:val="bullet"/>
      <w:lvlText w:val=""/>
      <w:lvlJc w:val="left"/>
      <w:pPr>
        <w:tabs>
          <w:tab w:val="num" w:pos="720"/>
        </w:tabs>
        <w:ind w:left="720" w:hanging="360"/>
      </w:pPr>
      <w:rPr>
        <w:rFonts w:ascii="Symbol" w:hAnsi="Symbol"/>
        <w:sz w:val="28"/>
      </w:rPr>
    </w:lvl>
  </w:abstractNum>
  <w:abstractNum w:abstractNumId="9">
    <w:nsid w:val="0000000A"/>
    <w:multiLevelType w:val="multilevel"/>
    <w:tmpl w:val="0000000A"/>
    <w:name w:val="WW8Num13"/>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sz w:val="12"/>
      </w:rPr>
    </w:lvl>
    <w:lvl w:ilvl="2">
      <w:start w:val="1"/>
      <w:numFmt w:val="bullet"/>
      <w:lvlText w:val="■"/>
      <w:lvlJc w:val="left"/>
      <w:pPr>
        <w:tabs>
          <w:tab w:val="num" w:pos="1440"/>
        </w:tabs>
        <w:ind w:left="1440" w:hanging="360"/>
      </w:pPr>
      <w:rPr>
        <w:rFonts w:ascii="StarSymbol" w:eastAsia="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sz w:val="12"/>
      </w:rPr>
    </w:lvl>
    <w:lvl w:ilvl="5">
      <w:start w:val="1"/>
      <w:numFmt w:val="bullet"/>
      <w:lvlText w:val="■"/>
      <w:lvlJc w:val="left"/>
      <w:pPr>
        <w:tabs>
          <w:tab w:val="num" w:pos="2520"/>
        </w:tabs>
        <w:ind w:left="2520" w:hanging="360"/>
      </w:pPr>
      <w:rPr>
        <w:rFonts w:ascii="StarSymbol" w:eastAsia="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sz w:val="12"/>
      </w:rPr>
    </w:lvl>
    <w:lvl w:ilvl="8">
      <w:start w:val="1"/>
      <w:numFmt w:val="bullet"/>
      <w:lvlText w:val="■"/>
      <w:lvlJc w:val="left"/>
      <w:pPr>
        <w:tabs>
          <w:tab w:val="num" w:pos="3600"/>
        </w:tabs>
        <w:ind w:left="3600" w:hanging="360"/>
      </w:pPr>
      <w:rPr>
        <w:rFonts w:ascii="StarSymbol" w:eastAsia="StarSymbol"/>
        <w:sz w:val="12"/>
      </w:rPr>
    </w:lvl>
  </w:abstractNum>
  <w:abstractNum w:abstractNumId="10">
    <w:nsid w:val="0000000B"/>
    <w:multiLevelType w:val="multilevel"/>
    <w:tmpl w:val="0000000B"/>
    <w:name w:val="WW8Num15"/>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2"/>
      </w:rPr>
    </w:lvl>
  </w:abstractNum>
  <w:abstractNum w:abstractNumId="11">
    <w:nsid w:val="0000000C"/>
    <w:multiLevelType w:val="multilevel"/>
    <w:tmpl w:val="0000000C"/>
    <w:name w:val="WW8Num16"/>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2"/>
      </w:rPr>
    </w:lvl>
  </w:abstractNum>
  <w:abstractNum w:abstractNumId="12">
    <w:nsid w:val="0000000D"/>
    <w:multiLevelType w:val="multilevel"/>
    <w:tmpl w:val="0000000D"/>
    <w:name w:val="WW8Num17"/>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sz w:val="12"/>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sz w:val="12"/>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sz w:val="12"/>
      </w:rPr>
    </w:lvl>
  </w:abstractNum>
  <w:abstractNum w:abstractNumId="13">
    <w:nsid w:val="0000000E"/>
    <w:multiLevelType w:val="multilevel"/>
    <w:tmpl w:val="0000000E"/>
    <w:name w:val="WW8Num18"/>
    <w:lvl w:ilvl="0">
      <w:start w:val="1"/>
      <w:numFmt w:val="bullet"/>
      <w:lvlText w:val=""/>
      <w:lvlJc w:val="left"/>
      <w:pPr>
        <w:tabs>
          <w:tab w:val="num" w:pos="720"/>
        </w:tabs>
        <w:ind w:left="720" w:hanging="360"/>
      </w:pPr>
      <w:rPr>
        <w:rFonts w:ascii="Wingdings" w:hAnsi="Wingdings"/>
        <w:sz w:val="1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eastAsia="StarSymbol"/>
      </w:rPr>
    </w:lvl>
    <w:lvl w:ilvl="3">
      <w:start w:val="1"/>
      <w:numFmt w:val="bullet"/>
      <w:lvlText w:val=""/>
      <w:lvlJc w:val="left"/>
      <w:pPr>
        <w:tabs>
          <w:tab w:val="num" w:pos="1800"/>
        </w:tabs>
        <w:ind w:left="1800" w:hanging="360"/>
      </w:pPr>
      <w:rPr>
        <w:rFonts w:ascii="Wingdings" w:hAnsi="Wingdings"/>
        <w:sz w:val="1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eastAsia="StarSymbol"/>
      </w:rPr>
    </w:lvl>
    <w:lvl w:ilvl="6">
      <w:start w:val="1"/>
      <w:numFmt w:val="bullet"/>
      <w:lvlText w:val=""/>
      <w:lvlJc w:val="left"/>
      <w:pPr>
        <w:tabs>
          <w:tab w:val="num" w:pos="2880"/>
        </w:tabs>
        <w:ind w:left="2880" w:hanging="360"/>
      </w:pPr>
      <w:rPr>
        <w:rFonts w:ascii="Wingdings" w:hAnsi="Wingdings"/>
        <w:sz w:val="1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eastAsia="StarSymbol"/>
      </w:r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1"/>
    <w:multiLevelType w:val="singleLevel"/>
    <w:tmpl w:val="00000011"/>
    <w:name w:val="WW8Num23"/>
    <w:lvl w:ilvl="0">
      <w:start w:val="1"/>
      <w:numFmt w:val="bullet"/>
      <w:lvlText w:val=""/>
      <w:lvlJc w:val="left"/>
      <w:pPr>
        <w:tabs>
          <w:tab w:val="num" w:pos="720"/>
        </w:tabs>
        <w:ind w:left="720" w:hanging="360"/>
      </w:pPr>
      <w:rPr>
        <w:rFonts w:ascii="Symbol" w:hAnsi="Symbol"/>
      </w:rPr>
    </w:lvl>
  </w:abstractNum>
  <w:abstractNum w:abstractNumId="17">
    <w:nsid w:val="00000012"/>
    <w:multiLevelType w:val="singleLevel"/>
    <w:tmpl w:val="00000012"/>
    <w:name w:val="WW8Num24"/>
    <w:lvl w:ilvl="0">
      <w:start w:val="1"/>
      <w:numFmt w:val="bullet"/>
      <w:lvlText w:val=""/>
      <w:lvlJc w:val="left"/>
      <w:pPr>
        <w:tabs>
          <w:tab w:val="num" w:pos="1070"/>
        </w:tabs>
        <w:ind w:left="1070" w:hanging="360"/>
      </w:pPr>
      <w:rPr>
        <w:rFonts w:ascii="Symbol" w:hAnsi="Symbol"/>
        <w:sz w:val="16"/>
      </w:rPr>
    </w:lvl>
  </w:abstractNum>
  <w:abstractNum w:abstractNumId="18">
    <w:nsid w:val="00000013"/>
    <w:multiLevelType w:val="multilevel"/>
    <w:tmpl w:val="00000013"/>
    <w:name w:val="WW8Num2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9">
    <w:nsid w:val="00000014"/>
    <w:multiLevelType w:val="singleLevel"/>
    <w:tmpl w:val="00000014"/>
    <w:name w:val="WW8Num27"/>
    <w:lvl w:ilvl="0">
      <w:start w:val="1"/>
      <w:numFmt w:val="decimal"/>
      <w:lvlText w:val="%1."/>
      <w:lvlJc w:val="left"/>
      <w:pPr>
        <w:tabs>
          <w:tab w:val="num" w:pos="720"/>
        </w:tabs>
        <w:ind w:left="720" w:hanging="360"/>
      </w:pPr>
      <w:rPr>
        <w:rFonts w:cs="Times New Roman"/>
      </w:rPr>
    </w:lvl>
  </w:abstractNum>
  <w:abstractNum w:abstractNumId="20">
    <w:nsid w:val="00000015"/>
    <w:multiLevelType w:val="singleLevel"/>
    <w:tmpl w:val="00000015"/>
    <w:name w:val="WW8Num29"/>
    <w:lvl w:ilvl="0">
      <w:start w:val="1"/>
      <w:numFmt w:val="bullet"/>
      <w:lvlText w:val=""/>
      <w:lvlJc w:val="left"/>
      <w:pPr>
        <w:tabs>
          <w:tab w:val="num" w:pos="1070"/>
        </w:tabs>
        <w:ind w:left="1070" w:hanging="360"/>
      </w:pPr>
      <w:rPr>
        <w:rFonts w:ascii="Symbol" w:hAnsi="Symbol"/>
        <w:sz w:val="16"/>
      </w:rPr>
    </w:lvl>
  </w:abstractNum>
  <w:abstractNum w:abstractNumId="21">
    <w:nsid w:val="00000016"/>
    <w:multiLevelType w:val="singleLevel"/>
    <w:tmpl w:val="00000016"/>
    <w:name w:val="WW8Num33"/>
    <w:lvl w:ilvl="0">
      <w:start w:val="1"/>
      <w:numFmt w:val="bullet"/>
      <w:lvlText w:val=""/>
      <w:lvlJc w:val="left"/>
      <w:pPr>
        <w:tabs>
          <w:tab w:val="num" w:pos="1070"/>
        </w:tabs>
        <w:ind w:left="1070" w:hanging="360"/>
      </w:pPr>
      <w:rPr>
        <w:rFonts w:ascii="Symbol" w:hAnsi="Symbol"/>
        <w:sz w:val="16"/>
      </w:rPr>
    </w:lvl>
  </w:abstractNum>
  <w:abstractNum w:abstractNumId="22">
    <w:nsid w:val="00000017"/>
    <w:multiLevelType w:val="multilevel"/>
    <w:tmpl w:val="00000017"/>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nsid w:val="0CEA2438"/>
    <w:multiLevelType w:val="singleLevel"/>
    <w:tmpl w:val="00000001"/>
    <w:lvl w:ilvl="0">
      <w:start w:val="1"/>
      <w:numFmt w:val="lowerLetter"/>
      <w:lvlText w:val="%1)"/>
      <w:lvlJc w:val="left"/>
      <w:pPr>
        <w:tabs>
          <w:tab w:val="num" w:pos="720"/>
        </w:tabs>
        <w:ind w:left="720" w:hanging="360"/>
      </w:pPr>
      <w:rPr>
        <w:rFonts w:cs="Times New Roman"/>
        <w:b/>
      </w:rPr>
    </w:lvl>
  </w:abstractNum>
  <w:abstractNum w:abstractNumId="24">
    <w:nsid w:val="37E46FA7"/>
    <w:multiLevelType w:val="hybridMultilevel"/>
    <w:tmpl w:val="827AE7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18E"/>
    <w:rsid w:val="000100D8"/>
    <w:rsid w:val="00044537"/>
    <w:rsid w:val="001817A7"/>
    <w:rsid w:val="001A018E"/>
    <w:rsid w:val="002049ED"/>
    <w:rsid w:val="002F1E3C"/>
    <w:rsid w:val="00432571"/>
    <w:rsid w:val="00472931"/>
    <w:rsid w:val="00493586"/>
    <w:rsid w:val="004B7AE9"/>
    <w:rsid w:val="004F2C63"/>
    <w:rsid w:val="0056382B"/>
    <w:rsid w:val="006A44A1"/>
    <w:rsid w:val="006F77EF"/>
    <w:rsid w:val="00791CD4"/>
    <w:rsid w:val="008779BB"/>
    <w:rsid w:val="00886E62"/>
    <w:rsid w:val="008B72FD"/>
    <w:rsid w:val="00C77FC9"/>
    <w:rsid w:val="00D14E51"/>
    <w:rsid w:val="00E45E94"/>
    <w:rsid w:val="00F30540"/>
    <w:rsid w:val="00FD29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097BD29C-E23A-4BCE-8492-591BAA2D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page number" w:locked="1"/>
    <w:lsdException w:name="List"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8E"/>
    <w:pPr>
      <w:suppressAutoHyphens/>
      <w:spacing w:after="200" w:line="276" w:lineRule="auto"/>
    </w:pPr>
    <w:rPr>
      <w:rFonts w:cs="Calibri"/>
      <w:sz w:val="22"/>
      <w:szCs w:val="22"/>
      <w:lang w:eastAsia="ar-SA"/>
    </w:rPr>
  </w:style>
  <w:style w:type="paragraph" w:styleId="1">
    <w:name w:val="heading 1"/>
    <w:basedOn w:val="a0"/>
    <w:next w:val="a1"/>
    <w:link w:val="10"/>
    <w:qFormat/>
    <w:rsid w:val="001A018E"/>
    <w:pPr>
      <w:tabs>
        <w:tab w:val="num" w:pos="0"/>
      </w:tabs>
      <w:outlineLvl w:val="0"/>
    </w:pPr>
    <w:rPr>
      <w:b/>
      <w:bCs/>
      <w:sz w:val="32"/>
      <w:szCs w:val="32"/>
    </w:rPr>
  </w:style>
  <w:style w:type="paragraph" w:styleId="2">
    <w:name w:val="heading 2"/>
    <w:basedOn w:val="a0"/>
    <w:next w:val="a1"/>
    <w:link w:val="20"/>
    <w:qFormat/>
    <w:rsid w:val="001A018E"/>
    <w:pPr>
      <w:tabs>
        <w:tab w:val="num" w:pos="0"/>
      </w:tabs>
      <w:outlineLvl w:val="1"/>
    </w:pPr>
    <w:rPr>
      <w:b/>
      <w:bCs/>
      <w:i/>
      <w:iCs/>
    </w:rPr>
  </w:style>
  <w:style w:type="paragraph" w:styleId="3">
    <w:name w:val="heading 3"/>
    <w:basedOn w:val="a0"/>
    <w:next w:val="a1"/>
    <w:link w:val="30"/>
    <w:qFormat/>
    <w:rsid w:val="001A018E"/>
    <w:pPr>
      <w:tabs>
        <w:tab w:val="num" w:pos="0"/>
      </w:tabs>
      <w:outlineLvl w:val="2"/>
    </w:pPr>
    <w:rPr>
      <w:b/>
      <w:bCs/>
    </w:rPr>
  </w:style>
  <w:style w:type="paragraph" w:styleId="4">
    <w:name w:val="heading 4"/>
    <w:basedOn w:val="a"/>
    <w:next w:val="a"/>
    <w:link w:val="40"/>
    <w:qFormat/>
    <w:rsid w:val="001A018E"/>
    <w:pPr>
      <w:keepNext/>
      <w:tabs>
        <w:tab w:val="num" w:pos="0"/>
      </w:tabs>
      <w:spacing w:after="0" w:line="240" w:lineRule="auto"/>
      <w:jc w:val="center"/>
      <w:outlineLvl w:val="3"/>
    </w:pPr>
    <w:rPr>
      <w:rFonts w:ascii="Times New Roman" w:hAnsi="Times New Roman"/>
      <w:i/>
      <w:iCs/>
      <w:sz w:val="40"/>
      <w:szCs w:val="4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1A018E"/>
    <w:rPr>
      <w:rFonts w:ascii="Arial" w:eastAsia="Times New Roman" w:hAnsi="Arial" w:cs="Tahoma"/>
      <w:b/>
      <w:bCs/>
      <w:sz w:val="32"/>
      <w:szCs w:val="32"/>
      <w:lang w:val="x-none" w:eastAsia="ar-SA" w:bidi="ar-SA"/>
    </w:rPr>
  </w:style>
  <w:style w:type="character" w:customStyle="1" w:styleId="20">
    <w:name w:val="Заголовок 2 Знак"/>
    <w:basedOn w:val="a2"/>
    <w:link w:val="2"/>
    <w:locked/>
    <w:rsid w:val="001A018E"/>
    <w:rPr>
      <w:rFonts w:ascii="Arial" w:eastAsia="Times New Roman" w:hAnsi="Arial" w:cs="Tahoma"/>
      <w:b/>
      <w:bCs/>
      <w:i/>
      <w:iCs/>
      <w:sz w:val="28"/>
      <w:szCs w:val="28"/>
      <w:lang w:val="x-none" w:eastAsia="ar-SA" w:bidi="ar-SA"/>
    </w:rPr>
  </w:style>
  <w:style w:type="character" w:customStyle="1" w:styleId="30">
    <w:name w:val="Заголовок 3 Знак"/>
    <w:basedOn w:val="a2"/>
    <w:link w:val="3"/>
    <w:locked/>
    <w:rsid w:val="001A018E"/>
    <w:rPr>
      <w:rFonts w:ascii="Arial" w:eastAsia="Times New Roman" w:hAnsi="Arial" w:cs="Tahoma"/>
      <w:b/>
      <w:bCs/>
      <w:sz w:val="28"/>
      <w:szCs w:val="28"/>
      <w:lang w:val="x-none" w:eastAsia="ar-SA" w:bidi="ar-SA"/>
    </w:rPr>
  </w:style>
  <w:style w:type="character" w:customStyle="1" w:styleId="40">
    <w:name w:val="Заголовок 4 Знак"/>
    <w:basedOn w:val="a2"/>
    <w:link w:val="4"/>
    <w:locked/>
    <w:rsid w:val="001A018E"/>
    <w:rPr>
      <w:rFonts w:ascii="Times New Roman" w:hAnsi="Times New Roman" w:cs="Calibri"/>
      <w:i/>
      <w:iCs/>
      <w:sz w:val="40"/>
      <w:szCs w:val="40"/>
      <w:lang w:val="x-none" w:eastAsia="ar-SA" w:bidi="ar-SA"/>
    </w:rPr>
  </w:style>
  <w:style w:type="character" w:customStyle="1" w:styleId="WW8Num1z0">
    <w:name w:val="WW8Num1z0"/>
    <w:rsid w:val="001A018E"/>
    <w:rPr>
      <w:b/>
    </w:rPr>
  </w:style>
  <w:style w:type="character" w:customStyle="1" w:styleId="WW8Num2z0">
    <w:name w:val="WW8Num2z0"/>
    <w:rsid w:val="001A018E"/>
    <w:rPr>
      <w:rFonts w:ascii="Wingdings" w:hAnsi="Wingdings"/>
    </w:rPr>
  </w:style>
  <w:style w:type="character" w:customStyle="1" w:styleId="WW8Num4z0">
    <w:name w:val="WW8Num4z0"/>
    <w:rsid w:val="001A018E"/>
    <w:rPr>
      <w:rFonts w:ascii="Wingdings" w:hAnsi="Wingdings"/>
    </w:rPr>
  </w:style>
  <w:style w:type="character" w:customStyle="1" w:styleId="WW8Num5z0">
    <w:name w:val="WW8Num5z0"/>
    <w:rsid w:val="001A018E"/>
    <w:rPr>
      <w:rFonts w:ascii="Wingdings" w:hAnsi="Wingdings"/>
    </w:rPr>
  </w:style>
  <w:style w:type="character" w:customStyle="1" w:styleId="WW8Num6z0">
    <w:name w:val="WW8Num6z0"/>
    <w:rsid w:val="001A018E"/>
    <w:rPr>
      <w:b/>
    </w:rPr>
  </w:style>
  <w:style w:type="character" w:customStyle="1" w:styleId="WW8Num7z0">
    <w:name w:val="WW8Num7z0"/>
    <w:rsid w:val="001A018E"/>
    <w:rPr>
      <w:rFonts w:ascii="Wingdings" w:hAnsi="Wingdings"/>
    </w:rPr>
  </w:style>
  <w:style w:type="character" w:customStyle="1" w:styleId="WW8Num8z0">
    <w:name w:val="WW8Num8z0"/>
    <w:rsid w:val="001A018E"/>
    <w:rPr>
      <w:rFonts w:ascii="Wingdings" w:hAnsi="Wingdings"/>
    </w:rPr>
  </w:style>
  <w:style w:type="character" w:customStyle="1" w:styleId="WW8Num9z0">
    <w:name w:val="WW8Num9z0"/>
    <w:rsid w:val="001A018E"/>
    <w:rPr>
      <w:rFonts w:ascii="Symbol" w:hAnsi="Symbol"/>
    </w:rPr>
  </w:style>
  <w:style w:type="character" w:customStyle="1" w:styleId="WW8Num10z0">
    <w:name w:val="WW8Num10z0"/>
    <w:rsid w:val="001A018E"/>
    <w:rPr>
      <w:rFonts w:ascii="Wingdings" w:hAnsi="Wingdings"/>
    </w:rPr>
  </w:style>
  <w:style w:type="character" w:customStyle="1" w:styleId="WW8Num11z0">
    <w:name w:val="WW8Num11z0"/>
    <w:rsid w:val="001A018E"/>
    <w:rPr>
      <w:sz w:val="28"/>
    </w:rPr>
  </w:style>
  <w:style w:type="character" w:customStyle="1" w:styleId="WW8Num12z0">
    <w:name w:val="WW8Num12z0"/>
    <w:rsid w:val="001A018E"/>
    <w:rPr>
      <w:rFonts w:ascii="Symbol" w:hAnsi="Symbol"/>
    </w:rPr>
  </w:style>
  <w:style w:type="character" w:customStyle="1" w:styleId="WW8Num12z1">
    <w:name w:val="WW8Num12z1"/>
    <w:rsid w:val="001A018E"/>
    <w:rPr>
      <w:rFonts w:ascii="Courier New" w:hAnsi="Courier New"/>
    </w:rPr>
  </w:style>
  <w:style w:type="character" w:customStyle="1" w:styleId="WW8Num12z2">
    <w:name w:val="WW8Num12z2"/>
    <w:rsid w:val="001A018E"/>
    <w:rPr>
      <w:rFonts w:ascii="Wingdings" w:hAnsi="Wingdings"/>
    </w:rPr>
  </w:style>
  <w:style w:type="character" w:customStyle="1" w:styleId="WW8Num13z0">
    <w:name w:val="WW8Num13z0"/>
    <w:rsid w:val="001A018E"/>
    <w:rPr>
      <w:rFonts w:ascii="StarSymbol" w:eastAsia="StarSymbol"/>
      <w:sz w:val="12"/>
    </w:rPr>
  </w:style>
  <w:style w:type="character" w:customStyle="1" w:styleId="WW8Num13z1">
    <w:name w:val="WW8Num13z1"/>
    <w:rsid w:val="001A018E"/>
    <w:rPr>
      <w:rFonts w:ascii="Wingdings 2" w:hAnsi="Wingdings 2"/>
      <w:sz w:val="12"/>
    </w:rPr>
  </w:style>
  <w:style w:type="character" w:customStyle="1" w:styleId="WW8Num13z2">
    <w:name w:val="WW8Num13z2"/>
    <w:rsid w:val="001A018E"/>
    <w:rPr>
      <w:rFonts w:ascii="StarSymbol" w:eastAsia="StarSymbol"/>
      <w:sz w:val="12"/>
    </w:rPr>
  </w:style>
  <w:style w:type="character" w:customStyle="1" w:styleId="WW8Num14z0">
    <w:name w:val="WW8Num14z0"/>
    <w:rsid w:val="001A018E"/>
    <w:rPr>
      <w:rFonts w:ascii="Symbol" w:hAnsi="Symbol"/>
    </w:rPr>
  </w:style>
  <w:style w:type="character" w:customStyle="1" w:styleId="WW8Num15z0">
    <w:name w:val="WW8Num15z0"/>
    <w:rsid w:val="001A018E"/>
    <w:rPr>
      <w:rFonts w:ascii="Wingdings" w:hAnsi="Wingdings"/>
      <w:sz w:val="12"/>
    </w:rPr>
  </w:style>
  <w:style w:type="character" w:customStyle="1" w:styleId="WW8Num15z1">
    <w:name w:val="WW8Num15z1"/>
    <w:rsid w:val="001A018E"/>
    <w:rPr>
      <w:rFonts w:ascii="Courier New" w:hAnsi="Courier New"/>
    </w:rPr>
  </w:style>
  <w:style w:type="character" w:customStyle="1" w:styleId="WW8Num15z2">
    <w:name w:val="WW8Num15z2"/>
    <w:rsid w:val="001A018E"/>
    <w:rPr>
      <w:rFonts w:ascii="StarSymbol" w:eastAsia="StarSymbol"/>
      <w:sz w:val="12"/>
    </w:rPr>
  </w:style>
  <w:style w:type="character" w:customStyle="1" w:styleId="WW8Num16z0">
    <w:name w:val="WW8Num16z0"/>
    <w:rsid w:val="001A018E"/>
    <w:rPr>
      <w:rFonts w:ascii="Times New Roman" w:hAnsi="Times New Roman"/>
      <w:sz w:val="12"/>
    </w:rPr>
  </w:style>
  <w:style w:type="character" w:customStyle="1" w:styleId="WW8Num16z1">
    <w:name w:val="WW8Num16z1"/>
    <w:rsid w:val="001A018E"/>
    <w:rPr>
      <w:rFonts w:ascii="Courier New" w:hAnsi="Courier New"/>
    </w:rPr>
  </w:style>
  <w:style w:type="character" w:customStyle="1" w:styleId="WW8Num16z2">
    <w:name w:val="WW8Num16z2"/>
    <w:rsid w:val="001A018E"/>
    <w:rPr>
      <w:rFonts w:ascii="StarSymbol" w:eastAsia="StarSymbol"/>
      <w:sz w:val="12"/>
    </w:rPr>
  </w:style>
  <w:style w:type="character" w:customStyle="1" w:styleId="WW8Num17z0">
    <w:name w:val="WW8Num17z0"/>
    <w:rsid w:val="001A018E"/>
    <w:rPr>
      <w:rFonts w:ascii="Wingdings" w:hAnsi="Wingdings"/>
      <w:sz w:val="12"/>
    </w:rPr>
  </w:style>
  <w:style w:type="character" w:customStyle="1" w:styleId="WW8Num17z1">
    <w:name w:val="WW8Num17z1"/>
    <w:rsid w:val="001A018E"/>
    <w:rPr>
      <w:rFonts w:ascii="Courier New" w:hAnsi="Courier New"/>
    </w:rPr>
  </w:style>
  <w:style w:type="character" w:customStyle="1" w:styleId="WW8Num17z2">
    <w:name w:val="WW8Num17z2"/>
    <w:rsid w:val="001A018E"/>
    <w:rPr>
      <w:rFonts w:ascii="StarSymbol" w:eastAsia="StarSymbol"/>
      <w:sz w:val="12"/>
    </w:rPr>
  </w:style>
  <w:style w:type="character" w:customStyle="1" w:styleId="WW8Num18z0">
    <w:name w:val="WW8Num18z0"/>
    <w:rsid w:val="001A018E"/>
    <w:rPr>
      <w:rFonts w:ascii="Symbol" w:hAnsi="Symbol"/>
      <w:sz w:val="12"/>
    </w:rPr>
  </w:style>
  <w:style w:type="character" w:customStyle="1" w:styleId="WW8Num18z1">
    <w:name w:val="WW8Num18z1"/>
    <w:rsid w:val="001A018E"/>
    <w:rPr>
      <w:rFonts w:ascii="Courier New" w:hAnsi="Courier New"/>
    </w:rPr>
  </w:style>
  <w:style w:type="character" w:customStyle="1" w:styleId="WW8Num18z2">
    <w:name w:val="WW8Num18z2"/>
    <w:rsid w:val="001A018E"/>
    <w:rPr>
      <w:rFonts w:ascii="Wingdings" w:hAnsi="Wingdings"/>
    </w:rPr>
  </w:style>
  <w:style w:type="character" w:customStyle="1" w:styleId="WW8Num23z0">
    <w:name w:val="WW8Num23z0"/>
    <w:rsid w:val="001A018E"/>
    <w:rPr>
      <w:rFonts w:ascii="Symbol" w:hAnsi="Symbol"/>
    </w:rPr>
  </w:style>
  <w:style w:type="character" w:customStyle="1" w:styleId="WW8Num23z1">
    <w:name w:val="WW8Num23z1"/>
    <w:rsid w:val="001A018E"/>
    <w:rPr>
      <w:rFonts w:ascii="Courier New" w:hAnsi="Courier New"/>
    </w:rPr>
  </w:style>
  <w:style w:type="character" w:customStyle="1" w:styleId="WW8Num23z2">
    <w:name w:val="WW8Num23z2"/>
    <w:rsid w:val="001A018E"/>
    <w:rPr>
      <w:rFonts w:ascii="Wingdings" w:hAnsi="Wingdings"/>
    </w:rPr>
  </w:style>
  <w:style w:type="character" w:customStyle="1" w:styleId="WW8Num24z0">
    <w:name w:val="WW8Num24z0"/>
    <w:rsid w:val="001A018E"/>
    <w:rPr>
      <w:rFonts w:ascii="Symbol" w:hAnsi="Symbol"/>
      <w:sz w:val="16"/>
    </w:rPr>
  </w:style>
  <w:style w:type="character" w:customStyle="1" w:styleId="WW8Num24z1">
    <w:name w:val="WW8Num24z1"/>
    <w:rsid w:val="001A018E"/>
    <w:rPr>
      <w:rFonts w:ascii="Courier New" w:hAnsi="Courier New"/>
    </w:rPr>
  </w:style>
  <w:style w:type="character" w:customStyle="1" w:styleId="WW8Num24z2">
    <w:name w:val="WW8Num24z2"/>
    <w:rsid w:val="001A018E"/>
    <w:rPr>
      <w:rFonts w:ascii="Wingdings" w:hAnsi="Wingdings"/>
    </w:rPr>
  </w:style>
  <w:style w:type="character" w:customStyle="1" w:styleId="WW8Num24z3">
    <w:name w:val="WW8Num24z3"/>
    <w:rsid w:val="001A018E"/>
    <w:rPr>
      <w:rFonts w:ascii="Symbol" w:hAnsi="Symbol"/>
    </w:rPr>
  </w:style>
  <w:style w:type="character" w:customStyle="1" w:styleId="WW8Num29z0">
    <w:name w:val="WW8Num29z0"/>
    <w:rsid w:val="001A018E"/>
    <w:rPr>
      <w:rFonts w:ascii="Symbol" w:hAnsi="Symbol"/>
      <w:sz w:val="16"/>
    </w:rPr>
  </w:style>
  <w:style w:type="character" w:customStyle="1" w:styleId="WW8Num29z1">
    <w:name w:val="WW8Num29z1"/>
    <w:rsid w:val="001A018E"/>
    <w:rPr>
      <w:rFonts w:ascii="Courier New" w:hAnsi="Courier New"/>
    </w:rPr>
  </w:style>
  <w:style w:type="character" w:customStyle="1" w:styleId="WW8Num29z2">
    <w:name w:val="WW8Num29z2"/>
    <w:rsid w:val="001A018E"/>
    <w:rPr>
      <w:rFonts w:ascii="Wingdings" w:hAnsi="Wingdings"/>
    </w:rPr>
  </w:style>
  <w:style w:type="character" w:customStyle="1" w:styleId="WW8Num29z3">
    <w:name w:val="WW8Num29z3"/>
    <w:rsid w:val="001A018E"/>
    <w:rPr>
      <w:rFonts w:ascii="Symbol" w:hAnsi="Symbol"/>
    </w:rPr>
  </w:style>
  <w:style w:type="character" w:customStyle="1" w:styleId="WW8Num33z0">
    <w:name w:val="WW8Num33z0"/>
    <w:rsid w:val="001A018E"/>
    <w:rPr>
      <w:rFonts w:ascii="Symbol" w:hAnsi="Symbol"/>
      <w:sz w:val="16"/>
    </w:rPr>
  </w:style>
  <w:style w:type="character" w:customStyle="1" w:styleId="WW8Num33z1">
    <w:name w:val="WW8Num33z1"/>
    <w:rsid w:val="001A018E"/>
    <w:rPr>
      <w:rFonts w:ascii="Courier New" w:hAnsi="Courier New"/>
    </w:rPr>
  </w:style>
  <w:style w:type="character" w:customStyle="1" w:styleId="WW8Num33z2">
    <w:name w:val="WW8Num33z2"/>
    <w:rsid w:val="001A018E"/>
    <w:rPr>
      <w:rFonts w:ascii="Wingdings" w:hAnsi="Wingdings"/>
    </w:rPr>
  </w:style>
  <w:style w:type="character" w:customStyle="1" w:styleId="WW8Num33z3">
    <w:name w:val="WW8Num33z3"/>
    <w:rsid w:val="001A018E"/>
    <w:rPr>
      <w:rFonts w:ascii="Symbol" w:hAnsi="Symbol"/>
    </w:rPr>
  </w:style>
  <w:style w:type="character" w:customStyle="1" w:styleId="11">
    <w:name w:val="Основной шрифт абзаца1"/>
    <w:rsid w:val="001A018E"/>
  </w:style>
  <w:style w:type="character" w:customStyle="1" w:styleId="Absatz-Standardschriftart">
    <w:name w:val="Absatz-Standardschriftart"/>
    <w:rsid w:val="001A018E"/>
  </w:style>
  <w:style w:type="character" w:customStyle="1" w:styleId="WW-Absatz-Standardschriftart">
    <w:name w:val="WW-Absatz-Standardschriftart"/>
    <w:rsid w:val="001A018E"/>
  </w:style>
  <w:style w:type="character" w:customStyle="1" w:styleId="WW-Absatz-Standardschriftart1">
    <w:name w:val="WW-Absatz-Standardschriftart1"/>
    <w:rsid w:val="001A018E"/>
  </w:style>
  <w:style w:type="character" w:customStyle="1" w:styleId="WW8Num14z1">
    <w:name w:val="WW8Num14z1"/>
    <w:rsid w:val="001A018E"/>
    <w:rPr>
      <w:rFonts w:ascii="Courier New" w:hAnsi="Courier New"/>
    </w:rPr>
  </w:style>
  <w:style w:type="character" w:customStyle="1" w:styleId="WW8Num19z0">
    <w:name w:val="WW8Num19z0"/>
    <w:rsid w:val="001A018E"/>
    <w:rPr>
      <w:rFonts w:ascii="Wingdings" w:hAnsi="Wingdings"/>
      <w:sz w:val="12"/>
    </w:rPr>
  </w:style>
  <w:style w:type="character" w:customStyle="1" w:styleId="WW8Num19z1">
    <w:name w:val="WW8Num19z1"/>
    <w:rsid w:val="001A018E"/>
    <w:rPr>
      <w:rFonts w:ascii="Courier New" w:hAnsi="Courier New"/>
    </w:rPr>
  </w:style>
  <w:style w:type="character" w:customStyle="1" w:styleId="WW8Num20z0">
    <w:name w:val="WW8Num20z0"/>
    <w:rsid w:val="001A018E"/>
    <w:rPr>
      <w:rFonts w:ascii="StarSymbol" w:eastAsia="StarSymbol"/>
      <w:sz w:val="12"/>
    </w:rPr>
  </w:style>
  <w:style w:type="character" w:customStyle="1" w:styleId="WW8Num20z1">
    <w:name w:val="WW8Num20z1"/>
    <w:rsid w:val="001A018E"/>
    <w:rPr>
      <w:rFonts w:ascii="Wingdings 2" w:hAnsi="Wingdings 2"/>
      <w:sz w:val="12"/>
    </w:rPr>
  </w:style>
  <w:style w:type="character" w:customStyle="1" w:styleId="WW-Absatz-Standardschriftart11">
    <w:name w:val="WW-Absatz-Standardschriftart11"/>
    <w:rsid w:val="001A018E"/>
  </w:style>
  <w:style w:type="character" w:customStyle="1" w:styleId="WW8Num2z1">
    <w:name w:val="WW8Num2z1"/>
    <w:rsid w:val="001A018E"/>
    <w:rPr>
      <w:rFonts w:ascii="Courier New" w:hAnsi="Courier New"/>
    </w:rPr>
  </w:style>
  <w:style w:type="character" w:customStyle="1" w:styleId="WW8Num2z2">
    <w:name w:val="WW8Num2z2"/>
    <w:rsid w:val="001A018E"/>
    <w:rPr>
      <w:rFonts w:ascii="Wingdings" w:hAnsi="Wingdings"/>
    </w:rPr>
  </w:style>
  <w:style w:type="character" w:customStyle="1" w:styleId="WW8Num2z3">
    <w:name w:val="WW8Num2z3"/>
    <w:rsid w:val="001A018E"/>
    <w:rPr>
      <w:rFonts w:ascii="Symbol" w:hAnsi="Symbol"/>
    </w:rPr>
  </w:style>
  <w:style w:type="character" w:customStyle="1" w:styleId="WW8Num3z0">
    <w:name w:val="WW8Num3z0"/>
    <w:rsid w:val="001A018E"/>
    <w:rPr>
      <w:rFonts w:ascii="Wingdings" w:hAnsi="Wingdings"/>
    </w:rPr>
  </w:style>
  <w:style w:type="character" w:customStyle="1" w:styleId="WW8Num3z1">
    <w:name w:val="WW8Num3z1"/>
    <w:rsid w:val="001A018E"/>
    <w:rPr>
      <w:rFonts w:ascii="Courier New" w:hAnsi="Courier New"/>
    </w:rPr>
  </w:style>
  <w:style w:type="character" w:customStyle="1" w:styleId="WW8Num3z3">
    <w:name w:val="WW8Num3z3"/>
    <w:rsid w:val="001A018E"/>
    <w:rPr>
      <w:rFonts w:ascii="Symbol" w:hAnsi="Symbol"/>
    </w:rPr>
  </w:style>
  <w:style w:type="character" w:customStyle="1" w:styleId="WW8Num4z1">
    <w:name w:val="WW8Num4z1"/>
    <w:rsid w:val="001A018E"/>
    <w:rPr>
      <w:rFonts w:ascii="Courier New" w:hAnsi="Courier New"/>
    </w:rPr>
  </w:style>
  <w:style w:type="character" w:customStyle="1" w:styleId="WW8Num4z3">
    <w:name w:val="WW8Num4z3"/>
    <w:rsid w:val="001A018E"/>
    <w:rPr>
      <w:rFonts w:ascii="Symbol" w:hAnsi="Symbol"/>
    </w:rPr>
  </w:style>
  <w:style w:type="character" w:customStyle="1" w:styleId="WW8Num8z1">
    <w:name w:val="WW8Num8z1"/>
    <w:rsid w:val="001A018E"/>
    <w:rPr>
      <w:rFonts w:ascii="Courier New" w:hAnsi="Courier New"/>
    </w:rPr>
  </w:style>
  <w:style w:type="character" w:customStyle="1" w:styleId="WW8Num8z3">
    <w:name w:val="WW8Num8z3"/>
    <w:rsid w:val="001A018E"/>
    <w:rPr>
      <w:rFonts w:ascii="Symbol" w:hAnsi="Symbol"/>
    </w:rPr>
  </w:style>
  <w:style w:type="character" w:customStyle="1" w:styleId="WW8Num9z1">
    <w:name w:val="WW8Num9z1"/>
    <w:rsid w:val="001A018E"/>
    <w:rPr>
      <w:rFonts w:ascii="Courier New" w:hAnsi="Courier New"/>
    </w:rPr>
  </w:style>
  <w:style w:type="character" w:customStyle="1" w:styleId="WW8Num9z2">
    <w:name w:val="WW8Num9z2"/>
    <w:rsid w:val="001A018E"/>
    <w:rPr>
      <w:rFonts w:ascii="Wingdings" w:hAnsi="Wingdings"/>
    </w:rPr>
  </w:style>
  <w:style w:type="character" w:customStyle="1" w:styleId="WW8Num10z1">
    <w:name w:val="WW8Num10z1"/>
    <w:rsid w:val="001A018E"/>
    <w:rPr>
      <w:rFonts w:ascii="Courier New" w:hAnsi="Courier New"/>
    </w:rPr>
  </w:style>
  <w:style w:type="character" w:customStyle="1" w:styleId="WW8Num10z3">
    <w:name w:val="WW8Num10z3"/>
    <w:rsid w:val="001A018E"/>
    <w:rPr>
      <w:rFonts w:ascii="Symbol" w:hAnsi="Symbol"/>
    </w:rPr>
  </w:style>
  <w:style w:type="character" w:customStyle="1" w:styleId="WW8Num14z2">
    <w:name w:val="WW8Num14z2"/>
    <w:rsid w:val="001A018E"/>
    <w:rPr>
      <w:rFonts w:ascii="Wingdings" w:hAnsi="Wingdings"/>
    </w:rPr>
  </w:style>
  <w:style w:type="character" w:customStyle="1" w:styleId="WW8Num15z3">
    <w:name w:val="WW8Num15z3"/>
    <w:rsid w:val="001A018E"/>
    <w:rPr>
      <w:rFonts w:ascii="Symbol" w:hAnsi="Symbol"/>
    </w:rPr>
  </w:style>
  <w:style w:type="character" w:customStyle="1" w:styleId="WW8Num16z3">
    <w:name w:val="WW8Num16z3"/>
    <w:rsid w:val="001A018E"/>
    <w:rPr>
      <w:rFonts w:ascii="Symbol" w:hAnsi="Symbol"/>
    </w:rPr>
  </w:style>
  <w:style w:type="character" w:customStyle="1" w:styleId="WW8Num17z3">
    <w:name w:val="WW8Num17z3"/>
    <w:rsid w:val="001A018E"/>
    <w:rPr>
      <w:rFonts w:ascii="Symbol" w:hAnsi="Symbol"/>
    </w:rPr>
  </w:style>
  <w:style w:type="character" w:customStyle="1" w:styleId="WW8Num19z3">
    <w:name w:val="WW8Num19z3"/>
    <w:rsid w:val="001A018E"/>
    <w:rPr>
      <w:rFonts w:ascii="Symbol" w:hAnsi="Symbol"/>
    </w:rPr>
  </w:style>
  <w:style w:type="character" w:customStyle="1" w:styleId="21">
    <w:name w:val="Основной шрифт абзаца2"/>
    <w:rsid w:val="001A018E"/>
  </w:style>
  <w:style w:type="character" w:customStyle="1" w:styleId="Heading4Char">
    <w:name w:val="Heading 4 Char"/>
    <w:basedOn w:val="21"/>
    <w:rsid w:val="001A018E"/>
    <w:rPr>
      <w:rFonts w:ascii="Times New Roman" w:hAnsi="Times New Roman" w:cs="Times New Roman"/>
      <w:i/>
      <w:iCs/>
      <w:sz w:val="40"/>
      <w:szCs w:val="40"/>
    </w:rPr>
  </w:style>
  <w:style w:type="character" w:customStyle="1" w:styleId="PlainTextChar">
    <w:name w:val="Plain Text Char"/>
    <w:basedOn w:val="21"/>
    <w:rsid w:val="001A018E"/>
    <w:rPr>
      <w:rFonts w:ascii="Consolas" w:eastAsia="Times New Roman" w:hAnsi="Consolas" w:cs="Times New Roman"/>
      <w:sz w:val="21"/>
      <w:szCs w:val="21"/>
    </w:rPr>
  </w:style>
  <w:style w:type="character" w:customStyle="1" w:styleId="BalloonTextChar">
    <w:name w:val="Balloon Text Char"/>
    <w:basedOn w:val="21"/>
    <w:rsid w:val="001A018E"/>
    <w:rPr>
      <w:rFonts w:ascii="Tahoma" w:hAnsi="Tahoma" w:cs="Tahoma"/>
      <w:sz w:val="16"/>
      <w:szCs w:val="16"/>
    </w:rPr>
  </w:style>
  <w:style w:type="character" w:customStyle="1" w:styleId="a5">
    <w:name w:val="Символ нумерации"/>
    <w:rsid w:val="001A018E"/>
  </w:style>
  <w:style w:type="character" w:customStyle="1" w:styleId="a6">
    <w:name w:val="Маркеры списка"/>
    <w:rsid w:val="001A018E"/>
    <w:rPr>
      <w:rFonts w:ascii="StarSymbol" w:eastAsia="StarSymbol" w:hAnsi="StarSymbol"/>
      <w:sz w:val="12"/>
    </w:rPr>
  </w:style>
  <w:style w:type="character" w:customStyle="1" w:styleId="RTFNum21">
    <w:name w:val="RTF_Num 2 1"/>
    <w:rsid w:val="001A018E"/>
    <w:rPr>
      <w:rFonts w:ascii="Symbol" w:hAnsi="Symbol"/>
    </w:rPr>
  </w:style>
  <w:style w:type="character" w:styleId="a7">
    <w:name w:val="page number"/>
    <w:basedOn w:val="11"/>
    <w:semiHidden/>
    <w:rsid w:val="001A018E"/>
    <w:rPr>
      <w:rFonts w:cs="Times New Roman"/>
    </w:rPr>
  </w:style>
  <w:style w:type="paragraph" w:customStyle="1" w:styleId="a0">
    <w:name w:val="Заголовок"/>
    <w:basedOn w:val="a"/>
    <w:next w:val="a1"/>
    <w:rsid w:val="001A018E"/>
    <w:pPr>
      <w:keepNext/>
      <w:spacing w:before="240" w:after="120"/>
    </w:pPr>
    <w:rPr>
      <w:rFonts w:ascii="Arial" w:eastAsia="Times New Roman" w:hAnsi="Arial" w:cs="Tahoma"/>
      <w:sz w:val="28"/>
      <w:szCs w:val="28"/>
    </w:rPr>
  </w:style>
  <w:style w:type="paragraph" w:styleId="a1">
    <w:name w:val="Body Text"/>
    <w:basedOn w:val="a"/>
    <w:link w:val="a8"/>
    <w:semiHidden/>
    <w:rsid w:val="001A018E"/>
    <w:pPr>
      <w:spacing w:after="120"/>
    </w:pPr>
  </w:style>
  <w:style w:type="character" w:customStyle="1" w:styleId="a8">
    <w:name w:val="Основной текст Знак"/>
    <w:basedOn w:val="a2"/>
    <w:link w:val="a1"/>
    <w:semiHidden/>
    <w:locked/>
    <w:rsid w:val="001A018E"/>
    <w:rPr>
      <w:rFonts w:ascii="Calibri" w:hAnsi="Calibri" w:cs="Calibri"/>
      <w:lang w:val="x-none" w:eastAsia="ar-SA" w:bidi="ar-SA"/>
    </w:rPr>
  </w:style>
  <w:style w:type="paragraph" w:styleId="a9">
    <w:name w:val="List"/>
    <w:basedOn w:val="a1"/>
    <w:semiHidden/>
    <w:rsid w:val="001A018E"/>
    <w:rPr>
      <w:rFonts w:ascii="Arial" w:hAnsi="Arial" w:cs="Tahoma"/>
    </w:rPr>
  </w:style>
  <w:style w:type="paragraph" w:customStyle="1" w:styleId="22">
    <w:name w:val="Название2"/>
    <w:basedOn w:val="a"/>
    <w:rsid w:val="001A018E"/>
    <w:pPr>
      <w:suppressLineNumbers/>
      <w:spacing w:before="120" w:after="120"/>
    </w:pPr>
    <w:rPr>
      <w:rFonts w:ascii="Arial" w:hAnsi="Arial" w:cs="Tahoma"/>
      <w:i/>
      <w:iCs/>
      <w:sz w:val="20"/>
      <w:szCs w:val="24"/>
    </w:rPr>
  </w:style>
  <w:style w:type="paragraph" w:customStyle="1" w:styleId="23">
    <w:name w:val="Указатель2"/>
    <w:basedOn w:val="a"/>
    <w:rsid w:val="001A018E"/>
    <w:pPr>
      <w:suppressLineNumbers/>
    </w:pPr>
    <w:rPr>
      <w:rFonts w:ascii="Arial" w:hAnsi="Arial" w:cs="Tahoma"/>
    </w:rPr>
  </w:style>
  <w:style w:type="paragraph" w:customStyle="1" w:styleId="12">
    <w:name w:val="Название1"/>
    <w:basedOn w:val="a"/>
    <w:rsid w:val="001A018E"/>
    <w:pPr>
      <w:suppressLineNumbers/>
      <w:spacing w:before="120" w:after="120"/>
    </w:pPr>
    <w:rPr>
      <w:rFonts w:ascii="Arial" w:hAnsi="Arial" w:cs="Tahoma"/>
      <w:i/>
      <w:iCs/>
      <w:sz w:val="24"/>
      <w:szCs w:val="24"/>
    </w:rPr>
  </w:style>
  <w:style w:type="paragraph" w:customStyle="1" w:styleId="13">
    <w:name w:val="Указатель1"/>
    <w:basedOn w:val="a"/>
    <w:rsid w:val="001A018E"/>
    <w:pPr>
      <w:suppressLineNumbers/>
    </w:pPr>
    <w:rPr>
      <w:rFonts w:ascii="Arial" w:hAnsi="Arial" w:cs="Tahoma"/>
    </w:rPr>
  </w:style>
  <w:style w:type="paragraph" w:customStyle="1" w:styleId="14">
    <w:name w:val="Текст1"/>
    <w:basedOn w:val="a"/>
    <w:rsid w:val="001A018E"/>
    <w:pPr>
      <w:spacing w:after="0" w:line="240" w:lineRule="auto"/>
    </w:pPr>
    <w:rPr>
      <w:rFonts w:ascii="Consolas" w:eastAsia="Times New Roman" w:hAnsi="Consolas"/>
      <w:sz w:val="21"/>
      <w:szCs w:val="21"/>
    </w:rPr>
  </w:style>
  <w:style w:type="paragraph" w:customStyle="1" w:styleId="15">
    <w:name w:val="Без интервала1"/>
    <w:rsid w:val="001A018E"/>
    <w:pPr>
      <w:suppressAutoHyphens/>
    </w:pPr>
    <w:rPr>
      <w:rFonts w:cs="Calibri"/>
      <w:sz w:val="22"/>
      <w:szCs w:val="22"/>
      <w:lang w:eastAsia="ar-SA"/>
    </w:rPr>
  </w:style>
  <w:style w:type="paragraph" w:customStyle="1" w:styleId="16">
    <w:name w:val="Текст выноски1"/>
    <w:basedOn w:val="a"/>
    <w:rsid w:val="001A018E"/>
    <w:pPr>
      <w:spacing w:after="0" w:line="240" w:lineRule="auto"/>
    </w:pPr>
    <w:rPr>
      <w:rFonts w:ascii="Tahoma" w:hAnsi="Tahoma" w:cs="Tahoma"/>
      <w:sz w:val="16"/>
      <w:szCs w:val="16"/>
    </w:rPr>
  </w:style>
  <w:style w:type="paragraph" w:customStyle="1" w:styleId="aa">
    <w:name w:val="Содержимое врезки"/>
    <w:basedOn w:val="a1"/>
    <w:rsid w:val="001A018E"/>
  </w:style>
  <w:style w:type="paragraph" w:customStyle="1" w:styleId="ab">
    <w:name w:val="Содержимое таблицы"/>
    <w:basedOn w:val="a"/>
    <w:rsid w:val="001A018E"/>
    <w:pPr>
      <w:suppressLineNumbers/>
    </w:pPr>
  </w:style>
  <w:style w:type="paragraph" w:customStyle="1" w:styleId="ac">
    <w:name w:val="Заголовок таблицы"/>
    <w:basedOn w:val="ab"/>
    <w:rsid w:val="001A018E"/>
    <w:pPr>
      <w:jc w:val="center"/>
    </w:pPr>
    <w:rPr>
      <w:b/>
      <w:bCs/>
      <w:i/>
      <w:iCs/>
    </w:rPr>
  </w:style>
  <w:style w:type="paragraph" w:customStyle="1" w:styleId="110">
    <w:name w:val="Заголовок 11"/>
    <w:next w:val="a"/>
    <w:rsid w:val="001A018E"/>
    <w:pPr>
      <w:widowControl w:val="0"/>
      <w:suppressAutoHyphens/>
      <w:autoSpaceDE w:val="0"/>
    </w:pPr>
    <w:rPr>
      <w:rFonts w:ascii="Arial" w:eastAsia="Times New Roman" w:hAnsi="Arial"/>
      <w:sz w:val="24"/>
      <w:szCs w:val="24"/>
      <w:lang w:eastAsia="en-US"/>
    </w:rPr>
  </w:style>
  <w:style w:type="paragraph" w:customStyle="1" w:styleId="210">
    <w:name w:val="Заголовок 21"/>
    <w:next w:val="a"/>
    <w:rsid w:val="001A018E"/>
    <w:pPr>
      <w:widowControl w:val="0"/>
      <w:suppressAutoHyphens/>
      <w:autoSpaceDE w:val="0"/>
    </w:pPr>
    <w:rPr>
      <w:rFonts w:ascii="Arial" w:eastAsia="Times New Roman" w:hAnsi="Arial"/>
      <w:sz w:val="24"/>
      <w:szCs w:val="24"/>
      <w:lang w:eastAsia="en-US"/>
    </w:rPr>
  </w:style>
  <w:style w:type="paragraph" w:customStyle="1" w:styleId="31">
    <w:name w:val="Заголовок 31"/>
    <w:next w:val="a"/>
    <w:rsid w:val="001A018E"/>
    <w:pPr>
      <w:widowControl w:val="0"/>
      <w:suppressAutoHyphens/>
      <w:autoSpaceDE w:val="0"/>
    </w:pPr>
    <w:rPr>
      <w:rFonts w:ascii="Arial" w:eastAsia="Times New Roman" w:hAnsi="Arial"/>
      <w:sz w:val="24"/>
      <w:szCs w:val="24"/>
      <w:lang w:eastAsia="en-US"/>
    </w:rPr>
  </w:style>
  <w:style w:type="paragraph" w:customStyle="1" w:styleId="41">
    <w:name w:val="Заголовок 41"/>
    <w:next w:val="a"/>
    <w:rsid w:val="001A018E"/>
    <w:pPr>
      <w:widowControl w:val="0"/>
      <w:suppressAutoHyphens/>
      <w:autoSpaceDE w:val="0"/>
    </w:pPr>
    <w:rPr>
      <w:rFonts w:ascii="Arial" w:eastAsia="Times New Roman" w:hAnsi="Arial"/>
      <w:sz w:val="24"/>
      <w:szCs w:val="24"/>
      <w:lang w:eastAsia="en-US"/>
    </w:rPr>
  </w:style>
  <w:style w:type="paragraph" w:customStyle="1" w:styleId="51">
    <w:name w:val="Заголовок 51"/>
    <w:next w:val="a"/>
    <w:rsid w:val="001A018E"/>
    <w:pPr>
      <w:widowControl w:val="0"/>
      <w:suppressAutoHyphens/>
      <w:autoSpaceDE w:val="0"/>
    </w:pPr>
    <w:rPr>
      <w:rFonts w:ascii="Arial" w:eastAsia="Times New Roman" w:hAnsi="Arial"/>
      <w:sz w:val="24"/>
      <w:szCs w:val="24"/>
      <w:lang w:eastAsia="en-US"/>
    </w:rPr>
  </w:style>
  <w:style w:type="paragraph" w:styleId="ad">
    <w:name w:val="footer"/>
    <w:basedOn w:val="a"/>
    <w:link w:val="ae"/>
    <w:semiHidden/>
    <w:rsid w:val="001A018E"/>
    <w:pPr>
      <w:tabs>
        <w:tab w:val="center" w:pos="4677"/>
        <w:tab w:val="right" w:pos="9355"/>
      </w:tabs>
    </w:pPr>
  </w:style>
  <w:style w:type="character" w:customStyle="1" w:styleId="ae">
    <w:name w:val="Нижний колонтитул Знак"/>
    <w:basedOn w:val="a2"/>
    <w:link w:val="ad"/>
    <w:semiHidden/>
    <w:locked/>
    <w:rsid w:val="001A018E"/>
    <w:rPr>
      <w:rFonts w:ascii="Calibri" w:hAnsi="Calibri" w:cs="Calibri"/>
      <w:lang w:val="x-none" w:eastAsia="ar-SA" w:bidi="ar-SA"/>
    </w:rPr>
  </w:style>
  <w:style w:type="table" w:styleId="af">
    <w:name w:val="Table Grid"/>
    <w:basedOn w:val="a3"/>
    <w:rsid w:val="00886E6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Абзац списка1"/>
    <w:basedOn w:val="a"/>
    <w:rsid w:val="00886E62"/>
    <w:pPr>
      <w:suppressAutoHyphens w:val="0"/>
      <w:spacing w:after="0" w:line="240" w:lineRule="auto"/>
      <w:ind w:left="720"/>
      <w:contextualSpacing/>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11904</Words>
  <Characters>67859</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Кристинаё</Company>
  <LinksUpToDate>false</LinksUpToDate>
  <CharactersWithSpaces>79604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Кристина</dc:creator>
  <cp:keywords/>
  <dc:description/>
  <cp:lastModifiedBy>admin</cp:lastModifiedBy>
  <cp:revision>2</cp:revision>
  <dcterms:created xsi:type="dcterms:W3CDTF">2014-04-04T09:19:00Z</dcterms:created>
  <dcterms:modified xsi:type="dcterms:W3CDTF">2014-04-04T09:19:00Z</dcterms:modified>
</cp:coreProperties>
</file>