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94F" w:rsidRPr="0006661F" w:rsidRDefault="0088694F" w:rsidP="0088694F">
      <w:pPr>
        <w:spacing w:before="120"/>
        <w:jc w:val="center"/>
        <w:rPr>
          <w:b/>
          <w:bCs/>
          <w:sz w:val="32"/>
          <w:szCs w:val="32"/>
        </w:rPr>
      </w:pPr>
      <w:r w:rsidRPr="0006661F">
        <w:rPr>
          <w:b/>
          <w:bCs/>
          <w:sz w:val="32"/>
          <w:szCs w:val="32"/>
        </w:rPr>
        <w:t>Административно-правовой статус государственных служащих</w:t>
      </w:r>
    </w:p>
    <w:p w:rsidR="0088694F" w:rsidRPr="0071020D" w:rsidRDefault="0088694F" w:rsidP="0088694F">
      <w:pPr>
        <w:spacing w:before="120"/>
        <w:jc w:val="center"/>
        <w:rPr>
          <w:sz w:val="28"/>
          <w:szCs w:val="28"/>
        </w:rPr>
      </w:pPr>
      <w:r w:rsidRPr="0071020D">
        <w:rPr>
          <w:sz w:val="28"/>
          <w:szCs w:val="28"/>
        </w:rPr>
        <w:t>B.C. Четвериков</w:t>
      </w:r>
    </w:p>
    <w:p w:rsidR="0088694F" w:rsidRPr="00BA748B" w:rsidRDefault="0088694F" w:rsidP="0088694F">
      <w:pPr>
        <w:spacing w:before="120"/>
        <w:ind w:firstLine="567"/>
        <w:jc w:val="both"/>
      </w:pPr>
      <w:r w:rsidRPr="00BA748B">
        <w:t>Государственный служащий имеет право на:</w:t>
      </w:r>
    </w:p>
    <w:p w:rsidR="0088694F" w:rsidRPr="00BA748B" w:rsidRDefault="0088694F" w:rsidP="0088694F">
      <w:pPr>
        <w:spacing w:before="120"/>
        <w:ind w:firstLine="567"/>
        <w:jc w:val="both"/>
      </w:pPr>
      <w:r w:rsidRPr="00BA748B">
        <w:t>1)</w:t>
      </w:r>
      <w:r>
        <w:t xml:space="preserve"> </w:t>
      </w:r>
      <w:r w:rsidRPr="00BA748B">
        <w:t>ознакомление с документами, определяющими его права и обязанности по занимаемой государственной должности государственной службы, критерии оценки качества работы и условия продвижения по службе, а также на организационно-технические условия, необходимые для исполнения им должностных обязанностей;</w:t>
      </w:r>
    </w:p>
    <w:p w:rsidR="0088694F" w:rsidRPr="00BA748B" w:rsidRDefault="0088694F" w:rsidP="0088694F">
      <w:pPr>
        <w:spacing w:before="120"/>
        <w:ind w:firstLine="567"/>
        <w:jc w:val="both"/>
      </w:pPr>
      <w:r w:rsidRPr="00BA748B">
        <w:t>2)</w:t>
      </w:r>
      <w:r>
        <w:t xml:space="preserve"> </w:t>
      </w:r>
      <w:r w:rsidRPr="00BA748B">
        <w:t>получение в установленном порядке информации и материалов, необходимых для исполнения должностных обязанностей;</w:t>
      </w:r>
    </w:p>
    <w:p w:rsidR="0088694F" w:rsidRPr="00BA748B" w:rsidRDefault="0088694F" w:rsidP="0088694F">
      <w:pPr>
        <w:spacing w:before="120"/>
        <w:ind w:firstLine="567"/>
        <w:jc w:val="both"/>
      </w:pPr>
      <w:r w:rsidRPr="00BA748B">
        <w:t>3) посещение в установленном порядке для исполнения должностных обязанностей предприятий, учреждений и организаций независимо от форм собственности;</w:t>
      </w:r>
    </w:p>
    <w:p w:rsidR="0088694F" w:rsidRPr="00BA748B" w:rsidRDefault="0088694F" w:rsidP="0088694F">
      <w:pPr>
        <w:spacing w:before="120"/>
        <w:ind w:firstLine="567"/>
        <w:jc w:val="both"/>
      </w:pPr>
      <w:r w:rsidRPr="00BA748B">
        <w:t>4) принятие решений и участие в их подготовке в соответствии с должностными обязанностями;</w:t>
      </w:r>
    </w:p>
    <w:p w:rsidR="0088694F" w:rsidRPr="00BA748B" w:rsidRDefault="0088694F" w:rsidP="0088694F">
      <w:pPr>
        <w:spacing w:before="120"/>
        <w:ind w:firstLine="567"/>
        <w:jc w:val="both"/>
      </w:pPr>
      <w:r w:rsidRPr="00BA748B">
        <w:t>5)</w:t>
      </w:r>
      <w:r>
        <w:t xml:space="preserve"> </w:t>
      </w:r>
      <w:r w:rsidRPr="00BA748B">
        <w:t>участие по своей инициативе в конкурсе на замещение вакантной государственной должности государственной службы;</w:t>
      </w:r>
    </w:p>
    <w:p w:rsidR="0088694F" w:rsidRPr="00BA748B" w:rsidRDefault="0088694F" w:rsidP="0088694F">
      <w:pPr>
        <w:spacing w:before="120"/>
        <w:ind w:firstLine="567"/>
        <w:jc w:val="both"/>
      </w:pPr>
      <w:r w:rsidRPr="00BA748B">
        <w:t>6)</w:t>
      </w:r>
      <w:r>
        <w:t xml:space="preserve"> </w:t>
      </w:r>
      <w:r w:rsidRPr="00BA748B">
        <w:t>продвижение по службе, увеличение денежного содержания с учетом результатов и стажа его работы, уровня квалификации;</w:t>
      </w:r>
    </w:p>
    <w:p w:rsidR="0088694F" w:rsidRPr="00BA748B" w:rsidRDefault="0088694F" w:rsidP="0088694F">
      <w:pPr>
        <w:spacing w:before="120"/>
        <w:ind w:firstLine="567"/>
        <w:jc w:val="both"/>
      </w:pPr>
      <w:r w:rsidRPr="00BA748B">
        <w:t>7) ознакомление со всеми материалами своего личного дела, отзывами о своей деятельности и другими документами до внесения их в личное дело, приобщение к личному делу своих объяснений;</w:t>
      </w:r>
    </w:p>
    <w:p w:rsidR="0088694F" w:rsidRPr="00BA748B" w:rsidRDefault="0088694F" w:rsidP="0088694F">
      <w:pPr>
        <w:spacing w:before="120"/>
        <w:ind w:firstLine="567"/>
        <w:jc w:val="both"/>
      </w:pPr>
      <w:r w:rsidRPr="00BA748B">
        <w:t>8)</w:t>
      </w:r>
      <w:r>
        <w:t xml:space="preserve"> </w:t>
      </w:r>
      <w:r w:rsidRPr="00BA748B">
        <w:t>переподготовку (переквалификацию) и повышение квалификации за счет средств соответствующего бюджета;</w:t>
      </w:r>
    </w:p>
    <w:p w:rsidR="0088694F" w:rsidRPr="00BA748B" w:rsidRDefault="0088694F" w:rsidP="0088694F">
      <w:pPr>
        <w:spacing w:before="120"/>
        <w:ind w:firstLine="567"/>
        <w:jc w:val="both"/>
      </w:pPr>
      <w:r w:rsidRPr="00BA748B">
        <w:t>9) пенсионное обеспечение с учетом стажа государственной</w:t>
      </w:r>
      <w:r>
        <w:t xml:space="preserve"> </w:t>
      </w:r>
      <w:r w:rsidRPr="00BA748B">
        <w:t>службы;</w:t>
      </w:r>
    </w:p>
    <w:p w:rsidR="0088694F" w:rsidRPr="00BA748B" w:rsidRDefault="0088694F" w:rsidP="0088694F">
      <w:pPr>
        <w:spacing w:before="120"/>
        <w:ind w:firstLine="567"/>
        <w:jc w:val="both"/>
      </w:pPr>
      <w:r w:rsidRPr="00BA748B">
        <w:t>10)</w:t>
      </w:r>
      <w:r>
        <w:t xml:space="preserve"> </w:t>
      </w:r>
      <w:r w:rsidRPr="00BA748B">
        <w:t>проведение по его требованию служебного расследования для опровержения сведений, порочащих его честь и достоинство;</w:t>
      </w:r>
    </w:p>
    <w:p w:rsidR="0088694F" w:rsidRPr="00BA748B" w:rsidRDefault="0088694F" w:rsidP="0088694F">
      <w:pPr>
        <w:spacing w:before="120"/>
        <w:ind w:firstLine="567"/>
        <w:jc w:val="both"/>
      </w:pPr>
      <w:r w:rsidRPr="00BA748B">
        <w:t>11)</w:t>
      </w:r>
      <w:r>
        <w:t xml:space="preserve"> </w:t>
      </w:r>
      <w:r w:rsidRPr="00BA748B">
        <w:t>объединение в профессиональные союзы (ассоциации) для защиты своих прав, социально-экономических и профессиональных интересов;</w:t>
      </w:r>
    </w:p>
    <w:p w:rsidR="0088694F" w:rsidRPr="00BA748B" w:rsidRDefault="0088694F" w:rsidP="0088694F">
      <w:pPr>
        <w:spacing w:before="120"/>
        <w:ind w:firstLine="567"/>
        <w:jc w:val="both"/>
      </w:pPr>
      <w:r w:rsidRPr="00BA748B">
        <w:t>12)</w:t>
      </w:r>
      <w:r>
        <w:t xml:space="preserve"> </w:t>
      </w:r>
      <w:r w:rsidRPr="00BA748B">
        <w:t>внесение предложений по совершенствованию государственной службы в любые инстанции.</w:t>
      </w:r>
    </w:p>
    <w:p w:rsidR="0088694F" w:rsidRPr="00BA748B" w:rsidRDefault="0088694F" w:rsidP="0088694F">
      <w:pPr>
        <w:spacing w:before="120"/>
        <w:ind w:firstLine="567"/>
        <w:jc w:val="both"/>
      </w:pPr>
      <w:r w:rsidRPr="00BA748B">
        <w:t>Государственный служащий вправе обратиться в соответствующие государственные органы или в суд для разрешения споров, связанных с государственной службой, в том числе по 1 вопросам проведения квалификационных экзаменов и аттестации, их результатов, содержания выданных характеристик, приема на государственную службу, ее прохождения, реализации прав государственного служащего, перевода на другую государственную должность государственной службы, дисциплинарной ответственности государственного служащего, несоблюдения гарантий правовой и социальной защиты государственного служащего, увольнения с государственной службы.</w:t>
      </w:r>
    </w:p>
    <w:p w:rsidR="0088694F" w:rsidRPr="00BA748B" w:rsidRDefault="0088694F" w:rsidP="0088694F">
      <w:pPr>
        <w:spacing w:before="120"/>
        <w:ind w:firstLine="567"/>
        <w:jc w:val="both"/>
      </w:pPr>
      <w:r w:rsidRPr="00BA748B">
        <w:t>Основные обязанности государственного служащего</w:t>
      </w:r>
    </w:p>
    <w:p w:rsidR="0088694F" w:rsidRPr="00BA748B" w:rsidRDefault="0088694F" w:rsidP="0088694F">
      <w:pPr>
        <w:spacing w:before="120"/>
        <w:ind w:firstLine="567"/>
        <w:jc w:val="both"/>
      </w:pPr>
      <w:r w:rsidRPr="00BA748B">
        <w:t>Государственный служащий обязан:</w:t>
      </w:r>
    </w:p>
    <w:p w:rsidR="0088694F" w:rsidRPr="00BA748B" w:rsidRDefault="0088694F" w:rsidP="0088694F">
      <w:pPr>
        <w:spacing w:before="120"/>
        <w:ind w:firstLine="567"/>
        <w:jc w:val="both"/>
      </w:pPr>
      <w:r w:rsidRPr="00BA748B">
        <w:t>1)</w:t>
      </w:r>
      <w:r>
        <w:t xml:space="preserve"> </w:t>
      </w:r>
      <w:r w:rsidRPr="00BA748B">
        <w:t>обеспечивать поддержку конституционного строя и соблюдение Конституции Российской Федерации, реализацию федеральных законов и законов субъектов Российской Федерации, в том числе регулирующих сферу его полномочий;</w:t>
      </w:r>
    </w:p>
    <w:p w:rsidR="0088694F" w:rsidRPr="00BA748B" w:rsidRDefault="0088694F" w:rsidP="0088694F">
      <w:pPr>
        <w:spacing w:before="120"/>
        <w:ind w:firstLine="567"/>
        <w:jc w:val="both"/>
      </w:pPr>
      <w:r w:rsidRPr="00BA748B">
        <w:t>2) добросовестно исполнять должностные обязанности;</w:t>
      </w:r>
    </w:p>
    <w:p w:rsidR="0088694F" w:rsidRPr="00BA748B" w:rsidRDefault="0088694F" w:rsidP="0088694F">
      <w:pPr>
        <w:spacing w:before="120"/>
        <w:ind w:firstLine="567"/>
        <w:jc w:val="both"/>
      </w:pPr>
      <w:r w:rsidRPr="00BA748B">
        <w:t>3) обеспечивать соблюдение и защиту прав и законных интересов граждан;</w:t>
      </w:r>
    </w:p>
    <w:p w:rsidR="0088694F" w:rsidRPr="00BA748B" w:rsidRDefault="0088694F" w:rsidP="0088694F">
      <w:pPr>
        <w:spacing w:before="120"/>
        <w:ind w:firstLine="567"/>
        <w:jc w:val="both"/>
      </w:pPr>
      <w:r w:rsidRPr="00BA748B">
        <w:t>4) исполнять приказы, распоряжения и указания непосредственных руководителей, отданные в пределах их полномочий, за исключением незаконных;</w:t>
      </w:r>
    </w:p>
    <w:p w:rsidR="0088694F" w:rsidRPr="00BA748B" w:rsidRDefault="0088694F" w:rsidP="0088694F">
      <w:pPr>
        <w:spacing w:before="120"/>
        <w:ind w:firstLine="567"/>
        <w:jc w:val="both"/>
      </w:pPr>
      <w:r w:rsidRPr="00BA748B">
        <w:t>5) в пределах своих должностных обязанностей своевременно рассматривать обращения граждан и общественных объединений, а также предприятий, учреждений и организаций, государственных органов и органов местного самоуправления и принимать по ним решения в порядке, установленном федеральными законами и законами субъектов Российской Федерации;</w:t>
      </w:r>
    </w:p>
    <w:p w:rsidR="0088694F" w:rsidRPr="00BA748B" w:rsidRDefault="0088694F" w:rsidP="0088694F">
      <w:pPr>
        <w:spacing w:before="120"/>
        <w:ind w:firstLine="567"/>
        <w:jc w:val="both"/>
      </w:pPr>
      <w:r w:rsidRPr="00BA748B">
        <w:t>6) соблюдать установленные в государственном органе правила внутреннего трудового распорядка, должностные инструкции, порядок работы со служебной информацией;</w:t>
      </w:r>
    </w:p>
    <w:p w:rsidR="0088694F" w:rsidRPr="00BA748B" w:rsidRDefault="0088694F" w:rsidP="0088694F">
      <w:pPr>
        <w:spacing w:before="120"/>
        <w:ind w:firstLine="567"/>
        <w:jc w:val="both"/>
      </w:pPr>
      <w:r w:rsidRPr="00BA748B">
        <w:t>7)</w:t>
      </w:r>
      <w:r>
        <w:t xml:space="preserve"> </w:t>
      </w:r>
      <w:r w:rsidRPr="00BA748B">
        <w:t>поддерживать уровень квалификации, достаточный для исполнения своих должностных обязанностей;</w:t>
      </w:r>
    </w:p>
    <w:p w:rsidR="0088694F" w:rsidRPr="00BA748B" w:rsidRDefault="0088694F" w:rsidP="0088694F">
      <w:pPr>
        <w:spacing w:before="120"/>
        <w:ind w:firstLine="567"/>
        <w:jc w:val="both"/>
      </w:pPr>
      <w:r w:rsidRPr="00BA748B">
        <w:t>8)</w:t>
      </w:r>
      <w:r>
        <w:t xml:space="preserve"> </w:t>
      </w:r>
      <w:r w:rsidRPr="00BA748B">
        <w:t>хранить государственную и иную охраняемую законом тайну, а также не разглашать ставшие ему известными в связи с исполнением должностных обязанностей сведения, затрагивающие частную жизнь, честь и достоинство граждан.</w:t>
      </w:r>
    </w:p>
    <w:p w:rsidR="0088694F" w:rsidRPr="00BA748B" w:rsidRDefault="0088694F" w:rsidP="0088694F">
      <w:pPr>
        <w:spacing w:before="120"/>
        <w:ind w:firstLine="567"/>
        <w:jc w:val="both"/>
      </w:pPr>
      <w:r w:rsidRPr="00BA748B">
        <w:t>Ограничения, связанные с государственной службой</w:t>
      </w:r>
    </w:p>
    <w:p w:rsidR="0088694F" w:rsidRPr="00BA748B" w:rsidRDefault="0088694F" w:rsidP="0088694F">
      <w:pPr>
        <w:spacing w:before="120"/>
        <w:ind w:firstLine="567"/>
        <w:jc w:val="both"/>
      </w:pPr>
      <w:r w:rsidRPr="00BA748B">
        <w:t>Государственный служащий не вправе:</w:t>
      </w:r>
    </w:p>
    <w:p w:rsidR="0088694F" w:rsidRPr="00BA748B" w:rsidRDefault="0088694F" w:rsidP="0088694F">
      <w:pPr>
        <w:spacing w:before="120"/>
        <w:ind w:firstLine="567"/>
        <w:jc w:val="both"/>
      </w:pPr>
      <w:r w:rsidRPr="00BA748B">
        <w:t>1)</w:t>
      </w:r>
      <w:r>
        <w:t xml:space="preserve"> </w:t>
      </w:r>
      <w:r w:rsidRPr="00BA748B">
        <w:t>заниматься другой оплачиваемой деятельностью, кроме педагогической, научной и иной творческой деятельности;</w:t>
      </w:r>
    </w:p>
    <w:p w:rsidR="0088694F" w:rsidRPr="00BA748B" w:rsidRDefault="0088694F" w:rsidP="0088694F">
      <w:pPr>
        <w:spacing w:before="120"/>
        <w:ind w:firstLine="567"/>
        <w:jc w:val="both"/>
      </w:pPr>
      <w:r w:rsidRPr="00BA748B">
        <w:t>2)</w:t>
      </w:r>
      <w:r>
        <w:t xml:space="preserve"> </w:t>
      </w:r>
      <w:r w:rsidRPr="00BA748B">
        <w:t>быть депутатом законодательного органа Российской Федерации, законодательных органов субъектов Российской Федерации, органов местного самоуправления;</w:t>
      </w:r>
    </w:p>
    <w:p w:rsidR="0088694F" w:rsidRPr="00BA748B" w:rsidRDefault="0088694F" w:rsidP="0088694F">
      <w:pPr>
        <w:spacing w:before="120"/>
        <w:ind w:firstLine="567"/>
        <w:jc w:val="both"/>
      </w:pPr>
      <w:r w:rsidRPr="00BA748B">
        <w:t>3)</w:t>
      </w:r>
      <w:r>
        <w:t xml:space="preserve"> </w:t>
      </w:r>
      <w:r w:rsidRPr="00BA748B">
        <w:t>заниматься предпринимательской деятельностью лично или через доверенных лиц;</w:t>
      </w:r>
    </w:p>
    <w:p w:rsidR="0088694F" w:rsidRPr="00BA748B" w:rsidRDefault="0088694F" w:rsidP="0088694F">
      <w:pPr>
        <w:spacing w:before="120"/>
        <w:ind w:firstLine="567"/>
        <w:jc w:val="both"/>
      </w:pPr>
      <w:r w:rsidRPr="00BA748B">
        <w:t>4)</w:t>
      </w:r>
      <w:r>
        <w:t xml:space="preserve"> </w:t>
      </w:r>
      <w:r w:rsidRPr="00BA748B">
        <w:t>состоять членом органа управления коммерческой организацией, если иное не предусмотрено федеральным законом;</w:t>
      </w:r>
    </w:p>
    <w:p w:rsidR="0088694F" w:rsidRPr="00BA748B" w:rsidRDefault="0088694F" w:rsidP="0088694F">
      <w:pPr>
        <w:spacing w:before="120"/>
        <w:ind w:firstLine="567"/>
        <w:jc w:val="both"/>
      </w:pPr>
      <w:r w:rsidRPr="00BA748B">
        <w:t>5) быть поверенным или представителем по делам третьих лиц в государственном органе, в котором он состоит на государственной службе либо который непосредственно подчинен или непосредственно подконтролен ему;</w:t>
      </w:r>
    </w:p>
    <w:p w:rsidR="0088694F" w:rsidRPr="00BA748B" w:rsidRDefault="0088694F" w:rsidP="0088694F">
      <w:pPr>
        <w:spacing w:before="120"/>
        <w:ind w:firstLine="567"/>
        <w:jc w:val="both"/>
      </w:pPr>
      <w:r w:rsidRPr="00BA748B">
        <w:t>6) использовать в неслужебных целях средства материально-технического, финансового и информационного обеспечения, другое государственное имущество и служебную информацию;</w:t>
      </w:r>
    </w:p>
    <w:p w:rsidR="0088694F" w:rsidRPr="00BA748B" w:rsidRDefault="0088694F" w:rsidP="0088694F">
      <w:pPr>
        <w:spacing w:before="120"/>
        <w:ind w:firstLine="567"/>
        <w:jc w:val="both"/>
      </w:pPr>
      <w:r w:rsidRPr="00BA748B">
        <w:t>7) получать гонорары за публикации и выступления в качестве государственного служащего;</w:t>
      </w:r>
    </w:p>
    <w:p w:rsidR="0088694F" w:rsidRPr="00BA748B" w:rsidRDefault="0088694F" w:rsidP="0088694F">
      <w:pPr>
        <w:spacing w:before="120"/>
        <w:ind w:firstLine="567"/>
        <w:jc w:val="both"/>
      </w:pPr>
      <w:r w:rsidRPr="00BA748B">
        <w:t>8) получать от физических и юридических лиц вознаграждения (подарки, денежное вознаграждение, ссуды, услуги, оплату развлечений, отдыха, транспортных расходов и иные вознаграждения), связанные с исполнением должностных обязанностей, в том числе и после выхода на пенсию (на лиц же, замещающих государственные должности категории «А» по существу эти ограничения и специальные требования не распространяются, т.к. они не являются государственными служащими). Однако в ст. 575 ГК РФ разрешено государственным и муниципальным служащим принятие обычных подарков, стоимостью, не превышающей 5 МРОТ, в связи с их должностным положением или исполнением служебных обязанностей, при этом возникает правовая коллизия, поскольку в ст. 290 УК РФ не оговорен минимальный размер взятки;</w:t>
      </w:r>
    </w:p>
    <w:p w:rsidR="0088694F" w:rsidRPr="00BA748B" w:rsidRDefault="0088694F" w:rsidP="0088694F">
      <w:pPr>
        <w:spacing w:before="120"/>
        <w:ind w:firstLine="567"/>
        <w:jc w:val="both"/>
      </w:pPr>
      <w:r w:rsidRPr="00BA748B">
        <w:t>9)</w:t>
      </w:r>
      <w:r>
        <w:t xml:space="preserve"> </w:t>
      </w:r>
      <w:r w:rsidRPr="00BA748B">
        <w:t>принимать без разрешения Президента РФ награды, почетные и специальные звания иностранных государств, международных и иностранных организаций;</w:t>
      </w:r>
    </w:p>
    <w:p w:rsidR="0088694F" w:rsidRPr="00BA748B" w:rsidRDefault="0088694F" w:rsidP="0088694F">
      <w:pPr>
        <w:spacing w:before="120"/>
        <w:ind w:firstLine="567"/>
        <w:jc w:val="both"/>
      </w:pPr>
      <w:r w:rsidRPr="00BA748B">
        <w:t>10) выезжать в служебные командировки за границу за счет физических и юридических лиц, за исключением служебных командировок, осуществляемых в соответствии с международными договорами РФ;</w:t>
      </w:r>
    </w:p>
    <w:p w:rsidR="0088694F" w:rsidRPr="00BA748B" w:rsidRDefault="0088694F" w:rsidP="0088694F">
      <w:pPr>
        <w:spacing w:before="120"/>
        <w:ind w:firstLine="567"/>
        <w:jc w:val="both"/>
      </w:pPr>
      <w:r w:rsidRPr="00BA748B">
        <w:t>11)</w:t>
      </w:r>
      <w:r>
        <w:t xml:space="preserve"> </w:t>
      </w:r>
      <w:r w:rsidRPr="00BA748B">
        <w:t>принимать участие в забастовках;</w:t>
      </w:r>
    </w:p>
    <w:p w:rsidR="0088694F" w:rsidRPr="00BA748B" w:rsidRDefault="0088694F" w:rsidP="0088694F">
      <w:pPr>
        <w:spacing w:before="120"/>
        <w:ind w:firstLine="567"/>
        <w:jc w:val="both"/>
      </w:pPr>
      <w:r w:rsidRPr="00BA748B">
        <w:t>12)</w:t>
      </w:r>
      <w:r>
        <w:t xml:space="preserve"> </w:t>
      </w:r>
      <w:r w:rsidRPr="00BA748B">
        <w:t>использовать свое служебное положение в интересах политических партий, общественных, в том числе религиозных, объединений для пропаганды отношения к ним. В государственных органах не могут образовываться структуры политических партий, религиозных, общественных объединений, за исключением профессиональных союзов.</w:t>
      </w:r>
    </w:p>
    <w:p w:rsidR="0088694F" w:rsidRPr="00BA748B" w:rsidRDefault="0088694F" w:rsidP="0088694F">
      <w:pPr>
        <w:spacing w:before="120"/>
        <w:ind w:firstLine="567"/>
        <w:jc w:val="both"/>
      </w:pPr>
      <w:r w:rsidRPr="00BA748B">
        <w:t>Государственный служащий обязан передавать в доверительное управление под гарантию государства на время прохождения государственной службы находящиеся в его собственности доли (пакеты акций) в уставном капитале коммерческих организаций в порядке, установленном федеральным законом.</w:t>
      </w:r>
    </w:p>
    <w:p w:rsidR="0088694F" w:rsidRPr="00BA748B" w:rsidRDefault="0088694F" w:rsidP="0088694F">
      <w:pPr>
        <w:spacing w:before="120"/>
        <w:ind w:firstLine="567"/>
        <w:jc w:val="both"/>
      </w:pPr>
      <w:r w:rsidRPr="00BA748B">
        <w:t>Гражданин при поступлении на государственную службу, а также государственный служащий в соответствии с федеральным законом ежегодно обязаны представлять в органы государственной налоговой службы сведения о полученных ими доходах и имуществе, принадлежащем им на праве собственности, являющихся объектами налогообложения.</w:t>
      </w:r>
    </w:p>
    <w:p w:rsidR="0088694F" w:rsidRPr="00BA748B" w:rsidRDefault="0088694F" w:rsidP="0088694F">
      <w:pPr>
        <w:spacing w:before="120"/>
        <w:ind w:firstLine="567"/>
        <w:jc w:val="both"/>
      </w:pPr>
      <w:r w:rsidRPr="00BA748B">
        <w:t>По вопросу, касающемуся представления лицами, замещающими государственные должности РФ,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см. указ Президента РФ от 15.05.1997 № 484.</w:t>
      </w:r>
    </w:p>
    <w:p w:rsidR="0088694F" w:rsidRPr="00BA748B" w:rsidRDefault="0088694F" w:rsidP="0088694F">
      <w:pPr>
        <w:spacing w:before="120"/>
        <w:ind w:firstLine="567"/>
        <w:jc w:val="both"/>
      </w:pPr>
      <w:r w:rsidRPr="00BA748B">
        <w:t>Поступающие в органы государственной налоговой службы сведения, указанные выше, составляют служебную тайну.</w:t>
      </w:r>
    </w:p>
    <w:p w:rsidR="0088694F" w:rsidRPr="00BA748B" w:rsidRDefault="0088694F" w:rsidP="0088694F">
      <w:pPr>
        <w:spacing w:before="120"/>
        <w:ind w:firstLine="567"/>
        <w:jc w:val="both"/>
      </w:pPr>
      <w:r w:rsidRPr="00BA748B">
        <w:t>Введена обязательная государственная дактилоскопическая регистрация государственных служащих и специальных государственных служащих (проходящих военную службу).</w:t>
      </w:r>
    </w:p>
    <w:p w:rsidR="0088694F" w:rsidRPr="00BA748B" w:rsidRDefault="0088694F" w:rsidP="0088694F">
      <w:pPr>
        <w:spacing w:before="120"/>
        <w:ind w:firstLine="567"/>
        <w:jc w:val="both"/>
      </w:pPr>
      <w:r w:rsidRPr="00BA748B">
        <w:t>Государственные служащие органов исполнительной власти, занимающие государственные должности, перечень которых определяется Правительством РФ, подлежат обязательной государственной дактилоскопической регистрации в соответствии с законодательством России.</w:t>
      </w:r>
    </w:p>
    <w:p w:rsidR="0088694F" w:rsidRPr="00BA748B" w:rsidRDefault="0088694F" w:rsidP="0088694F">
      <w:pPr>
        <w:spacing w:before="120"/>
        <w:ind w:firstLine="567"/>
        <w:jc w:val="both"/>
      </w:pPr>
      <w:r w:rsidRPr="00BA748B">
        <w:t>За успешное и добросовестное исполнение государственным служащим своих должностных обязанностей, продолжительную и безупречную службу, выполнение заданий особой важности и сложности к нему применяются различные поощрения. Виды поощрений и порядок их применения устанавливаются федеральными законами и законами субъектов РФ.</w:t>
      </w:r>
    </w:p>
    <w:p w:rsidR="0088694F" w:rsidRPr="00BA748B" w:rsidRDefault="0088694F" w:rsidP="0088694F">
      <w:pPr>
        <w:spacing w:before="120"/>
        <w:ind w:firstLine="567"/>
        <w:jc w:val="both"/>
      </w:pPr>
      <w:r w:rsidRPr="00BA748B">
        <w:t>За неисполнение или ненадлежащее исполнение государственным служащим возложенных на него обязанностей (должностной проступок) на государственного служащего могут налагаться органом или руководителем, имеющими право назначать государственного служащего на государственную должность государственной службы, следующие дисциплинарные взыскания: 1) замечание; 2) выговор; 3) строгий выговор;</w:t>
      </w:r>
    </w:p>
    <w:p w:rsidR="0088694F" w:rsidRPr="00BA748B" w:rsidRDefault="0088694F" w:rsidP="0088694F">
      <w:pPr>
        <w:spacing w:before="120"/>
        <w:ind w:firstLine="567"/>
        <w:jc w:val="both"/>
      </w:pPr>
      <w:r w:rsidRPr="00BA748B">
        <w:t>4)</w:t>
      </w:r>
      <w:r>
        <w:t xml:space="preserve"> </w:t>
      </w:r>
      <w:r w:rsidRPr="00BA748B">
        <w:t>предупреждение о неполном служебном соответствии;</w:t>
      </w:r>
    </w:p>
    <w:p w:rsidR="0088694F" w:rsidRPr="00BA748B" w:rsidRDefault="0088694F" w:rsidP="0088694F">
      <w:pPr>
        <w:spacing w:before="120"/>
        <w:ind w:firstLine="567"/>
        <w:jc w:val="both"/>
      </w:pPr>
      <w:r w:rsidRPr="00BA748B">
        <w:t>5) увольнение.</w:t>
      </w:r>
    </w:p>
    <w:p w:rsidR="0088694F" w:rsidRPr="00BA748B" w:rsidRDefault="0088694F" w:rsidP="0088694F">
      <w:pPr>
        <w:spacing w:before="120"/>
        <w:ind w:firstLine="567"/>
        <w:jc w:val="both"/>
      </w:pPr>
      <w:r w:rsidRPr="00BA748B">
        <w:t>Государственный служащий, допустивший должностной проступок, может быть временно (но не более чем на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государственного служащего от исполнения должностных обязанностей в этом случае производится распоряжением руководителя.</w:t>
      </w:r>
    </w:p>
    <w:p w:rsidR="0088694F" w:rsidRPr="00BA748B" w:rsidRDefault="0088694F" w:rsidP="0088694F">
      <w:pPr>
        <w:spacing w:before="120"/>
        <w:ind w:firstLine="567"/>
        <w:jc w:val="both"/>
      </w:pPr>
      <w:r w:rsidRPr="00BA748B">
        <w:t>Порядок применения и обжалования дисциплинарных взысканий устанавливается федеральным законом.</w:t>
      </w:r>
    </w:p>
    <w:p w:rsidR="0088694F" w:rsidRPr="00BA748B" w:rsidRDefault="0088694F" w:rsidP="0088694F">
      <w:pPr>
        <w:spacing w:before="120"/>
        <w:ind w:firstLine="567"/>
        <w:jc w:val="both"/>
      </w:pPr>
      <w:r w:rsidRPr="00BA748B">
        <w:t>Государственный служащий в случае сомнения в правомерности полученного им для исполнения распоряжения обязан в письменной форме незамедлительно сообщить об этом своему непосредственному руководителю, руководителю, издавшему распоряжение, и вышестоящему руководителю. Если вышестоящий руководитель, а в его отсутствие руководитель, издавший распоряжение, в письменной форме подтверждает указанное распоряжение, государственный служащий обязан его исполнить, за исключением случаев, когда его исполнение является административно либо уголовно наказуемым деянием.</w:t>
      </w:r>
    </w:p>
    <w:p w:rsidR="0088694F" w:rsidRPr="00BA748B" w:rsidRDefault="0088694F" w:rsidP="0088694F">
      <w:pPr>
        <w:spacing w:before="120"/>
        <w:ind w:firstLine="567"/>
        <w:jc w:val="both"/>
      </w:pPr>
      <w:r w:rsidRPr="00BA748B">
        <w:t>Ответственность за исполнение государственным служащим неправомерного распоряжения несет подтвердивший это распоряжение руководитель.</w:t>
      </w:r>
    </w:p>
    <w:p w:rsidR="0088694F" w:rsidRPr="00BA748B" w:rsidRDefault="0088694F" w:rsidP="0088694F">
      <w:pPr>
        <w:spacing w:before="120"/>
        <w:ind w:firstLine="567"/>
        <w:jc w:val="both"/>
      </w:pPr>
      <w:r w:rsidRPr="00BA748B">
        <w:t>Государственный служащий несет предусмотренную федеральным законом ответственность за действия или бездействие, ведущие к нарушению прав и законных интересов граждан.</w:t>
      </w:r>
    </w:p>
    <w:p w:rsidR="0088694F" w:rsidRPr="00BA748B" w:rsidRDefault="0088694F" w:rsidP="0088694F">
      <w:pPr>
        <w:spacing w:before="120"/>
        <w:ind w:firstLine="567"/>
        <w:jc w:val="both"/>
      </w:pPr>
      <w:r w:rsidRPr="00BA748B">
        <w:t>По вопросу, касающемуся обжалования в суд действий и решений, нарушающих права и свободы граждан, см. Закон РФ от 27.04.1993 № 4866-1, в ред. 15.12. 1995 г.</w:t>
      </w:r>
    </w:p>
    <w:p w:rsidR="0088694F" w:rsidRPr="00BA748B" w:rsidRDefault="0088694F" w:rsidP="0088694F">
      <w:pPr>
        <w:spacing w:before="120"/>
        <w:ind w:firstLine="567"/>
        <w:jc w:val="both"/>
      </w:pPr>
      <w:r w:rsidRPr="00BA748B">
        <w:t>Государственному служащему гарантируются:</w:t>
      </w:r>
    </w:p>
    <w:p w:rsidR="0088694F" w:rsidRPr="00BA748B" w:rsidRDefault="0088694F" w:rsidP="0088694F">
      <w:pPr>
        <w:spacing w:before="120"/>
        <w:ind w:firstLine="567"/>
        <w:jc w:val="both"/>
      </w:pPr>
      <w:r w:rsidRPr="00BA748B">
        <w:t>1)</w:t>
      </w:r>
      <w:r>
        <w:t xml:space="preserve"> </w:t>
      </w:r>
      <w:r w:rsidRPr="00BA748B">
        <w:t>условия работы, обеспечивающие исполнение им должностных обязанностей;</w:t>
      </w:r>
    </w:p>
    <w:p w:rsidR="0088694F" w:rsidRPr="00BA748B" w:rsidRDefault="0088694F" w:rsidP="0088694F">
      <w:pPr>
        <w:spacing w:before="120"/>
        <w:ind w:firstLine="567"/>
        <w:jc w:val="both"/>
      </w:pPr>
      <w:r w:rsidRPr="00BA748B">
        <w:t>2)</w:t>
      </w:r>
      <w:r>
        <w:t xml:space="preserve"> </w:t>
      </w:r>
      <w:r w:rsidRPr="00BA748B">
        <w:t>денежное содержание и иные выплаты, предусмотренные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88694F" w:rsidRPr="00BA748B" w:rsidRDefault="0088694F" w:rsidP="0088694F">
      <w:pPr>
        <w:spacing w:before="120"/>
        <w:ind w:firstLine="567"/>
        <w:jc w:val="both"/>
      </w:pPr>
      <w:r w:rsidRPr="00BA748B">
        <w:t>3) ежегодный оплачиваемый отпуск;</w:t>
      </w:r>
    </w:p>
    <w:p w:rsidR="0088694F" w:rsidRPr="00BA748B" w:rsidRDefault="0088694F" w:rsidP="0088694F">
      <w:pPr>
        <w:spacing w:before="120"/>
        <w:ind w:firstLine="567"/>
        <w:jc w:val="both"/>
      </w:pPr>
      <w:r w:rsidRPr="00BA748B">
        <w:t>4)</w:t>
      </w:r>
      <w:r>
        <w:t xml:space="preserve"> </w:t>
      </w:r>
      <w:r w:rsidRPr="00BA748B">
        <w:t>медицинское обслуживание его и членов семьи, в том числе после выхода его на пенсию;</w:t>
      </w:r>
    </w:p>
    <w:p w:rsidR="0088694F" w:rsidRPr="00BA748B" w:rsidRDefault="0088694F" w:rsidP="0088694F">
      <w:pPr>
        <w:spacing w:before="120"/>
        <w:ind w:firstLine="567"/>
        <w:jc w:val="both"/>
      </w:pPr>
      <w:r w:rsidRPr="00BA748B">
        <w:t>5)</w:t>
      </w:r>
      <w:r>
        <w:t xml:space="preserve"> </w:t>
      </w:r>
      <w:r w:rsidRPr="00BA748B">
        <w:t>переподготовка (переквалификация) и повышение квалификации с сохранением денежного содержания на период обучения;</w:t>
      </w:r>
    </w:p>
    <w:p w:rsidR="0088694F" w:rsidRPr="00BA748B" w:rsidRDefault="0088694F" w:rsidP="0088694F">
      <w:pPr>
        <w:spacing w:before="120"/>
        <w:ind w:firstLine="567"/>
        <w:jc w:val="both"/>
      </w:pPr>
      <w:r w:rsidRPr="00BA748B">
        <w:t>По вопросу, касающемуся государственного заказа на профессиональную переподготовку и повышение квалификации государственных служащих федеральных органов исполнительной власти, см. Постановление Правительства РФ от 14.02.2001 № 109;</w:t>
      </w:r>
    </w:p>
    <w:p w:rsidR="0088694F" w:rsidRPr="00BA748B" w:rsidRDefault="0088694F" w:rsidP="0088694F">
      <w:pPr>
        <w:spacing w:before="120"/>
        <w:ind w:firstLine="567"/>
        <w:jc w:val="both"/>
      </w:pPr>
      <w:r w:rsidRPr="00BA748B">
        <w:t>6)</w:t>
      </w:r>
      <w:r>
        <w:t xml:space="preserve"> </w:t>
      </w:r>
      <w:r w:rsidRPr="00BA748B">
        <w:t>обязательность получения его согласия на перевод на другую государственную должность государственной службы, за исключением случаев, предусмотренных федеральным законом;</w:t>
      </w:r>
    </w:p>
    <w:p w:rsidR="0088694F" w:rsidRPr="00BA748B" w:rsidRDefault="0088694F" w:rsidP="0088694F">
      <w:pPr>
        <w:spacing w:before="120"/>
        <w:ind w:firstLine="567"/>
        <w:jc w:val="both"/>
      </w:pPr>
      <w:r w:rsidRPr="00BA748B">
        <w:t>7) пенсионное обеспечение за выслугу лет и пенсионное обеспечение членов семьи государственного служащего в случае его смерти, наступившей в связи с исполнением им должностных обязанностей;</w:t>
      </w:r>
    </w:p>
    <w:p w:rsidR="0088694F" w:rsidRPr="00BA748B" w:rsidRDefault="0088694F" w:rsidP="0088694F">
      <w:pPr>
        <w:spacing w:before="120"/>
        <w:ind w:firstLine="567"/>
        <w:jc w:val="both"/>
      </w:pPr>
      <w:r w:rsidRPr="00BA748B">
        <w:t>8) обязательное государственное страхование на случай причинения вреда здоровью и имуществу в связи с исполнением им должностных обязанностей;</w:t>
      </w:r>
    </w:p>
    <w:p w:rsidR="0088694F" w:rsidRPr="00BA748B" w:rsidRDefault="0088694F" w:rsidP="0088694F">
      <w:pPr>
        <w:spacing w:before="120"/>
        <w:ind w:firstLine="567"/>
        <w:jc w:val="both"/>
      </w:pPr>
      <w:r w:rsidRPr="00BA748B">
        <w:t>9) обязательное государственное социальное страхование на случай заболевания или потери трудоспособности в период прохождения им государственной службы;</w:t>
      </w:r>
    </w:p>
    <w:p w:rsidR="0088694F" w:rsidRPr="00BA748B" w:rsidRDefault="0088694F" w:rsidP="0088694F">
      <w:pPr>
        <w:spacing w:before="120"/>
        <w:ind w:firstLine="567"/>
        <w:jc w:val="both"/>
      </w:pPr>
      <w:r w:rsidRPr="00BA748B">
        <w:t>10)</w:t>
      </w:r>
      <w:r>
        <w:t xml:space="preserve"> </w:t>
      </w:r>
      <w:r w:rsidRPr="00BA748B">
        <w:t>защита его и членов семьи от насилия, угроз, других неправомерных действий в связи с исполнением им должностных обязанностей в порядке, установленном федеральным законом.</w:t>
      </w:r>
    </w:p>
    <w:p w:rsidR="0088694F" w:rsidRPr="00BA748B" w:rsidRDefault="0088694F" w:rsidP="0088694F">
      <w:pPr>
        <w:spacing w:before="120"/>
        <w:ind w:firstLine="567"/>
        <w:jc w:val="both"/>
      </w:pPr>
      <w:r w:rsidRPr="00BA748B">
        <w:t>Государственному служащему в зависимости от условий прохождения им государственной службы предоставляются в случаях и порядке, установленных федеральными законами и законами субъектов Российской Федерации, жилая площадь, служебный транспорт или денежная компенсация транспортных расходов.</w:t>
      </w:r>
    </w:p>
    <w:p w:rsidR="0088694F" w:rsidRPr="00BA748B" w:rsidRDefault="0088694F" w:rsidP="0088694F">
      <w:pPr>
        <w:spacing w:before="120"/>
        <w:ind w:firstLine="567"/>
        <w:jc w:val="both"/>
      </w:pPr>
      <w:r w:rsidRPr="00BA748B">
        <w:t>Государственному служащему в соответствии с нормативными правовыми актами РФ и нормативными правовыми актами субъектов РФ возмещаются расходы и предоставляются иные компенсации в связи со служебными командировками, с приемом на государственную службу, переводом на государственную должность государственной службы в другой государственный орган, направлением на государственную службу в другую местность, а также возмещаются связанные с этим транспортные расходы и расходы на оплату жилья.</w:t>
      </w:r>
    </w:p>
    <w:p w:rsidR="0088694F" w:rsidRPr="00BA748B" w:rsidRDefault="0088694F" w:rsidP="0088694F">
      <w:pPr>
        <w:spacing w:before="120"/>
        <w:ind w:firstLine="567"/>
        <w:jc w:val="both"/>
      </w:pPr>
      <w:r w:rsidRPr="00BA748B">
        <w:t>Федеральными законами и законами субъектов РФ могут быть предусмотрены и иные гарантии для государственного служащего.</w:t>
      </w:r>
    </w:p>
    <w:p w:rsidR="0088694F" w:rsidRPr="00BA748B" w:rsidRDefault="0088694F" w:rsidP="0088694F">
      <w:pPr>
        <w:spacing w:before="120"/>
        <w:ind w:firstLine="567"/>
        <w:jc w:val="both"/>
      </w:pPr>
      <w:r w:rsidRPr="00BA748B">
        <w:t>Правовое положение государственного служащего при ликвидации и реорганизации государственного органа._По</w:t>
      </w:r>
      <w:r>
        <w:t xml:space="preserve"> </w:t>
      </w:r>
      <w:r w:rsidRPr="00BA748B">
        <w:t>вопросу, касающемуся применения судами РФ законодательства при рассмотрении дел о восстановлении в должности государственных служащих, уволенных при ликвидации государственного органа, сокращении его штата либо численности, см. Постановление Пленума Верховного Суда РФ от 22.12.1992 № 16.</w:t>
      </w:r>
    </w:p>
    <w:p w:rsidR="0088694F" w:rsidRPr="00BA748B" w:rsidRDefault="0088694F" w:rsidP="0088694F">
      <w:pPr>
        <w:spacing w:before="120"/>
        <w:ind w:firstLine="567"/>
        <w:jc w:val="both"/>
      </w:pPr>
      <w:r w:rsidRPr="00BA748B">
        <w:t>При ликвидации государственного органа или сокращении его штата государственному служащему в случае невозможности предоставления работы в том же государственном органе должна быть предложена другая государственная должность государственной службы в другом государственном органе с учетом его профессии, квалификации и занимаемой ранее должности.</w:t>
      </w:r>
    </w:p>
    <w:p w:rsidR="0088694F" w:rsidRPr="00BA748B" w:rsidRDefault="0088694F" w:rsidP="0088694F">
      <w:pPr>
        <w:spacing w:before="120"/>
        <w:ind w:firstLine="567"/>
        <w:jc w:val="both"/>
      </w:pPr>
      <w:r w:rsidRPr="00BA748B">
        <w:t>При невозможности .трудоустройства государственному служащему, заключившему трудовой договор на неопределенный срок, гарантируются переподготовка (переквалификация) с сохранением на период переподготовки (переквалификации) денежного содержания по занимаемой до увольнения государственной должности государственной службы и непрерывного трудового стажа, а также предоставление возможности замещения иной государственной должности государственной службы.</w:t>
      </w:r>
    </w:p>
    <w:p w:rsidR="0088694F" w:rsidRPr="00BA748B" w:rsidRDefault="0088694F" w:rsidP="0088694F">
      <w:pPr>
        <w:spacing w:before="120"/>
        <w:ind w:firstLine="567"/>
        <w:jc w:val="both"/>
      </w:pPr>
      <w:r w:rsidRPr="00BA748B">
        <w:t>При увольнении в связи с ликвидацией государственного органа или сокращении штата государственному служащему выплачивается средний заработок по ранее занимаемой должности в течение трех месяцев (без зачета выходного пособия). В случае не предоставления государственному служащему ра • боты в соответствии с его профессией и квалификацией государственный служащий остается в реестре государственных</w:t>
      </w:r>
      <w:r>
        <w:t xml:space="preserve"> </w:t>
      </w:r>
      <w:r w:rsidRPr="00BA748B">
        <w:t>служащих (с указанием в резерве) с сохранением в течение года непрерывного стажа государственной службы.</w:t>
      </w:r>
    </w:p>
    <w:p w:rsidR="0088694F" w:rsidRPr="00BA748B" w:rsidRDefault="0088694F" w:rsidP="0088694F">
      <w:pPr>
        <w:spacing w:before="120"/>
        <w:ind w:firstLine="567"/>
        <w:jc w:val="both"/>
      </w:pPr>
      <w:r w:rsidRPr="00BA748B">
        <w:t>Размер должностного оклада, размеры и порядок установления надбавок к должностному окладу государственного служащего определяются федеральными законами и законами субъектов РФ.</w:t>
      </w:r>
    </w:p>
    <w:p w:rsidR="0088694F" w:rsidRPr="0006661F" w:rsidRDefault="0088694F" w:rsidP="0088694F">
      <w:pPr>
        <w:spacing w:before="120"/>
        <w:jc w:val="center"/>
        <w:rPr>
          <w:b/>
          <w:bCs/>
          <w:sz w:val="28"/>
          <w:szCs w:val="28"/>
        </w:rPr>
      </w:pPr>
      <w:r w:rsidRPr="0006661F">
        <w:rPr>
          <w:b/>
          <w:bCs/>
          <w:sz w:val="28"/>
          <w:szCs w:val="28"/>
        </w:rPr>
        <w:t>Пенсионное обеспечение государственного служащего и членов его семьи</w:t>
      </w:r>
    </w:p>
    <w:p w:rsidR="0088694F" w:rsidRPr="00BA748B" w:rsidRDefault="0088694F" w:rsidP="0088694F">
      <w:pPr>
        <w:spacing w:before="120"/>
        <w:ind w:firstLine="567"/>
        <w:jc w:val="both"/>
      </w:pPr>
      <w:r w:rsidRPr="00BA748B">
        <w:t>Государственный служащий имеет право на получение пенсии за выслугу лет, назначенной в соответствии с федеральным законом. В случае смерти, связанной с исполнением государственным служащим должностных обязанностей, в том числе наступившей после увольнения его с государственной службы, члены семьи умершего имеют право на получение пенсии по случаю потери кормильца. Условия, порядок назначения и выплаты указанной пенсии определяются федеральным законом.</w:t>
      </w:r>
    </w:p>
    <w:p w:rsidR="0088694F" w:rsidRPr="00BA748B" w:rsidRDefault="0088694F" w:rsidP="0088694F">
      <w:pPr>
        <w:spacing w:before="120"/>
        <w:ind w:firstLine="567"/>
        <w:jc w:val="both"/>
      </w:pPr>
      <w:r w:rsidRPr="00BA748B">
        <w:t>По вопросу, касающемуся порядка назначения и выплаты ежемесячной доплаты к государственной пенсии лицам, замещавшим государственные должности федеральной государственной службы и государственные должности федеральных государственных служащих, см. указ Президента РФ от 16.08.1995 № 854.</w:t>
      </w:r>
    </w:p>
    <w:p w:rsidR="0088694F" w:rsidRPr="00BA748B" w:rsidRDefault="0088694F" w:rsidP="0088694F">
      <w:pPr>
        <w:spacing w:before="120"/>
        <w:ind w:firstLine="567"/>
        <w:jc w:val="both"/>
      </w:pPr>
      <w:r w:rsidRPr="00BA748B">
        <w:t>Стаж государственной службы государственного служащего, дающий право на получение надбавки за выслугу лет, дополнительного оплачиваемого отпуска, назначение пенсии за выслугу лет и выплату денежного вознаграждения при выходе на пенсию, включает в себя время работы (в том числе на выборных должностях) в государственных органах, на должностях в органах местного самоуправления.</w:t>
      </w:r>
    </w:p>
    <w:p w:rsidR="0088694F" w:rsidRPr="0088694F" w:rsidRDefault="0088694F" w:rsidP="0088694F">
      <w:pPr>
        <w:spacing w:before="120"/>
        <w:ind w:firstLine="567"/>
        <w:jc w:val="both"/>
      </w:pPr>
      <w:bookmarkStart w:id="0" w:name="_GoBack"/>
      <w:bookmarkEnd w:id="0"/>
    </w:p>
    <w:sectPr w:rsidR="0088694F" w:rsidRPr="0088694F" w:rsidSect="0088694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694F"/>
    <w:rsid w:val="0006661F"/>
    <w:rsid w:val="00364376"/>
    <w:rsid w:val="005D02AF"/>
    <w:rsid w:val="00666FA6"/>
    <w:rsid w:val="0071020D"/>
    <w:rsid w:val="0088694F"/>
    <w:rsid w:val="00BA748B"/>
    <w:rsid w:val="00CC6C4B"/>
    <w:rsid w:val="00FA6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94FD006-D199-4FF7-B4A7-CBB6404D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94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869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2305</Words>
  <Characters>13143</Characters>
  <Application>Microsoft Office Word</Application>
  <DocSecurity>0</DocSecurity>
  <Lines>109</Lines>
  <Paragraphs>30</Paragraphs>
  <ScaleCrop>false</ScaleCrop>
  <Company>Home</Company>
  <LinksUpToDate>false</LinksUpToDate>
  <CharactersWithSpaces>15418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Административно-правовой статус государственных служащих</dc:title>
  <dc:subject/>
  <dc:creator>Alena</dc:creator>
  <cp:keywords/>
  <dc:description/>
  <cp:lastModifiedBy>admin</cp:lastModifiedBy>
  <cp:revision>2</cp:revision>
  <dcterms:created xsi:type="dcterms:W3CDTF">2014-02-19T16:45:00Z</dcterms:created>
  <dcterms:modified xsi:type="dcterms:W3CDTF">2014-02-19T16:45:00Z</dcterms:modified>
</cp:coreProperties>
</file>