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55" w:rsidRDefault="00117B55" w:rsidP="00A636C6">
      <w:pPr>
        <w:pStyle w:val="20"/>
        <w:spacing w:line="240" w:lineRule="auto"/>
        <w:rPr>
          <w:color w:val="000000"/>
          <w:spacing w:val="2"/>
          <w:szCs w:val="24"/>
        </w:rPr>
      </w:pPr>
      <w:bookmarkStart w:id="0" w:name="_Toc55977849"/>
    </w:p>
    <w:p w:rsidR="00117B55" w:rsidRDefault="00117B55" w:rsidP="00A636C6">
      <w:pPr>
        <w:pStyle w:val="2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ЗАЧЕТНЫЕ ТРЕБОВАНИЯ</w:t>
      </w:r>
    </w:p>
    <w:p w:rsidR="00117B55" w:rsidRDefault="00117B55" w:rsidP="00A636C6">
      <w:pPr>
        <w:pStyle w:val="20"/>
        <w:spacing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(для студентов, освобожденных от практических занятий)</w:t>
      </w:r>
    </w:p>
    <w:p w:rsidR="00A636C6" w:rsidRDefault="00A636C6" w:rsidP="00A636C6">
      <w:pPr>
        <w:pStyle w:val="20"/>
        <w:spacing w:line="240" w:lineRule="auto"/>
        <w:jc w:val="center"/>
        <w:rPr>
          <w:bCs/>
          <w:sz w:val="28"/>
          <w:szCs w:val="28"/>
        </w:rPr>
      </w:pPr>
    </w:p>
    <w:p w:rsidR="00117B55" w:rsidRDefault="00117B55" w:rsidP="00117B55">
      <w:pPr>
        <w:pStyle w:val="20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Уметь составить и провести с группой комплексы упражнений утренней и производственной гимнастики.</w:t>
      </w:r>
    </w:p>
    <w:p w:rsidR="00117B55" w:rsidRDefault="00117B55" w:rsidP="00117B55">
      <w:pPr>
        <w:pStyle w:val="20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117B55" w:rsidRDefault="00117B55" w:rsidP="00117B55">
      <w:pPr>
        <w:pStyle w:val="20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Уметь применять на практике приемы массажа и самомассажа.</w:t>
      </w:r>
    </w:p>
    <w:p w:rsidR="00117B55" w:rsidRDefault="00117B55" w:rsidP="00117B55">
      <w:pPr>
        <w:pStyle w:val="20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Овладеть системой дыхательных упражнений для повышения работоспособности при выполнении релаксационных упражнений.</w:t>
      </w:r>
    </w:p>
    <w:p w:rsidR="00117B55" w:rsidRDefault="00117B55" w:rsidP="00117B55">
      <w:pPr>
        <w:pStyle w:val="20"/>
        <w:widowControl/>
        <w:numPr>
          <w:ilvl w:val="0"/>
          <w:numId w:val="8"/>
        </w:numPr>
        <w:autoSpaceDE/>
        <w:autoSpaceDN/>
        <w:adjustRightInd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Знать состояние своего здоровья, уметь составить и провести индивидуальные занятия с учетом рекомендованных преподавателем видов двигательной активности</w:t>
      </w:r>
    </w:p>
    <w:p w:rsidR="00117B55" w:rsidRDefault="00117B55" w:rsidP="00117B55">
      <w:pPr>
        <w:pStyle w:val="20"/>
        <w:rPr>
          <w:b/>
          <w:sz w:val="28"/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7D281A" w:rsidRDefault="007D281A" w:rsidP="00117B55">
      <w:pPr>
        <w:pStyle w:val="a7"/>
        <w:rPr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7D281A" w:rsidRPr="00EE74AB" w:rsidRDefault="007D281A" w:rsidP="007D281A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  <w:r w:rsidRPr="00EE74AB">
        <w:rPr>
          <w:b/>
          <w:bCs/>
          <w:color w:val="000000"/>
          <w:sz w:val="32"/>
          <w:szCs w:val="32"/>
        </w:rPr>
        <w:t>ТЕМЫ</w:t>
      </w:r>
      <w:r w:rsidRPr="00EE74AB">
        <w:rPr>
          <w:rFonts w:cs="Arial"/>
          <w:b/>
          <w:bCs/>
          <w:color w:val="000000"/>
          <w:sz w:val="32"/>
          <w:szCs w:val="32"/>
        </w:rPr>
        <w:t xml:space="preserve"> </w:t>
      </w:r>
      <w:r w:rsidRPr="00EE74AB">
        <w:rPr>
          <w:b/>
          <w:bCs/>
          <w:color w:val="000000"/>
          <w:sz w:val="32"/>
          <w:szCs w:val="32"/>
        </w:rPr>
        <w:t xml:space="preserve">РЕФЕРАТОВ </w:t>
      </w:r>
    </w:p>
    <w:p w:rsidR="007D281A" w:rsidRPr="00EE74AB" w:rsidRDefault="007D281A" w:rsidP="007D281A">
      <w:pPr>
        <w:shd w:val="clear" w:color="auto" w:fill="FFFFFF"/>
        <w:ind w:firstLine="567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</w:t>
      </w:r>
      <w:r w:rsidRPr="00EE74AB">
        <w:rPr>
          <w:b/>
          <w:bCs/>
          <w:color w:val="000000"/>
          <w:sz w:val="32"/>
          <w:szCs w:val="32"/>
        </w:rPr>
        <w:t>о</w:t>
      </w:r>
      <w:r>
        <w:rPr>
          <w:b/>
          <w:bCs/>
          <w:color w:val="000000"/>
          <w:sz w:val="32"/>
          <w:szCs w:val="32"/>
        </w:rPr>
        <w:t xml:space="preserve"> дисциплине</w:t>
      </w:r>
      <w:r w:rsidRPr="00EE74AB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«</w:t>
      </w:r>
      <w:r w:rsidRPr="00EE74AB">
        <w:rPr>
          <w:b/>
          <w:bCs/>
          <w:color w:val="000000"/>
          <w:sz w:val="32"/>
          <w:szCs w:val="32"/>
        </w:rPr>
        <w:t>Физическ</w:t>
      </w:r>
      <w:r>
        <w:rPr>
          <w:b/>
          <w:bCs/>
          <w:color w:val="000000"/>
          <w:sz w:val="32"/>
          <w:szCs w:val="32"/>
        </w:rPr>
        <w:t>ая</w:t>
      </w:r>
      <w:r w:rsidRPr="00EE74AB">
        <w:rPr>
          <w:b/>
          <w:bCs/>
          <w:color w:val="000000"/>
          <w:sz w:val="32"/>
          <w:szCs w:val="32"/>
        </w:rPr>
        <w:t xml:space="preserve"> культур</w:t>
      </w:r>
      <w:r>
        <w:rPr>
          <w:b/>
          <w:bCs/>
          <w:color w:val="000000"/>
          <w:sz w:val="32"/>
          <w:szCs w:val="32"/>
        </w:rPr>
        <w:t>а»</w:t>
      </w:r>
    </w:p>
    <w:p w:rsidR="007D281A" w:rsidRDefault="007D281A" w:rsidP="007D281A">
      <w:pPr>
        <w:shd w:val="clear" w:color="auto" w:fill="FFFFFF"/>
        <w:ind w:firstLine="567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д</w:t>
      </w:r>
      <w:r w:rsidRPr="00EE74AB">
        <w:rPr>
          <w:bCs/>
          <w:color w:val="000000"/>
          <w:sz w:val="32"/>
          <w:szCs w:val="32"/>
        </w:rPr>
        <w:t>ля студентов очной формы обучения</w:t>
      </w:r>
      <w:r>
        <w:rPr>
          <w:bCs/>
          <w:color w:val="000000"/>
          <w:sz w:val="32"/>
          <w:szCs w:val="32"/>
        </w:rPr>
        <w:t>,</w:t>
      </w:r>
    </w:p>
    <w:p w:rsidR="007D281A" w:rsidRDefault="007D281A" w:rsidP="007D281A">
      <w:pPr>
        <w:shd w:val="clear" w:color="auto" w:fill="FFFFFF"/>
        <w:ind w:firstLine="567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освобожденных от практических занятий</w:t>
      </w:r>
    </w:p>
    <w:p w:rsidR="007D281A" w:rsidRPr="00EE74AB" w:rsidRDefault="007D281A" w:rsidP="007D281A">
      <w:pPr>
        <w:shd w:val="clear" w:color="auto" w:fill="FFFFFF"/>
        <w:ind w:firstLine="567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на 20</w:t>
      </w:r>
      <w:r w:rsidR="00241539">
        <w:rPr>
          <w:bCs/>
          <w:color w:val="000000"/>
          <w:sz w:val="32"/>
          <w:szCs w:val="32"/>
        </w:rPr>
        <w:t>10</w:t>
      </w:r>
      <w:r>
        <w:rPr>
          <w:bCs/>
          <w:color w:val="000000"/>
          <w:sz w:val="32"/>
          <w:szCs w:val="32"/>
        </w:rPr>
        <w:t>-201</w:t>
      </w:r>
      <w:r w:rsidR="00241539">
        <w:rPr>
          <w:bCs/>
          <w:color w:val="000000"/>
          <w:sz w:val="32"/>
          <w:szCs w:val="32"/>
        </w:rPr>
        <w:t>1</w:t>
      </w:r>
      <w:r>
        <w:rPr>
          <w:bCs/>
          <w:color w:val="000000"/>
          <w:sz w:val="32"/>
          <w:szCs w:val="32"/>
        </w:rPr>
        <w:t xml:space="preserve"> учебный год</w:t>
      </w:r>
    </w:p>
    <w:p w:rsidR="007D281A" w:rsidRPr="00C576A2" w:rsidRDefault="007D281A" w:rsidP="007D281A">
      <w:pPr>
        <w:shd w:val="clear" w:color="auto" w:fill="FFFFFF"/>
        <w:ind w:firstLine="567"/>
        <w:jc w:val="both"/>
        <w:rPr>
          <w:sz w:val="28"/>
          <w:szCs w:val="28"/>
        </w:rPr>
      </w:pPr>
      <w:r w:rsidRPr="00C576A2">
        <w:rPr>
          <w:color w:val="000000"/>
          <w:sz w:val="28"/>
          <w:szCs w:val="28"/>
        </w:rPr>
        <w:t>1. Методика овладения техникой бега на короткие и длинные дистанции.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овладения передвижения на лыжах.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Овладение гимнастической терминологией.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самооценки работоспособности, усталости, утомления и применения средств физической культуры для их направленной коррекции.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составления индивидуальных программ физического самовоспитания и занятий с оздоровительной и восстановительной направленностью (медленный бег, плавание, прогулка на лыжах и т.д.).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Основы методики самомассажа.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коррегирующей гимнастики для глаз.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Разработка и проведение комплексов утренней гимнастики.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Физическая культура народов Древней Греции.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782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 xml:space="preserve">Физическая культура Древнего Рима. 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Методы оценки и коррекции осанки и телосложения.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Методы самоконтроля состояния здоровья и физического развития (стандарты, индексы, программы, формулы и др.).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Методы самоконтроля за функциональным состоянием организма (функциональные пробы).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проведения учебно-тренировочного занятия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Методы самооценки специальной физической и спортивной подготовленности по избранному виду спорта (тесты, контрольные задания).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индивидуального подхода и применения средств для направленного развития отдельных физических качеств.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Основы методики организации судейства по избранному виду спорта.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Физическая культура в средние века.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3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Создание и развитие системы физической культуры в странах Востока.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Методы регулирования психоэмоционального состояния, применяемые при занятиях физическими упражнениями (спортом).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Средства и методы мышечной релаксации в спорте.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самостоятельного освоения отдельных элементов профессионально-прикладной физической подготовки.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проведения производственной гимнастики с учетом заданных условий и характера труда.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Физическая культура и спорт в России с VI по XVIII вв.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Физическая культура и спорт Российской Империи.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Физическая культура и спорт в СССР.</w:t>
      </w:r>
    </w:p>
    <w:p w:rsidR="007D281A" w:rsidRPr="00C576A2" w:rsidRDefault="007D281A" w:rsidP="007D281A">
      <w:pPr>
        <w:numPr>
          <w:ilvl w:val="0"/>
          <w:numId w:val="9"/>
        </w:numPr>
        <w:shd w:val="clear" w:color="auto" w:fill="FFFFFF"/>
        <w:tabs>
          <w:tab w:val="left" w:pos="528"/>
        </w:tabs>
        <w:ind w:left="720" w:hanging="360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Физическая культура и спорт Российской Федерации.</w:t>
      </w:r>
    </w:p>
    <w:p w:rsidR="007D281A" w:rsidRPr="00C576A2" w:rsidRDefault="007D281A" w:rsidP="007D281A">
      <w:pPr>
        <w:shd w:val="clear" w:color="auto" w:fill="FFFFFF"/>
        <w:tabs>
          <w:tab w:val="left" w:pos="528"/>
        </w:tabs>
        <w:ind w:left="360"/>
        <w:jc w:val="both"/>
        <w:rPr>
          <w:color w:val="000000"/>
          <w:sz w:val="28"/>
          <w:szCs w:val="28"/>
        </w:rPr>
      </w:pPr>
    </w:p>
    <w:p w:rsidR="007D281A" w:rsidRPr="00C576A2" w:rsidRDefault="007D281A" w:rsidP="007D281A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C576A2">
        <w:rPr>
          <w:b/>
          <w:bCs/>
          <w:color w:val="000000"/>
          <w:sz w:val="28"/>
          <w:szCs w:val="28"/>
        </w:rPr>
        <w:t>ТЕМЫ РЕФЕРАТОВ (ДОПОЛНИТЕЛЬНЫЙ СПИСОК)</w:t>
      </w:r>
    </w:p>
    <w:p w:rsidR="007D281A" w:rsidRPr="00C576A2" w:rsidRDefault="007D281A" w:rsidP="007D281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Лечебная физкультура при заболевании.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Безопасность на тренировках и первая помощь при травмах.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Традиционные и нетрадиционные методы оздоровления.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Массаж и само массаж.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История развития олимпийского вида спорта.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развития физического качества: абсолютная сила.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развития физического качества: взрывная сила.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развития физического качества: общая выносливость.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развития физического качества: специальная выносливость.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Специально - подготовительные упражнения (легкая атлетика, плавание, спортивные игры, лыжная подготовка).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Методика обучения двигательным навыкам.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Роль разминки при проведении занятий по физической подготовке.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Цель и задачи профессиональной прикладной физической подготовки юристов. Нормативная основа физической подготовки.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Организационно-методические основы физической подготовки в высшем образовательном учреждении (содержание и система педагогического контроля). Учебные и спортивные традиции и достижения по физической подготовке в высшем образовательном учреждении.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Понятия здорового образа жизни.</w:t>
      </w:r>
    </w:p>
    <w:p w:rsidR="007D281A" w:rsidRPr="00C576A2" w:rsidRDefault="007D281A" w:rsidP="007D281A">
      <w:pPr>
        <w:numPr>
          <w:ilvl w:val="0"/>
          <w:numId w:val="11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Рациональное питание применительно к учебной и профессиональной деятельности студентов.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Распорядок дня, режим труда и отдыха, гигиена сна.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586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Личная и общественная гигиена.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Вред курения, алкоголя, наркотиков.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Тесты для оценки состояния здоровья.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Модель физической подготовленности юриста, обеспечивающая успешность выполнения служебных обязанностей: перечень физических качеств и должный уровень их проявления.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Средства и методы развития профессионально важных физических качеств юристов.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Принципы физической подготовки. Структура физической подготовки студентов высших образовательных учреждений. Формы физической подготовки.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Построение мезоциклов однонаправленного тренирующего и обучающего воздействия.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Структура и содержание типовых занятий каждого из мезоциклов физической подготовки.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Самоконтроль в процессе физической подготовке: оценка объёма и интенсивности нагрузки, особенности пульсового режима на занятиях различной направленности. Неблагоприятные состояния при занятиях физическими упражнениями.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Организм человека как единая биологическая система.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Обмен веществ и энергии, физиологические механизмы и закономерности совершенствования отдельных систем организма (сердечно-сосудистой, дыхательной, опорно-двигательной, регуляторной) при систематических занятиях физическими упражнениями.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Понятие о физических качествах человека. Факторы, определяющие проявления быстроты, выносливости, ловкости, силы, гибкости.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Закономерности формирования двигательных действий человека.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Международное олимпийское движение.</w:t>
      </w:r>
    </w:p>
    <w:p w:rsidR="007D281A" w:rsidRPr="00C576A2" w:rsidRDefault="007D281A" w:rsidP="007D281A">
      <w:pPr>
        <w:numPr>
          <w:ilvl w:val="0"/>
          <w:numId w:val="10"/>
        </w:numPr>
        <w:shd w:val="clear" w:color="auto" w:fill="FFFFFF"/>
        <w:tabs>
          <w:tab w:val="left" w:pos="355"/>
        </w:tabs>
        <w:ind w:firstLine="567"/>
        <w:jc w:val="both"/>
        <w:rPr>
          <w:color w:val="000000"/>
          <w:sz w:val="28"/>
          <w:szCs w:val="28"/>
        </w:rPr>
      </w:pPr>
      <w:r w:rsidRPr="00C576A2">
        <w:rPr>
          <w:color w:val="000000"/>
          <w:sz w:val="28"/>
          <w:szCs w:val="28"/>
        </w:rPr>
        <w:t>Международное спортивное движение студентов в области массовой и оздоровительной физической культуры.</w:t>
      </w:r>
    </w:p>
    <w:p w:rsidR="007D281A" w:rsidRPr="00C576A2" w:rsidRDefault="007D281A" w:rsidP="007D281A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117B55" w:rsidRPr="00C576A2" w:rsidRDefault="00117B55" w:rsidP="00117B55">
      <w:pPr>
        <w:pStyle w:val="a7"/>
        <w:rPr>
          <w:szCs w:val="28"/>
        </w:rPr>
      </w:pPr>
    </w:p>
    <w:p w:rsidR="000407C5" w:rsidRDefault="000407C5" w:rsidP="000407C5">
      <w:pPr>
        <w:shd w:val="clear" w:color="auto" w:fill="FFFFFF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Темы подготовил к.п.н., доцент Филатов А.В.</w:t>
      </w:r>
    </w:p>
    <w:p w:rsidR="00117B55" w:rsidRPr="00C576A2" w:rsidRDefault="00117B55" w:rsidP="00117B55">
      <w:pPr>
        <w:pStyle w:val="a7"/>
        <w:rPr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Default="00C576A2" w:rsidP="00117B55">
      <w:pPr>
        <w:pStyle w:val="a7"/>
        <w:rPr>
          <w:szCs w:val="28"/>
        </w:rPr>
      </w:pPr>
    </w:p>
    <w:p w:rsidR="00C576A2" w:rsidRPr="00C576A2" w:rsidRDefault="00C576A2" w:rsidP="00117B55">
      <w:pPr>
        <w:pStyle w:val="a7"/>
        <w:rPr>
          <w:szCs w:val="28"/>
        </w:rPr>
      </w:pPr>
    </w:p>
    <w:p w:rsidR="00A636C6" w:rsidRDefault="00A636C6" w:rsidP="00C576A2">
      <w:pPr>
        <w:pStyle w:val="a7"/>
        <w:jc w:val="left"/>
        <w:rPr>
          <w:szCs w:val="28"/>
        </w:rPr>
      </w:pPr>
    </w:p>
    <w:p w:rsidR="00117B55" w:rsidRDefault="00117B55" w:rsidP="00117B55">
      <w:pPr>
        <w:pStyle w:val="a7"/>
        <w:rPr>
          <w:szCs w:val="28"/>
        </w:rPr>
      </w:pPr>
    </w:p>
    <w:p w:rsidR="00117B55" w:rsidRDefault="00117B55" w:rsidP="00117B55">
      <w:pPr>
        <w:pStyle w:val="a7"/>
        <w:rPr>
          <w:b w:val="0"/>
          <w:bCs/>
          <w:szCs w:val="28"/>
        </w:rPr>
      </w:pPr>
      <w:r>
        <w:rPr>
          <w:szCs w:val="28"/>
        </w:rPr>
        <w:t xml:space="preserve">ВОПРОСЫ  К  ЗАЧЕТУ </w:t>
      </w:r>
    </w:p>
    <w:p w:rsidR="00117B55" w:rsidRDefault="00117B55" w:rsidP="00117B55">
      <w:pPr>
        <w:pStyle w:val="a7"/>
        <w:rPr>
          <w:b w:val="0"/>
          <w:szCs w:val="28"/>
        </w:rPr>
      </w:pPr>
      <w:r>
        <w:rPr>
          <w:b w:val="0"/>
          <w:szCs w:val="28"/>
        </w:rPr>
        <w:t>(по теоретическому курсу)</w:t>
      </w:r>
    </w:p>
    <w:p w:rsidR="00117B55" w:rsidRDefault="00117B55" w:rsidP="00117B55">
      <w:pPr>
        <w:pStyle w:val="a7"/>
        <w:rPr>
          <w:b w:val="0"/>
          <w:szCs w:val="28"/>
        </w:rPr>
      </w:pP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Сущность, содержание и источники формирования физической культуры и спорта.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Историческое развитие физической культуры.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Современные проблемы и состояние физической культуры в России и за рубежом.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Формы организации и управления физической культурой и спортом в России.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Физическая культура: основные понятия и определения.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Понятие «здоровье», его содержание, критерии и функциональное проявление в различных сферах жизнедеятельности.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Роль физической культуры в обеспечении здоровья.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Составляющие здорового образа жизни и их содержательные характеристики.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Основные компоненты и формы физической культуры.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Функции физической культуры и спорта, их связь с формами и содержанием.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Формы организации занятий физическими упражнениями.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Основные принципы физической культуры.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Средства и методы физического воспитания.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Средства, методы и формы организации физкультурно-спортивной деятельности.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Физическая культура и спорт как социальный фактор общественной жизни.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Физкультурно-спортивная деятельность и воспитание личности.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Единство и взаимообусловленность физического, нравственного, умственного и эстетического воспитания.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Особенности общих и специфических направлений физической культуры в зависимости от возраста, пола, профессиональной деятельности, здоровья.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Роль мотивации при занятиях физической культурой и спортом.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Физические качества и основы их восприятия.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Мотивы, цель и задачи физкультурно-спортивной деятельности детей младшего, среднего и старшего возраста, студенческой молодежи.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Особенности спортивной деятельности детей, подростков, юношей.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Понятие спорта, определяющие признаки и многообразие видов спортивной деятельности.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Структура мотивации, цели и задачи спорта высших достижений.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Классификация видов спортивной деятельности.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Структура и организация занятий по физической культуре и спорту в высших учебных заведениях.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Производственная физическая культура, ее цели, задачи, методические основы.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Роль личности руководителя во внедрении физической культуры в производственном коллективе.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Производственная физическая культура, ее цели, задачи и методические основы.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Профессионально-прикладная физическая подготовка.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Организация самостоятельных занятий физическими упражнениями.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Мотивация и целенаправленность самостоятельных занятий.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Формы и содержание самостоятельных занятий.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Гигиена самостоятельных занятий физическими упражнениями.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Физическая культура и спорт в свободное время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Техника безопасности и предупреждение травматизма при занятиях физической культурой.</w:t>
      </w:r>
    </w:p>
    <w:p w:rsidR="00117B55" w:rsidRDefault="00117B55" w:rsidP="00117B55">
      <w:pPr>
        <w:pStyle w:val="a7"/>
        <w:numPr>
          <w:ilvl w:val="0"/>
          <w:numId w:val="6"/>
        </w:numPr>
        <w:jc w:val="both"/>
        <w:rPr>
          <w:b w:val="0"/>
          <w:szCs w:val="28"/>
        </w:rPr>
      </w:pPr>
      <w:r>
        <w:rPr>
          <w:b w:val="0"/>
          <w:szCs w:val="28"/>
        </w:rPr>
        <w:t>Самоконтроль в процессе самостоятельных занятий.</w:t>
      </w: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0407C5" w:rsidP="00117B55">
      <w:pPr>
        <w:shd w:val="clear" w:color="auto" w:fill="FFFFFF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Вопросы подготовил к.п.н., доцент Филатов А.В.</w:t>
      </w: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117B5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117B55" w:rsidRDefault="00117B55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C576A2" w:rsidRDefault="00C576A2" w:rsidP="00C576A2">
      <w:pPr>
        <w:shd w:val="clear" w:color="auto" w:fill="FFFFFF"/>
        <w:rPr>
          <w:sz w:val="28"/>
          <w:szCs w:val="28"/>
        </w:rPr>
      </w:pPr>
    </w:p>
    <w:p w:rsidR="00117B55" w:rsidRDefault="00117B55" w:rsidP="00117B55"/>
    <w:p w:rsidR="00A636C6" w:rsidRDefault="00A636C6" w:rsidP="00A636C6">
      <w:pPr>
        <w:shd w:val="clear" w:color="auto" w:fill="FFFFFF"/>
        <w:ind w:firstLine="567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117B55">
        <w:rPr>
          <w:b/>
          <w:bCs/>
          <w:color w:val="000000"/>
          <w:sz w:val="28"/>
          <w:szCs w:val="28"/>
        </w:rPr>
        <w:t>ОПРОС</w:t>
      </w:r>
      <w:r>
        <w:rPr>
          <w:b/>
          <w:bCs/>
          <w:color w:val="000000"/>
          <w:sz w:val="28"/>
          <w:szCs w:val="28"/>
        </w:rPr>
        <w:t xml:space="preserve">Ы </w:t>
      </w:r>
      <w:r w:rsidR="00117B55">
        <w:rPr>
          <w:b/>
          <w:bCs/>
          <w:color w:val="000000"/>
          <w:sz w:val="28"/>
          <w:szCs w:val="28"/>
        </w:rPr>
        <w:t>К</w:t>
      </w:r>
      <w:r w:rsidR="00117B55">
        <w:rPr>
          <w:rFonts w:cs="Arial"/>
          <w:b/>
          <w:bCs/>
          <w:color w:val="000000"/>
          <w:sz w:val="28"/>
          <w:szCs w:val="28"/>
        </w:rPr>
        <w:t xml:space="preserve"> </w:t>
      </w:r>
      <w:r w:rsidR="00117B55">
        <w:rPr>
          <w:b/>
          <w:bCs/>
          <w:color w:val="000000"/>
          <w:sz w:val="28"/>
          <w:szCs w:val="28"/>
        </w:rPr>
        <w:t>ЭКЗАМЕНУ</w:t>
      </w:r>
      <w:r w:rsidR="00117B55">
        <w:rPr>
          <w:rFonts w:cs="Arial"/>
          <w:b/>
          <w:bCs/>
          <w:color w:val="000000"/>
          <w:sz w:val="28"/>
          <w:szCs w:val="28"/>
        </w:rPr>
        <w:t xml:space="preserve"> </w:t>
      </w:r>
    </w:p>
    <w:p w:rsidR="00117B55" w:rsidRDefault="00A636C6" w:rsidP="00A636C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дисциплине «</w:t>
      </w:r>
      <w:r w:rsidR="00117B55">
        <w:rPr>
          <w:b/>
          <w:bCs/>
          <w:color w:val="000000"/>
          <w:sz w:val="28"/>
          <w:szCs w:val="28"/>
        </w:rPr>
        <w:t>ФИЗИЧЕСК</w:t>
      </w:r>
      <w:r>
        <w:rPr>
          <w:b/>
          <w:bCs/>
          <w:color w:val="000000"/>
          <w:sz w:val="28"/>
          <w:szCs w:val="28"/>
        </w:rPr>
        <w:t>АЯ</w:t>
      </w:r>
      <w:r w:rsidR="00117B55"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КУЛЬТУРА»</w:t>
      </w:r>
    </w:p>
    <w:p w:rsidR="00A636C6" w:rsidRDefault="00A636C6" w:rsidP="00A636C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студентов 4 курса очной формы обучения</w:t>
      </w:r>
    </w:p>
    <w:p w:rsidR="00A636C6" w:rsidRDefault="00A636C6" w:rsidP="00A636C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2009-2010 учебный год</w:t>
      </w:r>
    </w:p>
    <w:p w:rsidR="00117B55" w:rsidRDefault="00117B55" w:rsidP="00117B55">
      <w:pPr>
        <w:jc w:val="center"/>
        <w:rPr>
          <w:sz w:val="28"/>
        </w:rPr>
      </w:pP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 xml:space="preserve">Физическая культура и спорт как социальные феномены. 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Характеристика системы физической культуры.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Организационно-правовые основы физической культуры и спорта.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Организм человека как единая саморазвивающаяся и саморегулирующаяся биологическая система.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Общее понятие о рефлексе. Адаптация – как условие сохранения здоровья человека.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Взаимосвязь физической и умственной деятельности человека.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Утомление при физической и умственной работе. Восстановление.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Средства физической культуры в совершенствовании организма, обеспечении его устойчивости к физической и умственной деятельности.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Понятие «здоровье», его содержание и критерии.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Общее понятие о здоровом образе жизни (ЗОЖ). Содержательные особенности и характеристики ЗОЖ.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Адекватное и неадекватное отношение к здоровью, его самооценка человеком и отражение в реальном поведении личности.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Работоспособность и влияние на неё различных факторов.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Средства физической культуры в регулировании психоэмоционального и функционального состояния студентов в период сессии.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Объективные и субъективные признаки усталости, утомления и переутомления, их причины и профилактика.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Методические принципы и методы физического воспитания.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Основы и этапы обучения движениям. Краткая характеристика воспитания основных физических качеств.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Общая физическая подготовка, её цели и задачи.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Специальная физическая подготовка. Краткая характеристика основных её видов.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Определение понятия «спорт». Его принципиальное отличие от других видов занятий физическими упражнениями.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Массовый спорт его цели и задачи. Краткая характеристика студенческого спорта.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Мотивация и целенаправленность самостоятельных занятий.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Формы и краткое содержание самостоятельных занятий.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Краткая характеристика организации самостоятельных занятий физическими упражнениями различной направленности.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Возрастные особенности содержания занятий. Особенности занятий для женщин.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Организация самостоятельных занятий физическими упражнениями различной направленности.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 xml:space="preserve">Граница интенсивности физических нагрузок для лиц студенческого возраста. Взаимосвязь между интенсивностью занятий и ЧСС. Признаки чрезмерной нагрузки. 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Пульсовые режимы рациональной тренировочной нагрузки для лиц студенческого возраста. ЧСС/ПАНО (частота сердечных сокращений / порог анаэробного обмена) у лиц разного возраста.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Энергозатраты при физической нагрузке разной интенсивности.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Гигиена самостоятельных занятий.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Самоконтроль за эффективностью самостоятельных занятий. Профилактика травматизма.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Диагностика состояния организма при регулярных занятиях физическими упражнениями и спортом.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Врачебный контроль как условие допуска к занятиям физическими упражнениями и спортом, его содержание и периодичность.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педагогический контроль, его виды и содержание. Особенности врачебно-педагогического контроля.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Самоконтроль, его цели, задачи и методы. Дневник самоконтроля.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Субъективные и объективные показатели самоконтроля.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Оценка тяжести нагрузки по субъективным показателям. Коррекция содержания и методики занятий физическими упражнениями по результатам самоконтроля.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Личная социально-экономическая необходимость специальной психофизической подготовки человека к труду.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Определение понятия «профессионально-прикладная физическая подготовка» (ППФП), ей цели и задачи.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Место ППФП в системе физического воспитания студентов.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Основные и дополнительные факторы, определяющие содержание ППФП.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Методика подбора средств ППФП студентов.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Организация и формы ППФП в высшем учебном заведении. Система контроля ППФП студентов.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Производственная физическая культура (ПФК), её цели, задачи и методические основы. Влияние условий труда и быта специалиста на выбор форм, методов и средств ПФК.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Краткая характеристика ПФК в рабочее время.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Физическая культура и спорт в свободное время. Утренняя гигиеническая гимнастика.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Утренние или вечерние специальные физические упражнения.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Краткие занятия физическими упражнениями в обеденный перерыв. Попутная тренировка.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Физкультурно-спортивные занятия для активного отдыха и повышения функциональных возможностей. ППФП специалиста в свободное время. Дополнительные средства повышения работоспособности.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Влияние индивидуальных особенностей, географо-климатических факторов на содержание производственной физической культуры специалистов.</w:t>
      </w:r>
    </w:p>
    <w:p w:rsidR="00117B55" w:rsidRDefault="00117B55" w:rsidP="00117B55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>Профилактика профессиональных заболеваний и травматизма средствами физической культуры. Роль личности специалиста (руководителя) по внедрению физической культуры в производственный коллектив.</w:t>
      </w:r>
    </w:p>
    <w:p w:rsidR="00117B55" w:rsidRDefault="00117B55" w:rsidP="00117B55">
      <w:pPr>
        <w:ind w:left="360"/>
        <w:jc w:val="both"/>
        <w:rPr>
          <w:sz w:val="28"/>
        </w:rPr>
      </w:pPr>
    </w:p>
    <w:p w:rsidR="00117B55" w:rsidRDefault="00117B55" w:rsidP="00117B55">
      <w:pPr>
        <w:ind w:left="360"/>
        <w:jc w:val="both"/>
        <w:rPr>
          <w:sz w:val="28"/>
        </w:rPr>
      </w:pPr>
      <w:r>
        <w:rPr>
          <w:sz w:val="28"/>
        </w:rPr>
        <w:t>Вопросы подготовил доцент кафедры, КПН                             Филатов А.В.</w:t>
      </w:r>
    </w:p>
    <w:p w:rsidR="00117B55" w:rsidRDefault="00117B55" w:rsidP="00117B55"/>
    <w:p w:rsidR="00117B55" w:rsidRPr="001971B9" w:rsidRDefault="00117B55" w:rsidP="00117B55">
      <w:pPr>
        <w:rPr>
          <w:szCs w:val="28"/>
        </w:rPr>
      </w:pPr>
    </w:p>
    <w:p w:rsidR="00117B55" w:rsidRDefault="00117B55" w:rsidP="00117B55"/>
    <w:p w:rsidR="00A636C6" w:rsidRPr="00117B55" w:rsidRDefault="00A636C6" w:rsidP="00117B55">
      <w:pPr>
        <w:rPr>
          <w:szCs w:val="28"/>
        </w:rPr>
      </w:pPr>
      <w:bookmarkStart w:id="1" w:name="_GoBack"/>
      <w:bookmarkEnd w:id="0"/>
      <w:bookmarkEnd w:id="1"/>
    </w:p>
    <w:sectPr w:rsidR="00A636C6" w:rsidRPr="0011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3F83"/>
    <w:multiLevelType w:val="singleLevel"/>
    <w:tmpl w:val="67F82A78"/>
    <w:lvl w:ilvl="0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">
    <w:nsid w:val="0F1E1BF8"/>
    <w:multiLevelType w:val="hybridMultilevel"/>
    <w:tmpl w:val="3C086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D230D"/>
    <w:multiLevelType w:val="hybridMultilevel"/>
    <w:tmpl w:val="C69CE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6F72CD"/>
    <w:multiLevelType w:val="hybridMultilevel"/>
    <w:tmpl w:val="D91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122EE7"/>
    <w:multiLevelType w:val="hybridMultilevel"/>
    <w:tmpl w:val="3B6CE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46B2C"/>
    <w:multiLevelType w:val="hybridMultilevel"/>
    <w:tmpl w:val="D924F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0B6F7E"/>
    <w:multiLevelType w:val="hybridMultilevel"/>
    <w:tmpl w:val="9500CD60"/>
    <w:lvl w:ilvl="0" w:tplc="B1129F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752F51F6"/>
    <w:multiLevelType w:val="singleLevel"/>
    <w:tmpl w:val="0A52687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786169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B861202"/>
    <w:multiLevelType w:val="hybridMultilevel"/>
    <w:tmpl w:val="391C4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B55"/>
    <w:rsid w:val="000407C5"/>
    <w:rsid w:val="00117B55"/>
    <w:rsid w:val="00241539"/>
    <w:rsid w:val="005E6A4B"/>
    <w:rsid w:val="007D281A"/>
    <w:rsid w:val="008334D4"/>
    <w:rsid w:val="00A636C6"/>
    <w:rsid w:val="00C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22D8D-B383-4105-9A30-CE7CC239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17B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next w:val="a0"/>
    <w:qFormat/>
    <w:pPr>
      <w:keepNext/>
      <w:keepLines/>
      <w:suppressAutoHyphens/>
      <w:overflowPunct w:val="0"/>
      <w:autoSpaceDE w:val="0"/>
      <w:autoSpaceDN w:val="0"/>
      <w:adjustRightInd w:val="0"/>
      <w:spacing w:before="360" w:after="240" w:line="360" w:lineRule="auto"/>
      <w:ind w:left="567" w:right="567"/>
      <w:jc w:val="center"/>
      <w:textAlignment w:val="baseline"/>
      <w:outlineLvl w:val="2"/>
    </w:pPr>
    <w:rPr>
      <w:rFonts w:ascii="Arial" w:hAnsi="Arial"/>
      <w:b/>
      <w:bCs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сновной абзац"/>
    <w:pPr>
      <w:spacing w:line="264" w:lineRule="auto"/>
      <w:ind w:firstLine="567"/>
      <w:jc w:val="both"/>
    </w:pPr>
  </w:style>
  <w:style w:type="paragraph" w:styleId="a4">
    <w:name w:val="Title"/>
    <w:basedOn w:val="a"/>
    <w:qFormat/>
    <w:pPr>
      <w:shd w:val="clear" w:color="auto" w:fill="FFFFFF"/>
      <w:spacing w:before="120"/>
      <w:jc w:val="center"/>
    </w:pPr>
    <w:rPr>
      <w:color w:val="000000"/>
      <w:w w:val="80"/>
      <w:sz w:val="28"/>
      <w:szCs w:val="34"/>
    </w:rPr>
  </w:style>
  <w:style w:type="paragraph" w:styleId="a5">
    <w:name w:val="Body Text Indent"/>
    <w:basedOn w:val="a"/>
    <w:pPr>
      <w:shd w:val="clear" w:color="auto" w:fill="FFFFFF"/>
      <w:spacing w:line="288" w:lineRule="exact"/>
      <w:ind w:left="284" w:hanging="284"/>
    </w:pPr>
    <w:rPr>
      <w:color w:val="000000"/>
      <w:spacing w:val="-15"/>
      <w:sz w:val="26"/>
      <w:szCs w:val="26"/>
    </w:rPr>
  </w:style>
  <w:style w:type="paragraph" w:styleId="a6">
    <w:name w:val="Block Text"/>
    <w:basedOn w:val="a"/>
    <w:pPr>
      <w:shd w:val="clear" w:color="auto" w:fill="FFFFFF"/>
      <w:spacing w:before="274" w:line="274" w:lineRule="exact"/>
      <w:ind w:left="284" w:right="1382" w:hanging="284"/>
    </w:pPr>
    <w:rPr>
      <w:color w:val="000000"/>
      <w:spacing w:val="-15"/>
      <w:sz w:val="26"/>
      <w:szCs w:val="26"/>
    </w:rPr>
  </w:style>
  <w:style w:type="paragraph" w:styleId="a7">
    <w:name w:val="Body Text"/>
    <w:basedOn w:val="a"/>
    <w:pPr>
      <w:widowControl/>
      <w:autoSpaceDE/>
      <w:autoSpaceDN/>
      <w:adjustRightInd/>
      <w:jc w:val="center"/>
    </w:pPr>
    <w:rPr>
      <w:b/>
      <w:sz w:val="28"/>
    </w:rPr>
  </w:style>
  <w:style w:type="paragraph" w:styleId="20">
    <w:name w:val="Body Text 2"/>
    <w:basedOn w:val="a"/>
    <w:rsid w:val="00117B5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ФИЗИЧЕСКОЙ КУЛЬТУРЕ</vt:lpstr>
    </vt:vector>
  </TitlesOfParts>
  <Company>Akademiy</Company>
  <LinksUpToDate>false</LinksUpToDate>
  <CharactersWithSpaces>12768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ФИЗИЧЕСКОЙ КУЛЬТУРЕ</dc:title>
  <dc:subject/>
  <dc:creator>biblioteka</dc:creator>
  <cp:keywords/>
  <dc:description/>
  <cp:lastModifiedBy>Irina</cp:lastModifiedBy>
  <cp:revision>2</cp:revision>
  <cp:lastPrinted>2009-10-09T11:13:00Z</cp:lastPrinted>
  <dcterms:created xsi:type="dcterms:W3CDTF">2014-10-04T13:50:00Z</dcterms:created>
  <dcterms:modified xsi:type="dcterms:W3CDTF">2014-10-04T13:50:00Z</dcterms:modified>
</cp:coreProperties>
</file>