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6F" w:rsidRDefault="00974E6F" w:rsidP="005946C4">
      <w:pPr>
        <w:jc w:val="center"/>
      </w:pPr>
      <w:r>
        <w:t>Курсовая работа</w:t>
      </w:r>
    </w:p>
    <w:p w:rsidR="00974E6F" w:rsidRDefault="00974E6F"/>
    <w:p w:rsidR="00974E6F" w:rsidRDefault="00974E6F" w:rsidP="00974E6F">
      <w:r>
        <w:rPr>
          <w:rFonts w:hAnsi="Symbol"/>
        </w:rPr>
        <w:t></w:t>
      </w:r>
      <w:r>
        <w:t xml:space="preserve">  По эскизу детали (рис. 17) разработайте эскиз отливки с модельно-литейными указаниями, приведите эскизы металлических модельных плит, стержневого ящика и собранной литейной формы ( в разрезе). Опишите последовательность изготовления формы одним из методов машинной формовки.</w:t>
      </w:r>
    </w:p>
    <w:p w:rsidR="00974E6F" w:rsidRDefault="00974E6F" w:rsidP="00974E6F">
      <w:r>
        <w:t>Кратко опишите особенности конструирования деталей, изготавливаемых литьем в кокиль и литьям под давлением.</w:t>
      </w:r>
    </w:p>
    <w:p w:rsidR="00974E6F" w:rsidRDefault="00974E6F" w:rsidP="00974E6F"/>
    <w:p w:rsidR="00974E6F" w:rsidRDefault="00BB155A" w:rsidP="00974E6F">
      <w:r>
        <w:t xml:space="preserve">Рис. </w:t>
      </w:r>
      <w:r w:rsidR="00974E6F">
        <w:t>Втулка. Материал - СЧ 21.</w:t>
      </w:r>
    </w:p>
    <w:p w:rsidR="00974E6F" w:rsidRDefault="00974E6F" w:rsidP="00974E6F"/>
    <w:p w:rsidR="00974E6F" w:rsidRDefault="00BB155A" w:rsidP="00974E6F">
      <w:r>
        <w:t>**</w:t>
      </w:r>
    </w:p>
    <w:p w:rsidR="00BB155A" w:rsidRDefault="00BB155A" w:rsidP="00974E6F"/>
    <w:p w:rsidR="00BB155A" w:rsidRDefault="00BB155A" w:rsidP="00BB155A">
      <w:r>
        <w:t xml:space="preserve">По эскизу готовой детали (рис. 32) разработайте процесс ее изготовления методом горячей объемной штамповки на кривошипном прессе. При выполнении работы следует: </w:t>
      </w:r>
    </w:p>
    <w:p w:rsidR="00BB155A" w:rsidRDefault="00BB155A" w:rsidP="00BB155A">
      <w:pPr>
        <w:numPr>
          <w:ilvl w:val="0"/>
          <w:numId w:val="1"/>
        </w:numPr>
        <w:spacing w:before="100" w:beforeAutospacing="1" w:after="100" w:afterAutospacing="1"/>
      </w:pPr>
      <w:r>
        <w:t>описать сущность процесса горячей объемной штамповки и указать область ее применения;</w:t>
      </w:r>
    </w:p>
    <w:p w:rsidR="00BB155A" w:rsidRDefault="00BB155A" w:rsidP="00BB155A">
      <w:pPr>
        <w:numPr>
          <w:ilvl w:val="0"/>
          <w:numId w:val="1"/>
        </w:numPr>
        <w:spacing w:before="100" w:beforeAutospacing="1" w:after="100" w:afterAutospacing="1"/>
      </w:pPr>
      <w:r>
        <w:t>установить температурный интервал штамповки и способ нагрева заготовки;</w:t>
      </w:r>
    </w:p>
    <w:p w:rsidR="00BB155A" w:rsidRDefault="00BB155A" w:rsidP="00BB155A">
      <w:pPr>
        <w:numPr>
          <w:ilvl w:val="0"/>
          <w:numId w:val="1"/>
        </w:numPr>
        <w:spacing w:before="100" w:beforeAutospacing="1" w:after="100" w:afterAutospacing="1"/>
      </w:pPr>
      <w:r>
        <w:t xml:space="preserve">составить чертеж поковки и определить ее массу; </w:t>
      </w:r>
    </w:p>
    <w:p w:rsidR="00BB155A" w:rsidRDefault="00BB155A" w:rsidP="00BB155A">
      <w:pPr>
        <w:numPr>
          <w:ilvl w:val="0"/>
          <w:numId w:val="1"/>
        </w:numPr>
        <w:spacing w:before="100" w:beforeAutospacing="1" w:after="100" w:afterAutospacing="1"/>
      </w:pPr>
      <w:r>
        <w:t>с учетом технологических отходов определить объем и длину заготовки;</w:t>
      </w:r>
    </w:p>
    <w:p w:rsidR="00BB155A" w:rsidRDefault="00BB155A" w:rsidP="00BB155A">
      <w:pPr>
        <w:numPr>
          <w:ilvl w:val="0"/>
          <w:numId w:val="1"/>
        </w:numPr>
        <w:spacing w:before="100" w:beforeAutospacing="1" w:after="100" w:afterAutospacing="1"/>
      </w:pPr>
      <w:r>
        <w:t>выбрать переходы штамповки и привести эскиз инструмента;</w:t>
      </w:r>
    </w:p>
    <w:p w:rsidR="00BB155A" w:rsidRDefault="00BB155A" w:rsidP="00BB155A">
      <w:r>
        <w:rPr>
          <w:rFonts w:hAnsi="Symbol"/>
        </w:rPr>
        <w:t></w:t>
      </w:r>
      <w:r>
        <w:t xml:space="preserve">  указать преимущества и недостатки штамповки перед ковкой.</w:t>
      </w:r>
    </w:p>
    <w:p w:rsidR="00BB155A" w:rsidRDefault="00BB155A" w:rsidP="00BB155A"/>
    <w:p w:rsidR="00BB155A" w:rsidRDefault="00BB155A" w:rsidP="00BB155A">
      <w:r>
        <w:t xml:space="preserve">Рис.  Промежуточный вал. Масса </w:t>
      </w:r>
      <w:smartTag w:uri="urn:schemas-microsoft-com:office:smarttags" w:element="metricconverter">
        <w:smartTagPr>
          <w:attr w:name="ProductID" w:val="3,7 кг"/>
        </w:smartTagPr>
        <w:r>
          <w:t>3,7 кг</w:t>
        </w:r>
      </w:smartTag>
      <w:r>
        <w:t>. Исходный материал: Сталь 45, круг диаметром 70</w:t>
      </w:r>
    </w:p>
    <w:p w:rsidR="005946C4" w:rsidRDefault="005946C4" w:rsidP="00BB155A"/>
    <w:p w:rsidR="005946C4" w:rsidRDefault="005946C4" w:rsidP="00BB155A">
      <w:r>
        <w:t>**</w:t>
      </w:r>
    </w:p>
    <w:p w:rsidR="005946C4" w:rsidRDefault="005946C4" w:rsidP="00BB155A">
      <w:r>
        <w:rPr>
          <w:rFonts w:hAnsi="Symbol"/>
        </w:rPr>
        <w:t></w:t>
      </w:r>
      <w:r>
        <w:t xml:space="preserve">  Приведите схему и опишите сущность процесса контактной точечной электросварки. Начертите и опишите цикл точечной сварки. Объясните, за счет чего металл ядра в месте контакта заготовки доводится до жидкопластического состояния. Разработайте процесс сварки панели (рисю 43) из Ст3. Шаг точек t=5d</w:t>
      </w:r>
      <w:r>
        <w:rPr>
          <w:vertAlign w:val="subscript"/>
        </w:rPr>
        <w:t>t</w:t>
      </w:r>
      <w:r>
        <w:t>. Производство - массовое. Укажите подготовку заготовок под сварку. По толщине свариваемых заготовок выберите тип машины и приведите ее технические данные. Рассчитайте площадь контактной поверхности электрода. По значениям j (А/мм</w:t>
      </w:r>
      <w:r>
        <w:rPr>
          <w:vertAlign w:val="superscript"/>
        </w:rPr>
        <w:t>2</w:t>
      </w:r>
      <w:r>
        <w:t>) и p (МН/м</w:t>
      </w:r>
      <w:r>
        <w:rPr>
          <w:vertAlign w:val="superscript"/>
        </w:rPr>
        <w:t>2</w:t>
      </w:r>
      <w:r>
        <w:t>) определите сварочный ток и усилие, приложенное на электродах. Укажите возможные дефекты и причины их возникновения.</w:t>
      </w:r>
    </w:p>
    <w:p w:rsidR="005946C4" w:rsidRDefault="005946C4" w:rsidP="00BB155A"/>
    <w:p w:rsidR="005946C4" w:rsidRDefault="005946C4" w:rsidP="00BB155A">
      <w:r>
        <w:t>Рис. Панель сварная</w:t>
      </w:r>
    </w:p>
    <w:p w:rsidR="00281AFF" w:rsidRDefault="00281AFF" w:rsidP="00BB155A"/>
    <w:p w:rsidR="00281AFF" w:rsidRDefault="00281AFF" w:rsidP="00BB155A">
      <w:r>
        <w:t>**</w:t>
      </w:r>
    </w:p>
    <w:p w:rsidR="00281AFF" w:rsidRDefault="00281AFF" w:rsidP="00BB155A"/>
    <w:p w:rsidR="00281AFF" w:rsidRDefault="00281AFF" w:rsidP="00281AFF">
      <w:pPr>
        <w:pStyle w:val="a3"/>
      </w:pPr>
      <w:r>
        <w:t>1. Вычертите диаграмму состояния железо-цементит, укажите структурные составляющие во всех областях диаграммы, опишите превращения и постройте кривую охлаждения для сплава, содержащего 4,5% С. Какова структура этого сплава при комнатной температуре и как такой сплав называется?</w:t>
      </w:r>
    </w:p>
    <w:p w:rsidR="00281AFF" w:rsidRDefault="00281AFF" w:rsidP="00281AFF">
      <w:pPr>
        <w:pStyle w:val="a3"/>
      </w:pPr>
      <w:r>
        <w:t>2. Вычертите диаграмму изотермического превращения аустенита эвтектоидной стали и нанесите на нее кривую режима изотермического отжига. Опишите превращения и получаемую после такой обработки структуру, ее свойства.</w:t>
      </w:r>
    </w:p>
    <w:p w:rsidR="00281AFF" w:rsidRDefault="00281AFF" w:rsidP="00281AFF">
      <w:pPr>
        <w:pStyle w:val="a3"/>
      </w:pPr>
      <w:r>
        <w:t>3.Сталь 40 подвергалась закалке от температур 760 и 840 °С . Используя диаграмму состояния железо-цементит, укажите выбранные температуры нагрева и опишите превращения, которые происходили при двух режимах закалки. Какому режиму следует отдать предпочтение и почему?</w:t>
      </w:r>
    </w:p>
    <w:p w:rsidR="00281AFF" w:rsidRDefault="00281AFF" w:rsidP="00BB155A">
      <w:r>
        <w:t>**</w:t>
      </w:r>
    </w:p>
    <w:p w:rsidR="00281AFF" w:rsidRDefault="00281AFF" w:rsidP="00281AFF">
      <w:pPr>
        <w:pStyle w:val="a3"/>
      </w:pPr>
      <w:r>
        <w:t>1. В результате термической обработки зубчатые колеса должны получить твердый износоустойчивый поверхностный слой при вязкой сердцевине. Для их изготовления выбрана сталь 18ХНМФА. Расшифруйте состав и определите группу стали по назначению. Назначьте режим термической и химико-термической обработки, приведите его обоснование, объяснив влияние легирования на превращения, происходящие при термической обработке данной стали. Опишите микроструктуру и свойства стали после термической обработки.</w:t>
      </w:r>
    </w:p>
    <w:p w:rsidR="00281AFF" w:rsidRDefault="00281AFF" w:rsidP="00281AFF">
      <w:pPr>
        <w:pStyle w:val="a3"/>
      </w:pPr>
      <w:r>
        <w:t>2. Для деталей, работающих в окислительной атмосфере, применяется сталь 08Х18Н12Т. Расшифруйте состав, объясните назначение хрома в данной стали. Обоснуйте выбор стали для данных условий работы.</w:t>
      </w:r>
    </w:p>
    <w:p w:rsidR="00281AFF" w:rsidRDefault="00281AFF" w:rsidP="00281AFF">
      <w:pPr>
        <w:pStyle w:val="a3"/>
      </w:pPr>
      <w:r>
        <w:t>3. Для изготовления постоянного магнита сечением 50х50 мм выбрана сталь ЕХ9К15. Расшифруйте состав и укажите группу сплава по назначению. Назначьте режим термической обработки и опишите структуру и свойства после обработки. Объясните, почему в данном случае нельзя применять углеродистую сталь У12.</w:t>
      </w:r>
    </w:p>
    <w:p w:rsidR="00281AFF" w:rsidRPr="00974E6F" w:rsidRDefault="00281AFF" w:rsidP="00BB155A">
      <w:bookmarkStart w:id="0" w:name="_GoBack"/>
      <w:bookmarkEnd w:id="0"/>
    </w:p>
    <w:sectPr w:rsidR="00281AFF" w:rsidRPr="0097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85A"/>
    <w:multiLevelType w:val="multilevel"/>
    <w:tmpl w:val="D8B0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E6F"/>
    <w:rsid w:val="00281AFF"/>
    <w:rsid w:val="005946C4"/>
    <w:rsid w:val="00974E6F"/>
    <w:rsid w:val="00BB155A"/>
    <w:rsid w:val="00CB579F"/>
    <w:rsid w:val="00CC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1F89B-0F0A-45F5-8577-72DEE41C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1A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Microsoft</Company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XTreme</dc:creator>
  <cp:keywords/>
  <dc:description/>
  <cp:lastModifiedBy>Irina</cp:lastModifiedBy>
  <cp:revision>2</cp:revision>
  <dcterms:created xsi:type="dcterms:W3CDTF">2014-11-13T18:28:00Z</dcterms:created>
  <dcterms:modified xsi:type="dcterms:W3CDTF">2014-11-13T18:28:00Z</dcterms:modified>
</cp:coreProperties>
</file>