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DAB" w:rsidRDefault="000E7E74">
      <w:pPr>
        <w:spacing w:line="360" w:lineRule="auto"/>
        <w:jc w:val="center"/>
      </w:pPr>
      <w:r>
        <w:t>ГОУ ВПО Российский Государственный Медицинский Университет                                Кафедра Истории, политологии и экономики.</w:t>
      </w:r>
    </w:p>
    <w:p w:rsidR="00823DAB" w:rsidRDefault="00823DAB">
      <w:pPr>
        <w:pStyle w:val="ab"/>
        <w:jc w:val="center"/>
        <w:rPr>
          <w:b/>
          <w:sz w:val="28"/>
          <w:szCs w:val="28"/>
        </w:rPr>
      </w:pPr>
    </w:p>
    <w:p w:rsidR="00823DAB" w:rsidRDefault="000E7E74">
      <w:pPr>
        <w:pStyle w:val="ab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Примерная тематика рефератов по дисциплине Культурология</w:t>
      </w:r>
    </w:p>
    <w:p w:rsidR="00823DAB" w:rsidRDefault="000E7E74">
      <w:pPr>
        <w:ind w:left="1620"/>
        <w:jc w:val="both"/>
      </w:pPr>
      <w:r>
        <w:t xml:space="preserve">                                </w:t>
      </w:r>
    </w:p>
    <w:p w:rsidR="00823DAB" w:rsidRDefault="000E7E74">
      <w:pPr>
        <w:jc w:val="both"/>
      </w:pPr>
      <w:r>
        <w:t>1. Сущность культуры.</w:t>
      </w:r>
    </w:p>
    <w:p w:rsidR="00823DAB" w:rsidRDefault="000E7E74">
      <w:pPr>
        <w:jc w:val="both"/>
      </w:pPr>
      <w:r>
        <w:t>2. Возможные подходы к изучению культуры и содержание понятия культура.</w:t>
      </w:r>
    </w:p>
    <w:p w:rsidR="00823DAB" w:rsidRDefault="000E7E74">
      <w:pPr>
        <w:jc w:val="both"/>
      </w:pPr>
      <w:r>
        <w:t>3. Культура и цивилизация: их соотношение.</w:t>
      </w:r>
    </w:p>
    <w:p w:rsidR="00823DAB" w:rsidRDefault="000E7E74">
      <w:pPr>
        <w:jc w:val="both"/>
      </w:pPr>
      <w:r>
        <w:t>4. Культура как деятельность, развитие, духовность.</w:t>
      </w:r>
    </w:p>
    <w:p w:rsidR="00823DAB" w:rsidRDefault="000E7E74">
      <w:pPr>
        <w:jc w:val="both"/>
      </w:pPr>
      <w:r>
        <w:t>5. Место идеи культурного прогресса в теориях цикличного развития культуры / Н. Данилевский, О.Шпенглер, П.Сорокин, А.Тойнби.</w:t>
      </w:r>
    </w:p>
    <w:p w:rsidR="00823DAB" w:rsidRDefault="000E7E74">
      <w:pPr>
        <w:jc w:val="both"/>
      </w:pPr>
      <w:r>
        <w:t>6. Типология</w:t>
      </w:r>
      <w:r>
        <w:rPr>
          <w:smallCaps/>
        </w:rPr>
        <w:t xml:space="preserve"> </w:t>
      </w:r>
      <w:r>
        <w:t>культуры.</w:t>
      </w:r>
    </w:p>
    <w:p w:rsidR="00823DAB" w:rsidRDefault="000E7E74">
      <w:pPr>
        <w:jc w:val="both"/>
      </w:pPr>
      <w:r>
        <w:t>7. Массовая и элитарная культура: их соотношение и взаимодействие.</w:t>
      </w:r>
    </w:p>
    <w:p w:rsidR="00823DAB" w:rsidRDefault="000E7E74">
      <w:pPr>
        <w:jc w:val="both"/>
      </w:pPr>
      <w:r>
        <w:t>8. Молодежные субкультуры.</w:t>
      </w:r>
    </w:p>
    <w:p w:rsidR="00823DAB" w:rsidRDefault="000E7E74">
      <w:pPr>
        <w:jc w:val="both"/>
      </w:pPr>
      <w:r>
        <w:t>9. Условия возникновения культуры.</w:t>
      </w:r>
    </w:p>
    <w:p w:rsidR="00823DAB" w:rsidRDefault="000E7E74">
      <w:pPr>
        <w:jc w:val="both"/>
      </w:pPr>
      <w:r>
        <w:t>10. Проблема зарождения религиозных представлений и искусства.</w:t>
      </w:r>
    </w:p>
    <w:p w:rsidR="00823DAB" w:rsidRDefault="000E7E74">
      <w:pPr>
        <w:jc w:val="both"/>
      </w:pPr>
      <w:r>
        <w:t>11. Формы первобытных религиозных верований.</w:t>
      </w:r>
    </w:p>
    <w:p w:rsidR="00823DAB" w:rsidRDefault="000E7E74">
      <w:pPr>
        <w:jc w:val="both"/>
      </w:pPr>
      <w:r>
        <w:t>12. Э. Тайлор о первобытной культуре.</w:t>
      </w:r>
    </w:p>
    <w:p w:rsidR="00823DAB" w:rsidRDefault="000E7E74">
      <w:pPr>
        <w:jc w:val="both"/>
      </w:pPr>
      <w:r>
        <w:t>13. Синкретичность как характерная особенность существования первобытной культуры.</w:t>
      </w:r>
    </w:p>
    <w:p w:rsidR="00823DAB" w:rsidRDefault="000E7E74">
      <w:pPr>
        <w:jc w:val="both"/>
      </w:pPr>
      <w:r>
        <w:t>14. Мифотворчество как форма осмысления мира первобытным человеком.</w:t>
      </w:r>
    </w:p>
    <w:p w:rsidR="00823DAB" w:rsidRDefault="000E7E74">
      <w:pPr>
        <w:jc w:val="both"/>
      </w:pPr>
      <w:r>
        <w:t>15. Древнегреческая мифология как основа образного восприятия мира.</w:t>
      </w:r>
    </w:p>
    <w:p w:rsidR="00823DAB" w:rsidRDefault="000E7E74">
      <w:pPr>
        <w:jc w:val="both"/>
      </w:pPr>
      <w:r>
        <w:t>16. Сущность проблемы возникновения древнейших цивилизаций.</w:t>
      </w:r>
    </w:p>
    <w:p w:rsidR="00823DAB" w:rsidRDefault="000E7E74">
      <w:pPr>
        <w:jc w:val="both"/>
      </w:pPr>
      <w:r>
        <w:t>17. Культурообразующая роль заупокойного культа в Древнем Египте.</w:t>
      </w:r>
    </w:p>
    <w:p w:rsidR="00823DAB" w:rsidRDefault="000E7E74">
      <w:pPr>
        <w:jc w:val="both"/>
      </w:pPr>
      <w:r>
        <w:t>18. Культурные особенности "речных" цивилизаций древности.</w:t>
      </w:r>
    </w:p>
    <w:p w:rsidR="00823DAB" w:rsidRDefault="000E7E74">
      <w:pPr>
        <w:jc w:val="both"/>
      </w:pPr>
      <w:r>
        <w:t>19. Шумеро-вавилонская культура – древнейшая цивилизация мира.</w:t>
      </w:r>
    </w:p>
    <w:p w:rsidR="00823DAB" w:rsidRDefault="000E7E74">
      <w:pPr>
        <w:jc w:val="both"/>
      </w:pPr>
      <w:r>
        <w:t>20. Системы письменности и книжная культура Древнего Востока.</w:t>
      </w:r>
    </w:p>
    <w:p w:rsidR="00823DAB" w:rsidRDefault="000E7E74">
      <w:pPr>
        <w:jc w:val="both"/>
      </w:pPr>
      <w:r>
        <w:t>21. Роль социально-религиозной системы брахманизма в культуре Древней Индии.</w:t>
      </w:r>
    </w:p>
    <w:p w:rsidR="00823DAB" w:rsidRDefault="000E7E74">
      <w:pPr>
        <w:jc w:val="both"/>
      </w:pPr>
      <w:r>
        <w:t>22. "Веды" и их значение для мировой культуры.</w:t>
      </w:r>
    </w:p>
    <w:p w:rsidR="00823DAB" w:rsidRDefault="000E7E74">
      <w:pPr>
        <w:jc w:val="both"/>
      </w:pPr>
      <w:r>
        <w:t>23. Образ Будды в художественной культуре Индии.</w:t>
      </w:r>
    </w:p>
    <w:p w:rsidR="00823DAB" w:rsidRDefault="000E7E74">
      <w:pPr>
        <w:jc w:val="both"/>
      </w:pPr>
      <w:r>
        <w:t>24. Буддизм – первая мировая религия: вероучение, культ, обрядность.</w:t>
      </w:r>
    </w:p>
    <w:p w:rsidR="00823DAB" w:rsidRDefault="000E7E74">
      <w:pPr>
        <w:jc w:val="both"/>
      </w:pPr>
      <w:r>
        <w:t>25. Система ценностей и моральные традиции индо-буддийской культуры.</w:t>
      </w:r>
    </w:p>
    <w:p w:rsidR="00823DAB" w:rsidRDefault="000E7E74">
      <w:pPr>
        <w:jc w:val="both"/>
      </w:pPr>
      <w:r>
        <w:t>26.Буддийское монашество и его социокультурное значение.</w:t>
      </w:r>
    </w:p>
    <w:p w:rsidR="00823DAB" w:rsidRDefault="000E7E74">
      <w:pPr>
        <w:jc w:val="both"/>
      </w:pPr>
      <w:r>
        <w:t>27. Буддизм и эротическая культура Древней Индии.</w:t>
      </w:r>
    </w:p>
    <w:p w:rsidR="00823DAB" w:rsidRDefault="000E7E74">
      <w:pPr>
        <w:jc w:val="both"/>
      </w:pPr>
      <w:r>
        <w:t>28. Культура Китая и место в ней религиозных воззрений.</w:t>
      </w:r>
    </w:p>
    <w:p w:rsidR="00823DAB" w:rsidRDefault="000E7E74">
      <w:pPr>
        <w:jc w:val="both"/>
      </w:pPr>
      <w:r>
        <w:t>29. Формы религий в Древнем Китае.</w:t>
      </w:r>
    </w:p>
    <w:p w:rsidR="00823DAB" w:rsidRDefault="000E7E74">
      <w:pPr>
        <w:jc w:val="both"/>
      </w:pPr>
      <w:r>
        <w:t>30. Конфуций – личность и учение.</w:t>
      </w:r>
    </w:p>
    <w:p w:rsidR="00823DAB" w:rsidRDefault="000E7E74">
      <w:pPr>
        <w:jc w:val="both"/>
      </w:pPr>
      <w:r>
        <w:t>31. Конфуцианство и современные традиции в китайской культуре.</w:t>
      </w:r>
    </w:p>
    <w:p w:rsidR="00823DAB" w:rsidRDefault="000E7E74">
      <w:pPr>
        <w:jc w:val="both"/>
      </w:pPr>
      <w:r>
        <w:t xml:space="preserve">32. Даосизм </w:t>
      </w:r>
      <w:r>
        <w:rPr>
          <w:rFonts w:ascii="Symbol" w:hAnsi="Symbol"/>
        </w:rPr>
        <w:t></w:t>
      </w:r>
      <w:r>
        <w:t xml:space="preserve"> философская система и религиозное учение.</w:t>
      </w:r>
    </w:p>
    <w:p w:rsidR="00823DAB" w:rsidRDefault="000E7E74">
      <w:pPr>
        <w:jc w:val="both"/>
      </w:pPr>
      <w:r>
        <w:t>33. Особенности воздействия мировых религий на духовную жизнь общества.</w:t>
      </w:r>
    </w:p>
    <w:p w:rsidR="00823DAB" w:rsidRDefault="000E7E74">
      <w:pPr>
        <w:jc w:val="both"/>
      </w:pPr>
      <w:r>
        <w:t>34. Ислам как основа культуры арабского Востока.</w:t>
      </w:r>
    </w:p>
    <w:p w:rsidR="00823DAB" w:rsidRDefault="000E7E74">
      <w:pPr>
        <w:jc w:val="both"/>
      </w:pPr>
      <w:r>
        <w:t>35. Система мусульманских ценностей.</w:t>
      </w:r>
    </w:p>
    <w:p w:rsidR="00823DAB" w:rsidRDefault="000E7E74">
      <w:pPr>
        <w:jc w:val="both"/>
      </w:pPr>
      <w:r>
        <w:t>36. Художественные традиции исламского мира.</w:t>
      </w:r>
    </w:p>
    <w:p w:rsidR="00823DAB" w:rsidRDefault="000E7E74">
      <w:pPr>
        <w:jc w:val="both"/>
      </w:pPr>
      <w:r>
        <w:t>37. Научное знание в системе индо-буддийской культуры (в рамках конфуцианско-даосистской культуры).</w:t>
      </w:r>
    </w:p>
    <w:p w:rsidR="00823DAB" w:rsidRDefault="000E7E74">
      <w:pPr>
        <w:jc w:val="both"/>
      </w:pPr>
      <w:r>
        <w:t>38. Социокультурные предпосылки становления христианства.</w:t>
      </w:r>
    </w:p>
    <w:p w:rsidR="00823DAB" w:rsidRDefault="000E7E74">
      <w:pPr>
        <w:jc w:val="both"/>
      </w:pPr>
      <w:r>
        <w:t>39. Нравственные ориентации христианства.</w:t>
      </w:r>
    </w:p>
    <w:p w:rsidR="00823DAB" w:rsidRDefault="000E7E74">
      <w:pPr>
        <w:jc w:val="both"/>
      </w:pPr>
      <w:r>
        <w:t>40. Библия как памятник культуры.</w:t>
      </w:r>
    </w:p>
    <w:p w:rsidR="00823DAB" w:rsidRDefault="000E7E74">
      <w:pPr>
        <w:jc w:val="both"/>
      </w:pPr>
      <w:r>
        <w:t>41. Христианская картина мара.</w:t>
      </w:r>
    </w:p>
    <w:p w:rsidR="00823DAB" w:rsidRDefault="000E7E74">
      <w:pPr>
        <w:jc w:val="both"/>
      </w:pPr>
      <w:r>
        <w:t>42. Протестантская версия христианства и новоевропейская культура.</w:t>
      </w:r>
    </w:p>
    <w:p w:rsidR="00823DAB" w:rsidRDefault="000E7E74">
      <w:pPr>
        <w:jc w:val="both"/>
      </w:pPr>
      <w:r>
        <w:t>43. Индуизм и христианство. Ценности и идеалы первоначального христианства.</w:t>
      </w:r>
      <w:r>
        <w:br/>
        <w:t>44. Христианско-православные идеалы русской культуры.</w:t>
      </w:r>
    </w:p>
    <w:p w:rsidR="00823DAB" w:rsidRDefault="000E7E74">
      <w:pPr>
        <w:jc w:val="both"/>
      </w:pPr>
      <w:r>
        <w:t>45. Роль и место религии в современном обществе.</w:t>
      </w:r>
    </w:p>
    <w:p w:rsidR="00823DAB" w:rsidRDefault="000E7E74">
      <w:pPr>
        <w:jc w:val="both"/>
      </w:pPr>
      <w:r>
        <w:t>46. Роль христианства в формировании европейской</w:t>
      </w:r>
      <w:r>
        <w:rPr>
          <w:b/>
        </w:rPr>
        <w:t xml:space="preserve"> </w:t>
      </w:r>
      <w:r>
        <w:t>средневековой культуры.</w:t>
      </w:r>
    </w:p>
    <w:p w:rsidR="00823DAB" w:rsidRDefault="000E7E74">
      <w:pPr>
        <w:jc w:val="both"/>
      </w:pPr>
      <w:r>
        <w:t>47. Христианство и античная культура.</w:t>
      </w:r>
    </w:p>
    <w:p w:rsidR="00823DAB" w:rsidRDefault="000E7E74">
      <w:pPr>
        <w:jc w:val="both"/>
      </w:pPr>
      <w:r>
        <w:t>48. Античность как тип культуры.</w:t>
      </w:r>
    </w:p>
    <w:p w:rsidR="00823DAB" w:rsidRDefault="000E7E74">
      <w:pPr>
        <w:jc w:val="both"/>
      </w:pPr>
      <w:r>
        <w:t>49. Идеал человека в древнегреческой культуре.</w:t>
      </w:r>
    </w:p>
    <w:p w:rsidR="00823DAB" w:rsidRDefault="000E7E74">
      <w:pPr>
        <w:jc w:val="both"/>
      </w:pPr>
      <w:r>
        <w:t>50. Законы гармонии и красоты в культуре Древней Греции.</w:t>
      </w:r>
    </w:p>
    <w:p w:rsidR="00823DAB" w:rsidRDefault="000E7E74">
      <w:pPr>
        <w:jc w:val="both"/>
      </w:pPr>
      <w:r>
        <w:t>51. Художественная культура античности.</w:t>
      </w:r>
    </w:p>
    <w:p w:rsidR="00823DAB" w:rsidRDefault="000E7E74">
      <w:pPr>
        <w:jc w:val="both"/>
      </w:pPr>
      <w:r>
        <w:t>52. Социокультурная эпоха эллинизма.</w:t>
      </w:r>
    </w:p>
    <w:p w:rsidR="00823DAB" w:rsidRDefault="000E7E74">
      <w:pPr>
        <w:jc w:val="both"/>
      </w:pPr>
      <w:r>
        <w:t>53. Культура эллинистического Египта.</w:t>
      </w:r>
    </w:p>
    <w:p w:rsidR="00823DAB" w:rsidRDefault="000E7E74">
      <w:pPr>
        <w:jc w:val="both"/>
      </w:pPr>
      <w:r>
        <w:t>54. Общее и особенное в мифологии и религии Древних Греции и Рима.</w:t>
      </w:r>
    </w:p>
    <w:p w:rsidR="00823DAB" w:rsidRDefault="000E7E74">
      <w:pPr>
        <w:jc w:val="both"/>
      </w:pPr>
      <w:r>
        <w:t>55. Культура римских городов.</w:t>
      </w:r>
    </w:p>
    <w:p w:rsidR="00823DAB" w:rsidRDefault="000E7E74">
      <w:pPr>
        <w:jc w:val="both"/>
      </w:pPr>
      <w:r>
        <w:t>56. "Золотой век" римской поэзии.</w:t>
      </w:r>
    </w:p>
    <w:p w:rsidR="00823DAB" w:rsidRDefault="000E7E74">
      <w:pPr>
        <w:jc w:val="both"/>
      </w:pPr>
      <w:r>
        <w:t>57. Роль античной культуры в развитии европейской цивилизации.</w:t>
      </w:r>
    </w:p>
    <w:p w:rsidR="00823DAB" w:rsidRDefault="000E7E74">
      <w:pPr>
        <w:jc w:val="both"/>
      </w:pPr>
      <w:r>
        <w:t>58. Театр в античной культуре.</w:t>
      </w:r>
    </w:p>
    <w:p w:rsidR="00823DAB" w:rsidRDefault="000E7E74">
      <w:pPr>
        <w:jc w:val="both"/>
      </w:pPr>
      <w:r>
        <w:t>59. Роль монашества и монастырей в средневековой культуре.</w:t>
      </w:r>
    </w:p>
    <w:p w:rsidR="00823DAB" w:rsidRDefault="000E7E74">
      <w:pPr>
        <w:jc w:val="both"/>
      </w:pPr>
      <w:r>
        <w:t>60. Значение и роль схоластики как основы средневекового знания.</w:t>
      </w:r>
    </w:p>
    <w:p w:rsidR="00823DAB" w:rsidRDefault="000E7E74">
      <w:pPr>
        <w:jc w:val="both"/>
      </w:pPr>
      <w:r>
        <w:t>61. Содержание и значение алхимии для средневековой культуры.</w:t>
      </w:r>
    </w:p>
    <w:p w:rsidR="00823DAB" w:rsidRDefault="000E7E74">
      <w:pPr>
        <w:jc w:val="both"/>
      </w:pPr>
      <w:r>
        <w:t>62. Инквизиция и ее роль в средневековом обществе.</w:t>
      </w:r>
    </w:p>
    <w:p w:rsidR="00823DAB" w:rsidRDefault="000E7E74">
      <w:pPr>
        <w:jc w:val="both"/>
      </w:pPr>
      <w:r>
        <w:t>63. Нравственные идеалы средневековья и их отражение в литературе.</w:t>
      </w:r>
    </w:p>
    <w:p w:rsidR="00823DAB" w:rsidRDefault="000E7E74">
      <w:pPr>
        <w:jc w:val="both"/>
      </w:pPr>
      <w:r>
        <w:t>64. Куртуазная литература средневековья.</w:t>
      </w:r>
    </w:p>
    <w:p w:rsidR="00823DAB" w:rsidRDefault="000E7E74">
      <w:pPr>
        <w:jc w:val="both"/>
      </w:pPr>
      <w:r>
        <w:t>65. Роль архитектуры в искусстве средневековой Европы.</w:t>
      </w:r>
    </w:p>
    <w:p w:rsidR="00823DAB" w:rsidRDefault="000E7E74">
      <w:pPr>
        <w:jc w:val="both"/>
      </w:pPr>
      <w:r>
        <w:t>66. Содержание и значение народной смеховой культуры средневековья.</w:t>
      </w:r>
    </w:p>
    <w:p w:rsidR="00823DAB" w:rsidRDefault="000E7E74">
      <w:pPr>
        <w:jc w:val="both"/>
      </w:pPr>
      <w:r>
        <w:t>67. Основные черты христианского искусства средневековья.</w:t>
      </w:r>
    </w:p>
    <w:p w:rsidR="00823DAB" w:rsidRDefault="000E7E74">
      <w:pPr>
        <w:jc w:val="both"/>
      </w:pPr>
      <w:r>
        <w:t>68. "Книжность" и система образования в средневековой Европе.</w:t>
      </w:r>
    </w:p>
    <w:p w:rsidR="00823DAB" w:rsidRDefault="000E7E74">
      <w:pPr>
        <w:jc w:val="both"/>
      </w:pPr>
      <w:r>
        <w:t>69. Мистика и астрология: возникновение и место в культуре.</w:t>
      </w:r>
    </w:p>
    <w:p w:rsidR="00823DAB" w:rsidRDefault="000E7E74">
      <w:pPr>
        <w:jc w:val="both"/>
      </w:pPr>
      <w:r>
        <w:t>70. Образы Библии в художественной культуре Возрождения и Нового времени.</w:t>
      </w:r>
    </w:p>
    <w:p w:rsidR="00823DAB" w:rsidRDefault="000E7E74">
      <w:pPr>
        <w:jc w:val="both"/>
      </w:pPr>
      <w:r>
        <w:t>71. Социально-экономические предпосылки формирования культуры Возрождения.</w:t>
      </w:r>
    </w:p>
    <w:p w:rsidR="00823DAB" w:rsidRDefault="000E7E74">
      <w:pPr>
        <w:jc w:val="both"/>
      </w:pPr>
      <w:r>
        <w:t>72. Особенности гуманизма эпохи Возрождения.</w:t>
      </w:r>
    </w:p>
    <w:p w:rsidR="00823DAB" w:rsidRDefault="000E7E74">
      <w:pPr>
        <w:jc w:val="both"/>
      </w:pPr>
      <w:r>
        <w:t>73. Религиозная и светская мораль в культуре Возрождения.</w:t>
      </w:r>
    </w:p>
    <w:p w:rsidR="00823DAB" w:rsidRDefault="000E7E74">
      <w:pPr>
        <w:jc w:val="both"/>
      </w:pPr>
      <w:r>
        <w:t>74. Социокультурный анализ реформационного движения.</w:t>
      </w:r>
    </w:p>
    <w:p w:rsidR="00823DAB" w:rsidRDefault="000E7E74">
      <w:pPr>
        <w:jc w:val="both"/>
      </w:pPr>
      <w:r>
        <w:t>75. Вера и знание в творчестве Леонардо да Винчи.</w:t>
      </w:r>
    </w:p>
    <w:p w:rsidR="00823DAB" w:rsidRDefault="000E7E74">
      <w:pPr>
        <w:jc w:val="both"/>
      </w:pPr>
      <w:r>
        <w:t>76. Художественная культура итальянского Ренессанса.</w:t>
      </w:r>
    </w:p>
    <w:p w:rsidR="00823DAB" w:rsidRDefault="000E7E74">
      <w:pPr>
        <w:jc w:val="both"/>
      </w:pPr>
      <w:r>
        <w:t>77. Скепсис позднего Возрождения: Шекспир и проблемы гуманизма.</w:t>
      </w:r>
    </w:p>
    <w:p w:rsidR="00823DAB" w:rsidRDefault="000E7E74">
      <w:pPr>
        <w:jc w:val="both"/>
      </w:pPr>
      <w:r>
        <w:t>78. Особенности атеизма XVII в. и его влияние на художественную культуру.</w:t>
      </w:r>
    </w:p>
    <w:p w:rsidR="00823DAB" w:rsidRDefault="000E7E74">
      <w:pPr>
        <w:jc w:val="both"/>
      </w:pPr>
      <w:r>
        <w:t>79. Просветительство как явление культуры.</w:t>
      </w:r>
    </w:p>
    <w:p w:rsidR="00823DAB" w:rsidRDefault="000E7E74">
      <w:pPr>
        <w:jc w:val="both"/>
      </w:pPr>
      <w:r>
        <w:t>80. Проблема определения типа русской культуры.</w:t>
      </w:r>
    </w:p>
    <w:p w:rsidR="00823DAB" w:rsidRDefault="000E7E74">
      <w:pPr>
        <w:jc w:val="both"/>
      </w:pPr>
      <w:r>
        <w:t>81. Русская идея: содержание и смысл.</w:t>
      </w:r>
    </w:p>
    <w:p w:rsidR="00823DAB" w:rsidRDefault="000E7E74">
      <w:pPr>
        <w:jc w:val="both"/>
      </w:pPr>
      <w:r>
        <w:t>82. Проблема русского классического наследия, преемственности культуры и ее сохранения.</w:t>
      </w:r>
    </w:p>
    <w:p w:rsidR="00823DAB" w:rsidRDefault="000E7E74">
      <w:pPr>
        <w:jc w:val="both"/>
      </w:pPr>
      <w:r>
        <w:t>83. Дискретность как характерная особенность развития русской культуры.</w:t>
      </w:r>
    </w:p>
    <w:p w:rsidR="00823DAB" w:rsidRDefault="000E7E74">
      <w:pPr>
        <w:jc w:val="both"/>
      </w:pPr>
      <w:r>
        <w:t>84. Язычество как форма мировоззрения восточных славян.</w:t>
      </w:r>
    </w:p>
    <w:p w:rsidR="00823DAB" w:rsidRDefault="000E7E74">
      <w:pPr>
        <w:jc w:val="both"/>
      </w:pPr>
      <w:r>
        <w:t>85. Культура Киевской Руси как часть европейской христианской культуры.</w:t>
      </w:r>
    </w:p>
    <w:p w:rsidR="00823DAB" w:rsidRDefault="000E7E74">
      <w:pPr>
        <w:jc w:val="both"/>
      </w:pPr>
      <w:r>
        <w:t>86. Культурологические аспекты крещения Руси.</w:t>
      </w:r>
    </w:p>
    <w:p w:rsidR="00823DAB" w:rsidRDefault="000E7E74">
      <w:pPr>
        <w:jc w:val="both"/>
      </w:pPr>
      <w:r>
        <w:t>87. Культура Византии и ее влияние на культурные традиции Руси.</w:t>
      </w:r>
    </w:p>
    <w:p w:rsidR="00823DAB" w:rsidRDefault="000E7E74">
      <w:pPr>
        <w:jc w:val="both"/>
      </w:pPr>
      <w:r>
        <w:t>88. Особенности влияния православия на быт и нравы Руси.</w:t>
      </w:r>
    </w:p>
    <w:p w:rsidR="00823DAB" w:rsidRDefault="000E7E74">
      <w:pPr>
        <w:jc w:val="both"/>
      </w:pPr>
      <w:r>
        <w:t>89. Социокультурные последствия татарского владычества.</w:t>
      </w:r>
    </w:p>
    <w:p w:rsidR="00823DAB" w:rsidRDefault="000E7E74">
      <w:pPr>
        <w:jc w:val="both"/>
        <w:rPr>
          <w:b/>
        </w:rPr>
      </w:pPr>
      <w:r>
        <w:t>90. Органическое единство культуры</w:t>
      </w:r>
      <w:r>
        <w:rPr>
          <w:b/>
        </w:rPr>
        <w:t xml:space="preserve"> </w:t>
      </w:r>
      <w:r>
        <w:t>Московского царства</w:t>
      </w:r>
      <w:r>
        <w:rPr>
          <w:b/>
        </w:rPr>
        <w:t>.</w:t>
      </w:r>
    </w:p>
    <w:p w:rsidR="00823DAB" w:rsidRDefault="000E7E74">
      <w:pPr>
        <w:jc w:val="both"/>
      </w:pPr>
      <w:r>
        <w:t>91. Социокультурное значение русского религиозного раскола XVII в.</w:t>
      </w:r>
    </w:p>
    <w:p w:rsidR="00823DAB" w:rsidRDefault="000E7E74">
      <w:pPr>
        <w:jc w:val="both"/>
      </w:pPr>
      <w:r>
        <w:t>92. Характер и особенности русского Просвещения.</w:t>
      </w:r>
    </w:p>
    <w:p w:rsidR="00823DAB" w:rsidRDefault="000E7E74">
      <w:pPr>
        <w:jc w:val="both"/>
      </w:pPr>
      <w:r>
        <w:t>93. Уникальность и трагизм русской интеллигенции.</w:t>
      </w:r>
    </w:p>
    <w:p w:rsidR="00823DAB" w:rsidRDefault="000E7E74">
      <w:pPr>
        <w:jc w:val="both"/>
      </w:pPr>
      <w:r>
        <w:t>94. Роль и значение литературы в русской культуре XIX в.</w:t>
      </w:r>
    </w:p>
    <w:p w:rsidR="00823DAB" w:rsidRDefault="000E7E74">
      <w:pPr>
        <w:jc w:val="both"/>
      </w:pPr>
      <w:r>
        <w:t>95. "Серебряный век" русской культуры.</w:t>
      </w:r>
    </w:p>
    <w:p w:rsidR="00823DAB" w:rsidRDefault="000E7E74">
      <w:pPr>
        <w:jc w:val="both"/>
      </w:pPr>
      <w:r>
        <w:t>96. Проблемы художественного творчества в системе культуры.</w:t>
      </w:r>
    </w:p>
    <w:p w:rsidR="00823DAB" w:rsidRDefault="000E7E74">
      <w:pPr>
        <w:jc w:val="both"/>
      </w:pPr>
      <w:r>
        <w:t>97. "Мир искусства" и его место в русской литературе.</w:t>
      </w:r>
    </w:p>
    <w:p w:rsidR="00823DAB" w:rsidRDefault="000E7E74">
      <w:pPr>
        <w:jc w:val="both"/>
      </w:pPr>
      <w:r>
        <w:t>98. Революция и культура.</w:t>
      </w:r>
    </w:p>
    <w:p w:rsidR="00823DAB" w:rsidRDefault="000E7E74">
      <w:pPr>
        <w:jc w:val="both"/>
      </w:pPr>
      <w:r>
        <w:t>99. Культурное развитие в тоталитарном обществе.</w:t>
      </w:r>
    </w:p>
    <w:p w:rsidR="00823DAB" w:rsidRDefault="000E7E74">
      <w:pPr>
        <w:jc w:val="both"/>
      </w:pPr>
      <w:r>
        <w:t>100. Инакомыслие в культуре советского времени.</w:t>
      </w:r>
    </w:p>
    <w:p w:rsidR="00823DAB" w:rsidRDefault="000E7E74">
      <w:pPr>
        <w:jc w:val="both"/>
      </w:pPr>
      <w:r>
        <w:t>101. Культура русского зарубежья.</w:t>
      </w:r>
    </w:p>
    <w:p w:rsidR="00823DAB" w:rsidRDefault="000E7E74">
      <w:pPr>
        <w:jc w:val="both"/>
      </w:pPr>
      <w:r>
        <w:t>102. Советская культура: мифы и реальность.</w:t>
      </w:r>
    </w:p>
    <w:p w:rsidR="00823DAB" w:rsidRDefault="000E7E74">
      <w:pPr>
        <w:jc w:val="both"/>
      </w:pPr>
      <w:r>
        <w:t>103. Экологическая культура.</w:t>
      </w:r>
    </w:p>
    <w:p w:rsidR="00823DAB" w:rsidRDefault="000E7E74">
      <w:pPr>
        <w:jc w:val="both"/>
      </w:pPr>
      <w:r>
        <w:t>104. Научно-технический прогресс и его значение для современной культуры.</w:t>
      </w:r>
    </w:p>
    <w:p w:rsidR="00823DAB" w:rsidRDefault="000E7E74">
      <w:pPr>
        <w:jc w:val="both"/>
      </w:pPr>
      <w:r>
        <w:t>105. Массовая культура: основные тенденции и проблемы.</w:t>
      </w:r>
    </w:p>
    <w:p w:rsidR="00823DAB" w:rsidRDefault="000E7E74">
      <w:pPr>
        <w:jc w:val="both"/>
      </w:pPr>
      <w:r>
        <w:t>106. Культура постмодернизма.</w:t>
      </w:r>
    </w:p>
    <w:p w:rsidR="00823DAB" w:rsidRDefault="00823DAB">
      <w:pPr>
        <w:ind w:firstLine="567"/>
        <w:jc w:val="both"/>
        <w:rPr>
          <w:b/>
          <w:szCs w:val="28"/>
        </w:rPr>
      </w:pPr>
      <w:bookmarkStart w:id="0" w:name="_GoBack"/>
      <w:bookmarkEnd w:id="0"/>
    </w:p>
    <w:sectPr w:rsidR="00823DAB"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markup="0"/>
  <w:doNotTrackMoves/>
  <w:doNotTrackFormatting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7E74"/>
    <w:rsid w:val="000E7E74"/>
    <w:rsid w:val="00823DAB"/>
    <w:rsid w:val="00EB4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717700C-C3B8-479C-86B2-004B211F4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a3">
    <w:name w:val="Символ нумерации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Tahoma"/>
    </w:rPr>
  </w:style>
  <w:style w:type="paragraph" w:customStyle="1" w:styleId="a7">
    <w:name w:val="Название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a8">
    <w:name w:val="Указатель"/>
    <w:basedOn w:val="a"/>
    <w:pPr>
      <w:suppressLineNumbers/>
    </w:pPr>
    <w:rPr>
      <w:rFonts w:cs="Tahoma"/>
    </w:rPr>
  </w:style>
  <w:style w:type="paragraph" w:styleId="a9">
    <w:name w:val="Title"/>
    <w:basedOn w:val="a4"/>
    <w:next w:val="aa"/>
    <w:qFormat/>
  </w:style>
  <w:style w:type="paragraph" w:styleId="aa">
    <w:name w:val="Subtitle"/>
    <w:basedOn w:val="a4"/>
    <w:next w:val="a5"/>
    <w:qFormat/>
    <w:pPr>
      <w:jc w:val="center"/>
    </w:pPr>
    <w:rPr>
      <w:i/>
      <w:iCs/>
    </w:rPr>
  </w:style>
  <w:style w:type="paragraph" w:customStyle="1" w:styleId="ab">
    <w:name w:val="Стиль"/>
    <w:pPr>
      <w:widowControl w:val="0"/>
      <w:suppressAutoHyphens/>
      <w:autoSpaceDE w:val="0"/>
    </w:pPr>
    <w:rPr>
      <w:rFonts w:eastAsia="Arial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893</Words>
  <Characters>5092</Characters>
  <Application>Microsoft Office Word</Application>
  <DocSecurity>0</DocSecurity>
  <Lines>42</Lines>
  <Paragraphs>11</Paragraphs>
  <ScaleCrop>false</ScaleCrop>
  <Company>diakov.net</Company>
  <LinksUpToDate>false</LinksUpToDate>
  <CharactersWithSpaces>5974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2014-09-18T11:34:00Z</dcterms:created>
  <dcterms:modified xsi:type="dcterms:W3CDTF">2014-09-18T11:34:00Z</dcterms:modified>
</cp:coreProperties>
</file>