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77" w:rsidRDefault="00575B9F">
      <w:pPr>
        <w:pStyle w:val="1"/>
        <w:jc w:val="center"/>
      </w:pPr>
      <w:r>
        <w:t>Омар хайям - Что такое человек</w:t>
      </w:r>
    </w:p>
    <w:p w:rsidR="002F1E77" w:rsidRPr="00575B9F" w:rsidRDefault="00575B9F">
      <w:pPr>
        <w:pStyle w:val="a3"/>
      </w:pPr>
      <w:r>
        <w:t>Рубай Омара Хайяма - философско-лирические четверостишия известны не только на родине автора, но и во всем мире.</w:t>
      </w:r>
      <w:r>
        <w:br/>
        <w:t>Выдающийся ученый, он сумел перенести обширные и глубокие знания во многих областях науки в свою поэзию. Вполне естественно, что как ученого и поэта Омара Хайяма интересовал вопрос: что же из себя представляет человек и его жизнь?</w:t>
      </w:r>
      <w:r>
        <w:br/>
      </w:r>
      <w:r>
        <w:br/>
        <w:t xml:space="preserve">Этот мир - эти горы, долины, моря - </w:t>
      </w:r>
      <w:r>
        <w:br/>
        <w:t xml:space="preserve">Как волшебный фонарь. Словно лампа - заря. </w:t>
      </w:r>
      <w:r>
        <w:br/>
        <w:t>Жизнь твоя - на стекло нанесенный рисунок,</w:t>
      </w:r>
      <w:r>
        <w:br/>
        <w:t>Неподвижно застывший внутри фонаря.</w:t>
      </w:r>
      <w:r>
        <w:br/>
      </w:r>
      <w:r>
        <w:br/>
        <w:t>Да, у каждого жизнь, действительно, может быть такой - застывшей, неподвижной, неизменной. Однако знание законов природы убеждает великого поэта в другом:</w:t>
      </w:r>
      <w:r>
        <w:br/>
      </w:r>
      <w:r>
        <w:br/>
        <w:t xml:space="preserve">Слышал я: под ударами гончара </w:t>
      </w:r>
      <w:r>
        <w:br/>
        <w:t xml:space="preserve">Глина тайны свои выдавать начала: </w:t>
      </w:r>
      <w:r>
        <w:br/>
        <w:t xml:space="preserve">«Не топчи меня! - глина ему говорила. - </w:t>
      </w:r>
      <w:r>
        <w:br/>
        <w:t>Я сама человеком была лишь вчера».</w:t>
      </w:r>
      <w:r>
        <w:br/>
      </w:r>
      <w:r>
        <w:br/>
        <w:t>В жизни часто человек не может предугадать будущее, повороты судьбы, которая нередко разбивает даже самые продуманные планы. Раздумывая над этим, Омар Хайям приходит к выводу о том, что человека по жизни ведет воля Бога, а не собственные желания и стремления:</w:t>
      </w:r>
      <w:r>
        <w:br/>
      </w:r>
      <w:r>
        <w:br/>
        <w:t xml:space="preserve">Мы - послушные куклы в руках у Творца! </w:t>
      </w:r>
      <w:r>
        <w:br/>
        <w:t>Это сказано мною не ради словца.</w:t>
      </w:r>
      <w:r>
        <w:br/>
        <w:t>Нас по сцене всевышний на ниточках водит</w:t>
      </w:r>
      <w:r>
        <w:br/>
        <w:t>И пихает в сундук, доведя до конца.</w:t>
      </w:r>
      <w:r>
        <w:br/>
      </w:r>
      <w:r>
        <w:br/>
        <w:t>Взгляды поэта на Ад и Рай отличаются от общепринятых. Омар Хайям считает, что эдемский сад и преисподняя - составляющие части человека, его мировоззрения, убеждений, желаний.</w:t>
      </w:r>
      <w:r>
        <w:br/>
      </w:r>
      <w:r>
        <w:br/>
        <w:t xml:space="preserve">«Ад и рай - в небесах», - утверждают ханжи. </w:t>
      </w:r>
      <w:r>
        <w:br/>
        <w:t xml:space="preserve">Я, в себя заглянув, убедился во лжи: </w:t>
      </w:r>
      <w:r>
        <w:br/>
        <w:t xml:space="preserve">Ад и рай - не круги во дворце мирозданья, </w:t>
      </w:r>
      <w:r>
        <w:br/>
        <w:t>Ад и рай - это две половины души.</w:t>
      </w:r>
      <w:r>
        <w:br/>
      </w:r>
      <w:r>
        <w:br/>
        <w:t>Среди людей есть трусы, а есть герои, есть благородные, но есть и подлецы. Как же это получается, что в одной семье могут вырасти два совершенно непохожих друг на друга человека? Почему один и тот же человек в разное время может быть добрым и злым, веселым и печальным?</w:t>
      </w:r>
      <w:r>
        <w:br/>
      </w:r>
      <w:r>
        <w:br/>
        <w:t xml:space="preserve">Мы источник веселья - и скорби рудник. </w:t>
      </w:r>
      <w:r>
        <w:br/>
        <w:t xml:space="preserve">Мы вместилище скверны - и чистый родник. </w:t>
      </w:r>
      <w:r>
        <w:br/>
        <w:t>Человек - словно в зеркале мир - многолик.</w:t>
      </w:r>
      <w:r>
        <w:br/>
        <w:t>Он ничтожен - и он же безмерно велик!</w:t>
      </w:r>
      <w:r>
        <w:br/>
      </w:r>
      <w:r>
        <w:br/>
        <w:t>И все же Омар Хайям был истинным ученым, потому что он прекрасно понимал, что даже всех знаний мира не хватит, чтобы постичь человека и человеческую жизнь.</w:t>
      </w:r>
      <w:r>
        <w:br/>
      </w:r>
      <w:r>
        <w:br/>
        <w:t xml:space="preserve">Много лет размышлял я над жизнью земной. </w:t>
      </w:r>
      <w:r>
        <w:br/>
        <w:t xml:space="preserve">Непонятного нет для меня под луной. </w:t>
      </w:r>
      <w:r>
        <w:br/>
        <w:t xml:space="preserve">Мне известно, что мне ничего не известно! - </w:t>
      </w:r>
      <w:r>
        <w:br/>
        <w:t>Вот последняя правда, открытая мной.</w:t>
      </w:r>
      <w:bookmarkStart w:id="0" w:name="_GoBack"/>
      <w:bookmarkEnd w:id="0"/>
    </w:p>
    <w:sectPr w:rsidR="002F1E77" w:rsidRPr="00575B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B9F"/>
    <w:rsid w:val="002F1E77"/>
    <w:rsid w:val="00575B9F"/>
    <w:rsid w:val="00B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D16DE-9D95-41E0-92B8-E56A051D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>diakov.net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Омар хайям - Что такое человек</dc:title>
  <dc:subject/>
  <dc:creator>Irina</dc:creator>
  <cp:keywords/>
  <dc:description/>
  <cp:lastModifiedBy>Irina</cp:lastModifiedBy>
  <cp:revision>2</cp:revision>
  <dcterms:created xsi:type="dcterms:W3CDTF">2014-07-19T01:01:00Z</dcterms:created>
  <dcterms:modified xsi:type="dcterms:W3CDTF">2014-07-19T01:01:00Z</dcterms:modified>
</cp:coreProperties>
</file>