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2A" w:rsidRDefault="008B2C03">
      <w:pPr>
        <w:pStyle w:val="1"/>
        <w:jc w:val="center"/>
      </w:pPr>
      <w:r>
        <w:t>Тургенев и. с. - Красота русской души</w:t>
      </w:r>
    </w:p>
    <w:p w:rsidR="002E682A" w:rsidRPr="008B2C03" w:rsidRDefault="008B2C03">
      <w:pPr>
        <w:pStyle w:val="a3"/>
        <w:spacing w:after="240" w:afterAutospacing="0"/>
      </w:pPr>
      <w:r>
        <w:t>В пятидесятые годы девятнадцатого века в русской литературе становится популярным жанр очерков-рассказов, основанных на фактическом материале. Иван Сергеевич Тургенев создает ряд очерков, которые впоследствии объединяет в сборник “Записки охотника”. Поражает многотемность рассказов. Здесь и описание жестоких помещиков, угнетающих крепостных крестьян, видящих в них лишь “рабочую силу”, и светлые образы простых мужиков, сумевших сохранить доброту и искренность в нечеловеческих условиях, и поверья, сказки русского народа, и, конечно же, прекрасная природа средней полосы России.</w:t>
      </w:r>
      <w:r>
        <w:br/>
        <w:t>Для многих читателей рассказы Тургенева явились откровением. Они приоткрыли городскому жителю неведомый, немного таинственный и по-детски безыскусный мир деревни.</w:t>
      </w:r>
      <w:r>
        <w:br/>
        <w:t>Уже в первом же рассказе “Хорь и Калиныч” писатель опровергает сложившееся мнение о крестьянах, будто бы они не способны к дружбе, не могут рационально вести хозяйство, не видят красоты окружающего мира. Нежная дружба связывает двух совершенно разных людей: Хоря и Калиныча. Первый - крепкий хозяин, умеющий поставить дело так, чтобы оно приносило радость и прибыль. У Хоря большая семья, в которой лад и достаток, большая заслуга в этом главы семьи. Автор сравнивает его с Сократом, с Петром Первым, подчеркивая ум и смекалку крестьянина. Калиныч - мечтатель, поэтическая натура. Приятели гармонично дополняют друг друга. Между ними не бывает конфликтов, они уважают взгляды и принципы друг друга. С удивлением автор наблюдает их встречу: “Калиныч вошел в избу с пучком земляники в руках, которую нарвал он для своего друга, Хоря. Старик радушно его приветствовал”.</w:t>
      </w:r>
      <w:r>
        <w:br/>
        <w:t>В рассказе “Певцы” Тургенев показывает талантливую душу русского крестьянина. Какой же силы и мощи должен</w:t>
      </w:r>
      <w:r>
        <w:br/>
        <w:t>быть талант, чтобы его не убило крепостное право. В голосе Яшки Турка слышалась “и неподдельная глубокая страсть, и молодость, и сила, и сладость, и какая-то увлекательно беспечная, грустная скорбь. Русская правдивая, горячая душа звучала и дышала в нем, и так и хватала вас за сердце, хватала прямо за его русские струны”.</w:t>
      </w:r>
      <w:r>
        <w:br/>
        <w:t>Тургенев открыл читателям нравственную высоту крестьянской души, показал, как стойко, не теряя мужества и человеческого достоинства, переносят эти люди голод, нужду, помещичий произвол.</w:t>
      </w:r>
      <w:r>
        <w:br/>
        <w:t>В рассказе “Бирюк” мы видим честного и ответственного человека. Лесник - “бирюк” выполняет порученное ему дело добросовестно. Он суров с порубщиками, его невозможно подкупить или обмануть, и в то же время он понимает безысходность положения крестьян, вынужденных воровать лес, чтобы выжить в этом жестоком и несправедливом мире.</w:t>
      </w:r>
      <w:r>
        <w:br/>
        <w:t>Своими произведениями из сборника “Записки охотника” Иван Сергеевич Тургенев протестует против крепостного права, низведшего человека на уровень рабочего скота, сделавшего из умного, сметливого и трудолюбивого народа пассивное, бездеятельное большинство, тупо и покорно выполняющее свои обязанности. И вместе с писателем мы удивляемся и радуемся тем личностям, которые в этих условиях сохранили в себе человечность, доброту души, искренность. На этих людях держится дух нации. Ими, а не крепостниками и помещиками гордится писатель, надеясь, что в будущем они станут свободными. По определению Герцена, “Записки охотника” явились “поэтическим обвинительным актом крепостничества”.</w:t>
      </w:r>
      <w:r>
        <w:br/>
      </w:r>
      <w:r>
        <w:br/>
      </w:r>
      <w:bookmarkStart w:id="0" w:name="_GoBack"/>
      <w:bookmarkEnd w:id="0"/>
    </w:p>
    <w:sectPr w:rsidR="002E682A" w:rsidRPr="008B2C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C03"/>
    <w:rsid w:val="002E682A"/>
    <w:rsid w:val="008B2C03"/>
    <w:rsid w:val="009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353A2-EE13-4195-A948-05620180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2789</Characters>
  <Application>Microsoft Office Word</Application>
  <DocSecurity>0</DocSecurity>
  <Lines>23</Lines>
  <Paragraphs>6</Paragraphs>
  <ScaleCrop>false</ScaleCrop>
  <Company>diakov.net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Красота русской души</dc:title>
  <dc:subject/>
  <dc:creator>Irina</dc:creator>
  <cp:keywords/>
  <dc:description/>
  <cp:lastModifiedBy>Irina</cp:lastModifiedBy>
  <cp:revision>2</cp:revision>
  <dcterms:created xsi:type="dcterms:W3CDTF">2014-07-18T19:52:00Z</dcterms:created>
  <dcterms:modified xsi:type="dcterms:W3CDTF">2014-07-18T19:52:00Z</dcterms:modified>
</cp:coreProperties>
</file>