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B51" w:rsidRDefault="00FB2E6F">
      <w:pPr>
        <w:pStyle w:val="1"/>
        <w:jc w:val="center"/>
      </w:pPr>
      <w:r>
        <w:t>Грибоедов а. с. - Чацкий и софья трагедия оскорбленного чувства</w:t>
      </w:r>
    </w:p>
    <w:p w:rsidR="00710B51" w:rsidRPr="00FB2E6F" w:rsidRDefault="00FB2E6F">
      <w:pPr>
        <w:pStyle w:val="a3"/>
      </w:pPr>
      <w:r>
        <w:t>Основным мотивом произведения А. С. Грибоедова «Горе от ума» является отражение трагедии Чацкого - типичного представителя молодого поколения 1810-1820-х годов, тем или иным образом участвующего в общественной деятельности. Эта трагедия включает в себя множество моментов, но одним из наиболее важных среди них является его неразделенная любовь к Софье.</w:t>
      </w:r>
      <w:r>
        <w:br/>
      </w:r>
      <w:r>
        <w:br/>
        <w:t>Мы узнаем о жизни и характере героя еще до его появления на сцене. Так, горничная Софьи Лиза, намекая на его увлечение хозяйкой, восклицает:</w:t>
      </w:r>
      <w:r>
        <w:br/>
      </w:r>
      <w:r>
        <w:br/>
      </w:r>
      <w:r>
        <w:br/>
        <w:t>Кто так чувствителен, и весел, и остер</w:t>
      </w:r>
      <w:r>
        <w:br/>
      </w:r>
      <w:r>
        <w:br/>
        <w:t>Как Александр Андреич Чацкий,</w:t>
      </w:r>
      <w:r>
        <w:br/>
      </w:r>
      <w:r>
        <w:br/>
      </w:r>
      <w:r>
        <w:br/>
        <w:t>а наиболее яркую характеристику ему дает сама Софья:</w:t>
      </w:r>
      <w:r>
        <w:br/>
      </w:r>
      <w:r>
        <w:br/>
      </w:r>
      <w:r>
        <w:br/>
      </w:r>
      <w:r>
        <w:br/>
        <w:t>Остер, умен, красноречив,</w:t>
      </w:r>
      <w:r>
        <w:br/>
      </w:r>
      <w:r>
        <w:br/>
        <w:t>В друзьях особенно счастлив,</w:t>
      </w:r>
      <w:r>
        <w:br/>
      </w:r>
      <w:r>
        <w:br/>
        <w:t>Вот об себе задумал он высоко...</w:t>
      </w:r>
      <w:r>
        <w:br/>
      </w:r>
      <w:r>
        <w:br/>
        <w:t>Охота странствовать напала на него...</w:t>
      </w:r>
      <w:r>
        <w:br/>
      </w:r>
      <w:r>
        <w:br/>
      </w:r>
      <w:r>
        <w:br/>
        <w:t>Чацкий - выходец из дворянской семьи - был воспитан в доме Фамусова. Он умен и безукоризненно честен, искренен и ост роумен. Любит родину, и эта любовь порождает в нем ненависть к рабству и угнетению народа. Чацкий занимался литературной работой, был на военной службе, имел связи с министрами, но ушел от этого, потому что, говорит он: «Служить бы рад, - прислуживаться тошно». Он - мятущийся мыслитель, герой того времени, из тех людей, чье сердце «не терпит немоты», а потому раскрывающий все сокровенно обдуманное даже и перед ничтожествами, «глупцами». Чацкий смеется над Фамусовым и его окружением, остро вышучивает их нравы, потому что сам он выше Фамусовых, загорецких, молчаливых, скалозубов и прочих представителей московского общества начала XIX века. За три года путешествий характер героя во многом претерпевает изменения и окончательно формируется. Однако неизменной остается его искренняя любовь к Софье. Именно поэтому он, помня о юношеской привязанности, так спешит увидеть свою любимую, ради которой «сорок пять часов, глаз мигом не прищуря, верст больше семисот пронесся...», и такая искренняя радость от встречи звучит в его словах: «Чуть свет - уж на ногах! И я у ваших ног».</w:t>
      </w:r>
      <w:r>
        <w:br/>
      </w:r>
      <w:r>
        <w:br/>
        <w:t>Лучшие личностные качества раскрываются в его отношении к любви, браку. Чацкий любит Софью, видит в ней будущую жену. Однако Софья не может полюбить его, так как, хотя она и не лишена положительных качеств, но все же полностью принадлежит к фамусовскому миру. За годы отсутствия Чацкого характер Софьи сильно изменился, теперь она воспринимает их отношения как юношескую влюбленность, ни к чему ее не обязывающую. Кроме того, она теперь любит другого человека - Молчалина, а с Чацким холодна, и на его вопросы отвечает общими фразами или шутками:</w:t>
      </w:r>
      <w:r>
        <w:br/>
      </w:r>
      <w:r>
        <w:br/>
      </w:r>
      <w:r>
        <w:br/>
        <w:t>Кого вы любите?</w:t>
      </w:r>
      <w:r>
        <w:br/>
      </w:r>
      <w:r>
        <w:br/>
        <w:t>Ах! Боже мой! Весь свет.</w:t>
      </w:r>
      <w:r>
        <w:br/>
      </w:r>
      <w:r>
        <w:br/>
        <w:t>Кто более вам мил?</w:t>
      </w:r>
      <w:r>
        <w:br/>
      </w:r>
      <w:r>
        <w:br/>
        <w:t>Есть многие, родные...</w:t>
      </w:r>
      <w:r>
        <w:br/>
      </w:r>
      <w:r>
        <w:br/>
      </w:r>
      <w:r>
        <w:br/>
        <w:t>Однако Чацкий все еще не понимает истинной причины холодности Софьи, он счастлив, оживлен, говорлив, спрашивает о старых знакомых, подшучивает над ними. И тут он допускает главную ошибку, с едкой насмешкой упомянув о Молчалине. Этим он, сам того не подозревая, вызывает бурю негодования в душе Софьи. Именно за эти насмешки над предметом ее любви она потом так жестоко расправляется с ним, распространяя слухи о его сумасшествии.</w:t>
      </w:r>
      <w:r>
        <w:br/>
      </w:r>
      <w:r>
        <w:br/>
        <w:t>Конечно, Софья любит не самого Молчалина, а идеал, созданный ее чувствительным воображением. Чацкий прав, говоря ей: «Качеств ваших тьму, любуясь им, вы придали ему».</w:t>
      </w:r>
      <w:r>
        <w:br/>
      </w:r>
      <w:r>
        <w:br/>
        <w:t>Ослепленный своим горем, разочарованный в своем чувстве, Чацкий часто бывает несправедлив, упрекая Софью даже в том, в чем она не виновата:</w:t>
      </w:r>
      <w:r>
        <w:br/>
      </w:r>
      <w:r>
        <w:br/>
      </w:r>
      <w:r>
        <w:br/>
        <w:t>Зачем меня надеждой завлекали?</w:t>
      </w:r>
      <w:r>
        <w:br/>
      </w:r>
      <w:r>
        <w:br/>
        <w:t>Зачем мне прямо не сказали,</w:t>
      </w:r>
      <w:r>
        <w:br/>
      </w:r>
      <w:r>
        <w:br/>
        <w:t>Что все прошедшее вы обратили в смех?!</w:t>
      </w:r>
      <w:r>
        <w:br/>
      </w:r>
      <w:r>
        <w:br/>
      </w:r>
      <w:r>
        <w:br/>
        <w:t>На самом деле Софья не скрывает от него своих чувств, она едва разговаривает с ним, искренне признается в равнодушии. Беда Чацкого в том, что он, ослепленный своим чувством, вовремя не остановился, и выплеснул свое разочарование на всех окружающих, и его личная драма теперь отягощается столкновением со всем фамусовским обществом. Любовь и ум, поднимающие его над толпой, принесли герою одно горе, и он покидает Москву, увозя в свое сердце лишь «мильон терзаний».</w:t>
      </w:r>
      <w:bookmarkStart w:id="0" w:name="_GoBack"/>
      <w:bookmarkEnd w:id="0"/>
    </w:p>
    <w:sectPr w:rsidR="00710B51" w:rsidRPr="00FB2E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2E6F"/>
    <w:rsid w:val="00710B51"/>
    <w:rsid w:val="00F05BA5"/>
    <w:rsid w:val="00FB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F1696-4F1B-43AE-88E8-6EA09147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</Words>
  <Characters>3373</Characters>
  <Application>Microsoft Office Word</Application>
  <DocSecurity>0</DocSecurity>
  <Lines>28</Lines>
  <Paragraphs>7</Paragraphs>
  <ScaleCrop>false</ScaleCrop>
  <Company>diakov.net</Company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Грибоедов а. с. - Чацкий и софья трагедия оскорбленного чувства</dc:title>
  <dc:subject/>
  <dc:creator>Irina</dc:creator>
  <cp:keywords/>
  <dc:description/>
  <cp:lastModifiedBy>Irina</cp:lastModifiedBy>
  <cp:revision>2</cp:revision>
  <dcterms:created xsi:type="dcterms:W3CDTF">2014-07-18T19:22:00Z</dcterms:created>
  <dcterms:modified xsi:type="dcterms:W3CDTF">2014-07-18T19:22:00Z</dcterms:modified>
</cp:coreProperties>
</file>