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31A" w:rsidRDefault="00143D42">
      <w:pPr>
        <w:pStyle w:val="1"/>
        <w:jc w:val="center"/>
      </w:pPr>
      <w:r>
        <w:t>Гончаров и. а. - Художественное своеобразие романа гончарова обломов</w:t>
      </w:r>
    </w:p>
    <w:p w:rsidR="0086431A" w:rsidRPr="00143D42" w:rsidRDefault="00143D42">
      <w:pPr>
        <w:pStyle w:val="a3"/>
        <w:spacing w:after="240" w:afterAutospacing="0"/>
      </w:pPr>
      <w:r>
        <w:t>В романе “Обломов” Гончаров отразил часть современной ему действительности, показал характерные для того времени типы, образы, исследовал истоки и суть противоречий в русском обществе середины XIX в. Автор использовал ряд художественных приемов, способствовавших более полному раскрытию образов, темы и идеи произведения.</w:t>
      </w:r>
      <w:r>
        <w:br/>
        <w:t>Построение литературного произведения играет важную роль, и Гончаров использовал композицию как художественный прием. Роман состоит из четырех частей; в первой автор описывает день Обломова в деталях, не опуская ни одной мелочи, так что у читателя складывается полная и подробная картина целой жизни главного героя, потому что все дни в жизни Обломова примерно одинаковы. Образ самого Обломова тщательно вырисовывается, и когда перед читателем открываются и становятся ясными образ жизни, особенности внутреннего мира героя, автор вводит в ткань произведения “Сон Обломова”, в котором показывает причины появления такого мировоззрения у Обломова, социальную обусловленность его психологии. Засыпая, Обломов спрашивает себя: “Почему я такой?” - и во сне получает ответ на свой вопрос. “Сон Обломова” - это экспозиция романа, находящаяся не в начале, а внутри произведения; используя такой художественный прием, показывая сначала характер героя, а затем истоки и условия его формирования, Гончаров показал основы и глубины души, сознания, психологии главного героя.</w:t>
      </w:r>
      <w:r>
        <w:br/>
        <w:t>Для раскрытия характеров героев автор использует также прием антитезы, положенный в основу построения системы образов. Главная антитеза - пассивный, безвольный, мечтательный Обломов и активный, энергичный Штольц. Они противопоставлены друг другу во всем, до деталей: во внешности, в воспитании, отношении к образованию, образе жизни. Если Обломов в детстве жил в атмосфере всеобщей нравственной и интеллектуальной спячки, заглушавшей малейшую попытку проявления инициативы, то отец Штольца, наоборот, поощрял рискованные выходки сына, говоря, что из него выйдет “добрый барин”. Если жизнь Обломова протекает однообразно, наполненная беседами с неинтересными людьми, перебранками с Захаром, обильными сном и едой, бесконечным лежанием на диване, то Штольц все время в движении, всегда занят, постоянно куда-то спешит, полный энергии. Собственно, жизнь Штольца, по его выражению, - бурная, несущаяся река, жизнь же Обломова - “болото”. Это два совершенно противоположных характера; Гончаров использует антитезу, чтобы более полно раскрыть образы Обломова и Штольца. Вообще в романе много противопоставлений, основные же - Обломов и Штольц, Обломов и Ольга, Ольга и Пшеницьша. Антитеза Обломов - Ольга подобна антитезе Обломов - Штольц, только здесь вялость и равнодушие Ильи Ильича противопоставлены живости и ненасытному уму Ольги, требующему все время новой пищи для размышлений. Такая любознательность и широта мышления, в свою очередь, противопоставлена ограниченности и индифферентности Пшеницыной. Чтобы показать возвышенность Ольги и приземленность Агафьи Матвеевны, в описании героинь Гончаров использует следующий прием: говоря об Ольге, он мало внимания уделяет ее внешности, подробнее останавливаясь на внутреннем мире; в описании же Пшеницыной все время упоминаются локти, плечи, шея - детали внешнего облика; таким образом показывается незначительность и узость ее внутреннего мира и мышления. В сравнении выявляются наиболее типичные и значимые черты характера; так создается яркий и рельефный образ.</w:t>
      </w:r>
      <w:r>
        <w:br/>
        <w:t>Психологизм романа заключается в том, что автор исследует внутренний мир всех героев. Для этого он вводит внутренние монологи - рассуждения героя, которые он не произносит вслух. Это как бы диалог человека с самим собой; так, Обломов перед “Сном...” задумывается о своем поведении, о том, как бы вел себя другой на его месте. В монологах показывается отношение героя к себе и окружающим, к жизни, любви, смерти - ко всему; таким образом, опять же исследуется психология.</w:t>
      </w:r>
      <w:r>
        <w:br/>
        <w:t>Художественные приемы, используемые Гончаровым, очень разнообразны. На протяжении всего романа встречается прием художественной детали, подробного и точного описания человеческой внешности, природы, внутреннего убранства комнат, то есть всего, что помогает создать у читателя полную картину происходящего. Как литературный прием в произведении также важен символ. Множество предметов имеют символическое значение, например халат Обломова - символ его повседневной привычной жизни. В начале романа главный герой не расстается с халатом; когда Ольга на время “вытаскивает Обломова из болота” и он оживает, халат забыт; в конце,' в доме Пшеницыной, он опять находит применение, уже до конца жизни Обломова. Другие символы - ветка сирени (любовь Ольги), домашние тапочки Обломова (почти как халат) и другие тоже имеют большое значение в романе.</w:t>
      </w:r>
      <w:r>
        <w:br/>
        <w:t>“Обломов” - произведение не только социально-историческое, но и глубоко психологическое: автор поставил себе целью не просто описать и рассмотреть, а исследовать истоки, причины формирования, особенности, влияние на окружающих психологии определенного социального типа. И. А. Гончаров добился этого, использовав разнообразные художественные средства, создав с их помощью наиболее подходящую к содержанию форму - композицию, систему образов, жанр, стиль и язык произведения.</w:t>
      </w:r>
      <w:r>
        <w:br/>
      </w:r>
      <w:bookmarkStart w:id="0" w:name="_GoBack"/>
      <w:bookmarkEnd w:id="0"/>
    </w:p>
    <w:sectPr w:rsidR="0086431A" w:rsidRPr="00143D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3D42"/>
    <w:rsid w:val="00143D42"/>
    <w:rsid w:val="0086431A"/>
    <w:rsid w:val="00C4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EDF5D-D646-41F9-B6D8-BC8A460F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784</Words>
  <Characters>4471</Characters>
  <Application>Microsoft Office Word</Application>
  <DocSecurity>0</DocSecurity>
  <Lines>37</Lines>
  <Paragraphs>10</Paragraphs>
  <ScaleCrop>false</ScaleCrop>
  <Company/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Гончаров и. а. - Художественное своеобразие романа гончарова обломов</dc:title>
  <dc:subject/>
  <dc:creator>admin</dc:creator>
  <cp:keywords/>
  <dc:description/>
  <cp:lastModifiedBy>admin</cp:lastModifiedBy>
  <cp:revision>2</cp:revision>
  <dcterms:created xsi:type="dcterms:W3CDTF">2014-07-09T20:04:00Z</dcterms:created>
  <dcterms:modified xsi:type="dcterms:W3CDTF">2014-07-09T20:04:00Z</dcterms:modified>
</cp:coreProperties>
</file>