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3E" w:rsidRDefault="00C50AF3">
      <w:pPr>
        <w:pStyle w:val="1"/>
        <w:jc w:val="center"/>
      </w:pPr>
      <w:r>
        <w:t>Пушкин а. с. - Роль татьяны лариной в романе пушкина евгений онегин</w:t>
      </w:r>
    </w:p>
    <w:p w:rsidR="005B4E3E" w:rsidRPr="00C50AF3" w:rsidRDefault="00C50AF3">
      <w:pPr>
        <w:pStyle w:val="a3"/>
        <w:spacing w:after="240" w:afterAutospacing="0"/>
      </w:pPr>
      <w:r>
        <w:t>«Пушкин даже лучше бы сделал, если бы назвал свою поэму именем Татьяны, а не Онегина, ибо бесспорно она главная героиня поэмы»</w:t>
      </w:r>
      <w:r>
        <w:br/>
        <w:t>Ф.М. Достоевский</w:t>
      </w:r>
      <w:r>
        <w:br/>
        <w:t>Роман «Евгений Онегин» - это одно из интереснейших произведений Пушкина, на создание которого ушло около девяти лет жизни поэта.</w:t>
      </w:r>
      <w:r>
        <w:br/>
        <w:t>Виссарион Григорьевич Белинский сказал: «Пушкин был призван быть живым откровением тайны поэзии на Руси». Но кто же является «откровением поэзии» в этом романе? Несомненно, Пушкин наделяет таким «откровением» Татьяну. Ей суждено было стать истинной «хозяйкой» романа, завладеть сердцами читателей. Ей Пушкин предназначил быть символом России, русского народа.</w:t>
      </w:r>
      <w:r>
        <w:br/>
        <w:t>Автор называет свою героиню простым именем: «Ее сестра звалась Татьяна». Татьяна – простая провинциальная девушка, не наделенная особой красотой. Заметим, что автор не дает четкого ее портрета, однако портрет Ольги автором дан очень подробно. Это, в свою очередь, еще сильнее выделяет Татьяну из всех барышень того времени.</w:t>
      </w:r>
      <w:r>
        <w:br/>
        <w:t>Уже в первых описаниях Татьяны можно заметить ее близость к природе, но не просто к природе, а именно к русской природе, к России:</w:t>
      </w:r>
      <w:r>
        <w:br/>
        <w:t>Она любила на балконе</w:t>
      </w:r>
      <w:r>
        <w:br/>
        <w:t>Предупреждать зари восход,</w:t>
      </w:r>
      <w:r>
        <w:br/>
        <w:t>Когда на бледном небосклоне</w:t>
      </w:r>
      <w:r>
        <w:br/>
        <w:t>Звезд исчезает хоровод…</w:t>
      </w:r>
      <w:r>
        <w:br/>
        <w:t>…при отуманенной луне…</w:t>
      </w:r>
      <w:r>
        <w:br/>
        <w:t>В этих строках присутствует еще один образ, связывающий ее с природой – луна. Неуловимый трепет души Татьяны, даже биение ее пульса и дрожание руки, передаются вселенной, и «в темном зеркале одна дрожит печальная луна»:</w:t>
      </w:r>
      <w:r>
        <w:br/>
        <w:t>Морозна ночь, все небо ясно;</w:t>
      </w:r>
      <w:r>
        <w:br/>
        <w:t>Светил небесных дивный хор</w:t>
      </w:r>
      <w:r>
        <w:br/>
        <w:t>Течет так тихо, так согласно…</w:t>
      </w:r>
      <w:r>
        <w:br/>
        <w:t>Татьяна на широкий двор</w:t>
      </w:r>
      <w:r>
        <w:br/>
        <w:t>В открытом платьице выходит</w:t>
      </w:r>
      <w:r>
        <w:br/>
        <w:t>На месяц зеркало наводит;</w:t>
      </w:r>
      <w:r>
        <w:br/>
        <w:t>Но в темном зеркале одна</w:t>
      </w:r>
      <w:r>
        <w:br/>
        <w:t>Дрожит печальная луна…</w:t>
      </w:r>
      <w:r>
        <w:br/>
        <w:t>Образ природы неотделим от образа Татьяны, так как для Пушкина природа есть гармония души человеческой, и в романе эта гармония души присуща лишь Татьяне:</w:t>
      </w:r>
      <w:r>
        <w:br/>
        <w:t>Татьяна (русская душою,</w:t>
      </w:r>
      <w:r>
        <w:br/>
        <w:t>Сама не зная почему)</w:t>
      </w:r>
      <w:r>
        <w:br/>
        <w:t>С ее холодною красою</w:t>
      </w:r>
      <w:r>
        <w:br/>
        <w:t>Любила русскую зиму.</w:t>
      </w:r>
      <w:r>
        <w:br/>
        <w:t>Бесспорно, что одна из главных целей, для которой в роман вводится образ Татьяны, заключается в противопоставлении ее Онегину, лицемерию и несовершенству. Наиболее полно это противопоставление отражено в единении Татьяны с природой, в ее близости к своему народу.</w:t>
      </w:r>
      <w:r>
        <w:br/>
        <w:t>Сон Татьяны имеет в тексте романа двойной смысл. Являясь центральным для характеристики «русской душою» героини романа, он также связывает содержание предшествующих глав с драматическими событиями шестой главы. Сон, прежде всего, объяснен напряженными переживаниями Татьяны после «странного» поведения Онегина во время объяснения в саду.</w:t>
      </w:r>
      <w:r>
        <w:br/>
        <w:t>Пушкин очень точно указывает на то, что Татьяна намного глубже Евгения, именно подчеркивая ее возраст. Татьяна в свои тринадцать лет – натура исключительно духовно развитая, с особым внутренним миром, она натура твердая и непоколебимая в своем благородстве, искренности, чистоте, в отличие от Евгения в свои восемнадцать лет.</w:t>
      </w:r>
      <w:r>
        <w:br/>
        <w:t>С пониманием Пушкин описывает то, как в Татьяне просыпается любовь. Главная героиня пытается вырваться из обыденного круга друзей и подруг – она первая пишет любовное письмо Онегину! В те времена это было не принято. В этом письме она выражает все свои искренние чувства, мысли и мечты.</w:t>
      </w:r>
      <w:r>
        <w:br/>
        <w:t>На протяжении всего романа мы наблюдаем, с какой теплотой и любовью Пушкин описывает Татьяну. В Татьяне видна сила духа русского человека, почерпнутая из народа.</w:t>
      </w:r>
      <w:r>
        <w:br/>
        <w:t>Но вот прошло время, Татьяну выдали замуж «по долгу», «по желанию матушки», но она все равно верна своей первой любви:</w:t>
      </w:r>
      <w:r>
        <w:br/>
        <w:t>Я вас люблю (к чему лукавить?),</w:t>
      </w:r>
      <w:r>
        <w:br/>
        <w:t>Но я другому отдана;</w:t>
      </w:r>
      <w:r>
        <w:br/>
        <w:t>Я буду век ему верна.</w:t>
      </w:r>
      <w:r>
        <w:br/>
        <w:t>На этих замечательных строках я хотел бы закончить свое сочинение, выделив их как эпилог.</w:t>
      </w:r>
      <w:bookmarkStart w:id="0" w:name="_GoBack"/>
      <w:bookmarkEnd w:id="0"/>
    </w:p>
    <w:sectPr w:rsidR="005B4E3E" w:rsidRPr="00C50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AF3"/>
    <w:rsid w:val="00092687"/>
    <w:rsid w:val="005B4E3E"/>
    <w:rsid w:val="00C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809B2-81BE-49F9-9839-BE111611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Роль татьяны лариной в романе пушкина евгений онегин</dc:title>
  <dc:subject/>
  <dc:creator>admin</dc:creator>
  <cp:keywords/>
  <dc:description/>
  <cp:lastModifiedBy>admin</cp:lastModifiedBy>
  <cp:revision>2</cp:revision>
  <dcterms:created xsi:type="dcterms:W3CDTF">2014-06-25T17:35:00Z</dcterms:created>
  <dcterms:modified xsi:type="dcterms:W3CDTF">2014-06-25T17:35:00Z</dcterms:modified>
</cp:coreProperties>
</file>