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F2B" w:rsidRDefault="00BB19E0">
      <w:pPr>
        <w:pStyle w:val="1"/>
        <w:jc w:val="center"/>
      </w:pPr>
      <w:r>
        <w:t>Русская история в рассказе Николая Лескова Левша</w:t>
      </w:r>
    </w:p>
    <w:p w:rsidR="00EA6F2B" w:rsidRDefault="00BB19E0">
      <w:pPr>
        <w:spacing w:after="240"/>
      </w:pPr>
      <w:r>
        <w:t>Талант Лескова силою и красотой своей немногим уступает таланту таких творцов литературы, как Л. Н. Толстой, Н. В. Гоголь, И. С. Тургенев, И. А. Гончаров, творцов священного писания о русской земле, а широтою охвата явлений жизни, глубиною понимания ее бытовых загадок и тонким знанием великорусского языка он нередко превышает названных предшественников. Лесков обладал редким художественным кругозором, имел свой взгляд на историю России, на путь ее движения, развития. Пытливый исследователь русского национального характера, Лесков отобразил не только его «очарованность», но и порывы к движению, постоянную готовность к подвигу. В прозе Лескова описываются людские натуры, несущие в себе столько оригинальности, даровитости, неожиданности, что самая яркая пестроцветность бытия «чудаков», «антиков», «богатырей» характеризует Россию как землю неисчерпаемых возможностей ее необъятного будущего.</w:t>
      </w:r>
      <w:r>
        <w:br/>
      </w:r>
      <w:r>
        <w:br/>
        <w:t>Основой творчества Лескова был органический, впитанный с детских лет демократизм, позволивший наносить ощутимые «удары» устаревшему режиму романовской империи и восславить простолюдина. В рассказе «Левша», как и во многих других его произведениях, Лесков обращается к русской истории, изображает жизнь дореформенной, крепостнической России. В «Левше» автор использует «вымышленный мемуарный жанр», «мемуарность» является лишь художественным средством, у большинства его героев не было живых прототипов. Создавая колорит достоверности, упоминает подлинные исторические имена (император Александр Павлович, жена его – Елизавета Алексеевна, брат императора – Николай Павлович, дочь Николая – Александра Николаевна), события (Великий совет, поездка Александра Павловича по Европе). Этот «исторический» фон также один из приемов художественного изображения в творчестве Лескова. Оба императора и атаман Платов в «Левше» действуют как вымышленные персонажи в соответствии с сюжетным планом произведения.</w:t>
      </w:r>
      <w:r>
        <w:br/>
      </w:r>
      <w:r>
        <w:br/>
        <w:t>Лесков изображает императора Александра II как ласкового человека, который всегда имел «междоусобные» разговоры со всякими людьми, преклонялся и восхищался вещами, мало верил в русский народ, в то, что и у нас есть великолепные мастера, на безделушку готов тратить деньги, и немалые. Императрица Елизавета Алексеевна, ставшая вдовой, лишь усмехалась, слыша о забавах мужа, говорила, что не вдовье дело развлекаться с помощью диковинных вещей. Новый император в отличие от предыдущего был уверен в русских людях, был настоящим патриотом, ценил русский народ, верил в него. Лесков показывает его простодушным: он, государь, император, обнял и поцеловал левшу – тульского мастера, бедняка, всего оборванного, потного, неубранного, всего в пыли. Кроме реальных героев – монархов России, писатель затрагивает реальное событие, происходящее в годы царствования Николая I – Крымскую войну. В период Крымской войны Лескову удалось увидеть тыловую ее изнанку. В том, что война закончилась неудачно, у Лескова виноваты сильные мира сего, которые не слушают тех, кто ниже их по социальному статусу. Лесков отвергает такое положение вещей: вместо царствующей абсолютной монархии ведет борьбу за демократизм, за равенство народа. Неотъемлемым этапом становления истории является удивительная потребность русского народа в алкоголе, жажде спора, стремлении к компании, к общению задушевной беседе. Эти потребности сохранились с древности до наших дней, как и такие пороки, как воровство, жестокость людей друг к другу, приводящая порой к смерти праведных, ни в чем не повинных людей, как это и произошло с главным героем рассказа.</w:t>
      </w:r>
      <w:r>
        <w:br/>
      </w:r>
      <w:r>
        <w:br/>
        <w:t>Автор считает, что нравственную опору России составляют «праведные» – люди такие, как главный герой, левша, тульский оружейный мастер. У Лескова левша – простолюдин, все более властно утверждающий свое общественное значение, стремящийся определить судьбу России, ее дальнейшую историю. Один человек не делает истории, историю делает народ, обычный, простой, такой как левша. В своих произведениях Лесков как никогда прежде выразительно подчеркнул единство общечеловеческих моральных идеалов. Лесков постоянно защищал дорогое ему равенство национальностей и рас, которое обеспечивает единство общечеловеческих моральных идеалов.</w:t>
      </w:r>
      <w:bookmarkStart w:id="0" w:name="_GoBack"/>
      <w:bookmarkEnd w:id="0"/>
    </w:p>
    <w:sectPr w:rsidR="00EA6F2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19E0"/>
    <w:rsid w:val="00BB19E0"/>
    <w:rsid w:val="00EA6F2B"/>
    <w:rsid w:val="00F42B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4642DD-A82E-4E38-8B0C-D63AFCF2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626</Words>
  <Characters>3569</Characters>
  <Application>Microsoft Office Word</Application>
  <DocSecurity>0</DocSecurity>
  <Lines>29</Lines>
  <Paragraphs>8</Paragraphs>
  <ScaleCrop>false</ScaleCrop>
  <Company/>
  <LinksUpToDate>false</LinksUpToDate>
  <CharactersWithSpaces>4187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Русская история в рассказе Николая Лескова Левша</dc:title>
  <dc:subject/>
  <dc:creator>admin</dc:creator>
  <cp:keywords/>
  <dc:description/>
  <cp:lastModifiedBy>admin</cp:lastModifiedBy>
  <cp:revision>2</cp:revision>
  <dcterms:created xsi:type="dcterms:W3CDTF">2014-06-24T00:53:00Z</dcterms:created>
  <dcterms:modified xsi:type="dcterms:W3CDTF">2014-06-24T00:53:00Z</dcterms:modified>
</cp:coreProperties>
</file>