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D2" w:rsidRDefault="00A379D1">
      <w:pPr>
        <w:pStyle w:val="1"/>
        <w:jc w:val="center"/>
      </w:pPr>
      <w:r>
        <w:t>Лермонтов м. ю. - Тема поэта и поэзии в творчестве а. с. пушкина м. ю. лермонтова и н. а. некрасова.</w:t>
      </w:r>
    </w:p>
    <w:p w:rsidR="00DD3FD2" w:rsidRPr="00A379D1" w:rsidRDefault="00A379D1">
      <w:pPr>
        <w:pStyle w:val="a3"/>
        <w:spacing w:after="240" w:afterAutospacing="0"/>
      </w:pPr>
      <w:r>
        <w:t>Тема поэта и поэзии в творчестве А.С. Пушкина, М.Ю. Лермонтова и Н.А. Некрасова.</w:t>
      </w:r>
      <w:r>
        <w:br/>
        <w:t>XIX век принес в русскую литературу прекрасных поэтов, таких как А.С. Пушкин, М.Ю. Лермонтов, Н.А. Некрасов и многих других. Стихотворения этих творцов вносят в скучную, однообразную жизнь луч света и много радости, они помогают разобраться в очень сложных проблемах действительности.</w:t>
      </w:r>
      <w:r>
        <w:br/>
        <w:t>В своем необъятном творчестве эти поэты затрагивали много тем, но особенно нужно выделить проблему поэта и поэзии. Я хочу начать свое сочинение с творчества А.С. Пушкина, так как он, один из первых, явился основоположником богатой русской литературы.</w:t>
      </w:r>
      <w:r>
        <w:br/>
        <w:t>Пушкин всегда много думал о роли поэта в поэзии, о назначении слова в литературе, он посвящал этой теме множество своих лирических произведений. Наиболее яркое стихотворение - "Пророк", где Пушкин провозглашает божественную суть искусства, пророческое назначение творца. В нем рассказывается о превращении человека и пророка, говорится, что поэт наделен силой пророчества и все его поступки исходят от Бога.</w:t>
      </w:r>
      <w:r>
        <w:br/>
        <w:t>Еще одно стихотворение, ставшее завещанием поэта, - это "Я памятник себе воздвиг нерукотворный..." В нем автор подводит итог творчества и считает своей заслугой то, что в "жестокий век" восславил свободу, то есть боролся против крепостного права и самодержавия за освобождение народа. В Этом поэтическом шедевре Александр Сергеевич чувствует превосходство над другими, он сам берется воздвигнуть себе памятник, и в этом совершенно прав, потому что, перечитывая его стихи, мы попадаем в удивительную сказку слов, которые демонстрируют мастерство Пушкина, он заложил основы русской литературы, определив ей жанрово-идейное своеобразие на много лет вперед.</w:t>
      </w:r>
      <w:r>
        <w:br/>
        <w:t>Творчество великого поэта продолжил М.Ю. Лермонтов. Во всех его стихотворениях чувствуется трудное взаимопонимание общества и творца. Михаил Юрьевич очень переживал о будущем своей современности, которая не хотела принимать его таким, какой он есть. Лермонтов осуждал людей и обвинял их в смерти А.С. Пушкина. Этот конфликт очень ярко отразился в стихотворении "смерть поэта", написанном вскоре после гибели Александра Сергеевича.</w:t>
      </w:r>
      <w:r>
        <w:br/>
        <w:t>Восстал он против мнений света</w:t>
      </w:r>
      <w:r>
        <w:br/>
        <w:t>Один, как прежде... и убит!</w:t>
      </w:r>
      <w:r>
        <w:br/>
        <w:t>Михаил Юрьевич говорит о том, что люди не ценили своего жизненного учителя и нисколько не прислушивались к нему, но Лермонтов верит и знает, что есть "Божий суд", на котором всем им придется расплачиваться.</w:t>
      </w:r>
      <w:r>
        <w:br/>
        <w:t>В другом стихотворении, названном "Пророк", Лермонтов вторит Пушкину, провозглашая божественную силу поэта: "С тех пор, как вечный судия мне дал все виденье пророка..." М.Ю. Лермонтов говорит, что творец - это ангел, присланный к нам от Бога, чтобы творить добро и направлять человечество на истинный путь, но автор также подчеркивает, что люди совершенно не хотят слушать его голос.</w:t>
      </w:r>
      <w:r>
        <w:br/>
        <w:t>Глупец, хотел уверить нас,</w:t>
      </w:r>
      <w:r>
        <w:br/>
        <w:t>Что Бог гласит его устами!..</w:t>
      </w:r>
      <w:r>
        <w:br/>
        <w:t>И только природа понимает поэта:</w:t>
      </w:r>
      <w:r>
        <w:br/>
        <w:t>... И звезды слушают меня,</w:t>
      </w:r>
      <w:r>
        <w:br/>
        <w:t>Лучами радостно играя.</w:t>
      </w:r>
      <w:r>
        <w:br/>
        <w:t>Лермонтовский герой полностью разочарован в своем существовании и одинок в людском окружении. Трагедия творца заключается в том, что его мечты и желания не соответствуют действительности. Не менее значительный поэт 19 века Н.А. Некрасов также затрагивал в своем творчестве тему поэта и поэзии. Николай Алексеевич трактует эту проблематику по-своему, так, как характерно для его времени.</w:t>
      </w:r>
      <w:r>
        <w:br/>
        <w:t>В годы жизни Некрасова произошло столкновение двух литературных направлений: "чистого искусства" и гражданской поэзии. Сторонники "чистого искусства" считали, что поэзия должна описывать природу, прекрасные нежные чувства, а Николай Алексеевич считал, что стихотворения могут быть посвящены описанию жестокой действительности. И в своем творчестве показывая страдания русского мужика от холода и голода. Все стихотворения Некрасова были написаны простым языком, понятным народу, а не высокопарными фразами.</w:t>
      </w:r>
      <w:r>
        <w:br/>
        <w:t>Именно все эти переживания о соотношения "чистого искусства" и гражданской поэзии отразились в сборнике стихов, под названием "Поэт и гражданин", принесшим Николаю Алексеевичу невиданный литературный успех.</w:t>
      </w:r>
      <w:r>
        <w:br/>
        <w:t>Поэт-гражданин Некрасова глубоко переживает за безмолвие и долготерпение России, он борется за справедливость, пытаясь в своих стихотворениях показать народу его судьбу.</w:t>
      </w:r>
      <w:r>
        <w:br/>
        <w:t>Все эти великие поэты - А.С. Пушкин, М.Ю. Лермонтов и Н.А. Некрасов - служили народу, пытались убедить его в том, что он должен бороться за свое счастье, и истинным рупором борьбы является поэт и его поэзия.</w:t>
      </w:r>
      <w:bookmarkStart w:id="0" w:name="_GoBack"/>
      <w:bookmarkEnd w:id="0"/>
    </w:p>
    <w:sectPr w:rsidR="00DD3FD2" w:rsidRPr="00A379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79D1"/>
    <w:rsid w:val="0011408B"/>
    <w:rsid w:val="00A379D1"/>
    <w:rsid w:val="00DD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ACA82-E1FE-4FA9-BD6F-7C1245E0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Тема поэта и поэзии в творчестве а. с. пушкина м. ю. лермонтова и н. а. некрасова.</dc:title>
  <dc:subject/>
  <dc:creator>admin</dc:creator>
  <cp:keywords/>
  <dc:description/>
  <cp:lastModifiedBy>admin</cp:lastModifiedBy>
  <cp:revision>2</cp:revision>
  <dcterms:created xsi:type="dcterms:W3CDTF">2014-06-22T21:07:00Z</dcterms:created>
  <dcterms:modified xsi:type="dcterms:W3CDTF">2014-06-22T21:07:00Z</dcterms:modified>
</cp:coreProperties>
</file>