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FC0" w:rsidRDefault="004C1FC0" w:rsidP="00B52EBD">
      <w:pPr>
        <w:spacing w:line="360" w:lineRule="auto"/>
        <w:ind w:firstLine="709"/>
        <w:jc w:val="center"/>
        <w:rPr>
          <w:rFonts w:ascii="Times New Roman" w:hAnsi="Times New Roman"/>
          <w:sz w:val="28"/>
          <w:szCs w:val="28"/>
        </w:rPr>
      </w:pPr>
    </w:p>
    <w:p w:rsidR="0048531F" w:rsidRDefault="0048531F" w:rsidP="00B52EBD">
      <w:pPr>
        <w:spacing w:line="360" w:lineRule="auto"/>
        <w:ind w:firstLine="709"/>
        <w:jc w:val="center"/>
        <w:rPr>
          <w:rFonts w:ascii="Times New Roman" w:hAnsi="Times New Roman"/>
          <w:sz w:val="28"/>
          <w:szCs w:val="28"/>
        </w:rPr>
      </w:pPr>
      <w:r w:rsidRPr="00EF75C4">
        <w:rPr>
          <w:rFonts w:ascii="Times New Roman" w:hAnsi="Times New Roman"/>
          <w:sz w:val="28"/>
          <w:szCs w:val="28"/>
        </w:rPr>
        <w:t>Ми</w:t>
      </w:r>
      <w:r>
        <w:rPr>
          <w:rFonts w:ascii="Times New Roman" w:hAnsi="Times New Roman"/>
          <w:sz w:val="28"/>
          <w:szCs w:val="28"/>
        </w:rPr>
        <w:t>нистерство высшего образования Российской Федерации</w:t>
      </w:r>
    </w:p>
    <w:p w:rsidR="0048531F" w:rsidRDefault="0048531F" w:rsidP="00B52EBD">
      <w:pPr>
        <w:spacing w:line="360" w:lineRule="auto"/>
        <w:ind w:firstLine="709"/>
        <w:jc w:val="center"/>
        <w:rPr>
          <w:rFonts w:ascii="Times New Roman" w:hAnsi="Times New Roman"/>
          <w:sz w:val="28"/>
          <w:szCs w:val="28"/>
        </w:rPr>
      </w:pPr>
      <w:r>
        <w:rPr>
          <w:rFonts w:ascii="Times New Roman" w:hAnsi="Times New Roman"/>
          <w:sz w:val="28"/>
          <w:szCs w:val="28"/>
        </w:rPr>
        <w:t>Сочинский Государственный Университет Туризма и Курортного Дела</w:t>
      </w:r>
    </w:p>
    <w:p w:rsidR="0048531F" w:rsidRDefault="0048531F" w:rsidP="00B52EBD">
      <w:pPr>
        <w:spacing w:line="360" w:lineRule="auto"/>
        <w:ind w:firstLine="709"/>
        <w:jc w:val="center"/>
        <w:rPr>
          <w:rFonts w:ascii="Times New Roman" w:hAnsi="Times New Roman"/>
          <w:sz w:val="28"/>
          <w:szCs w:val="28"/>
        </w:rPr>
      </w:pPr>
      <w:r>
        <w:rPr>
          <w:rFonts w:ascii="Times New Roman" w:hAnsi="Times New Roman"/>
          <w:sz w:val="28"/>
          <w:szCs w:val="28"/>
        </w:rPr>
        <w:t>Институт Экономики и Менеджмента</w:t>
      </w:r>
    </w:p>
    <w:p w:rsidR="0048531F" w:rsidRDefault="0048531F" w:rsidP="00B52EBD">
      <w:pPr>
        <w:spacing w:line="360" w:lineRule="auto"/>
        <w:ind w:firstLine="709"/>
        <w:jc w:val="center"/>
        <w:rPr>
          <w:rFonts w:ascii="Times New Roman" w:hAnsi="Times New Roman"/>
          <w:sz w:val="28"/>
          <w:szCs w:val="28"/>
        </w:rPr>
      </w:pPr>
      <w:r>
        <w:rPr>
          <w:rFonts w:ascii="Times New Roman" w:hAnsi="Times New Roman"/>
          <w:sz w:val="28"/>
          <w:szCs w:val="28"/>
        </w:rPr>
        <w:t>Кафедра бухгалтерского учета, анализа и аудита</w:t>
      </w:r>
    </w:p>
    <w:p w:rsidR="0048531F" w:rsidRDefault="0048531F" w:rsidP="00B52EBD">
      <w:pPr>
        <w:spacing w:line="360" w:lineRule="auto"/>
        <w:ind w:firstLine="709"/>
        <w:jc w:val="both"/>
        <w:rPr>
          <w:rFonts w:ascii="Times New Roman" w:hAnsi="Times New Roman"/>
          <w:sz w:val="28"/>
          <w:szCs w:val="28"/>
        </w:rPr>
      </w:pPr>
    </w:p>
    <w:p w:rsidR="0048531F" w:rsidRDefault="0048531F" w:rsidP="00B52EBD">
      <w:pPr>
        <w:spacing w:line="360" w:lineRule="auto"/>
        <w:ind w:firstLine="709"/>
        <w:jc w:val="both"/>
        <w:rPr>
          <w:rFonts w:ascii="Times New Roman" w:hAnsi="Times New Roman"/>
          <w:sz w:val="28"/>
          <w:szCs w:val="28"/>
        </w:rPr>
      </w:pPr>
    </w:p>
    <w:p w:rsidR="0048531F" w:rsidRDefault="0048531F" w:rsidP="00B52EBD">
      <w:pPr>
        <w:spacing w:line="360" w:lineRule="auto"/>
        <w:ind w:firstLine="709"/>
        <w:jc w:val="both"/>
        <w:rPr>
          <w:rFonts w:ascii="Times New Roman" w:hAnsi="Times New Roman"/>
          <w:sz w:val="28"/>
          <w:szCs w:val="28"/>
        </w:rPr>
      </w:pPr>
    </w:p>
    <w:p w:rsidR="0048531F" w:rsidRDefault="0048531F" w:rsidP="00B52EBD">
      <w:pPr>
        <w:spacing w:line="360" w:lineRule="auto"/>
        <w:ind w:firstLine="709"/>
        <w:jc w:val="both"/>
        <w:rPr>
          <w:rFonts w:ascii="Times New Roman" w:hAnsi="Times New Roman"/>
          <w:sz w:val="28"/>
          <w:szCs w:val="28"/>
        </w:rPr>
      </w:pPr>
    </w:p>
    <w:p w:rsidR="0048531F" w:rsidRPr="00B52EBD" w:rsidRDefault="0048531F" w:rsidP="00B52EBD">
      <w:pPr>
        <w:spacing w:line="360" w:lineRule="auto"/>
        <w:ind w:firstLine="709"/>
        <w:jc w:val="center"/>
        <w:rPr>
          <w:rFonts w:ascii="Times New Roman" w:hAnsi="Times New Roman"/>
          <w:sz w:val="28"/>
          <w:szCs w:val="28"/>
        </w:rPr>
      </w:pPr>
    </w:p>
    <w:p w:rsidR="0048531F" w:rsidRPr="00B52EBD" w:rsidRDefault="0048531F" w:rsidP="00B52EBD">
      <w:pPr>
        <w:spacing w:line="360" w:lineRule="auto"/>
        <w:ind w:firstLine="709"/>
        <w:jc w:val="center"/>
        <w:rPr>
          <w:rFonts w:ascii="Times New Roman" w:hAnsi="Times New Roman"/>
          <w:b/>
          <w:sz w:val="28"/>
          <w:szCs w:val="28"/>
        </w:rPr>
      </w:pPr>
      <w:r w:rsidRPr="00B52EBD">
        <w:rPr>
          <w:rFonts w:ascii="Times New Roman" w:hAnsi="Times New Roman"/>
          <w:b/>
          <w:sz w:val="28"/>
          <w:szCs w:val="28"/>
        </w:rPr>
        <w:t>Курсовая работа по теме: «Перспективы развития системы налогообложения в России»</w:t>
      </w:r>
    </w:p>
    <w:p w:rsidR="0048531F" w:rsidRDefault="0048531F" w:rsidP="00B52EBD">
      <w:pPr>
        <w:spacing w:line="360" w:lineRule="auto"/>
        <w:ind w:firstLine="709"/>
        <w:jc w:val="both"/>
        <w:rPr>
          <w:rFonts w:ascii="Times New Roman" w:hAnsi="Times New Roman"/>
          <w:b/>
          <w:sz w:val="32"/>
          <w:szCs w:val="32"/>
        </w:rPr>
      </w:pPr>
    </w:p>
    <w:p w:rsidR="0048531F" w:rsidRDefault="0048531F" w:rsidP="00B52EBD">
      <w:pPr>
        <w:spacing w:line="360" w:lineRule="auto"/>
        <w:ind w:firstLine="3960"/>
        <w:jc w:val="both"/>
        <w:rPr>
          <w:rFonts w:ascii="Times New Roman" w:hAnsi="Times New Roman"/>
          <w:sz w:val="28"/>
          <w:szCs w:val="28"/>
        </w:rPr>
      </w:pPr>
      <w:r>
        <w:rPr>
          <w:rFonts w:ascii="Times New Roman" w:hAnsi="Times New Roman"/>
          <w:sz w:val="28"/>
          <w:szCs w:val="28"/>
        </w:rPr>
        <w:t>Выполнила:</w:t>
      </w:r>
    </w:p>
    <w:p w:rsidR="0048531F" w:rsidRDefault="0048531F" w:rsidP="00B52EBD">
      <w:pPr>
        <w:spacing w:line="360" w:lineRule="auto"/>
        <w:ind w:firstLine="3960"/>
        <w:jc w:val="both"/>
        <w:rPr>
          <w:rFonts w:ascii="Times New Roman" w:hAnsi="Times New Roman"/>
          <w:sz w:val="28"/>
          <w:szCs w:val="28"/>
        </w:rPr>
      </w:pPr>
      <w:r>
        <w:rPr>
          <w:rFonts w:ascii="Times New Roman" w:hAnsi="Times New Roman"/>
          <w:sz w:val="28"/>
          <w:szCs w:val="28"/>
        </w:rPr>
        <w:t>студентка группы 09-Б</w:t>
      </w:r>
    </w:p>
    <w:p w:rsidR="0048531F" w:rsidRDefault="0048531F" w:rsidP="00B52EBD">
      <w:pPr>
        <w:spacing w:line="360" w:lineRule="auto"/>
        <w:ind w:firstLine="3960"/>
        <w:jc w:val="both"/>
        <w:rPr>
          <w:rFonts w:ascii="Times New Roman" w:hAnsi="Times New Roman"/>
          <w:sz w:val="28"/>
          <w:szCs w:val="28"/>
        </w:rPr>
      </w:pPr>
      <w:r>
        <w:rPr>
          <w:rFonts w:ascii="Times New Roman" w:hAnsi="Times New Roman"/>
          <w:sz w:val="28"/>
          <w:szCs w:val="28"/>
        </w:rPr>
        <w:t>Кулян Ольга</w:t>
      </w:r>
    </w:p>
    <w:p w:rsidR="0048531F" w:rsidRDefault="0048531F" w:rsidP="00B52EBD">
      <w:pPr>
        <w:spacing w:line="360" w:lineRule="auto"/>
        <w:ind w:firstLine="3960"/>
        <w:jc w:val="both"/>
        <w:rPr>
          <w:rFonts w:ascii="Times New Roman" w:hAnsi="Times New Roman"/>
          <w:sz w:val="28"/>
          <w:szCs w:val="28"/>
        </w:rPr>
      </w:pPr>
      <w:r>
        <w:rPr>
          <w:rFonts w:ascii="Times New Roman" w:hAnsi="Times New Roman"/>
          <w:sz w:val="28"/>
          <w:szCs w:val="28"/>
        </w:rPr>
        <w:t>Проверила: Видищева Е.В.</w:t>
      </w:r>
    </w:p>
    <w:p w:rsidR="0048531F" w:rsidRDefault="0048531F" w:rsidP="00B52EBD">
      <w:pPr>
        <w:spacing w:line="360" w:lineRule="auto"/>
        <w:ind w:firstLine="709"/>
        <w:jc w:val="both"/>
        <w:rPr>
          <w:rFonts w:ascii="Times New Roman" w:hAnsi="Times New Roman"/>
          <w:sz w:val="28"/>
          <w:szCs w:val="28"/>
        </w:rPr>
      </w:pPr>
    </w:p>
    <w:p w:rsidR="0048531F" w:rsidRDefault="0048531F" w:rsidP="00B52EBD">
      <w:pPr>
        <w:spacing w:line="360" w:lineRule="auto"/>
        <w:ind w:firstLine="709"/>
        <w:jc w:val="both"/>
        <w:rPr>
          <w:rFonts w:ascii="Times New Roman" w:hAnsi="Times New Roman"/>
          <w:sz w:val="28"/>
          <w:szCs w:val="28"/>
        </w:rPr>
      </w:pPr>
    </w:p>
    <w:p w:rsidR="0048531F" w:rsidRDefault="0048531F" w:rsidP="00B52EBD">
      <w:pPr>
        <w:spacing w:line="360" w:lineRule="auto"/>
        <w:ind w:firstLine="709"/>
        <w:jc w:val="both"/>
        <w:rPr>
          <w:rFonts w:ascii="Times New Roman" w:hAnsi="Times New Roman"/>
          <w:sz w:val="28"/>
          <w:szCs w:val="28"/>
        </w:rPr>
      </w:pPr>
    </w:p>
    <w:p w:rsidR="0048531F" w:rsidRDefault="0048531F" w:rsidP="00B52EBD">
      <w:pPr>
        <w:spacing w:line="360" w:lineRule="auto"/>
        <w:ind w:firstLine="709"/>
        <w:jc w:val="center"/>
        <w:rPr>
          <w:rFonts w:ascii="Times New Roman" w:hAnsi="Times New Roman"/>
          <w:sz w:val="28"/>
          <w:szCs w:val="28"/>
        </w:rPr>
      </w:pPr>
      <w:r>
        <w:rPr>
          <w:rFonts w:ascii="Times New Roman" w:hAnsi="Times New Roman"/>
          <w:sz w:val="28"/>
          <w:szCs w:val="28"/>
        </w:rPr>
        <w:t>Сочи 2010</w:t>
      </w:r>
    </w:p>
    <w:p w:rsidR="0048531F" w:rsidRDefault="0048531F" w:rsidP="00B52EBD">
      <w:pPr>
        <w:spacing w:line="360" w:lineRule="auto"/>
        <w:ind w:firstLine="709"/>
        <w:jc w:val="center"/>
        <w:rPr>
          <w:rFonts w:ascii="Times New Roman" w:hAnsi="Times New Roman"/>
          <w:sz w:val="28"/>
          <w:szCs w:val="28"/>
        </w:rPr>
      </w:pPr>
    </w:p>
    <w:p w:rsidR="0048531F" w:rsidRDefault="0048531F" w:rsidP="00B52EBD">
      <w:pPr>
        <w:spacing w:line="360" w:lineRule="auto"/>
        <w:ind w:firstLine="709"/>
        <w:jc w:val="center"/>
        <w:rPr>
          <w:rFonts w:ascii="Times New Roman" w:hAnsi="Times New Roman"/>
          <w:sz w:val="28"/>
          <w:szCs w:val="28"/>
        </w:rPr>
      </w:pPr>
    </w:p>
    <w:tbl>
      <w:tblPr>
        <w:tblW w:w="8640" w:type="dxa"/>
        <w:tblInd w:w="828" w:type="dxa"/>
        <w:tblLayout w:type="fixed"/>
        <w:tblLook w:val="0000" w:firstRow="0" w:lastRow="0" w:firstColumn="0" w:lastColumn="0" w:noHBand="0" w:noVBand="0"/>
      </w:tblPr>
      <w:tblGrid>
        <w:gridCol w:w="7740"/>
        <w:gridCol w:w="900"/>
      </w:tblGrid>
      <w:tr w:rsidR="0048531F" w:rsidRPr="00182063" w:rsidTr="0034638D">
        <w:trPr>
          <w:cantSplit/>
        </w:trPr>
        <w:tc>
          <w:tcPr>
            <w:tcW w:w="7740" w:type="dxa"/>
          </w:tcPr>
          <w:p w:rsidR="0048531F" w:rsidRPr="00182063" w:rsidRDefault="0048531F" w:rsidP="0034638D">
            <w:pPr>
              <w:pStyle w:val="lft"/>
              <w:spacing w:before="240" w:after="60" w:line="360" w:lineRule="auto"/>
              <w:ind w:left="261"/>
              <w:jc w:val="center"/>
              <w:rPr>
                <w:rStyle w:val="f0sz18"/>
                <w:bCs/>
                <w:iCs/>
                <w:color w:val="000000"/>
                <w:sz w:val="28"/>
                <w:szCs w:val="36"/>
              </w:rPr>
            </w:pPr>
            <w:r>
              <w:rPr>
                <w:sz w:val="28"/>
                <w:szCs w:val="28"/>
              </w:rPr>
              <w:br w:type="page"/>
            </w:r>
            <w:r>
              <w:rPr>
                <w:sz w:val="28"/>
                <w:szCs w:val="28"/>
              </w:rPr>
              <w:br w:type="page"/>
            </w:r>
            <w:r>
              <w:rPr>
                <w:sz w:val="28"/>
                <w:szCs w:val="28"/>
              </w:rPr>
              <w:br w:type="page"/>
            </w:r>
            <w:r>
              <w:rPr>
                <w:sz w:val="28"/>
                <w:szCs w:val="28"/>
              </w:rPr>
              <w:br w:type="page"/>
            </w:r>
            <w:r>
              <w:rPr>
                <w:sz w:val="28"/>
                <w:szCs w:val="28"/>
              </w:rPr>
              <w:br w:type="page"/>
            </w:r>
            <w:r>
              <w:rPr>
                <w:sz w:val="28"/>
                <w:szCs w:val="28"/>
              </w:rPr>
              <w:br w:type="page"/>
            </w:r>
            <w:r>
              <w:rPr>
                <w:sz w:val="28"/>
                <w:szCs w:val="28"/>
              </w:rPr>
              <w:br w:type="page"/>
            </w:r>
            <w:r w:rsidRPr="00182063">
              <w:br w:type="page"/>
            </w:r>
            <w:r w:rsidRPr="00182063">
              <w:rPr>
                <w:rStyle w:val="f0sz18"/>
                <w:bCs/>
                <w:iCs/>
                <w:color w:val="000000"/>
                <w:sz w:val="28"/>
                <w:szCs w:val="36"/>
              </w:rPr>
              <w:t>Содержание</w:t>
            </w:r>
          </w:p>
        </w:tc>
        <w:tc>
          <w:tcPr>
            <w:tcW w:w="900" w:type="dxa"/>
          </w:tcPr>
          <w:p w:rsidR="0048531F" w:rsidRPr="00182063" w:rsidRDefault="0048531F" w:rsidP="0034638D">
            <w:pPr>
              <w:pStyle w:val="lft"/>
              <w:spacing w:before="240" w:after="60" w:line="360" w:lineRule="auto"/>
              <w:jc w:val="both"/>
              <w:rPr>
                <w:rStyle w:val="f0sz18"/>
                <w:bCs/>
                <w:iCs/>
                <w:color w:val="000000"/>
                <w:sz w:val="28"/>
                <w:szCs w:val="36"/>
              </w:rPr>
            </w:pPr>
            <w:r w:rsidRPr="00182063">
              <w:rPr>
                <w:rStyle w:val="f0sz18"/>
                <w:bCs/>
                <w:iCs/>
                <w:color w:val="000000"/>
                <w:sz w:val="28"/>
                <w:szCs w:val="36"/>
              </w:rPr>
              <w:t>Стр.</w:t>
            </w:r>
          </w:p>
        </w:tc>
      </w:tr>
      <w:tr w:rsidR="0048531F" w:rsidRPr="00182063" w:rsidTr="000A1096">
        <w:trPr>
          <w:cantSplit/>
          <w:trHeight w:val="654"/>
        </w:trPr>
        <w:tc>
          <w:tcPr>
            <w:tcW w:w="7740" w:type="dxa"/>
          </w:tcPr>
          <w:p w:rsidR="0048531F" w:rsidRPr="000A1096" w:rsidRDefault="0048531F" w:rsidP="000A1096">
            <w:pPr>
              <w:keepNext/>
              <w:shd w:val="clear" w:color="auto" w:fill="FFFFFF"/>
              <w:spacing w:line="360" w:lineRule="auto"/>
              <w:rPr>
                <w:rStyle w:val="f0sz18"/>
                <w:rFonts w:ascii="Times New Roman" w:hAnsi="Times New Roman"/>
                <w:bCs/>
                <w:i/>
                <w:iCs/>
                <w:color w:val="000000"/>
                <w:sz w:val="28"/>
                <w:szCs w:val="32"/>
              </w:rPr>
            </w:pPr>
            <w:r w:rsidRPr="000A1096">
              <w:rPr>
                <w:rFonts w:ascii="Times New Roman" w:hAnsi="Times New Roman"/>
                <w:sz w:val="28"/>
                <w:szCs w:val="28"/>
              </w:rPr>
              <w:t>Введение</w:t>
            </w:r>
          </w:p>
        </w:tc>
        <w:tc>
          <w:tcPr>
            <w:tcW w:w="900" w:type="dxa"/>
          </w:tcPr>
          <w:p w:rsidR="0048531F" w:rsidRPr="00182063" w:rsidRDefault="0048531F" w:rsidP="0034638D">
            <w:pPr>
              <w:pStyle w:val="lft"/>
              <w:spacing w:before="240" w:after="60" w:line="360" w:lineRule="auto"/>
              <w:jc w:val="center"/>
              <w:rPr>
                <w:rStyle w:val="f0sz18"/>
                <w:bCs/>
                <w:iCs/>
                <w:color w:val="000000"/>
                <w:sz w:val="28"/>
                <w:szCs w:val="36"/>
              </w:rPr>
            </w:pPr>
            <w:r>
              <w:rPr>
                <w:sz w:val="28"/>
                <w:szCs w:val="28"/>
              </w:rPr>
              <w:t>3</w:t>
            </w:r>
          </w:p>
        </w:tc>
      </w:tr>
      <w:tr w:rsidR="0048531F" w:rsidRPr="00182063" w:rsidTr="0034638D">
        <w:trPr>
          <w:cantSplit/>
        </w:trPr>
        <w:tc>
          <w:tcPr>
            <w:tcW w:w="7740" w:type="dxa"/>
          </w:tcPr>
          <w:p w:rsidR="0048531F" w:rsidRPr="000A1096" w:rsidRDefault="0048531F" w:rsidP="000A1096">
            <w:pPr>
              <w:pStyle w:val="lft"/>
              <w:spacing w:before="240" w:after="60" w:line="360" w:lineRule="auto"/>
              <w:rPr>
                <w:rStyle w:val="f0sz18"/>
                <w:bCs/>
                <w:iCs/>
                <w:color w:val="000000"/>
                <w:sz w:val="28"/>
                <w:szCs w:val="28"/>
              </w:rPr>
            </w:pPr>
            <w:r w:rsidRPr="000A1096">
              <w:rPr>
                <w:i/>
                <w:sz w:val="28"/>
                <w:szCs w:val="28"/>
              </w:rPr>
              <w:t>Глава 1.Теоритические основы налогообложения в экономике</w:t>
            </w:r>
          </w:p>
        </w:tc>
        <w:tc>
          <w:tcPr>
            <w:tcW w:w="900" w:type="dxa"/>
          </w:tcPr>
          <w:p w:rsidR="0048531F" w:rsidRPr="00182063" w:rsidRDefault="0048531F" w:rsidP="0034638D">
            <w:pPr>
              <w:pStyle w:val="lft"/>
              <w:spacing w:before="240" w:after="60" w:line="360" w:lineRule="auto"/>
              <w:jc w:val="center"/>
              <w:rPr>
                <w:rStyle w:val="f0sz18"/>
                <w:bCs/>
                <w:iCs/>
                <w:color w:val="000000"/>
                <w:sz w:val="28"/>
                <w:szCs w:val="36"/>
              </w:rPr>
            </w:pPr>
            <w:r>
              <w:rPr>
                <w:rStyle w:val="f0sz18"/>
                <w:bCs/>
                <w:iCs/>
                <w:color w:val="000000"/>
                <w:sz w:val="28"/>
                <w:szCs w:val="36"/>
              </w:rPr>
              <w:t>4</w:t>
            </w:r>
          </w:p>
        </w:tc>
      </w:tr>
      <w:tr w:rsidR="0048531F" w:rsidRPr="00182063" w:rsidTr="0034638D">
        <w:trPr>
          <w:cantSplit/>
        </w:trPr>
        <w:tc>
          <w:tcPr>
            <w:tcW w:w="7740" w:type="dxa"/>
          </w:tcPr>
          <w:p w:rsidR="0048531F" w:rsidRPr="000A1096" w:rsidRDefault="0048531F" w:rsidP="000A1096">
            <w:pPr>
              <w:pStyle w:val="lft"/>
              <w:spacing w:before="240" w:after="60"/>
              <w:jc w:val="both"/>
              <w:rPr>
                <w:bCs/>
                <w:color w:val="000000"/>
                <w:sz w:val="28"/>
                <w:szCs w:val="28"/>
              </w:rPr>
            </w:pPr>
            <w:r w:rsidRPr="000A1096">
              <w:rPr>
                <w:sz w:val="28"/>
                <w:szCs w:val="28"/>
              </w:rPr>
              <w:t>1.1. Налог, сущность, понятие</w:t>
            </w:r>
          </w:p>
        </w:tc>
        <w:tc>
          <w:tcPr>
            <w:tcW w:w="900" w:type="dxa"/>
          </w:tcPr>
          <w:p w:rsidR="0048531F" w:rsidRPr="00182063" w:rsidRDefault="0048531F" w:rsidP="0034638D">
            <w:pPr>
              <w:pStyle w:val="lft"/>
              <w:spacing w:before="240" w:after="60" w:line="360" w:lineRule="auto"/>
              <w:jc w:val="center"/>
              <w:rPr>
                <w:rStyle w:val="f0sz18"/>
                <w:bCs/>
                <w:iCs/>
                <w:sz w:val="28"/>
                <w:szCs w:val="36"/>
              </w:rPr>
            </w:pPr>
            <w:r>
              <w:rPr>
                <w:rStyle w:val="f0sz18"/>
                <w:bCs/>
                <w:iCs/>
                <w:sz w:val="28"/>
                <w:szCs w:val="36"/>
              </w:rPr>
              <w:t>4</w:t>
            </w:r>
          </w:p>
        </w:tc>
      </w:tr>
      <w:tr w:rsidR="0048531F" w:rsidRPr="00182063" w:rsidTr="0034638D">
        <w:trPr>
          <w:cantSplit/>
        </w:trPr>
        <w:tc>
          <w:tcPr>
            <w:tcW w:w="7740" w:type="dxa"/>
          </w:tcPr>
          <w:p w:rsidR="0048531F" w:rsidRPr="000A1096" w:rsidRDefault="0048531F" w:rsidP="000A1096">
            <w:pPr>
              <w:keepNext/>
              <w:shd w:val="clear" w:color="auto" w:fill="FFFFFF"/>
              <w:jc w:val="both"/>
              <w:rPr>
                <w:rFonts w:ascii="Times New Roman" w:hAnsi="Times New Roman"/>
                <w:color w:val="000000"/>
                <w:sz w:val="28"/>
                <w:szCs w:val="28"/>
              </w:rPr>
            </w:pPr>
            <w:r w:rsidRPr="000A1096">
              <w:rPr>
                <w:rFonts w:ascii="Times New Roman" w:hAnsi="Times New Roman"/>
                <w:color w:val="000000"/>
                <w:sz w:val="28"/>
                <w:szCs w:val="28"/>
              </w:rPr>
              <w:t>1.2.</w:t>
            </w:r>
            <w:r w:rsidRPr="000A1096">
              <w:rPr>
                <w:rFonts w:ascii="Times New Roman" w:hAnsi="Times New Roman"/>
                <w:sz w:val="28"/>
                <w:szCs w:val="28"/>
              </w:rPr>
              <w:t xml:space="preserve"> Виды налогов</w:t>
            </w:r>
          </w:p>
        </w:tc>
        <w:tc>
          <w:tcPr>
            <w:tcW w:w="900" w:type="dxa"/>
          </w:tcPr>
          <w:p w:rsidR="0048531F" w:rsidRPr="00182063" w:rsidRDefault="0048531F" w:rsidP="0034638D">
            <w:pPr>
              <w:pStyle w:val="lft"/>
              <w:spacing w:before="240" w:after="60" w:line="360" w:lineRule="auto"/>
              <w:jc w:val="center"/>
              <w:rPr>
                <w:rStyle w:val="f0sz18"/>
                <w:bCs/>
                <w:iCs/>
                <w:sz w:val="28"/>
                <w:szCs w:val="36"/>
              </w:rPr>
            </w:pPr>
            <w:r>
              <w:rPr>
                <w:rStyle w:val="f0sz18"/>
                <w:bCs/>
                <w:iCs/>
                <w:sz w:val="28"/>
                <w:szCs w:val="36"/>
              </w:rPr>
              <w:t>6</w:t>
            </w:r>
          </w:p>
        </w:tc>
      </w:tr>
      <w:tr w:rsidR="0048531F" w:rsidRPr="00F73584" w:rsidTr="0034638D">
        <w:trPr>
          <w:cantSplit/>
        </w:trPr>
        <w:tc>
          <w:tcPr>
            <w:tcW w:w="7740" w:type="dxa"/>
          </w:tcPr>
          <w:p w:rsidR="0048531F" w:rsidRPr="000A1096" w:rsidRDefault="0048531F" w:rsidP="000A1096">
            <w:pPr>
              <w:spacing w:before="100" w:beforeAutospacing="1" w:after="100" w:afterAutospacing="1" w:line="360" w:lineRule="auto"/>
              <w:jc w:val="both"/>
              <w:rPr>
                <w:rFonts w:ascii="Times New Roman" w:hAnsi="Times New Roman"/>
                <w:i/>
                <w:color w:val="000000"/>
                <w:sz w:val="28"/>
                <w:szCs w:val="32"/>
              </w:rPr>
            </w:pPr>
            <w:r w:rsidRPr="000A1096">
              <w:rPr>
                <w:rFonts w:ascii="Times New Roman" w:hAnsi="Times New Roman"/>
                <w:sz w:val="28"/>
                <w:szCs w:val="28"/>
              </w:rPr>
              <w:t>1.3. Сущность и принципы налогообложения</w:t>
            </w:r>
          </w:p>
        </w:tc>
        <w:tc>
          <w:tcPr>
            <w:tcW w:w="900" w:type="dxa"/>
          </w:tcPr>
          <w:p w:rsidR="0048531F" w:rsidRPr="00F73584" w:rsidRDefault="0048531F" w:rsidP="000A1096">
            <w:pPr>
              <w:pStyle w:val="lft"/>
              <w:spacing w:before="240" w:after="60" w:line="360" w:lineRule="auto"/>
              <w:jc w:val="center"/>
              <w:rPr>
                <w:rStyle w:val="f0sz18"/>
                <w:bCs/>
                <w:iCs/>
                <w:sz w:val="28"/>
                <w:szCs w:val="36"/>
              </w:rPr>
            </w:pPr>
            <w:r>
              <w:rPr>
                <w:rStyle w:val="f0sz18"/>
                <w:bCs/>
                <w:iCs/>
                <w:sz w:val="28"/>
                <w:szCs w:val="36"/>
              </w:rPr>
              <w:t>10</w:t>
            </w:r>
          </w:p>
        </w:tc>
      </w:tr>
      <w:tr w:rsidR="0048531F" w:rsidRPr="00182063" w:rsidTr="0034638D">
        <w:trPr>
          <w:cantSplit/>
        </w:trPr>
        <w:tc>
          <w:tcPr>
            <w:tcW w:w="7740" w:type="dxa"/>
          </w:tcPr>
          <w:p w:rsidR="0048531F" w:rsidRPr="000A1096" w:rsidRDefault="0048531F" w:rsidP="000A1096">
            <w:pPr>
              <w:pStyle w:val="lft"/>
              <w:spacing w:before="240" w:after="60" w:line="360" w:lineRule="auto"/>
              <w:jc w:val="both"/>
              <w:rPr>
                <w:bCs/>
                <w:iCs/>
                <w:color w:val="000000"/>
                <w:sz w:val="28"/>
                <w:szCs w:val="28"/>
              </w:rPr>
            </w:pPr>
            <w:r>
              <w:rPr>
                <w:bCs/>
                <w:iCs/>
                <w:color w:val="000000"/>
                <w:sz w:val="28"/>
                <w:szCs w:val="28"/>
              </w:rPr>
              <w:t xml:space="preserve">1.4. </w:t>
            </w:r>
            <w:r>
              <w:rPr>
                <w:sz w:val="28"/>
                <w:szCs w:val="28"/>
              </w:rPr>
              <w:t>Эффективность налогообложения</w:t>
            </w:r>
          </w:p>
        </w:tc>
        <w:tc>
          <w:tcPr>
            <w:tcW w:w="900" w:type="dxa"/>
          </w:tcPr>
          <w:p w:rsidR="0048531F" w:rsidRPr="00182063" w:rsidRDefault="0048531F" w:rsidP="000A1096">
            <w:pPr>
              <w:pStyle w:val="lft"/>
              <w:spacing w:before="240" w:after="60" w:line="360" w:lineRule="auto"/>
              <w:jc w:val="center"/>
              <w:rPr>
                <w:rStyle w:val="f0sz18"/>
                <w:bCs/>
                <w:iCs/>
                <w:sz w:val="28"/>
                <w:szCs w:val="36"/>
              </w:rPr>
            </w:pPr>
            <w:r>
              <w:rPr>
                <w:rStyle w:val="f0sz18"/>
                <w:bCs/>
                <w:iCs/>
                <w:sz w:val="28"/>
                <w:szCs w:val="36"/>
              </w:rPr>
              <w:t>15</w:t>
            </w:r>
          </w:p>
        </w:tc>
      </w:tr>
      <w:tr w:rsidR="0048531F" w:rsidRPr="002A0082" w:rsidTr="0034638D">
        <w:trPr>
          <w:cantSplit/>
        </w:trPr>
        <w:tc>
          <w:tcPr>
            <w:tcW w:w="7740" w:type="dxa"/>
          </w:tcPr>
          <w:p w:rsidR="0048531F" w:rsidRPr="00F73584" w:rsidRDefault="0048531F" w:rsidP="000A1096">
            <w:pPr>
              <w:pStyle w:val="lft"/>
              <w:spacing w:before="240" w:after="60" w:line="360" w:lineRule="auto"/>
              <w:jc w:val="both"/>
              <w:rPr>
                <w:b/>
                <w:bCs/>
                <w:iCs/>
                <w:color w:val="000000"/>
                <w:sz w:val="28"/>
                <w:szCs w:val="28"/>
              </w:rPr>
            </w:pPr>
            <w:r>
              <w:rPr>
                <w:i/>
                <w:sz w:val="28"/>
                <w:szCs w:val="28"/>
              </w:rPr>
              <w:t>Глава 2</w:t>
            </w:r>
            <w:r w:rsidRPr="00D83007">
              <w:rPr>
                <w:i/>
                <w:sz w:val="28"/>
                <w:szCs w:val="28"/>
              </w:rPr>
              <w:t>.</w:t>
            </w:r>
            <w:r>
              <w:rPr>
                <w:i/>
                <w:sz w:val="28"/>
                <w:szCs w:val="28"/>
              </w:rPr>
              <w:t xml:space="preserve"> Совершенствование и перспективы развития системы налогообложения в РФ</w:t>
            </w:r>
          </w:p>
        </w:tc>
        <w:tc>
          <w:tcPr>
            <w:tcW w:w="900" w:type="dxa"/>
          </w:tcPr>
          <w:p w:rsidR="0048531F" w:rsidRPr="002A0082" w:rsidRDefault="0048531F" w:rsidP="000A1096">
            <w:pPr>
              <w:pStyle w:val="lft"/>
              <w:spacing w:before="240" w:after="60" w:line="360" w:lineRule="auto"/>
              <w:jc w:val="center"/>
              <w:rPr>
                <w:rStyle w:val="f0sz18"/>
                <w:bCs/>
                <w:iCs/>
                <w:color w:val="000000"/>
                <w:sz w:val="28"/>
                <w:szCs w:val="36"/>
              </w:rPr>
            </w:pPr>
            <w:r>
              <w:rPr>
                <w:rStyle w:val="f0sz18"/>
                <w:bCs/>
                <w:iCs/>
                <w:color w:val="000000"/>
                <w:sz w:val="28"/>
                <w:szCs w:val="36"/>
              </w:rPr>
              <w:t>17</w:t>
            </w:r>
          </w:p>
        </w:tc>
      </w:tr>
      <w:tr w:rsidR="0048531F" w:rsidRPr="00D93D70" w:rsidTr="0034638D">
        <w:trPr>
          <w:cantSplit/>
        </w:trPr>
        <w:tc>
          <w:tcPr>
            <w:tcW w:w="7740" w:type="dxa"/>
          </w:tcPr>
          <w:p w:rsidR="0048531F" w:rsidRPr="00F73584" w:rsidRDefault="0048531F" w:rsidP="000A1096">
            <w:pPr>
              <w:pStyle w:val="lft"/>
              <w:spacing w:before="240" w:after="60"/>
              <w:jc w:val="both"/>
              <w:rPr>
                <w:bCs/>
                <w:color w:val="000000"/>
                <w:sz w:val="28"/>
                <w:szCs w:val="28"/>
              </w:rPr>
            </w:pPr>
            <w:r w:rsidRPr="00FD5DDD">
              <w:rPr>
                <w:sz w:val="28"/>
                <w:szCs w:val="28"/>
              </w:rPr>
              <w:t>2.1. О</w:t>
            </w:r>
            <w:r w:rsidRPr="00FD5DDD">
              <w:rPr>
                <w:sz w:val="28"/>
                <w:szCs w:val="28"/>
                <w:lang w:eastAsia="ru-RU"/>
              </w:rPr>
              <w:t>сновное экономическое содержание</w:t>
            </w:r>
            <w:r>
              <w:rPr>
                <w:sz w:val="28"/>
                <w:szCs w:val="28"/>
                <w:lang w:eastAsia="ru-RU"/>
              </w:rPr>
              <w:t xml:space="preserve"> </w:t>
            </w:r>
            <w:r w:rsidRPr="00FD5DDD">
              <w:rPr>
                <w:sz w:val="28"/>
                <w:szCs w:val="28"/>
                <w:lang w:eastAsia="ru-RU"/>
              </w:rPr>
              <w:t>Налоговой реформы в РФ</w:t>
            </w:r>
          </w:p>
        </w:tc>
        <w:tc>
          <w:tcPr>
            <w:tcW w:w="900" w:type="dxa"/>
          </w:tcPr>
          <w:p w:rsidR="0048531F" w:rsidRPr="00D93D70" w:rsidRDefault="0048531F" w:rsidP="000A1096">
            <w:pPr>
              <w:pStyle w:val="lft"/>
              <w:spacing w:before="240" w:after="60" w:line="360" w:lineRule="auto"/>
              <w:jc w:val="center"/>
              <w:rPr>
                <w:rStyle w:val="f0sz18"/>
                <w:bCs/>
                <w:iCs/>
                <w:color w:val="000000"/>
                <w:sz w:val="28"/>
                <w:szCs w:val="36"/>
              </w:rPr>
            </w:pPr>
            <w:r>
              <w:rPr>
                <w:rStyle w:val="f0sz18"/>
                <w:bCs/>
                <w:iCs/>
                <w:color w:val="000000"/>
                <w:sz w:val="28"/>
                <w:szCs w:val="36"/>
              </w:rPr>
              <w:t>17</w:t>
            </w:r>
          </w:p>
        </w:tc>
      </w:tr>
      <w:tr w:rsidR="0048531F" w:rsidRPr="00D93D70" w:rsidTr="0034638D">
        <w:trPr>
          <w:cantSplit/>
        </w:trPr>
        <w:tc>
          <w:tcPr>
            <w:tcW w:w="7740" w:type="dxa"/>
          </w:tcPr>
          <w:p w:rsidR="0048531F" w:rsidRPr="006D732C" w:rsidRDefault="0048531F" w:rsidP="000A1096">
            <w:pPr>
              <w:pStyle w:val="lft"/>
              <w:spacing w:before="240" w:after="60" w:line="360" w:lineRule="auto"/>
              <w:jc w:val="both"/>
              <w:rPr>
                <w:b/>
                <w:bCs/>
                <w:i/>
                <w:iCs/>
                <w:sz w:val="28"/>
                <w:szCs w:val="32"/>
              </w:rPr>
            </w:pPr>
            <w:r w:rsidRPr="00FD5DDD">
              <w:rPr>
                <w:sz w:val="28"/>
                <w:szCs w:val="28"/>
                <w:lang w:eastAsia="ru-RU"/>
              </w:rPr>
              <w:t>2.2. Мотивация выполнения налогового законодательства субъектами хозяйствования</w:t>
            </w:r>
          </w:p>
        </w:tc>
        <w:tc>
          <w:tcPr>
            <w:tcW w:w="900" w:type="dxa"/>
          </w:tcPr>
          <w:p w:rsidR="0048531F" w:rsidRPr="00D93D70" w:rsidRDefault="0048531F" w:rsidP="000A1096">
            <w:pPr>
              <w:pStyle w:val="lft"/>
              <w:spacing w:before="240" w:after="60" w:line="360" w:lineRule="auto"/>
              <w:jc w:val="center"/>
              <w:rPr>
                <w:rStyle w:val="f0sz18"/>
                <w:bCs/>
                <w:iCs/>
                <w:color w:val="000000"/>
                <w:sz w:val="28"/>
                <w:szCs w:val="36"/>
              </w:rPr>
            </w:pPr>
            <w:r>
              <w:rPr>
                <w:rStyle w:val="f0sz18"/>
                <w:bCs/>
                <w:iCs/>
                <w:color w:val="000000"/>
                <w:sz w:val="28"/>
                <w:szCs w:val="36"/>
              </w:rPr>
              <w:t>19</w:t>
            </w:r>
          </w:p>
        </w:tc>
      </w:tr>
      <w:tr w:rsidR="0048531F" w:rsidRPr="00D93D70" w:rsidTr="0034638D">
        <w:trPr>
          <w:cantSplit/>
        </w:trPr>
        <w:tc>
          <w:tcPr>
            <w:tcW w:w="7740" w:type="dxa"/>
          </w:tcPr>
          <w:p w:rsidR="0048531F" w:rsidRPr="00F73584" w:rsidRDefault="0048531F" w:rsidP="000A1096">
            <w:pPr>
              <w:pStyle w:val="lft"/>
              <w:spacing w:before="240" w:after="60" w:line="360" w:lineRule="auto"/>
              <w:jc w:val="both"/>
              <w:rPr>
                <w:bCs/>
                <w:i/>
                <w:sz w:val="28"/>
                <w:szCs w:val="32"/>
              </w:rPr>
            </w:pPr>
            <w:r w:rsidRPr="004750F2">
              <w:rPr>
                <w:rStyle w:val="af3"/>
                <w:bCs/>
                <w:i w:val="0"/>
                <w:sz w:val="28"/>
                <w:szCs w:val="28"/>
              </w:rPr>
              <w:t>2.3. Анализ состояния системы налогообложения в РФ в 200</w:t>
            </w:r>
            <w:r>
              <w:rPr>
                <w:rStyle w:val="af3"/>
                <w:bCs/>
                <w:i w:val="0"/>
                <w:sz w:val="28"/>
                <w:szCs w:val="28"/>
              </w:rPr>
              <w:t>0</w:t>
            </w:r>
            <w:r w:rsidRPr="004750F2">
              <w:rPr>
                <w:rStyle w:val="af3"/>
                <w:bCs/>
                <w:i w:val="0"/>
                <w:sz w:val="28"/>
                <w:szCs w:val="28"/>
              </w:rPr>
              <w:t>-2007гг</w:t>
            </w:r>
            <w:r>
              <w:rPr>
                <w:rStyle w:val="af3"/>
                <w:bCs/>
                <w:i w:val="0"/>
                <w:sz w:val="28"/>
                <w:szCs w:val="28"/>
              </w:rPr>
              <w:t>.</w:t>
            </w:r>
          </w:p>
        </w:tc>
        <w:tc>
          <w:tcPr>
            <w:tcW w:w="900" w:type="dxa"/>
          </w:tcPr>
          <w:p w:rsidR="0048531F" w:rsidRPr="00D93D70" w:rsidRDefault="0048531F" w:rsidP="000A1096">
            <w:pPr>
              <w:pStyle w:val="lft"/>
              <w:spacing w:before="240" w:after="60" w:line="360" w:lineRule="auto"/>
              <w:jc w:val="center"/>
              <w:rPr>
                <w:rStyle w:val="f0sz18"/>
                <w:bCs/>
                <w:iCs/>
                <w:color w:val="000000"/>
                <w:sz w:val="28"/>
                <w:szCs w:val="36"/>
              </w:rPr>
            </w:pPr>
            <w:r>
              <w:rPr>
                <w:rStyle w:val="f0sz18"/>
                <w:bCs/>
                <w:iCs/>
                <w:color w:val="000000"/>
                <w:sz w:val="28"/>
                <w:szCs w:val="36"/>
              </w:rPr>
              <w:t>22</w:t>
            </w:r>
          </w:p>
        </w:tc>
      </w:tr>
      <w:tr w:rsidR="0048531F" w:rsidRPr="00D93D70" w:rsidTr="0034638D">
        <w:trPr>
          <w:cantSplit/>
        </w:trPr>
        <w:tc>
          <w:tcPr>
            <w:tcW w:w="7740" w:type="dxa"/>
          </w:tcPr>
          <w:p w:rsidR="0048531F" w:rsidRPr="004750F2" w:rsidRDefault="0048531F" w:rsidP="000A1096">
            <w:pPr>
              <w:pStyle w:val="lft"/>
              <w:spacing w:before="240" w:after="60" w:line="360" w:lineRule="auto"/>
              <w:jc w:val="both"/>
              <w:rPr>
                <w:rStyle w:val="af3"/>
                <w:bCs/>
                <w:i w:val="0"/>
                <w:sz w:val="28"/>
                <w:szCs w:val="28"/>
              </w:rPr>
            </w:pPr>
            <w:r w:rsidRPr="002156F9">
              <w:rPr>
                <w:rStyle w:val="af3"/>
                <w:bCs/>
                <w:i w:val="0"/>
                <w:sz w:val="28"/>
                <w:szCs w:val="28"/>
              </w:rPr>
              <w:t xml:space="preserve">2.4. Перспективы </w:t>
            </w:r>
            <w:r w:rsidRPr="00016A41">
              <w:rPr>
                <w:sz w:val="28"/>
                <w:szCs w:val="28"/>
              </w:rPr>
              <w:t>в области налоговой политики РФ</w:t>
            </w:r>
          </w:p>
        </w:tc>
        <w:tc>
          <w:tcPr>
            <w:tcW w:w="900" w:type="dxa"/>
          </w:tcPr>
          <w:p w:rsidR="0048531F" w:rsidRDefault="0048531F" w:rsidP="000A1096">
            <w:pPr>
              <w:pStyle w:val="lft"/>
              <w:spacing w:before="240" w:after="60" w:line="360" w:lineRule="auto"/>
              <w:jc w:val="center"/>
              <w:rPr>
                <w:rStyle w:val="f0sz18"/>
                <w:bCs/>
                <w:iCs/>
                <w:color w:val="000000"/>
                <w:sz w:val="28"/>
                <w:szCs w:val="36"/>
              </w:rPr>
            </w:pPr>
            <w:r>
              <w:rPr>
                <w:rStyle w:val="f0sz18"/>
                <w:bCs/>
                <w:iCs/>
                <w:color w:val="000000"/>
                <w:sz w:val="28"/>
                <w:szCs w:val="36"/>
              </w:rPr>
              <w:t>27</w:t>
            </w:r>
          </w:p>
        </w:tc>
      </w:tr>
      <w:tr w:rsidR="0048531F" w:rsidRPr="00D93D70" w:rsidTr="0034638D">
        <w:trPr>
          <w:cantSplit/>
        </w:trPr>
        <w:tc>
          <w:tcPr>
            <w:tcW w:w="7740" w:type="dxa"/>
          </w:tcPr>
          <w:p w:rsidR="0048531F" w:rsidRPr="004750F2" w:rsidRDefault="0048531F" w:rsidP="000A1096">
            <w:pPr>
              <w:pStyle w:val="lft"/>
              <w:spacing w:before="240" w:after="60" w:line="360" w:lineRule="auto"/>
              <w:jc w:val="both"/>
              <w:rPr>
                <w:rStyle w:val="af3"/>
                <w:bCs/>
                <w:i w:val="0"/>
                <w:sz w:val="28"/>
                <w:szCs w:val="28"/>
              </w:rPr>
            </w:pPr>
            <w:r>
              <w:rPr>
                <w:sz w:val="28"/>
                <w:szCs w:val="28"/>
              </w:rPr>
              <w:t>Заключение</w:t>
            </w:r>
          </w:p>
        </w:tc>
        <w:tc>
          <w:tcPr>
            <w:tcW w:w="900" w:type="dxa"/>
          </w:tcPr>
          <w:p w:rsidR="0048531F" w:rsidRDefault="0048531F" w:rsidP="000A1096">
            <w:pPr>
              <w:pStyle w:val="lft"/>
              <w:spacing w:before="240" w:after="60" w:line="360" w:lineRule="auto"/>
              <w:jc w:val="center"/>
              <w:rPr>
                <w:rStyle w:val="f0sz18"/>
                <w:bCs/>
                <w:iCs/>
                <w:color w:val="000000"/>
                <w:sz w:val="28"/>
                <w:szCs w:val="36"/>
              </w:rPr>
            </w:pPr>
            <w:r>
              <w:rPr>
                <w:rStyle w:val="f0sz18"/>
                <w:bCs/>
                <w:iCs/>
                <w:color w:val="000000"/>
                <w:sz w:val="28"/>
                <w:szCs w:val="36"/>
              </w:rPr>
              <w:t>32</w:t>
            </w:r>
          </w:p>
        </w:tc>
      </w:tr>
      <w:tr w:rsidR="0048531F" w:rsidRPr="00D93D70" w:rsidTr="0034638D">
        <w:trPr>
          <w:cantSplit/>
        </w:trPr>
        <w:tc>
          <w:tcPr>
            <w:tcW w:w="7740" w:type="dxa"/>
          </w:tcPr>
          <w:p w:rsidR="0048531F" w:rsidRPr="004750F2" w:rsidRDefault="0048531F" w:rsidP="000A1096">
            <w:pPr>
              <w:pStyle w:val="lft"/>
              <w:spacing w:before="240" w:after="60" w:line="360" w:lineRule="auto"/>
              <w:jc w:val="both"/>
              <w:rPr>
                <w:rStyle w:val="af3"/>
                <w:bCs/>
                <w:i w:val="0"/>
                <w:sz w:val="28"/>
                <w:szCs w:val="28"/>
              </w:rPr>
            </w:pPr>
            <w:r>
              <w:rPr>
                <w:sz w:val="28"/>
                <w:szCs w:val="28"/>
              </w:rPr>
              <w:t>Список литературы</w:t>
            </w:r>
          </w:p>
        </w:tc>
        <w:tc>
          <w:tcPr>
            <w:tcW w:w="900" w:type="dxa"/>
          </w:tcPr>
          <w:p w:rsidR="0048531F" w:rsidRDefault="0048531F" w:rsidP="000A1096">
            <w:pPr>
              <w:pStyle w:val="lft"/>
              <w:spacing w:before="240" w:after="60" w:line="360" w:lineRule="auto"/>
              <w:jc w:val="center"/>
              <w:rPr>
                <w:rStyle w:val="f0sz18"/>
                <w:bCs/>
                <w:iCs/>
                <w:color w:val="000000"/>
                <w:sz w:val="28"/>
                <w:szCs w:val="36"/>
              </w:rPr>
            </w:pPr>
            <w:r>
              <w:rPr>
                <w:rStyle w:val="f0sz18"/>
                <w:bCs/>
                <w:iCs/>
                <w:color w:val="000000"/>
                <w:sz w:val="28"/>
                <w:szCs w:val="36"/>
              </w:rPr>
              <w:t>34</w:t>
            </w:r>
          </w:p>
        </w:tc>
      </w:tr>
    </w:tbl>
    <w:p w:rsidR="0048531F" w:rsidRPr="00B52EBD" w:rsidRDefault="0048531F" w:rsidP="00B52EBD">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Pr="00B52EBD">
        <w:rPr>
          <w:rFonts w:ascii="Times New Roman" w:hAnsi="Times New Roman"/>
          <w:b/>
          <w:sz w:val="28"/>
          <w:szCs w:val="28"/>
        </w:rPr>
        <w:t>Введение</w:t>
      </w:r>
    </w:p>
    <w:p w:rsidR="0048531F" w:rsidRDefault="0048531F" w:rsidP="007E0E20">
      <w:pPr>
        <w:spacing w:before="100" w:beforeAutospacing="1" w:after="100" w:afterAutospacing="1" w:line="360" w:lineRule="auto"/>
        <w:ind w:firstLine="709"/>
        <w:jc w:val="both"/>
        <w:rPr>
          <w:rFonts w:ascii="Times New Roman" w:hAnsi="Times New Roman"/>
          <w:color w:val="000000"/>
          <w:sz w:val="28"/>
          <w:szCs w:val="28"/>
          <w:lang w:eastAsia="ru-RU"/>
        </w:rPr>
      </w:pPr>
      <w:r w:rsidRPr="00B52EBD">
        <w:rPr>
          <w:rFonts w:ascii="Times New Roman" w:hAnsi="Times New Roman"/>
          <w:sz w:val="28"/>
          <w:szCs w:val="28"/>
          <w:lang w:eastAsia="ru-RU"/>
        </w:rPr>
        <w:t xml:space="preserve">Глубокие социально-экономические преобразования, происходящие в России последние пятнадцать лет, резкая смена отношений собственности и форсированные методы перехода от централизованного планирования к рынку на фоне обострившихся проблем советского периода развития привели страну к всеобъемлющему системному кризису, преодоление которого продолжает оставаться на сегодня и обозримую перспективу первостепенной задачей национального масштаба. Ее решение во многом зависит от качества государственного управления экономикой, включая один из главных его инструментов – </w:t>
      </w:r>
      <w:r w:rsidRPr="00B52EBD">
        <w:rPr>
          <w:rFonts w:ascii="Times New Roman" w:hAnsi="Times New Roman"/>
          <w:color w:val="000000"/>
          <w:sz w:val="28"/>
          <w:szCs w:val="28"/>
          <w:lang w:eastAsia="ru-RU"/>
        </w:rPr>
        <w:t>налоги.</w:t>
      </w:r>
      <w:r>
        <w:rPr>
          <w:rFonts w:ascii="Times New Roman" w:hAnsi="Times New Roman"/>
          <w:color w:val="000000"/>
          <w:sz w:val="28"/>
          <w:szCs w:val="28"/>
          <w:lang w:eastAsia="ru-RU"/>
        </w:rPr>
        <w:t xml:space="preserve"> </w:t>
      </w:r>
      <w:r w:rsidRPr="00B52EBD">
        <w:rPr>
          <w:rFonts w:ascii="Times New Roman" w:hAnsi="Times New Roman"/>
          <w:sz w:val="28"/>
          <w:szCs w:val="28"/>
          <w:lang w:eastAsia="ru-RU"/>
        </w:rPr>
        <w:t xml:space="preserve">Налоги относятся к числу ключевых инструментов государственной финансовой политики, что и объясняет </w:t>
      </w:r>
      <w:r w:rsidRPr="00B52EBD">
        <w:rPr>
          <w:rFonts w:ascii="Times New Roman" w:hAnsi="Times New Roman"/>
          <w:i/>
          <w:color w:val="000000"/>
          <w:sz w:val="28"/>
          <w:szCs w:val="28"/>
          <w:lang w:eastAsia="ru-RU"/>
        </w:rPr>
        <w:t>актуальность темы курсовой работы</w:t>
      </w:r>
      <w:r w:rsidRPr="00B52EBD">
        <w:rPr>
          <w:rFonts w:ascii="Times New Roman" w:hAnsi="Times New Roman"/>
          <w:color w:val="000000"/>
          <w:sz w:val="28"/>
          <w:szCs w:val="28"/>
          <w:lang w:eastAsia="ru-RU"/>
        </w:rPr>
        <w:t>.</w:t>
      </w:r>
    </w:p>
    <w:p w:rsidR="0048531F" w:rsidRDefault="0048531F" w:rsidP="007E0E20">
      <w:pPr>
        <w:spacing w:before="100" w:beforeAutospacing="1" w:after="100" w:afterAutospacing="1" w:line="360" w:lineRule="auto"/>
        <w:ind w:firstLine="709"/>
        <w:jc w:val="both"/>
        <w:rPr>
          <w:rFonts w:ascii="Times New Roman" w:hAnsi="Times New Roman"/>
          <w:sz w:val="28"/>
          <w:szCs w:val="28"/>
        </w:rPr>
      </w:pPr>
      <w:r w:rsidRPr="000A1096">
        <w:rPr>
          <w:rFonts w:ascii="Times New Roman" w:hAnsi="Times New Roman"/>
          <w:i/>
          <w:sz w:val="28"/>
          <w:szCs w:val="28"/>
        </w:rPr>
        <w:t>Целью курсовой работы</w:t>
      </w:r>
      <w:r>
        <w:rPr>
          <w:rFonts w:ascii="Times New Roman" w:hAnsi="Times New Roman"/>
          <w:sz w:val="28"/>
          <w:szCs w:val="28"/>
        </w:rPr>
        <w:t xml:space="preserve"> является исследование направлений развития системы налогообложения в РФ, для реализации цели поставлены следующие </w:t>
      </w:r>
      <w:r w:rsidRPr="007E0E20">
        <w:rPr>
          <w:rFonts w:ascii="Times New Roman" w:hAnsi="Times New Roman"/>
          <w:i/>
          <w:sz w:val="28"/>
          <w:szCs w:val="28"/>
        </w:rPr>
        <w:t>задачи</w:t>
      </w:r>
      <w:r>
        <w:rPr>
          <w:rFonts w:ascii="Times New Roman" w:hAnsi="Times New Roman"/>
          <w:sz w:val="28"/>
          <w:szCs w:val="28"/>
        </w:rPr>
        <w:t>:</w:t>
      </w:r>
    </w:p>
    <w:p w:rsidR="0048531F" w:rsidRDefault="0048531F" w:rsidP="000A1096">
      <w:pPr>
        <w:spacing w:line="360" w:lineRule="auto"/>
        <w:ind w:firstLine="709"/>
        <w:jc w:val="both"/>
        <w:rPr>
          <w:rFonts w:ascii="Times New Roman" w:hAnsi="Times New Roman"/>
          <w:sz w:val="28"/>
          <w:szCs w:val="28"/>
        </w:rPr>
      </w:pPr>
      <w:r>
        <w:rPr>
          <w:rFonts w:ascii="Times New Roman" w:hAnsi="Times New Roman"/>
          <w:sz w:val="28"/>
          <w:szCs w:val="28"/>
        </w:rPr>
        <w:t>- изучить теоретические вопросы экономического содержания понятия налоги и система налогообложения;</w:t>
      </w:r>
    </w:p>
    <w:p w:rsidR="0048531F" w:rsidRDefault="0048531F" w:rsidP="000A1096">
      <w:pPr>
        <w:spacing w:line="360" w:lineRule="auto"/>
        <w:ind w:firstLine="709"/>
        <w:jc w:val="both"/>
        <w:rPr>
          <w:rFonts w:ascii="Times New Roman" w:hAnsi="Times New Roman"/>
          <w:sz w:val="28"/>
          <w:szCs w:val="28"/>
        </w:rPr>
      </w:pPr>
      <w:r>
        <w:rPr>
          <w:rFonts w:ascii="Times New Roman" w:hAnsi="Times New Roman"/>
          <w:sz w:val="28"/>
          <w:szCs w:val="28"/>
        </w:rPr>
        <w:t>- исследовать с</w:t>
      </w:r>
      <w:r w:rsidRPr="000A1096">
        <w:rPr>
          <w:rFonts w:ascii="Times New Roman" w:hAnsi="Times New Roman"/>
          <w:sz w:val="28"/>
          <w:szCs w:val="28"/>
        </w:rPr>
        <w:t>ущность и принципы налогообложения</w:t>
      </w:r>
      <w:r>
        <w:rPr>
          <w:rFonts w:ascii="Times New Roman" w:hAnsi="Times New Roman"/>
          <w:sz w:val="28"/>
          <w:szCs w:val="28"/>
        </w:rPr>
        <w:t>;</w:t>
      </w:r>
    </w:p>
    <w:p w:rsidR="0048531F" w:rsidRDefault="0048531F" w:rsidP="000A1096">
      <w:pPr>
        <w:spacing w:line="360" w:lineRule="auto"/>
        <w:ind w:firstLine="709"/>
        <w:jc w:val="both"/>
        <w:rPr>
          <w:rFonts w:ascii="Times New Roman" w:hAnsi="Times New Roman"/>
          <w:sz w:val="28"/>
          <w:szCs w:val="28"/>
        </w:rPr>
      </w:pPr>
      <w:r>
        <w:rPr>
          <w:rFonts w:ascii="Times New Roman" w:hAnsi="Times New Roman"/>
          <w:sz w:val="28"/>
          <w:szCs w:val="28"/>
        </w:rPr>
        <w:t>- рассмотреть экономическую эффективность налогообложения;</w:t>
      </w:r>
    </w:p>
    <w:p w:rsidR="0048531F" w:rsidRDefault="0048531F" w:rsidP="000A1096">
      <w:pPr>
        <w:spacing w:line="360" w:lineRule="auto"/>
        <w:ind w:firstLine="709"/>
        <w:jc w:val="both"/>
        <w:rPr>
          <w:rFonts w:ascii="Times New Roman" w:hAnsi="Times New Roman"/>
          <w:sz w:val="28"/>
          <w:szCs w:val="28"/>
          <w:lang w:eastAsia="ru-RU"/>
        </w:rPr>
      </w:pPr>
      <w:r>
        <w:rPr>
          <w:rFonts w:ascii="Times New Roman" w:hAnsi="Times New Roman"/>
          <w:sz w:val="28"/>
          <w:szCs w:val="28"/>
        </w:rPr>
        <w:t xml:space="preserve">- оценить </w:t>
      </w:r>
      <w:r w:rsidRPr="00FD5DDD">
        <w:rPr>
          <w:rFonts w:ascii="Times New Roman" w:hAnsi="Times New Roman"/>
          <w:sz w:val="28"/>
          <w:szCs w:val="28"/>
          <w:lang w:eastAsia="ru-RU"/>
        </w:rPr>
        <w:t>экономическое содержание</w:t>
      </w:r>
      <w:r>
        <w:rPr>
          <w:sz w:val="28"/>
          <w:szCs w:val="28"/>
          <w:lang w:eastAsia="ru-RU"/>
        </w:rPr>
        <w:t xml:space="preserve"> </w:t>
      </w:r>
      <w:r w:rsidRPr="00FD5DDD">
        <w:rPr>
          <w:rFonts w:ascii="Times New Roman" w:hAnsi="Times New Roman"/>
          <w:sz w:val="28"/>
          <w:szCs w:val="28"/>
          <w:lang w:eastAsia="ru-RU"/>
        </w:rPr>
        <w:t>Налоговой реформы в РФ</w:t>
      </w:r>
      <w:r>
        <w:rPr>
          <w:rFonts w:ascii="Times New Roman" w:hAnsi="Times New Roman"/>
          <w:sz w:val="28"/>
          <w:szCs w:val="28"/>
          <w:lang w:eastAsia="ru-RU"/>
        </w:rPr>
        <w:t>;</w:t>
      </w:r>
    </w:p>
    <w:p w:rsidR="0048531F" w:rsidRDefault="0048531F" w:rsidP="000A1096">
      <w:pPr>
        <w:spacing w:line="360" w:lineRule="auto"/>
        <w:ind w:firstLine="709"/>
        <w:jc w:val="both"/>
        <w:rPr>
          <w:rFonts w:ascii="Times New Roman" w:hAnsi="Times New Roman"/>
          <w:sz w:val="28"/>
          <w:szCs w:val="28"/>
          <w:lang w:eastAsia="ru-RU"/>
        </w:rPr>
      </w:pPr>
      <w:r>
        <w:rPr>
          <w:rFonts w:ascii="Times New Roman" w:hAnsi="Times New Roman"/>
          <w:sz w:val="28"/>
          <w:szCs w:val="28"/>
        </w:rPr>
        <w:t>- изучить вопросы м</w:t>
      </w:r>
      <w:r w:rsidRPr="00FD5DDD">
        <w:rPr>
          <w:rFonts w:ascii="Times New Roman" w:hAnsi="Times New Roman"/>
          <w:sz w:val="28"/>
          <w:szCs w:val="28"/>
          <w:lang w:eastAsia="ru-RU"/>
        </w:rPr>
        <w:t>отиваци</w:t>
      </w:r>
      <w:r>
        <w:rPr>
          <w:rFonts w:ascii="Times New Roman" w:hAnsi="Times New Roman"/>
          <w:sz w:val="28"/>
          <w:szCs w:val="28"/>
          <w:lang w:eastAsia="ru-RU"/>
        </w:rPr>
        <w:t>и</w:t>
      </w:r>
      <w:r w:rsidRPr="00FD5DDD">
        <w:rPr>
          <w:rFonts w:ascii="Times New Roman" w:hAnsi="Times New Roman"/>
          <w:sz w:val="28"/>
          <w:szCs w:val="28"/>
          <w:lang w:eastAsia="ru-RU"/>
        </w:rPr>
        <w:t xml:space="preserve"> </w:t>
      </w:r>
      <w:r>
        <w:rPr>
          <w:rFonts w:ascii="Times New Roman" w:hAnsi="Times New Roman"/>
          <w:sz w:val="28"/>
          <w:szCs w:val="28"/>
          <w:lang w:eastAsia="ru-RU"/>
        </w:rPr>
        <w:t xml:space="preserve">государством </w:t>
      </w:r>
      <w:r w:rsidRPr="00FD5DDD">
        <w:rPr>
          <w:rFonts w:ascii="Times New Roman" w:hAnsi="Times New Roman"/>
          <w:sz w:val="28"/>
          <w:szCs w:val="28"/>
          <w:lang w:eastAsia="ru-RU"/>
        </w:rPr>
        <w:t>субъект</w:t>
      </w:r>
      <w:r>
        <w:rPr>
          <w:rFonts w:ascii="Times New Roman" w:hAnsi="Times New Roman"/>
          <w:sz w:val="28"/>
          <w:szCs w:val="28"/>
          <w:lang w:eastAsia="ru-RU"/>
        </w:rPr>
        <w:t>ов</w:t>
      </w:r>
      <w:r w:rsidRPr="00FD5DDD">
        <w:rPr>
          <w:rFonts w:ascii="Times New Roman" w:hAnsi="Times New Roman"/>
          <w:sz w:val="28"/>
          <w:szCs w:val="28"/>
          <w:lang w:eastAsia="ru-RU"/>
        </w:rPr>
        <w:t xml:space="preserve"> хозяйствования</w:t>
      </w:r>
      <w:r>
        <w:rPr>
          <w:rFonts w:ascii="Times New Roman" w:hAnsi="Times New Roman"/>
          <w:sz w:val="28"/>
          <w:szCs w:val="28"/>
          <w:lang w:eastAsia="ru-RU"/>
        </w:rPr>
        <w:t xml:space="preserve"> для </w:t>
      </w:r>
      <w:r w:rsidRPr="00FD5DDD">
        <w:rPr>
          <w:rFonts w:ascii="Times New Roman" w:hAnsi="Times New Roman"/>
          <w:sz w:val="28"/>
          <w:szCs w:val="28"/>
          <w:lang w:eastAsia="ru-RU"/>
        </w:rPr>
        <w:t>выполнения налогового законодательства</w:t>
      </w:r>
      <w:r>
        <w:rPr>
          <w:rFonts w:ascii="Times New Roman" w:hAnsi="Times New Roman"/>
          <w:sz w:val="28"/>
          <w:szCs w:val="28"/>
          <w:lang w:eastAsia="ru-RU"/>
        </w:rPr>
        <w:t>;</w:t>
      </w:r>
    </w:p>
    <w:p w:rsidR="0048531F" w:rsidRDefault="0048531F" w:rsidP="000A1096">
      <w:pPr>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проанализировать сложившееся состояние собираемости налогов в РФ;</w:t>
      </w:r>
    </w:p>
    <w:p w:rsidR="0048531F" w:rsidRPr="00D83007" w:rsidRDefault="0048531F" w:rsidP="007E0E20">
      <w:pPr>
        <w:spacing w:line="360" w:lineRule="auto"/>
        <w:ind w:firstLine="660"/>
        <w:rPr>
          <w:rFonts w:ascii="Times New Roman" w:hAnsi="Times New Roman"/>
          <w:i/>
          <w:sz w:val="28"/>
          <w:szCs w:val="28"/>
        </w:rPr>
      </w:pPr>
      <w:r>
        <w:rPr>
          <w:rFonts w:ascii="Times New Roman" w:hAnsi="Times New Roman"/>
          <w:sz w:val="28"/>
          <w:szCs w:val="28"/>
          <w:lang w:eastAsia="ru-RU"/>
        </w:rPr>
        <w:t>- исследовать стратегические направления и перспективы развития системы налогообложения в РФ.</w:t>
      </w:r>
      <w:r>
        <w:rPr>
          <w:rFonts w:ascii="Times New Roman" w:hAnsi="Times New Roman"/>
          <w:sz w:val="28"/>
          <w:szCs w:val="28"/>
        </w:rPr>
        <w:br w:type="page"/>
      </w:r>
      <w:r w:rsidRPr="00D83007">
        <w:rPr>
          <w:rFonts w:ascii="Times New Roman" w:hAnsi="Times New Roman"/>
          <w:i/>
          <w:sz w:val="28"/>
          <w:szCs w:val="28"/>
        </w:rPr>
        <w:t>Глава 1.Теоритические осн</w:t>
      </w:r>
      <w:r>
        <w:rPr>
          <w:rFonts w:ascii="Times New Roman" w:hAnsi="Times New Roman"/>
          <w:i/>
          <w:sz w:val="28"/>
          <w:szCs w:val="28"/>
        </w:rPr>
        <w:t>овы налогообложения в экономике</w:t>
      </w:r>
    </w:p>
    <w:p w:rsidR="0048531F" w:rsidRDefault="0048531F" w:rsidP="00B52EBD">
      <w:pPr>
        <w:pStyle w:val="1"/>
        <w:numPr>
          <w:ilvl w:val="1"/>
          <w:numId w:val="2"/>
        </w:numPr>
        <w:spacing w:line="360" w:lineRule="auto"/>
        <w:ind w:left="0" w:firstLine="709"/>
        <w:jc w:val="center"/>
        <w:rPr>
          <w:rFonts w:ascii="Times New Roman" w:hAnsi="Times New Roman"/>
          <w:i/>
          <w:sz w:val="28"/>
          <w:szCs w:val="28"/>
        </w:rPr>
      </w:pPr>
      <w:r w:rsidRPr="00D83007">
        <w:rPr>
          <w:rFonts w:ascii="Times New Roman" w:hAnsi="Times New Roman"/>
          <w:i/>
          <w:sz w:val="28"/>
          <w:szCs w:val="28"/>
        </w:rPr>
        <w:t>Налог</w:t>
      </w:r>
      <w:r>
        <w:rPr>
          <w:rFonts w:ascii="Times New Roman" w:hAnsi="Times New Roman"/>
          <w:i/>
          <w:sz w:val="28"/>
          <w:szCs w:val="28"/>
        </w:rPr>
        <w:t>, сущность, понятие</w:t>
      </w:r>
    </w:p>
    <w:p w:rsidR="0048531F" w:rsidRPr="00D83007" w:rsidRDefault="0048531F" w:rsidP="00B52EBD">
      <w:pPr>
        <w:pStyle w:val="1"/>
        <w:spacing w:line="360" w:lineRule="auto"/>
        <w:ind w:left="0" w:firstLine="709"/>
        <w:jc w:val="both"/>
        <w:rPr>
          <w:rFonts w:ascii="Times New Roman" w:hAnsi="Times New Roman"/>
          <w:i/>
          <w:sz w:val="28"/>
          <w:szCs w:val="28"/>
        </w:rPr>
      </w:pPr>
    </w:p>
    <w:p w:rsidR="0048531F" w:rsidRPr="00D83349" w:rsidRDefault="0048531F" w:rsidP="00B52EBD">
      <w:pPr>
        <w:spacing w:line="360" w:lineRule="auto"/>
        <w:ind w:firstLine="709"/>
        <w:jc w:val="both"/>
        <w:rPr>
          <w:rFonts w:ascii="Times New Roman" w:hAnsi="Times New Roman"/>
          <w:sz w:val="28"/>
          <w:szCs w:val="28"/>
        </w:rPr>
      </w:pPr>
      <w:r w:rsidRPr="00D83349">
        <w:rPr>
          <w:rFonts w:ascii="Times New Roman" w:hAnsi="Times New Roman"/>
          <w:sz w:val="28"/>
          <w:szCs w:val="28"/>
        </w:rPr>
        <w:t>Понятие "налог" может рассматриваться с двух позиций. С первой, налог представляет собой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Pr>
          <w:rFonts w:ascii="Times New Roman" w:hAnsi="Times New Roman"/>
          <w:sz w:val="28"/>
          <w:szCs w:val="28"/>
        </w:rPr>
        <w:t>.</w:t>
      </w:r>
      <w:r>
        <w:rPr>
          <w:rStyle w:val="ae"/>
          <w:rFonts w:ascii="Times New Roman" w:hAnsi="Times New Roman"/>
          <w:sz w:val="28"/>
          <w:szCs w:val="28"/>
        </w:rPr>
        <w:footnoteReference w:id="1"/>
      </w:r>
      <w:r>
        <w:rPr>
          <w:rFonts w:ascii="Times New Roman" w:hAnsi="Times New Roman"/>
          <w:sz w:val="28"/>
          <w:szCs w:val="28"/>
        </w:rPr>
        <w:t xml:space="preserve"> </w:t>
      </w:r>
      <w:r w:rsidRPr="00D83349">
        <w:rPr>
          <w:rFonts w:ascii="Times New Roman" w:hAnsi="Times New Roman"/>
          <w:sz w:val="28"/>
          <w:szCs w:val="28"/>
        </w:rPr>
        <w:t>Со второй, налог - это сложная система отношений, включающее в себя ряд составляющих.</w:t>
      </w:r>
    </w:p>
    <w:p w:rsidR="0048531F" w:rsidRPr="00D83349" w:rsidRDefault="0048531F" w:rsidP="00B52EBD">
      <w:pPr>
        <w:spacing w:line="360" w:lineRule="auto"/>
        <w:ind w:firstLine="709"/>
        <w:jc w:val="both"/>
        <w:rPr>
          <w:rFonts w:ascii="Times New Roman" w:hAnsi="Times New Roman"/>
          <w:sz w:val="28"/>
          <w:szCs w:val="28"/>
        </w:rPr>
      </w:pPr>
      <w:r w:rsidRPr="00D83349">
        <w:rPr>
          <w:rFonts w:ascii="Times New Roman" w:hAnsi="Times New Roman"/>
          <w:sz w:val="28"/>
          <w:szCs w:val="28"/>
        </w:rPr>
        <w:t>Данная система отношений с правовой точки зрения включает в себя, прежде всего, отношения по установлению, введению и взиманию (исчислению и уплате) налогов как обязательных платежей в казну государства (вопросы осуществления налогового контроля и применения ответственности за налоговые нарушения правонарушения лежат за плоскостью понятия налог, однако составляют наряду с указанными выше отношениями предмет налогового права). Кроме того, ряд авторов, рассматривают налоги не только с правовых позиций и точки зрения экономики.</w:t>
      </w:r>
    </w:p>
    <w:p w:rsidR="0048531F" w:rsidRDefault="0048531F" w:rsidP="00B52EBD">
      <w:pPr>
        <w:spacing w:line="360" w:lineRule="auto"/>
        <w:ind w:firstLine="709"/>
        <w:jc w:val="both"/>
        <w:rPr>
          <w:rFonts w:ascii="Times New Roman" w:hAnsi="Times New Roman"/>
          <w:sz w:val="28"/>
          <w:szCs w:val="28"/>
        </w:rPr>
      </w:pPr>
      <w:r w:rsidRPr="00D83349">
        <w:rPr>
          <w:rFonts w:ascii="Times New Roman" w:hAnsi="Times New Roman"/>
          <w:sz w:val="28"/>
          <w:szCs w:val="28"/>
        </w:rPr>
        <w:t>Так, по мнению некоторых ученых, налог представляет собой не только правовые отношения и экономическую категорию, но и общественно-политический, социальный институт, пучок функций, некую структуру. Иначе говоря, налог является комплексным экономико-правовым и общественным явлением и включает в себя совокупность определенных взаимодействующих составляющих, которые именуются в теории права как элементы (структура) налога, элементы налогового обязательства.</w:t>
      </w:r>
    </w:p>
    <w:p w:rsidR="0048531F" w:rsidRPr="00D83349" w:rsidRDefault="0048531F" w:rsidP="00B52EBD">
      <w:pPr>
        <w:spacing w:line="360" w:lineRule="auto"/>
        <w:ind w:firstLine="709"/>
        <w:jc w:val="both"/>
        <w:rPr>
          <w:rFonts w:ascii="Times New Roman" w:hAnsi="Times New Roman"/>
          <w:sz w:val="28"/>
          <w:szCs w:val="28"/>
        </w:rPr>
      </w:pPr>
      <w:r w:rsidRPr="00D83349">
        <w:rPr>
          <w:rFonts w:ascii="Times New Roman" w:hAnsi="Times New Roman"/>
          <w:sz w:val="28"/>
          <w:szCs w:val="28"/>
        </w:rPr>
        <w:t>Каждый элемент налога имеет самостоятельное юридическое значение, что</w:t>
      </w:r>
      <w:r>
        <w:rPr>
          <w:rFonts w:ascii="Times New Roman" w:hAnsi="Times New Roman"/>
          <w:sz w:val="28"/>
          <w:szCs w:val="28"/>
        </w:rPr>
        <w:t>,</w:t>
      </w:r>
      <w:r w:rsidRPr="00D83349">
        <w:rPr>
          <w:rFonts w:ascii="Times New Roman" w:hAnsi="Times New Roman"/>
          <w:sz w:val="28"/>
          <w:szCs w:val="28"/>
        </w:rPr>
        <w:t xml:space="preserve"> так или иначе</w:t>
      </w:r>
      <w:r>
        <w:rPr>
          <w:rFonts w:ascii="Times New Roman" w:hAnsi="Times New Roman"/>
          <w:sz w:val="28"/>
          <w:szCs w:val="28"/>
        </w:rPr>
        <w:t>,</w:t>
      </w:r>
      <w:r w:rsidRPr="00D83349">
        <w:rPr>
          <w:rFonts w:ascii="Times New Roman" w:hAnsi="Times New Roman"/>
          <w:sz w:val="28"/>
          <w:szCs w:val="28"/>
        </w:rPr>
        <w:t xml:space="preserve"> нашло свое отражение в законодательстве или теории налогообложения, при этом, необходимо отметить, что выделение самостоятельных элементов обусловлено особой важностью налоговых отношений, затрагивающих материальные интересы налогоплательщиков, а к законодательным актам, на основании которых взыскиваются налоги, предъявляются повышенные требования.</w:t>
      </w:r>
    </w:p>
    <w:p w:rsidR="0048531F" w:rsidRDefault="0048531F" w:rsidP="00B52EBD">
      <w:pPr>
        <w:spacing w:line="360" w:lineRule="auto"/>
        <w:ind w:firstLine="709"/>
        <w:jc w:val="both"/>
        <w:rPr>
          <w:rFonts w:ascii="Times New Roman" w:hAnsi="Times New Roman"/>
          <w:sz w:val="28"/>
          <w:szCs w:val="28"/>
        </w:rPr>
      </w:pPr>
      <w:r>
        <w:rPr>
          <w:rFonts w:ascii="Times New Roman" w:hAnsi="Times New Roman"/>
          <w:sz w:val="28"/>
          <w:szCs w:val="28"/>
        </w:rPr>
        <w:t>Налоги - о</w:t>
      </w:r>
      <w:r w:rsidRPr="00BF16AF">
        <w:rPr>
          <w:rFonts w:ascii="Times New Roman" w:hAnsi="Times New Roman"/>
          <w:sz w:val="28"/>
          <w:szCs w:val="28"/>
        </w:rPr>
        <w:t xml:space="preserve">бязательные платежи, взимаемые государством с физических и юридических лиц. Налоги делятся на прямые и косвенные. Налоги прямые устанавливаются непосредственно на доход и имущество. Налоги косвенные - налоги на товары и услуги, оплачиваемые в цене товара и включенные в тариф. </w:t>
      </w:r>
    </w:p>
    <w:p w:rsidR="0048531F" w:rsidRDefault="0048531F" w:rsidP="00B52EBD">
      <w:pPr>
        <w:spacing w:line="360" w:lineRule="auto"/>
        <w:ind w:firstLine="709"/>
        <w:jc w:val="both"/>
        <w:rPr>
          <w:rFonts w:ascii="Times New Roman" w:hAnsi="Times New Roman"/>
          <w:sz w:val="28"/>
          <w:szCs w:val="28"/>
        </w:rPr>
      </w:pPr>
      <w:r w:rsidRPr="00BF16AF">
        <w:rPr>
          <w:rFonts w:ascii="Times New Roman" w:hAnsi="Times New Roman"/>
          <w:sz w:val="28"/>
          <w:szCs w:val="28"/>
        </w:rPr>
        <w:t>Налоги государственные - взимаемые правительством на основании законодательства страны и направляемые в государственный бюджет. Налоги местные взимаются местной администрацией на соответствующей территории и поступают в местный бюджет.</w:t>
      </w:r>
    </w:p>
    <w:p w:rsidR="0048531F" w:rsidRDefault="0048531F" w:rsidP="00B52EBD">
      <w:pPr>
        <w:spacing w:line="360" w:lineRule="auto"/>
        <w:ind w:firstLine="709"/>
        <w:jc w:val="both"/>
        <w:rPr>
          <w:rFonts w:ascii="Times New Roman" w:hAnsi="Times New Roman"/>
          <w:sz w:val="28"/>
          <w:szCs w:val="28"/>
        </w:rPr>
      </w:pPr>
      <w:r w:rsidRPr="00BF16AF">
        <w:rPr>
          <w:rFonts w:ascii="Times New Roman" w:hAnsi="Times New Roman"/>
          <w:sz w:val="28"/>
          <w:szCs w:val="28"/>
        </w:rPr>
        <w:t>Налоги пропорциональные взимаются по единой ставке при любом размере дохода. Величина платежа пропорциональна сумме дохода. Налог с оборота - элемент оптовой цены промышленности на товары народного потребления.</w:t>
      </w:r>
    </w:p>
    <w:p w:rsidR="0048531F" w:rsidRDefault="0048531F" w:rsidP="00B52EBD">
      <w:pPr>
        <w:spacing w:line="360" w:lineRule="auto"/>
        <w:ind w:firstLine="709"/>
        <w:jc w:val="both"/>
        <w:rPr>
          <w:rFonts w:ascii="Times New Roman" w:hAnsi="Times New Roman"/>
          <w:sz w:val="28"/>
          <w:szCs w:val="28"/>
        </w:rPr>
      </w:pPr>
      <w:r w:rsidRPr="00BF16AF">
        <w:rPr>
          <w:rFonts w:ascii="Times New Roman" w:hAnsi="Times New Roman"/>
          <w:sz w:val="28"/>
          <w:szCs w:val="28"/>
        </w:rPr>
        <w:t>Устанавливается тремя методами: 1) в процентах к облагаемому обороту; 2) в твердых суммах с единицы товара (продукции); 3) в виде разницы между розничными (оптовыми ценами промышленности) и оптовыми ценами предприятий с учетом торговых и оптово-сбытовых скидок (транспортных расходов).</w:t>
      </w:r>
    </w:p>
    <w:p w:rsidR="0048531F" w:rsidRDefault="0048531F" w:rsidP="00B52EBD">
      <w:pPr>
        <w:spacing w:line="360" w:lineRule="auto"/>
        <w:ind w:firstLine="709"/>
        <w:jc w:val="both"/>
        <w:rPr>
          <w:rFonts w:ascii="Times New Roman" w:hAnsi="Times New Roman"/>
          <w:sz w:val="28"/>
          <w:szCs w:val="28"/>
        </w:rPr>
      </w:pPr>
      <w:r w:rsidRPr="00BF16AF">
        <w:rPr>
          <w:rFonts w:ascii="Times New Roman" w:hAnsi="Times New Roman"/>
          <w:sz w:val="28"/>
          <w:szCs w:val="28"/>
        </w:rPr>
        <w:t>Налог с продаж - платежи с реализации товаров (в т. ч. и с импортных), выполненных работ и платных услуг (кроме финансовых, б</w:t>
      </w:r>
      <w:r>
        <w:rPr>
          <w:rFonts w:ascii="Times New Roman" w:hAnsi="Times New Roman"/>
          <w:sz w:val="28"/>
          <w:szCs w:val="28"/>
        </w:rPr>
        <w:t>анковских и страховых операций).</w:t>
      </w:r>
    </w:p>
    <w:p w:rsidR="0048531F" w:rsidRDefault="0048531F" w:rsidP="00B52EBD">
      <w:pPr>
        <w:spacing w:line="360" w:lineRule="auto"/>
        <w:ind w:firstLine="709"/>
        <w:jc w:val="both"/>
        <w:rPr>
          <w:rFonts w:ascii="Times New Roman" w:hAnsi="Times New Roman"/>
          <w:sz w:val="28"/>
          <w:szCs w:val="28"/>
        </w:rPr>
      </w:pPr>
      <w:r w:rsidRPr="00BF16AF">
        <w:rPr>
          <w:rFonts w:ascii="Times New Roman" w:hAnsi="Times New Roman"/>
          <w:sz w:val="28"/>
          <w:szCs w:val="28"/>
        </w:rPr>
        <w:t>Налог на потребление - платежи с суммы превышения средств, направляемых на потребление, над их необлагаемым размером. Налог на прибыль - налог на доходы на юридических лиц (предприятий), взимаемый по налоговой декларации. Налоговые льготы - полное или частичное освобождение от налогов субъекта в соответствии с действующим законодательством. Самой важной льготой является необлагаемый минимум - наименьшая часть объекта, полностью освобожденная от налога.</w:t>
      </w:r>
    </w:p>
    <w:p w:rsidR="0048531F" w:rsidRPr="00BF16AF" w:rsidRDefault="0048531F" w:rsidP="00B52EBD">
      <w:pPr>
        <w:spacing w:line="360" w:lineRule="auto"/>
        <w:ind w:firstLine="709"/>
        <w:jc w:val="both"/>
        <w:rPr>
          <w:rFonts w:ascii="Times New Roman" w:hAnsi="Times New Roman"/>
          <w:sz w:val="28"/>
          <w:szCs w:val="28"/>
        </w:rPr>
      </w:pPr>
      <w:r w:rsidRPr="00BF16AF">
        <w:rPr>
          <w:rFonts w:ascii="Times New Roman" w:hAnsi="Times New Roman"/>
          <w:sz w:val="28"/>
          <w:szCs w:val="28"/>
        </w:rPr>
        <w:t>Налоговое регулирование - совокупность мер косвенного воздействия государства на развитие производства путем измерения нормы изъятия в бюджет за счет понижения или повышения общего уровня налогообложения (ставки прямого индивидуального подоходного налога, налога на прибыли корпораций, косвенных налогов), введенной системы ускоренной амортизации капитала предприятий, налоговых скидок на инвестиции («налоговый кредит»), разнообразных специальных налоговых льгот, поощряющих деловую активность в отдельных сферах или регионах.</w:t>
      </w:r>
      <w:r w:rsidRPr="00BF16AF">
        <w:rPr>
          <w:rFonts w:ascii="Times New Roman" w:hAnsi="Times New Roman"/>
          <w:sz w:val="28"/>
          <w:szCs w:val="28"/>
        </w:rPr>
        <w:tab/>
        <w:t xml:space="preserve"> </w:t>
      </w:r>
      <w:r>
        <w:rPr>
          <w:rStyle w:val="ae"/>
          <w:rFonts w:ascii="Times New Roman" w:hAnsi="Times New Roman"/>
          <w:sz w:val="28"/>
          <w:szCs w:val="28"/>
        </w:rPr>
        <w:footnoteReference w:id="2"/>
      </w:r>
    </w:p>
    <w:p w:rsidR="0048531F" w:rsidRDefault="0048531F" w:rsidP="00B52EBD">
      <w:pPr>
        <w:spacing w:line="360" w:lineRule="auto"/>
        <w:ind w:firstLine="709"/>
        <w:jc w:val="both"/>
        <w:rPr>
          <w:rFonts w:ascii="Times New Roman" w:hAnsi="Times New Roman"/>
          <w:sz w:val="28"/>
          <w:szCs w:val="28"/>
        </w:rPr>
      </w:pPr>
    </w:p>
    <w:p w:rsidR="0048531F" w:rsidRDefault="0048531F" w:rsidP="00B52EBD">
      <w:pPr>
        <w:spacing w:line="360" w:lineRule="auto"/>
        <w:ind w:firstLine="709"/>
        <w:jc w:val="center"/>
        <w:rPr>
          <w:rFonts w:ascii="Times New Roman" w:hAnsi="Times New Roman"/>
          <w:i/>
          <w:sz w:val="28"/>
          <w:szCs w:val="28"/>
        </w:rPr>
      </w:pPr>
      <w:r w:rsidRPr="00D83007">
        <w:rPr>
          <w:rFonts w:ascii="Times New Roman" w:hAnsi="Times New Roman"/>
          <w:i/>
          <w:sz w:val="28"/>
          <w:szCs w:val="28"/>
        </w:rPr>
        <w:t>1.2. Виды налогов</w:t>
      </w:r>
    </w:p>
    <w:p w:rsidR="0048531F" w:rsidRPr="000E264A" w:rsidRDefault="0048531F" w:rsidP="00B52EBD">
      <w:pPr>
        <w:pStyle w:val="1"/>
        <w:spacing w:line="360" w:lineRule="auto"/>
        <w:ind w:left="0" w:firstLine="709"/>
        <w:jc w:val="both"/>
        <w:rPr>
          <w:rFonts w:ascii="Times New Roman" w:hAnsi="Times New Roman"/>
          <w:sz w:val="28"/>
          <w:szCs w:val="28"/>
        </w:rPr>
      </w:pPr>
      <w:r w:rsidRPr="000E264A">
        <w:rPr>
          <w:rFonts w:ascii="Times New Roman" w:hAnsi="Times New Roman"/>
          <w:sz w:val="28"/>
          <w:szCs w:val="28"/>
        </w:rPr>
        <w:t>Главным среди налогов, взимаемых с юридических лиц, является налог на прибыль предприятий. Его применение вызвано тем, что в условиях рыночного хозяйствования роль прибыли существенно возрастает; она становится важнейшим объектом воздействия государства.</w:t>
      </w:r>
      <w:r>
        <w:rPr>
          <w:rFonts w:ascii="Times New Roman" w:hAnsi="Times New Roman"/>
          <w:sz w:val="28"/>
          <w:szCs w:val="28"/>
        </w:rPr>
        <w:t xml:space="preserve"> </w:t>
      </w:r>
      <w:r w:rsidRPr="000E264A">
        <w:rPr>
          <w:rFonts w:ascii="Times New Roman" w:hAnsi="Times New Roman"/>
          <w:sz w:val="28"/>
          <w:szCs w:val="28"/>
        </w:rPr>
        <w:t>Налог на</w:t>
      </w:r>
      <w:r>
        <w:rPr>
          <w:rFonts w:ascii="Times New Roman" w:hAnsi="Times New Roman"/>
          <w:sz w:val="28"/>
          <w:szCs w:val="28"/>
        </w:rPr>
        <w:t xml:space="preserve"> </w:t>
      </w:r>
      <w:r w:rsidRPr="000E264A">
        <w:rPr>
          <w:rFonts w:ascii="Times New Roman" w:hAnsi="Times New Roman"/>
          <w:sz w:val="28"/>
          <w:szCs w:val="28"/>
        </w:rPr>
        <w:t>прибыль должен использоваться не только в фискальных целях,</w:t>
      </w:r>
      <w:r>
        <w:rPr>
          <w:rFonts w:ascii="Times New Roman" w:hAnsi="Times New Roman"/>
          <w:sz w:val="28"/>
          <w:szCs w:val="28"/>
        </w:rPr>
        <w:t xml:space="preserve"> </w:t>
      </w:r>
      <w:r w:rsidRPr="000E264A">
        <w:rPr>
          <w:rFonts w:ascii="Times New Roman" w:hAnsi="Times New Roman"/>
          <w:sz w:val="28"/>
          <w:szCs w:val="28"/>
        </w:rPr>
        <w:t>но и для создания заинтересованности предприятий в повышении эффективности</w:t>
      </w:r>
      <w:r>
        <w:rPr>
          <w:rFonts w:ascii="Times New Roman" w:hAnsi="Times New Roman"/>
          <w:sz w:val="28"/>
          <w:szCs w:val="28"/>
        </w:rPr>
        <w:t xml:space="preserve"> </w:t>
      </w:r>
      <w:r w:rsidRPr="000E264A">
        <w:rPr>
          <w:rFonts w:ascii="Times New Roman" w:hAnsi="Times New Roman"/>
          <w:sz w:val="28"/>
          <w:szCs w:val="28"/>
        </w:rPr>
        <w:t>производства</w:t>
      </w:r>
      <w:r>
        <w:rPr>
          <w:rFonts w:ascii="Times New Roman" w:hAnsi="Times New Roman"/>
          <w:sz w:val="28"/>
          <w:szCs w:val="28"/>
        </w:rPr>
        <w:t xml:space="preserve"> </w:t>
      </w:r>
      <w:r w:rsidRPr="000E264A">
        <w:rPr>
          <w:rFonts w:ascii="Times New Roman" w:hAnsi="Times New Roman"/>
          <w:sz w:val="28"/>
          <w:szCs w:val="28"/>
        </w:rPr>
        <w:t>улучшении</w:t>
      </w:r>
      <w:r>
        <w:rPr>
          <w:rFonts w:ascii="Times New Roman" w:hAnsi="Times New Roman"/>
          <w:sz w:val="28"/>
          <w:szCs w:val="28"/>
        </w:rPr>
        <w:t xml:space="preserve"> </w:t>
      </w:r>
      <w:r w:rsidRPr="000E264A">
        <w:rPr>
          <w:rFonts w:ascii="Times New Roman" w:hAnsi="Times New Roman"/>
          <w:sz w:val="28"/>
          <w:szCs w:val="28"/>
        </w:rPr>
        <w:t>его</w:t>
      </w:r>
      <w:r>
        <w:rPr>
          <w:rFonts w:ascii="Times New Roman" w:hAnsi="Times New Roman"/>
          <w:sz w:val="28"/>
          <w:szCs w:val="28"/>
        </w:rPr>
        <w:t xml:space="preserve"> </w:t>
      </w:r>
      <w:r w:rsidRPr="000E264A">
        <w:rPr>
          <w:rFonts w:ascii="Times New Roman" w:hAnsi="Times New Roman"/>
          <w:sz w:val="28"/>
          <w:szCs w:val="28"/>
        </w:rPr>
        <w:t>материально - технической оснащенности.</w:t>
      </w:r>
      <w:r>
        <w:rPr>
          <w:rFonts w:ascii="Times New Roman" w:hAnsi="Times New Roman"/>
          <w:sz w:val="28"/>
          <w:szCs w:val="28"/>
        </w:rPr>
        <w:t xml:space="preserve"> </w:t>
      </w:r>
      <w:r w:rsidRPr="000E264A">
        <w:rPr>
          <w:rFonts w:ascii="Times New Roman" w:hAnsi="Times New Roman"/>
          <w:sz w:val="28"/>
          <w:szCs w:val="28"/>
        </w:rPr>
        <w:t>К сожалению</w:t>
      </w:r>
      <w:r>
        <w:rPr>
          <w:rFonts w:ascii="Times New Roman" w:hAnsi="Times New Roman"/>
          <w:sz w:val="28"/>
          <w:szCs w:val="28"/>
        </w:rPr>
        <w:t>,</w:t>
      </w:r>
      <w:r w:rsidRPr="000E264A">
        <w:rPr>
          <w:rFonts w:ascii="Times New Roman" w:hAnsi="Times New Roman"/>
          <w:sz w:val="28"/>
          <w:szCs w:val="28"/>
        </w:rPr>
        <w:t xml:space="preserve"> система исчисления налога ориентирована в основном на фискальный эффект. </w:t>
      </w:r>
    </w:p>
    <w:p w:rsidR="0048531F" w:rsidRDefault="0048531F" w:rsidP="00B52EBD">
      <w:pPr>
        <w:spacing w:line="360" w:lineRule="auto"/>
        <w:ind w:firstLine="709"/>
        <w:jc w:val="both"/>
        <w:sectPr w:rsidR="0048531F" w:rsidSect="00D83007">
          <w:footerReference w:type="even" r:id="rId7"/>
          <w:footerReference w:type="default" r:id="rId8"/>
          <w:pgSz w:w="11906" w:h="16838"/>
          <w:pgMar w:top="1134" w:right="850" w:bottom="1134" w:left="1701" w:header="708" w:footer="708" w:gutter="0"/>
          <w:cols w:space="708"/>
          <w:titlePg/>
          <w:docGrid w:linePitch="360"/>
        </w:sectPr>
      </w:pPr>
    </w:p>
    <w:p w:rsidR="0048531F" w:rsidRDefault="0048531F" w:rsidP="00BC3DD4">
      <w:pPr>
        <w:spacing w:line="360" w:lineRule="auto"/>
        <w:ind w:left="770" w:firstLine="1320"/>
        <w:jc w:val="both"/>
      </w:pPr>
    </w:p>
    <w:p w:rsidR="0048531F" w:rsidRDefault="00C01F05" w:rsidP="00BC3DD4">
      <w:pPr>
        <w:spacing w:line="360" w:lineRule="auto"/>
        <w:ind w:left="770" w:firstLine="1320"/>
        <w:jc w:val="both"/>
      </w:pPr>
      <w:r>
        <w:rPr>
          <w:noProof/>
          <w:lang w:eastAsia="ru-RU"/>
        </w:rPr>
        <w:pict>
          <v:rect id="_x0000_s1026" style="position:absolute;left:0;text-align:left;margin-left:159.5pt;margin-top:-.45pt;width:97.5pt;height:20.25pt;z-index:251638784" filled="f">
            <v:textbox style="mso-next-textbox:#_x0000_s1026">
              <w:txbxContent>
                <w:p w:rsidR="0048531F" w:rsidRDefault="0048531F" w:rsidP="007A3405">
                  <w:pPr>
                    <w:jc w:val="center"/>
                  </w:pPr>
                  <w:r>
                    <w:t>Виды налогов</w:t>
                  </w:r>
                </w:p>
              </w:txbxContent>
            </v:textbox>
          </v:rect>
        </w:pict>
      </w: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05.95pt;margin-top:17.4pt;width:0;height:49.5pt;z-index:251639808" o:connectortype="straight">
            <v:stroke endarrow="block"/>
          </v:shape>
        </w:pict>
      </w:r>
    </w:p>
    <w:p w:rsidR="0048531F" w:rsidRDefault="00C01F05" w:rsidP="00BC3DD4">
      <w:pPr>
        <w:pStyle w:val="1"/>
        <w:tabs>
          <w:tab w:val="left" w:pos="3390"/>
        </w:tabs>
        <w:spacing w:line="360" w:lineRule="auto"/>
        <w:ind w:left="770" w:firstLine="1320"/>
        <w:jc w:val="both"/>
        <w:rPr>
          <w:rFonts w:ascii="Times New Roman" w:hAnsi="Times New Roman"/>
          <w:sz w:val="28"/>
          <w:szCs w:val="28"/>
        </w:rPr>
      </w:pPr>
      <w:r>
        <w:rPr>
          <w:noProof/>
          <w:lang w:eastAsia="ru-RU"/>
        </w:rPr>
        <w:pict>
          <v:shape id="_x0000_s1028" type="#_x0000_t32" style="position:absolute;left:0;text-align:left;margin-left:377.7pt;margin-top:15.8pt;width:0;height:27pt;z-index:251642880" o:connectortype="straight">
            <v:stroke endarrow="block"/>
          </v:shape>
        </w:pict>
      </w:r>
      <w:r>
        <w:rPr>
          <w:noProof/>
          <w:lang w:eastAsia="ru-RU"/>
        </w:rPr>
        <w:pict>
          <v:shape id="_x0000_s1029" type="#_x0000_t32" style="position:absolute;left:0;text-align:left;margin-left:85.2pt;margin-top:15.75pt;width:292.5pt;height:.05pt;z-index:251640832" o:connectortype="straight"/>
        </w:pict>
      </w:r>
      <w:r>
        <w:rPr>
          <w:noProof/>
          <w:lang w:eastAsia="ru-RU"/>
        </w:rPr>
        <w:pict>
          <v:shape id="_x0000_s1030" type="#_x0000_t32" style="position:absolute;left:0;text-align:left;margin-left:85.2pt;margin-top:15.75pt;width:0;height:27pt;z-index:251641856" o:connectortype="straight">
            <v:stroke endarrow="block"/>
          </v:shape>
        </w:pict>
      </w:r>
      <w:r w:rsidR="0048531F">
        <w:rPr>
          <w:rFonts w:ascii="Times New Roman" w:hAnsi="Times New Roman"/>
          <w:sz w:val="28"/>
          <w:szCs w:val="28"/>
        </w:rPr>
        <w:tab/>
      </w:r>
    </w:p>
    <w:p w:rsidR="0048531F" w:rsidRDefault="00C01F05" w:rsidP="00BC3DD4">
      <w:pPr>
        <w:pStyle w:val="1"/>
        <w:spacing w:line="360" w:lineRule="auto"/>
        <w:ind w:left="770" w:firstLine="1320"/>
        <w:jc w:val="both"/>
        <w:rPr>
          <w:rFonts w:ascii="Times New Roman" w:hAnsi="Times New Roman"/>
          <w:sz w:val="28"/>
          <w:szCs w:val="28"/>
        </w:rPr>
      </w:pPr>
      <w:r>
        <w:rPr>
          <w:noProof/>
          <w:lang w:eastAsia="ru-RU"/>
        </w:rPr>
        <w:pict>
          <v:rect id="_x0000_s1031" style="position:absolute;left:0;text-align:left;margin-left:338.7pt;margin-top:18.65pt;width:97.5pt;height:33.75pt;z-index:251645952" filled="f">
            <v:textbox>
              <w:txbxContent>
                <w:p w:rsidR="0048531F" w:rsidRDefault="0048531F" w:rsidP="007A3405">
                  <w:pPr>
                    <w:jc w:val="center"/>
                  </w:pPr>
                  <w:r>
                    <w:t>По объекту обложения</w:t>
                  </w:r>
                </w:p>
              </w:txbxContent>
            </v:textbox>
          </v:rect>
        </w:pict>
      </w:r>
      <w:r>
        <w:rPr>
          <w:noProof/>
          <w:lang w:eastAsia="ru-RU"/>
        </w:rPr>
        <w:pict>
          <v:rect id="_x0000_s1032" style="position:absolute;left:0;text-align:left;margin-left:157.95pt;margin-top:18.6pt;width:97.5pt;height:33.75pt;z-index:251644928" filled="f">
            <v:textbox>
              <w:txbxContent>
                <w:p w:rsidR="0048531F" w:rsidRDefault="0048531F" w:rsidP="007A3405">
                  <w:pPr>
                    <w:jc w:val="center"/>
                  </w:pPr>
                  <w:r>
                    <w:t>По масштабам изъятия</w:t>
                  </w:r>
                </w:p>
              </w:txbxContent>
            </v:textbox>
          </v:rect>
        </w:pict>
      </w:r>
      <w:r>
        <w:rPr>
          <w:noProof/>
          <w:lang w:eastAsia="ru-RU"/>
        </w:rPr>
        <w:pict>
          <v:rect id="_x0000_s1033" style="position:absolute;left:0;text-align:left;margin-left:23.7pt;margin-top:18.6pt;width:97.5pt;height:33.75pt;z-index:251643904" filled="f">
            <v:textbox>
              <w:txbxContent>
                <w:p w:rsidR="0048531F" w:rsidRDefault="0048531F" w:rsidP="007A3405">
                  <w:pPr>
                    <w:jc w:val="center"/>
                  </w:pPr>
                  <w:r>
                    <w:t>По методам изъятия</w:t>
                  </w:r>
                </w:p>
              </w:txbxContent>
            </v:textbox>
          </v:rect>
        </w:pict>
      </w:r>
    </w:p>
    <w:p w:rsidR="0048531F" w:rsidRDefault="0048531F" w:rsidP="00BC3DD4">
      <w:pPr>
        <w:pStyle w:val="1"/>
        <w:spacing w:line="360" w:lineRule="auto"/>
        <w:ind w:left="770" w:firstLine="1320"/>
        <w:jc w:val="both"/>
        <w:rPr>
          <w:rFonts w:ascii="Times New Roman" w:hAnsi="Times New Roman"/>
          <w:sz w:val="28"/>
          <w:szCs w:val="28"/>
        </w:rPr>
      </w:pPr>
    </w:p>
    <w:p w:rsidR="0048531F" w:rsidRDefault="00C01F05" w:rsidP="00BC3DD4">
      <w:pPr>
        <w:pStyle w:val="1"/>
        <w:spacing w:line="360" w:lineRule="auto"/>
        <w:ind w:left="770" w:firstLine="1320"/>
        <w:jc w:val="both"/>
        <w:rPr>
          <w:rFonts w:ascii="Times New Roman" w:hAnsi="Times New Roman"/>
          <w:sz w:val="28"/>
          <w:szCs w:val="28"/>
        </w:rPr>
      </w:pPr>
      <w:r>
        <w:rPr>
          <w:noProof/>
          <w:lang w:eastAsia="ru-RU"/>
        </w:rPr>
        <w:pict>
          <v:shape id="_x0000_s1034" type="#_x0000_t32" style="position:absolute;left:0;text-align:left;margin-left:386.7pt;margin-top:4.1pt;width:0;height:28.5pt;z-index:251659264" o:connectortype="straight"/>
        </w:pict>
      </w:r>
      <w:r>
        <w:rPr>
          <w:noProof/>
          <w:lang w:eastAsia="ru-RU"/>
        </w:rPr>
        <w:pict>
          <v:shape id="_x0000_s1035" type="#_x0000_t32" style="position:absolute;left:0;text-align:left;margin-left:205.95pt;margin-top:4.05pt;width:0;height:28.5pt;z-index:251653120" o:connectortype="straight"/>
        </w:pict>
      </w:r>
      <w:r>
        <w:rPr>
          <w:noProof/>
          <w:lang w:eastAsia="ru-RU"/>
        </w:rPr>
        <w:pict>
          <v:shape id="_x0000_s1036" type="#_x0000_t32" style="position:absolute;left:0;text-align:left;margin-left:56.7pt;margin-top:4.05pt;width:0;height:28.5pt;z-index:251646976" o:connectortype="straight"/>
        </w:pict>
      </w:r>
    </w:p>
    <w:p w:rsidR="0048531F" w:rsidRDefault="00C01F05" w:rsidP="00BC3DD4">
      <w:pPr>
        <w:pStyle w:val="1"/>
        <w:spacing w:line="360" w:lineRule="auto"/>
        <w:ind w:left="770" w:firstLine="1320"/>
        <w:jc w:val="both"/>
        <w:rPr>
          <w:rFonts w:ascii="Times New Roman" w:hAnsi="Times New Roman"/>
          <w:sz w:val="28"/>
          <w:szCs w:val="28"/>
        </w:rPr>
      </w:pPr>
      <w:r>
        <w:rPr>
          <w:noProof/>
          <w:lang w:eastAsia="ru-RU"/>
        </w:rPr>
        <w:pict>
          <v:shape id="_x0000_s1037" type="#_x0000_t32" style="position:absolute;left:0;text-align:left;margin-left:442.2pt;margin-top:8.45pt;width:0;height:34.5pt;z-index:251662336" o:connectortype="straight">
            <v:stroke endarrow="block"/>
          </v:shape>
        </w:pict>
      </w:r>
      <w:r>
        <w:rPr>
          <w:noProof/>
          <w:lang w:eastAsia="ru-RU"/>
        </w:rPr>
        <w:pict>
          <v:shape id="_x0000_s1038" type="#_x0000_t32" style="position:absolute;left:0;text-align:left;margin-left:349.2pt;margin-top:8.45pt;width:0;height:34.5pt;z-index:251661312" o:connectortype="straight">
            <v:stroke endarrow="block"/>
          </v:shape>
        </w:pict>
      </w:r>
      <w:r>
        <w:rPr>
          <w:noProof/>
          <w:lang w:eastAsia="ru-RU"/>
        </w:rPr>
        <w:pict>
          <v:shape id="_x0000_s1039" type="#_x0000_t32" style="position:absolute;left:0;text-align:left;margin-left:349.2pt;margin-top:8.45pt;width:93pt;height:0;flip:x;z-index:251660288" o:connectortype="straight"/>
        </w:pict>
      </w:r>
      <w:r>
        <w:rPr>
          <w:noProof/>
          <w:lang w:eastAsia="ru-RU"/>
        </w:rPr>
        <w:pict>
          <v:shape id="_x0000_s1040" type="#_x0000_t32" style="position:absolute;left:0;text-align:left;margin-left:244.2pt;margin-top:8.45pt;width:0;height:34.5pt;z-index:251656192" o:connectortype="straight">
            <v:stroke endarrow="block"/>
          </v:shape>
        </w:pict>
      </w:r>
      <w:r>
        <w:rPr>
          <w:noProof/>
          <w:lang w:eastAsia="ru-RU"/>
        </w:rPr>
        <w:pict>
          <v:shape id="_x0000_s1041" type="#_x0000_t32" style="position:absolute;left:0;text-align:left;margin-left:151.2pt;margin-top:8.45pt;width:0;height:34.5pt;z-index:251655168" o:connectortype="straight">
            <v:stroke endarrow="block"/>
          </v:shape>
        </w:pict>
      </w:r>
      <w:r>
        <w:rPr>
          <w:noProof/>
          <w:lang w:eastAsia="ru-RU"/>
        </w:rPr>
        <w:pict>
          <v:shape id="_x0000_s1042" type="#_x0000_t32" style="position:absolute;left:0;text-align:left;margin-left:151.2pt;margin-top:8.4pt;width:93pt;height:0;flip:x;z-index:251654144" o:connectortype="straight"/>
        </w:pict>
      </w:r>
      <w:r>
        <w:rPr>
          <w:noProof/>
          <w:lang w:eastAsia="ru-RU"/>
        </w:rPr>
        <w:pict>
          <v:shape id="_x0000_s1043" type="#_x0000_t32" style="position:absolute;left:0;text-align:left;margin-left:56.7pt;margin-top:8.4pt;width:0;height:34.5pt;z-index:251650048" o:connectortype="straight">
            <v:stroke endarrow="block"/>
          </v:shape>
        </w:pict>
      </w:r>
      <w:r>
        <w:rPr>
          <w:noProof/>
          <w:lang w:eastAsia="ru-RU"/>
        </w:rPr>
        <w:pict>
          <v:shape id="_x0000_s1044" type="#_x0000_t32" style="position:absolute;left:0;text-align:left;margin-left:-40.05pt;margin-top:8.4pt;width:0;height:34.5pt;z-index:251649024" o:connectortype="straight">
            <v:stroke endarrow="block"/>
          </v:shape>
        </w:pict>
      </w:r>
      <w:r>
        <w:rPr>
          <w:noProof/>
          <w:lang w:eastAsia="ru-RU"/>
        </w:rPr>
        <w:pict>
          <v:shape id="_x0000_s1045" type="#_x0000_t32" style="position:absolute;left:0;text-align:left;margin-left:-40.05pt;margin-top:8.4pt;width:96.75pt;height:0;flip:x;z-index:251648000" o:connectortype="straight"/>
        </w:pict>
      </w:r>
    </w:p>
    <w:p w:rsidR="0048531F" w:rsidRDefault="00C01F05" w:rsidP="00BC3DD4">
      <w:pPr>
        <w:pStyle w:val="1"/>
        <w:spacing w:line="360" w:lineRule="auto"/>
        <w:ind w:left="770" w:firstLine="1320"/>
        <w:jc w:val="both"/>
        <w:rPr>
          <w:rFonts w:ascii="Times New Roman" w:hAnsi="Times New Roman"/>
          <w:sz w:val="28"/>
          <w:szCs w:val="28"/>
        </w:rPr>
      </w:pPr>
      <w:r>
        <w:rPr>
          <w:noProof/>
          <w:lang w:eastAsia="ru-RU"/>
        </w:rPr>
        <w:pict>
          <v:rect id="_x0000_s1046" style="position:absolute;left:0;text-align:left;margin-left:413.7pt;margin-top:18.8pt;width:90.75pt;height:52.45pt;z-index:251664384" filled="f">
            <v:textbox>
              <w:txbxContent>
                <w:p w:rsidR="0048531F" w:rsidRDefault="0048531F" w:rsidP="00E52E85">
                  <w:pPr>
                    <w:jc w:val="center"/>
                  </w:pPr>
                  <w:r>
                    <w:t>Налоги на использование доходов</w:t>
                  </w:r>
                </w:p>
              </w:txbxContent>
            </v:textbox>
          </v:rect>
        </w:pict>
      </w:r>
      <w:r>
        <w:rPr>
          <w:noProof/>
          <w:lang w:eastAsia="ru-RU"/>
        </w:rPr>
        <w:pict>
          <v:rect id="_x0000_s1047" style="position:absolute;left:0;text-align:left;margin-left:319.2pt;margin-top:18.8pt;width:77.25pt;height:52.45pt;z-index:251663360" filled="f">
            <v:textbox>
              <w:txbxContent>
                <w:p w:rsidR="0048531F" w:rsidRDefault="0048531F" w:rsidP="00E52E85">
                  <w:pPr>
                    <w:jc w:val="center"/>
                  </w:pPr>
                  <w:r>
                    <w:t>Налоги на доходы и имущество</w:t>
                  </w:r>
                </w:p>
              </w:txbxContent>
            </v:textbox>
          </v:rect>
        </w:pict>
      </w:r>
      <w:r>
        <w:rPr>
          <w:noProof/>
          <w:lang w:eastAsia="ru-RU"/>
        </w:rPr>
        <w:pict>
          <v:rect id="_x0000_s1048" style="position:absolute;left:0;text-align:left;margin-left:205.95pt;margin-top:18.75pt;width:97.5pt;height:20.25pt;z-index:251658240" filled="f">
            <v:textbox>
              <w:txbxContent>
                <w:p w:rsidR="0048531F" w:rsidRDefault="0048531F" w:rsidP="007A3405">
                  <w:pPr>
                    <w:jc w:val="center"/>
                  </w:pPr>
                  <w:r>
                    <w:t>Дополнительные</w:t>
                  </w:r>
                </w:p>
              </w:txbxContent>
            </v:textbox>
          </v:rect>
        </w:pict>
      </w:r>
      <w:r>
        <w:rPr>
          <w:noProof/>
          <w:lang w:eastAsia="ru-RU"/>
        </w:rPr>
        <w:pict>
          <v:rect id="_x0000_s1049" style="position:absolute;left:0;text-align:left;margin-left:111.45pt;margin-top:18.8pt;width:77.25pt;height:20.25pt;z-index:251657216" filled="f">
            <v:textbox>
              <w:txbxContent>
                <w:p w:rsidR="0048531F" w:rsidRDefault="0048531F" w:rsidP="007A3405">
                  <w:pPr>
                    <w:jc w:val="center"/>
                  </w:pPr>
                  <w:r>
                    <w:t xml:space="preserve">Основные </w:t>
                  </w:r>
                </w:p>
              </w:txbxContent>
            </v:textbox>
          </v:rect>
        </w:pict>
      </w:r>
      <w:r>
        <w:rPr>
          <w:noProof/>
          <w:lang w:eastAsia="ru-RU"/>
        </w:rPr>
        <w:pict>
          <v:rect id="_x0000_s1050" style="position:absolute;left:0;text-align:left;margin-left:14.7pt;margin-top:18.75pt;width:77.25pt;height:20.25pt;z-index:251652096" filled="f">
            <v:textbox>
              <w:txbxContent>
                <w:p w:rsidR="0048531F" w:rsidRDefault="0048531F" w:rsidP="007A3405">
                  <w:pPr>
                    <w:jc w:val="center"/>
                  </w:pPr>
                  <w:r>
                    <w:t>Косвенные</w:t>
                  </w:r>
                </w:p>
              </w:txbxContent>
            </v:textbox>
          </v:rect>
        </w:pict>
      </w:r>
      <w:r>
        <w:rPr>
          <w:noProof/>
          <w:lang w:eastAsia="ru-RU"/>
        </w:rPr>
        <w:pict>
          <v:rect id="_x0000_s1051" style="position:absolute;left:0;text-align:left;margin-left:-81.3pt;margin-top:18.75pt;width:77.25pt;height:20.25pt;z-index:251651072" filled="f">
            <v:textbox>
              <w:txbxContent>
                <w:p w:rsidR="0048531F" w:rsidRDefault="0048531F" w:rsidP="007A3405">
                  <w:pPr>
                    <w:jc w:val="center"/>
                  </w:pPr>
                  <w:r>
                    <w:t>Прямые</w:t>
                  </w:r>
                </w:p>
              </w:txbxContent>
            </v:textbox>
          </v:rect>
        </w:pict>
      </w:r>
    </w:p>
    <w:p w:rsidR="0048531F" w:rsidRDefault="00C01F05" w:rsidP="00BC3DD4">
      <w:pPr>
        <w:pStyle w:val="1"/>
        <w:spacing w:line="360" w:lineRule="auto"/>
        <w:ind w:left="770" w:firstLine="1320"/>
        <w:jc w:val="both"/>
        <w:rPr>
          <w:rFonts w:ascii="Times New Roman" w:hAnsi="Times New Roman"/>
          <w:sz w:val="28"/>
          <w:szCs w:val="28"/>
        </w:rPr>
      </w:pPr>
      <w:r>
        <w:rPr>
          <w:noProof/>
          <w:lang w:eastAsia="ru-RU"/>
        </w:rPr>
        <w:pict>
          <v:shape id="_x0000_s1052" type="#_x0000_t32" style="position:absolute;left:0;text-align:left;margin-left:244.2pt;margin-top:14.9pt;width:0;height:34.5pt;z-index:251668480" o:connectortype="straight">
            <v:stroke endarrow="block"/>
          </v:shape>
        </w:pict>
      </w:r>
      <w:r>
        <w:rPr>
          <w:noProof/>
          <w:lang w:eastAsia="ru-RU"/>
        </w:rPr>
        <w:pict>
          <v:shape id="_x0000_s1053" type="#_x0000_t32" style="position:absolute;left:0;text-align:left;margin-left:147.45pt;margin-top:14.9pt;width:0;height:34.5pt;z-index:251667456" o:connectortype="straight">
            <v:stroke endarrow="block"/>
          </v:shape>
        </w:pict>
      </w:r>
      <w:r>
        <w:rPr>
          <w:noProof/>
          <w:lang w:eastAsia="ru-RU"/>
        </w:rPr>
        <w:pict>
          <v:shape id="_x0000_s1054" type="#_x0000_t32" style="position:absolute;left:0;text-align:left;margin-left:52.2pt;margin-top:14.9pt;width:0;height:34.5pt;z-index:251666432" o:connectortype="straight">
            <v:stroke endarrow="block"/>
          </v:shape>
        </w:pict>
      </w:r>
      <w:r>
        <w:rPr>
          <w:noProof/>
          <w:lang w:eastAsia="ru-RU"/>
        </w:rPr>
        <w:pict>
          <v:shape id="_x0000_s1055" type="#_x0000_t32" style="position:absolute;left:0;text-align:left;margin-left:-40.05pt;margin-top:14.9pt;width:0;height:34.5pt;z-index:251665408" o:connectortype="straight">
            <v:stroke endarrow="block"/>
          </v:shape>
        </w:pict>
      </w:r>
    </w:p>
    <w:p w:rsidR="0048531F" w:rsidRDefault="0048531F" w:rsidP="00BC3DD4">
      <w:pPr>
        <w:pStyle w:val="1"/>
        <w:spacing w:line="360" w:lineRule="auto"/>
        <w:ind w:left="770" w:firstLine="1320"/>
        <w:jc w:val="both"/>
        <w:rPr>
          <w:rFonts w:ascii="Times New Roman" w:hAnsi="Times New Roman"/>
          <w:sz w:val="28"/>
          <w:szCs w:val="28"/>
        </w:rPr>
      </w:pPr>
    </w:p>
    <w:p w:rsidR="0048531F" w:rsidRDefault="00C01F05" w:rsidP="00BC3DD4">
      <w:pPr>
        <w:pStyle w:val="1"/>
        <w:spacing w:line="360" w:lineRule="auto"/>
        <w:ind w:left="770" w:firstLine="1320"/>
        <w:jc w:val="both"/>
        <w:rPr>
          <w:rFonts w:ascii="Times New Roman" w:hAnsi="Times New Roman"/>
          <w:sz w:val="28"/>
          <w:szCs w:val="28"/>
        </w:rPr>
      </w:pPr>
      <w:r>
        <w:rPr>
          <w:noProof/>
          <w:lang w:eastAsia="ru-RU"/>
        </w:rPr>
        <w:pict>
          <v:rect id="_x0000_s1056" style="position:absolute;left:0;text-align:left;margin-left:205.95pt;margin-top:1.1pt;width:85.5pt;height:146.95pt;z-index:251674624" filled="f">
            <v:textbox>
              <w:txbxContent>
                <w:p w:rsidR="0048531F" w:rsidRDefault="0048531F" w:rsidP="00E52E85">
                  <w:pPr>
                    <w:jc w:val="both"/>
                  </w:pPr>
                  <w:r>
                    <w:t>-На имущество</w:t>
                  </w:r>
                </w:p>
                <w:p w:rsidR="0048531F" w:rsidRDefault="0048531F" w:rsidP="00E52E85">
                  <w:pPr>
                    <w:jc w:val="both"/>
                  </w:pPr>
                  <w:r>
                    <w:t>-На наследство</w:t>
                  </w:r>
                </w:p>
                <w:p w:rsidR="0048531F" w:rsidRDefault="0048531F" w:rsidP="00E52E85">
                  <w:pPr>
                    <w:jc w:val="both"/>
                  </w:pPr>
                  <w:r>
                    <w:t>-На транспортные средства</w:t>
                  </w:r>
                </w:p>
                <w:p w:rsidR="0048531F" w:rsidRDefault="0048531F" w:rsidP="00E52E85">
                  <w:pPr>
                    <w:jc w:val="both"/>
                  </w:pPr>
                  <w:r>
                    <w:t>-Пошлины</w:t>
                  </w:r>
                </w:p>
                <w:p w:rsidR="0048531F" w:rsidRDefault="0048531F" w:rsidP="00E52E85">
                  <w:pPr>
                    <w:jc w:val="both"/>
                  </w:pPr>
                </w:p>
                <w:p w:rsidR="0048531F" w:rsidRDefault="0048531F" w:rsidP="00E52E85">
                  <w:pPr>
                    <w:jc w:val="both"/>
                  </w:pPr>
                </w:p>
              </w:txbxContent>
            </v:textbox>
          </v:rect>
        </w:pict>
      </w:r>
      <w:r>
        <w:rPr>
          <w:noProof/>
          <w:lang w:eastAsia="ru-RU"/>
        </w:rPr>
        <w:pict>
          <v:rect id="_x0000_s1057" style="position:absolute;left:0;text-align:left;margin-left:111.45pt;margin-top:1.1pt;width:85.5pt;height:77.2pt;z-index:251673600" filled="f">
            <v:textbox>
              <w:txbxContent>
                <w:p w:rsidR="0048531F" w:rsidRDefault="0048531F" w:rsidP="00E52E85">
                  <w:pPr>
                    <w:jc w:val="both"/>
                  </w:pPr>
                  <w:r>
                    <w:t>-На доходы</w:t>
                  </w:r>
                </w:p>
                <w:p w:rsidR="0048531F" w:rsidRDefault="0048531F" w:rsidP="00E52E85">
                  <w:pPr>
                    <w:jc w:val="both"/>
                  </w:pPr>
                  <w:r>
                    <w:t>-НДС</w:t>
                  </w:r>
                </w:p>
                <w:p w:rsidR="0048531F" w:rsidRDefault="0048531F" w:rsidP="00E52E85">
                  <w:pPr>
                    <w:jc w:val="both"/>
                  </w:pPr>
                  <w:r>
                    <w:t>-На прибыль</w:t>
                  </w:r>
                </w:p>
                <w:p w:rsidR="0048531F" w:rsidRDefault="0048531F" w:rsidP="00E52E85">
                  <w:pPr>
                    <w:jc w:val="both"/>
                  </w:pPr>
                </w:p>
              </w:txbxContent>
            </v:textbox>
          </v:rect>
        </w:pict>
      </w:r>
      <w:r>
        <w:rPr>
          <w:noProof/>
          <w:lang w:eastAsia="ru-RU"/>
        </w:rPr>
        <w:pict>
          <v:rect id="_x0000_s1058" style="position:absolute;left:0;text-align:left;margin-left:10.2pt;margin-top:1.1pt;width:92.25pt;height:93.7pt;z-index:251672576" filled="f">
            <v:textbox>
              <w:txbxContent>
                <w:p w:rsidR="0048531F" w:rsidRDefault="0048531F" w:rsidP="00E52E85">
                  <w:pPr>
                    <w:jc w:val="both"/>
                  </w:pPr>
                  <w:r>
                    <w:t>- Налог с оборота: на добавленную стоимость (НДС)</w:t>
                  </w:r>
                </w:p>
                <w:p w:rsidR="0048531F" w:rsidRDefault="0048531F" w:rsidP="00E52E85">
                  <w:pPr>
                    <w:jc w:val="both"/>
                  </w:pPr>
                  <w:r>
                    <w:t>-Пошлины</w:t>
                  </w:r>
                </w:p>
                <w:p w:rsidR="0048531F" w:rsidRDefault="0048531F" w:rsidP="00E52E85">
                  <w:pPr>
                    <w:jc w:val="both"/>
                  </w:pPr>
                </w:p>
              </w:txbxContent>
            </v:textbox>
          </v:rect>
        </w:pict>
      </w:r>
      <w:r>
        <w:rPr>
          <w:noProof/>
          <w:lang w:eastAsia="ru-RU"/>
        </w:rPr>
        <w:pict>
          <v:rect id="_x0000_s1059" style="position:absolute;left:0;text-align:left;margin-left:-81.3pt;margin-top:1.1pt;width:85.5pt;height:77.2pt;z-index:251671552" filled="f">
            <v:textbox>
              <w:txbxContent>
                <w:p w:rsidR="0048531F" w:rsidRDefault="0048531F" w:rsidP="00E52E85">
                  <w:pPr>
                    <w:spacing w:line="240" w:lineRule="auto"/>
                    <w:jc w:val="both"/>
                  </w:pPr>
                  <w:r>
                    <w:t>- На доходы</w:t>
                  </w:r>
                </w:p>
                <w:p w:rsidR="0048531F" w:rsidRDefault="0048531F" w:rsidP="00E52E85">
                  <w:pPr>
                    <w:spacing w:line="240" w:lineRule="auto"/>
                    <w:jc w:val="both"/>
                  </w:pPr>
                  <w:r>
                    <w:t>-На прибыль</w:t>
                  </w:r>
                </w:p>
                <w:p w:rsidR="0048531F" w:rsidRDefault="0048531F" w:rsidP="00E52E85">
                  <w:pPr>
                    <w:spacing w:line="240" w:lineRule="auto"/>
                    <w:jc w:val="both"/>
                  </w:pPr>
                  <w:r>
                    <w:t>-На имущество</w:t>
                  </w:r>
                </w:p>
                <w:p w:rsidR="0048531F" w:rsidRDefault="0048531F" w:rsidP="00E52E85">
                  <w:pPr>
                    <w:jc w:val="both"/>
                  </w:pPr>
                </w:p>
                <w:p w:rsidR="0048531F" w:rsidRDefault="0048531F" w:rsidP="00E52E85">
                  <w:pPr>
                    <w:jc w:val="both"/>
                  </w:pPr>
                </w:p>
              </w:txbxContent>
            </v:textbox>
          </v:rect>
        </w:pict>
      </w:r>
      <w:r>
        <w:rPr>
          <w:noProof/>
          <w:lang w:eastAsia="ru-RU"/>
        </w:rPr>
        <w:pict>
          <v:shape id="_x0000_s1060" type="#_x0000_t32" style="position:absolute;left:0;text-align:left;margin-left:459.45pt;margin-top:1.1pt;width:0;height:34.5pt;z-index:251670528" o:connectortype="straight">
            <v:stroke endarrow="block"/>
          </v:shape>
        </w:pict>
      </w:r>
      <w:r>
        <w:rPr>
          <w:noProof/>
          <w:lang w:eastAsia="ru-RU"/>
        </w:rPr>
        <w:pict>
          <v:shape id="_x0000_s1061" type="#_x0000_t32" style="position:absolute;left:0;text-align:left;margin-left:356.7pt;margin-top:1.1pt;width:0;height:34.5pt;z-index:251669504" o:connectortype="straight">
            <v:stroke endarrow="block"/>
          </v:shape>
        </w:pict>
      </w:r>
    </w:p>
    <w:p w:rsidR="0048531F" w:rsidRDefault="00C01F05" w:rsidP="00BC3DD4">
      <w:pPr>
        <w:pStyle w:val="1"/>
        <w:spacing w:line="360" w:lineRule="auto"/>
        <w:ind w:left="770" w:firstLine="1320"/>
        <w:jc w:val="both"/>
        <w:rPr>
          <w:rFonts w:ascii="Times New Roman" w:hAnsi="Times New Roman"/>
          <w:sz w:val="28"/>
          <w:szCs w:val="28"/>
        </w:rPr>
      </w:pPr>
      <w:r>
        <w:rPr>
          <w:noProof/>
          <w:lang w:eastAsia="ru-RU"/>
        </w:rPr>
        <w:pict>
          <v:rect id="_x0000_s1062" style="position:absolute;left:0;text-align:left;margin-left:413.7pt;margin-top:11.45pt;width:85.5pt;height:77.2pt;z-index:251676672" filled="f">
            <v:textbox>
              <w:txbxContent>
                <w:p w:rsidR="0048531F" w:rsidRDefault="0048531F" w:rsidP="00E52E85">
                  <w:pPr>
                    <w:jc w:val="both"/>
                  </w:pPr>
                  <w:r>
                    <w:t>-НДС</w:t>
                  </w:r>
                </w:p>
                <w:p w:rsidR="0048531F" w:rsidRDefault="0048531F" w:rsidP="00E52E85">
                  <w:pPr>
                    <w:jc w:val="both"/>
                  </w:pPr>
                  <w:r>
                    <w:t>-На транспортные средства</w:t>
                  </w:r>
                </w:p>
                <w:p w:rsidR="0048531F" w:rsidRDefault="0048531F" w:rsidP="00E52E85">
                  <w:pPr>
                    <w:jc w:val="both"/>
                  </w:pPr>
                </w:p>
              </w:txbxContent>
            </v:textbox>
          </v:rect>
        </w:pict>
      </w:r>
      <w:r>
        <w:rPr>
          <w:noProof/>
          <w:lang w:eastAsia="ru-RU"/>
        </w:rPr>
        <w:pict>
          <v:rect id="_x0000_s1063" style="position:absolute;left:0;text-align:left;margin-left:310.95pt;margin-top:11.45pt;width:85.5pt;height:53.95pt;z-index:251675648" filled="f">
            <v:textbox>
              <w:txbxContent>
                <w:p w:rsidR="0048531F" w:rsidRDefault="0048531F" w:rsidP="00E52E85">
                  <w:pPr>
                    <w:jc w:val="both"/>
                  </w:pPr>
                  <w:r>
                    <w:t>-Подоходный</w:t>
                  </w:r>
                </w:p>
                <w:p w:rsidR="0048531F" w:rsidRDefault="0048531F" w:rsidP="00E52E85">
                  <w:pPr>
                    <w:jc w:val="both"/>
                  </w:pPr>
                  <w:r>
                    <w:t>-На имущество</w:t>
                  </w:r>
                </w:p>
                <w:p w:rsidR="0048531F" w:rsidRDefault="0048531F" w:rsidP="00E52E85">
                  <w:pPr>
                    <w:jc w:val="both"/>
                  </w:pPr>
                </w:p>
              </w:txbxContent>
            </v:textbox>
          </v:rect>
        </w:pict>
      </w:r>
    </w:p>
    <w:p w:rsidR="0048531F" w:rsidRDefault="0048531F" w:rsidP="00BC3DD4">
      <w:pPr>
        <w:pStyle w:val="1"/>
        <w:spacing w:line="360" w:lineRule="auto"/>
        <w:ind w:left="770" w:firstLine="1320"/>
        <w:jc w:val="both"/>
        <w:rPr>
          <w:rFonts w:ascii="Times New Roman" w:hAnsi="Times New Roman"/>
          <w:sz w:val="28"/>
          <w:szCs w:val="28"/>
        </w:rPr>
      </w:pPr>
    </w:p>
    <w:p w:rsidR="0048531F" w:rsidRDefault="0048531F" w:rsidP="00BC3DD4">
      <w:pPr>
        <w:pStyle w:val="1"/>
        <w:spacing w:line="360" w:lineRule="auto"/>
        <w:ind w:left="770" w:firstLine="1320"/>
        <w:jc w:val="both"/>
        <w:rPr>
          <w:rFonts w:ascii="Times New Roman" w:hAnsi="Times New Roman"/>
          <w:sz w:val="28"/>
          <w:szCs w:val="28"/>
        </w:rPr>
      </w:pPr>
    </w:p>
    <w:p w:rsidR="0048531F" w:rsidRDefault="0048531F" w:rsidP="00BC3DD4">
      <w:pPr>
        <w:pStyle w:val="1"/>
        <w:spacing w:line="360" w:lineRule="auto"/>
        <w:ind w:left="770" w:firstLine="1320"/>
        <w:jc w:val="both"/>
        <w:rPr>
          <w:rFonts w:ascii="Times New Roman" w:hAnsi="Times New Roman"/>
          <w:sz w:val="28"/>
          <w:szCs w:val="28"/>
        </w:rPr>
      </w:pPr>
    </w:p>
    <w:p w:rsidR="0048531F" w:rsidRDefault="0048531F" w:rsidP="00BC3DD4">
      <w:pPr>
        <w:pStyle w:val="1"/>
        <w:spacing w:line="360" w:lineRule="auto"/>
        <w:ind w:left="770" w:firstLine="1320"/>
        <w:jc w:val="both"/>
        <w:rPr>
          <w:rFonts w:ascii="Times New Roman" w:hAnsi="Times New Roman"/>
          <w:sz w:val="28"/>
          <w:szCs w:val="28"/>
        </w:rPr>
      </w:pPr>
    </w:p>
    <w:p w:rsidR="0048531F" w:rsidRDefault="0048531F" w:rsidP="00BC3DD4">
      <w:pPr>
        <w:pStyle w:val="1"/>
        <w:spacing w:line="360" w:lineRule="auto"/>
        <w:ind w:left="770" w:firstLine="1320"/>
        <w:jc w:val="both"/>
        <w:rPr>
          <w:rFonts w:ascii="Times New Roman" w:hAnsi="Times New Roman"/>
          <w:sz w:val="28"/>
          <w:szCs w:val="28"/>
        </w:rPr>
      </w:pPr>
    </w:p>
    <w:p w:rsidR="0048531F" w:rsidRDefault="0048531F" w:rsidP="00BC3DD4">
      <w:pPr>
        <w:pStyle w:val="1"/>
        <w:spacing w:line="360" w:lineRule="auto"/>
        <w:ind w:left="0" w:firstLine="709"/>
        <w:jc w:val="center"/>
        <w:rPr>
          <w:rFonts w:ascii="Times New Roman" w:hAnsi="Times New Roman"/>
          <w:sz w:val="28"/>
          <w:szCs w:val="28"/>
        </w:rPr>
      </w:pPr>
      <w:r>
        <w:rPr>
          <w:rFonts w:ascii="Times New Roman" w:hAnsi="Times New Roman"/>
          <w:sz w:val="28"/>
          <w:szCs w:val="28"/>
        </w:rPr>
        <w:t>Рис.1.Виды налогов</w:t>
      </w:r>
    </w:p>
    <w:p w:rsidR="0048531F" w:rsidRDefault="0048531F" w:rsidP="00BC3DD4">
      <w:pPr>
        <w:pStyle w:val="1"/>
        <w:spacing w:line="360" w:lineRule="auto"/>
        <w:ind w:left="0" w:firstLine="709"/>
        <w:jc w:val="center"/>
        <w:rPr>
          <w:rFonts w:ascii="Times New Roman" w:hAnsi="Times New Roman"/>
          <w:sz w:val="28"/>
          <w:szCs w:val="28"/>
        </w:rPr>
        <w:sectPr w:rsidR="0048531F" w:rsidSect="00BC3DD4">
          <w:pgSz w:w="16838" w:h="11906" w:orient="landscape"/>
          <w:pgMar w:top="1701" w:right="1134" w:bottom="851" w:left="4620" w:header="709" w:footer="709" w:gutter="0"/>
          <w:cols w:space="708"/>
          <w:titlePg/>
          <w:docGrid w:linePitch="360"/>
        </w:sectPr>
      </w:pPr>
    </w:p>
    <w:p w:rsidR="0048531F" w:rsidRDefault="0048531F" w:rsidP="00B52EBD">
      <w:pPr>
        <w:pStyle w:val="1"/>
        <w:spacing w:line="360" w:lineRule="auto"/>
        <w:ind w:left="0" w:firstLine="709"/>
        <w:jc w:val="both"/>
        <w:rPr>
          <w:rFonts w:ascii="Times New Roman" w:hAnsi="Times New Roman"/>
          <w:sz w:val="28"/>
          <w:szCs w:val="28"/>
        </w:rPr>
      </w:pPr>
      <w:r w:rsidRPr="000E264A">
        <w:rPr>
          <w:rFonts w:ascii="Times New Roman" w:hAnsi="Times New Roman"/>
          <w:sz w:val="28"/>
          <w:szCs w:val="28"/>
        </w:rPr>
        <w:t>Банки и другие кредитные учреждения,</w:t>
      </w:r>
      <w:r>
        <w:rPr>
          <w:rFonts w:ascii="Times New Roman" w:hAnsi="Times New Roman"/>
          <w:sz w:val="28"/>
          <w:szCs w:val="28"/>
        </w:rPr>
        <w:t xml:space="preserve"> </w:t>
      </w:r>
      <w:r w:rsidRPr="000E264A">
        <w:rPr>
          <w:rFonts w:ascii="Times New Roman" w:hAnsi="Times New Roman"/>
          <w:sz w:val="28"/>
          <w:szCs w:val="28"/>
        </w:rPr>
        <w:t>осуществляющие свою деятельность на коммерческих началах,</w:t>
      </w:r>
      <w:r>
        <w:rPr>
          <w:rFonts w:ascii="Times New Roman" w:hAnsi="Times New Roman"/>
          <w:sz w:val="28"/>
          <w:szCs w:val="28"/>
        </w:rPr>
        <w:t xml:space="preserve"> </w:t>
      </w:r>
      <w:r w:rsidRPr="000E264A">
        <w:rPr>
          <w:rFonts w:ascii="Times New Roman" w:hAnsi="Times New Roman"/>
          <w:sz w:val="28"/>
          <w:szCs w:val="28"/>
        </w:rPr>
        <w:t>уплачивают в бюджет подоходный налог.</w:t>
      </w:r>
    </w:p>
    <w:p w:rsidR="0048531F" w:rsidRPr="000E264A" w:rsidRDefault="0048531F" w:rsidP="00B52EBD">
      <w:pPr>
        <w:pStyle w:val="1"/>
        <w:spacing w:line="360" w:lineRule="auto"/>
        <w:ind w:left="0" w:firstLine="709"/>
        <w:jc w:val="both"/>
        <w:rPr>
          <w:rFonts w:ascii="Times New Roman" w:hAnsi="Times New Roman"/>
          <w:sz w:val="28"/>
          <w:szCs w:val="28"/>
        </w:rPr>
      </w:pPr>
      <w:r w:rsidRPr="000E264A">
        <w:rPr>
          <w:rFonts w:ascii="Times New Roman" w:hAnsi="Times New Roman"/>
          <w:sz w:val="28"/>
          <w:szCs w:val="28"/>
        </w:rPr>
        <w:t>Система подоходного обложения распространятся также на страховые организации, получающие доходы от страховых видов деятельности. Наличие разных форм собственности,</w:t>
      </w:r>
      <w:r>
        <w:rPr>
          <w:rFonts w:ascii="Times New Roman" w:hAnsi="Times New Roman"/>
          <w:sz w:val="28"/>
          <w:szCs w:val="28"/>
        </w:rPr>
        <w:t xml:space="preserve"> </w:t>
      </w:r>
      <w:r w:rsidRPr="000E264A">
        <w:rPr>
          <w:rFonts w:ascii="Times New Roman" w:hAnsi="Times New Roman"/>
          <w:sz w:val="28"/>
          <w:szCs w:val="28"/>
        </w:rPr>
        <w:t>экономическое соперничество вызывает необходимость</w:t>
      </w:r>
      <w:r>
        <w:rPr>
          <w:rFonts w:ascii="Times New Roman" w:hAnsi="Times New Roman"/>
          <w:sz w:val="28"/>
          <w:szCs w:val="28"/>
        </w:rPr>
        <w:t xml:space="preserve"> </w:t>
      </w:r>
      <w:r w:rsidRPr="000E264A">
        <w:rPr>
          <w:rFonts w:ascii="Times New Roman" w:hAnsi="Times New Roman"/>
          <w:sz w:val="28"/>
          <w:szCs w:val="28"/>
        </w:rPr>
        <w:t>взимания налога не только с получаемых доходов, но и со стоимости имущества, которое прямым или косвенным образом способствует росту дохода предприятия. Поэтому налог на имущество предприятий - неотъемлемая часть налоговой системы страны при рыночных</w:t>
      </w:r>
      <w:r>
        <w:rPr>
          <w:rFonts w:ascii="Times New Roman" w:hAnsi="Times New Roman"/>
          <w:sz w:val="28"/>
          <w:szCs w:val="28"/>
        </w:rPr>
        <w:t xml:space="preserve"> </w:t>
      </w:r>
      <w:r w:rsidRPr="000E264A">
        <w:rPr>
          <w:rFonts w:ascii="Times New Roman" w:hAnsi="Times New Roman"/>
          <w:sz w:val="28"/>
          <w:szCs w:val="28"/>
        </w:rPr>
        <w:t>отношениях. Он введен для субъектов хозяйствования, являющихся собственниками имущества на территории государства.</w:t>
      </w:r>
      <w:r>
        <w:rPr>
          <w:rFonts w:ascii="Times New Roman" w:hAnsi="Times New Roman"/>
          <w:sz w:val="28"/>
          <w:szCs w:val="28"/>
        </w:rPr>
        <w:t xml:space="preserve"> </w:t>
      </w:r>
      <w:r w:rsidRPr="000E264A">
        <w:rPr>
          <w:rFonts w:ascii="Times New Roman" w:hAnsi="Times New Roman"/>
          <w:sz w:val="28"/>
          <w:szCs w:val="28"/>
        </w:rPr>
        <w:t>При его взимании реализуются и фискальная,</w:t>
      </w:r>
      <w:r>
        <w:rPr>
          <w:rFonts w:ascii="Times New Roman" w:hAnsi="Times New Roman"/>
          <w:sz w:val="28"/>
          <w:szCs w:val="28"/>
        </w:rPr>
        <w:t xml:space="preserve"> </w:t>
      </w:r>
      <w:r w:rsidRPr="000E264A">
        <w:rPr>
          <w:rFonts w:ascii="Times New Roman" w:hAnsi="Times New Roman"/>
          <w:sz w:val="28"/>
          <w:szCs w:val="28"/>
        </w:rPr>
        <w:t>и экономическая функции налога.</w:t>
      </w:r>
    </w:p>
    <w:p w:rsidR="0048531F" w:rsidRPr="000E264A" w:rsidRDefault="0048531F" w:rsidP="00B52EBD">
      <w:pPr>
        <w:pStyle w:val="1"/>
        <w:spacing w:line="360" w:lineRule="auto"/>
        <w:ind w:left="0" w:firstLine="709"/>
        <w:jc w:val="both"/>
        <w:rPr>
          <w:rFonts w:ascii="Times New Roman" w:hAnsi="Times New Roman"/>
          <w:sz w:val="28"/>
          <w:szCs w:val="28"/>
        </w:rPr>
      </w:pPr>
      <w:r w:rsidRPr="000E264A">
        <w:rPr>
          <w:rFonts w:ascii="Times New Roman" w:hAnsi="Times New Roman"/>
          <w:sz w:val="28"/>
          <w:szCs w:val="28"/>
        </w:rPr>
        <w:t>Первая - благодаря тому, что налог на имущество обеспечивает</w:t>
      </w:r>
      <w:r>
        <w:rPr>
          <w:rFonts w:ascii="Times New Roman" w:hAnsi="Times New Roman"/>
          <w:sz w:val="28"/>
          <w:szCs w:val="28"/>
        </w:rPr>
        <w:t xml:space="preserve"> </w:t>
      </w:r>
      <w:r w:rsidRPr="000E264A">
        <w:rPr>
          <w:rFonts w:ascii="Times New Roman" w:hAnsi="Times New Roman"/>
          <w:sz w:val="28"/>
          <w:szCs w:val="28"/>
        </w:rPr>
        <w:t>стабильные</w:t>
      </w:r>
      <w:r>
        <w:rPr>
          <w:rFonts w:ascii="Times New Roman" w:hAnsi="Times New Roman"/>
          <w:sz w:val="28"/>
          <w:szCs w:val="28"/>
        </w:rPr>
        <w:t xml:space="preserve"> </w:t>
      </w:r>
      <w:r w:rsidRPr="000E264A">
        <w:rPr>
          <w:rFonts w:ascii="Times New Roman" w:hAnsi="Times New Roman"/>
          <w:sz w:val="28"/>
          <w:szCs w:val="28"/>
        </w:rPr>
        <w:t>поступления</w:t>
      </w:r>
      <w:r>
        <w:rPr>
          <w:rFonts w:ascii="Times New Roman" w:hAnsi="Times New Roman"/>
          <w:sz w:val="28"/>
          <w:szCs w:val="28"/>
        </w:rPr>
        <w:t xml:space="preserve"> </w:t>
      </w:r>
      <w:r w:rsidRPr="000E264A">
        <w:rPr>
          <w:rFonts w:ascii="Times New Roman" w:hAnsi="Times New Roman"/>
          <w:sz w:val="28"/>
          <w:szCs w:val="28"/>
        </w:rPr>
        <w:t>в</w:t>
      </w:r>
      <w:r>
        <w:rPr>
          <w:rFonts w:ascii="Times New Roman" w:hAnsi="Times New Roman"/>
          <w:sz w:val="28"/>
          <w:szCs w:val="28"/>
        </w:rPr>
        <w:t xml:space="preserve"> </w:t>
      </w:r>
      <w:r w:rsidRPr="000E264A">
        <w:rPr>
          <w:rFonts w:ascii="Times New Roman" w:hAnsi="Times New Roman"/>
          <w:sz w:val="28"/>
          <w:szCs w:val="28"/>
        </w:rPr>
        <w:t>доходы территориальных бюджетов,</w:t>
      </w:r>
      <w:r>
        <w:rPr>
          <w:rFonts w:ascii="Times New Roman" w:hAnsi="Times New Roman"/>
          <w:sz w:val="28"/>
          <w:szCs w:val="28"/>
        </w:rPr>
        <w:t xml:space="preserve"> </w:t>
      </w:r>
      <w:r w:rsidRPr="000E264A">
        <w:rPr>
          <w:rFonts w:ascii="Times New Roman" w:hAnsi="Times New Roman"/>
          <w:sz w:val="28"/>
          <w:szCs w:val="28"/>
        </w:rPr>
        <w:t xml:space="preserve">так как вносится в первоочередном порядке с отнесением расходов по его уплате на себестоимость продукции; вторая </w:t>
      </w:r>
      <w:r>
        <w:rPr>
          <w:rFonts w:ascii="Times New Roman" w:hAnsi="Times New Roman"/>
          <w:sz w:val="28"/>
          <w:szCs w:val="28"/>
        </w:rPr>
        <w:t xml:space="preserve">– </w:t>
      </w:r>
      <w:r w:rsidRPr="000E264A">
        <w:rPr>
          <w:rFonts w:ascii="Times New Roman" w:hAnsi="Times New Roman"/>
          <w:sz w:val="28"/>
          <w:szCs w:val="28"/>
        </w:rPr>
        <w:t xml:space="preserve">через заинтересованность предприятия в уплате меньших сумм, чем стимулируется стремление </w:t>
      </w:r>
      <w:r w:rsidRPr="0053014E">
        <w:rPr>
          <w:rFonts w:ascii="Times New Roman" w:hAnsi="Times New Roman"/>
          <w:sz w:val="28"/>
          <w:szCs w:val="28"/>
        </w:rPr>
        <w:t>плательщика быстрее</w:t>
      </w:r>
      <w:r>
        <w:rPr>
          <w:rFonts w:ascii="Times New Roman" w:hAnsi="Times New Roman"/>
          <w:sz w:val="28"/>
          <w:szCs w:val="28"/>
        </w:rPr>
        <w:t xml:space="preserve"> </w:t>
      </w:r>
      <w:r w:rsidRPr="0053014E">
        <w:rPr>
          <w:rFonts w:ascii="Times New Roman" w:hAnsi="Times New Roman"/>
          <w:sz w:val="28"/>
          <w:szCs w:val="28"/>
        </w:rPr>
        <w:t>освобождается</w:t>
      </w:r>
      <w:r>
        <w:rPr>
          <w:rFonts w:ascii="Times New Roman" w:hAnsi="Times New Roman"/>
          <w:sz w:val="28"/>
          <w:szCs w:val="28"/>
        </w:rPr>
        <w:t xml:space="preserve"> </w:t>
      </w:r>
      <w:r w:rsidRPr="0053014E">
        <w:rPr>
          <w:rFonts w:ascii="Times New Roman" w:hAnsi="Times New Roman"/>
          <w:sz w:val="28"/>
          <w:szCs w:val="28"/>
        </w:rPr>
        <w:t>от</w:t>
      </w:r>
      <w:r>
        <w:rPr>
          <w:rFonts w:ascii="Times New Roman" w:hAnsi="Times New Roman"/>
          <w:sz w:val="28"/>
          <w:szCs w:val="28"/>
        </w:rPr>
        <w:t xml:space="preserve"> </w:t>
      </w:r>
      <w:r w:rsidRPr="0053014E">
        <w:rPr>
          <w:rFonts w:ascii="Times New Roman" w:hAnsi="Times New Roman"/>
          <w:sz w:val="28"/>
          <w:szCs w:val="28"/>
        </w:rPr>
        <w:t xml:space="preserve">излишнего, </w:t>
      </w:r>
      <w:r>
        <w:rPr>
          <w:rFonts w:ascii="Times New Roman" w:hAnsi="Times New Roman"/>
          <w:sz w:val="28"/>
          <w:szCs w:val="28"/>
        </w:rPr>
        <w:t xml:space="preserve">неиспользуемого </w:t>
      </w:r>
      <w:r w:rsidRPr="000E264A">
        <w:rPr>
          <w:rFonts w:ascii="Times New Roman" w:hAnsi="Times New Roman"/>
          <w:sz w:val="28"/>
          <w:szCs w:val="28"/>
        </w:rPr>
        <w:t>имущества. Важное место в налоговой системе страны занимают платежи за</w:t>
      </w:r>
      <w:r>
        <w:rPr>
          <w:rFonts w:ascii="Times New Roman" w:hAnsi="Times New Roman"/>
          <w:sz w:val="28"/>
          <w:szCs w:val="28"/>
        </w:rPr>
        <w:t xml:space="preserve"> </w:t>
      </w:r>
      <w:r w:rsidRPr="000E264A">
        <w:rPr>
          <w:rFonts w:ascii="Times New Roman" w:hAnsi="Times New Roman"/>
          <w:sz w:val="28"/>
          <w:szCs w:val="28"/>
        </w:rPr>
        <w:t>природные ресурсы: земельный налог, плата за воду, лесной доход и другие. Одни из них вносятся из прибыли,</w:t>
      </w:r>
      <w:r>
        <w:rPr>
          <w:rFonts w:ascii="Times New Roman" w:hAnsi="Times New Roman"/>
          <w:sz w:val="28"/>
          <w:szCs w:val="28"/>
        </w:rPr>
        <w:t xml:space="preserve"> </w:t>
      </w:r>
      <w:r w:rsidRPr="000E264A">
        <w:rPr>
          <w:rFonts w:ascii="Times New Roman" w:hAnsi="Times New Roman"/>
          <w:sz w:val="28"/>
          <w:szCs w:val="28"/>
        </w:rPr>
        <w:t>другие - за счет себестоимости. Значение названных</w:t>
      </w:r>
      <w:r>
        <w:rPr>
          <w:rFonts w:ascii="Times New Roman" w:hAnsi="Times New Roman"/>
          <w:sz w:val="28"/>
          <w:szCs w:val="28"/>
        </w:rPr>
        <w:t xml:space="preserve"> </w:t>
      </w:r>
      <w:r w:rsidRPr="000E264A">
        <w:rPr>
          <w:rFonts w:ascii="Times New Roman" w:hAnsi="Times New Roman"/>
          <w:sz w:val="28"/>
          <w:szCs w:val="28"/>
        </w:rPr>
        <w:t>платежей в том,</w:t>
      </w:r>
      <w:r>
        <w:rPr>
          <w:rFonts w:ascii="Times New Roman" w:hAnsi="Times New Roman"/>
          <w:sz w:val="28"/>
          <w:szCs w:val="28"/>
        </w:rPr>
        <w:t xml:space="preserve"> </w:t>
      </w:r>
      <w:r w:rsidRPr="000E264A">
        <w:rPr>
          <w:rFonts w:ascii="Times New Roman" w:hAnsi="Times New Roman"/>
          <w:sz w:val="28"/>
          <w:szCs w:val="28"/>
        </w:rPr>
        <w:t xml:space="preserve">что они играют не только фискальную, но и стимулирующую функцию, ориентируя субъектов хозяйствования на более эффективное использование соответствующих видов ресурсов. </w:t>
      </w:r>
    </w:p>
    <w:p w:rsidR="0048531F" w:rsidRPr="000E264A" w:rsidRDefault="0048531F" w:rsidP="00B52EBD">
      <w:pPr>
        <w:pStyle w:val="1"/>
        <w:spacing w:line="360" w:lineRule="auto"/>
        <w:ind w:left="0" w:firstLine="709"/>
        <w:jc w:val="both"/>
        <w:rPr>
          <w:rFonts w:ascii="Times New Roman" w:hAnsi="Times New Roman"/>
          <w:sz w:val="28"/>
          <w:szCs w:val="28"/>
        </w:rPr>
      </w:pPr>
      <w:r w:rsidRPr="000E264A">
        <w:rPr>
          <w:rFonts w:ascii="Times New Roman" w:hAnsi="Times New Roman"/>
          <w:sz w:val="28"/>
          <w:szCs w:val="28"/>
        </w:rPr>
        <w:t>Необходимость в подобном стимулировании вызвана</w:t>
      </w:r>
      <w:r>
        <w:rPr>
          <w:rFonts w:ascii="Times New Roman" w:hAnsi="Times New Roman"/>
          <w:sz w:val="28"/>
          <w:szCs w:val="28"/>
        </w:rPr>
        <w:t xml:space="preserve"> </w:t>
      </w:r>
      <w:r w:rsidRPr="000E264A">
        <w:rPr>
          <w:rFonts w:ascii="Times New Roman" w:hAnsi="Times New Roman"/>
          <w:sz w:val="28"/>
          <w:szCs w:val="28"/>
        </w:rPr>
        <w:t>возросшими</w:t>
      </w:r>
      <w:r>
        <w:rPr>
          <w:rFonts w:ascii="Times New Roman" w:hAnsi="Times New Roman"/>
          <w:sz w:val="28"/>
          <w:szCs w:val="28"/>
        </w:rPr>
        <w:t xml:space="preserve"> </w:t>
      </w:r>
      <w:r w:rsidRPr="000E264A">
        <w:rPr>
          <w:rFonts w:ascii="Times New Roman" w:hAnsi="Times New Roman"/>
          <w:sz w:val="28"/>
          <w:szCs w:val="28"/>
        </w:rPr>
        <w:t>масштабами</w:t>
      </w:r>
      <w:r>
        <w:rPr>
          <w:rFonts w:ascii="Times New Roman" w:hAnsi="Times New Roman"/>
          <w:sz w:val="28"/>
          <w:szCs w:val="28"/>
        </w:rPr>
        <w:t xml:space="preserve"> </w:t>
      </w:r>
      <w:r w:rsidRPr="000E264A">
        <w:rPr>
          <w:rFonts w:ascii="Times New Roman" w:hAnsi="Times New Roman"/>
          <w:sz w:val="28"/>
          <w:szCs w:val="28"/>
        </w:rPr>
        <w:t>общественного производства, требующими вовлечения в хозяйственный оборот все новых и новых ресурсов.</w:t>
      </w:r>
      <w:r>
        <w:rPr>
          <w:rFonts w:ascii="Times New Roman" w:hAnsi="Times New Roman"/>
          <w:sz w:val="28"/>
          <w:szCs w:val="28"/>
        </w:rPr>
        <w:t xml:space="preserve"> </w:t>
      </w:r>
      <w:r w:rsidRPr="000E264A">
        <w:rPr>
          <w:rFonts w:ascii="Times New Roman" w:hAnsi="Times New Roman"/>
          <w:sz w:val="28"/>
          <w:szCs w:val="28"/>
        </w:rPr>
        <w:t>Между тем последние далеко не безграничны и в силу относительного уменьшения становятся все дороже. Одним из самых ценных природных богатств является</w:t>
      </w:r>
      <w:r>
        <w:rPr>
          <w:rFonts w:ascii="Times New Roman" w:hAnsi="Times New Roman"/>
          <w:sz w:val="28"/>
          <w:szCs w:val="28"/>
        </w:rPr>
        <w:t xml:space="preserve"> </w:t>
      </w:r>
      <w:r w:rsidRPr="000E264A">
        <w:rPr>
          <w:rFonts w:ascii="Times New Roman" w:hAnsi="Times New Roman"/>
          <w:sz w:val="28"/>
          <w:szCs w:val="28"/>
        </w:rPr>
        <w:t>земля.</w:t>
      </w:r>
      <w:r>
        <w:rPr>
          <w:rFonts w:ascii="Times New Roman" w:hAnsi="Times New Roman"/>
          <w:sz w:val="28"/>
          <w:szCs w:val="28"/>
        </w:rPr>
        <w:t xml:space="preserve"> </w:t>
      </w:r>
      <w:r w:rsidRPr="000E264A">
        <w:rPr>
          <w:rFonts w:ascii="Times New Roman" w:hAnsi="Times New Roman"/>
          <w:sz w:val="28"/>
          <w:szCs w:val="28"/>
        </w:rPr>
        <w:t>Однако эффективность её использования не б</w:t>
      </w:r>
      <w:r w:rsidRPr="0038786B">
        <w:rPr>
          <w:rFonts w:ascii="Times New Roman" w:hAnsi="Times New Roman"/>
          <w:sz w:val="28"/>
          <w:szCs w:val="28"/>
        </w:rPr>
        <w:t>ы</w:t>
      </w:r>
      <w:r w:rsidRPr="000E264A">
        <w:rPr>
          <w:rFonts w:ascii="Times New Roman" w:hAnsi="Times New Roman"/>
          <w:sz w:val="28"/>
          <w:szCs w:val="28"/>
        </w:rPr>
        <w:t>ла объектом пристального внимания,</w:t>
      </w:r>
      <w:r>
        <w:rPr>
          <w:rFonts w:ascii="Times New Roman" w:hAnsi="Times New Roman"/>
          <w:sz w:val="28"/>
          <w:szCs w:val="28"/>
        </w:rPr>
        <w:t xml:space="preserve"> </w:t>
      </w:r>
      <w:r w:rsidRPr="000E264A">
        <w:rPr>
          <w:rFonts w:ascii="Times New Roman" w:hAnsi="Times New Roman"/>
          <w:sz w:val="28"/>
          <w:szCs w:val="28"/>
        </w:rPr>
        <w:t>так как земля была бесплатной для основных её потребителей -</w:t>
      </w:r>
      <w:r>
        <w:rPr>
          <w:rFonts w:ascii="Times New Roman" w:hAnsi="Times New Roman"/>
          <w:sz w:val="28"/>
          <w:szCs w:val="28"/>
        </w:rPr>
        <w:t xml:space="preserve"> </w:t>
      </w:r>
      <w:r w:rsidRPr="000E264A">
        <w:rPr>
          <w:rFonts w:ascii="Times New Roman" w:hAnsi="Times New Roman"/>
          <w:sz w:val="28"/>
          <w:szCs w:val="28"/>
        </w:rPr>
        <w:t>субъектов</w:t>
      </w:r>
      <w:r>
        <w:rPr>
          <w:rFonts w:ascii="Times New Roman" w:hAnsi="Times New Roman"/>
          <w:sz w:val="28"/>
          <w:szCs w:val="28"/>
        </w:rPr>
        <w:t xml:space="preserve"> </w:t>
      </w:r>
      <w:r w:rsidRPr="000E264A">
        <w:rPr>
          <w:rFonts w:ascii="Times New Roman" w:hAnsi="Times New Roman"/>
          <w:sz w:val="28"/>
          <w:szCs w:val="28"/>
        </w:rPr>
        <w:t>хозяйственной</w:t>
      </w:r>
      <w:r>
        <w:rPr>
          <w:rFonts w:ascii="Times New Roman" w:hAnsi="Times New Roman"/>
          <w:sz w:val="28"/>
          <w:szCs w:val="28"/>
        </w:rPr>
        <w:t xml:space="preserve"> </w:t>
      </w:r>
      <w:r w:rsidRPr="000E264A">
        <w:rPr>
          <w:rFonts w:ascii="Times New Roman" w:hAnsi="Times New Roman"/>
          <w:sz w:val="28"/>
          <w:szCs w:val="28"/>
        </w:rPr>
        <w:t>деятельности.</w:t>
      </w:r>
      <w:r>
        <w:rPr>
          <w:rFonts w:ascii="Times New Roman" w:hAnsi="Times New Roman"/>
          <w:sz w:val="28"/>
          <w:szCs w:val="28"/>
        </w:rPr>
        <w:t xml:space="preserve"> </w:t>
      </w:r>
      <w:r w:rsidRPr="000E264A">
        <w:rPr>
          <w:rFonts w:ascii="Times New Roman" w:hAnsi="Times New Roman"/>
          <w:sz w:val="28"/>
          <w:szCs w:val="28"/>
        </w:rPr>
        <w:t>Утрата хозяйственных</w:t>
      </w:r>
      <w:r>
        <w:rPr>
          <w:rFonts w:ascii="Times New Roman" w:hAnsi="Times New Roman"/>
          <w:sz w:val="28"/>
          <w:szCs w:val="28"/>
        </w:rPr>
        <w:t xml:space="preserve"> </w:t>
      </w:r>
      <w:r w:rsidRPr="000E264A">
        <w:rPr>
          <w:rFonts w:ascii="Times New Roman" w:hAnsi="Times New Roman"/>
          <w:sz w:val="28"/>
          <w:szCs w:val="28"/>
        </w:rPr>
        <w:t>угодий, разбазаривание земельных массивов при</w:t>
      </w:r>
      <w:r>
        <w:rPr>
          <w:rFonts w:ascii="Times New Roman" w:hAnsi="Times New Roman"/>
          <w:sz w:val="28"/>
          <w:szCs w:val="28"/>
        </w:rPr>
        <w:t xml:space="preserve"> </w:t>
      </w:r>
      <w:r w:rsidRPr="000E264A">
        <w:rPr>
          <w:rFonts w:ascii="Times New Roman" w:hAnsi="Times New Roman"/>
          <w:sz w:val="28"/>
          <w:szCs w:val="28"/>
        </w:rPr>
        <w:t>строительстве</w:t>
      </w:r>
      <w:r>
        <w:rPr>
          <w:rFonts w:ascii="Times New Roman" w:hAnsi="Times New Roman"/>
          <w:sz w:val="28"/>
          <w:szCs w:val="28"/>
        </w:rPr>
        <w:t xml:space="preserve"> </w:t>
      </w:r>
      <w:r w:rsidRPr="000E264A">
        <w:rPr>
          <w:rFonts w:ascii="Times New Roman" w:hAnsi="Times New Roman"/>
          <w:sz w:val="28"/>
          <w:szCs w:val="28"/>
        </w:rPr>
        <w:t>дорог</w:t>
      </w:r>
      <w:r>
        <w:rPr>
          <w:rFonts w:ascii="Times New Roman" w:hAnsi="Times New Roman"/>
          <w:sz w:val="28"/>
          <w:szCs w:val="28"/>
        </w:rPr>
        <w:t xml:space="preserve"> </w:t>
      </w:r>
      <w:r w:rsidRPr="000E264A">
        <w:rPr>
          <w:rFonts w:ascii="Times New Roman" w:hAnsi="Times New Roman"/>
          <w:sz w:val="28"/>
          <w:szCs w:val="28"/>
        </w:rPr>
        <w:t>и сооружении промышленных объектов,</w:t>
      </w:r>
      <w:r>
        <w:rPr>
          <w:rFonts w:ascii="Times New Roman" w:hAnsi="Times New Roman"/>
          <w:sz w:val="28"/>
          <w:szCs w:val="28"/>
        </w:rPr>
        <w:t xml:space="preserve"> </w:t>
      </w:r>
      <w:r w:rsidRPr="000E264A">
        <w:rPr>
          <w:rFonts w:ascii="Times New Roman" w:hAnsi="Times New Roman"/>
          <w:sz w:val="28"/>
          <w:szCs w:val="28"/>
        </w:rPr>
        <w:t>нерациональные жилищные и административные застройки в городах -</w:t>
      </w:r>
      <w:r>
        <w:rPr>
          <w:rFonts w:ascii="Times New Roman" w:hAnsi="Times New Roman"/>
          <w:sz w:val="28"/>
          <w:szCs w:val="28"/>
        </w:rPr>
        <w:t xml:space="preserve"> </w:t>
      </w:r>
      <w:r w:rsidRPr="000E264A">
        <w:rPr>
          <w:rFonts w:ascii="Times New Roman" w:hAnsi="Times New Roman"/>
          <w:sz w:val="28"/>
          <w:szCs w:val="28"/>
        </w:rPr>
        <w:t>все</w:t>
      </w:r>
      <w:r>
        <w:rPr>
          <w:rFonts w:ascii="Times New Roman" w:hAnsi="Times New Roman"/>
          <w:sz w:val="28"/>
          <w:szCs w:val="28"/>
        </w:rPr>
        <w:t xml:space="preserve"> </w:t>
      </w:r>
      <w:r w:rsidRPr="000E264A">
        <w:rPr>
          <w:rFonts w:ascii="Times New Roman" w:hAnsi="Times New Roman"/>
          <w:sz w:val="28"/>
          <w:szCs w:val="28"/>
        </w:rPr>
        <w:t>это</w:t>
      </w:r>
      <w:r>
        <w:rPr>
          <w:rFonts w:ascii="Times New Roman" w:hAnsi="Times New Roman"/>
          <w:sz w:val="28"/>
          <w:szCs w:val="28"/>
        </w:rPr>
        <w:t xml:space="preserve"> </w:t>
      </w:r>
      <w:r w:rsidRPr="000E264A">
        <w:rPr>
          <w:rFonts w:ascii="Times New Roman" w:hAnsi="Times New Roman"/>
          <w:sz w:val="28"/>
          <w:szCs w:val="28"/>
        </w:rPr>
        <w:t>было</w:t>
      </w:r>
      <w:r>
        <w:rPr>
          <w:rFonts w:ascii="Times New Roman" w:hAnsi="Times New Roman"/>
          <w:sz w:val="28"/>
          <w:szCs w:val="28"/>
        </w:rPr>
        <w:t xml:space="preserve"> </w:t>
      </w:r>
      <w:r w:rsidRPr="000E264A">
        <w:rPr>
          <w:rFonts w:ascii="Times New Roman" w:hAnsi="Times New Roman"/>
          <w:sz w:val="28"/>
          <w:szCs w:val="28"/>
        </w:rPr>
        <w:t>логическим</w:t>
      </w:r>
      <w:r>
        <w:rPr>
          <w:rFonts w:ascii="Times New Roman" w:hAnsi="Times New Roman"/>
          <w:sz w:val="28"/>
          <w:szCs w:val="28"/>
        </w:rPr>
        <w:t xml:space="preserve"> </w:t>
      </w:r>
      <w:r w:rsidRPr="000E264A">
        <w:rPr>
          <w:rFonts w:ascii="Times New Roman" w:hAnsi="Times New Roman"/>
          <w:sz w:val="28"/>
          <w:szCs w:val="28"/>
        </w:rPr>
        <w:t>следствием</w:t>
      </w:r>
      <w:r>
        <w:rPr>
          <w:rFonts w:ascii="Times New Roman" w:hAnsi="Times New Roman"/>
          <w:sz w:val="28"/>
          <w:szCs w:val="28"/>
        </w:rPr>
        <w:t xml:space="preserve"> </w:t>
      </w:r>
      <w:r w:rsidRPr="000E264A">
        <w:rPr>
          <w:rFonts w:ascii="Times New Roman" w:hAnsi="Times New Roman"/>
          <w:sz w:val="28"/>
          <w:szCs w:val="28"/>
        </w:rPr>
        <w:t xml:space="preserve">бесплатности земли. </w:t>
      </w:r>
    </w:p>
    <w:p w:rsidR="0048531F" w:rsidRPr="000E264A" w:rsidRDefault="0048531F" w:rsidP="00B52EBD">
      <w:pPr>
        <w:pStyle w:val="1"/>
        <w:spacing w:line="360" w:lineRule="auto"/>
        <w:ind w:left="0" w:firstLine="709"/>
        <w:jc w:val="both"/>
        <w:rPr>
          <w:rFonts w:ascii="Times New Roman" w:hAnsi="Times New Roman"/>
          <w:sz w:val="28"/>
          <w:szCs w:val="28"/>
        </w:rPr>
      </w:pPr>
      <w:r>
        <w:rPr>
          <w:rFonts w:ascii="Times New Roman" w:hAnsi="Times New Roman"/>
          <w:sz w:val="28"/>
          <w:szCs w:val="28"/>
        </w:rPr>
        <w:t>За</w:t>
      </w:r>
      <w:r w:rsidRPr="000E264A">
        <w:rPr>
          <w:rFonts w:ascii="Times New Roman" w:hAnsi="Times New Roman"/>
          <w:sz w:val="28"/>
          <w:szCs w:val="28"/>
        </w:rPr>
        <w:t xml:space="preserve"> владение,</w:t>
      </w:r>
      <w:r>
        <w:rPr>
          <w:rFonts w:ascii="Times New Roman" w:hAnsi="Times New Roman"/>
          <w:sz w:val="28"/>
          <w:szCs w:val="28"/>
        </w:rPr>
        <w:t xml:space="preserve"> </w:t>
      </w:r>
      <w:r w:rsidRPr="000E264A">
        <w:rPr>
          <w:rFonts w:ascii="Times New Roman" w:hAnsi="Times New Roman"/>
          <w:sz w:val="28"/>
          <w:szCs w:val="28"/>
        </w:rPr>
        <w:t>распоряжение и пользование землей в городской и сельской местности</w:t>
      </w:r>
      <w:r>
        <w:rPr>
          <w:rFonts w:ascii="Times New Roman" w:hAnsi="Times New Roman"/>
          <w:sz w:val="28"/>
          <w:szCs w:val="28"/>
        </w:rPr>
        <w:t xml:space="preserve"> </w:t>
      </w:r>
      <w:r w:rsidRPr="000E264A">
        <w:rPr>
          <w:rFonts w:ascii="Times New Roman" w:hAnsi="Times New Roman"/>
          <w:sz w:val="28"/>
          <w:szCs w:val="28"/>
        </w:rPr>
        <w:t>уплачивается</w:t>
      </w:r>
      <w:r>
        <w:rPr>
          <w:rFonts w:ascii="Times New Roman" w:hAnsi="Times New Roman"/>
          <w:sz w:val="28"/>
          <w:szCs w:val="28"/>
        </w:rPr>
        <w:t xml:space="preserve"> земельный налог (</w:t>
      </w:r>
      <w:r w:rsidRPr="000E264A">
        <w:rPr>
          <w:rFonts w:ascii="Times New Roman" w:hAnsi="Times New Roman"/>
          <w:sz w:val="28"/>
          <w:szCs w:val="28"/>
        </w:rPr>
        <w:t>за аренду земли - арендная плата). В составе налогов взимаемых за природные</w:t>
      </w:r>
      <w:r>
        <w:rPr>
          <w:rFonts w:ascii="Times New Roman" w:hAnsi="Times New Roman"/>
          <w:sz w:val="28"/>
          <w:szCs w:val="28"/>
        </w:rPr>
        <w:t xml:space="preserve"> </w:t>
      </w:r>
      <w:r w:rsidRPr="000E264A">
        <w:rPr>
          <w:rFonts w:ascii="Times New Roman" w:hAnsi="Times New Roman"/>
          <w:sz w:val="28"/>
          <w:szCs w:val="28"/>
        </w:rPr>
        <w:t>ресурсы,</w:t>
      </w:r>
      <w:r>
        <w:rPr>
          <w:rFonts w:ascii="Times New Roman" w:hAnsi="Times New Roman"/>
          <w:sz w:val="28"/>
          <w:szCs w:val="28"/>
        </w:rPr>
        <w:t xml:space="preserve"> </w:t>
      </w:r>
      <w:r w:rsidRPr="000E264A">
        <w:rPr>
          <w:rFonts w:ascii="Times New Roman" w:hAnsi="Times New Roman"/>
          <w:sz w:val="28"/>
          <w:szCs w:val="28"/>
        </w:rPr>
        <w:t>важную</w:t>
      </w:r>
      <w:r>
        <w:rPr>
          <w:rFonts w:ascii="Times New Roman" w:hAnsi="Times New Roman"/>
          <w:sz w:val="28"/>
          <w:szCs w:val="28"/>
        </w:rPr>
        <w:t xml:space="preserve"> </w:t>
      </w:r>
      <w:r w:rsidRPr="000E264A">
        <w:rPr>
          <w:rFonts w:ascii="Times New Roman" w:hAnsi="Times New Roman"/>
          <w:sz w:val="28"/>
          <w:szCs w:val="28"/>
        </w:rPr>
        <w:t>роль играет плата за воду. Её вносят промышленные предприятия, использующие воду для производственных целей. Исчисляется эта плата по ставкам, устанавливаемым за один кубический метр забираемой воды,</w:t>
      </w:r>
      <w:r>
        <w:rPr>
          <w:rFonts w:ascii="Times New Roman" w:hAnsi="Times New Roman"/>
          <w:sz w:val="28"/>
          <w:szCs w:val="28"/>
        </w:rPr>
        <w:t xml:space="preserve"> </w:t>
      </w:r>
      <w:r w:rsidRPr="000E264A">
        <w:rPr>
          <w:rFonts w:ascii="Times New Roman" w:hAnsi="Times New Roman"/>
          <w:sz w:val="28"/>
          <w:szCs w:val="28"/>
        </w:rPr>
        <w:t>и относится на себестоимость продукции.</w:t>
      </w:r>
      <w:r>
        <w:rPr>
          <w:rFonts w:ascii="Times New Roman" w:hAnsi="Times New Roman"/>
          <w:sz w:val="28"/>
          <w:szCs w:val="28"/>
        </w:rPr>
        <w:t xml:space="preserve"> </w:t>
      </w:r>
      <w:r w:rsidRPr="000E264A">
        <w:rPr>
          <w:rFonts w:ascii="Times New Roman" w:hAnsi="Times New Roman"/>
          <w:sz w:val="28"/>
          <w:szCs w:val="28"/>
        </w:rPr>
        <w:t>При определении ставок учитываются</w:t>
      </w:r>
      <w:r>
        <w:rPr>
          <w:rFonts w:ascii="Times New Roman" w:hAnsi="Times New Roman"/>
          <w:sz w:val="28"/>
          <w:szCs w:val="28"/>
        </w:rPr>
        <w:t xml:space="preserve"> </w:t>
      </w:r>
      <w:r w:rsidRPr="000E264A">
        <w:rPr>
          <w:rFonts w:ascii="Times New Roman" w:hAnsi="Times New Roman"/>
          <w:sz w:val="28"/>
          <w:szCs w:val="28"/>
        </w:rPr>
        <w:t>затраты государства на воспроизводство водных ресурсов.</w:t>
      </w:r>
      <w:r>
        <w:rPr>
          <w:rFonts w:ascii="Times New Roman" w:hAnsi="Times New Roman"/>
          <w:sz w:val="28"/>
          <w:szCs w:val="28"/>
        </w:rPr>
        <w:t xml:space="preserve"> </w:t>
      </w:r>
      <w:r w:rsidRPr="000E264A">
        <w:rPr>
          <w:rFonts w:ascii="Times New Roman" w:hAnsi="Times New Roman"/>
          <w:sz w:val="28"/>
          <w:szCs w:val="28"/>
        </w:rPr>
        <w:t xml:space="preserve">Если потребление воды превышает </w:t>
      </w:r>
      <w:r w:rsidRPr="0053014E">
        <w:rPr>
          <w:rFonts w:ascii="Times New Roman" w:hAnsi="Times New Roman"/>
          <w:sz w:val="28"/>
          <w:szCs w:val="28"/>
        </w:rPr>
        <w:t xml:space="preserve">технически установленные нормативы, ставка платы за воду </w:t>
      </w:r>
      <w:r w:rsidRPr="000E264A">
        <w:rPr>
          <w:rFonts w:ascii="Times New Roman" w:hAnsi="Times New Roman"/>
          <w:sz w:val="28"/>
          <w:szCs w:val="28"/>
        </w:rPr>
        <w:t>повышается. В интересах охраны водной среды государство использует также штрафы за сброс неочищенных или недостаточно очищенных вод.</w:t>
      </w:r>
    </w:p>
    <w:p w:rsidR="0048531F" w:rsidRDefault="0048531F" w:rsidP="00B52EBD">
      <w:pPr>
        <w:pStyle w:val="1"/>
        <w:spacing w:line="360" w:lineRule="auto"/>
        <w:ind w:left="0" w:firstLine="709"/>
        <w:jc w:val="both"/>
        <w:rPr>
          <w:rFonts w:ascii="Times New Roman" w:hAnsi="Times New Roman"/>
          <w:sz w:val="28"/>
          <w:szCs w:val="28"/>
        </w:rPr>
      </w:pPr>
      <w:r w:rsidRPr="000E264A">
        <w:rPr>
          <w:rFonts w:ascii="Times New Roman" w:hAnsi="Times New Roman"/>
          <w:sz w:val="28"/>
          <w:szCs w:val="28"/>
        </w:rPr>
        <w:t>Переход на рыночные условия хозяйствования, более полная реализация принципа самоокупаемости</w:t>
      </w:r>
      <w:r>
        <w:rPr>
          <w:rFonts w:ascii="Times New Roman" w:hAnsi="Times New Roman"/>
          <w:sz w:val="28"/>
          <w:szCs w:val="28"/>
        </w:rPr>
        <w:t xml:space="preserve"> </w:t>
      </w:r>
      <w:r w:rsidRPr="000E264A">
        <w:rPr>
          <w:rFonts w:ascii="Times New Roman" w:hAnsi="Times New Roman"/>
          <w:sz w:val="28"/>
          <w:szCs w:val="28"/>
        </w:rPr>
        <w:t>произведенных</w:t>
      </w:r>
      <w:r>
        <w:rPr>
          <w:rFonts w:ascii="Times New Roman" w:hAnsi="Times New Roman"/>
          <w:sz w:val="28"/>
          <w:szCs w:val="28"/>
        </w:rPr>
        <w:t xml:space="preserve"> </w:t>
      </w:r>
      <w:r w:rsidRPr="000E264A">
        <w:rPr>
          <w:rFonts w:ascii="Times New Roman" w:hAnsi="Times New Roman"/>
          <w:sz w:val="28"/>
          <w:szCs w:val="28"/>
        </w:rPr>
        <w:t>затрат</w:t>
      </w:r>
      <w:r>
        <w:rPr>
          <w:rFonts w:ascii="Times New Roman" w:hAnsi="Times New Roman"/>
          <w:sz w:val="28"/>
          <w:szCs w:val="28"/>
        </w:rPr>
        <w:t xml:space="preserve"> </w:t>
      </w:r>
      <w:r w:rsidRPr="000E264A">
        <w:rPr>
          <w:rFonts w:ascii="Times New Roman" w:hAnsi="Times New Roman"/>
          <w:sz w:val="28"/>
          <w:szCs w:val="28"/>
        </w:rPr>
        <w:t>выдвигают</w:t>
      </w:r>
      <w:r>
        <w:rPr>
          <w:rFonts w:ascii="Times New Roman" w:hAnsi="Times New Roman"/>
          <w:sz w:val="28"/>
          <w:szCs w:val="28"/>
        </w:rPr>
        <w:t xml:space="preserve"> </w:t>
      </w:r>
      <w:r w:rsidRPr="000E264A">
        <w:rPr>
          <w:rFonts w:ascii="Times New Roman" w:hAnsi="Times New Roman"/>
          <w:sz w:val="28"/>
          <w:szCs w:val="28"/>
        </w:rPr>
        <w:t>задачу</w:t>
      </w:r>
      <w:r>
        <w:rPr>
          <w:rFonts w:ascii="Times New Roman" w:hAnsi="Times New Roman"/>
          <w:sz w:val="28"/>
          <w:szCs w:val="28"/>
        </w:rPr>
        <w:t xml:space="preserve"> </w:t>
      </w:r>
      <w:r w:rsidRPr="000E264A">
        <w:rPr>
          <w:rFonts w:ascii="Times New Roman" w:hAnsi="Times New Roman"/>
          <w:sz w:val="28"/>
          <w:szCs w:val="28"/>
        </w:rPr>
        <w:t>введения платы за воду, потребляемую сельскохозяйственными предприятиями. Бесплатная подача воды является основной причиной</w:t>
      </w:r>
      <w:r>
        <w:rPr>
          <w:rFonts w:ascii="Times New Roman" w:hAnsi="Times New Roman"/>
          <w:sz w:val="28"/>
          <w:szCs w:val="28"/>
        </w:rPr>
        <w:t xml:space="preserve"> </w:t>
      </w:r>
      <w:r w:rsidRPr="000E264A">
        <w:rPr>
          <w:rFonts w:ascii="Times New Roman" w:hAnsi="Times New Roman"/>
          <w:sz w:val="28"/>
          <w:szCs w:val="28"/>
        </w:rPr>
        <w:t>серьезных</w:t>
      </w:r>
      <w:r>
        <w:rPr>
          <w:rFonts w:ascii="Times New Roman" w:hAnsi="Times New Roman"/>
          <w:sz w:val="28"/>
          <w:szCs w:val="28"/>
        </w:rPr>
        <w:t xml:space="preserve"> </w:t>
      </w:r>
      <w:r w:rsidRPr="000E264A">
        <w:rPr>
          <w:rFonts w:ascii="Times New Roman" w:hAnsi="Times New Roman"/>
          <w:sz w:val="28"/>
          <w:szCs w:val="28"/>
        </w:rPr>
        <w:t>недостатков в</w:t>
      </w:r>
      <w:r>
        <w:rPr>
          <w:rFonts w:ascii="Times New Roman" w:hAnsi="Times New Roman"/>
          <w:sz w:val="28"/>
          <w:szCs w:val="28"/>
        </w:rPr>
        <w:t xml:space="preserve"> </w:t>
      </w:r>
      <w:r w:rsidRPr="000E264A">
        <w:rPr>
          <w:rFonts w:ascii="Times New Roman" w:hAnsi="Times New Roman"/>
          <w:sz w:val="28"/>
          <w:szCs w:val="28"/>
        </w:rPr>
        <w:t>использовании водных ресурсов.</w:t>
      </w:r>
      <w:r>
        <w:rPr>
          <w:rFonts w:ascii="Times New Roman" w:hAnsi="Times New Roman"/>
          <w:sz w:val="28"/>
          <w:szCs w:val="28"/>
        </w:rPr>
        <w:t xml:space="preserve"> </w:t>
      </w:r>
    </w:p>
    <w:p w:rsidR="0048531F" w:rsidRPr="000E264A" w:rsidRDefault="0048531F" w:rsidP="00B52EBD">
      <w:pPr>
        <w:pStyle w:val="1"/>
        <w:spacing w:line="360" w:lineRule="auto"/>
        <w:ind w:left="0" w:firstLine="709"/>
        <w:jc w:val="both"/>
        <w:rPr>
          <w:rFonts w:ascii="Times New Roman" w:hAnsi="Times New Roman"/>
          <w:sz w:val="28"/>
          <w:szCs w:val="28"/>
        </w:rPr>
      </w:pPr>
      <w:r w:rsidRPr="000E264A">
        <w:rPr>
          <w:rFonts w:ascii="Times New Roman" w:hAnsi="Times New Roman"/>
          <w:sz w:val="28"/>
          <w:szCs w:val="28"/>
        </w:rPr>
        <w:t>Для организации более разумного водопотребления целесообразно ввести плату за воду,</w:t>
      </w:r>
      <w:r>
        <w:rPr>
          <w:rFonts w:ascii="Times New Roman" w:hAnsi="Times New Roman"/>
          <w:sz w:val="28"/>
          <w:szCs w:val="28"/>
        </w:rPr>
        <w:t xml:space="preserve"> </w:t>
      </w:r>
      <w:r w:rsidRPr="000E264A">
        <w:rPr>
          <w:rFonts w:ascii="Times New Roman" w:hAnsi="Times New Roman"/>
          <w:sz w:val="28"/>
          <w:szCs w:val="28"/>
        </w:rPr>
        <w:t>отпускаемую сельхозпредприятиям из водохозяйственных систем. Лесной доход имеет цель частично покрыть расходы</w:t>
      </w:r>
      <w:r>
        <w:rPr>
          <w:rFonts w:ascii="Times New Roman" w:hAnsi="Times New Roman"/>
          <w:sz w:val="28"/>
          <w:szCs w:val="28"/>
        </w:rPr>
        <w:t xml:space="preserve"> </w:t>
      </w:r>
      <w:r w:rsidRPr="000E264A">
        <w:rPr>
          <w:rFonts w:ascii="Times New Roman" w:hAnsi="Times New Roman"/>
          <w:sz w:val="28"/>
          <w:szCs w:val="28"/>
        </w:rPr>
        <w:t>государства</w:t>
      </w:r>
      <w:r>
        <w:rPr>
          <w:rFonts w:ascii="Times New Roman" w:hAnsi="Times New Roman"/>
          <w:sz w:val="28"/>
          <w:szCs w:val="28"/>
        </w:rPr>
        <w:t xml:space="preserve"> </w:t>
      </w:r>
      <w:r w:rsidRPr="000E264A">
        <w:rPr>
          <w:rFonts w:ascii="Times New Roman" w:hAnsi="Times New Roman"/>
          <w:sz w:val="28"/>
          <w:szCs w:val="28"/>
        </w:rPr>
        <w:t>на воспроизводство древесины</w:t>
      </w:r>
      <w:r>
        <w:rPr>
          <w:rFonts w:ascii="Times New Roman" w:hAnsi="Times New Roman"/>
          <w:sz w:val="28"/>
          <w:szCs w:val="28"/>
        </w:rPr>
        <w:t xml:space="preserve"> </w:t>
      </w:r>
      <w:r w:rsidRPr="000E264A">
        <w:rPr>
          <w:rFonts w:ascii="Times New Roman" w:hAnsi="Times New Roman"/>
          <w:sz w:val="28"/>
          <w:szCs w:val="28"/>
        </w:rPr>
        <w:t>и</w:t>
      </w:r>
      <w:r>
        <w:rPr>
          <w:rFonts w:ascii="Times New Roman" w:hAnsi="Times New Roman"/>
          <w:sz w:val="28"/>
          <w:szCs w:val="28"/>
        </w:rPr>
        <w:t xml:space="preserve"> </w:t>
      </w:r>
      <w:r w:rsidRPr="000E264A">
        <w:rPr>
          <w:rFonts w:ascii="Times New Roman" w:hAnsi="Times New Roman"/>
          <w:sz w:val="28"/>
          <w:szCs w:val="28"/>
        </w:rPr>
        <w:t>стимулировать рациональное использование лесных массивов.</w:t>
      </w:r>
      <w:r>
        <w:rPr>
          <w:rFonts w:ascii="Times New Roman" w:hAnsi="Times New Roman"/>
          <w:sz w:val="28"/>
          <w:szCs w:val="28"/>
        </w:rPr>
        <w:t xml:space="preserve"> </w:t>
      </w:r>
      <w:r w:rsidRPr="000E264A">
        <w:rPr>
          <w:rFonts w:ascii="Times New Roman" w:hAnsi="Times New Roman"/>
          <w:sz w:val="28"/>
          <w:szCs w:val="28"/>
        </w:rPr>
        <w:t>Основное место в составе лесного дохода занимает по-пенная плата, взимаемая с лесозаготовителей за вырубаемую ими древесину.</w:t>
      </w:r>
    </w:p>
    <w:p w:rsidR="0048531F" w:rsidRDefault="0048531F" w:rsidP="00B52EBD">
      <w:pPr>
        <w:pStyle w:val="1"/>
        <w:spacing w:line="360" w:lineRule="auto"/>
        <w:ind w:left="0" w:firstLine="709"/>
        <w:jc w:val="both"/>
        <w:rPr>
          <w:rFonts w:ascii="Times New Roman" w:hAnsi="Times New Roman"/>
          <w:sz w:val="28"/>
          <w:szCs w:val="28"/>
        </w:rPr>
      </w:pPr>
      <w:r w:rsidRPr="000E264A">
        <w:rPr>
          <w:rFonts w:ascii="Times New Roman" w:hAnsi="Times New Roman"/>
          <w:sz w:val="28"/>
          <w:szCs w:val="28"/>
        </w:rPr>
        <w:t>Размер попенной платы дифференцируется в зависимости от территориального нахождения лесосеки,</w:t>
      </w:r>
      <w:r>
        <w:rPr>
          <w:rFonts w:ascii="Times New Roman" w:hAnsi="Times New Roman"/>
          <w:sz w:val="28"/>
          <w:szCs w:val="28"/>
        </w:rPr>
        <w:t xml:space="preserve"> </w:t>
      </w:r>
      <w:r w:rsidRPr="000E264A">
        <w:rPr>
          <w:rFonts w:ascii="Times New Roman" w:hAnsi="Times New Roman"/>
          <w:sz w:val="28"/>
          <w:szCs w:val="28"/>
        </w:rPr>
        <w:t xml:space="preserve">вида и качества древесины, расстояния её вывоза до подъездных путей. </w:t>
      </w:r>
    </w:p>
    <w:p w:rsidR="0048531F" w:rsidRPr="000E264A" w:rsidRDefault="0048531F" w:rsidP="00B52EBD">
      <w:pPr>
        <w:pStyle w:val="1"/>
        <w:spacing w:line="360" w:lineRule="auto"/>
        <w:ind w:left="0" w:firstLine="709"/>
        <w:jc w:val="both"/>
        <w:rPr>
          <w:rFonts w:ascii="Times New Roman" w:hAnsi="Times New Roman"/>
          <w:sz w:val="28"/>
          <w:szCs w:val="28"/>
        </w:rPr>
      </w:pPr>
      <w:r w:rsidRPr="000E264A">
        <w:rPr>
          <w:rFonts w:ascii="Times New Roman" w:hAnsi="Times New Roman"/>
          <w:sz w:val="28"/>
          <w:szCs w:val="28"/>
        </w:rPr>
        <w:t>В механизме взимания платежей за природные ресурсы предусмотрены соответствующие санкции за нарушение производственной</w:t>
      </w:r>
      <w:r>
        <w:rPr>
          <w:rFonts w:ascii="Times New Roman" w:hAnsi="Times New Roman"/>
          <w:sz w:val="28"/>
          <w:szCs w:val="28"/>
        </w:rPr>
        <w:t xml:space="preserve"> (технологической</w:t>
      </w:r>
      <w:r w:rsidRPr="000E264A">
        <w:rPr>
          <w:rFonts w:ascii="Times New Roman" w:hAnsi="Times New Roman"/>
          <w:sz w:val="28"/>
          <w:szCs w:val="28"/>
        </w:rPr>
        <w:t>) дисциплины;</w:t>
      </w:r>
      <w:r>
        <w:rPr>
          <w:rFonts w:ascii="Times New Roman" w:hAnsi="Times New Roman"/>
          <w:sz w:val="28"/>
          <w:szCs w:val="28"/>
        </w:rPr>
        <w:t xml:space="preserve"> </w:t>
      </w:r>
      <w:r w:rsidRPr="000E264A">
        <w:rPr>
          <w:rFonts w:ascii="Times New Roman" w:hAnsi="Times New Roman"/>
          <w:sz w:val="28"/>
          <w:szCs w:val="28"/>
        </w:rPr>
        <w:t>например,</w:t>
      </w:r>
      <w:r>
        <w:rPr>
          <w:rFonts w:ascii="Times New Roman" w:hAnsi="Times New Roman"/>
          <w:sz w:val="28"/>
          <w:szCs w:val="28"/>
        </w:rPr>
        <w:t xml:space="preserve"> </w:t>
      </w:r>
      <w:r w:rsidRPr="000E264A">
        <w:rPr>
          <w:rFonts w:ascii="Times New Roman" w:hAnsi="Times New Roman"/>
          <w:sz w:val="28"/>
          <w:szCs w:val="28"/>
        </w:rPr>
        <w:t>взимаются штрафы за сброс сточных неочищенных вод, за нарушение правил лесопользования и так далее.</w:t>
      </w:r>
      <w:r>
        <w:rPr>
          <w:rFonts w:ascii="Times New Roman" w:hAnsi="Times New Roman"/>
          <w:sz w:val="28"/>
          <w:szCs w:val="28"/>
        </w:rPr>
        <w:t xml:space="preserve"> </w:t>
      </w:r>
    </w:p>
    <w:p w:rsidR="0048531F" w:rsidRDefault="0048531F" w:rsidP="00B52EBD">
      <w:pPr>
        <w:pStyle w:val="1"/>
        <w:spacing w:line="360" w:lineRule="auto"/>
        <w:ind w:left="0" w:firstLine="709"/>
        <w:jc w:val="center"/>
        <w:rPr>
          <w:rFonts w:ascii="Times New Roman" w:hAnsi="Times New Roman"/>
          <w:i/>
          <w:sz w:val="28"/>
          <w:szCs w:val="28"/>
        </w:rPr>
      </w:pPr>
    </w:p>
    <w:p w:rsidR="0048531F" w:rsidRPr="00D83007" w:rsidRDefault="0048531F" w:rsidP="00B52EBD">
      <w:pPr>
        <w:pStyle w:val="1"/>
        <w:spacing w:line="360" w:lineRule="auto"/>
        <w:ind w:left="0" w:firstLine="709"/>
        <w:jc w:val="center"/>
        <w:rPr>
          <w:rFonts w:ascii="Times New Roman" w:hAnsi="Times New Roman"/>
          <w:i/>
          <w:sz w:val="28"/>
          <w:szCs w:val="28"/>
        </w:rPr>
      </w:pPr>
      <w:r w:rsidRPr="00D83007">
        <w:rPr>
          <w:rFonts w:ascii="Times New Roman" w:hAnsi="Times New Roman"/>
          <w:i/>
          <w:sz w:val="28"/>
          <w:szCs w:val="28"/>
        </w:rPr>
        <w:t>1.3. Сущность и принципы налогообложения</w:t>
      </w:r>
    </w:p>
    <w:p w:rsidR="0048531F" w:rsidRDefault="0048531F" w:rsidP="00B52EBD">
      <w:pPr>
        <w:pStyle w:val="1"/>
        <w:spacing w:line="360" w:lineRule="auto"/>
        <w:ind w:left="0" w:firstLine="709"/>
        <w:jc w:val="both"/>
        <w:rPr>
          <w:rFonts w:ascii="Times New Roman" w:hAnsi="Times New Roman"/>
          <w:sz w:val="28"/>
          <w:szCs w:val="28"/>
        </w:rPr>
      </w:pPr>
    </w:p>
    <w:p w:rsidR="0048531F" w:rsidRDefault="0048531F" w:rsidP="00B52EBD">
      <w:pPr>
        <w:pStyle w:val="1"/>
        <w:spacing w:line="360" w:lineRule="auto"/>
        <w:ind w:left="0" w:firstLine="709"/>
        <w:jc w:val="both"/>
        <w:rPr>
          <w:rFonts w:ascii="Times New Roman" w:hAnsi="Times New Roman"/>
          <w:sz w:val="28"/>
          <w:szCs w:val="28"/>
        </w:rPr>
      </w:pPr>
      <w:r w:rsidRPr="00296393">
        <w:rPr>
          <w:rFonts w:ascii="Times New Roman" w:hAnsi="Times New Roman"/>
          <w:sz w:val="28"/>
          <w:szCs w:val="28"/>
        </w:rPr>
        <w:t>Налоги и сборы, носящие налоговый характер, в отличие от заемных средств</w:t>
      </w:r>
      <w:r>
        <w:rPr>
          <w:rFonts w:ascii="Times New Roman" w:hAnsi="Times New Roman"/>
          <w:sz w:val="28"/>
          <w:szCs w:val="28"/>
        </w:rPr>
        <w:t xml:space="preserve"> </w:t>
      </w:r>
      <w:r w:rsidRPr="00296393">
        <w:rPr>
          <w:rFonts w:ascii="Times New Roman" w:hAnsi="Times New Roman"/>
          <w:sz w:val="28"/>
          <w:szCs w:val="28"/>
        </w:rPr>
        <w:t>изымаются государством у налогоплательщика без каких-либо обязательств</w:t>
      </w:r>
      <w:r>
        <w:rPr>
          <w:rFonts w:ascii="Times New Roman" w:hAnsi="Times New Roman"/>
          <w:sz w:val="28"/>
          <w:szCs w:val="28"/>
        </w:rPr>
        <w:t xml:space="preserve"> </w:t>
      </w:r>
      <w:r w:rsidRPr="00296393">
        <w:rPr>
          <w:rFonts w:ascii="Times New Roman" w:hAnsi="Times New Roman"/>
          <w:sz w:val="28"/>
          <w:szCs w:val="28"/>
        </w:rPr>
        <w:t>перед ними. Поэтому налоги носят принудительный характер.</w:t>
      </w:r>
      <w:r>
        <w:rPr>
          <w:rFonts w:ascii="Times New Roman" w:hAnsi="Times New Roman"/>
          <w:sz w:val="28"/>
          <w:szCs w:val="28"/>
        </w:rPr>
        <w:t xml:space="preserve"> </w:t>
      </w:r>
      <w:r w:rsidRPr="00296393">
        <w:rPr>
          <w:rFonts w:ascii="Times New Roman" w:hAnsi="Times New Roman"/>
          <w:sz w:val="28"/>
          <w:szCs w:val="28"/>
        </w:rPr>
        <w:t>В целом система построения отдельных видов налогов формируется, как</w:t>
      </w:r>
      <w:r>
        <w:rPr>
          <w:rFonts w:ascii="Times New Roman" w:hAnsi="Times New Roman"/>
          <w:sz w:val="28"/>
          <w:szCs w:val="28"/>
        </w:rPr>
        <w:t xml:space="preserve"> </w:t>
      </w:r>
      <w:r w:rsidRPr="00296393">
        <w:rPr>
          <w:rFonts w:ascii="Times New Roman" w:hAnsi="Times New Roman"/>
          <w:sz w:val="28"/>
          <w:szCs w:val="28"/>
        </w:rPr>
        <w:t>правило, с учетом избежания двойного обложения на разных уровнях</w:t>
      </w:r>
      <w:r>
        <w:rPr>
          <w:rFonts w:ascii="Times New Roman" w:hAnsi="Times New Roman"/>
          <w:sz w:val="28"/>
          <w:szCs w:val="28"/>
        </w:rPr>
        <w:t xml:space="preserve"> </w:t>
      </w:r>
      <w:r w:rsidRPr="00296393">
        <w:rPr>
          <w:rFonts w:ascii="Times New Roman" w:hAnsi="Times New Roman"/>
          <w:sz w:val="28"/>
          <w:szCs w:val="28"/>
        </w:rPr>
        <w:t>административного управления.</w:t>
      </w:r>
    </w:p>
    <w:p w:rsidR="0048531F" w:rsidRDefault="0048531F" w:rsidP="00D9343C">
      <w:pPr>
        <w:spacing w:line="360" w:lineRule="auto"/>
        <w:ind w:firstLine="709"/>
        <w:jc w:val="both"/>
        <w:rPr>
          <w:rFonts w:ascii="Times New Roman" w:hAnsi="Times New Roman"/>
          <w:sz w:val="28"/>
          <w:szCs w:val="28"/>
        </w:rPr>
      </w:pPr>
      <w:r w:rsidRPr="00296393">
        <w:rPr>
          <w:rFonts w:ascii="Times New Roman" w:hAnsi="Times New Roman"/>
          <w:sz w:val="28"/>
          <w:szCs w:val="28"/>
        </w:rPr>
        <w:t>Налогообложение</w:t>
      </w:r>
      <w:r>
        <w:rPr>
          <w:rFonts w:ascii="Times New Roman" w:hAnsi="Times New Roman"/>
          <w:sz w:val="28"/>
          <w:szCs w:val="28"/>
        </w:rPr>
        <w:t xml:space="preserve"> </w:t>
      </w:r>
      <w:r w:rsidRPr="00296393">
        <w:rPr>
          <w:rFonts w:ascii="Times New Roman" w:hAnsi="Times New Roman"/>
          <w:sz w:val="28"/>
          <w:szCs w:val="28"/>
        </w:rPr>
        <w:t>базируется</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ряде</w:t>
      </w:r>
      <w:r>
        <w:rPr>
          <w:rFonts w:ascii="Times New Roman" w:hAnsi="Times New Roman"/>
          <w:sz w:val="28"/>
          <w:szCs w:val="28"/>
        </w:rPr>
        <w:t xml:space="preserve"> </w:t>
      </w:r>
      <w:r w:rsidRPr="00296393">
        <w:rPr>
          <w:rFonts w:ascii="Times New Roman" w:hAnsi="Times New Roman"/>
          <w:sz w:val="28"/>
          <w:szCs w:val="28"/>
        </w:rPr>
        <w:t>принципов. Главный принцип: как</w:t>
      </w:r>
      <w:r>
        <w:rPr>
          <w:rFonts w:ascii="Times New Roman" w:hAnsi="Times New Roman"/>
          <w:sz w:val="28"/>
          <w:szCs w:val="28"/>
        </w:rPr>
        <w:t xml:space="preserve"> </w:t>
      </w:r>
      <w:r w:rsidRPr="00296393">
        <w:rPr>
          <w:rFonts w:ascii="Times New Roman" w:hAnsi="Times New Roman"/>
          <w:sz w:val="28"/>
          <w:szCs w:val="28"/>
        </w:rPr>
        <w:t>бы</w:t>
      </w:r>
      <w:r>
        <w:rPr>
          <w:rFonts w:ascii="Times New Roman" w:hAnsi="Times New Roman"/>
          <w:sz w:val="28"/>
          <w:szCs w:val="28"/>
        </w:rPr>
        <w:t xml:space="preserve"> </w:t>
      </w:r>
      <w:r w:rsidRPr="00296393">
        <w:rPr>
          <w:rFonts w:ascii="Times New Roman" w:hAnsi="Times New Roman"/>
          <w:sz w:val="28"/>
          <w:szCs w:val="28"/>
        </w:rPr>
        <w:t>велики ни были потребности государства в финансовых средствах, налоги</w:t>
      </w:r>
      <w:r>
        <w:rPr>
          <w:rFonts w:ascii="Times New Roman" w:hAnsi="Times New Roman"/>
          <w:sz w:val="28"/>
          <w:szCs w:val="28"/>
        </w:rPr>
        <w:t xml:space="preserve"> </w:t>
      </w:r>
      <w:r w:rsidRPr="00296393">
        <w:rPr>
          <w:rFonts w:ascii="Times New Roman" w:hAnsi="Times New Roman"/>
          <w:sz w:val="28"/>
          <w:szCs w:val="28"/>
        </w:rPr>
        <w:t>не</w:t>
      </w:r>
      <w:r>
        <w:rPr>
          <w:rFonts w:ascii="Times New Roman" w:hAnsi="Times New Roman"/>
          <w:sz w:val="28"/>
          <w:szCs w:val="28"/>
        </w:rPr>
        <w:t xml:space="preserve"> </w:t>
      </w:r>
      <w:r w:rsidRPr="00296393">
        <w:rPr>
          <w:rFonts w:ascii="Times New Roman" w:hAnsi="Times New Roman"/>
          <w:sz w:val="28"/>
          <w:szCs w:val="28"/>
        </w:rPr>
        <w:t>должны подрывать заинтересованность налогоплательщиков в</w:t>
      </w:r>
      <w:r>
        <w:rPr>
          <w:rFonts w:ascii="Times New Roman" w:hAnsi="Times New Roman"/>
          <w:sz w:val="28"/>
          <w:szCs w:val="28"/>
        </w:rPr>
        <w:t xml:space="preserve"> </w:t>
      </w:r>
      <w:r w:rsidRPr="00296393">
        <w:rPr>
          <w:rFonts w:ascii="Times New Roman" w:hAnsi="Times New Roman"/>
          <w:sz w:val="28"/>
          <w:szCs w:val="28"/>
        </w:rPr>
        <w:t>хозяйственной</w:t>
      </w:r>
      <w:r>
        <w:rPr>
          <w:rFonts w:ascii="Times New Roman" w:hAnsi="Times New Roman"/>
          <w:sz w:val="28"/>
          <w:szCs w:val="28"/>
        </w:rPr>
        <w:t xml:space="preserve"> </w:t>
      </w:r>
      <w:r w:rsidRPr="00296393">
        <w:rPr>
          <w:rFonts w:ascii="Times New Roman" w:hAnsi="Times New Roman"/>
          <w:sz w:val="28"/>
          <w:szCs w:val="28"/>
        </w:rPr>
        <w:t>деятельности. Следующий важный принцип – определённость: порядок</w:t>
      </w:r>
      <w:r>
        <w:rPr>
          <w:rFonts w:ascii="Times New Roman" w:hAnsi="Times New Roman"/>
          <w:sz w:val="28"/>
          <w:szCs w:val="28"/>
        </w:rPr>
        <w:t xml:space="preserve"> </w:t>
      </w:r>
      <w:r w:rsidRPr="00296393">
        <w:rPr>
          <w:rFonts w:ascii="Times New Roman" w:hAnsi="Times New Roman"/>
          <w:sz w:val="28"/>
          <w:szCs w:val="28"/>
        </w:rPr>
        <w:t>налогообложения</w:t>
      </w:r>
      <w:r>
        <w:rPr>
          <w:rFonts w:ascii="Times New Roman" w:hAnsi="Times New Roman"/>
          <w:sz w:val="28"/>
          <w:szCs w:val="28"/>
        </w:rPr>
        <w:t xml:space="preserve"> </w:t>
      </w:r>
      <w:r w:rsidRPr="00296393">
        <w:rPr>
          <w:rFonts w:ascii="Times New Roman" w:hAnsi="Times New Roman"/>
          <w:sz w:val="28"/>
          <w:szCs w:val="28"/>
        </w:rPr>
        <w:t>устанавливается заранее, размеры</w:t>
      </w:r>
      <w:r>
        <w:rPr>
          <w:rFonts w:ascii="Times New Roman" w:hAnsi="Times New Roman"/>
          <w:sz w:val="28"/>
          <w:szCs w:val="28"/>
        </w:rPr>
        <w:t xml:space="preserve"> </w:t>
      </w:r>
      <w:r w:rsidRPr="00296393">
        <w:rPr>
          <w:rFonts w:ascii="Times New Roman" w:hAnsi="Times New Roman"/>
          <w:sz w:val="28"/>
          <w:szCs w:val="28"/>
        </w:rPr>
        <w:t>налога</w:t>
      </w:r>
      <w:r>
        <w:rPr>
          <w:rFonts w:ascii="Times New Roman" w:hAnsi="Times New Roman"/>
          <w:sz w:val="28"/>
          <w:szCs w:val="28"/>
        </w:rPr>
        <w:t xml:space="preserve"> </w:t>
      </w:r>
      <w:r w:rsidRPr="00296393">
        <w:rPr>
          <w:rFonts w:ascii="Times New Roman" w:hAnsi="Times New Roman"/>
          <w:sz w:val="28"/>
          <w:szCs w:val="28"/>
        </w:rPr>
        <w:t>и</w:t>
      </w:r>
      <w:r>
        <w:rPr>
          <w:rFonts w:ascii="Times New Roman" w:hAnsi="Times New Roman"/>
          <w:sz w:val="28"/>
          <w:szCs w:val="28"/>
        </w:rPr>
        <w:t xml:space="preserve"> </w:t>
      </w:r>
      <w:r w:rsidRPr="00296393">
        <w:rPr>
          <w:rFonts w:ascii="Times New Roman" w:hAnsi="Times New Roman"/>
          <w:sz w:val="28"/>
          <w:szCs w:val="28"/>
        </w:rPr>
        <w:t>сроки</w:t>
      </w:r>
      <w:r>
        <w:rPr>
          <w:rFonts w:ascii="Times New Roman" w:hAnsi="Times New Roman"/>
          <w:sz w:val="28"/>
          <w:szCs w:val="28"/>
        </w:rPr>
        <w:t xml:space="preserve"> </w:t>
      </w:r>
      <w:r w:rsidRPr="00296393">
        <w:rPr>
          <w:rFonts w:ascii="Times New Roman" w:hAnsi="Times New Roman"/>
          <w:sz w:val="28"/>
          <w:szCs w:val="28"/>
        </w:rPr>
        <w:t>его</w:t>
      </w:r>
      <w:r>
        <w:rPr>
          <w:rFonts w:ascii="Times New Roman" w:hAnsi="Times New Roman"/>
          <w:sz w:val="28"/>
          <w:szCs w:val="28"/>
        </w:rPr>
        <w:t xml:space="preserve"> </w:t>
      </w:r>
      <w:r w:rsidRPr="00296393">
        <w:rPr>
          <w:rFonts w:ascii="Times New Roman" w:hAnsi="Times New Roman"/>
          <w:sz w:val="28"/>
          <w:szCs w:val="28"/>
        </w:rPr>
        <w:t>уплаты известны заблаговременно. Общепризнанные принципы: однократный,</w:t>
      </w:r>
      <w:r>
        <w:rPr>
          <w:rFonts w:ascii="Times New Roman" w:hAnsi="Times New Roman"/>
          <w:sz w:val="28"/>
          <w:szCs w:val="28"/>
        </w:rPr>
        <w:t xml:space="preserve"> </w:t>
      </w:r>
      <w:r w:rsidRPr="00296393">
        <w:rPr>
          <w:rFonts w:ascii="Times New Roman" w:hAnsi="Times New Roman"/>
          <w:sz w:val="28"/>
          <w:szCs w:val="28"/>
        </w:rPr>
        <w:t>обязательный</w:t>
      </w:r>
      <w:r>
        <w:rPr>
          <w:rFonts w:ascii="Times New Roman" w:hAnsi="Times New Roman"/>
          <w:sz w:val="28"/>
          <w:szCs w:val="28"/>
        </w:rPr>
        <w:t xml:space="preserve"> </w:t>
      </w:r>
      <w:r w:rsidRPr="00296393">
        <w:rPr>
          <w:rFonts w:ascii="Times New Roman" w:hAnsi="Times New Roman"/>
          <w:sz w:val="28"/>
          <w:szCs w:val="28"/>
        </w:rPr>
        <w:t>характер</w:t>
      </w:r>
      <w:r>
        <w:rPr>
          <w:rFonts w:ascii="Times New Roman" w:hAnsi="Times New Roman"/>
          <w:sz w:val="28"/>
          <w:szCs w:val="28"/>
        </w:rPr>
        <w:t xml:space="preserve"> </w:t>
      </w:r>
      <w:r w:rsidRPr="00296393">
        <w:rPr>
          <w:rFonts w:ascii="Times New Roman" w:hAnsi="Times New Roman"/>
          <w:sz w:val="28"/>
          <w:szCs w:val="28"/>
        </w:rPr>
        <w:t>уплаты</w:t>
      </w:r>
      <w:r>
        <w:rPr>
          <w:rFonts w:ascii="Times New Roman" w:hAnsi="Times New Roman"/>
          <w:sz w:val="28"/>
          <w:szCs w:val="28"/>
        </w:rPr>
        <w:t xml:space="preserve"> </w:t>
      </w:r>
      <w:r w:rsidRPr="00296393">
        <w:rPr>
          <w:rFonts w:ascii="Times New Roman" w:hAnsi="Times New Roman"/>
          <w:sz w:val="28"/>
          <w:szCs w:val="28"/>
        </w:rPr>
        <w:t>налога, простота</w:t>
      </w:r>
      <w:r>
        <w:rPr>
          <w:rFonts w:ascii="Times New Roman" w:hAnsi="Times New Roman"/>
          <w:sz w:val="28"/>
          <w:szCs w:val="28"/>
        </w:rPr>
        <w:t xml:space="preserve"> </w:t>
      </w:r>
      <w:r w:rsidRPr="00296393">
        <w:rPr>
          <w:rFonts w:ascii="Times New Roman" w:hAnsi="Times New Roman"/>
          <w:sz w:val="28"/>
          <w:szCs w:val="28"/>
        </w:rPr>
        <w:t>и</w:t>
      </w:r>
      <w:r>
        <w:rPr>
          <w:rFonts w:ascii="Times New Roman" w:hAnsi="Times New Roman"/>
          <w:sz w:val="28"/>
          <w:szCs w:val="28"/>
        </w:rPr>
        <w:t xml:space="preserve"> </w:t>
      </w:r>
      <w:r w:rsidRPr="00296393">
        <w:rPr>
          <w:rFonts w:ascii="Times New Roman" w:hAnsi="Times New Roman"/>
          <w:sz w:val="28"/>
          <w:szCs w:val="28"/>
        </w:rPr>
        <w:t>гибкость.</w:t>
      </w:r>
      <w:r>
        <w:rPr>
          <w:rFonts w:ascii="Times New Roman" w:hAnsi="Times New Roman"/>
          <w:sz w:val="28"/>
          <w:szCs w:val="28"/>
        </w:rPr>
        <w:t xml:space="preserve"> </w:t>
      </w:r>
      <w:r w:rsidRPr="00296393">
        <w:rPr>
          <w:rFonts w:ascii="Times New Roman" w:hAnsi="Times New Roman"/>
          <w:sz w:val="28"/>
          <w:szCs w:val="28"/>
        </w:rPr>
        <w:t>В этих принципах представлены интересы государства и налогоплательщиков.</w:t>
      </w:r>
    </w:p>
    <w:p w:rsidR="0048531F" w:rsidRDefault="0048531F" w:rsidP="00B52EBD">
      <w:pPr>
        <w:pStyle w:val="1"/>
        <w:spacing w:line="360" w:lineRule="auto"/>
        <w:ind w:left="0" w:firstLine="709"/>
        <w:jc w:val="both"/>
        <w:rPr>
          <w:rFonts w:ascii="Times New Roman" w:hAnsi="Times New Roman"/>
          <w:sz w:val="28"/>
          <w:szCs w:val="28"/>
        </w:rPr>
      </w:pPr>
      <w:r w:rsidRPr="00296393">
        <w:rPr>
          <w:rFonts w:ascii="Times New Roman" w:hAnsi="Times New Roman"/>
          <w:sz w:val="28"/>
          <w:szCs w:val="28"/>
        </w:rPr>
        <w:t>Налоги в их сущности и содержании на практике предстают в виде</w:t>
      </w:r>
      <w:r>
        <w:rPr>
          <w:rFonts w:ascii="Times New Roman" w:hAnsi="Times New Roman"/>
          <w:sz w:val="28"/>
          <w:szCs w:val="28"/>
        </w:rPr>
        <w:t xml:space="preserve"> </w:t>
      </w:r>
      <w:r w:rsidRPr="00296393">
        <w:rPr>
          <w:rFonts w:ascii="Times New Roman" w:hAnsi="Times New Roman"/>
          <w:sz w:val="28"/>
          <w:szCs w:val="28"/>
        </w:rPr>
        <w:t>многообразных форм с множеством национальных особенностей, которые в</w:t>
      </w:r>
      <w:r>
        <w:rPr>
          <w:rFonts w:ascii="Times New Roman" w:hAnsi="Times New Roman"/>
          <w:sz w:val="28"/>
          <w:szCs w:val="28"/>
        </w:rPr>
        <w:t xml:space="preserve"> </w:t>
      </w:r>
      <w:r w:rsidRPr="00296393">
        <w:rPr>
          <w:rFonts w:ascii="Times New Roman" w:hAnsi="Times New Roman"/>
          <w:sz w:val="28"/>
          <w:szCs w:val="28"/>
        </w:rPr>
        <w:t>совокупности образуют налоговые системы различных стран.</w:t>
      </w:r>
    </w:p>
    <w:p w:rsidR="0048531F" w:rsidRPr="00296393" w:rsidRDefault="0048531F" w:rsidP="00D9343C">
      <w:pPr>
        <w:spacing w:line="360" w:lineRule="auto"/>
        <w:ind w:firstLine="709"/>
        <w:jc w:val="both"/>
        <w:rPr>
          <w:rFonts w:ascii="Times New Roman" w:hAnsi="Times New Roman"/>
          <w:sz w:val="28"/>
          <w:szCs w:val="28"/>
        </w:rPr>
      </w:pPr>
      <w:r w:rsidRPr="00296393">
        <w:rPr>
          <w:rFonts w:ascii="Times New Roman" w:hAnsi="Times New Roman"/>
          <w:sz w:val="28"/>
          <w:szCs w:val="28"/>
        </w:rPr>
        <w:t>По набору налогов, их структуре, способам взимания, ставкам, фискальным</w:t>
      </w:r>
      <w:r>
        <w:rPr>
          <w:rFonts w:ascii="Times New Roman" w:hAnsi="Times New Roman"/>
          <w:sz w:val="28"/>
          <w:szCs w:val="28"/>
        </w:rPr>
        <w:t xml:space="preserve"> </w:t>
      </w:r>
      <w:r w:rsidRPr="00296393">
        <w:rPr>
          <w:rFonts w:ascii="Times New Roman" w:hAnsi="Times New Roman"/>
          <w:sz w:val="28"/>
          <w:szCs w:val="28"/>
        </w:rPr>
        <w:t>полномочиям различных уровней власти, налоговой базе, сфере действия,</w:t>
      </w:r>
      <w:r>
        <w:rPr>
          <w:rFonts w:ascii="Times New Roman" w:hAnsi="Times New Roman"/>
          <w:sz w:val="28"/>
          <w:szCs w:val="28"/>
        </w:rPr>
        <w:t xml:space="preserve"> </w:t>
      </w:r>
      <w:r w:rsidRPr="00296393">
        <w:rPr>
          <w:rFonts w:ascii="Times New Roman" w:hAnsi="Times New Roman"/>
          <w:sz w:val="28"/>
          <w:szCs w:val="28"/>
        </w:rPr>
        <w:t>льготам можно выделить две главные общие черты:</w:t>
      </w:r>
    </w:p>
    <w:p w:rsidR="0048531F" w:rsidRPr="00296393" w:rsidRDefault="0048531F" w:rsidP="00D9343C">
      <w:pPr>
        <w:spacing w:line="360" w:lineRule="auto"/>
        <w:ind w:firstLine="709"/>
        <w:jc w:val="both"/>
        <w:rPr>
          <w:rFonts w:ascii="Times New Roman" w:hAnsi="Times New Roman"/>
          <w:sz w:val="28"/>
          <w:szCs w:val="28"/>
        </w:rPr>
      </w:pPr>
      <w:r w:rsidRPr="00296393">
        <w:rPr>
          <w:rFonts w:ascii="Times New Roman" w:hAnsi="Times New Roman"/>
          <w:sz w:val="28"/>
          <w:szCs w:val="28"/>
        </w:rPr>
        <w:t>-</w:t>
      </w:r>
      <w:r>
        <w:rPr>
          <w:rFonts w:ascii="Times New Roman" w:hAnsi="Times New Roman"/>
          <w:sz w:val="28"/>
          <w:szCs w:val="28"/>
        </w:rPr>
        <w:t xml:space="preserve"> п</w:t>
      </w:r>
      <w:r w:rsidRPr="00296393">
        <w:rPr>
          <w:rFonts w:ascii="Times New Roman" w:hAnsi="Times New Roman"/>
          <w:sz w:val="28"/>
          <w:szCs w:val="28"/>
        </w:rPr>
        <w:t>остоянный поиск путей увеличени</w:t>
      </w:r>
      <w:r>
        <w:rPr>
          <w:rFonts w:ascii="Times New Roman" w:hAnsi="Times New Roman"/>
          <w:sz w:val="28"/>
          <w:szCs w:val="28"/>
        </w:rPr>
        <w:t>я налоговых доходов государства;</w:t>
      </w:r>
    </w:p>
    <w:p w:rsidR="0048531F" w:rsidRDefault="0048531F" w:rsidP="00D9343C">
      <w:pPr>
        <w:spacing w:line="360" w:lineRule="auto"/>
        <w:ind w:firstLine="709"/>
        <w:jc w:val="both"/>
        <w:rPr>
          <w:rFonts w:ascii="Times New Roman" w:hAnsi="Times New Roman"/>
          <w:sz w:val="28"/>
          <w:szCs w:val="28"/>
        </w:rPr>
      </w:pPr>
      <w:r>
        <w:rPr>
          <w:rFonts w:ascii="Times New Roman" w:hAnsi="Times New Roman"/>
          <w:sz w:val="28"/>
          <w:szCs w:val="28"/>
        </w:rPr>
        <w:t>- п</w:t>
      </w:r>
      <w:r w:rsidRPr="00296393">
        <w:rPr>
          <w:rFonts w:ascii="Times New Roman" w:hAnsi="Times New Roman"/>
          <w:sz w:val="28"/>
          <w:szCs w:val="28"/>
        </w:rPr>
        <w:t>остроение налоговых систем</w:t>
      </w:r>
      <w:r>
        <w:rPr>
          <w:rFonts w:ascii="Times New Roman" w:hAnsi="Times New Roman"/>
          <w:sz w:val="28"/>
          <w:szCs w:val="28"/>
        </w:rPr>
        <w:t xml:space="preserve"> на базе общепринятых принципов </w:t>
      </w:r>
      <w:r w:rsidRPr="00296393">
        <w:rPr>
          <w:rFonts w:ascii="Times New Roman" w:hAnsi="Times New Roman"/>
          <w:sz w:val="28"/>
          <w:szCs w:val="28"/>
        </w:rPr>
        <w:t>экономической</w:t>
      </w:r>
      <w:r>
        <w:rPr>
          <w:rFonts w:ascii="Times New Roman" w:hAnsi="Times New Roman"/>
          <w:sz w:val="28"/>
          <w:szCs w:val="28"/>
        </w:rPr>
        <w:t xml:space="preserve"> </w:t>
      </w:r>
      <w:r w:rsidRPr="00296393">
        <w:rPr>
          <w:rFonts w:ascii="Times New Roman" w:hAnsi="Times New Roman"/>
          <w:sz w:val="28"/>
          <w:szCs w:val="28"/>
        </w:rPr>
        <w:t>теории о равенстве, справедливости и эффективности налогообложения.</w:t>
      </w:r>
    </w:p>
    <w:p w:rsidR="0048531F" w:rsidRPr="00BC3DD4" w:rsidRDefault="0048531F" w:rsidP="00BC3DD4">
      <w:pPr>
        <w:spacing w:line="360" w:lineRule="auto"/>
        <w:ind w:firstLine="709"/>
        <w:jc w:val="both"/>
        <w:rPr>
          <w:rFonts w:ascii="Times New Roman" w:hAnsi="Times New Roman"/>
          <w:sz w:val="28"/>
          <w:szCs w:val="28"/>
        </w:rPr>
      </w:pPr>
      <w:r w:rsidRPr="00D83007">
        <w:rPr>
          <w:rFonts w:ascii="Times New Roman" w:hAnsi="Times New Roman"/>
          <w:i/>
          <w:sz w:val="28"/>
          <w:szCs w:val="28"/>
        </w:rPr>
        <w:t>Классификация по объектам налогообложения</w:t>
      </w:r>
      <w:r>
        <w:rPr>
          <w:rFonts w:ascii="Times New Roman" w:hAnsi="Times New Roman"/>
          <w:sz w:val="28"/>
          <w:szCs w:val="28"/>
        </w:rPr>
        <w:t xml:space="preserve">. </w:t>
      </w:r>
      <w:r w:rsidRPr="00296393">
        <w:rPr>
          <w:rFonts w:ascii="Times New Roman" w:hAnsi="Times New Roman"/>
          <w:sz w:val="28"/>
          <w:szCs w:val="28"/>
        </w:rPr>
        <w:t>По объектам</w:t>
      </w:r>
      <w:r>
        <w:rPr>
          <w:rFonts w:ascii="Times New Roman" w:hAnsi="Times New Roman"/>
          <w:sz w:val="28"/>
          <w:szCs w:val="28"/>
        </w:rPr>
        <w:t xml:space="preserve"> </w:t>
      </w:r>
      <w:r w:rsidRPr="00296393">
        <w:rPr>
          <w:rFonts w:ascii="Times New Roman" w:hAnsi="Times New Roman"/>
          <w:sz w:val="28"/>
          <w:szCs w:val="28"/>
        </w:rPr>
        <w:t>налогообложения</w:t>
      </w:r>
      <w:r>
        <w:rPr>
          <w:rFonts w:ascii="Times New Roman" w:hAnsi="Times New Roman"/>
          <w:sz w:val="28"/>
          <w:szCs w:val="28"/>
        </w:rPr>
        <w:t xml:space="preserve"> </w:t>
      </w:r>
      <w:r w:rsidRPr="00296393">
        <w:rPr>
          <w:rFonts w:ascii="Times New Roman" w:hAnsi="Times New Roman"/>
          <w:sz w:val="28"/>
          <w:szCs w:val="28"/>
        </w:rPr>
        <w:t>налоги</w:t>
      </w:r>
      <w:r>
        <w:rPr>
          <w:rFonts w:ascii="Times New Roman" w:hAnsi="Times New Roman"/>
          <w:sz w:val="28"/>
          <w:szCs w:val="28"/>
        </w:rPr>
        <w:t xml:space="preserve"> </w:t>
      </w:r>
      <w:r w:rsidRPr="00296393">
        <w:rPr>
          <w:rFonts w:ascii="Times New Roman" w:hAnsi="Times New Roman"/>
          <w:sz w:val="28"/>
          <w:szCs w:val="28"/>
        </w:rPr>
        <w:t>делятся</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налоги</w:t>
      </w:r>
      <w:r>
        <w:rPr>
          <w:rFonts w:ascii="Times New Roman" w:hAnsi="Times New Roman"/>
          <w:sz w:val="28"/>
          <w:szCs w:val="28"/>
        </w:rPr>
        <w:t xml:space="preserve"> </w:t>
      </w:r>
      <w:r w:rsidRPr="00296393">
        <w:rPr>
          <w:rFonts w:ascii="Times New Roman" w:hAnsi="Times New Roman"/>
          <w:sz w:val="28"/>
          <w:szCs w:val="28"/>
        </w:rPr>
        <w:t>с</w:t>
      </w:r>
      <w:r>
        <w:rPr>
          <w:rFonts w:ascii="Times New Roman" w:hAnsi="Times New Roman"/>
          <w:sz w:val="28"/>
          <w:szCs w:val="28"/>
        </w:rPr>
        <w:t xml:space="preserve"> </w:t>
      </w:r>
      <w:r w:rsidRPr="00296393">
        <w:rPr>
          <w:rFonts w:ascii="Times New Roman" w:hAnsi="Times New Roman"/>
          <w:sz w:val="28"/>
          <w:szCs w:val="28"/>
        </w:rPr>
        <w:t>оборота,</w:t>
      </w:r>
      <w:r>
        <w:rPr>
          <w:rFonts w:ascii="Times New Roman" w:hAnsi="Times New Roman"/>
          <w:sz w:val="28"/>
          <w:szCs w:val="28"/>
        </w:rPr>
        <w:t xml:space="preserve"> </w:t>
      </w:r>
      <w:r w:rsidRPr="00296393">
        <w:rPr>
          <w:rFonts w:ascii="Times New Roman" w:hAnsi="Times New Roman"/>
          <w:sz w:val="28"/>
          <w:szCs w:val="28"/>
        </w:rPr>
        <w:t>налоги на прибыль (доход),</w:t>
      </w:r>
      <w:r>
        <w:rPr>
          <w:rFonts w:ascii="Times New Roman" w:hAnsi="Times New Roman"/>
          <w:sz w:val="28"/>
          <w:szCs w:val="28"/>
        </w:rPr>
        <w:t xml:space="preserve"> </w:t>
      </w:r>
      <w:r w:rsidRPr="00296393">
        <w:rPr>
          <w:rFonts w:ascii="Times New Roman" w:hAnsi="Times New Roman"/>
          <w:sz w:val="28"/>
          <w:szCs w:val="28"/>
        </w:rPr>
        <w:t>налоги</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имущество,</w:t>
      </w:r>
      <w:r>
        <w:rPr>
          <w:rFonts w:ascii="Times New Roman" w:hAnsi="Times New Roman"/>
          <w:sz w:val="28"/>
          <w:szCs w:val="28"/>
        </w:rPr>
        <w:t xml:space="preserve"> </w:t>
      </w:r>
      <w:r w:rsidRPr="00296393">
        <w:rPr>
          <w:rFonts w:ascii="Times New Roman" w:hAnsi="Times New Roman"/>
          <w:sz w:val="28"/>
          <w:szCs w:val="28"/>
        </w:rPr>
        <w:t>налоги</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фонд</w:t>
      </w:r>
      <w:r>
        <w:rPr>
          <w:rFonts w:ascii="Times New Roman" w:hAnsi="Times New Roman"/>
          <w:sz w:val="28"/>
          <w:szCs w:val="28"/>
        </w:rPr>
        <w:t xml:space="preserve"> </w:t>
      </w:r>
      <w:r w:rsidRPr="00296393">
        <w:rPr>
          <w:rFonts w:ascii="Times New Roman" w:hAnsi="Times New Roman"/>
          <w:sz w:val="28"/>
          <w:szCs w:val="28"/>
        </w:rPr>
        <w:t>оплаты</w:t>
      </w:r>
      <w:r>
        <w:rPr>
          <w:rFonts w:ascii="Times New Roman" w:hAnsi="Times New Roman"/>
          <w:sz w:val="28"/>
          <w:szCs w:val="28"/>
        </w:rPr>
        <w:t xml:space="preserve"> </w:t>
      </w:r>
      <w:r w:rsidRPr="00296393">
        <w:rPr>
          <w:rFonts w:ascii="Times New Roman" w:hAnsi="Times New Roman"/>
          <w:sz w:val="28"/>
          <w:szCs w:val="28"/>
        </w:rPr>
        <w:t>труда. К налогам с</w:t>
      </w:r>
      <w:r>
        <w:rPr>
          <w:rFonts w:ascii="Times New Roman" w:hAnsi="Times New Roman"/>
          <w:sz w:val="28"/>
          <w:szCs w:val="28"/>
        </w:rPr>
        <w:t xml:space="preserve"> </w:t>
      </w:r>
      <w:r w:rsidRPr="00296393">
        <w:rPr>
          <w:rFonts w:ascii="Times New Roman" w:hAnsi="Times New Roman"/>
          <w:sz w:val="28"/>
          <w:szCs w:val="28"/>
        </w:rPr>
        <w:t>оборота</w:t>
      </w:r>
      <w:r>
        <w:rPr>
          <w:rFonts w:ascii="Times New Roman" w:hAnsi="Times New Roman"/>
          <w:sz w:val="28"/>
          <w:szCs w:val="28"/>
        </w:rPr>
        <w:t xml:space="preserve"> </w:t>
      </w:r>
      <w:r w:rsidRPr="00296393">
        <w:rPr>
          <w:rFonts w:ascii="Times New Roman" w:hAnsi="Times New Roman"/>
          <w:sz w:val="28"/>
          <w:szCs w:val="28"/>
        </w:rPr>
        <w:t>относятся</w:t>
      </w:r>
      <w:r>
        <w:rPr>
          <w:rFonts w:ascii="Times New Roman" w:hAnsi="Times New Roman"/>
          <w:sz w:val="28"/>
          <w:szCs w:val="28"/>
        </w:rPr>
        <w:t xml:space="preserve"> </w:t>
      </w:r>
      <w:r w:rsidRPr="00296393">
        <w:rPr>
          <w:rFonts w:ascii="Times New Roman" w:hAnsi="Times New Roman"/>
          <w:sz w:val="28"/>
          <w:szCs w:val="28"/>
        </w:rPr>
        <w:t>налог</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пользователей</w:t>
      </w:r>
      <w:r>
        <w:rPr>
          <w:rFonts w:ascii="Times New Roman" w:hAnsi="Times New Roman"/>
          <w:sz w:val="28"/>
          <w:szCs w:val="28"/>
        </w:rPr>
        <w:t xml:space="preserve"> </w:t>
      </w:r>
      <w:r w:rsidRPr="00296393">
        <w:rPr>
          <w:rFonts w:ascii="Times New Roman" w:hAnsi="Times New Roman"/>
          <w:sz w:val="28"/>
          <w:szCs w:val="28"/>
        </w:rPr>
        <w:t>автодорог,</w:t>
      </w:r>
      <w:r>
        <w:rPr>
          <w:rFonts w:ascii="Times New Roman" w:hAnsi="Times New Roman"/>
          <w:sz w:val="28"/>
          <w:szCs w:val="28"/>
        </w:rPr>
        <w:t xml:space="preserve"> </w:t>
      </w:r>
      <w:r w:rsidRPr="00296393">
        <w:rPr>
          <w:rFonts w:ascii="Times New Roman" w:hAnsi="Times New Roman"/>
          <w:sz w:val="28"/>
          <w:szCs w:val="28"/>
        </w:rPr>
        <w:t>налог на содержание жилья и объектов социально-культурной</w:t>
      </w:r>
      <w:r>
        <w:rPr>
          <w:rFonts w:ascii="Times New Roman" w:hAnsi="Times New Roman"/>
          <w:sz w:val="28"/>
          <w:szCs w:val="28"/>
        </w:rPr>
        <w:t xml:space="preserve"> </w:t>
      </w:r>
      <w:r w:rsidRPr="00296393">
        <w:rPr>
          <w:rFonts w:ascii="Times New Roman" w:hAnsi="Times New Roman"/>
          <w:sz w:val="28"/>
          <w:szCs w:val="28"/>
        </w:rPr>
        <w:t>сферы,</w:t>
      </w:r>
      <w:r>
        <w:rPr>
          <w:rFonts w:ascii="Times New Roman" w:hAnsi="Times New Roman"/>
          <w:sz w:val="28"/>
          <w:szCs w:val="28"/>
        </w:rPr>
        <w:t xml:space="preserve"> </w:t>
      </w:r>
      <w:r w:rsidRPr="00296393">
        <w:rPr>
          <w:rFonts w:ascii="Times New Roman" w:hAnsi="Times New Roman"/>
          <w:sz w:val="28"/>
          <w:szCs w:val="28"/>
        </w:rPr>
        <w:t>налог</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добавленную стоимость. К налогам</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прибыль</w:t>
      </w:r>
      <w:r>
        <w:rPr>
          <w:rFonts w:ascii="Times New Roman" w:hAnsi="Times New Roman"/>
          <w:sz w:val="28"/>
          <w:szCs w:val="28"/>
        </w:rPr>
        <w:t xml:space="preserve"> </w:t>
      </w:r>
      <w:r w:rsidRPr="00296393">
        <w:rPr>
          <w:rFonts w:ascii="Times New Roman" w:hAnsi="Times New Roman"/>
          <w:sz w:val="28"/>
          <w:szCs w:val="28"/>
        </w:rPr>
        <w:t>относятся</w:t>
      </w:r>
      <w:r>
        <w:rPr>
          <w:rFonts w:ascii="Times New Roman" w:hAnsi="Times New Roman"/>
          <w:sz w:val="28"/>
          <w:szCs w:val="28"/>
        </w:rPr>
        <w:t xml:space="preserve"> </w:t>
      </w:r>
      <w:r w:rsidRPr="00296393">
        <w:rPr>
          <w:rFonts w:ascii="Times New Roman" w:hAnsi="Times New Roman"/>
          <w:sz w:val="28"/>
          <w:szCs w:val="28"/>
        </w:rPr>
        <w:t>налог</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прибыль</w:t>
      </w:r>
      <w:r>
        <w:rPr>
          <w:rFonts w:ascii="Times New Roman" w:hAnsi="Times New Roman"/>
          <w:sz w:val="28"/>
          <w:szCs w:val="28"/>
        </w:rPr>
        <w:t xml:space="preserve"> </w:t>
      </w:r>
      <w:r w:rsidRPr="00296393">
        <w:rPr>
          <w:rFonts w:ascii="Times New Roman" w:hAnsi="Times New Roman"/>
          <w:sz w:val="28"/>
          <w:szCs w:val="28"/>
        </w:rPr>
        <w:t>предприятий (организаций), налог на доходы, удерживаемый у источника,</w:t>
      </w:r>
      <w:r>
        <w:rPr>
          <w:rFonts w:ascii="Times New Roman" w:hAnsi="Times New Roman"/>
          <w:sz w:val="28"/>
          <w:szCs w:val="28"/>
        </w:rPr>
        <w:t xml:space="preserve"> </w:t>
      </w:r>
      <w:r w:rsidRPr="00296393">
        <w:rPr>
          <w:rFonts w:ascii="Times New Roman" w:hAnsi="Times New Roman"/>
          <w:sz w:val="28"/>
          <w:szCs w:val="28"/>
        </w:rPr>
        <w:t>налог</w:t>
      </w:r>
      <w:r>
        <w:rPr>
          <w:rFonts w:ascii="Times New Roman" w:hAnsi="Times New Roman"/>
          <w:sz w:val="28"/>
          <w:szCs w:val="28"/>
        </w:rPr>
        <w:t xml:space="preserve"> </w:t>
      </w:r>
      <w:r w:rsidRPr="00296393">
        <w:rPr>
          <w:rFonts w:ascii="Times New Roman" w:hAnsi="Times New Roman"/>
          <w:sz w:val="28"/>
          <w:szCs w:val="28"/>
        </w:rPr>
        <w:t>на игорный бизнес. Налог на имущество предприятий,</w:t>
      </w:r>
      <w:r>
        <w:rPr>
          <w:rFonts w:ascii="Times New Roman" w:hAnsi="Times New Roman"/>
          <w:sz w:val="28"/>
          <w:szCs w:val="28"/>
        </w:rPr>
        <w:t xml:space="preserve"> </w:t>
      </w:r>
      <w:r w:rsidRPr="00296393">
        <w:rPr>
          <w:rFonts w:ascii="Times New Roman" w:hAnsi="Times New Roman"/>
          <w:sz w:val="28"/>
          <w:szCs w:val="28"/>
        </w:rPr>
        <w:t>земельный</w:t>
      </w:r>
      <w:r>
        <w:rPr>
          <w:rFonts w:ascii="Times New Roman" w:hAnsi="Times New Roman"/>
          <w:sz w:val="28"/>
          <w:szCs w:val="28"/>
        </w:rPr>
        <w:t xml:space="preserve"> </w:t>
      </w:r>
      <w:r w:rsidRPr="00296393">
        <w:rPr>
          <w:rFonts w:ascii="Times New Roman" w:hAnsi="Times New Roman"/>
          <w:sz w:val="28"/>
          <w:szCs w:val="28"/>
        </w:rPr>
        <w:t>налог,</w:t>
      </w:r>
      <w:r>
        <w:rPr>
          <w:rFonts w:ascii="Times New Roman" w:hAnsi="Times New Roman"/>
          <w:sz w:val="28"/>
          <w:szCs w:val="28"/>
        </w:rPr>
        <w:t xml:space="preserve"> </w:t>
      </w:r>
      <w:r w:rsidRPr="00296393">
        <w:rPr>
          <w:rFonts w:ascii="Times New Roman" w:hAnsi="Times New Roman"/>
          <w:sz w:val="28"/>
          <w:szCs w:val="28"/>
        </w:rPr>
        <w:t>налог</w:t>
      </w:r>
      <w:r>
        <w:rPr>
          <w:rFonts w:ascii="Times New Roman" w:hAnsi="Times New Roman"/>
          <w:sz w:val="28"/>
          <w:szCs w:val="28"/>
        </w:rPr>
        <w:t xml:space="preserve"> </w:t>
      </w:r>
      <w:r w:rsidRPr="00296393">
        <w:rPr>
          <w:rFonts w:ascii="Times New Roman" w:hAnsi="Times New Roman"/>
          <w:sz w:val="28"/>
          <w:szCs w:val="28"/>
        </w:rPr>
        <w:t>на имущество физических лиц – налоги на</w:t>
      </w:r>
      <w:r>
        <w:rPr>
          <w:rFonts w:ascii="Times New Roman" w:hAnsi="Times New Roman"/>
          <w:sz w:val="28"/>
          <w:szCs w:val="28"/>
        </w:rPr>
        <w:t xml:space="preserve"> </w:t>
      </w:r>
      <w:r w:rsidRPr="00296393">
        <w:rPr>
          <w:rFonts w:ascii="Times New Roman" w:hAnsi="Times New Roman"/>
          <w:sz w:val="28"/>
          <w:szCs w:val="28"/>
        </w:rPr>
        <w:t>имущество,</w:t>
      </w:r>
      <w:r>
        <w:rPr>
          <w:rFonts w:ascii="Times New Roman" w:hAnsi="Times New Roman"/>
          <w:sz w:val="28"/>
          <w:szCs w:val="28"/>
        </w:rPr>
        <w:t xml:space="preserve"> </w:t>
      </w:r>
      <w:r w:rsidRPr="00296393">
        <w:rPr>
          <w:rFonts w:ascii="Times New Roman" w:hAnsi="Times New Roman"/>
          <w:sz w:val="28"/>
          <w:szCs w:val="28"/>
        </w:rPr>
        <w:t>а</w:t>
      </w:r>
      <w:r>
        <w:rPr>
          <w:rFonts w:ascii="Times New Roman" w:hAnsi="Times New Roman"/>
          <w:sz w:val="28"/>
          <w:szCs w:val="28"/>
        </w:rPr>
        <w:t xml:space="preserve"> </w:t>
      </w:r>
      <w:r w:rsidRPr="00296393">
        <w:rPr>
          <w:rFonts w:ascii="Times New Roman" w:hAnsi="Times New Roman"/>
          <w:sz w:val="28"/>
          <w:szCs w:val="28"/>
        </w:rPr>
        <w:t>страховые</w:t>
      </w:r>
      <w:r>
        <w:rPr>
          <w:rFonts w:ascii="Times New Roman" w:hAnsi="Times New Roman"/>
          <w:sz w:val="28"/>
          <w:szCs w:val="28"/>
        </w:rPr>
        <w:t xml:space="preserve"> </w:t>
      </w:r>
      <w:r w:rsidRPr="00296393">
        <w:rPr>
          <w:rFonts w:ascii="Times New Roman" w:hAnsi="Times New Roman"/>
          <w:sz w:val="28"/>
          <w:szCs w:val="28"/>
        </w:rPr>
        <w:t>взносы</w:t>
      </w:r>
      <w:r>
        <w:rPr>
          <w:rFonts w:ascii="Times New Roman" w:hAnsi="Times New Roman"/>
          <w:sz w:val="28"/>
          <w:szCs w:val="28"/>
        </w:rPr>
        <w:t xml:space="preserve"> </w:t>
      </w:r>
      <w:r w:rsidRPr="00296393">
        <w:rPr>
          <w:rFonts w:ascii="Times New Roman" w:hAnsi="Times New Roman"/>
          <w:sz w:val="28"/>
          <w:szCs w:val="28"/>
        </w:rPr>
        <w:t>в</w:t>
      </w:r>
      <w:r>
        <w:rPr>
          <w:rFonts w:ascii="Times New Roman" w:hAnsi="Times New Roman"/>
          <w:sz w:val="28"/>
          <w:szCs w:val="28"/>
        </w:rPr>
        <w:t xml:space="preserve"> </w:t>
      </w:r>
      <w:r w:rsidRPr="00296393">
        <w:rPr>
          <w:rFonts w:ascii="Times New Roman" w:hAnsi="Times New Roman"/>
          <w:sz w:val="28"/>
          <w:szCs w:val="28"/>
        </w:rPr>
        <w:t>Пенсионный</w:t>
      </w:r>
      <w:r>
        <w:rPr>
          <w:rFonts w:ascii="Times New Roman" w:hAnsi="Times New Roman"/>
          <w:sz w:val="28"/>
          <w:szCs w:val="28"/>
        </w:rPr>
        <w:t xml:space="preserve"> </w:t>
      </w:r>
      <w:r w:rsidRPr="00296393">
        <w:rPr>
          <w:rFonts w:ascii="Times New Roman" w:hAnsi="Times New Roman"/>
          <w:sz w:val="28"/>
          <w:szCs w:val="28"/>
        </w:rPr>
        <w:t>фонд,</w:t>
      </w:r>
      <w:r>
        <w:rPr>
          <w:rFonts w:ascii="Times New Roman" w:hAnsi="Times New Roman"/>
          <w:sz w:val="28"/>
          <w:szCs w:val="28"/>
        </w:rPr>
        <w:t xml:space="preserve"> </w:t>
      </w:r>
      <w:r w:rsidRPr="00296393">
        <w:rPr>
          <w:rFonts w:ascii="Times New Roman" w:hAnsi="Times New Roman"/>
          <w:sz w:val="28"/>
          <w:szCs w:val="28"/>
        </w:rPr>
        <w:t>страховые</w:t>
      </w:r>
      <w:r>
        <w:rPr>
          <w:rFonts w:ascii="Times New Roman" w:hAnsi="Times New Roman"/>
          <w:sz w:val="28"/>
          <w:szCs w:val="28"/>
        </w:rPr>
        <w:t xml:space="preserve"> </w:t>
      </w:r>
      <w:r w:rsidRPr="00296393">
        <w:rPr>
          <w:rFonts w:ascii="Times New Roman" w:hAnsi="Times New Roman"/>
          <w:sz w:val="28"/>
          <w:szCs w:val="28"/>
        </w:rPr>
        <w:t>взносы</w:t>
      </w:r>
      <w:r>
        <w:rPr>
          <w:rFonts w:ascii="Times New Roman" w:hAnsi="Times New Roman"/>
          <w:sz w:val="28"/>
          <w:szCs w:val="28"/>
        </w:rPr>
        <w:t xml:space="preserve"> </w:t>
      </w:r>
      <w:r w:rsidRPr="00296393">
        <w:rPr>
          <w:rFonts w:ascii="Times New Roman" w:hAnsi="Times New Roman"/>
          <w:sz w:val="28"/>
          <w:szCs w:val="28"/>
        </w:rPr>
        <w:t>в</w:t>
      </w:r>
      <w:r>
        <w:rPr>
          <w:rFonts w:ascii="Times New Roman" w:hAnsi="Times New Roman"/>
          <w:sz w:val="28"/>
          <w:szCs w:val="28"/>
        </w:rPr>
        <w:t xml:space="preserve"> </w:t>
      </w:r>
      <w:r w:rsidRPr="00296393">
        <w:rPr>
          <w:rFonts w:ascii="Times New Roman" w:hAnsi="Times New Roman"/>
          <w:sz w:val="28"/>
          <w:szCs w:val="28"/>
        </w:rPr>
        <w:t>Фонд</w:t>
      </w:r>
      <w:r>
        <w:rPr>
          <w:rFonts w:ascii="Times New Roman" w:hAnsi="Times New Roman"/>
          <w:sz w:val="28"/>
          <w:szCs w:val="28"/>
        </w:rPr>
        <w:t xml:space="preserve"> </w:t>
      </w:r>
      <w:r w:rsidRPr="00296393">
        <w:rPr>
          <w:rFonts w:ascii="Times New Roman" w:hAnsi="Times New Roman"/>
          <w:sz w:val="28"/>
          <w:szCs w:val="28"/>
        </w:rPr>
        <w:t>государственного</w:t>
      </w:r>
      <w:r>
        <w:rPr>
          <w:rFonts w:ascii="Times New Roman" w:hAnsi="Times New Roman"/>
          <w:sz w:val="28"/>
          <w:szCs w:val="28"/>
        </w:rPr>
        <w:t xml:space="preserve"> </w:t>
      </w:r>
      <w:r w:rsidRPr="00296393">
        <w:rPr>
          <w:rFonts w:ascii="Times New Roman" w:hAnsi="Times New Roman"/>
          <w:sz w:val="28"/>
          <w:szCs w:val="28"/>
        </w:rPr>
        <w:t>социального</w:t>
      </w:r>
      <w:r>
        <w:rPr>
          <w:rFonts w:ascii="Times New Roman" w:hAnsi="Times New Roman"/>
          <w:sz w:val="28"/>
          <w:szCs w:val="28"/>
        </w:rPr>
        <w:t xml:space="preserve"> </w:t>
      </w:r>
      <w:r w:rsidRPr="00296393">
        <w:rPr>
          <w:rFonts w:ascii="Times New Roman" w:hAnsi="Times New Roman"/>
          <w:sz w:val="28"/>
          <w:szCs w:val="28"/>
        </w:rPr>
        <w:t>страхования, страховые взносы в Государственный</w:t>
      </w:r>
      <w:r>
        <w:rPr>
          <w:rFonts w:ascii="Times New Roman" w:hAnsi="Times New Roman"/>
          <w:sz w:val="28"/>
          <w:szCs w:val="28"/>
        </w:rPr>
        <w:t xml:space="preserve"> </w:t>
      </w:r>
      <w:r w:rsidRPr="00296393">
        <w:rPr>
          <w:rFonts w:ascii="Times New Roman" w:hAnsi="Times New Roman"/>
          <w:sz w:val="28"/>
          <w:szCs w:val="28"/>
        </w:rPr>
        <w:t>фонд</w:t>
      </w:r>
      <w:r>
        <w:rPr>
          <w:rFonts w:ascii="Times New Roman" w:hAnsi="Times New Roman"/>
          <w:sz w:val="28"/>
          <w:szCs w:val="28"/>
        </w:rPr>
        <w:t xml:space="preserve"> </w:t>
      </w:r>
      <w:r w:rsidRPr="00296393">
        <w:rPr>
          <w:rFonts w:ascii="Times New Roman" w:hAnsi="Times New Roman"/>
          <w:sz w:val="28"/>
          <w:szCs w:val="28"/>
        </w:rPr>
        <w:t>занятости</w:t>
      </w:r>
      <w:r>
        <w:rPr>
          <w:rFonts w:ascii="Times New Roman" w:hAnsi="Times New Roman"/>
          <w:sz w:val="28"/>
          <w:szCs w:val="28"/>
        </w:rPr>
        <w:t xml:space="preserve"> </w:t>
      </w:r>
      <w:r w:rsidRPr="00296393">
        <w:rPr>
          <w:rFonts w:ascii="Times New Roman" w:hAnsi="Times New Roman"/>
          <w:sz w:val="28"/>
          <w:szCs w:val="28"/>
        </w:rPr>
        <w:t>населения,</w:t>
      </w:r>
      <w:r>
        <w:rPr>
          <w:rFonts w:ascii="Times New Roman" w:hAnsi="Times New Roman"/>
          <w:sz w:val="28"/>
          <w:szCs w:val="28"/>
        </w:rPr>
        <w:t xml:space="preserve"> </w:t>
      </w:r>
      <w:r w:rsidRPr="00296393">
        <w:rPr>
          <w:rFonts w:ascii="Times New Roman" w:hAnsi="Times New Roman"/>
          <w:sz w:val="28"/>
          <w:szCs w:val="28"/>
        </w:rPr>
        <w:t>страховые взносы в фонды обязательного</w:t>
      </w:r>
      <w:r>
        <w:rPr>
          <w:rFonts w:ascii="Times New Roman" w:hAnsi="Times New Roman"/>
          <w:sz w:val="28"/>
          <w:szCs w:val="28"/>
        </w:rPr>
        <w:t xml:space="preserve"> </w:t>
      </w:r>
      <w:r w:rsidRPr="00296393">
        <w:rPr>
          <w:rFonts w:ascii="Times New Roman" w:hAnsi="Times New Roman"/>
          <w:sz w:val="28"/>
          <w:szCs w:val="28"/>
        </w:rPr>
        <w:t>медицинского</w:t>
      </w:r>
      <w:r>
        <w:rPr>
          <w:rFonts w:ascii="Times New Roman" w:hAnsi="Times New Roman"/>
          <w:sz w:val="28"/>
          <w:szCs w:val="28"/>
        </w:rPr>
        <w:t xml:space="preserve"> </w:t>
      </w:r>
      <w:r w:rsidRPr="00BC3DD4">
        <w:rPr>
          <w:rFonts w:ascii="Times New Roman" w:hAnsi="Times New Roman"/>
          <w:sz w:val="28"/>
          <w:szCs w:val="28"/>
        </w:rPr>
        <w:t>страхования, сбор на нужды образования – налоги на фонд оплаты труда.</w:t>
      </w:r>
    </w:p>
    <w:p w:rsidR="0048531F" w:rsidRPr="00BC3DD4" w:rsidRDefault="0048531F" w:rsidP="00BC3DD4">
      <w:pPr>
        <w:spacing w:line="360" w:lineRule="auto"/>
        <w:ind w:firstLine="709"/>
        <w:jc w:val="both"/>
        <w:rPr>
          <w:rFonts w:ascii="Times New Roman" w:hAnsi="Times New Roman"/>
          <w:sz w:val="28"/>
          <w:szCs w:val="28"/>
        </w:rPr>
      </w:pPr>
      <w:r w:rsidRPr="00BC3DD4">
        <w:rPr>
          <w:rFonts w:ascii="Times New Roman" w:hAnsi="Times New Roman"/>
          <w:i/>
          <w:sz w:val="28"/>
          <w:szCs w:val="28"/>
        </w:rPr>
        <w:t>Раскладочные и количественные налоги</w:t>
      </w:r>
      <w:r>
        <w:rPr>
          <w:rFonts w:ascii="Times New Roman" w:hAnsi="Times New Roman"/>
          <w:i/>
          <w:sz w:val="28"/>
          <w:szCs w:val="28"/>
        </w:rPr>
        <w:t xml:space="preserve"> - </w:t>
      </w:r>
      <w:r w:rsidRPr="00BC3DD4">
        <w:rPr>
          <w:rFonts w:ascii="Times New Roman" w:hAnsi="Times New Roman"/>
          <w:sz w:val="28"/>
          <w:szCs w:val="28"/>
        </w:rPr>
        <w:t>исходят из потребности покрыть конкретный расход, количественные (долевые, паевые) налоги устанавливаются из возможности налогоплательщика заплатить налог.</w:t>
      </w:r>
    </w:p>
    <w:p w:rsidR="0048531F" w:rsidRDefault="0048531F" w:rsidP="00BC3DD4">
      <w:pPr>
        <w:spacing w:line="360" w:lineRule="auto"/>
        <w:ind w:firstLine="709"/>
        <w:jc w:val="both"/>
      </w:pPr>
    </w:p>
    <w:p w:rsidR="0048531F" w:rsidRDefault="0048531F" w:rsidP="00B52EBD">
      <w:pPr>
        <w:pStyle w:val="1"/>
        <w:spacing w:line="360" w:lineRule="auto"/>
        <w:ind w:left="0" w:firstLine="709"/>
        <w:jc w:val="both"/>
        <w:rPr>
          <w:rFonts w:ascii="Times New Roman" w:hAnsi="Times New Roman"/>
          <w:sz w:val="28"/>
          <w:szCs w:val="28"/>
        </w:rPr>
        <w:sectPr w:rsidR="0048531F" w:rsidSect="00D83007">
          <w:pgSz w:w="11906" w:h="16838"/>
          <w:pgMar w:top="1134" w:right="850" w:bottom="1134" w:left="1701" w:header="708" w:footer="708" w:gutter="0"/>
          <w:cols w:space="708"/>
          <w:titlePg/>
          <w:docGrid w:linePitch="360"/>
        </w:sectPr>
      </w:pPr>
    </w:p>
    <w:p w:rsidR="0048531F" w:rsidRPr="00BF16AF" w:rsidRDefault="00C01F05" w:rsidP="00D9343C">
      <w:pPr>
        <w:pStyle w:val="1"/>
        <w:spacing w:line="360" w:lineRule="auto"/>
        <w:ind w:left="0" w:firstLine="709"/>
        <w:jc w:val="both"/>
        <w:rPr>
          <w:rFonts w:ascii="Times New Roman" w:hAnsi="Times New Roman"/>
          <w:sz w:val="28"/>
          <w:szCs w:val="28"/>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77pt;margin-top:-9pt;width:596.75pt;height:435.1pt;z-index:251637760">
            <v:imagedata r:id="rId9" o:title=""/>
            <w10:wrap type="tight"/>
          </v:shape>
          <o:OLEObject Type="Embed" ProgID="Word.Document.12" ShapeID="_x0000_s1064" DrawAspect="Content" ObjectID="_1462991959" r:id="rId10"/>
        </w:object>
      </w:r>
    </w:p>
    <w:p w:rsidR="0048531F" w:rsidRPr="00BF16AF" w:rsidRDefault="0048531F" w:rsidP="00B52EBD">
      <w:pPr>
        <w:spacing w:line="360" w:lineRule="auto"/>
        <w:ind w:firstLine="709"/>
        <w:jc w:val="both"/>
        <w:rPr>
          <w:rFonts w:ascii="Times New Roman" w:hAnsi="Times New Roman"/>
          <w:sz w:val="28"/>
          <w:szCs w:val="28"/>
        </w:rPr>
      </w:pPr>
    </w:p>
    <w:p w:rsidR="0048531F" w:rsidRDefault="0048531F" w:rsidP="00B52EBD">
      <w:pPr>
        <w:spacing w:line="360" w:lineRule="auto"/>
        <w:ind w:firstLine="709"/>
        <w:jc w:val="both"/>
        <w:rPr>
          <w:rFonts w:ascii="Times New Roman" w:hAnsi="Times New Roman"/>
          <w:sz w:val="28"/>
          <w:szCs w:val="28"/>
        </w:rPr>
      </w:pPr>
    </w:p>
    <w:p w:rsidR="0048531F" w:rsidRDefault="0048531F" w:rsidP="00B52EBD">
      <w:pPr>
        <w:spacing w:line="360" w:lineRule="auto"/>
        <w:ind w:firstLine="709"/>
        <w:jc w:val="both"/>
        <w:rPr>
          <w:rFonts w:ascii="Times New Roman" w:hAnsi="Times New Roman"/>
          <w:sz w:val="28"/>
          <w:szCs w:val="28"/>
        </w:rPr>
      </w:pPr>
    </w:p>
    <w:p w:rsidR="0048531F" w:rsidRDefault="0048531F" w:rsidP="00D9343C">
      <w:pPr>
        <w:spacing w:line="360" w:lineRule="auto"/>
        <w:ind w:firstLine="709"/>
        <w:jc w:val="center"/>
        <w:rPr>
          <w:rFonts w:ascii="Times New Roman" w:hAnsi="Times New Roman"/>
          <w:sz w:val="28"/>
          <w:szCs w:val="28"/>
        </w:rPr>
      </w:pPr>
    </w:p>
    <w:p w:rsidR="0048531F" w:rsidRDefault="0048531F" w:rsidP="00D9343C">
      <w:pPr>
        <w:spacing w:line="360" w:lineRule="auto"/>
        <w:ind w:firstLine="709"/>
        <w:jc w:val="center"/>
        <w:rPr>
          <w:rFonts w:ascii="Times New Roman" w:hAnsi="Times New Roman"/>
          <w:sz w:val="28"/>
          <w:szCs w:val="28"/>
        </w:rPr>
      </w:pPr>
    </w:p>
    <w:p w:rsidR="0048531F" w:rsidRDefault="0048531F" w:rsidP="00D9343C">
      <w:pPr>
        <w:spacing w:line="360" w:lineRule="auto"/>
        <w:ind w:firstLine="709"/>
        <w:jc w:val="center"/>
        <w:rPr>
          <w:rFonts w:ascii="Times New Roman" w:hAnsi="Times New Roman"/>
          <w:sz w:val="28"/>
          <w:szCs w:val="28"/>
        </w:rPr>
      </w:pPr>
    </w:p>
    <w:p w:rsidR="0048531F" w:rsidRDefault="0048531F" w:rsidP="00D9343C">
      <w:pPr>
        <w:spacing w:line="360" w:lineRule="auto"/>
        <w:ind w:firstLine="709"/>
        <w:jc w:val="center"/>
        <w:rPr>
          <w:rFonts w:ascii="Times New Roman" w:hAnsi="Times New Roman"/>
          <w:sz w:val="28"/>
          <w:szCs w:val="28"/>
        </w:rPr>
      </w:pPr>
    </w:p>
    <w:p w:rsidR="0048531F" w:rsidRDefault="0048531F" w:rsidP="00D9343C">
      <w:pPr>
        <w:spacing w:line="360" w:lineRule="auto"/>
        <w:ind w:firstLine="709"/>
        <w:jc w:val="center"/>
        <w:rPr>
          <w:rFonts w:ascii="Times New Roman" w:hAnsi="Times New Roman"/>
          <w:sz w:val="28"/>
          <w:szCs w:val="28"/>
        </w:rPr>
      </w:pPr>
    </w:p>
    <w:p w:rsidR="0048531F" w:rsidRDefault="0048531F" w:rsidP="00D9343C">
      <w:pPr>
        <w:spacing w:line="360" w:lineRule="auto"/>
        <w:ind w:firstLine="709"/>
        <w:jc w:val="center"/>
        <w:rPr>
          <w:rFonts w:ascii="Times New Roman" w:hAnsi="Times New Roman"/>
          <w:sz w:val="28"/>
          <w:szCs w:val="28"/>
        </w:rPr>
      </w:pPr>
    </w:p>
    <w:p w:rsidR="0048531F" w:rsidRDefault="0048531F" w:rsidP="00D9343C">
      <w:pPr>
        <w:spacing w:line="360" w:lineRule="auto"/>
        <w:ind w:firstLine="709"/>
        <w:jc w:val="center"/>
        <w:rPr>
          <w:rFonts w:ascii="Times New Roman" w:hAnsi="Times New Roman"/>
          <w:sz w:val="28"/>
          <w:szCs w:val="28"/>
        </w:rPr>
      </w:pPr>
    </w:p>
    <w:p w:rsidR="0048531F" w:rsidRDefault="0048531F" w:rsidP="00D9343C">
      <w:pPr>
        <w:spacing w:line="360" w:lineRule="auto"/>
        <w:ind w:firstLine="709"/>
        <w:jc w:val="center"/>
        <w:rPr>
          <w:rFonts w:ascii="Times New Roman" w:hAnsi="Times New Roman"/>
          <w:sz w:val="28"/>
          <w:szCs w:val="28"/>
        </w:rPr>
      </w:pPr>
    </w:p>
    <w:p w:rsidR="0048531F" w:rsidRDefault="0048531F" w:rsidP="00D9343C">
      <w:pPr>
        <w:spacing w:line="360" w:lineRule="auto"/>
        <w:ind w:firstLine="709"/>
        <w:jc w:val="center"/>
        <w:rPr>
          <w:rFonts w:ascii="Times New Roman" w:hAnsi="Times New Roman"/>
          <w:sz w:val="28"/>
          <w:szCs w:val="28"/>
        </w:rPr>
      </w:pPr>
    </w:p>
    <w:p w:rsidR="0048531F" w:rsidRPr="00BF16AF" w:rsidRDefault="0048531F" w:rsidP="00D9343C">
      <w:pPr>
        <w:spacing w:line="360" w:lineRule="auto"/>
        <w:ind w:firstLine="709"/>
        <w:jc w:val="center"/>
        <w:rPr>
          <w:rFonts w:ascii="Times New Roman" w:hAnsi="Times New Roman"/>
          <w:sz w:val="28"/>
          <w:szCs w:val="28"/>
        </w:rPr>
      </w:pPr>
      <w:r>
        <w:rPr>
          <w:rFonts w:ascii="Times New Roman" w:hAnsi="Times New Roman"/>
          <w:sz w:val="28"/>
          <w:szCs w:val="28"/>
        </w:rPr>
        <w:t>Рис.2.Система налогообложения</w:t>
      </w:r>
    </w:p>
    <w:p w:rsidR="0048531F" w:rsidRDefault="0048531F" w:rsidP="00B52EBD">
      <w:pPr>
        <w:spacing w:line="360" w:lineRule="auto"/>
        <w:ind w:firstLine="709"/>
        <w:jc w:val="both"/>
        <w:rPr>
          <w:rFonts w:ascii="Times New Roman" w:hAnsi="Times New Roman"/>
          <w:sz w:val="28"/>
          <w:szCs w:val="28"/>
        </w:rPr>
        <w:sectPr w:rsidR="0048531F" w:rsidSect="00D9343C">
          <w:pgSz w:w="16838" w:h="11906" w:orient="landscape"/>
          <w:pgMar w:top="1701" w:right="1134" w:bottom="851" w:left="1134" w:header="709" w:footer="709" w:gutter="0"/>
          <w:cols w:space="708"/>
          <w:titlePg/>
          <w:docGrid w:linePitch="360"/>
        </w:sectPr>
      </w:pPr>
    </w:p>
    <w:p w:rsidR="0048531F" w:rsidRDefault="0048531F" w:rsidP="00B52EBD">
      <w:pPr>
        <w:spacing w:line="360" w:lineRule="auto"/>
        <w:ind w:firstLine="709"/>
        <w:jc w:val="both"/>
        <w:rPr>
          <w:rFonts w:ascii="Times New Roman" w:hAnsi="Times New Roman"/>
          <w:sz w:val="28"/>
          <w:szCs w:val="28"/>
        </w:rPr>
      </w:pPr>
      <w:r w:rsidRPr="00D83007">
        <w:rPr>
          <w:rFonts w:ascii="Times New Roman" w:hAnsi="Times New Roman"/>
          <w:i/>
          <w:sz w:val="28"/>
          <w:szCs w:val="28"/>
        </w:rPr>
        <w:t xml:space="preserve">Закрепляющие и регулирующие налоги. </w:t>
      </w:r>
      <w:r w:rsidRPr="00296393">
        <w:rPr>
          <w:rFonts w:ascii="Times New Roman" w:hAnsi="Times New Roman"/>
          <w:sz w:val="28"/>
          <w:szCs w:val="28"/>
        </w:rPr>
        <w:t>В зависимости от того закреплен ли налог на длительный</w:t>
      </w:r>
      <w:r>
        <w:rPr>
          <w:rFonts w:ascii="Times New Roman" w:hAnsi="Times New Roman"/>
          <w:sz w:val="28"/>
          <w:szCs w:val="28"/>
        </w:rPr>
        <w:t xml:space="preserve"> </w:t>
      </w:r>
      <w:r w:rsidRPr="00296393">
        <w:rPr>
          <w:rFonts w:ascii="Times New Roman" w:hAnsi="Times New Roman"/>
          <w:sz w:val="28"/>
          <w:szCs w:val="28"/>
        </w:rPr>
        <w:t>период</w:t>
      </w:r>
      <w:r>
        <w:rPr>
          <w:rFonts w:ascii="Times New Roman" w:hAnsi="Times New Roman"/>
          <w:sz w:val="28"/>
          <w:szCs w:val="28"/>
        </w:rPr>
        <w:t xml:space="preserve"> </w:t>
      </w:r>
      <w:r w:rsidRPr="00296393">
        <w:rPr>
          <w:rFonts w:ascii="Times New Roman" w:hAnsi="Times New Roman"/>
          <w:sz w:val="28"/>
          <w:szCs w:val="28"/>
        </w:rPr>
        <w:t>за</w:t>
      </w:r>
      <w:r>
        <w:rPr>
          <w:rFonts w:ascii="Times New Roman" w:hAnsi="Times New Roman"/>
          <w:sz w:val="28"/>
          <w:szCs w:val="28"/>
        </w:rPr>
        <w:t xml:space="preserve"> </w:t>
      </w:r>
      <w:r w:rsidRPr="00296393">
        <w:rPr>
          <w:rFonts w:ascii="Times New Roman" w:hAnsi="Times New Roman"/>
          <w:sz w:val="28"/>
          <w:szCs w:val="28"/>
        </w:rPr>
        <w:t>каким-то</w:t>
      </w:r>
      <w:r>
        <w:rPr>
          <w:rFonts w:ascii="Times New Roman" w:hAnsi="Times New Roman"/>
          <w:sz w:val="28"/>
          <w:szCs w:val="28"/>
        </w:rPr>
        <w:t xml:space="preserve"> </w:t>
      </w:r>
      <w:r w:rsidRPr="00296393">
        <w:rPr>
          <w:rFonts w:ascii="Times New Roman" w:hAnsi="Times New Roman"/>
          <w:sz w:val="28"/>
          <w:szCs w:val="28"/>
        </w:rPr>
        <w:t>конкретным</w:t>
      </w:r>
      <w:r>
        <w:rPr>
          <w:rFonts w:ascii="Times New Roman" w:hAnsi="Times New Roman"/>
          <w:sz w:val="28"/>
          <w:szCs w:val="28"/>
        </w:rPr>
        <w:t xml:space="preserve"> </w:t>
      </w:r>
      <w:r w:rsidRPr="00296393">
        <w:rPr>
          <w:rFonts w:ascii="Times New Roman" w:hAnsi="Times New Roman"/>
          <w:sz w:val="28"/>
          <w:szCs w:val="28"/>
        </w:rPr>
        <w:t>бюджетом</w:t>
      </w:r>
      <w:r>
        <w:rPr>
          <w:rFonts w:ascii="Times New Roman" w:hAnsi="Times New Roman"/>
          <w:sz w:val="28"/>
          <w:szCs w:val="28"/>
        </w:rPr>
        <w:t xml:space="preserve"> </w:t>
      </w:r>
      <w:r w:rsidRPr="00296393">
        <w:rPr>
          <w:rFonts w:ascii="Times New Roman" w:hAnsi="Times New Roman"/>
          <w:sz w:val="28"/>
          <w:szCs w:val="28"/>
        </w:rPr>
        <w:t>(бюджетами)</w:t>
      </w:r>
      <w:r>
        <w:rPr>
          <w:rFonts w:ascii="Times New Roman" w:hAnsi="Times New Roman"/>
          <w:sz w:val="28"/>
          <w:szCs w:val="28"/>
        </w:rPr>
        <w:t xml:space="preserve"> </w:t>
      </w:r>
      <w:r w:rsidRPr="00296393">
        <w:rPr>
          <w:rFonts w:ascii="Times New Roman" w:hAnsi="Times New Roman"/>
          <w:sz w:val="28"/>
          <w:szCs w:val="28"/>
        </w:rPr>
        <w:t>или</w:t>
      </w:r>
      <w:r>
        <w:rPr>
          <w:rFonts w:ascii="Times New Roman" w:hAnsi="Times New Roman"/>
          <w:sz w:val="28"/>
          <w:szCs w:val="28"/>
        </w:rPr>
        <w:t xml:space="preserve"> </w:t>
      </w:r>
      <w:r w:rsidRPr="00296393">
        <w:rPr>
          <w:rFonts w:ascii="Times New Roman" w:hAnsi="Times New Roman"/>
          <w:sz w:val="28"/>
          <w:szCs w:val="28"/>
        </w:rPr>
        <w:t>ежегодно</w:t>
      </w:r>
      <w:r>
        <w:rPr>
          <w:rFonts w:ascii="Times New Roman" w:hAnsi="Times New Roman"/>
          <w:sz w:val="28"/>
          <w:szCs w:val="28"/>
        </w:rPr>
        <w:t xml:space="preserve"> </w:t>
      </w:r>
      <w:r w:rsidRPr="00296393">
        <w:rPr>
          <w:rFonts w:ascii="Times New Roman" w:hAnsi="Times New Roman"/>
          <w:sz w:val="28"/>
          <w:szCs w:val="28"/>
        </w:rPr>
        <w:t>перераспределяется</w:t>
      </w:r>
      <w:r>
        <w:rPr>
          <w:rFonts w:ascii="Times New Roman" w:hAnsi="Times New Roman"/>
          <w:sz w:val="28"/>
          <w:szCs w:val="28"/>
        </w:rPr>
        <w:t xml:space="preserve"> </w:t>
      </w:r>
      <w:r w:rsidRPr="00296393">
        <w:rPr>
          <w:rFonts w:ascii="Times New Roman" w:hAnsi="Times New Roman"/>
          <w:sz w:val="28"/>
          <w:szCs w:val="28"/>
        </w:rPr>
        <w:t>между</w:t>
      </w:r>
      <w:r>
        <w:rPr>
          <w:rFonts w:ascii="Times New Roman" w:hAnsi="Times New Roman"/>
          <w:sz w:val="28"/>
          <w:szCs w:val="28"/>
        </w:rPr>
        <w:t xml:space="preserve"> </w:t>
      </w:r>
      <w:r w:rsidRPr="00296393">
        <w:rPr>
          <w:rFonts w:ascii="Times New Roman" w:hAnsi="Times New Roman"/>
          <w:sz w:val="28"/>
          <w:szCs w:val="28"/>
        </w:rPr>
        <w:t>бюджетами</w:t>
      </w:r>
      <w:r>
        <w:rPr>
          <w:rFonts w:ascii="Times New Roman" w:hAnsi="Times New Roman"/>
          <w:sz w:val="28"/>
          <w:szCs w:val="28"/>
        </w:rPr>
        <w:t xml:space="preserve"> </w:t>
      </w:r>
      <w:r w:rsidRPr="00296393">
        <w:rPr>
          <w:rFonts w:ascii="Times New Roman" w:hAnsi="Times New Roman"/>
          <w:sz w:val="28"/>
          <w:szCs w:val="28"/>
        </w:rPr>
        <w:t>с</w:t>
      </w:r>
      <w:r>
        <w:rPr>
          <w:rFonts w:ascii="Times New Roman" w:hAnsi="Times New Roman"/>
          <w:sz w:val="28"/>
          <w:szCs w:val="28"/>
        </w:rPr>
        <w:t xml:space="preserve"> </w:t>
      </w:r>
      <w:r w:rsidRPr="00296393">
        <w:rPr>
          <w:rFonts w:ascii="Times New Roman" w:hAnsi="Times New Roman"/>
          <w:sz w:val="28"/>
          <w:szCs w:val="28"/>
        </w:rPr>
        <w:t>целью</w:t>
      </w:r>
      <w:r>
        <w:rPr>
          <w:rFonts w:ascii="Times New Roman" w:hAnsi="Times New Roman"/>
          <w:sz w:val="28"/>
          <w:szCs w:val="28"/>
        </w:rPr>
        <w:t xml:space="preserve"> </w:t>
      </w:r>
      <w:r w:rsidRPr="00296393">
        <w:rPr>
          <w:rFonts w:ascii="Times New Roman" w:hAnsi="Times New Roman"/>
          <w:sz w:val="28"/>
          <w:szCs w:val="28"/>
        </w:rPr>
        <w:t>покрыть</w:t>
      </w:r>
      <w:r>
        <w:rPr>
          <w:rFonts w:ascii="Times New Roman" w:hAnsi="Times New Roman"/>
          <w:sz w:val="28"/>
          <w:szCs w:val="28"/>
        </w:rPr>
        <w:t xml:space="preserve"> </w:t>
      </w:r>
      <w:r w:rsidRPr="00296393">
        <w:rPr>
          <w:rFonts w:ascii="Times New Roman" w:hAnsi="Times New Roman"/>
          <w:sz w:val="28"/>
          <w:szCs w:val="28"/>
        </w:rPr>
        <w:t>дефицит,</w:t>
      </w:r>
      <w:r>
        <w:rPr>
          <w:rFonts w:ascii="Times New Roman" w:hAnsi="Times New Roman"/>
          <w:sz w:val="28"/>
          <w:szCs w:val="28"/>
        </w:rPr>
        <w:t xml:space="preserve"> </w:t>
      </w:r>
      <w:r w:rsidRPr="00296393">
        <w:rPr>
          <w:rFonts w:ascii="Times New Roman" w:hAnsi="Times New Roman"/>
          <w:sz w:val="28"/>
          <w:szCs w:val="28"/>
        </w:rPr>
        <w:t xml:space="preserve"> налоги</w:t>
      </w:r>
      <w:r>
        <w:rPr>
          <w:rFonts w:ascii="Times New Roman" w:hAnsi="Times New Roman"/>
          <w:sz w:val="28"/>
          <w:szCs w:val="28"/>
        </w:rPr>
        <w:t xml:space="preserve"> </w:t>
      </w:r>
      <w:r w:rsidRPr="00296393">
        <w:rPr>
          <w:rFonts w:ascii="Times New Roman" w:hAnsi="Times New Roman"/>
          <w:sz w:val="28"/>
          <w:szCs w:val="28"/>
        </w:rPr>
        <w:t xml:space="preserve"> делятся</w:t>
      </w:r>
      <w:r>
        <w:rPr>
          <w:rFonts w:ascii="Times New Roman" w:hAnsi="Times New Roman"/>
          <w:sz w:val="28"/>
          <w:szCs w:val="28"/>
        </w:rPr>
        <w:t xml:space="preserve"> </w:t>
      </w:r>
      <w:r w:rsidRPr="00296393">
        <w:rPr>
          <w:rFonts w:ascii="Times New Roman" w:hAnsi="Times New Roman"/>
          <w:sz w:val="28"/>
          <w:szCs w:val="28"/>
        </w:rPr>
        <w:t xml:space="preserve"> на</w:t>
      </w:r>
      <w:r>
        <w:rPr>
          <w:rFonts w:ascii="Times New Roman" w:hAnsi="Times New Roman"/>
          <w:sz w:val="28"/>
          <w:szCs w:val="28"/>
        </w:rPr>
        <w:t xml:space="preserve"> </w:t>
      </w:r>
      <w:r w:rsidRPr="00296393">
        <w:rPr>
          <w:rFonts w:ascii="Times New Roman" w:hAnsi="Times New Roman"/>
          <w:sz w:val="28"/>
          <w:szCs w:val="28"/>
        </w:rPr>
        <w:t>закрепленные(обязательные и постоянные</w:t>
      </w:r>
      <w:r>
        <w:rPr>
          <w:rFonts w:ascii="Times New Roman" w:hAnsi="Times New Roman"/>
          <w:sz w:val="28"/>
          <w:szCs w:val="28"/>
        </w:rPr>
        <w:t xml:space="preserve">) </w:t>
      </w:r>
      <w:r w:rsidRPr="00296393">
        <w:rPr>
          <w:rFonts w:ascii="Times New Roman" w:hAnsi="Times New Roman"/>
          <w:sz w:val="28"/>
          <w:szCs w:val="28"/>
        </w:rPr>
        <w:t>регулирующие(принимающие</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срок</w:t>
      </w:r>
      <w:r>
        <w:rPr>
          <w:rFonts w:ascii="Times New Roman" w:hAnsi="Times New Roman"/>
          <w:sz w:val="28"/>
          <w:szCs w:val="28"/>
        </w:rPr>
        <w:t xml:space="preserve"> </w:t>
      </w:r>
      <w:r w:rsidRPr="00296393">
        <w:rPr>
          <w:rFonts w:ascii="Times New Roman" w:hAnsi="Times New Roman"/>
          <w:sz w:val="28"/>
          <w:szCs w:val="28"/>
        </w:rPr>
        <w:t>для отдельных групп – НДС, акциз, налог на прибыль) соответственно.</w:t>
      </w:r>
    </w:p>
    <w:p w:rsidR="0048531F" w:rsidRDefault="0048531F" w:rsidP="00B52EBD">
      <w:pPr>
        <w:spacing w:line="360" w:lineRule="auto"/>
        <w:ind w:firstLine="709"/>
        <w:jc w:val="both"/>
        <w:rPr>
          <w:rFonts w:ascii="Times New Roman" w:hAnsi="Times New Roman"/>
          <w:sz w:val="28"/>
          <w:szCs w:val="28"/>
        </w:rPr>
      </w:pPr>
      <w:r w:rsidRPr="00D83007">
        <w:rPr>
          <w:rFonts w:ascii="Times New Roman" w:hAnsi="Times New Roman"/>
          <w:i/>
          <w:sz w:val="28"/>
          <w:szCs w:val="28"/>
        </w:rPr>
        <w:t xml:space="preserve">Общие и целевые налоги. </w:t>
      </w:r>
      <w:r w:rsidRPr="00296393">
        <w:rPr>
          <w:rFonts w:ascii="Times New Roman" w:hAnsi="Times New Roman"/>
          <w:sz w:val="28"/>
          <w:szCs w:val="28"/>
        </w:rPr>
        <w:t>Целевые налоги могут вводиться по ряду причин.</w:t>
      </w:r>
      <w:r>
        <w:rPr>
          <w:rFonts w:ascii="Times New Roman" w:hAnsi="Times New Roman"/>
          <w:sz w:val="28"/>
          <w:szCs w:val="28"/>
        </w:rPr>
        <w:t xml:space="preserve"> </w:t>
      </w:r>
      <w:r w:rsidRPr="00296393">
        <w:rPr>
          <w:rFonts w:ascii="Times New Roman" w:hAnsi="Times New Roman"/>
          <w:sz w:val="28"/>
          <w:szCs w:val="28"/>
        </w:rPr>
        <w:t>Во-первых,</w:t>
      </w:r>
      <w:r>
        <w:rPr>
          <w:rFonts w:ascii="Times New Roman" w:hAnsi="Times New Roman"/>
          <w:sz w:val="28"/>
          <w:szCs w:val="28"/>
        </w:rPr>
        <w:t xml:space="preserve"> </w:t>
      </w:r>
      <w:r w:rsidRPr="00296393">
        <w:rPr>
          <w:rFonts w:ascii="Times New Roman" w:hAnsi="Times New Roman"/>
          <w:sz w:val="28"/>
          <w:szCs w:val="28"/>
        </w:rPr>
        <w:t>с</w:t>
      </w:r>
      <w:r>
        <w:rPr>
          <w:rFonts w:ascii="Times New Roman" w:hAnsi="Times New Roman"/>
          <w:sz w:val="28"/>
          <w:szCs w:val="28"/>
        </w:rPr>
        <w:t xml:space="preserve"> </w:t>
      </w:r>
      <w:r w:rsidRPr="00296393">
        <w:rPr>
          <w:rFonts w:ascii="Times New Roman" w:hAnsi="Times New Roman"/>
          <w:sz w:val="28"/>
          <w:szCs w:val="28"/>
        </w:rPr>
        <w:t>психологической</w:t>
      </w:r>
      <w:r>
        <w:rPr>
          <w:rFonts w:ascii="Times New Roman" w:hAnsi="Times New Roman"/>
          <w:sz w:val="28"/>
          <w:szCs w:val="28"/>
        </w:rPr>
        <w:t xml:space="preserve"> </w:t>
      </w:r>
      <w:r w:rsidRPr="00296393">
        <w:rPr>
          <w:rFonts w:ascii="Times New Roman" w:hAnsi="Times New Roman"/>
          <w:sz w:val="28"/>
          <w:szCs w:val="28"/>
        </w:rPr>
        <w:t>точки</w:t>
      </w:r>
      <w:r>
        <w:rPr>
          <w:rFonts w:ascii="Times New Roman" w:hAnsi="Times New Roman"/>
          <w:sz w:val="28"/>
          <w:szCs w:val="28"/>
        </w:rPr>
        <w:t xml:space="preserve"> </w:t>
      </w:r>
      <w:r w:rsidRPr="00296393">
        <w:rPr>
          <w:rFonts w:ascii="Times New Roman" w:hAnsi="Times New Roman"/>
          <w:sz w:val="28"/>
          <w:szCs w:val="28"/>
        </w:rPr>
        <w:t>зрения</w:t>
      </w:r>
      <w:r>
        <w:rPr>
          <w:rFonts w:ascii="Times New Roman" w:hAnsi="Times New Roman"/>
          <w:sz w:val="28"/>
          <w:szCs w:val="28"/>
        </w:rPr>
        <w:t xml:space="preserve"> </w:t>
      </w:r>
      <w:r w:rsidRPr="00296393">
        <w:rPr>
          <w:rFonts w:ascii="Times New Roman" w:hAnsi="Times New Roman"/>
          <w:sz w:val="28"/>
          <w:szCs w:val="28"/>
        </w:rPr>
        <w:t>налогоплательщик</w:t>
      </w:r>
      <w:r>
        <w:rPr>
          <w:rFonts w:ascii="Times New Roman" w:hAnsi="Times New Roman"/>
          <w:sz w:val="28"/>
          <w:szCs w:val="28"/>
        </w:rPr>
        <w:t xml:space="preserve"> </w:t>
      </w:r>
      <w:r w:rsidRPr="00296393">
        <w:rPr>
          <w:rFonts w:ascii="Times New Roman" w:hAnsi="Times New Roman"/>
          <w:sz w:val="28"/>
          <w:szCs w:val="28"/>
        </w:rPr>
        <w:t>с</w:t>
      </w:r>
      <w:r>
        <w:rPr>
          <w:rFonts w:ascii="Times New Roman" w:hAnsi="Times New Roman"/>
          <w:sz w:val="28"/>
          <w:szCs w:val="28"/>
        </w:rPr>
        <w:t xml:space="preserve"> </w:t>
      </w:r>
      <w:r w:rsidRPr="00296393">
        <w:rPr>
          <w:rFonts w:ascii="Times New Roman" w:hAnsi="Times New Roman"/>
          <w:sz w:val="28"/>
          <w:szCs w:val="28"/>
        </w:rPr>
        <w:t>большей готовностью уплачивает</w:t>
      </w:r>
      <w:r>
        <w:rPr>
          <w:rFonts w:ascii="Times New Roman" w:hAnsi="Times New Roman"/>
          <w:sz w:val="28"/>
          <w:szCs w:val="28"/>
        </w:rPr>
        <w:t xml:space="preserve"> </w:t>
      </w:r>
      <w:r w:rsidRPr="00296393">
        <w:rPr>
          <w:rFonts w:ascii="Times New Roman" w:hAnsi="Times New Roman"/>
          <w:sz w:val="28"/>
          <w:szCs w:val="28"/>
        </w:rPr>
        <w:t>налог,</w:t>
      </w:r>
      <w:r>
        <w:rPr>
          <w:rFonts w:ascii="Times New Roman" w:hAnsi="Times New Roman"/>
          <w:sz w:val="28"/>
          <w:szCs w:val="28"/>
        </w:rPr>
        <w:t xml:space="preserve"> </w:t>
      </w:r>
      <w:r w:rsidRPr="00296393">
        <w:rPr>
          <w:rFonts w:ascii="Times New Roman" w:hAnsi="Times New Roman"/>
          <w:sz w:val="28"/>
          <w:szCs w:val="28"/>
        </w:rPr>
        <w:t>в</w:t>
      </w:r>
      <w:r>
        <w:rPr>
          <w:rFonts w:ascii="Times New Roman" w:hAnsi="Times New Roman"/>
          <w:sz w:val="28"/>
          <w:szCs w:val="28"/>
        </w:rPr>
        <w:t xml:space="preserve"> </w:t>
      </w:r>
      <w:r w:rsidRPr="00296393">
        <w:rPr>
          <w:rFonts w:ascii="Times New Roman" w:hAnsi="Times New Roman"/>
          <w:sz w:val="28"/>
          <w:szCs w:val="28"/>
        </w:rPr>
        <w:t>чьей</w:t>
      </w:r>
      <w:r>
        <w:rPr>
          <w:rFonts w:ascii="Times New Roman" w:hAnsi="Times New Roman"/>
          <w:sz w:val="28"/>
          <w:szCs w:val="28"/>
        </w:rPr>
        <w:t xml:space="preserve"> </w:t>
      </w:r>
      <w:r w:rsidRPr="00296393">
        <w:rPr>
          <w:rFonts w:ascii="Times New Roman" w:hAnsi="Times New Roman"/>
          <w:sz w:val="28"/>
          <w:szCs w:val="28"/>
        </w:rPr>
        <w:t>пользе</w:t>
      </w:r>
      <w:r>
        <w:rPr>
          <w:rFonts w:ascii="Times New Roman" w:hAnsi="Times New Roman"/>
          <w:sz w:val="28"/>
          <w:szCs w:val="28"/>
        </w:rPr>
        <w:t xml:space="preserve"> </w:t>
      </w:r>
      <w:r w:rsidRPr="00296393">
        <w:rPr>
          <w:rFonts w:ascii="Times New Roman" w:hAnsi="Times New Roman"/>
          <w:sz w:val="28"/>
          <w:szCs w:val="28"/>
        </w:rPr>
        <w:t>он</w:t>
      </w:r>
      <w:r>
        <w:rPr>
          <w:rFonts w:ascii="Times New Roman" w:hAnsi="Times New Roman"/>
          <w:sz w:val="28"/>
          <w:szCs w:val="28"/>
        </w:rPr>
        <w:t xml:space="preserve"> </w:t>
      </w:r>
      <w:r w:rsidRPr="00296393">
        <w:rPr>
          <w:rFonts w:ascii="Times New Roman" w:hAnsi="Times New Roman"/>
          <w:sz w:val="28"/>
          <w:szCs w:val="28"/>
        </w:rPr>
        <w:t>непосредственно</w:t>
      </w:r>
      <w:r>
        <w:rPr>
          <w:rFonts w:ascii="Times New Roman" w:hAnsi="Times New Roman"/>
          <w:sz w:val="28"/>
          <w:szCs w:val="28"/>
        </w:rPr>
        <w:t xml:space="preserve"> </w:t>
      </w:r>
      <w:r w:rsidRPr="00296393">
        <w:rPr>
          <w:rFonts w:ascii="Times New Roman" w:hAnsi="Times New Roman"/>
          <w:sz w:val="28"/>
          <w:szCs w:val="28"/>
        </w:rPr>
        <w:t>уверен.</w:t>
      </w:r>
      <w:r>
        <w:rPr>
          <w:rFonts w:ascii="Times New Roman" w:hAnsi="Times New Roman"/>
          <w:sz w:val="28"/>
          <w:szCs w:val="28"/>
        </w:rPr>
        <w:t xml:space="preserve"> </w:t>
      </w:r>
      <w:r w:rsidRPr="00296393">
        <w:rPr>
          <w:rFonts w:ascii="Times New Roman" w:hAnsi="Times New Roman"/>
          <w:sz w:val="28"/>
          <w:szCs w:val="28"/>
        </w:rPr>
        <w:t>Однако,</w:t>
      </w:r>
      <w:r>
        <w:rPr>
          <w:rFonts w:ascii="Times New Roman" w:hAnsi="Times New Roman"/>
          <w:sz w:val="28"/>
          <w:szCs w:val="28"/>
        </w:rPr>
        <w:t xml:space="preserve"> </w:t>
      </w:r>
      <w:r w:rsidRPr="00296393">
        <w:rPr>
          <w:rFonts w:ascii="Times New Roman" w:hAnsi="Times New Roman"/>
          <w:sz w:val="28"/>
          <w:szCs w:val="28"/>
        </w:rPr>
        <w:t>такие</w:t>
      </w:r>
      <w:r>
        <w:rPr>
          <w:rFonts w:ascii="Times New Roman" w:hAnsi="Times New Roman"/>
          <w:sz w:val="28"/>
          <w:szCs w:val="28"/>
        </w:rPr>
        <w:t xml:space="preserve"> </w:t>
      </w:r>
      <w:r w:rsidRPr="00296393">
        <w:rPr>
          <w:rFonts w:ascii="Times New Roman" w:hAnsi="Times New Roman"/>
          <w:sz w:val="28"/>
          <w:szCs w:val="28"/>
        </w:rPr>
        <w:t>налоги</w:t>
      </w:r>
      <w:r>
        <w:rPr>
          <w:rFonts w:ascii="Times New Roman" w:hAnsi="Times New Roman"/>
          <w:sz w:val="28"/>
          <w:szCs w:val="28"/>
        </w:rPr>
        <w:t xml:space="preserve"> </w:t>
      </w:r>
      <w:r w:rsidRPr="00296393">
        <w:rPr>
          <w:rFonts w:ascii="Times New Roman" w:hAnsi="Times New Roman"/>
          <w:sz w:val="28"/>
          <w:szCs w:val="28"/>
        </w:rPr>
        <w:t>побуждают</w:t>
      </w:r>
      <w:r>
        <w:rPr>
          <w:rFonts w:ascii="Times New Roman" w:hAnsi="Times New Roman"/>
          <w:sz w:val="28"/>
          <w:szCs w:val="28"/>
        </w:rPr>
        <w:t xml:space="preserve"> </w:t>
      </w:r>
      <w:r w:rsidRPr="00296393">
        <w:rPr>
          <w:rFonts w:ascii="Times New Roman" w:hAnsi="Times New Roman"/>
          <w:sz w:val="28"/>
          <w:szCs w:val="28"/>
        </w:rPr>
        <w:t>каждого</w:t>
      </w:r>
      <w:r>
        <w:rPr>
          <w:rFonts w:ascii="Times New Roman" w:hAnsi="Times New Roman"/>
          <w:sz w:val="28"/>
          <w:szCs w:val="28"/>
        </w:rPr>
        <w:t xml:space="preserve"> </w:t>
      </w:r>
      <w:r w:rsidRPr="00296393">
        <w:rPr>
          <w:rFonts w:ascii="Times New Roman" w:hAnsi="Times New Roman"/>
          <w:sz w:val="28"/>
          <w:szCs w:val="28"/>
        </w:rPr>
        <w:t>контролировать</w:t>
      </w:r>
      <w:r>
        <w:rPr>
          <w:rFonts w:ascii="Times New Roman" w:hAnsi="Times New Roman"/>
          <w:sz w:val="28"/>
          <w:szCs w:val="28"/>
        </w:rPr>
        <w:t xml:space="preserve"> </w:t>
      </w:r>
      <w:r w:rsidRPr="00296393">
        <w:rPr>
          <w:rFonts w:ascii="Times New Roman" w:hAnsi="Times New Roman"/>
          <w:sz w:val="28"/>
          <w:szCs w:val="28"/>
        </w:rPr>
        <w:t>государственные органы, расходующие уплаченные налогоплательщиками суммы.</w:t>
      </w:r>
    </w:p>
    <w:p w:rsidR="0048531F"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Во-вторых, целевые налоги придают</w:t>
      </w:r>
      <w:r>
        <w:rPr>
          <w:rFonts w:ascii="Times New Roman" w:hAnsi="Times New Roman"/>
          <w:sz w:val="28"/>
          <w:szCs w:val="28"/>
        </w:rPr>
        <w:t xml:space="preserve"> </w:t>
      </w:r>
      <w:r w:rsidRPr="00296393">
        <w:rPr>
          <w:rFonts w:ascii="Times New Roman" w:hAnsi="Times New Roman"/>
          <w:sz w:val="28"/>
          <w:szCs w:val="28"/>
        </w:rPr>
        <w:t>большую</w:t>
      </w:r>
      <w:r>
        <w:rPr>
          <w:rFonts w:ascii="Times New Roman" w:hAnsi="Times New Roman"/>
          <w:sz w:val="28"/>
          <w:szCs w:val="28"/>
        </w:rPr>
        <w:t xml:space="preserve"> </w:t>
      </w:r>
      <w:r w:rsidRPr="00296393">
        <w:rPr>
          <w:rFonts w:ascii="Times New Roman" w:hAnsi="Times New Roman"/>
          <w:sz w:val="28"/>
          <w:szCs w:val="28"/>
        </w:rPr>
        <w:t>независимость</w:t>
      </w:r>
      <w:r>
        <w:rPr>
          <w:rFonts w:ascii="Times New Roman" w:hAnsi="Times New Roman"/>
          <w:sz w:val="28"/>
          <w:szCs w:val="28"/>
        </w:rPr>
        <w:t xml:space="preserve"> </w:t>
      </w:r>
      <w:r w:rsidRPr="00296393">
        <w:rPr>
          <w:rFonts w:ascii="Times New Roman" w:hAnsi="Times New Roman"/>
          <w:sz w:val="28"/>
          <w:szCs w:val="28"/>
        </w:rPr>
        <w:t>конкретному</w:t>
      </w:r>
      <w:r>
        <w:rPr>
          <w:rFonts w:ascii="Times New Roman" w:hAnsi="Times New Roman"/>
          <w:sz w:val="28"/>
          <w:szCs w:val="28"/>
        </w:rPr>
        <w:t xml:space="preserve"> </w:t>
      </w:r>
      <w:r w:rsidRPr="00296393">
        <w:rPr>
          <w:rFonts w:ascii="Times New Roman" w:hAnsi="Times New Roman"/>
          <w:sz w:val="28"/>
          <w:szCs w:val="28"/>
        </w:rPr>
        <w:t>государственному органу.</w:t>
      </w:r>
    </w:p>
    <w:p w:rsidR="0048531F" w:rsidRPr="00296393"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В-третьих,</w:t>
      </w:r>
      <w:r>
        <w:rPr>
          <w:rFonts w:ascii="Times New Roman" w:hAnsi="Times New Roman"/>
          <w:sz w:val="28"/>
          <w:szCs w:val="28"/>
        </w:rPr>
        <w:t xml:space="preserve"> </w:t>
      </w:r>
      <w:r w:rsidRPr="00296393">
        <w:rPr>
          <w:rFonts w:ascii="Times New Roman" w:hAnsi="Times New Roman"/>
          <w:sz w:val="28"/>
          <w:szCs w:val="28"/>
        </w:rPr>
        <w:t>целевой</w:t>
      </w:r>
      <w:r>
        <w:rPr>
          <w:rFonts w:ascii="Times New Roman" w:hAnsi="Times New Roman"/>
          <w:sz w:val="28"/>
          <w:szCs w:val="28"/>
        </w:rPr>
        <w:t xml:space="preserve"> </w:t>
      </w:r>
      <w:r w:rsidRPr="00296393">
        <w:rPr>
          <w:rFonts w:ascii="Times New Roman" w:hAnsi="Times New Roman"/>
          <w:sz w:val="28"/>
          <w:szCs w:val="28"/>
        </w:rPr>
        <w:t>характер</w:t>
      </w:r>
      <w:r>
        <w:rPr>
          <w:rFonts w:ascii="Times New Roman" w:hAnsi="Times New Roman"/>
          <w:sz w:val="28"/>
          <w:szCs w:val="28"/>
        </w:rPr>
        <w:t xml:space="preserve"> </w:t>
      </w:r>
      <w:r w:rsidRPr="00296393">
        <w:rPr>
          <w:rFonts w:ascii="Times New Roman" w:hAnsi="Times New Roman"/>
          <w:sz w:val="28"/>
          <w:szCs w:val="28"/>
        </w:rPr>
        <w:t>налога</w:t>
      </w:r>
      <w:r>
        <w:rPr>
          <w:rFonts w:ascii="Times New Roman" w:hAnsi="Times New Roman"/>
          <w:sz w:val="28"/>
          <w:szCs w:val="28"/>
        </w:rPr>
        <w:t xml:space="preserve"> </w:t>
      </w:r>
      <w:r w:rsidRPr="00296393">
        <w:rPr>
          <w:rFonts w:ascii="Times New Roman" w:hAnsi="Times New Roman"/>
          <w:sz w:val="28"/>
          <w:szCs w:val="28"/>
        </w:rPr>
        <w:t>может</w:t>
      </w:r>
      <w:r>
        <w:rPr>
          <w:rFonts w:ascii="Times New Roman" w:hAnsi="Times New Roman"/>
          <w:sz w:val="28"/>
          <w:szCs w:val="28"/>
        </w:rPr>
        <w:t xml:space="preserve"> </w:t>
      </w:r>
      <w:r w:rsidRPr="00296393">
        <w:rPr>
          <w:rFonts w:ascii="Times New Roman" w:hAnsi="Times New Roman"/>
          <w:sz w:val="28"/>
          <w:szCs w:val="28"/>
        </w:rPr>
        <w:t>оправдываться</w:t>
      </w:r>
      <w:r>
        <w:rPr>
          <w:rFonts w:ascii="Times New Roman" w:hAnsi="Times New Roman"/>
          <w:sz w:val="28"/>
          <w:szCs w:val="28"/>
        </w:rPr>
        <w:t xml:space="preserve"> </w:t>
      </w:r>
      <w:r w:rsidRPr="00296393">
        <w:rPr>
          <w:rFonts w:ascii="Times New Roman" w:hAnsi="Times New Roman"/>
          <w:sz w:val="28"/>
          <w:szCs w:val="28"/>
        </w:rPr>
        <w:t>тем,</w:t>
      </w:r>
      <w:r>
        <w:rPr>
          <w:rFonts w:ascii="Times New Roman" w:hAnsi="Times New Roman"/>
          <w:sz w:val="28"/>
          <w:szCs w:val="28"/>
        </w:rPr>
        <w:t xml:space="preserve"> </w:t>
      </w:r>
      <w:r w:rsidRPr="00296393">
        <w:rPr>
          <w:rFonts w:ascii="Times New Roman" w:hAnsi="Times New Roman"/>
          <w:sz w:val="28"/>
          <w:szCs w:val="28"/>
        </w:rPr>
        <w:t>что</w:t>
      </w:r>
      <w:r>
        <w:rPr>
          <w:rFonts w:ascii="Times New Roman" w:hAnsi="Times New Roman"/>
          <w:sz w:val="28"/>
          <w:szCs w:val="28"/>
        </w:rPr>
        <w:t xml:space="preserve"> </w:t>
      </w:r>
      <w:r w:rsidRPr="00296393">
        <w:rPr>
          <w:rFonts w:ascii="Times New Roman" w:hAnsi="Times New Roman"/>
          <w:sz w:val="28"/>
          <w:szCs w:val="28"/>
        </w:rPr>
        <w:t>необходимость определенных затрат вызвана получением определенных доходов.</w:t>
      </w:r>
    </w:p>
    <w:p w:rsidR="0048531F" w:rsidRPr="00296393"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Так же налоги делятся по признаку периодичности: регулярные и разовые; по</w:t>
      </w:r>
      <w:r>
        <w:rPr>
          <w:rFonts w:ascii="Times New Roman" w:hAnsi="Times New Roman"/>
          <w:sz w:val="28"/>
          <w:szCs w:val="28"/>
        </w:rPr>
        <w:t xml:space="preserve"> </w:t>
      </w:r>
      <w:r w:rsidRPr="00296393">
        <w:rPr>
          <w:rFonts w:ascii="Times New Roman" w:hAnsi="Times New Roman"/>
          <w:sz w:val="28"/>
          <w:szCs w:val="28"/>
        </w:rPr>
        <w:t>юрисдикции государства: территориальные и резидентские</w:t>
      </w:r>
      <w:r>
        <w:rPr>
          <w:rFonts w:ascii="Times New Roman" w:hAnsi="Times New Roman"/>
          <w:sz w:val="28"/>
          <w:szCs w:val="28"/>
        </w:rPr>
        <w:t xml:space="preserve"> </w:t>
      </w:r>
      <w:r w:rsidRPr="00296393">
        <w:rPr>
          <w:rFonts w:ascii="Times New Roman" w:hAnsi="Times New Roman"/>
          <w:sz w:val="28"/>
          <w:szCs w:val="28"/>
        </w:rPr>
        <w:t>(по отдельным группам</w:t>
      </w:r>
      <w:r>
        <w:rPr>
          <w:rFonts w:ascii="Times New Roman" w:hAnsi="Times New Roman"/>
          <w:sz w:val="28"/>
          <w:szCs w:val="28"/>
        </w:rPr>
        <w:t xml:space="preserve"> </w:t>
      </w:r>
      <w:r w:rsidRPr="00296393">
        <w:rPr>
          <w:rFonts w:ascii="Times New Roman" w:hAnsi="Times New Roman"/>
          <w:sz w:val="28"/>
          <w:szCs w:val="28"/>
        </w:rPr>
        <w:t>лиц)</w:t>
      </w:r>
    </w:p>
    <w:p w:rsidR="0048531F" w:rsidRDefault="0048531F" w:rsidP="00B52EBD">
      <w:pPr>
        <w:spacing w:line="360" w:lineRule="auto"/>
        <w:ind w:firstLine="709"/>
        <w:jc w:val="both"/>
        <w:rPr>
          <w:rFonts w:ascii="Times New Roman" w:hAnsi="Times New Roman"/>
          <w:sz w:val="28"/>
          <w:szCs w:val="28"/>
        </w:rPr>
      </w:pPr>
      <w:r w:rsidRPr="00684DE6">
        <w:rPr>
          <w:rFonts w:ascii="Times New Roman" w:hAnsi="Times New Roman"/>
          <w:i/>
          <w:sz w:val="28"/>
          <w:szCs w:val="28"/>
        </w:rPr>
        <w:t xml:space="preserve">Налоговые ставки. </w:t>
      </w:r>
      <w:r w:rsidRPr="00296393">
        <w:rPr>
          <w:rFonts w:ascii="Times New Roman" w:hAnsi="Times New Roman"/>
          <w:sz w:val="28"/>
          <w:szCs w:val="28"/>
        </w:rPr>
        <w:t>Величина (ставка) налога играет определяющую роль в системе</w:t>
      </w:r>
      <w:r>
        <w:rPr>
          <w:rFonts w:ascii="Times New Roman" w:hAnsi="Times New Roman"/>
          <w:sz w:val="28"/>
          <w:szCs w:val="28"/>
        </w:rPr>
        <w:t xml:space="preserve"> </w:t>
      </w:r>
      <w:r w:rsidRPr="00296393">
        <w:rPr>
          <w:rFonts w:ascii="Times New Roman" w:hAnsi="Times New Roman"/>
          <w:sz w:val="28"/>
          <w:szCs w:val="28"/>
        </w:rPr>
        <w:t>налогообложения. Величины дифференцируются по экономическим, социальным,</w:t>
      </w:r>
      <w:r>
        <w:rPr>
          <w:rFonts w:ascii="Times New Roman" w:hAnsi="Times New Roman"/>
          <w:sz w:val="28"/>
          <w:szCs w:val="28"/>
        </w:rPr>
        <w:t xml:space="preserve"> </w:t>
      </w:r>
      <w:r w:rsidRPr="00296393">
        <w:rPr>
          <w:rFonts w:ascii="Times New Roman" w:hAnsi="Times New Roman"/>
          <w:sz w:val="28"/>
          <w:szCs w:val="28"/>
        </w:rPr>
        <w:t>региональным категориям. Фиксированный размер ставок и их стабильность</w:t>
      </w:r>
      <w:r>
        <w:rPr>
          <w:rFonts w:ascii="Times New Roman" w:hAnsi="Times New Roman"/>
          <w:sz w:val="28"/>
          <w:szCs w:val="28"/>
        </w:rPr>
        <w:t xml:space="preserve"> </w:t>
      </w:r>
      <w:r w:rsidRPr="00296393">
        <w:rPr>
          <w:rFonts w:ascii="Times New Roman" w:hAnsi="Times New Roman"/>
          <w:sz w:val="28"/>
          <w:szCs w:val="28"/>
        </w:rPr>
        <w:t>способствуют развитию пр</w:t>
      </w:r>
      <w:r>
        <w:rPr>
          <w:rFonts w:ascii="Times New Roman" w:hAnsi="Times New Roman"/>
          <w:sz w:val="28"/>
          <w:szCs w:val="28"/>
        </w:rPr>
        <w:t xml:space="preserve">едпринимательской деятельности, </w:t>
      </w:r>
      <w:r w:rsidRPr="00296393">
        <w:rPr>
          <w:rFonts w:ascii="Times New Roman" w:hAnsi="Times New Roman"/>
          <w:sz w:val="28"/>
          <w:szCs w:val="28"/>
        </w:rPr>
        <w:t>т.к. облегчают</w:t>
      </w:r>
      <w:r>
        <w:rPr>
          <w:rFonts w:ascii="Times New Roman" w:hAnsi="Times New Roman"/>
          <w:sz w:val="28"/>
          <w:szCs w:val="28"/>
        </w:rPr>
        <w:t xml:space="preserve"> прогноз результатов.</w:t>
      </w:r>
    </w:p>
    <w:p w:rsidR="0048531F"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Построение динамики налогообложения может быть пропорциональным,</w:t>
      </w:r>
      <w:r>
        <w:rPr>
          <w:rFonts w:ascii="Times New Roman" w:hAnsi="Times New Roman"/>
          <w:sz w:val="28"/>
          <w:szCs w:val="28"/>
        </w:rPr>
        <w:t xml:space="preserve"> </w:t>
      </w:r>
      <w:r w:rsidRPr="00296393">
        <w:rPr>
          <w:rFonts w:ascii="Times New Roman" w:hAnsi="Times New Roman"/>
          <w:sz w:val="28"/>
          <w:szCs w:val="28"/>
        </w:rPr>
        <w:t>прогрессивным или регрессивным.</w:t>
      </w:r>
    </w:p>
    <w:p w:rsidR="0048531F" w:rsidRPr="00296393"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При пропорциональном налогообложении ставки одинаковы вне зависимости от</w:t>
      </w:r>
      <w:r>
        <w:rPr>
          <w:rFonts w:ascii="Times New Roman" w:hAnsi="Times New Roman"/>
          <w:sz w:val="28"/>
          <w:szCs w:val="28"/>
        </w:rPr>
        <w:t xml:space="preserve"> </w:t>
      </w:r>
      <w:r w:rsidRPr="00296393">
        <w:rPr>
          <w:rFonts w:ascii="Times New Roman" w:hAnsi="Times New Roman"/>
          <w:sz w:val="28"/>
          <w:szCs w:val="28"/>
        </w:rPr>
        <w:t>величины получаемого налогоплательщиком дохода.</w:t>
      </w:r>
    </w:p>
    <w:p w:rsidR="0048531F"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Прогрессивное налогообложение предполагает повышение или понижение ставки</w:t>
      </w:r>
      <w:r>
        <w:rPr>
          <w:rFonts w:ascii="Times New Roman" w:hAnsi="Times New Roman"/>
          <w:sz w:val="28"/>
          <w:szCs w:val="28"/>
        </w:rPr>
        <w:t xml:space="preserve"> </w:t>
      </w:r>
      <w:r w:rsidRPr="00296393">
        <w:rPr>
          <w:rFonts w:ascii="Times New Roman" w:hAnsi="Times New Roman"/>
          <w:sz w:val="28"/>
          <w:szCs w:val="28"/>
        </w:rPr>
        <w:t>налога в зависимости от увеличения или сокращения дохода налогоплательщика.</w:t>
      </w:r>
      <w:r>
        <w:rPr>
          <w:rFonts w:ascii="Times New Roman" w:hAnsi="Times New Roman"/>
          <w:sz w:val="28"/>
          <w:szCs w:val="28"/>
        </w:rPr>
        <w:t xml:space="preserve"> </w:t>
      </w:r>
      <w:r w:rsidRPr="00296393">
        <w:rPr>
          <w:rFonts w:ascii="Times New Roman" w:hAnsi="Times New Roman"/>
          <w:sz w:val="28"/>
          <w:szCs w:val="28"/>
        </w:rPr>
        <w:t>Регрессивное налогообложение, напротив, характеризуется уменьшением</w:t>
      </w:r>
      <w:r>
        <w:rPr>
          <w:rFonts w:ascii="Times New Roman" w:hAnsi="Times New Roman"/>
          <w:sz w:val="28"/>
          <w:szCs w:val="28"/>
        </w:rPr>
        <w:t xml:space="preserve"> </w:t>
      </w:r>
      <w:r w:rsidRPr="00296393">
        <w:rPr>
          <w:rFonts w:ascii="Times New Roman" w:hAnsi="Times New Roman"/>
          <w:sz w:val="28"/>
          <w:szCs w:val="28"/>
        </w:rPr>
        <w:t>величины налога при возрастании дохода.</w:t>
      </w:r>
    </w:p>
    <w:p w:rsidR="0048531F"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Уровень ставок влияет на доходную часть бюджета. Постепенное повышение</w:t>
      </w:r>
      <w:r>
        <w:rPr>
          <w:rFonts w:ascii="Times New Roman" w:hAnsi="Times New Roman"/>
          <w:sz w:val="28"/>
          <w:szCs w:val="28"/>
        </w:rPr>
        <w:t xml:space="preserve"> </w:t>
      </w:r>
      <w:r w:rsidRPr="00296393">
        <w:rPr>
          <w:rFonts w:ascii="Times New Roman" w:hAnsi="Times New Roman"/>
          <w:sz w:val="28"/>
          <w:szCs w:val="28"/>
        </w:rPr>
        <w:t>ставок увеличивает поступления в бюджет до тех пор, пока не становится</w:t>
      </w:r>
      <w:r>
        <w:rPr>
          <w:rFonts w:ascii="Times New Roman" w:hAnsi="Times New Roman"/>
          <w:sz w:val="28"/>
          <w:szCs w:val="28"/>
        </w:rPr>
        <w:t xml:space="preserve"> </w:t>
      </w:r>
      <w:r w:rsidRPr="00296393">
        <w:rPr>
          <w:rFonts w:ascii="Times New Roman" w:hAnsi="Times New Roman"/>
          <w:sz w:val="28"/>
          <w:szCs w:val="28"/>
        </w:rPr>
        <w:t>избыточным, и поступления начинают сокращаться.</w:t>
      </w:r>
    </w:p>
    <w:p w:rsidR="0048531F" w:rsidRPr="00296393"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Налоги</w:t>
      </w:r>
      <w:r>
        <w:rPr>
          <w:rFonts w:ascii="Times New Roman" w:hAnsi="Times New Roman"/>
          <w:sz w:val="28"/>
          <w:szCs w:val="28"/>
        </w:rPr>
        <w:t xml:space="preserve"> </w:t>
      </w:r>
      <w:r w:rsidRPr="00296393">
        <w:rPr>
          <w:rFonts w:ascii="Times New Roman" w:hAnsi="Times New Roman"/>
          <w:sz w:val="28"/>
          <w:szCs w:val="28"/>
        </w:rPr>
        <w:t>различаются</w:t>
      </w:r>
      <w:r>
        <w:rPr>
          <w:rFonts w:ascii="Times New Roman" w:hAnsi="Times New Roman"/>
          <w:sz w:val="28"/>
          <w:szCs w:val="28"/>
        </w:rPr>
        <w:t xml:space="preserve"> </w:t>
      </w:r>
      <w:r w:rsidRPr="00296393">
        <w:rPr>
          <w:rFonts w:ascii="Times New Roman" w:hAnsi="Times New Roman"/>
          <w:sz w:val="28"/>
          <w:szCs w:val="28"/>
        </w:rPr>
        <w:t>по</w:t>
      </w:r>
      <w:r>
        <w:rPr>
          <w:rFonts w:ascii="Times New Roman" w:hAnsi="Times New Roman"/>
          <w:sz w:val="28"/>
          <w:szCs w:val="28"/>
        </w:rPr>
        <w:t xml:space="preserve"> </w:t>
      </w:r>
      <w:r w:rsidRPr="00296393">
        <w:rPr>
          <w:rFonts w:ascii="Times New Roman" w:hAnsi="Times New Roman"/>
          <w:sz w:val="28"/>
          <w:szCs w:val="28"/>
        </w:rPr>
        <w:t>объекту</w:t>
      </w:r>
      <w:r>
        <w:rPr>
          <w:rFonts w:ascii="Times New Roman" w:hAnsi="Times New Roman"/>
          <w:sz w:val="28"/>
          <w:szCs w:val="28"/>
        </w:rPr>
        <w:t xml:space="preserve"> </w:t>
      </w:r>
      <w:r w:rsidRPr="00296393">
        <w:rPr>
          <w:rFonts w:ascii="Times New Roman" w:hAnsi="Times New Roman"/>
          <w:sz w:val="28"/>
          <w:szCs w:val="28"/>
        </w:rPr>
        <w:t>налогообложения</w:t>
      </w:r>
      <w:r>
        <w:rPr>
          <w:rFonts w:ascii="Times New Roman" w:hAnsi="Times New Roman"/>
          <w:sz w:val="28"/>
          <w:szCs w:val="28"/>
        </w:rPr>
        <w:t xml:space="preserve"> </w:t>
      </w:r>
      <w:r w:rsidRPr="00296393">
        <w:rPr>
          <w:rFonts w:ascii="Times New Roman" w:hAnsi="Times New Roman"/>
          <w:sz w:val="28"/>
          <w:szCs w:val="28"/>
        </w:rPr>
        <w:t>и</w:t>
      </w:r>
      <w:r>
        <w:rPr>
          <w:rFonts w:ascii="Times New Roman" w:hAnsi="Times New Roman"/>
          <w:sz w:val="28"/>
          <w:szCs w:val="28"/>
        </w:rPr>
        <w:t xml:space="preserve"> </w:t>
      </w:r>
      <w:r w:rsidRPr="00296393">
        <w:rPr>
          <w:rFonts w:ascii="Times New Roman" w:hAnsi="Times New Roman"/>
          <w:sz w:val="28"/>
          <w:szCs w:val="28"/>
        </w:rPr>
        <w:t>по</w:t>
      </w:r>
      <w:r>
        <w:rPr>
          <w:rFonts w:ascii="Times New Roman" w:hAnsi="Times New Roman"/>
          <w:sz w:val="28"/>
          <w:szCs w:val="28"/>
        </w:rPr>
        <w:t xml:space="preserve"> </w:t>
      </w:r>
      <w:r w:rsidRPr="00296393">
        <w:rPr>
          <w:rFonts w:ascii="Times New Roman" w:hAnsi="Times New Roman"/>
          <w:sz w:val="28"/>
          <w:szCs w:val="28"/>
        </w:rPr>
        <w:t>механизму</w:t>
      </w:r>
      <w:r>
        <w:rPr>
          <w:rFonts w:ascii="Times New Roman" w:hAnsi="Times New Roman"/>
          <w:sz w:val="28"/>
          <w:szCs w:val="28"/>
        </w:rPr>
        <w:t xml:space="preserve"> </w:t>
      </w:r>
      <w:r w:rsidRPr="00296393">
        <w:rPr>
          <w:rFonts w:ascii="Times New Roman" w:hAnsi="Times New Roman"/>
          <w:sz w:val="28"/>
          <w:szCs w:val="28"/>
        </w:rPr>
        <w:t>расчёта</w:t>
      </w:r>
      <w:r>
        <w:rPr>
          <w:rFonts w:ascii="Times New Roman" w:hAnsi="Times New Roman"/>
          <w:sz w:val="28"/>
          <w:szCs w:val="28"/>
        </w:rPr>
        <w:t xml:space="preserve"> </w:t>
      </w:r>
      <w:r w:rsidRPr="00296393">
        <w:rPr>
          <w:rFonts w:ascii="Times New Roman" w:hAnsi="Times New Roman"/>
          <w:sz w:val="28"/>
          <w:szCs w:val="28"/>
        </w:rPr>
        <w:t>и</w:t>
      </w:r>
      <w:r>
        <w:rPr>
          <w:rFonts w:ascii="Times New Roman" w:hAnsi="Times New Roman"/>
          <w:sz w:val="28"/>
          <w:szCs w:val="28"/>
        </w:rPr>
        <w:t xml:space="preserve"> </w:t>
      </w:r>
      <w:r w:rsidRPr="00296393">
        <w:rPr>
          <w:rFonts w:ascii="Times New Roman" w:hAnsi="Times New Roman"/>
          <w:sz w:val="28"/>
          <w:szCs w:val="28"/>
        </w:rPr>
        <w:t>взимания, по</w:t>
      </w:r>
      <w:r>
        <w:rPr>
          <w:rFonts w:ascii="Times New Roman" w:hAnsi="Times New Roman"/>
          <w:sz w:val="28"/>
          <w:szCs w:val="28"/>
        </w:rPr>
        <w:t xml:space="preserve"> </w:t>
      </w:r>
      <w:r w:rsidRPr="00296393">
        <w:rPr>
          <w:rFonts w:ascii="Times New Roman" w:hAnsi="Times New Roman"/>
          <w:sz w:val="28"/>
          <w:szCs w:val="28"/>
        </w:rPr>
        <w:t>их</w:t>
      </w:r>
      <w:r>
        <w:rPr>
          <w:rFonts w:ascii="Times New Roman" w:hAnsi="Times New Roman"/>
          <w:sz w:val="28"/>
          <w:szCs w:val="28"/>
        </w:rPr>
        <w:t xml:space="preserve"> </w:t>
      </w:r>
      <w:r w:rsidRPr="00296393">
        <w:rPr>
          <w:rFonts w:ascii="Times New Roman" w:hAnsi="Times New Roman"/>
          <w:sz w:val="28"/>
          <w:szCs w:val="28"/>
        </w:rPr>
        <w:t>роли</w:t>
      </w:r>
      <w:r>
        <w:rPr>
          <w:rFonts w:ascii="Times New Roman" w:hAnsi="Times New Roman"/>
          <w:sz w:val="28"/>
          <w:szCs w:val="28"/>
        </w:rPr>
        <w:t xml:space="preserve"> </w:t>
      </w:r>
      <w:r w:rsidRPr="00296393">
        <w:rPr>
          <w:rFonts w:ascii="Times New Roman" w:hAnsi="Times New Roman"/>
          <w:sz w:val="28"/>
          <w:szCs w:val="28"/>
        </w:rPr>
        <w:t>в</w:t>
      </w:r>
      <w:r>
        <w:rPr>
          <w:rFonts w:ascii="Times New Roman" w:hAnsi="Times New Roman"/>
          <w:sz w:val="28"/>
          <w:szCs w:val="28"/>
        </w:rPr>
        <w:t xml:space="preserve"> </w:t>
      </w:r>
      <w:r w:rsidRPr="00296393">
        <w:rPr>
          <w:rFonts w:ascii="Times New Roman" w:hAnsi="Times New Roman"/>
          <w:sz w:val="28"/>
          <w:szCs w:val="28"/>
        </w:rPr>
        <w:t>формировании</w:t>
      </w:r>
      <w:r>
        <w:rPr>
          <w:rFonts w:ascii="Times New Roman" w:hAnsi="Times New Roman"/>
          <w:sz w:val="28"/>
          <w:szCs w:val="28"/>
        </w:rPr>
        <w:t xml:space="preserve"> </w:t>
      </w:r>
      <w:r w:rsidRPr="00296393">
        <w:rPr>
          <w:rFonts w:ascii="Times New Roman" w:hAnsi="Times New Roman"/>
          <w:sz w:val="28"/>
          <w:szCs w:val="28"/>
        </w:rPr>
        <w:t>доходной</w:t>
      </w:r>
      <w:r>
        <w:rPr>
          <w:rFonts w:ascii="Times New Roman" w:hAnsi="Times New Roman"/>
          <w:sz w:val="28"/>
          <w:szCs w:val="28"/>
        </w:rPr>
        <w:t xml:space="preserve"> </w:t>
      </w:r>
      <w:r w:rsidRPr="00296393">
        <w:rPr>
          <w:rFonts w:ascii="Times New Roman" w:hAnsi="Times New Roman"/>
          <w:sz w:val="28"/>
          <w:szCs w:val="28"/>
        </w:rPr>
        <w:t>части</w:t>
      </w:r>
      <w:r>
        <w:rPr>
          <w:rFonts w:ascii="Times New Roman" w:hAnsi="Times New Roman"/>
          <w:sz w:val="28"/>
          <w:szCs w:val="28"/>
        </w:rPr>
        <w:t xml:space="preserve"> </w:t>
      </w:r>
      <w:r w:rsidRPr="00296393">
        <w:rPr>
          <w:rFonts w:ascii="Times New Roman" w:hAnsi="Times New Roman"/>
          <w:sz w:val="28"/>
          <w:szCs w:val="28"/>
        </w:rPr>
        <w:t>бюджета.</w:t>
      </w:r>
    </w:p>
    <w:p w:rsidR="0048531F" w:rsidRPr="00296393"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По способу взимания подразделяются на кадастровые, декларируемые и</w:t>
      </w:r>
      <w:r>
        <w:rPr>
          <w:rFonts w:ascii="Times New Roman" w:hAnsi="Times New Roman"/>
          <w:sz w:val="28"/>
          <w:szCs w:val="28"/>
        </w:rPr>
        <w:t xml:space="preserve"> </w:t>
      </w:r>
      <w:r w:rsidRPr="00296393">
        <w:rPr>
          <w:rFonts w:ascii="Times New Roman" w:hAnsi="Times New Roman"/>
          <w:sz w:val="28"/>
          <w:szCs w:val="28"/>
        </w:rPr>
        <w:t>изымаемые у источника.</w:t>
      </w:r>
    </w:p>
    <w:p w:rsidR="0048531F" w:rsidRPr="00296393"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Кадастровый способ представляет собой дифференциацию объектов налога по</w:t>
      </w:r>
      <w:r>
        <w:rPr>
          <w:rFonts w:ascii="Times New Roman" w:hAnsi="Times New Roman"/>
          <w:sz w:val="28"/>
          <w:szCs w:val="28"/>
        </w:rPr>
        <w:t xml:space="preserve"> </w:t>
      </w:r>
      <w:r w:rsidRPr="00296393">
        <w:rPr>
          <w:rFonts w:ascii="Times New Roman" w:hAnsi="Times New Roman"/>
          <w:sz w:val="28"/>
          <w:szCs w:val="28"/>
        </w:rPr>
        <w:t>группам по определенному признаку. Для каждой группы устанавливается</w:t>
      </w:r>
      <w:r>
        <w:rPr>
          <w:rFonts w:ascii="Times New Roman" w:hAnsi="Times New Roman"/>
          <w:sz w:val="28"/>
          <w:szCs w:val="28"/>
        </w:rPr>
        <w:t xml:space="preserve"> </w:t>
      </w:r>
      <w:r w:rsidRPr="00296393">
        <w:rPr>
          <w:rFonts w:ascii="Times New Roman" w:hAnsi="Times New Roman"/>
          <w:sz w:val="28"/>
          <w:szCs w:val="28"/>
        </w:rPr>
        <w:t>индивидуальная ставка налога, не зависящая от доходности объекта. Например,</w:t>
      </w:r>
      <w:r>
        <w:rPr>
          <w:rFonts w:ascii="Times New Roman" w:hAnsi="Times New Roman"/>
          <w:sz w:val="28"/>
          <w:szCs w:val="28"/>
        </w:rPr>
        <w:t xml:space="preserve"> </w:t>
      </w:r>
      <w:r w:rsidRPr="00296393">
        <w:rPr>
          <w:rFonts w:ascii="Times New Roman" w:hAnsi="Times New Roman"/>
          <w:sz w:val="28"/>
          <w:szCs w:val="28"/>
        </w:rPr>
        <w:t>налог на транспортное средство взимается без учета того, используется оно</w:t>
      </w:r>
      <w:r>
        <w:rPr>
          <w:rFonts w:ascii="Times New Roman" w:hAnsi="Times New Roman"/>
          <w:sz w:val="28"/>
          <w:szCs w:val="28"/>
        </w:rPr>
        <w:t xml:space="preserve"> </w:t>
      </w:r>
      <w:r w:rsidRPr="00296393">
        <w:rPr>
          <w:rFonts w:ascii="Times New Roman" w:hAnsi="Times New Roman"/>
          <w:sz w:val="28"/>
          <w:szCs w:val="28"/>
        </w:rPr>
        <w:t>или нет.</w:t>
      </w:r>
    </w:p>
    <w:p w:rsidR="0048531F" w:rsidRPr="00296393"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Декларируемый способ – это уплата налога субъектом после получения дохода</w:t>
      </w:r>
      <w:r>
        <w:rPr>
          <w:rFonts w:ascii="Times New Roman" w:hAnsi="Times New Roman"/>
          <w:sz w:val="28"/>
          <w:szCs w:val="28"/>
        </w:rPr>
        <w:t xml:space="preserve"> на основе деклараций</w:t>
      </w:r>
      <w:r w:rsidRPr="00296393">
        <w:rPr>
          <w:rFonts w:ascii="Times New Roman" w:hAnsi="Times New Roman"/>
          <w:sz w:val="28"/>
          <w:szCs w:val="28"/>
        </w:rPr>
        <w:t>.</w:t>
      </w:r>
      <w:r>
        <w:rPr>
          <w:rFonts w:ascii="Times New Roman" w:hAnsi="Times New Roman"/>
          <w:sz w:val="28"/>
          <w:szCs w:val="28"/>
        </w:rPr>
        <w:t xml:space="preserve"> </w:t>
      </w:r>
      <w:r w:rsidRPr="00296393">
        <w:rPr>
          <w:rFonts w:ascii="Times New Roman" w:hAnsi="Times New Roman"/>
          <w:sz w:val="28"/>
          <w:szCs w:val="28"/>
        </w:rPr>
        <w:t>Изымаемые у источника налоги перечисляются в бюджет до выплаты дохода,</w:t>
      </w:r>
      <w:r>
        <w:rPr>
          <w:rFonts w:ascii="Times New Roman" w:hAnsi="Times New Roman"/>
          <w:sz w:val="28"/>
          <w:szCs w:val="28"/>
        </w:rPr>
        <w:t xml:space="preserve"> </w:t>
      </w:r>
      <w:r w:rsidRPr="00296393">
        <w:rPr>
          <w:rFonts w:ascii="Times New Roman" w:hAnsi="Times New Roman"/>
          <w:sz w:val="28"/>
          <w:szCs w:val="28"/>
        </w:rPr>
        <w:t>например заработная плата, которую сотрудники получают уже за вычетом</w:t>
      </w:r>
      <w:r>
        <w:rPr>
          <w:rFonts w:ascii="Times New Roman" w:hAnsi="Times New Roman"/>
          <w:sz w:val="28"/>
          <w:szCs w:val="28"/>
        </w:rPr>
        <w:t xml:space="preserve"> </w:t>
      </w:r>
      <w:r w:rsidRPr="00296393">
        <w:rPr>
          <w:rFonts w:ascii="Times New Roman" w:hAnsi="Times New Roman"/>
          <w:sz w:val="28"/>
          <w:szCs w:val="28"/>
        </w:rPr>
        <w:t>налога.</w:t>
      </w:r>
    </w:p>
    <w:p w:rsidR="0048531F" w:rsidRDefault="0048531F" w:rsidP="00B52EBD">
      <w:pPr>
        <w:spacing w:line="360" w:lineRule="auto"/>
        <w:ind w:firstLine="709"/>
        <w:jc w:val="both"/>
        <w:rPr>
          <w:rFonts w:ascii="Times New Roman" w:hAnsi="Times New Roman"/>
          <w:sz w:val="28"/>
          <w:szCs w:val="28"/>
        </w:rPr>
      </w:pPr>
      <w:r w:rsidRPr="00684DE6">
        <w:rPr>
          <w:rFonts w:ascii="Times New Roman" w:hAnsi="Times New Roman"/>
          <w:i/>
          <w:sz w:val="28"/>
          <w:szCs w:val="28"/>
        </w:rPr>
        <w:t xml:space="preserve">Прямые и косвенные. </w:t>
      </w:r>
      <w:r w:rsidRPr="00296393">
        <w:rPr>
          <w:rFonts w:ascii="Times New Roman" w:hAnsi="Times New Roman"/>
          <w:sz w:val="28"/>
          <w:szCs w:val="28"/>
        </w:rPr>
        <w:t>По</w:t>
      </w:r>
      <w:r>
        <w:rPr>
          <w:rFonts w:ascii="Times New Roman" w:hAnsi="Times New Roman"/>
          <w:sz w:val="28"/>
          <w:szCs w:val="28"/>
        </w:rPr>
        <w:t xml:space="preserve"> </w:t>
      </w:r>
      <w:r w:rsidRPr="00296393">
        <w:rPr>
          <w:rFonts w:ascii="Times New Roman" w:hAnsi="Times New Roman"/>
          <w:sz w:val="28"/>
          <w:szCs w:val="28"/>
        </w:rPr>
        <w:t>критерию объекта налогообложения все</w:t>
      </w:r>
      <w:r>
        <w:rPr>
          <w:rFonts w:ascii="Times New Roman" w:hAnsi="Times New Roman"/>
          <w:sz w:val="28"/>
          <w:szCs w:val="28"/>
        </w:rPr>
        <w:t xml:space="preserve"> </w:t>
      </w:r>
      <w:r w:rsidRPr="00296393">
        <w:rPr>
          <w:rFonts w:ascii="Times New Roman" w:hAnsi="Times New Roman"/>
          <w:sz w:val="28"/>
          <w:szCs w:val="28"/>
        </w:rPr>
        <w:t>налоги</w:t>
      </w:r>
      <w:r>
        <w:rPr>
          <w:rFonts w:ascii="Times New Roman" w:hAnsi="Times New Roman"/>
          <w:sz w:val="28"/>
          <w:szCs w:val="28"/>
        </w:rPr>
        <w:t xml:space="preserve"> </w:t>
      </w:r>
      <w:r w:rsidRPr="00296393">
        <w:rPr>
          <w:rFonts w:ascii="Times New Roman" w:hAnsi="Times New Roman"/>
          <w:sz w:val="28"/>
          <w:szCs w:val="28"/>
        </w:rPr>
        <w:t>подразделяются</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прямые и</w:t>
      </w:r>
      <w:r>
        <w:rPr>
          <w:rFonts w:ascii="Times New Roman" w:hAnsi="Times New Roman"/>
          <w:sz w:val="28"/>
          <w:szCs w:val="28"/>
        </w:rPr>
        <w:t xml:space="preserve"> </w:t>
      </w:r>
      <w:r w:rsidRPr="00296393">
        <w:rPr>
          <w:rFonts w:ascii="Times New Roman" w:hAnsi="Times New Roman"/>
          <w:sz w:val="28"/>
          <w:szCs w:val="28"/>
        </w:rPr>
        <w:t>косвенные. Плательщиком прямых налогов является тот, кто</w:t>
      </w:r>
      <w:r>
        <w:rPr>
          <w:rFonts w:ascii="Times New Roman" w:hAnsi="Times New Roman"/>
          <w:sz w:val="28"/>
          <w:szCs w:val="28"/>
        </w:rPr>
        <w:t xml:space="preserve"> </w:t>
      </w:r>
      <w:r w:rsidRPr="00296393">
        <w:rPr>
          <w:rFonts w:ascii="Times New Roman" w:hAnsi="Times New Roman"/>
          <w:sz w:val="28"/>
          <w:szCs w:val="28"/>
        </w:rPr>
        <w:t>получает</w:t>
      </w:r>
      <w:r>
        <w:rPr>
          <w:rFonts w:ascii="Times New Roman" w:hAnsi="Times New Roman"/>
          <w:sz w:val="28"/>
          <w:szCs w:val="28"/>
        </w:rPr>
        <w:t xml:space="preserve"> </w:t>
      </w:r>
      <w:r w:rsidRPr="00296393">
        <w:rPr>
          <w:rFonts w:ascii="Times New Roman" w:hAnsi="Times New Roman"/>
          <w:sz w:val="28"/>
          <w:szCs w:val="28"/>
        </w:rPr>
        <w:t>доход</w:t>
      </w:r>
      <w:r>
        <w:rPr>
          <w:rFonts w:ascii="Times New Roman" w:hAnsi="Times New Roman"/>
          <w:sz w:val="28"/>
          <w:szCs w:val="28"/>
        </w:rPr>
        <w:t xml:space="preserve"> </w:t>
      </w:r>
      <w:r w:rsidRPr="00296393">
        <w:rPr>
          <w:rFonts w:ascii="Times New Roman" w:hAnsi="Times New Roman"/>
          <w:sz w:val="28"/>
          <w:szCs w:val="28"/>
        </w:rPr>
        <w:t>или</w:t>
      </w:r>
      <w:r>
        <w:rPr>
          <w:rFonts w:ascii="Times New Roman" w:hAnsi="Times New Roman"/>
          <w:sz w:val="28"/>
          <w:szCs w:val="28"/>
        </w:rPr>
        <w:t xml:space="preserve"> </w:t>
      </w:r>
      <w:r w:rsidRPr="00296393">
        <w:rPr>
          <w:rFonts w:ascii="Times New Roman" w:hAnsi="Times New Roman"/>
          <w:sz w:val="28"/>
          <w:szCs w:val="28"/>
        </w:rPr>
        <w:t>владеет</w:t>
      </w:r>
      <w:r>
        <w:rPr>
          <w:rFonts w:ascii="Times New Roman" w:hAnsi="Times New Roman"/>
          <w:sz w:val="28"/>
          <w:szCs w:val="28"/>
        </w:rPr>
        <w:t xml:space="preserve"> </w:t>
      </w:r>
      <w:r w:rsidRPr="00296393">
        <w:rPr>
          <w:rFonts w:ascii="Times New Roman" w:hAnsi="Times New Roman"/>
          <w:sz w:val="28"/>
          <w:szCs w:val="28"/>
        </w:rPr>
        <w:t>имуществом, т.е. конкретное</w:t>
      </w:r>
      <w:r>
        <w:rPr>
          <w:rFonts w:ascii="Times New Roman" w:hAnsi="Times New Roman"/>
          <w:sz w:val="28"/>
          <w:szCs w:val="28"/>
        </w:rPr>
        <w:t xml:space="preserve"> </w:t>
      </w:r>
      <w:r w:rsidRPr="00296393">
        <w:rPr>
          <w:rFonts w:ascii="Times New Roman" w:hAnsi="Times New Roman"/>
          <w:sz w:val="28"/>
          <w:szCs w:val="28"/>
        </w:rPr>
        <w:t>физическое</w:t>
      </w:r>
      <w:r>
        <w:rPr>
          <w:rFonts w:ascii="Times New Roman" w:hAnsi="Times New Roman"/>
          <w:sz w:val="28"/>
          <w:szCs w:val="28"/>
        </w:rPr>
        <w:t xml:space="preserve"> </w:t>
      </w:r>
      <w:r w:rsidRPr="00296393">
        <w:rPr>
          <w:rFonts w:ascii="Times New Roman" w:hAnsi="Times New Roman"/>
          <w:sz w:val="28"/>
          <w:szCs w:val="28"/>
        </w:rPr>
        <w:t>или</w:t>
      </w:r>
      <w:r>
        <w:rPr>
          <w:rFonts w:ascii="Times New Roman" w:hAnsi="Times New Roman"/>
          <w:sz w:val="28"/>
          <w:szCs w:val="28"/>
        </w:rPr>
        <w:t xml:space="preserve"> </w:t>
      </w:r>
      <w:r w:rsidRPr="00296393">
        <w:rPr>
          <w:rFonts w:ascii="Times New Roman" w:hAnsi="Times New Roman"/>
          <w:sz w:val="28"/>
          <w:szCs w:val="28"/>
        </w:rPr>
        <w:t>юридическое</w:t>
      </w:r>
      <w:r>
        <w:rPr>
          <w:rFonts w:ascii="Times New Roman" w:hAnsi="Times New Roman"/>
          <w:sz w:val="28"/>
          <w:szCs w:val="28"/>
        </w:rPr>
        <w:t xml:space="preserve"> </w:t>
      </w:r>
      <w:r w:rsidRPr="00296393">
        <w:rPr>
          <w:rFonts w:ascii="Times New Roman" w:hAnsi="Times New Roman"/>
          <w:sz w:val="28"/>
          <w:szCs w:val="28"/>
        </w:rPr>
        <w:t>лицо. К</w:t>
      </w:r>
      <w:r>
        <w:rPr>
          <w:rFonts w:ascii="Times New Roman" w:hAnsi="Times New Roman"/>
          <w:sz w:val="28"/>
          <w:szCs w:val="28"/>
        </w:rPr>
        <w:t xml:space="preserve"> </w:t>
      </w:r>
      <w:r w:rsidRPr="00296393">
        <w:rPr>
          <w:rFonts w:ascii="Times New Roman" w:hAnsi="Times New Roman"/>
          <w:sz w:val="28"/>
          <w:szCs w:val="28"/>
        </w:rPr>
        <w:t>числу прямых</w:t>
      </w:r>
      <w:r>
        <w:rPr>
          <w:rFonts w:ascii="Times New Roman" w:hAnsi="Times New Roman"/>
          <w:sz w:val="28"/>
          <w:szCs w:val="28"/>
        </w:rPr>
        <w:t xml:space="preserve"> </w:t>
      </w:r>
      <w:r w:rsidRPr="00296393">
        <w:rPr>
          <w:rFonts w:ascii="Times New Roman" w:hAnsi="Times New Roman"/>
          <w:sz w:val="28"/>
          <w:szCs w:val="28"/>
        </w:rPr>
        <w:t>налогов</w:t>
      </w:r>
      <w:r>
        <w:rPr>
          <w:rFonts w:ascii="Times New Roman" w:hAnsi="Times New Roman"/>
          <w:sz w:val="28"/>
          <w:szCs w:val="28"/>
        </w:rPr>
        <w:t xml:space="preserve"> </w:t>
      </w:r>
      <w:r w:rsidRPr="00296393">
        <w:rPr>
          <w:rFonts w:ascii="Times New Roman" w:hAnsi="Times New Roman"/>
          <w:sz w:val="28"/>
          <w:szCs w:val="28"/>
        </w:rPr>
        <w:t>относятся: подоходный</w:t>
      </w:r>
      <w:r>
        <w:rPr>
          <w:rFonts w:ascii="Times New Roman" w:hAnsi="Times New Roman"/>
          <w:sz w:val="28"/>
          <w:szCs w:val="28"/>
        </w:rPr>
        <w:t xml:space="preserve"> </w:t>
      </w:r>
      <w:r w:rsidRPr="00296393">
        <w:rPr>
          <w:rFonts w:ascii="Times New Roman" w:hAnsi="Times New Roman"/>
          <w:sz w:val="28"/>
          <w:szCs w:val="28"/>
        </w:rPr>
        <w:t>налог,</w:t>
      </w:r>
      <w:r>
        <w:rPr>
          <w:rFonts w:ascii="Times New Roman" w:hAnsi="Times New Roman"/>
          <w:sz w:val="28"/>
          <w:szCs w:val="28"/>
        </w:rPr>
        <w:t xml:space="preserve"> </w:t>
      </w:r>
      <w:r w:rsidRPr="00296393">
        <w:rPr>
          <w:rFonts w:ascii="Times New Roman" w:hAnsi="Times New Roman"/>
          <w:sz w:val="28"/>
          <w:szCs w:val="28"/>
        </w:rPr>
        <w:t>налог</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прибыль и</w:t>
      </w:r>
      <w:r>
        <w:rPr>
          <w:rFonts w:ascii="Times New Roman" w:hAnsi="Times New Roman"/>
          <w:sz w:val="28"/>
          <w:szCs w:val="28"/>
        </w:rPr>
        <w:t xml:space="preserve"> </w:t>
      </w:r>
      <w:r w:rsidRPr="00296393">
        <w:rPr>
          <w:rFonts w:ascii="Times New Roman" w:hAnsi="Times New Roman"/>
          <w:sz w:val="28"/>
          <w:szCs w:val="28"/>
        </w:rPr>
        <w:t>др. Косвенные</w:t>
      </w:r>
      <w:r>
        <w:rPr>
          <w:rFonts w:ascii="Times New Roman" w:hAnsi="Times New Roman"/>
          <w:sz w:val="28"/>
          <w:szCs w:val="28"/>
        </w:rPr>
        <w:t xml:space="preserve"> </w:t>
      </w:r>
      <w:r w:rsidRPr="00296393">
        <w:rPr>
          <w:rFonts w:ascii="Times New Roman" w:hAnsi="Times New Roman"/>
          <w:sz w:val="28"/>
          <w:szCs w:val="28"/>
        </w:rPr>
        <w:t>налоги: акцизы, налог</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наследство,</w:t>
      </w:r>
      <w:r>
        <w:rPr>
          <w:rFonts w:ascii="Times New Roman" w:hAnsi="Times New Roman"/>
          <w:sz w:val="28"/>
          <w:szCs w:val="28"/>
        </w:rPr>
        <w:t xml:space="preserve"> </w:t>
      </w:r>
      <w:r w:rsidRPr="00296393">
        <w:rPr>
          <w:rFonts w:ascii="Times New Roman" w:hAnsi="Times New Roman"/>
          <w:sz w:val="28"/>
          <w:szCs w:val="28"/>
        </w:rPr>
        <w:t>на</w:t>
      </w:r>
      <w:r>
        <w:rPr>
          <w:rFonts w:ascii="Times New Roman" w:hAnsi="Times New Roman"/>
          <w:sz w:val="28"/>
          <w:szCs w:val="28"/>
        </w:rPr>
        <w:t xml:space="preserve"> </w:t>
      </w:r>
      <w:r w:rsidRPr="00296393">
        <w:rPr>
          <w:rFonts w:ascii="Times New Roman" w:hAnsi="Times New Roman"/>
          <w:sz w:val="28"/>
          <w:szCs w:val="28"/>
        </w:rPr>
        <w:t>сделки</w:t>
      </w:r>
      <w:r>
        <w:rPr>
          <w:rFonts w:ascii="Times New Roman" w:hAnsi="Times New Roman"/>
          <w:sz w:val="28"/>
          <w:szCs w:val="28"/>
        </w:rPr>
        <w:t xml:space="preserve"> </w:t>
      </w:r>
      <w:r w:rsidRPr="00296393">
        <w:rPr>
          <w:rFonts w:ascii="Times New Roman" w:hAnsi="Times New Roman"/>
          <w:sz w:val="28"/>
          <w:szCs w:val="28"/>
        </w:rPr>
        <w:t>с</w:t>
      </w:r>
      <w:r>
        <w:rPr>
          <w:rFonts w:ascii="Times New Roman" w:hAnsi="Times New Roman"/>
          <w:sz w:val="28"/>
          <w:szCs w:val="28"/>
        </w:rPr>
        <w:t xml:space="preserve"> </w:t>
      </w:r>
      <w:r w:rsidRPr="00296393">
        <w:rPr>
          <w:rFonts w:ascii="Times New Roman" w:hAnsi="Times New Roman"/>
          <w:sz w:val="28"/>
          <w:szCs w:val="28"/>
        </w:rPr>
        <w:t>недвижимостью</w:t>
      </w:r>
      <w:r>
        <w:rPr>
          <w:rFonts w:ascii="Times New Roman" w:hAnsi="Times New Roman"/>
          <w:sz w:val="28"/>
          <w:szCs w:val="28"/>
        </w:rPr>
        <w:t xml:space="preserve"> </w:t>
      </w:r>
      <w:r w:rsidRPr="00296393">
        <w:rPr>
          <w:rFonts w:ascii="Times New Roman" w:hAnsi="Times New Roman"/>
          <w:sz w:val="28"/>
          <w:szCs w:val="28"/>
        </w:rPr>
        <w:t>и</w:t>
      </w:r>
      <w:r>
        <w:rPr>
          <w:rFonts w:ascii="Times New Roman" w:hAnsi="Times New Roman"/>
          <w:sz w:val="28"/>
          <w:szCs w:val="28"/>
        </w:rPr>
        <w:t xml:space="preserve"> </w:t>
      </w:r>
      <w:r w:rsidRPr="00296393">
        <w:rPr>
          <w:rFonts w:ascii="Times New Roman" w:hAnsi="Times New Roman"/>
          <w:sz w:val="28"/>
          <w:szCs w:val="28"/>
        </w:rPr>
        <w:t>ценными</w:t>
      </w:r>
      <w:r>
        <w:rPr>
          <w:rFonts w:ascii="Times New Roman" w:hAnsi="Times New Roman"/>
          <w:sz w:val="28"/>
          <w:szCs w:val="28"/>
        </w:rPr>
        <w:t xml:space="preserve"> </w:t>
      </w:r>
      <w:r w:rsidRPr="00296393">
        <w:rPr>
          <w:rFonts w:ascii="Times New Roman" w:hAnsi="Times New Roman"/>
          <w:sz w:val="28"/>
          <w:szCs w:val="28"/>
        </w:rPr>
        <w:t>бумагами, таможенные пошлины.</w:t>
      </w:r>
    </w:p>
    <w:p w:rsidR="0048531F" w:rsidRPr="00296393" w:rsidRDefault="0048531F" w:rsidP="00B52EBD">
      <w:pPr>
        <w:spacing w:line="360" w:lineRule="auto"/>
        <w:ind w:firstLine="709"/>
        <w:jc w:val="both"/>
        <w:rPr>
          <w:rFonts w:ascii="Times New Roman" w:hAnsi="Times New Roman"/>
          <w:sz w:val="28"/>
          <w:szCs w:val="28"/>
        </w:rPr>
      </w:pPr>
      <w:r w:rsidRPr="00296393">
        <w:rPr>
          <w:rFonts w:ascii="Times New Roman" w:hAnsi="Times New Roman"/>
          <w:sz w:val="28"/>
          <w:szCs w:val="28"/>
        </w:rPr>
        <w:t>Окончательный</w:t>
      </w:r>
      <w:r>
        <w:rPr>
          <w:rFonts w:ascii="Times New Roman" w:hAnsi="Times New Roman"/>
          <w:sz w:val="28"/>
          <w:szCs w:val="28"/>
        </w:rPr>
        <w:t xml:space="preserve"> </w:t>
      </w:r>
      <w:r w:rsidRPr="00296393">
        <w:rPr>
          <w:rFonts w:ascii="Times New Roman" w:hAnsi="Times New Roman"/>
          <w:sz w:val="28"/>
          <w:szCs w:val="28"/>
        </w:rPr>
        <w:t>плательщик</w:t>
      </w:r>
      <w:r>
        <w:rPr>
          <w:rFonts w:ascii="Times New Roman" w:hAnsi="Times New Roman"/>
          <w:sz w:val="28"/>
          <w:szCs w:val="28"/>
        </w:rPr>
        <w:t xml:space="preserve"> </w:t>
      </w:r>
      <w:r w:rsidRPr="00296393">
        <w:rPr>
          <w:rFonts w:ascii="Times New Roman" w:hAnsi="Times New Roman"/>
          <w:sz w:val="28"/>
          <w:szCs w:val="28"/>
        </w:rPr>
        <w:t>этого</w:t>
      </w:r>
      <w:r>
        <w:rPr>
          <w:rFonts w:ascii="Times New Roman" w:hAnsi="Times New Roman"/>
          <w:sz w:val="28"/>
          <w:szCs w:val="28"/>
        </w:rPr>
        <w:t xml:space="preserve"> </w:t>
      </w:r>
      <w:r w:rsidRPr="00296393">
        <w:rPr>
          <w:rFonts w:ascii="Times New Roman" w:hAnsi="Times New Roman"/>
          <w:sz w:val="28"/>
          <w:szCs w:val="28"/>
        </w:rPr>
        <w:t>налога</w:t>
      </w:r>
      <w:r>
        <w:rPr>
          <w:rFonts w:ascii="Times New Roman" w:hAnsi="Times New Roman"/>
          <w:sz w:val="28"/>
          <w:szCs w:val="28"/>
        </w:rPr>
        <w:t xml:space="preserve"> </w:t>
      </w:r>
      <w:r w:rsidRPr="00296393">
        <w:rPr>
          <w:rFonts w:ascii="Times New Roman" w:hAnsi="Times New Roman"/>
          <w:sz w:val="28"/>
          <w:szCs w:val="28"/>
        </w:rPr>
        <w:t>потребитель, на которого налог</w:t>
      </w:r>
      <w:r>
        <w:rPr>
          <w:rFonts w:ascii="Times New Roman" w:hAnsi="Times New Roman"/>
          <w:sz w:val="28"/>
          <w:szCs w:val="28"/>
        </w:rPr>
        <w:t xml:space="preserve"> </w:t>
      </w:r>
      <w:r w:rsidRPr="00296393">
        <w:rPr>
          <w:rFonts w:ascii="Times New Roman" w:hAnsi="Times New Roman"/>
          <w:sz w:val="28"/>
          <w:szCs w:val="28"/>
        </w:rPr>
        <w:t>перекладывается</w:t>
      </w:r>
      <w:r>
        <w:rPr>
          <w:rFonts w:ascii="Times New Roman" w:hAnsi="Times New Roman"/>
          <w:sz w:val="28"/>
          <w:szCs w:val="28"/>
        </w:rPr>
        <w:t xml:space="preserve"> </w:t>
      </w:r>
      <w:r w:rsidRPr="00296393">
        <w:rPr>
          <w:rFonts w:ascii="Times New Roman" w:hAnsi="Times New Roman"/>
          <w:sz w:val="28"/>
          <w:szCs w:val="28"/>
        </w:rPr>
        <w:t>путём</w:t>
      </w:r>
      <w:r>
        <w:rPr>
          <w:rFonts w:ascii="Times New Roman" w:hAnsi="Times New Roman"/>
          <w:sz w:val="28"/>
          <w:szCs w:val="28"/>
        </w:rPr>
        <w:t xml:space="preserve"> </w:t>
      </w:r>
      <w:r w:rsidRPr="00296393">
        <w:rPr>
          <w:rFonts w:ascii="Times New Roman" w:hAnsi="Times New Roman"/>
          <w:sz w:val="28"/>
          <w:szCs w:val="28"/>
        </w:rPr>
        <w:t>надбавки</w:t>
      </w:r>
      <w:r>
        <w:rPr>
          <w:rFonts w:ascii="Times New Roman" w:hAnsi="Times New Roman"/>
          <w:sz w:val="28"/>
          <w:szCs w:val="28"/>
        </w:rPr>
        <w:t xml:space="preserve"> </w:t>
      </w:r>
      <w:r w:rsidRPr="00296393">
        <w:rPr>
          <w:rFonts w:ascii="Times New Roman" w:hAnsi="Times New Roman"/>
          <w:sz w:val="28"/>
          <w:szCs w:val="28"/>
        </w:rPr>
        <w:t>к</w:t>
      </w:r>
      <w:r>
        <w:rPr>
          <w:rFonts w:ascii="Times New Roman" w:hAnsi="Times New Roman"/>
          <w:sz w:val="28"/>
          <w:szCs w:val="28"/>
        </w:rPr>
        <w:t xml:space="preserve"> </w:t>
      </w:r>
      <w:r w:rsidRPr="00296393">
        <w:rPr>
          <w:rFonts w:ascii="Times New Roman" w:hAnsi="Times New Roman"/>
          <w:sz w:val="28"/>
          <w:szCs w:val="28"/>
        </w:rPr>
        <w:t>цене товара</w:t>
      </w:r>
      <w:r>
        <w:rPr>
          <w:rFonts w:ascii="Times New Roman" w:hAnsi="Times New Roman"/>
          <w:sz w:val="28"/>
          <w:szCs w:val="28"/>
        </w:rPr>
        <w:t xml:space="preserve"> </w:t>
      </w:r>
      <w:r w:rsidRPr="00296393">
        <w:rPr>
          <w:rFonts w:ascii="Times New Roman" w:hAnsi="Times New Roman"/>
          <w:sz w:val="28"/>
          <w:szCs w:val="28"/>
        </w:rPr>
        <w:t>или</w:t>
      </w:r>
      <w:r>
        <w:rPr>
          <w:rFonts w:ascii="Times New Roman" w:hAnsi="Times New Roman"/>
          <w:sz w:val="28"/>
          <w:szCs w:val="28"/>
        </w:rPr>
        <w:t xml:space="preserve"> </w:t>
      </w:r>
      <w:r w:rsidRPr="00296393">
        <w:rPr>
          <w:rFonts w:ascii="Times New Roman" w:hAnsi="Times New Roman"/>
          <w:sz w:val="28"/>
          <w:szCs w:val="28"/>
        </w:rPr>
        <w:t>услуги.</w:t>
      </w:r>
    </w:p>
    <w:p w:rsidR="0048531F" w:rsidRPr="00296393" w:rsidRDefault="0048531F" w:rsidP="00B52EBD">
      <w:pPr>
        <w:spacing w:line="360" w:lineRule="auto"/>
        <w:ind w:firstLine="709"/>
        <w:jc w:val="both"/>
        <w:rPr>
          <w:rFonts w:ascii="Times New Roman" w:hAnsi="Times New Roman"/>
          <w:sz w:val="28"/>
          <w:szCs w:val="28"/>
        </w:rPr>
      </w:pPr>
      <w:r w:rsidRPr="00684DE6">
        <w:rPr>
          <w:rFonts w:ascii="Times New Roman" w:hAnsi="Times New Roman"/>
          <w:i/>
          <w:sz w:val="28"/>
          <w:szCs w:val="28"/>
        </w:rPr>
        <w:t>Личные и реальные</w:t>
      </w:r>
      <w:r>
        <w:rPr>
          <w:rFonts w:ascii="Times New Roman" w:hAnsi="Times New Roman"/>
          <w:i/>
          <w:sz w:val="28"/>
          <w:szCs w:val="28"/>
        </w:rPr>
        <w:t xml:space="preserve">. </w:t>
      </w:r>
      <w:r w:rsidRPr="00296393">
        <w:rPr>
          <w:rFonts w:ascii="Times New Roman" w:hAnsi="Times New Roman"/>
          <w:sz w:val="28"/>
          <w:szCs w:val="28"/>
        </w:rPr>
        <w:t>Налоги подразделяются также на личные и реальные. Личные налоги учитывают</w:t>
      </w:r>
      <w:r>
        <w:rPr>
          <w:rFonts w:ascii="Times New Roman" w:hAnsi="Times New Roman"/>
          <w:sz w:val="28"/>
          <w:szCs w:val="28"/>
        </w:rPr>
        <w:t xml:space="preserve"> </w:t>
      </w:r>
      <w:r w:rsidRPr="00296393">
        <w:rPr>
          <w:rFonts w:ascii="Times New Roman" w:hAnsi="Times New Roman"/>
          <w:sz w:val="28"/>
          <w:szCs w:val="28"/>
        </w:rPr>
        <w:t>финансовое положение налогоплательщика и его платежеспособность, реальные</w:t>
      </w:r>
      <w:r>
        <w:rPr>
          <w:rFonts w:ascii="Times New Roman" w:hAnsi="Times New Roman"/>
          <w:sz w:val="28"/>
          <w:szCs w:val="28"/>
        </w:rPr>
        <w:t xml:space="preserve"> </w:t>
      </w:r>
      <w:r w:rsidRPr="00296393">
        <w:rPr>
          <w:rFonts w:ascii="Times New Roman" w:hAnsi="Times New Roman"/>
          <w:sz w:val="28"/>
          <w:szCs w:val="28"/>
        </w:rPr>
        <w:t>подвергают обложению деятельность или товары, продажу, покупку или владение</w:t>
      </w:r>
      <w:r>
        <w:rPr>
          <w:rFonts w:ascii="Times New Roman" w:hAnsi="Times New Roman"/>
          <w:sz w:val="28"/>
          <w:szCs w:val="28"/>
        </w:rPr>
        <w:t xml:space="preserve"> </w:t>
      </w:r>
      <w:r w:rsidRPr="00296393">
        <w:rPr>
          <w:rFonts w:ascii="Times New Roman" w:hAnsi="Times New Roman"/>
          <w:sz w:val="28"/>
          <w:szCs w:val="28"/>
        </w:rPr>
        <w:t>имуществом (собственностью) независимо от индивидуальных финансовых</w:t>
      </w:r>
      <w:r>
        <w:rPr>
          <w:rFonts w:ascii="Times New Roman" w:hAnsi="Times New Roman"/>
          <w:sz w:val="28"/>
          <w:szCs w:val="28"/>
        </w:rPr>
        <w:t xml:space="preserve"> </w:t>
      </w:r>
      <w:r w:rsidRPr="00296393">
        <w:rPr>
          <w:rFonts w:ascii="Times New Roman" w:hAnsi="Times New Roman"/>
          <w:sz w:val="28"/>
          <w:szCs w:val="28"/>
        </w:rPr>
        <w:t>обстоятельств налогоплательщика.</w:t>
      </w:r>
      <w:r>
        <w:rPr>
          <w:rStyle w:val="ae"/>
          <w:rFonts w:ascii="Times New Roman" w:hAnsi="Times New Roman"/>
          <w:sz w:val="28"/>
          <w:szCs w:val="28"/>
        </w:rPr>
        <w:footnoteReference w:id="3"/>
      </w:r>
    </w:p>
    <w:p w:rsidR="0048531F" w:rsidRPr="00684DE6" w:rsidRDefault="0048531F" w:rsidP="00B52EBD">
      <w:pPr>
        <w:spacing w:line="360" w:lineRule="auto"/>
        <w:ind w:firstLine="709"/>
        <w:jc w:val="both"/>
        <w:rPr>
          <w:rFonts w:ascii="Times New Roman" w:hAnsi="Times New Roman"/>
          <w:i/>
          <w:sz w:val="28"/>
          <w:szCs w:val="28"/>
        </w:rPr>
      </w:pPr>
    </w:p>
    <w:p w:rsidR="0048531F" w:rsidRPr="00684DE6" w:rsidRDefault="0048531F" w:rsidP="00D9343C">
      <w:pPr>
        <w:spacing w:line="360" w:lineRule="auto"/>
        <w:ind w:firstLine="709"/>
        <w:jc w:val="center"/>
        <w:rPr>
          <w:rFonts w:ascii="Times New Roman" w:hAnsi="Times New Roman"/>
          <w:i/>
          <w:sz w:val="28"/>
          <w:szCs w:val="28"/>
        </w:rPr>
      </w:pPr>
      <w:r w:rsidRPr="00684DE6">
        <w:rPr>
          <w:rFonts w:ascii="Times New Roman" w:hAnsi="Times New Roman"/>
          <w:i/>
          <w:sz w:val="28"/>
          <w:szCs w:val="28"/>
        </w:rPr>
        <w:t>1.4.Эффективносить налогообложения</w:t>
      </w:r>
    </w:p>
    <w:p w:rsidR="0048531F" w:rsidRDefault="0048531F" w:rsidP="00B52EBD">
      <w:pPr>
        <w:spacing w:line="360" w:lineRule="auto"/>
        <w:ind w:firstLine="709"/>
        <w:jc w:val="both"/>
        <w:rPr>
          <w:rFonts w:ascii="Times New Roman" w:hAnsi="Times New Roman"/>
          <w:sz w:val="28"/>
          <w:szCs w:val="28"/>
        </w:rPr>
      </w:pPr>
    </w:p>
    <w:p w:rsidR="0048531F" w:rsidRPr="007F6065"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Эффективность налогообложения в общем и целом в масштабах всего государства определяется следующими показателями:</w:t>
      </w:r>
    </w:p>
    <w:p w:rsidR="0048531F"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1) уровнем бюджетного дефицита (это относится в основном к дотационным регионам);</w:t>
      </w:r>
    </w:p>
    <w:p w:rsidR="0048531F" w:rsidRPr="007F6065"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2) уровнем инфляции;</w:t>
      </w:r>
    </w:p>
    <w:p w:rsidR="0048531F" w:rsidRPr="007F6065"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3) объемами капитальных вложений;</w:t>
      </w:r>
    </w:p>
    <w:p w:rsidR="0048531F" w:rsidRPr="007F6065"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4) удельным весом общей суммы налогов (в денежном и процентном выражении) в валовом внутреннем продукте;</w:t>
      </w:r>
    </w:p>
    <w:p w:rsidR="0048531F"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5) уровнем бюджетного дефицита по отношению к валовому национальному продукту;</w:t>
      </w:r>
    </w:p>
    <w:p w:rsidR="0048531F" w:rsidRPr="007F6065"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6) объемами общественного производства в целом и по отраслям и др.</w:t>
      </w:r>
    </w:p>
    <w:p w:rsidR="0048531F"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Эффективность налогообложения имеет также такие характеристики, как:</w:t>
      </w:r>
    </w:p>
    <w:p w:rsidR="0048531F" w:rsidRPr="007F6065" w:rsidRDefault="0048531F" w:rsidP="00B52EBD">
      <w:pPr>
        <w:spacing w:line="360" w:lineRule="auto"/>
        <w:ind w:firstLine="709"/>
        <w:jc w:val="both"/>
        <w:rPr>
          <w:rFonts w:ascii="Times New Roman" w:hAnsi="Times New Roman"/>
          <w:sz w:val="28"/>
          <w:szCs w:val="28"/>
        </w:rPr>
      </w:pPr>
      <w:r>
        <w:rPr>
          <w:rFonts w:ascii="Times New Roman" w:hAnsi="Times New Roman"/>
          <w:sz w:val="28"/>
          <w:szCs w:val="28"/>
        </w:rPr>
        <w:t>1) роль отдель</w:t>
      </w:r>
      <w:r w:rsidRPr="007F6065">
        <w:rPr>
          <w:rFonts w:ascii="Times New Roman" w:hAnsi="Times New Roman"/>
          <w:sz w:val="28"/>
          <w:szCs w:val="28"/>
        </w:rPr>
        <w:t>ны</w:t>
      </w:r>
      <w:r>
        <w:rPr>
          <w:rFonts w:ascii="Times New Roman" w:hAnsi="Times New Roman"/>
          <w:sz w:val="28"/>
          <w:szCs w:val="28"/>
        </w:rPr>
        <w:t>х</w:t>
      </w:r>
      <w:r w:rsidRPr="007F6065">
        <w:rPr>
          <w:rFonts w:ascii="Times New Roman" w:hAnsi="Times New Roman"/>
          <w:sz w:val="28"/>
          <w:szCs w:val="28"/>
        </w:rPr>
        <w:t xml:space="preserve"> </w:t>
      </w:r>
      <w:r>
        <w:rPr>
          <w:rFonts w:ascii="Times New Roman" w:hAnsi="Times New Roman"/>
          <w:sz w:val="28"/>
          <w:szCs w:val="28"/>
        </w:rPr>
        <w:t>видов налогов и сборо</w:t>
      </w:r>
      <w:r w:rsidRPr="007F6065">
        <w:rPr>
          <w:rFonts w:ascii="Times New Roman" w:hAnsi="Times New Roman"/>
          <w:sz w:val="28"/>
          <w:szCs w:val="28"/>
        </w:rPr>
        <w:t>в в формировании доходов бюджетов всех уровней;</w:t>
      </w:r>
    </w:p>
    <w:p w:rsidR="0048531F" w:rsidRPr="007F6065"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2) соотношение прямых и косвенных налогов;</w:t>
      </w:r>
    </w:p>
    <w:p w:rsidR="0048531F" w:rsidRPr="007F6065"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3) соотношение налогов с физических и юридических лиц;</w:t>
      </w:r>
    </w:p>
    <w:p w:rsidR="0048531F" w:rsidRPr="007F6065"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4) уровень сложности расчетов налогооблагаемых баз в каждом конкретном случае;</w:t>
      </w:r>
    </w:p>
    <w:p w:rsidR="0048531F" w:rsidRPr="007F6065" w:rsidRDefault="0048531F" w:rsidP="00B52EBD">
      <w:pPr>
        <w:spacing w:line="360" w:lineRule="auto"/>
        <w:ind w:firstLine="709"/>
        <w:jc w:val="both"/>
        <w:rPr>
          <w:rFonts w:ascii="Times New Roman" w:hAnsi="Times New Roman"/>
          <w:sz w:val="28"/>
          <w:szCs w:val="28"/>
        </w:rPr>
      </w:pPr>
      <w:r w:rsidRPr="007F6065">
        <w:rPr>
          <w:rFonts w:ascii="Times New Roman" w:hAnsi="Times New Roman"/>
          <w:sz w:val="28"/>
          <w:szCs w:val="28"/>
        </w:rPr>
        <w:t>5) общим уровнем налогообложения.</w:t>
      </w:r>
    </w:p>
    <w:p w:rsidR="0048531F" w:rsidRDefault="0048531F" w:rsidP="00D9343C">
      <w:pPr>
        <w:pStyle w:val="1"/>
        <w:spacing w:line="360" w:lineRule="auto"/>
        <w:ind w:left="0" w:firstLine="709"/>
        <w:jc w:val="center"/>
        <w:rPr>
          <w:rFonts w:ascii="Times New Roman" w:hAnsi="Times New Roman"/>
          <w:i/>
          <w:sz w:val="28"/>
          <w:szCs w:val="28"/>
        </w:rPr>
      </w:pPr>
      <w:r>
        <w:rPr>
          <w:rFonts w:ascii="Times New Roman" w:hAnsi="Times New Roman"/>
          <w:b/>
          <w:sz w:val="28"/>
          <w:szCs w:val="28"/>
        </w:rPr>
        <w:br w:type="page"/>
      </w:r>
      <w:r>
        <w:rPr>
          <w:rFonts w:ascii="Times New Roman" w:hAnsi="Times New Roman"/>
          <w:i/>
          <w:sz w:val="28"/>
          <w:szCs w:val="28"/>
        </w:rPr>
        <w:t>Глава 2</w:t>
      </w:r>
      <w:r w:rsidRPr="00D83007">
        <w:rPr>
          <w:rFonts w:ascii="Times New Roman" w:hAnsi="Times New Roman"/>
          <w:i/>
          <w:sz w:val="28"/>
          <w:szCs w:val="28"/>
        </w:rPr>
        <w:t>.</w:t>
      </w:r>
      <w:r>
        <w:rPr>
          <w:rFonts w:ascii="Times New Roman" w:hAnsi="Times New Roman"/>
          <w:i/>
          <w:sz w:val="28"/>
          <w:szCs w:val="28"/>
        </w:rPr>
        <w:t xml:space="preserve"> Совершенствование и перспективы развития системы налогообложения в РФ</w:t>
      </w:r>
    </w:p>
    <w:p w:rsidR="0048531F" w:rsidRDefault="0048531F" w:rsidP="00D9343C">
      <w:pPr>
        <w:pStyle w:val="1"/>
        <w:spacing w:line="360" w:lineRule="auto"/>
        <w:ind w:left="0" w:firstLine="709"/>
        <w:jc w:val="both"/>
        <w:rPr>
          <w:rFonts w:ascii="Times New Roman" w:hAnsi="Times New Roman"/>
          <w:i/>
          <w:sz w:val="28"/>
          <w:szCs w:val="28"/>
          <w:lang w:eastAsia="ru-RU"/>
        </w:rPr>
      </w:pPr>
      <w:r w:rsidRPr="00D9343C">
        <w:rPr>
          <w:rFonts w:ascii="Times New Roman" w:hAnsi="Times New Roman"/>
          <w:i/>
          <w:sz w:val="28"/>
          <w:szCs w:val="28"/>
        </w:rPr>
        <w:t>2.1. О</w:t>
      </w:r>
      <w:r w:rsidRPr="00D9343C">
        <w:rPr>
          <w:rFonts w:ascii="Times New Roman" w:hAnsi="Times New Roman"/>
          <w:i/>
          <w:sz w:val="28"/>
          <w:szCs w:val="28"/>
          <w:lang w:eastAsia="ru-RU"/>
        </w:rPr>
        <w:t>сновное экономическое содержание Налоговой реформы в РФ</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Pr="00684DE6">
        <w:rPr>
          <w:rFonts w:ascii="Times New Roman" w:hAnsi="Times New Roman"/>
          <w:sz w:val="28"/>
          <w:szCs w:val="28"/>
          <w:lang w:eastAsia="ru-RU"/>
        </w:rPr>
        <w:t xml:space="preserve">уществующий уровень налоговых и прочих изъятий из национального продукта для государственного перераспределения в России сейчас неоправданно велик и </w:t>
      </w:r>
      <w:r>
        <w:rPr>
          <w:rFonts w:ascii="Times New Roman" w:hAnsi="Times New Roman"/>
          <w:sz w:val="28"/>
          <w:szCs w:val="28"/>
          <w:lang w:eastAsia="ru-RU"/>
        </w:rPr>
        <w:t>необходимо</w:t>
      </w:r>
      <w:r w:rsidRPr="00684DE6">
        <w:rPr>
          <w:rFonts w:ascii="Times New Roman" w:hAnsi="Times New Roman"/>
          <w:sz w:val="28"/>
          <w:szCs w:val="28"/>
          <w:lang w:eastAsia="ru-RU"/>
        </w:rPr>
        <w:t xml:space="preserve"> его снижени</w:t>
      </w:r>
      <w:r>
        <w:rPr>
          <w:rFonts w:ascii="Times New Roman" w:hAnsi="Times New Roman"/>
          <w:sz w:val="28"/>
          <w:szCs w:val="28"/>
          <w:lang w:eastAsia="ru-RU"/>
        </w:rPr>
        <w:t>е</w:t>
      </w:r>
      <w:r w:rsidRPr="00684DE6">
        <w:rPr>
          <w:rFonts w:ascii="Times New Roman" w:hAnsi="Times New Roman"/>
          <w:sz w:val="28"/>
          <w:szCs w:val="28"/>
          <w:lang w:eastAsia="ru-RU"/>
        </w:rPr>
        <w:t xml:space="preserve">, с тем чтобы, </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84DE6">
        <w:rPr>
          <w:rFonts w:ascii="Times New Roman" w:hAnsi="Times New Roman"/>
          <w:sz w:val="28"/>
          <w:szCs w:val="28"/>
          <w:lang w:eastAsia="ru-RU"/>
        </w:rPr>
        <w:t xml:space="preserve">во-первых, освободить ресурсы для более эффективного использования их частным сектором; </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84DE6">
        <w:rPr>
          <w:rFonts w:ascii="Times New Roman" w:hAnsi="Times New Roman"/>
          <w:sz w:val="28"/>
          <w:szCs w:val="28"/>
          <w:lang w:eastAsia="ru-RU"/>
        </w:rPr>
        <w:t xml:space="preserve">во-вторых, ликвидировать структурные перекосы, связанные с якобы гипертрофированными размерами общественного сектора в российской экономике; </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sidRPr="00684DE6">
        <w:rPr>
          <w:rFonts w:ascii="Times New Roman" w:hAnsi="Times New Roman"/>
          <w:sz w:val="28"/>
          <w:szCs w:val="28"/>
          <w:lang w:eastAsia="ru-RU"/>
        </w:rPr>
        <w:t>в-третьих, повысить степень</w:t>
      </w:r>
      <w:r>
        <w:rPr>
          <w:rFonts w:ascii="Times New Roman" w:hAnsi="Times New Roman"/>
          <w:sz w:val="28"/>
          <w:szCs w:val="28"/>
          <w:lang w:eastAsia="ru-RU"/>
        </w:rPr>
        <w:t xml:space="preserve"> собираемости основных налогов</w:t>
      </w:r>
      <w:r>
        <w:rPr>
          <w:rStyle w:val="ae"/>
          <w:rFonts w:ascii="Times New Roman" w:hAnsi="Times New Roman"/>
          <w:sz w:val="28"/>
          <w:szCs w:val="28"/>
          <w:lang w:eastAsia="ru-RU"/>
        </w:rPr>
        <w:footnoteReference w:id="4"/>
      </w:r>
      <w:r w:rsidRPr="00684DE6">
        <w:rPr>
          <w:rFonts w:ascii="Times New Roman" w:hAnsi="Times New Roman"/>
          <w:sz w:val="28"/>
          <w:szCs w:val="28"/>
          <w:lang w:eastAsia="ru-RU"/>
        </w:rPr>
        <w:t xml:space="preserve">. </w:t>
      </w:r>
    </w:p>
    <w:p w:rsidR="0048531F" w:rsidRPr="00684DE6"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Э</w:t>
      </w:r>
      <w:r w:rsidRPr="00684DE6">
        <w:rPr>
          <w:rFonts w:ascii="Times New Roman" w:hAnsi="Times New Roman"/>
          <w:sz w:val="28"/>
          <w:szCs w:val="28"/>
          <w:lang w:eastAsia="ru-RU"/>
        </w:rPr>
        <w:t>тот же тезис составляет основное содержание налоговой реформы – в качестве средне- и даже долгосрочной стратегии такой реформы предлагается снижение налоговых ставок при сохранении основ существующей налоговой системы в более или менее неизменном виде.</w:t>
      </w:r>
    </w:p>
    <w:p w:rsidR="0048531F" w:rsidRPr="00684DE6"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sidRPr="00684DE6">
        <w:rPr>
          <w:rFonts w:ascii="Times New Roman" w:hAnsi="Times New Roman"/>
          <w:sz w:val="28"/>
          <w:szCs w:val="28"/>
          <w:lang w:eastAsia="ru-RU"/>
        </w:rPr>
        <w:t>Во-первых, на самом деле высокие налоги являются не столько причиной, сколько отражением перекошенности и неэффективности экономики и государственного аппарата. Слабую эффективность выполнения последним государственных функций приходится компенсировать повышенной величиной затрат на его содержание, а реальный сектор экономики, в свою очередь, настолько слаб, что даже не очень высокое по международным меркам налоговое бремя является для него чрезвычайно высоким.</w:t>
      </w:r>
    </w:p>
    <w:p w:rsidR="0048531F" w:rsidRPr="00684DE6"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sidRPr="00684DE6">
        <w:rPr>
          <w:rFonts w:ascii="Times New Roman" w:hAnsi="Times New Roman"/>
          <w:sz w:val="28"/>
          <w:szCs w:val="28"/>
          <w:lang w:eastAsia="ru-RU"/>
        </w:rPr>
        <w:t xml:space="preserve">Во-вторых, </w:t>
      </w:r>
      <w:r>
        <w:rPr>
          <w:rFonts w:ascii="Times New Roman" w:hAnsi="Times New Roman"/>
          <w:sz w:val="28"/>
          <w:szCs w:val="28"/>
          <w:lang w:eastAsia="ru-RU"/>
        </w:rPr>
        <w:t>е</w:t>
      </w:r>
      <w:r w:rsidRPr="00684DE6">
        <w:rPr>
          <w:rFonts w:ascii="Times New Roman" w:hAnsi="Times New Roman"/>
          <w:sz w:val="28"/>
          <w:szCs w:val="28"/>
          <w:lang w:eastAsia="ru-RU"/>
        </w:rPr>
        <w:t xml:space="preserve">сли размер налоговых изъятий из ВВП остается в пределах разумного, то гораздо большее значение (чем, например, увеличение или уменьшение его на 2–3 процентных пункта) имеет то, насколько равномерно и справедливо они распределятся, как такое распределение влияет на систему стимулов хозяйственной деятельности и как соотносится с этими стимулами характер использования мобилизуемых через налоговую систему средств. </w:t>
      </w:r>
    </w:p>
    <w:p w:rsidR="0048531F" w:rsidRPr="00684DE6"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sidRPr="00684DE6">
        <w:rPr>
          <w:rFonts w:ascii="Times New Roman" w:hAnsi="Times New Roman"/>
          <w:sz w:val="28"/>
          <w:szCs w:val="28"/>
          <w:lang w:eastAsia="ru-RU"/>
        </w:rPr>
        <w:t>В-третьих, что касается эффективности</w:t>
      </w:r>
      <w:r>
        <w:rPr>
          <w:rFonts w:ascii="Times New Roman" w:hAnsi="Times New Roman"/>
          <w:sz w:val="28"/>
          <w:szCs w:val="28"/>
          <w:lang w:eastAsia="ru-RU"/>
        </w:rPr>
        <w:t xml:space="preserve"> </w:t>
      </w:r>
      <w:r w:rsidRPr="00684DE6">
        <w:rPr>
          <w:rFonts w:ascii="Times New Roman" w:hAnsi="Times New Roman"/>
          <w:sz w:val="28"/>
          <w:szCs w:val="28"/>
          <w:lang w:eastAsia="ru-RU"/>
        </w:rPr>
        <w:t xml:space="preserve">налоговой системы, </w:t>
      </w:r>
      <w:r>
        <w:rPr>
          <w:rFonts w:ascii="Times New Roman" w:hAnsi="Times New Roman"/>
          <w:sz w:val="28"/>
          <w:szCs w:val="28"/>
          <w:lang w:eastAsia="ru-RU"/>
        </w:rPr>
        <w:t>- н</w:t>
      </w:r>
      <w:r w:rsidRPr="00684DE6">
        <w:rPr>
          <w:rFonts w:ascii="Times New Roman" w:hAnsi="Times New Roman"/>
          <w:sz w:val="28"/>
          <w:szCs w:val="28"/>
          <w:lang w:eastAsia="ru-RU"/>
        </w:rPr>
        <w:t xml:space="preserve">алоговое администрирование в современных условиях – это сложный механизм, в рамках которого едва ли не большее значение, чем ставки, имеют определение и учет налогооблагаемой базы, система изъятий из нее, соотношение между различными видами и формами налогов, наконец, механизм их уплаты и сбора. </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sidRPr="00684DE6">
        <w:rPr>
          <w:rFonts w:ascii="Times New Roman" w:hAnsi="Times New Roman"/>
          <w:sz w:val="28"/>
          <w:szCs w:val="28"/>
          <w:lang w:eastAsia="ru-RU"/>
        </w:rPr>
        <w:t>Настоящая налоговая реформа</w:t>
      </w:r>
      <w:r>
        <w:rPr>
          <w:rFonts w:ascii="Times New Roman" w:hAnsi="Times New Roman"/>
          <w:sz w:val="28"/>
          <w:szCs w:val="28"/>
          <w:lang w:eastAsia="ru-RU"/>
        </w:rPr>
        <w:t xml:space="preserve"> </w:t>
      </w:r>
      <w:r w:rsidRPr="00684DE6">
        <w:rPr>
          <w:rFonts w:ascii="Times New Roman" w:hAnsi="Times New Roman"/>
          <w:sz w:val="28"/>
          <w:szCs w:val="28"/>
          <w:lang w:eastAsia="ru-RU"/>
        </w:rPr>
        <w:t xml:space="preserve">– это не просто снижение ставок, это система мер, которые обеспечат: </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sidRPr="00684DE6">
        <w:rPr>
          <w:rFonts w:ascii="Times New Roman" w:hAnsi="Times New Roman"/>
          <w:sz w:val="28"/>
          <w:szCs w:val="28"/>
          <w:lang w:eastAsia="ru-RU"/>
        </w:rPr>
        <w:t xml:space="preserve">1) переход на максимально прозрачные и неизбегаемые формы обложения </w:t>
      </w:r>
      <w:r w:rsidRPr="005D6E4A">
        <w:rPr>
          <w:rFonts w:ascii="Times New Roman" w:hAnsi="Times New Roman"/>
          <w:i/>
          <w:sz w:val="28"/>
          <w:szCs w:val="28"/>
          <w:lang w:eastAsia="ru-RU"/>
        </w:rPr>
        <w:t>с упором на косвенные налоги</w:t>
      </w:r>
      <w:r w:rsidRPr="00684DE6">
        <w:rPr>
          <w:rFonts w:ascii="Times New Roman" w:hAnsi="Times New Roman"/>
          <w:sz w:val="28"/>
          <w:szCs w:val="28"/>
          <w:lang w:eastAsia="ru-RU"/>
        </w:rPr>
        <w:t xml:space="preserve"> (прежде всего на потребление) и рентные платежи; </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sidRPr="00684DE6">
        <w:rPr>
          <w:rFonts w:ascii="Times New Roman" w:hAnsi="Times New Roman"/>
          <w:sz w:val="28"/>
          <w:szCs w:val="28"/>
          <w:lang w:eastAsia="ru-RU"/>
        </w:rPr>
        <w:t xml:space="preserve">2) создание эффективной системы антистимулов для неплательщиков, вплоть до фактического блокирования их предпринимательской активности; </w:t>
      </w:r>
    </w:p>
    <w:p w:rsidR="0048531F" w:rsidRPr="00684DE6"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sidRPr="00684DE6">
        <w:rPr>
          <w:rFonts w:ascii="Times New Roman" w:hAnsi="Times New Roman"/>
          <w:sz w:val="28"/>
          <w:szCs w:val="28"/>
          <w:lang w:eastAsia="ru-RU"/>
        </w:rPr>
        <w:t xml:space="preserve">3) снижение номинального налогового бремени до уровня фактического и затем – некоторое повышение фактического налогообложения до уровня, близкого к среднеевропейскому. </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w:t>
      </w:r>
      <w:r w:rsidRPr="00684DE6">
        <w:rPr>
          <w:rFonts w:ascii="Times New Roman" w:hAnsi="Times New Roman"/>
          <w:sz w:val="28"/>
          <w:szCs w:val="28"/>
          <w:lang w:eastAsia="ru-RU"/>
        </w:rPr>
        <w:t xml:space="preserve">алоговая система должна быть содержательно связана с промышленной политикой и экономической стратегией государства в целом. Налоговая система не может и не должна быть чисто фискальным инструментом – она должна быть также средством макроэкономического регулирования, селективной поддержки тех видов хозяйственного поведения, которые отвечают системе общественных приоритетов. </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Pr="00684DE6">
        <w:rPr>
          <w:rFonts w:ascii="Times New Roman" w:hAnsi="Times New Roman"/>
          <w:sz w:val="28"/>
          <w:szCs w:val="28"/>
          <w:lang w:eastAsia="ru-RU"/>
        </w:rPr>
        <w:t>труктура и содержание налоговой системы должны быть адаптированы к ныне существующим в России условиям так</w:t>
      </w:r>
      <w:r>
        <w:rPr>
          <w:rFonts w:ascii="Times New Roman" w:hAnsi="Times New Roman"/>
          <w:sz w:val="28"/>
          <w:szCs w:val="28"/>
          <w:lang w:eastAsia="ru-RU"/>
        </w:rPr>
        <w:t>,</w:t>
      </w:r>
      <w:r w:rsidRPr="00684DE6">
        <w:rPr>
          <w:rFonts w:ascii="Times New Roman" w:hAnsi="Times New Roman"/>
          <w:sz w:val="28"/>
          <w:szCs w:val="28"/>
          <w:lang w:eastAsia="ru-RU"/>
        </w:rPr>
        <w:t xml:space="preserve"> чтобы величина и значимость отдельных видов налогов для фискальной и бюджетной систем соответствовала их реальной собираемости на федеральном и местном уровнях.</w:t>
      </w:r>
      <w:r>
        <w:rPr>
          <w:rFonts w:ascii="Times New Roman" w:hAnsi="Times New Roman"/>
          <w:sz w:val="28"/>
          <w:szCs w:val="28"/>
          <w:lang w:eastAsia="ru-RU"/>
        </w:rPr>
        <w:t xml:space="preserve"> </w:t>
      </w:r>
      <w:r w:rsidRPr="00684DE6">
        <w:rPr>
          <w:rFonts w:ascii="Times New Roman" w:hAnsi="Times New Roman"/>
          <w:sz w:val="28"/>
          <w:szCs w:val="28"/>
          <w:lang w:eastAsia="ru-RU"/>
        </w:rPr>
        <w:t xml:space="preserve">Параллельно необходимо тщательно продумать систему мер для мотивации выполнения налогового законодательства субъектами хозяйствования. </w:t>
      </w:r>
    </w:p>
    <w:p w:rsidR="0048531F" w:rsidRDefault="0048531F" w:rsidP="00BC3DD4">
      <w:pPr>
        <w:spacing w:before="100" w:beforeAutospacing="1" w:after="100" w:afterAutospacing="1" w:line="360" w:lineRule="auto"/>
        <w:ind w:firstLine="709"/>
        <w:jc w:val="center"/>
        <w:rPr>
          <w:rFonts w:ascii="Times New Roman" w:hAnsi="Times New Roman"/>
          <w:i/>
          <w:sz w:val="28"/>
          <w:szCs w:val="28"/>
          <w:lang w:eastAsia="ru-RU"/>
        </w:rPr>
      </w:pPr>
    </w:p>
    <w:p w:rsidR="0048531F" w:rsidRDefault="0048531F" w:rsidP="00BC3DD4">
      <w:pPr>
        <w:spacing w:before="100" w:beforeAutospacing="1" w:after="100" w:afterAutospacing="1" w:line="360" w:lineRule="auto"/>
        <w:ind w:firstLine="709"/>
        <w:jc w:val="center"/>
        <w:rPr>
          <w:rFonts w:ascii="Times New Roman" w:hAnsi="Times New Roman"/>
          <w:i/>
          <w:sz w:val="28"/>
          <w:szCs w:val="28"/>
          <w:lang w:eastAsia="ru-RU"/>
        </w:rPr>
      </w:pPr>
      <w:r w:rsidRPr="00BC3DD4">
        <w:rPr>
          <w:rFonts w:ascii="Times New Roman" w:hAnsi="Times New Roman"/>
          <w:i/>
          <w:sz w:val="28"/>
          <w:szCs w:val="28"/>
          <w:lang w:eastAsia="ru-RU"/>
        </w:rPr>
        <w:t>2.2. Мотивация выполнения налогового законодательства субъектами хозяйствования</w:t>
      </w:r>
    </w:p>
    <w:p w:rsidR="0048531F" w:rsidRPr="00BC3DD4" w:rsidRDefault="0048531F" w:rsidP="00BC3DD4">
      <w:pPr>
        <w:spacing w:before="100" w:beforeAutospacing="1" w:after="100" w:afterAutospacing="1" w:line="360" w:lineRule="auto"/>
        <w:ind w:firstLine="709"/>
        <w:jc w:val="center"/>
        <w:rPr>
          <w:rFonts w:ascii="Times New Roman" w:hAnsi="Times New Roman"/>
          <w:i/>
          <w:sz w:val="28"/>
          <w:szCs w:val="28"/>
          <w:lang w:eastAsia="ru-RU"/>
        </w:rPr>
      </w:pPr>
    </w:p>
    <w:p w:rsidR="0048531F" w:rsidRPr="00684DE6"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w:t>
      </w:r>
      <w:r w:rsidRPr="00684DE6">
        <w:rPr>
          <w:rFonts w:ascii="Times New Roman" w:hAnsi="Times New Roman"/>
          <w:sz w:val="28"/>
          <w:szCs w:val="28"/>
          <w:lang w:eastAsia="ru-RU"/>
        </w:rPr>
        <w:t>аряду с мерами репрессивного характера в отношении неплательщиков реальная практика должна предусматривать определенные положительные стимулы в виде обусловливания некоторых хозяйственных прав и привилегий (например, получение государственных и муниципальных заказов, участие в публичных тендерах, возможность легально осуществлять инвестиции за рубежом и др.) определенным уровнем налоговых платежей. Одновременно злостное уклонение от уплаты налогов, в том числе относительно легальными методами (проведение операций через фирмы-«однодневки», использование подставных лиц, оффшорных схем и пр.), должно служить основанием для занесения предпринимателей в «черные списки» лиц, в отношении которых может применяться практика запрета на привлечение их к любым сделкам с участием государственных организаций и предприятий или бюджетных средств.</w:t>
      </w:r>
    </w:p>
    <w:p w:rsidR="0048531F" w:rsidRPr="00684DE6"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sidRPr="00684DE6">
        <w:rPr>
          <w:rFonts w:ascii="Times New Roman" w:hAnsi="Times New Roman"/>
          <w:sz w:val="28"/>
          <w:szCs w:val="28"/>
          <w:lang w:eastAsia="ru-RU"/>
        </w:rPr>
        <w:t>Для того чтобы система стимулов и наказаний в этой области реально функционировала, необходимо также юридическое урегулирование в той или иной форме вопроса об ответственности за налоговые нарушения, совершенные в прошлом. Учитывая, что фактически те или иные нарушения налогового законодательства имеются в работе большей части хозяйствующих субъектов, а также то, что многие из положений этого законодательства были заведомо невыполнимы в существовавших условиях, без подведения определенной черты под прошлым невозможно реализовать главный стимул к законопослушному поведению – гарантию от уголовного преследования со стороны государства.</w:t>
      </w:r>
    </w:p>
    <w:p w:rsidR="0048531F" w:rsidRPr="00684DE6"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w:t>
      </w:r>
      <w:r w:rsidRPr="00684DE6">
        <w:rPr>
          <w:rFonts w:ascii="Times New Roman" w:hAnsi="Times New Roman"/>
          <w:sz w:val="28"/>
          <w:szCs w:val="28"/>
          <w:lang w:eastAsia="ru-RU"/>
        </w:rPr>
        <w:t xml:space="preserve">дним из главных условий и важнейшей предпосылкой налоговой реформы является также повышение эффективности налоговых служб, четкое определение их прав и полномочий, искоренение коррупции в их рядах, без чего расширение полномочий налоговых органов приведет к повышению собираемости не налогов, а взяток. </w:t>
      </w:r>
    </w:p>
    <w:p w:rsidR="0048531F"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684DE6">
        <w:rPr>
          <w:rFonts w:ascii="Times New Roman" w:hAnsi="Times New Roman"/>
          <w:sz w:val="28"/>
          <w:szCs w:val="28"/>
          <w:lang w:eastAsia="ru-RU"/>
        </w:rPr>
        <w:t xml:space="preserve"> вопросе об оптимизации совокупного налогового бремени необходимо понимание того, что нельзя сводить задачу государственной политики к простому снижению доли налогов в ВВП. </w:t>
      </w:r>
    </w:p>
    <w:p w:rsidR="0048531F" w:rsidRPr="00684DE6" w:rsidRDefault="0048531F" w:rsidP="00D9343C">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Во-первых </w:t>
      </w:r>
      <w:r w:rsidRPr="00684DE6">
        <w:rPr>
          <w:rFonts w:ascii="Times New Roman" w:hAnsi="Times New Roman"/>
          <w:sz w:val="28"/>
          <w:szCs w:val="28"/>
          <w:lang w:eastAsia="ru-RU"/>
        </w:rPr>
        <w:t>для экономики вопрос о том, кто и как несет это бремя, не менее важен, чем его величина. Даже сравнительно невысокие налоги могут оказывать на экономический рост удушающее воздействие, если они сосредоточены на тех экономических субъектах, на которые приходится большая часть совокупной занятости и инвестиционной активности. В то же время грамотный (как с чисто экономической, так и с социальной точки зрения) выбор точек и относительной тяжести налогообложения может позволить серьезно уменьшить негативное влияние даже очень значительных налоговых сборов на динамику производства инвестиций.</w:t>
      </w:r>
    </w:p>
    <w:p w:rsidR="0048531F" w:rsidRPr="00684DE6" w:rsidRDefault="0048531F" w:rsidP="00D9343C">
      <w:pPr>
        <w:pStyle w:val="1"/>
        <w:spacing w:line="360" w:lineRule="auto"/>
        <w:ind w:left="0" w:firstLine="709"/>
        <w:jc w:val="both"/>
        <w:rPr>
          <w:rFonts w:ascii="Times New Roman" w:hAnsi="Times New Roman"/>
          <w:i/>
          <w:sz w:val="28"/>
          <w:szCs w:val="28"/>
        </w:rPr>
      </w:pPr>
      <w:r>
        <w:rPr>
          <w:rFonts w:ascii="Times New Roman" w:hAnsi="Times New Roman"/>
          <w:sz w:val="28"/>
          <w:szCs w:val="28"/>
          <w:lang w:eastAsia="ru-RU"/>
        </w:rPr>
        <w:t>В</w:t>
      </w:r>
      <w:r w:rsidRPr="00684DE6">
        <w:rPr>
          <w:rFonts w:ascii="Times New Roman" w:hAnsi="Times New Roman"/>
          <w:sz w:val="28"/>
          <w:szCs w:val="28"/>
          <w:lang w:eastAsia="ru-RU"/>
        </w:rPr>
        <w:t>о-вторых, эффективная налоговая политика – это постоянный поиск баланса между тяготами налогового бремени и эффектом от производимых за его счет общественных благ, в первую очередь общей и хозяйственной инфраструктуры и институциональных условий экономической деятельности (безопасность, поддержание порядка и законности, соблюдения правил игры в сфере отношений между хозяйствующими субъектами и т.п.). С этой точки зрения облегчение налогового бремени за счет урезания государственных расходов на дорожное строительство, обустройство границ и таможенной инфраструктуры, общее образование, поддержку НИОКР в профильных технических областях и т.п. фактически ведут к снижению, а не увеличению темпов роста экономики в средне- и долгосрочной перспективах.</w:t>
      </w:r>
    </w:p>
    <w:p w:rsidR="0048531F" w:rsidRPr="000B6363" w:rsidRDefault="0048531F" w:rsidP="00B52EBD">
      <w:pPr>
        <w:spacing w:before="100" w:beforeAutospacing="1" w:after="100" w:afterAutospacing="1" w:line="360" w:lineRule="auto"/>
        <w:ind w:firstLine="709"/>
        <w:jc w:val="both"/>
        <w:rPr>
          <w:rFonts w:ascii="Times New Roman" w:hAnsi="Times New Roman"/>
          <w:sz w:val="28"/>
          <w:szCs w:val="28"/>
          <w:lang w:eastAsia="ru-RU"/>
        </w:rPr>
      </w:pPr>
      <w:r w:rsidRPr="000B6363">
        <w:rPr>
          <w:rFonts w:ascii="Times New Roman" w:hAnsi="Times New Roman"/>
          <w:sz w:val="28"/>
          <w:szCs w:val="28"/>
          <w:lang w:eastAsia="ru-RU"/>
        </w:rPr>
        <w:t>Поддержка развитию политической и экономической демократии в России должна решающим образом основываться на отходе от централизованной модели</w:t>
      </w:r>
      <w:r>
        <w:rPr>
          <w:rFonts w:ascii="Times New Roman" w:hAnsi="Times New Roman"/>
          <w:sz w:val="28"/>
          <w:szCs w:val="28"/>
          <w:lang w:eastAsia="ru-RU"/>
        </w:rPr>
        <w:t xml:space="preserve"> - </w:t>
      </w:r>
      <w:r w:rsidRPr="000B6363">
        <w:rPr>
          <w:rFonts w:ascii="Times New Roman" w:hAnsi="Times New Roman"/>
          <w:sz w:val="28"/>
          <w:szCs w:val="28"/>
          <w:lang w:eastAsia="ru-RU"/>
        </w:rPr>
        <w:t>будучи неэффективной в проведении содержательных реформ сверху, такая структура мешает развитию частной инициативы снизу и является в настоящее время одним из главных препятствий в процессе преобразований.</w:t>
      </w:r>
    </w:p>
    <w:p w:rsidR="0048531F" w:rsidRPr="000B6363" w:rsidRDefault="0048531F" w:rsidP="00B52EBD">
      <w:pPr>
        <w:spacing w:before="100" w:beforeAutospacing="1" w:after="100" w:afterAutospacing="1" w:line="360" w:lineRule="auto"/>
        <w:ind w:firstLine="709"/>
        <w:jc w:val="both"/>
        <w:rPr>
          <w:rFonts w:ascii="Times New Roman" w:hAnsi="Times New Roman"/>
          <w:sz w:val="28"/>
          <w:szCs w:val="28"/>
          <w:lang w:eastAsia="ru-RU"/>
        </w:rPr>
      </w:pPr>
      <w:r w:rsidRPr="000B6363">
        <w:rPr>
          <w:rFonts w:ascii="Times New Roman" w:hAnsi="Times New Roman"/>
          <w:sz w:val="28"/>
          <w:szCs w:val="28"/>
          <w:lang w:eastAsia="ru-RU"/>
        </w:rPr>
        <w:t>Одной из очевидных причин необходимости передачи значительного объема экономической власти региональным и местным властям является чисто географическая причина. Азиатский регион Российской Федерации настолько удален от европейской части, что одни только гигантские транспортные издержки являются серьезным препятствием для эффективного управления из Москвы. Процесс географического сближения управляющих центров, производственных мощностей и рынков уже быстро идет снизу во многих регионах.</w:t>
      </w:r>
    </w:p>
    <w:p w:rsidR="0048531F" w:rsidRPr="000B6363" w:rsidRDefault="0048531F" w:rsidP="00B52EBD">
      <w:pPr>
        <w:spacing w:before="100" w:beforeAutospacing="1" w:after="100" w:afterAutospacing="1" w:line="360" w:lineRule="auto"/>
        <w:ind w:firstLine="709"/>
        <w:jc w:val="both"/>
        <w:rPr>
          <w:rFonts w:ascii="Times New Roman" w:hAnsi="Times New Roman"/>
          <w:sz w:val="28"/>
          <w:szCs w:val="28"/>
          <w:lang w:eastAsia="ru-RU"/>
        </w:rPr>
      </w:pPr>
      <w:r w:rsidRPr="000B6363">
        <w:rPr>
          <w:rFonts w:ascii="Times New Roman" w:hAnsi="Times New Roman"/>
          <w:sz w:val="28"/>
          <w:szCs w:val="28"/>
          <w:lang w:eastAsia="ru-RU"/>
        </w:rPr>
        <w:t>Однако существует и гораздо более важная причина для такой реформы. Передача полномочий от центральной и региональной бюрократии на места в сочетании с частыми местными выборами и общественным контролем, которому местные власти подвержены в значительно большей степени, даст мощный толчок созданию конкурентной среды и послужит противодействующей силой существующему сегодня сосредоточению собственности и власти в руках общероссийских и региональных олигархий. Новая схема разделения полномочий таким образом даст гораздо более сильные стимулы для создания обстановки чисто экономической конкуренции по сравнению с конкуренцией в извлечении рентных доходов, характерной для существующего разделения полномочий, при котором большую роль играют группы влияния.</w:t>
      </w:r>
    </w:p>
    <w:p w:rsidR="0048531F" w:rsidRPr="00227734" w:rsidRDefault="0048531F" w:rsidP="00227734">
      <w:pPr>
        <w:pStyle w:val="af1"/>
        <w:spacing w:line="360" w:lineRule="auto"/>
        <w:ind w:firstLine="709"/>
        <w:jc w:val="both"/>
        <w:rPr>
          <w:rStyle w:val="af3"/>
          <w:bCs/>
          <w:sz w:val="28"/>
          <w:szCs w:val="28"/>
        </w:rPr>
      </w:pPr>
      <w:bookmarkStart w:id="0" w:name="2"/>
      <w:bookmarkEnd w:id="0"/>
    </w:p>
    <w:p w:rsidR="0048531F" w:rsidRPr="00227734" w:rsidRDefault="0048531F" w:rsidP="00227734">
      <w:pPr>
        <w:pStyle w:val="af1"/>
        <w:spacing w:line="360" w:lineRule="auto"/>
        <w:ind w:firstLine="709"/>
        <w:jc w:val="center"/>
        <w:rPr>
          <w:rStyle w:val="af3"/>
          <w:bCs/>
          <w:sz w:val="28"/>
          <w:szCs w:val="28"/>
        </w:rPr>
      </w:pPr>
      <w:r w:rsidRPr="00227734">
        <w:rPr>
          <w:rStyle w:val="af3"/>
          <w:bCs/>
          <w:sz w:val="28"/>
          <w:szCs w:val="28"/>
        </w:rPr>
        <w:t>2.3. Анализ</w:t>
      </w:r>
      <w:r>
        <w:rPr>
          <w:rStyle w:val="af3"/>
          <w:bCs/>
          <w:sz w:val="28"/>
          <w:szCs w:val="28"/>
        </w:rPr>
        <w:t xml:space="preserve"> состояния </w:t>
      </w:r>
      <w:r w:rsidRPr="00227734">
        <w:rPr>
          <w:rStyle w:val="af3"/>
          <w:bCs/>
          <w:sz w:val="28"/>
          <w:szCs w:val="28"/>
        </w:rPr>
        <w:t xml:space="preserve"> системы налогообложения в РФ в 200-2007гг.</w:t>
      </w:r>
    </w:p>
    <w:p w:rsidR="0048531F" w:rsidRDefault="0048531F" w:rsidP="00227734">
      <w:pPr>
        <w:pStyle w:val="af4"/>
        <w:spacing w:after="0" w:line="360" w:lineRule="auto"/>
        <w:ind w:right="-81" w:firstLine="709"/>
        <w:jc w:val="both"/>
        <w:rPr>
          <w:sz w:val="28"/>
        </w:rPr>
      </w:pPr>
    </w:p>
    <w:p w:rsidR="0048531F" w:rsidRDefault="0048531F" w:rsidP="00227734">
      <w:pPr>
        <w:pStyle w:val="af4"/>
        <w:spacing w:after="0" w:line="360" w:lineRule="auto"/>
        <w:ind w:right="-81" w:firstLine="709"/>
        <w:jc w:val="both"/>
        <w:rPr>
          <w:sz w:val="28"/>
        </w:rPr>
      </w:pPr>
      <w:r>
        <w:rPr>
          <w:sz w:val="28"/>
        </w:rPr>
        <w:t>Начиная с 2000 года в России было проведено существенное реформирование налоговой системы. Реформа затронула как институциональные аспекты отношений между налогоплательщиками и государством, так и принципы уплаты и ставки отдельных налогов. Радикальным изменениям подверглись все основные виды налогов. Из основных изменений в налоговом законодательстве необходимо выделить следующие:</w:t>
      </w:r>
    </w:p>
    <w:p w:rsidR="0048531F" w:rsidRDefault="0048531F" w:rsidP="00227734">
      <w:pPr>
        <w:pStyle w:val="af4"/>
        <w:spacing w:after="0" w:line="360" w:lineRule="auto"/>
        <w:ind w:right="-81" w:firstLine="709"/>
        <w:jc w:val="both"/>
        <w:rPr>
          <w:sz w:val="28"/>
        </w:rPr>
      </w:pPr>
      <w:r>
        <w:rPr>
          <w:sz w:val="28"/>
        </w:rPr>
        <w:t>-вместо отдельных взносов во внебюджетные фонды с 2001 года был введён Единый социальный налог (ЕСН), призванный упростить администрирование. Ставка первого диапазона налога изначально была установлена на уровне 35,6%, а с 2005 года снижена до 26%;</w:t>
      </w:r>
    </w:p>
    <w:p w:rsidR="0048531F" w:rsidRDefault="0048531F" w:rsidP="007F6E1D">
      <w:pPr>
        <w:pStyle w:val="af4"/>
        <w:spacing w:after="0" w:line="360" w:lineRule="auto"/>
        <w:ind w:left="426" w:right="-81" w:firstLine="234"/>
        <w:jc w:val="both"/>
        <w:rPr>
          <w:sz w:val="28"/>
        </w:rPr>
      </w:pPr>
      <w:r>
        <w:rPr>
          <w:color w:val="000000"/>
          <w:sz w:val="28"/>
        </w:rPr>
        <w:t>-унифицирована ставка налога на доходы физических лиц - 13%;</w:t>
      </w:r>
    </w:p>
    <w:p w:rsidR="0048531F" w:rsidRDefault="0048531F" w:rsidP="00227734">
      <w:pPr>
        <w:pStyle w:val="af4"/>
        <w:spacing w:after="0" w:line="360" w:lineRule="auto"/>
        <w:ind w:right="-81" w:firstLine="709"/>
        <w:jc w:val="both"/>
        <w:rPr>
          <w:sz w:val="28"/>
        </w:rPr>
      </w:pPr>
      <w:r>
        <w:rPr>
          <w:sz w:val="28"/>
        </w:rPr>
        <w:t>-в 2002 году вместо трех налоговых платежей (плата за пользование недрами при добыче полезных ископаемых; отчисления на воспроизводство минерально-сырьевой базы; акцизы на нефть и стабильный газовый конденсат) был введён налог на добычу полезных ископаемых;</w:t>
      </w:r>
    </w:p>
    <w:p w:rsidR="0048531F" w:rsidRDefault="0048531F" w:rsidP="00227734">
      <w:pPr>
        <w:pStyle w:val="af4"/>
        <w:spacing w:after="0" w:line="360" w:lineRule="auto"/>
        <w:ind w:left="426" w:right="-81" w:firstLine="709"/>
        <w:jc w:val="both"/>
        <w:rPr>
          <w:sz w:val="28"/>
        </w:rPr>
      </w:pPr>
      <w:r>
        <w:rPr>
          <w:sz w:val="28"/>
        </w:rPr>
        <w:t>-с 2004 года снижена ставка НДС с 20% до 18%</w:t>
      </w:r>
      <w:r>
        <w:rPr>
          <w:rStyle w:val="ae"/>
          <w:sz w:val="28"/>
        </w:rPr>
        <w:footnoteReference w:id="5"/>
      </w:r>
      <w:r>
        <w:rPr>
          <w:sz w:val="28"/>
        </w:rPr>
        <w:t>.</w:t>
      </w:r>
    </w:p>
    <w:p w:rsidR="0048531F" w:rsidRDefault="0048531F" w:rsidP="00227734">
      <w:pPr>
        <w:pStyle w:val="af4"/>
        <w:spacing w:after="0" w:line="360" w:lineRule="auto"/>
        <w:ind w:firstLine="709"/>
        <w:jc w:val="both"/>
        <w:rPr>
          <w:sz w:val="28"/>
        </w:rPr>
      </w:pPr>
      <w:r>
        <w:rPr>
          <w:sz w:val="28"/>
        </w:rPr>
        <w:t xml:space="preserve">Снижение ставок ключевых налогов не привело к сокращению бюджетных доходов благодаря тому, что одновременно было повышено налогообложение нефтегазового сектора. Реформирование экспортных пошлин и налога на добычу полезных ископаемых в этом секторе позволило увеличить изъятие природной ренты, образующейся в результате роста мировых цен на энергоносители. Перенос налоговой нагрузки с обрабатывающего на сырьевой сектор позволил ослабить негативное влияние удорожания сырья на мировых рынках на конкурентоспособность российских товаропроизводителей. </w:t>
      </w:r>
    </w:p>
    <w:p w:rsidR="0048531F" w:rsidRDefault="00C01F05" w:rsidP="00227734">
      <w:pPr>
        <w:pStyle w:val="af4"/>
        <w:spacing w:after="0" w:line="360" w:lineRule="auto"/>
        <w:ind w:firstLine="709"/>
        <w:jc w:val="both"/>
        <w:rPr>
          <w:b/>
          <w:sz w:val="28"/>
        </w:rPr>
      </w:pPr>
      <w:r>
        <w:rPr>
          <w:noProof/>
          <w:lang w:eastAsia="ru-RU"/>
        </w:rPr>
        <w:object w:dxaOrig="1440" w:dyaOrig="1440">
          <v:shape id="_x0000_s1065" type="#_x0000_t75" style="position:absolute;left:0;text-align:left;margin-left:22.95pt;margin-top:33.5pt;width:429.75pt;height:192.2pt;z-index:251677696" o:allowincell="f" fillcolor="#bbe0e3">
            <v:imagedata r:id="rId11" o:title=""/>
            <w10:wrap type="topAndBottom"/>
          </v:shape>
          <o:OLEObject Type="Embed" ProgID="Excel.Sheet.8" ShapeID="_x0000_s1065" DrawAspect="Content" ObjectID="_1462991960" r:id="rId12">
            <o:FieldCodes>\s</o:FieldCodes>
          </o:OLEObject>
        </w:object>
      </w:r>
    </w:p>
    <w:p w:rsidR="0048531F" w:rsidRPr="007F6E1D" w:rsidRDefault="0048531F" w:rsidP="007F6E1D">
      <w:pPr>
        <w:pStyle w:val="af4"/>
        <w:spacing w:after="0"/>
        <w:ind w:firstLine="709"/>
        <w:jc w:val="center"/>
        <w:rPr>
          <w:sz w:val="28"/>
        </w:rPr>
      </w:pPr>
      <w:r>
        <w:rPr>
          <w:sz w:val="28"/>
        </w:rPr>
        <w:t xml:space="preserve">Рис. 2.1. </w:t>
      </w:r>
      <w:r w:rsidRPr="007F6E1D">
        <w:rPr>
          <w:sz w:val="28"/>
        </w:rPr>
        <w:t>Динамика налоговой нагрузки на экономику в целом и на ненефтегазовый сектор (%ВВП)</w:t>
      </w:r>
      <w:r>
        <w:rPr>
          <w:rStyle w:val="ae"/>
          <w:sz w:val="28"/>
        </w:rPr>
        <w:footnoteReference w:id="6"/>
      </w:r>
    </w:p>
    <w:p w:rsidR="0048531F" w:rsidRDefault="0048531F" w:rsidP="007F6E1D">
      <w:pPr>
        <w:pStyle w:val="af4"/>
        <w:spacing w:after="0" w:line="360" w:lineRule="auto"/>
        <w:ind w:firstLine="709"/>
        <w:jc w:val="center"/>
        <w:rPr>
          <w:sz w:val="28"/>
        </w:rPr>
      </w:pPr>
    </w:p>
    <w:p w:rsidR="0048531F" w:rsidRDefault="0048531F" w:rsidP="007F6E1D">
      <w:pPr>
        <w:pStyle w:val="af4"/>
        <w:spacing w:after="0" w:line="360" w:lineRule="auto"/>
        <w:ind w:firstLine="709"/>
        <w:jc w:val="both"/>
        <w:rPr>
          <w:sz w:val="28"/>
        </w:rPr>
      </w:pPr>
      <w:r>
        <w:rPr>
          <w:sz w:val="28"/>
        </w:rPr>
        <w:t>В целом уровень налоговой нагрузки в российской экономике, определяемый как отношение уплаченных налогов к ВВП, остается на уровне 35-37%. Необходимо отметить, что такая нагрузка сформировалась в условиях постоянно растущих цен на нефть. Если рассчитать налоговую нагрузку при неизменных ценах на нефть, то она имеет явную тенденцию к снижению. К аналогичному выводу приводит анализ динамики налоговой нагрузки на не-нефтегазовый сектор. Она снизилась с 32-33% добавленной стоимости в начале налоговой реформы до 28-29% в последние годы.</w:t>
      </w:r>
    </w:p>
    <w:p w:rsidR="0048531F" w:rsidRPr="007F6E1D" w:rsidRDefault="0048531F" w:rsidP="007F6E1D">
      <w:pPr>
        <w:spacing w:line="360" w:lineRule="auto"/>
        <w:ind w:firstLine="709"/>
        <w:jc w:val="right"/>
        <w:rPr>
          <w:rFonts w:ascii="Times New Roman" w:hAnsi="Times New Roman"/>
          <w:sz w:val="28"/>
        </w:rPr>
      </w:pPr>
      <w:r w:rsidRPr="007F6E1D">
        <w:rPr>
          <w:rFonts w:ascii="Times New Roman" w:hAnsi="Times New Roman"/>
          <w:sz w:val="28"/>
        </w:rPr>
        <w:t>Таблица 2.1.</w:t>
      </w:r>
    </w:p>
    <w:p w:rsidR="0048531F" w:rsidRPr="007F6E1D" w:rsidRDefault="0048531F" w:rsidP="007F6E1D">
      <w:pPr>
        <w:spacing w:line="360" w:lineRule="auto"/>
        <w:ind w:firstLine="709"/>
        <w:jc w:val="center"/>
        <w:rPr>
          <w:rFonts w:ascii="Times New Roman" w:hAnsi="Times New Roman"/>
          <w:sz w:val="28"/>
        </w:rPr>
      </w:pPr>
      <w:r w:rsidRPr="007F6E1D">
        <w:rPr>
          <w:rFonts w:ascii="Times New Roman" w:hAnsi="Times New Roman"/>
          <w:sz w:val="28"/>
        </w:rPr>
        <w:t>Налоговые доходы бюджетной системы</w:t>
      </w:r>
      <w:r>
        <w:rPr>
          <w:rFonts w:ascii="Times New Roman" w:hAnsi="Times New Roman"/>
          <w:sz w:val="28"/>
        </w:rPr>
        <w:t xml:space="preserve"> РФ </w:t>
      </w:r>
      <w:r w:rsidRPr="007F6E1D">
        <w:rPr>
          <w:rFonts w:ascii="Times New Roman" w:hAnsi="Times New Roman"/>
          <w:sz w:val="28"/>
        </w:rPr>
        <w:t>% в ВВП</w:t>
      </w:r>
      <w:r>
        <w:rPr>
          <w:rStyle w:val="ae"/>
          <w:rFonts w:ascii="Times New Roman" w:hAnsi="Times New Roman"/>
          <w:sz w:val="28"/>
        </w:rPr>
        <w:footnoteReference w:id="7"/>
      </w:r>
    </w:p>
    <w:tbl>
      <w:tblPr>
        <w:tblW w:w="0" w:type="auto"/>
        <w:tblInd w:w="140" w:type="dxa"/>
        <w:tblLayout w:type="fixed"/>
        <w:tblCellMar>
          <w:left w:w="30" w:type="dxa"/>
          <w:right w:w="30" w:type="dxa"/>
        </w:tblCellMar>
        <w:tblLook w:val="0000" w:firstRow="0" w:lastRow="0" w:firstColumn="0" w:lastColumn="0" w:noHBand="0" w:noVBand="0"/>
      </w:tblPr>
      <w:tblGrid>
        <w:gridCol w:w="2530"/>
        <w:gridCol w:w="990"/>
        <w:gridCol w:w="880"/>
        <w:gridCol w:w="880"/>
        <w:gridCol w:w="880"/>
        <w:gridCol w:w="770"/>
        <w:gridCol w:w="770"/>
        <w:gridCol w:w="720"/>
        <w:gridCol w:w="720"/>
      </w:tblGrid>
      <w:tr w:rsidR="0048531F" w:rsidTr="007F6E1D">
        <w:trPr>
          <w:trHeight w:val="276"/>
        </w:trPr>
        <w:tc>
          <w:tcPr>
            <w:tcW w:w="2530" w:type="dxa"/>
            <w:tcBorders>
              <w:top w:val="single" w:sz="12" w:space="0" w:color="auto"/>
              <w:left w:val="single" w:sz="12"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b/>
                <w:snapToGrid w:val="0"/>
                <w:color w:val="000000"/>
                <w:lang w:eastAsia="ru-RU"/>
              </w:rPr>
            </w:pPr>
          </w:p>
        </w:tc>
        <w:tc>
          <w:tcPr>
            <w:tcW w:w="990" w:type="dxa"/>
            <w:tcBorders>
              <w:top w:val="single" w:sz="12" w:space="0" w:color="auto"/>
              <w:left w:val="single" w:sz="6" w:space="0" w:color="auto"/>
              <w:bottom w:val="single" w:sz="6" w:space="0" w:color="auto"/>
              <w:right w:val="single" w:sz="6" w:space="0" w:color="auto"/>
            </w:tcBorders>
          </w:tcPr>
          <w:p w:rsidR="0048531F" w:rsidRPr="00097864" w:rsidRDefault="0048531F" w:rsidP="007F6E1D">
            <w:pPr>
              <w:spacing w:line="360" w:lineRule="auto"/>
              <w:jc w:val="both"/>
              <w:rPr>
                <w:rFonts w:ascii="Times New Roman" w:hAnsi="Times New Roman"/>
                <w:snapToGrid w:val="0"/>
                <w:color w:val="000000"/>
                <w:lang w:eastAsia="ru-RU"/>
              </w:rPr>
            </w:pPr>
            <w:r w:rsidRPr="00097864">
              <w:rPr>
                <w:rFonts w:ascii="Times New Roman" w:hAnsi="Times New Roman"/>
                <w:snapToGrid w:val="0"/>
                <w:color w:val="000000"/>
                <w:lang w:eastAsia="ru-RU"/>
              </w:rPr>
              <w:t>2000</w:t>
            </w:r>
          </w:p>
        </w:tc>
        <w:tc>
          <w:tcPr>
            <w:tcW w:w="880" w:type="dxa"/>
            <w:tcBorders>
              <w:top w:val="single" w:sz="12" w:space="0" w:color="auto"/>
              <w:left w:val="single" w:sz="6" w:space="0" w:color="auto"/>
              <w:bottom w:val="single" w:sz="6" w:space="0" w:color="auto"/>
              <w:right w:val="single" w:sz="6" w:space="0" w:color="auto"/>
            </w:tcBorders>
          </w:tcPr>
          <w:p w:rsidR="0048531F" w:rsidRPr="00097864" w:rsidRDefault="0048531F" w:rsidP="007F6E1D">
            <w:pPr>
              <w:spacing w:line="360" w:lineRule="auto"/>
              <w:jc w:val="both"/>
              <w:rPr>
                <w:rFonts w:ascii="Times New Roman" w:hAnsi="Times New Roman"/>
                <w:snapToGrid w:val="0"/>
                <w:color w:val="000000"/>
                <w:lang w:eastAsia="ru-RU"/>
              </w:rPr>
            </w:pPr>
            <w:r w:rsidRPr="00097864">
              <w:rPr>
                <w:rFonts w:ascii="Times New Roman" w:hAnsi="Times New Roman"/>
                <w:snapToGrid w:val="0"/>
                <w:color w:val="000000"/>
                <w:lang w:eastAsia="ru-RU"/>
              </w:rPr>
              <w:t>2001</w:t>
            </w:r>
          </w:p>
        </w:tc>
        <w:tc>
          <w:tcPr>
            <w:tcW w:w="880" w:type="dxa"/>
            <w:tcBorders>
              <w:top w:val="single" w:sz="12" w:space="0" w:color="auto"/>
              <w:left w:val="single" w:sz="6" w:space="0" w:color="auto"/>
              <w:bottom w:val="single" w:sz="6" w:space="0" w:color="auto"/>
              <w:right w:val="single" w:sz="6" w:space="0" w:color="auto"/>
            </w:tcBorders>
          </w:tcPr>
          <w:p w:rsidR="0048531F" w:rsidRPr="00097864" w:rsidRDefault="0048531F" w:rsidP="007F6E1D">
            <w:pPr>
              <w:spacing w:line="360" w:lineRule="auto"/>
              <w:jc w:val="both"/>
              <w:rPr>
                <w:rFonts w:ascii="Times New Roman" w:hAnsi="Times New Roman"/>
                <w:snapToGrid w:val="0"/>
                <w:color w:val="000000"/>
                <w:lang w:eastAsia="ru-RU"/>
              </w:rPr>
            </w:pPr>
            <w:r w:rsidRPr="00097864">
              <w:rPr>
                <w:rFonts w:ascii="Times New Roman" w:hAnsi="Times New Roman"/>
                <w:snapToGrid w:val="0"/>
                <w:color w:val="000000"/>
                <w:lang w:eastAsia="ru-RU"/>
              </w:rPr>
              <w:t>2002</w:t>
            </w:r>
          </w:p>
        </w:tc>
        <w:tc>
          <w:tcPr>
            <w:tcW w:w="880" w:type="dxa"/>
            <w:tcBorders>
              <w:top w:val="single" w:sz="12" w:space="0" w:color="auto"/>
              <w:left w:val="single" w:sz="6" w:space="0" w:color="auto"/>
              <w:bottom w:val="single" w:sz="6" w:space="0" w:color="auto"/>
              <w:right w:val="single" w:sz="6" w:space="0" w:color="auto"/>
            </w:tcBorders>
          </w:tcPr>
          <w:p w:rsidR="0048531F" w:rsidRPr="00097864" w:rsidRDefault="0048531F" w:rsidP="007F6E1D">
            <w:pPr>
              <w:spacing w:line="360" w:lineRule="auto"/>
              <w:jc w:val="both"/>
              <w:rPr>
                <w:rFonts w:ascii="Times New Roman" w:hAnsi="Times New Roman"/>
                <w:snapToGrid w:val="0"/>
                <w:color w:val="000000"/>
                <w:lang w:eastAsia="ru-RU"/>
              </w:rPr>
            </w:pPr>
            <w:r w:rsidRPr="00097864">
              <w:rPr>
                <w:rFonts w:ascii="Times New Roman" w:hAnsi="Times New Roman"/>
                <w:snapToGrid w:val="0"/>
                <w:color w:val="000000"/>
                <w:lang w:eastAsia="ru-RU"/>
              </w:rPr>
              <w:t>2003</w:t>
            </w:r>
          </w:p>
        </w:tc>
        <w:tc>
          <w:tcPr>
            <w:tcW w:w="770" w:type="dxa"/>
            <w:tcBorders>
              <w:top w:val="single" w:sz="12" w:space="0" w:color="auto"/>
              <w:left w:val="single" w:sz="6" w:space="0" w:color="auto"/>
              <w:bottom w:val="single" w:sz="6" w:space="0" w:color="auto"/>
              <w:right w:val="single" w:sz="6" w:space="0" w:color="auto"/>
            </w:tcBorders>
          </w:tcPr>
          <w:p w:rsidR="0048531F" w:rsidRPr="00097864" w:rsidRDefault="0048531F" w:rsidP="007F6E1D">
            <w:pPr>
              <w:spacing w:line="360" w:lineRule="auto"/>
              <w:jc w:val="both"/>
              <w:rPr>
                <w:rFonts w:ascii="Times New Roman" w:hAnsi="Times New Roman"/>
                <w:snapToGrid w:val="0"/>
                <w:color w:val="000000"/>
                <w:lang w:eastAsia="ru-RU"/>
              </w:rPr>
            </w:pPr>
            <w:r w:rsidRPr="00097864">
              <w:rPr>
                <w:rFonts w:ascii="Times New Roman" w:hAnsi="Times New Roman"/>
                <w:snapToGrid w:val="0"/>
                <w:color w:val="000000"/>
                <w:lang w:eastAsia="ru-RU"/>
              </w:rPr>
              <w:t>2004</w:t>
            </w:r>
          </w:p>
        </w:tc>
        <w:tc>
          <w:tcPr>
            <w:tcW w:w="770" w:type="dxa"/>
            <w:tcBorders>
              <w:top w:val="single" w:sz="12" w:space="0" w:color="auto"/>
              <w:left w:val="single" w:sz="6" w:space="0" w:color="auto"/>
              <w:bottom w:val="single" w:sz="6" w:space="0" w:color="auto"/>
              <w:right w:val="single" w:sz="6" w:space="0" w:color="auto"/>
            </w:tcBorders>
          </w:tcPr>
          <w:p w:rsidR="0048531F" w:rsidRPr="00097864" w:rsidRDefault="0048531F" w:rsidP="007F6E1D">
            <w:pPr>
              <w:spacing w:line="360" w:lineRule="auto"/>
              <w:jc w:val="both"/>
              <w:rPr>
                <w:rFonts w:ascii="Times New Roman" w:hAnsi="Times New Roman"/>
                <w:snapToGrid w:val="0"/>
                <w:color w:val="000000"/>
                <w:lang w:eastAsia="ru-RU"/>
              </w:rPr>
            </w:pPr>
            <w:r w:rsidRPr="00097864">
              <w:rPr>
                <w:rFonts w:ascii="Times New Roman" w:hAnsi="Times New Roman"/>
                <w:snapToGrid w:val="0"/>
                <w:color w:val="000000"/>
                <w:lang w:eastAsia="ru-RU"/>
              </w:rPr>
              <w:t>2005</w:t>
            </w:r>
          </w:p>
        </w:tc>
        <w:tc>
          <w:tcPr>
            <w:tcW w:w="720" w:type="dxa"/>
            <w:tcBorders>
              <w:top w:val="single" w:sz="12" w:space="0" w:color="auto"/>
              <w:left w:val="single" w:sz="6" w:space="0" w:color="auto"/>
              <w:bottom w:val="single" w:sz="6" w:space="0" w:color="auto"/>
              <w:right w:val="single" w:sz="6" w:space="0" w:color="auto"/>
            </w:tcBorders>
          </w:tcPr>
          <w:p w:rsidR="0048531F" w:rsidRPr="00097864" w:rsidRDefault="0048531F" w:rsidP="007F6E1D">
            <w:pPr>
              <w:spacing w:line="360" w:lineRule="auto"/>
              <w:jc w:val="both"/>
              <w:rPr>
                <w:rFonts w:ascii="Times New Roman" w:hAnsi="Times New Roman"/>
                <w:snapToGrid w:val="0"/>
                <w:color w:val="000000"/>
                <w:lang w:eastAsia="ru-RU"/>
              </w:rPr>
            </w:pPr>
            <w:r w:rsidRPr="00097864">
              <w:rPr>
                <w:rFonts w:ascii="Times New Roman" w:hAnsi="Times New Roman"/>
                <w:snapToGrid w:val="0"/>
                <w:color w:val="000000"/>
                <w:lang w:eastAsia="ru-RU"/>
              </w:rPr>
              <w:t>2006</w:t>
            </w:r>
          </w:p>
        </w:tc>
        <w:tc>
          <w:tcPr>
            <w:tcW w:w="720" w:type="dxa"/>
            <w:tcBorders>
              <w:top w:val="single" w:sz="12" w:space="0" w:color="auto"/>
              <w:left w:val="single" w:sz="6" w:space="0" w:color="auto"/>
              <w:bottom w:val="single" w:sz="6" w:space="0" w:color="auto"/>
              <w:right w:val="single" w:sz="12" w:space="0" w:color="auto"/>
            </w:tcBorders>
          </w:tcPr>
          <w:p w:rsidR="0048531F" w:rsidRPr="00097864" w:rsidRDefault="0048531F" w:rsidP="007F6E1D">
            <w:pPr>
              <w:spacing w:line="360" w:lineRule="auto"/>
              <w:jc w:val="both"/>
              <w:rPr>
                <w:rFonts w:ascii="Times New Roman" w:hAnsi="Times New Roman"/>
                <w:snapToGrid w:val="0"/>
                <w:color w:val="000000"/>
                <w:lang w:eastAsia="ru-RU"/>
              </w:rPr>
            </w:pPr>
            <w:r w:rsidRPr="00097864">
              <w:rPr>
                <w:rFonts w:ascii="Times New Roman" w:hAnsi="Times New Roman"/>
                <w:snapToGrid w:val="0"/>
                <w:color w:val="000000"/>
                <w:lang w:eastAsia="ru-RU"/>
              </w:rPr>
              <w:t>2007</w:t>
            </w:r>
          </w:p>
        </w:tc>
      </w:tr>
      <w:tr w:rsidR="0048531F" w:rsidTr="007F6E1D">
        <w:trPr>
          <w:trHeight w:val="552"/>
        </w:trPr>
        <w:tc>
          <w:tcPr>
            <w:tcW w:w="2530" w:type="dxa"/>
            <w:tcBorders>
              <w:top w:val="single" w:sz="6"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Налоговые доходы всего</w:t>
            </w:r>
          </w:p>
        </w:tc>
        <w:tc>
          <w:tcPr>
            <w:tcW w:w="990" w:type="dxa"/>
            <w:tcBorders>
              <w:top w:val="single" w:sz="6" w:space="0" w:color="auto"/>
              <w:left w:val="single" w:sz="6" w:space="0" w:color="auto"/>
              <w:bottom w:val="single" w:sz="6" w:space="0" w:color="auto"/>
              <w:right w:val="single" w:sz="6" w:space="0" w:color="auto"/>
            </w:tcBorders>
          </w:tcPr>
          <w:p w:rsidR="0048531F" w:rsidRPr="00647FC1" w:rsidRDefault="0048531F" w:rsidP="007F6E1D">
            <w:pPr>
              <w:spacing w:line="360" w:lineRule="auto"/>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35.7</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7F6E1D">
            <w:pPr>
              <w:spacing w:line="360" w:lineRule="auto"/>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35.7</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7F6E1D">
            <w:pPr>
              <w:spacing w:line="360" w:lineRule="auto"/>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35.6</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7F6E1D">
            <w:pPr>
              <w:spacing w:line="360" w:lineRule="auto"/>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34.6</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7F6E1D">
            <w:pPr>
              <w:spacing w:line="360" w:lineRule="auto"/>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35.3</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7F6E1D">
            <w:pPr>
              <w:spacing w:line="360" w:lineRule="auto"/>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36.6</w:t>
            </w:r>
          </w:p>
        </w:tc>
        <w:tc>
          <w:tcPr>
            <w:tcW w:w="720" w:type="dxa"/>
            <w:tcBorders>
              <w:top w:val="single" w:sz="6" w:space="0" w:color="auto"/>
              <w:left w:val="single" w:sz="6" w:space="0" w:color="auto"/>
              <w:bottom w:val="single" w:sz="6" w:space="0" w:color="auto"/>
              <w:right w:val="single" w:sz="6" w:space="0" w:color="auto"/>
            </w:tcBorders>
          </w:tcPr>
          <w:p w:rsidR="0048531F" w:rsidRPr="00647FC1" w:rsidRDefault="0048531F" w:rsidP="007F6E1D">
            <w:pPr>
              <w:spacing w:line="360" w:lineRule="auto"/>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36.4</w:t>
            </w:r>
          </w:p>
        </w:tc>
        <w:tc>
          <w:tcPr>
            <w:tcW w:w="720" w:type="dxa"/>
            <w:tcBorders>
              <w:top w:val="single" w:sz="6" w:space="0" w:color="auto"/>
              <w:left w:val="single" w:sz="6" w:space="0" w:color="auto"/>
              <w:bottom w:val="single" w:sz="6" w:space="0" w:color="auto"/>
              <w:right w:val="single" w:sz="12" w:space="0" w:color="auto"/>
            </w:tcBorders>
          </w:tcPr>
          <w:p w:rsidR="0048531F" w:rsidRPr="00647FC1" w:rsidRDefault="0048531F" w:rsidP="007F6E1D">
            <w:pPr>
              <w:spacing w:line="360" w:lineRule="auto"/>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36.7</w:t>
            </w:r>
          </w:p>
        </w:tc>
      </w:tr>
      <w:tr w:rsidR="0048531F" w:rsidTr="00647FC1">
        <w:trPr>
          <w:trHeight w:val="369"/>
        </w:trPr>
        <w:tc>
          <w:tcPr>
            <w:tcW w:w="2530" w:type="dxa"/>
            <w:tcBorders>
              <w:top w:val="single" w:sz="6" w:space="0" w:color="auto"/>
              <w:left w:val="single" w:sz="12" w:space="0" w:color="auto"/>
              <w:bottom w:val="single" w:sz="6" w:space="0" w:color="auto"/>
              <w:right w:val="single" w:sz="6" w:space="0" w:color="auto"/>
            </w:tcBorders>
          </w:tcPr>
          <w:p w:rsidR="0048531F" w:rsidRPr="007F6E1D" w:rsidRDefault="0048531F" w:rsidP="00647FC1">
            <w:pPr>
              <w:spacing w:line="240" w:lineRule="atLeast"/>
              <w:jc w:val="both"/>
              <w:rPr>
                <w:rFonts w:ascii="Times New Roman" w:hAnsi="Times New Roman"/>
                <w:snapToGrid w:val="0"/>
                <w:color w:val="000000"/>
                <w:lang w:eastAsia="ru-RU"/>
              </w:rPr>
            </w:pPr>
            <w:r w:rsidRPr="007F6E1D">
              <w:rPr>
                <w:rFonts w:ascii="Times New Roman" w:hAnsi="Times New Roman"/>
                <w:snapToGrid w:val="0"/>
                <w:color w:val="000000"/>
                <w:lang w:eastAsia="ru-RU"/>
              </w:rPr>
              <w:t>Налог на прибыль</w:t>
            </w:r>
          </w:p>
        </w:tc>
        <w:tc>
          <w:tcPr>
            <w:tcW w:w="99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5.4</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5.7</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4.3</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4.0</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5.1</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6.2</w:t>
            </w:r>
          </w:p>
        </w:tc>
        <w:tc>
          <w:tcPr>
            <w:tcW w:w="72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6.2</w:t>
            </w:r>
          </w:p>
        </w:tc>
        <w:tc>
          <w:tcPr>
            <w:tcW w:w="720" w:type="dxa"/>
            <w:tcBorders>
              <w:top w:val="single" w:sz="6" w:space="0" w:color="auto"/>
              <w:left w:val="single" w:sz="6" w:space="0" w:color="auto"/>
              <w:bottom w:val="single" w:sz="6" w:space="0" w:color="auto"/>
              <w:right w:val="single" w:sz="12"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6.6</w:t>
            </w:r>
          </w:p>
        </w:tc>
      </w:tr>
      <w:tr w:rsidR="0048531F" w:rsidTr="00647FC1">
        <w:trPr>
          <w:trHeight w:val="141"/>
        </w:trPr>
        <w:tc>
          <w:tcPr>
            <w:tcW w:w="2530" w:type="dxa"/>
            <w:tcBorders>
              <w:top w:val="single" w:sz="6" w:space="0" w:color="auto"/>
              <w:left w:val="single" w:sz="12" w:space="0" w:color="auto"/>
              <w:bottom w:val="single" w:sz="6" w:space="0" w:color="auto"/>
              <w:right w:val="single" w:sz="6" w:space="0" w:color="auto"/>
            </w:tcBorders>
          </w:tcPr>
          <w:p w:rsidR="0048531F" w:rsidRPr="007F6E1D" w:rsidRDefault="0048531F" w:rsidP="00647FC1">
            <w:pPr>
              <w:spacing w:line="240" w:lineRule="atLeast"/>
              <w:jc w:val="both"/>
              <w:rPr>
                <w:rFonts w:ascii="Times New Roman" w:hAnsi="Times New Roman"/>
                <w:snapToGrid w:val="0"/>
                <w:color w:val="000000"/>
                <w:lang w:eastAsia="ru-RU"/>
              </w:rPr>
            </w:pPr>
            <w:r w:rsidRPr="007F6E1D">
              <w:rPr>
                <w:rFonts w:ascii="Times New Roman" w:hAnsi="Times New Roman"/>
                <w:snapToGrid w:val="0"/>
                <w:color w:val="000000"/>
                <w:lang w:eastAsia="ru-RU"/>
              </w:rPr>
              <w:t>НДФЛ</w:t>
            </w:r>
          </w:p>
        </w:tc>
        <w:tc>
          <w:tcPr>
            <w:tcW w:w="99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2.4</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2.9</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3.3</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3.4</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3.4</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3.3</w:t>
            </w:r>
          </w:p>
        </w:tc>
        <w:tc>
          <w:tcPr>
            <w:tcW w:w="72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3.5</w:t>
            </w:r>
          </w:p>
        </w:tc>
        <w:tc>
          <w:tcPr>
            <w:tcW w:w="720" w:type="dxa"/>
            <w:tcBorders>
              <w:top w:val="single" w:sz="6" w:space="0" w:color="auto"/>
              <w:left w:val="single" w:sz="6" w:space="0" w:color="auto"/>
              <w:bottom w:val="single" w:sz="6" w:space="0" w:color="auto"/>
              <w:right w:val="single" w:sz="12"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3.8</w:t>
            </w:r>
          </w:p>
        </w:tc>
      </w:tr>
      <w:tr w:rsidR="0048531F" w:rsidTr="007F6E1D">
        <w:trPr>
          <w:trHeight w:val="290"/>
        </w:trPr>
        <w:tc>
          <w:tcPr>
            <w:tcW w:w="2530" w:type="dxa"/>
            <w:tcBorders>
              <w:top w:val="single" w:sz="6" w:space="0" w:color="auto"/>
              <w:left w:val="single" w:sz="12" w:space="0" w:color="auto"/>
              <w:bottom w:val="single" w:sz="6" w:space="0" w:color="auto"/>
              <w:right w:val="single" w:sz="6" w:space="0" w:color="auto"/>
            </w:tcBorders>
          </w:tcPr>
          <w:p w:rsidR="0048531F" w:rsidRPr="007F6E1D" w:rsidRDefault="0048531F" w:rsidP="00647FC1">
            <w:pPr>
              <w:spacing w:line="240" w:lineRule="atLeast"/>
              <w:jc w:val="both"/>
              <w:rPr>
                <w:rFonts w:ascii="Times New Roman" w:hAnsi="Times New Roman"/>
                <w:snapToGrid w:val="0"/>
                <w:color w:val="000000"/>
                <w:lang w:eastAsia="ru-RU"/>
              </w:rPr>
            </w:pPr>
            <w:r w:rsidRPr="007F6E1D">
              <w:rPr>
                <w:rFonts w:ascii="Times New Roman" w:hAnsi="Times New Roman"/>
                <w:snapToGrid w:val="0"/>
                <w:color w:val="000000"/>
                <w:lang w:eastAsia="ru-RU"/>
              </w:rPr>
              <w:t>НДС</w:t>
            </w:r>
          </w:p>
        </w:tc>
        <w:tc>
          <w:tcPr>
            <w:tcW w:w="99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6.2</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7.2</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7.0</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6.7</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6.3</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6.8</w:t>
            </w:r>
          </w:p>
        </w:tc>
        <w:tc>
          <w:tcPr>
            <w:tcW w:w="72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5.6</w:t>
            </w:r>
          </w:p>
        </w:tc>
        <w:tc>
          <w:tcPr>
            <w:tcW w:w="720" w:type="dxa"/>
            <w:tcBorders>
              <w:top w:val="single" w:sz="6" w:space="0" w:color="auto"/>
              <w:left w:val="single" w:sz="6" w:space="0" w:color="auto"/>
              <w:bottom w:val="single" w:sz="6" w:space="0" w:color="auto"/>
              <w:right w:val="single" w:sz="12"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6.9</w:t>
            </w:r>
          </w:p>
        </w:tc>
      </w:tr>
      <w:tr w:rsidR="0048531F" w:rsidTr="007F6E1D">
        <w:trPr>
          <w:trHeight w:val="290"/>
        </w:trPr>
        <w:tc>
          <w:tcPr>
            <w:tcW w:w="2530" w:type="dxa"/>
            <w:tcBorders>
              <w:top w:val="single" w:sz="6" w:space="0" w:color="auto"/>
              <w:left w:val="single" w:sz="12" w:space="0" w:color="auto"/>
              <w:bottom w:val="single" w:sz="6" w:space="0" w:color="auto"/>
              <w:right w:val="single" w:sz="6" w:space="0" w:color="auto"/>
            </w:tcBorders>
          </w:tcPr>
          <w:p w:rsidR="0048531F" w:rsidRPr="007F6E1D" w:rsidRDefault="0048531F" w:rsidP="00647FC1">
            <w:pPr>
              <w:spacing w:line="240" w:lineRule="atLeast"/>
              <w:jc w:val="both"/>
              <w:rPr>
                <w:rFonts w:ascii="Times New Roman" w:hAnsi="Times New Roman"/>
                <w:snapToGrid w:val="0"/>
                <w:color w:val="000000"/>
                <w:lang w:eastAsia="ru-RU"/>
              </w:rPr>
            </w:pPr>
            <w:r w:rsidRPr="007F6E1D">
              <w:rPr>
                <w:rFonts w:ascii="Times New Roman" w:hAnsi="Times New Roman"/>
                <w:snapToGrid w:val="0"/>
                <w:color w:val="000000"/>
                <w:lang w:eastAsia="ru-RU"/>
              </w:rPr>
              <w:t>Акцизы</w:t>
            </w:r>
          </w:p>
        </w:tc>
        <w:tc>
          <w:tcPr>
            <w:tcW w:w="99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2.3</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2.7</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2.4</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2.6</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1.4</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1.2</w:t>
            </w:r>
          </w:p>
        </w:tc>
        <w:tc>
          <w:tcPr>
            <w:tcW w:w="72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1.0</w:t>
            </w:r>
          </w:p>
        </w:tc>
        <w:tc>
          <w:tcPr>
            <w:tcW w:w="720" w:type="dxa"/>
            <w:tcBorders>
              <w:top w:val="single" w:sz="6" w:space="0" w:color="auto"/>
              <w:left w:val="single" w:sz="6" w:space="0" w:color="auto"/>
              <w:bottom w:val="single" w:sz="6" w:space="0" w:color="auto"/>
              <w:right w:val="single" w:sz="12"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1.0</w:t>
            </w:r>
          </w:p>
        </w:tc>
      </w:tr>
      <w:tr w:rsidR="0048531F" w:rsidTr="007F6E1D">
        <w:trPr>
          <w:trHeight w:val="290"/>
        </w:trPr>
        <w:tc>
          <w:tcPr>
            <w:tcW w:w="2530" w:type="dxa"/>
            <w:tcBorders>
              <w:top w:val="single" w:sz="6" w:space="0" w:color="auto"/>
              <w:left w:val="single" w:sz="12" w:space="0" w:color="auto"/>
              <w:bottom w:val="single" w:sz="6" w:space="0" w:color="auto"/>
              <w:right w:val="single" w:sz="6" w:space="0" w:color="auto"/>
            </w:tcBorders>
          </w:tcPr>
          <w:p w:rsidR="0048531F" w:rsidRPr="007F6E1D" w:rsidRDefault="0048531F" w:rsidP="00647FC1">
            <w:pPr>
              <w:spacing w:line="240" w:lineRule="atLeast"/>
              <w:jc w:val="both"/>
              <w:rPr>
                <w:rFonts w:ascii="Times New Roman" w:hAnsi="Times New Roman"/>
                <w:snapToGrid w:val="0"/>
                <w:color w:val="000000"/>
                <w:lang w:eastAsia="ru-RU"/>
              </w:rPr>
            </w:pPr>
            <w:r w:rsidRPr="007F6E1D">
              <w:rPr>
                <w:rFonts w:ascii="Times New Roman" w:hAnsi="Times New Roman"/>
                <w:snapToGrid w:val="0"/>
                <w:color w:val="000000"/>
                <w:lang w:eastAsia="ru-RU"/>
              </w:rPr>
              <w:t>Таможенные пошлины</w:t>
            </w:r>
          </w:p>
        </w:tc>
        <w:tc>
          <w:tcPr>
            <w:tcW w:w="99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3.1</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3.7</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3.0</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3.4</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5.0</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7.5</w:t>
            </w:r>
          </w:p>
        </w:tc>
        <w:tc>
          <w:tcPr>
            <w:tcW w:w="72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8.3</w:t>
            </w:r>
          </w:p>
        </w:tc>
        <w:tc>
          <w:tcPr>
            <w:tcW w:w="720" w:type="dxa"/>
            <w:tcBorders>
              <w:top w:val="single" w:sz="6" w:space="0" w:color="auto"/>
              <w:left w:val="single" w:sz="6" w:space="0" w:color="auto"/>
              <w:bottom w:val="single" w:sz="6" w:space="0" w:color="auto"/>
              <w:right w:val="single" w:sz="12"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7.0</w:t>
            </w:r>
          </w:p>
        </w:tc>
      </w:tr>
      <w:tr w:rsidR="0048531F" w:rsidTr="007F6E1D">
        <w:trPr>
          <w:trHeight w:val="581"/>
        </w:trPr>
        <w:tc>
          <w:tcPr>
            <w:tcW w:w="2530" w:type="dxa"/>
            <w:tcBorders>
              <w:top w:val="single" w:sz="6" w:space="0" w:color="auto"/>
              <w:left w:val="single" w:sz="12" w:space="0" w:color="auto"/>
              <w:bottom w:val="single" w:sz="6" w:space="0" w:color="auto"/>
              <w:right w:val="single" w:sz="6" w:space="0" w:color="auto"/>
            </w:tcBorders>
          </w:tcPr>
          <w:p w:rsidR="0048531F" w:rsidRPr="007F6E1D" w:rsidRDefault="0048531F" w:rsidP="00647FC1">
            <w:pPr>
              <w:spacing w:line="240" w:lineRule="atLeast"/>
              <w:jc w:val="both"/>
              <w:rPr>
                <w:rFonts w:ascii="Times New Roman" w:hAnsi="Times New Roman"/>
                <w:snapToGrid w:val="0"/>
                <w:color w:val="000000"/>
                <w:lang w:eastAsia="ru-RU"/>
              </w:rPr>
            </w:pPr>
            <w:r w:rsidRPr="007F6E1D">
              <w:rPr>
                <w:rFonts w:ascii="Times New Roman" w:hAnsi="Times New Roman"/>
                <w:snapToGrid w:val="0"/>
                <w:color w:val="000000"/>
                <w:lang w:eastAsia="ru-RU"/>
              </w:rPr>
              <w:t>НДПИ и налоги на природные ресурсы</w:t>
            </w:r>
          </w:p>
        </w:tc>
        <w:tc>
          <w:tcPr>
            <w:tcW w:w="99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1.1</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1.4</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3.1</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3.0</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3.4</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4.2</w:t>
            </w:r>
          </w:p>
        </w:tc>
        <w:tc>
          <w:tcPr>
            <w:tcW w:w="72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4.3</w:t>
            </w:r>
          </w:p>
        </w:tc>
        <w:tc>
          <w:tcPr>
            <w:tcW w:w="720" w:type="dxa"/>
            <w:tcBorders>
              <w:top w:val="single" w:sz="6" w:space="0" w:color="auto"/>
              <w:left w:val="single" w:sz="6" w:space="0" w:color="auto"/>
              <w:bottom w:val="single" w:sz="6" w:space="0" w:color="auto"/>
              <w:right w:val="single" w:sz="12"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3.6</w:t>
            </w:r>
          </w:p>
        </w:tc>
      </w:tr>
      <w:tr w:rsidR="0048531F" w:rsidTr="007F6E1D">
        <w:trPr>
          <w:trHeight w:val="299"/>
        </w:trPr>
        <w:tc>
          <w:tcPr>
            <w:tcW w:w="2530" w:type="dxa"/>
            <w:tcBorders>
              <w:top w:val="single" w:sz="6" w:space="0" w:color="auto"/>
              <w:left w:val="single" w:sz="12" w:space="0" w:color="auto"/>
              <w:bottom w:val="single" w:sz="6" w:space="0" w:color="auto"/>
              <w:right w:val="single" w:sz="6" w:space="0" w:color="auto"/>
            </w:tcBorders>
          </w:tcPr>
          <w:p w:rsidR="0048531F" w:rsidRPr="007F6E1D" w:rsidRDefault="0048531F" w:rsidP="00647FC1">
            <w:pPr>
              <w:spacing w:line="240" w:lineRule="atLeast"/>
              <w:jc w:val="both"/>
              <w:rPr>
                <w:rFonts w:ascii="Times New Roman" w:hAnsi="Times New Roman"/>
                <w:snapToGrid w:val="0"/>
                <w:color w:val="000000"/>
                <w:lang w:eastAsia="ru-RU"/>
              </w:rPr>
            </w:pPr>
            <w:r w:rsidRPr="007F6E1D">
              <w:rPr>
                <w:rFonts w:ascii="Times New Roman" w:hAnsi="Times New Roman"/>
                <w:snapToGrid w:val="0"/>
                <w:color w:val="000000"/>
                <w:lang w:eastAsia="ru-RU"/>
              </w:rPr>
              <w:t xml:space="preserve">ЕСН </w:t>
            </w:r>
          </w:p>
        </w:tc>
        <w:tc>
          <w:tcPr>
            <w:tcW w:w="99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7.3</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7.2</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6.9</w:t>
            </w:r>
          </w:p>
        </w:tc>
        <w:tc>
          <w:tcPr>
            <w:tcW w:w="88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6.6</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6.3</w:t>
            </w:r>
          </w:p>
        </w:tc>
        <w:tc>
          <w:tcPr>
            <w:tcW w:w="77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5.4</w:t>
            </w:r>
          </w:p>
        </w:tc>
        <w:tc>
          <w:tcPr>
            <w:tcW w:w="720" w:type="dxa"/>
            <w:tcBorders>
              <w:top w:val="single" w:sz="6" w:space="0" w:color="auto"/>
              <w:left w:val="single" w:sz="6" w:space="0" w:color="auto"/>
              <w:bottom w:val="single" w:sz="6"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5.4</w:t>
            </w:r>
          </w:p>
        </w:tc>
        <w:tc>
          <w:tcPr>
            <w:tcW w:w="720" w:type="dxa"/>
            <w:tcBorders>
              <w:top w:val="single" w:sz="6" w:space="0" w:color="auto"/>
              <w:left w:val="single" w:sz="6" w:space="0" w:color="auto"/>
              <w:bottom w:val="single" w:sz="6" w:space="0" w:color="auto"/>
              <w:right w:val="single" w:sz="12"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5.6</w:t>
            </w:r>
          </w:p>
        </w:tc>
      </w:tr>
      <w:tr w:rsidR="0048531F" w:rsidTr="007F6E1D">
        <w:trPr>
          <w:trHeight w:val="305"/>
        </w:trPr>
        <w:tc>
          <w:tcPr>
            <w:tcW w:w="2530" w:type="dxa"/>
            <w:tcBorders>
              <w:top w:val="single" w:sz="6" w:space="0" w:color="auto"/>
              <w:left w:val="single" w:sz="12" w:space="0" w:color="auto"/>
              <w:bottom w:val="single" w:sz="12" w:space="0" w:color="auto"/>
              <w:right w:val="single" w:sz="6" w:space="0" w:color="auto"/>
            </w:tcBorders>
          </w:tcPr>
          <w:p w:rsidR="0048531F" w:rsidRPr="007F6E1D" w:rsidRDefault="0048531F" w:rsidP="00647FC1">
            <w:pPr>
              <w:spacing w:line="240" w:lineRule="atLeast"/>
              <w:jc w:val="both"/>
              <w:rPr>
                <w:rFonts w:ascii="Times New Roman" w:hAnsi="Times New Roman"/>
                <w:snapToGrid w:val="0"/>
                <w:color w:val="000000"/>
                <w:lang w:eastAsia="ru-RU"/>
              </w:rPr>
            </w:pPr>
            <w:r w:rsidRPr="007F6E1D">
              <w:rPr>
                <w:rFonts w:ascii="Times New Roman" w:hAnsi="Times New Roman"/>
                <w:snapToGrid w:val="0"/>
                <w:color w:val="000000"/>
                <w:lang w:eastAsia="ru-RU"/>
              </w:rPr>
              <w:t>Прочие налоги</w:t>
            </w:r>
          </w:p>
        </w:tc>
        <w:tc>
          <w:tcPr>
            <w:tcW w:w="990" w:type="dxa"/>
            <w:tcBorders>
              <w:top w:val="single" w:sz="6" w:space="0" w:color="auto"/>
              <w:left w:val="single" w:sz="6" w:space="0" w:color="auto"/>
              <w:bottom w:val="single" w:sz="12"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8.0</w:t>
            </w:r>
          </w:p>
        </w:tc>
        <w:tc>
          <w:tcPr>
            <w:tcW w:w="880" w:type="dxa"/>
            <w:tcBorders>
              <w:top w:val="single" w:sz="6" w:space="0" w:color="auto"/>
              <w:left w:val="single" w:sz="6" w:space="0" w:color="auto"/>
              <w:bottom w:val="single" w:sz="12"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4.8</w:t>
            </w:r>
          </w:p>
        </w:tc>
        <w:tc>
          <w:tcPr>
            <w:tcW w:w="880" w:type="dxa"/>
            <w:tcBorders>
              <w:top w:val="single" w:sz="6" w:space="0" w:color="auto"/>
              <w:left w:val="single" w:sz="6" w:space="0" w:color="auto"/>
              <w:bottom w:val="single" w:sz="12"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5.6</w:t>
            </w:r>
          </w:p>
        </w:tc>
        <w:tc>
          <w:tcPr>
            <w:tcW w:w="880" w:type="dxa"/>
            <w:tcBorders>
              <w:top w:val="single" w:sz="6" w:space="0" w:color="auto"/>
              <w:left w:val="single" w:sz="6" w:space="0" w:color="auto"/>
              <w:bottom w:val="single" w:sz="12"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4.9</w:t>
            </w:r>
          </w:p>
        </w:tc>
        <w:tc>
          <w:tcPr>
            <w:tcW w:w="770" w:type="dxa"/>
            <w:tcBorders>
              <w:top w:val="single" w:sz="6" w:space="0" w:color="auto"/>
              <w:left w:val="single" w:sz="6" w:space="0" w:color="auto"/>
              <w:bottom w:val="single" w:sz="12"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4.4</w:t>
            </w:r>
          </w:p>
        </w:tc>
        <w:tc>
          <w:tcPr>
            <w:tcW w:w="770" w:type="dxa"/>
            <w:tcBorders>
              <w:top w:val="single" w:sz="6" w:space="0" w:color="auto"/>
              <w:left w:val="single" w:sz="6" w:space="0" w:color="auto"/>
              <w:bottom w:val="single" w:sz="12"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2.0</w:t>
            </w:r>
          </w:p>
        </w:tc>
        <w:tc>
          <w:tcPr>
            <w:tcW w:w="720" w:type="dxa"/>
            <w:tcBorders>
              <w:top w:val="single" w:sz="6" w:space="0" w:color="auto"/>
              <w:left w:val="single" w:sz="6" w:space="0" w:color="auto"/>
              <w:bottom w:val="single" w:sz="12" w:space="0" w:color="auto"/>
              <w:right w:val="single" w:sz="6"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2.0</w:t>
            </w:r>
          </w:p>
        </w:tc>
        <w:tc>
          <w:tcPr>
            <w:tcW w:w="720" w:type="dxa"/>
            <w:tcBorders>
              <w:top w:val="single" w:sz="6" w:space="0" w:color="auto"/>
              <w:left w:val="single" w:sz="6" w:space="0" w:color="auto"/>
              <w:bottom w:val="single" w:sz="12" w:space="0" w:color="auto"/>
              <w:right w:val="single" w:sz="12" w:space="0" w:color="auto"/>
            </w:tcBorders>
          </w:tcPr>
          <w:p w:rsidR="0048531F" w:rsidRPr="007F6E1D" w:rsidRDefault="0048531F" w:rsidP="007F6E1D">
            <w:pPr>
              <w:spacing w:line="360" w:lineRule="auto"/>
              <w:jc w:val="both"/>
              <w:rPr>
                <w:rFonts w:ascii="Times New Roman" w:hAnsi="Times New Roman"/>
                <w:snapToGrid w:val="0"/>
                <w:color w:val="000000"/>
                <w:lang w:eastAsia="ru-RU"/>
              </w:rPr>
            </w:pPr>
            <w:r w:rsidRPr="007F6E1D">
              <w:rPr>
                <w:rFonts w:ascii="Times New Roman" w:hAnsi="Times New Roman"/>
                <w:snapToGrid w:val="0"/>
                <w:color w:val="000000"/>
                <w:lang w:eastAsia="ru-RU"/>
              </w:rPr>
              <w:t>2.2</w:t>
            </w:r>
          </w:p>
        </w:tc>
      </w:tr>
    </w:tbl>
    <w:p w:rsidR="0048531F" w:rsidRDefault="0048531F" w:rsidP="00227734">
      <w:pPr>
        <w:pStyle w:val="af4"/>
        <w:spacing w:after="0" w:line="360" w:lineRule="auto"/>
        <w:ind w:firstLine="709"/>
        <w:jc w:val="both"/>
        <w:rPr>
          <w:sz w:val="28"/>
        </w:rPr>
      </w:pPr>
    </w:p>
    <w:p w:rsidR="0048531F" w:rsidRDefault="0048531F" w:rsidP="00227734">
      <w:pPr>
        <w:pStyle w:val="af4"/>
        <w:spacing w:after="0" w:line="360" w:lineRule="auto"/>
        <w:ind w:firstLine="709"/>
        <w:jc w:val="both"/>
        <w:rPr>
          <w:sz w:val="28"/>
        </w:rPr>
      </w:pPr>
      <w:r>
        <w:rPr>
          <w:sz w:val="28"/>
        </w:rPr>
        <w:t>При сравнении налоговой нагрузки в России и других странах необходимо учитывать, что среди наиболее развитых стран можно выделить две группы: «социально-ориентированные» западноевропейские государства, где типичная налоговая нагрузка составляет 35-45% ВВП (в Швеции и Дании она достигает 50% ВВП) и государства, в меньшей степени возлагающие на себя социальные обязательства по бесплатному социальному и медицинскому обеспечению (такие, как США и Япония), где нагрузка лежит в диапазоне 25-30% ВВП. Средняя по ОЭСР налоговая нагрузка составляет 36% ВВП.</w:t>
      </w:r>
    </w:p>
    <w:p w:rsidR="0048531F" w:rsidRDefault="0048531F" w:rsidP="00227734">
      <w:pPr>
        <w:pStyle w:val="af4"/>
        <w:spacing w:after="0" w:line="360" w:lineRule="auto"/>
        <w:ind w:firstLine="709"/>
        <w:jc w:val="both"/>
        <w:rPr>
          <w:sz w:val="28"/>
        </w:rPr>
      </w:pPr>
      <w:r>
        <w:rPr>
          <w:sz w:val="28"/>
        </w:rPr>
        <w:t>Среди стран категории «развивающиеся рынки» также четко выделяются две группы: бывшие социалистические страны Восточной Европы, как правило, имеющие налоговую нагрузку 30-40% ВВП и остальные, для которых типична нагрузка 20-30% ВВП. Таким образом, по уровню налогов в не-нефтегазовом секторе наша страну можно отнести к категории стран с невысокой нагрузкой (хотя в этой группе есть страны, где нагрузка еще ниже).</w:t>
      </w:r>
    </w:p>
    <w:p w:rsidR="0048531F" w:rsidRDefault="0048531F" w:rsidP="00227734">
      <w:pPr>
        <w:pStyle w:val="af4"/>
        <w:spacing w:after="0" w:line="360" w:lineRule="auto"/>
        <w:ind w:firstLine="709"/>
        <w:jc w:val="both"/>
        <w:rPr>
          <w:sz w:val="28"/>
        </w:rPr>
      </w:pPr>
      <w:r>
        <w:rPr>
          <w:sz w:val="28"/>
        </w:rPr>
        <w:t xml:space="preserve">Межстрановой анализ структуры налоговой нагрузки показывает, что для развитых стран Западной Европы характерен высокий уровень налогов на потребление и социальных платежей (в сумме они составляют от 18% до 28% ВВП), а также подоходного налога (8-10% ВВП). В переходных экономиках Центральной и Восточной Европы уровень налогов этой группы еще выше (23-28% ВВП), однако подоходный налог не столь велик (3-7% ВВП). Среди государств с относительно легким налоговым бременем США отличаются высоким налогообложением физических лиц (9% ВВП), тогда как другие страны с относительно низкой налоговой нагрузкой (Мексика, Ю.Корея, Япония) имеют умеренные налоги как на потребление и социальные нужды (до 15% ВВП), так и на доходы граждан (3-5% ВВП). </w:t>
      </w:r>
    </w:p>
    <w:p w:rsidR="0048531F" w:rsidRDefault="0048531F" w:rsidP="00227734">
      <w:pPr>
        <w:pStyle w:val="af4"/>
        <w:spacing w:after="0" w:line="360" w:lineRule="auto"/>
        <w:ind w:firstLine="709"/>
        <w:jc w:val="both"/>
        <w:rPr>
          <w:sz w:val="28"/>
        </w:rPr>
      </w:pPr>
      <w:r>
        <w:rPr>
          <w:sz w:val="28"/>
        </w:rPr>
        <w:t>В России налоги на потребление и социальные отчисления составляют в сумме 12,5% ВВП, а налог на доходы физических лиц – менее 4% ВВП. Это позволяет отнести ее к группе стран с невысокой нагрузкой в части налогообложения потребления и социальных отчислений, хотя общий уровень налоговой нагрузки составляет 35-37% ВВП. Это видимое противоречие объясняется значительной ролью, которую играют в российском бюджете налоги на международную торговлю - прежде всего экспортные пошлины - и ресурсные налоги, тогда как в большинстве других странах они полностью отсутствуют либо занимают незначительный удельный вес. В России на эти налоги приходится почти треть всех налоговых поступлений. Более 10,5% ВВП составляют таможенные пошлины</w:t>
      </w:r>
      <w:r>
        <w:rPr>
          <w:rStyle w:val="ae"/>
          <w:sz w:val="28"/>
        </w:rPr>
        <w:footnoteReference w:id="8"/>
      </w:r>
      <w:r>
        <w:rPr>
          <w:sz w:val="28"/>
        </w:rPr>
        <w:t xml:space="preserve"> и ресурсные налоги, фактически служащие средством изъятия природной ренты, т.е. доходов от использования природных ресурсов, находящихся в государственной собственности.</w:t>
      </w:r>
    </w:p>
    <w:p w:rsidR="0048531F" w:rsidRPr="00647FC1" w:rsidRDefault="0048531F" w:rsidP="00227734">
      <w:pPr>
        <w:spacing w:line="360" w:lineRule="auto"/>
        <w:ind w:firstLine="709"/>
        <w:jc w:val="both"/>
        <w:rPr>
          <w:rFonts w:ascii="Times New Roman" w:hAnsi="Times New Roman"/>
          <w:sz w:val="28"/>
        </w:rPr>
      </w:pPr>
      <w:r w:rsidRPr="00647FC1">
        <w:rPr>
          <w:rFonts w:ascii="Times New Roman" w:hAnsi="Times New Roman"/>
          <w:sz w:val="28"/>
        </w:rPr>
        <w:t>Наибольший вес в налоговых доходах бюджетной системы по итогам 2007 года занимали таможенные пошлины (19,2%), НДС (18,7%), налог на прибыль организаций (17,9%), ЕСН (15,3%).</w:t>
      </w:r>
    </w:p>
    <w:p w:rsidR="0048531F" w:rsidRDefault="0048531F" w:rsidP="00647FC1">
      <w:pPr>
        <w:pStyle w:val="af4"/>
        <w:spacing w:after="0" w:line="360" w:lineRule="auto"/>
        <w:ind w:firstLine="709"/>
        <w:jc w:val="right"/>
        <w:rPr>
          <w:sz w:val="28"/>
        </w:rPr>
      </w:pPr>
      <w:r>
        <w:rPr>
          <w:sz w:val="28"/>
        </w:rPr>
        <w:t>Таблица 2.2.</w:t>
      </w:r>
    </w:p>
    <w:p w:rsidR="0048531F" w:rsidRPr="00647FC1" w:rsidRDefault="0048531F" w:rsidP="00227734">
      <w:pPr>
        <w:spacing w:line="360" w:lineRule="auto"/>
        <w:ind w:firstLine="709"/>
        <w:jc w:val="both"/>
        <w:rPr>
          <w:rFonts w:ascii="Times New Roman" w:hAnsi="Times New Roman"/>
          <w:sz w:val="28"/>
        </w:rPr>
      </w:pPr>
      <w:r w:rsidRPr="00647FC1">
        <w:rPr>
          <w:rFonts w:ascii="Times New Roman" w:hAnsi="Times New Roman"/>
          <w:sz w:val="28"/>
        </w:rPr>
        <w:t>Структура налоговых доходов бюджетной системы, % к итогу</w:t>
      </w:r>
      <w:r w:rsidRPr="00647FC1">
        <w:rPr>
          <w:rStyle w:val="ae"/>
          <w:rFonts w:ascii="Times New Roman" w:hAnsi="Times New Roman"/>
          <w:sz w:val="28"/>
        </w:rPr>
        <w:footnoteReference w:id="9"/>
      </w:r>
    </w:p>
    <w:tbl>
      <w:tblPr>
        <w:tblW w:w="0" w:type="auto"/>
        <w:tblInd w:w="30" w:type="dxa"/>
        <w:tblLayout w:type="fixed"/>
        <w:tblCellMar>
          <w:left w:w="30" w:type="dxa"/>
          <w:right w:w="30" w:type="dxa"/>
        </w:tblCellMar>
        <w:tblLook w:val="0000" w:firstRow="0" w:lastRow="0" w:firstColumn="0" w:lastColumn="0" w:noHBand="0" w:noVBand="0"/>
      </w:tblPr>
      <w:tblGrid>
        <w:gridCol w:w="2640"/>
        <w:gridCol w:w="880"/>
        <w:gridCol w:w="990"/>
        <w:gridCol w:w="880"/>
        <w:gridCol w:w="770"/>
        <w:gridCol w:w="770"/>
        <w:gridCol w:w="770"/>
        <w:gridCol w:w="770"/>
        <w:gridCol w:w="770"/>
      </w:tblGrid>
      <w:tr w:rsidR="0048531F" w:rsidTr="00647FC1">
        <w:trPr>
          <w:trHeight w:val="290"/>
        </w:trPr>
        <w:tc>
          <w:tcPr>
            <w:tcW w:w="2640" w:type="dxa"/>
            <w:tcBorders>
              <w:top w:val="single" w:sz="12"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p>
        </w:tc>
        <w:tc>
          <w:tcPr>
            <w:tcW w:w="880" w:type="dxa"/>
            <w:tcBorders>
              <w:top w:val="single" w:sz="12"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2000</w:t>
            </w:r>
          </w:p>
        </w:tc>
        <w:tc>
          <w:tcPr>
            <w:tcW w:w="990" w:type="dxa"/>
            <w:tcBorders>
              <w:top w:val="single" w:sz="12"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2001</w:t>
            </w:r>
          </w:p>
        </w:tc>
        <w:tc>
          <w:tcPr>
            <w:tcW w:w="880" w:type="dxa"/>
            <w:tcBorders>
              <w:top w:val="single" w:sz="12"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2002</w:t>
            </w:r>
          </w:p>
        </w:tc>
        <w:tc>
          <w:tcPr>
            <w:tcW w:w="770" w:type="dxa"/>
            <w:tcBorders>
              <w:top w:val="single" w:sz="12"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2003</w:t>
            </w:r>
          </w:p>
        </w:tc>
        <w:tc>
          <w:tcPr>
            <w:tcW w:w="770" w:type="dxa"/>
            <w:tcBorders>
              <w:top w:val="single" w:sz="12"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2004</w:t>
            </w:r>
          </w:p>
        </w:tc>
        <w:tc>
          <w:tcPr>
            <w:tcW w:w="770" w:type="dxa"/>
            <w:tcBorders>
              <w:top w:val="single" w:sz="12"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2005</w:t>
            </w:r>
          </w:p>
        </w:tc>
        <w:tc>
          <w:tcPr>
            <w:tcW w:w="770" w:type="dxa"/>
            <w:tcBorders>
              <w:top w:val="single" w:sz="12"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2006</w:t>
            </w:r>
          </w:p>
        </w:tc>
        <w:tc>
          <w:tcPr>
            <w:tcW w:w="770" w:type="dxa"/>
            <w:tcBorders>
              <w:top w:val="single" w:sz="12" w:space="0" w:color="auto"/>
              <w:left w:val="single" w:sz="6" w:space="0" w:color="auto"/>
              <w:bottom w:val="single" w:sz="6" w:space="0" w:color="auto"/>
              <w:right w:val="single" w:sz="12"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2007</w:t>
            </w:r>
          </w:p>
        </w:tc>
      </w:tr>
      <w:tr w:rsidR="0048531F" w:rsidTr="00647FC1">
        <w:trPr>
          <w:trHeight w:val="552"/>
        </w:trPr>
        <w:tc>
          <w:tcPr>
            <w:tcW w:w="2640" w:type="dxa"/>
            <w:tcBorders>
              <w:top w:val="single" w:sz="6"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Налоговые доходы всего</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100.0</w:t>
            </w:r>
          </w:p>
        </w:tc>
        <w:tc>
          <w:tcPr>
            <w:tcW w:w="99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100.0</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100.0</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100.0</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100.0</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100.0</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100.0</w:t>
            </w:r>
          </w:p>
        </w:tc>
        <w:tc>
          <w:tcPr>
            <w:tcW w:w="770" w:type="dxa"/>
            <w:tcBorders>
              <w:top w:val="single" w:sz="6" w:space="0" w:color="auto"/>
              <w:left w:val="single" w:sz="6" w:space="0" w:color="auto"/>
              <w:bottom w:val="single" w:sz="6" w:space="0" w:color="auto"/>
              <w:right w:val="single" w:sz="12" w:space="0" w:color="auto"/>
            </w:tcBorders>
          </w:tcPr>
          <w:p w:rsidR="0048531F" w:rsidRPr="00647FC1" w:rsidRDefault="0048531F" w:rsidP="00647FC1">
            <w:pPr>
              <w:spacing w:line="240" w:lineRule="atLeast"/>
              <w:jc w:val="both"/>
              <w:rPr>
                <w:rFonts w:ascii="Times New Roman" w:hAnsi="Times New Roman"/>
                <w:i/>
                <w:snapToGrid w:val="0"/>
                <w:color w:val="000000"/>
                <w:lang w:eastAsia="ru-RU"/>
              </w:rPr>
            </w:pPr>
            <w:r w:rsidRPr="00647FC1">
              <w:rPr>
                <w:rFonts w:ascii="Times New Roman" w:hAnsi="Times New Roman"/>
                <w:i/>
                <w:snapToGrid w:val="0"/>
                <w:color w:val="000000"/>
                <w:lang w:eastAsia="ru-RU"/>
              </w:rPr>
              <w:t>100.0</w:t>
            </w:r>
          </w:p>
        </w:tc>
      </w:tr>
      <w:tr w:rsidR="0048531F" w:rsidTr="00647FC1">
        <w:trPr>
          <w:trHeight w:val="290"/>
        </w:trPr>
        <w:tc>
          <w:tcPr>
            <w:tcW w:w="2640" w:type="dxa"/>
            <w:tcBorders>
              <w:top w:val="single" w:sz="6"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Налог на прибыль</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15.1</w:t>
            </w:r>
          </w:p>
        </w:tc>
        <w:tc>
          <w:tcPr>
            <w:tcW w:w="99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16.1</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12.0</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11.5</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14.4</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16.8</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17.1</w:t>
            </w:r>
          </w:p>
        </w:tc>
        <w:tc>
          <w:tcPr>
            <w:tcW w:w="770" w:type="dxa"/>
            <w:tcBorders>
              <w:top w:val="single" w:sz="6" w:space="0" w:color="auto"/>
              <w:left w:val="single" w:sz="6" w:space="0" w:color="auto"/>
              <w:bottom w:val="single" w:sz="6" w:space="0" w:color="auto"/>
              <w:right w:val="single" w:sz="12"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17.9</w:t>
            </w:r>
          </w:p>
        </w:tc>
      </w:tr>
      <w:tr w:rsidR="0048531F" w:rsidTr="00647FC1">
        <w:trPr>
          <w:trHeight w:val="290"/>
        </w:trPr>
        <w:tc>
          <w:tcPr>
            <w:tcW w:w="2640" w:type="dxa"/>
            <w:tcBorders>
              <w:top w:val="single" w:sz="6"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НДФЛ</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6.6</w:t>
            </w:r>
          </w:p>
        </w:tc>
        <w:tc>
          <w:tcPr>
            <w:tcW w:w="99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8.0</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9.3</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10.0</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9.5</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8.9</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9.5</w:t>
            </w:r>
          </w:p>
        </w:tc>
        <w:tc>
          <w:tcPr>
            <w:tcW w:w="770" w:type="dxa"/>
            <w:tcBorders>
              <w:top w:val="single" w:sz="6" w:space="0" w:color="auto"/>
              <w:left w:val="single" w:sz="6" w:space="0" w:color="auto"/>
              <w:bottom w:val="single" w:sz="6" w:space="0" w:color="auto"/>
              <w:right w:val="single" w:sz="12"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10.5</w:t>
            </w:r>
          </w:p>
        </w:tc>
      </w:tr>
      <w:tr w:rsidR="0048531F" w:rsidTr="00647FC1">
        <w:trPr>
          <w:trHeight w:val="290"/>
        </w:trPr>
        <w:tc>
          <w:tcPr>
            <w:tcW w:w="2640" w:type="dxa"/>
            <w:tcBorders>
              <w:top w:val="single" w:sz="6"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НДС</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17.4</w:t>
            </w:r>
          </w:p>
        </w:tc>
        <w:tc>
          <w:tcPr>
            <w:tcW w:w="99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20.1</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19.6</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19.3</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17.8</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18.6</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15.5</w:t>
            </w:r>
          </w:p>
        </w:tc>
        <w:tc>
          <w:tcPr>
            <w:tcW w:w="770" w:type="dxa"/>
            <w:tcBorders>
              <w:top w:val="single" w:sz="6" w:space="0" w:color="auto"/>
              <w:left w:val="single" w:sz="6" w:space="0" w:color="auto"/>
              <w:bottom w:val="single" w:sz="6" w:space="0" w:color="auto"/>
              <w:right w:val="single" w:sz="12"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18.7</w:t>
            </w:r>
          </w:p>
        </w:tc>
      </w:tr>
      <w:tr w:rsidR="0048531F" w:rsidTr="00647FC1">
        <w:trPr>
          <w:trHeight w:val="290"/>
        </w:trPr>
        <w:tc>
          <w:tcPr>
            <w:tcW w:w="2640" w:type="dxa"/>
            <w:tcBorders>
              <w:top w:val="single" w:sz="6"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Акцизы</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6.4</w:t>
            </w:r>
          </w:p>
        </w:tc>
        <w:tc>
          <w:tcPr>
            <w:tcW w:w="99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7.6</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6.9</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7.5</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4.1</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3.3</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2.8</w:t>
            </w:r>
          </w:p>
        </w:tc>
        <w:tc>
          <w:tcPr>
            <w:tcW w:w="770" w:type="dxa"/>
            <w:tcBorders>
              <w:top w:val="single" w:sz="6" w:space="0" w:color="auto"/>
              <w:left w:val="single" w:sz="6" w:space="0" w:color="auto"/>
              <w:bottom w:val="single" w:sz="6" w:space="0" w:color="auto"/>
              <w:right w:val="single" w:sz="12"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2.6</w:t>
            </w:r>
          </w:p>
        </w:tc>
      </w:tr>
      <w:tr w:rsidR="0048531F" w:rsidTr="00647FC1">
        <w:trPr>
          <w:trHeight w:val="290"/>
        </w:trPr>
        <w:tc>
          <w:tcPr>
            <w:tcW w:w="2640" w:type="dxa"/>
            <w:tcBorders>
              <w:top w:val="single" w:sz="6"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Таможенные пошлины</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8.8</w:t>
            </w:r>
          </w:p>
        </w:tc>
        <w:tc>
          <w:tcPr>
            <w:tcW w:w="99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10.4</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8.4</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9.9</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14.3</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20.5</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22.9</w:t>
            </w:r>
          </w:p>
        </w:tc>
        <w:tc>
          <w:tcPr>
            <w:tcW w:w="770" w:type="dxa"/>
            <w:tcBorders>
              <w:top w:val="single" w:sz="6" w:space="0" w:color="auto"/>
              <w:left w:val="single" w:sz="6" w:space="0" w:color="auto"/>
              <w:bottom w:val="single" w:sz="6" w:space="0" w:color="auto"/>
              <w:right w:val="single" w:sz="12"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19.2</w:t>
            </w:r>
          </w:p>
        </w:tc>
      </w:tr>
      <w:tr w:rsidR="0048531F" w:rsidTr="00647FC1">
        <w:trPr>
          <w:trHeight w:val="581"/>
        </w:trPr>
        <w:tc>
          <w:tcPr>
            <w:tcW w:w="2640" w:type="dxa"/>
            <w:tcBorders>
              <w:top w:val="single" w:sz="6"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НДПИ и налоги на природные ресурсы</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3.0</w:t>
            </w:r>
          </w:p>
        </w:tc>
        <w:tc>
          <w:tcPr>
            <w:tcW w:w="99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4.1</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8.6</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8.6</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9.6</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11.5</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11.9</w:t>
            </w:r>
          </w:p>
        </w:tc>
        <w:tc>
          <w:tcPr>
            <w:tcW w:w="770" w:type="dxa"/>
            <w:tcBorders>
              <w:top w:val="single" w:sz="6" w:space="0" w:color="auto"/>
              <w:left w:val="single" w:sz="6" w:space="0" w:color="auto"/>
              <w:bottom w:val="single" w:sz="6" w:space="0" w:color="auto"/>
              <w:right w:val="single" w:sz="12"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9.9</w:t>
            </w:r>
          </w:p>
        </w:tc>
      </w:tr>
      <w:tr w:rsidR="0048531F" w:rsidTr="00647FC1">
        <w:trPr>
          <w:trHeight w:val="297"/>
        </w:trPr>
        <w:tc>
          <w:tcPr>
            <w:tcW w:w="2640" w:type="dxa"/>
            <w:tcBorders>
              <w:top w:val="single" w:sz="6" w:space="0" w:color="auto"/>
              <w:left w:val="single" w:sz="12"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ЕСН</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20.4</w:t>
            </w:r>
          </w:p>
        </w:tc>
        <w:tc>
          <w:tcPr>
            <w:tcW w:w="99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20.1</w:t>
            </w:r>
          </w:p>
        </w:tc>
        <w:tc>
          <w:tcPr>
            <w:tcW w:w="88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19.4</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19.1</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17.8</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14.9</w:t>
            </w:r>
          </w:p>
        </w:tc>
        <w:tc>
          <w:tcPr>
            <w:tcW w:w="770" w:type="dxa"/>
            <w:tcBorders>
              <w:top w:val="single" w:sz="6" w:space="0" w:color="auto"/>
              <w:left w:val="single" w:sz="6" w:space="0" w:color="auto"/>
              <w:bottom w:val="single" w:sz="6"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14.7</w:t>
            </w:r>
          </w:p>
        </w:tc>
        <w:tc>
          <w:tcPr>
            <w:tcW w:w="770" w:type="dxa"/>
            <w:tcBorders>
              <w:top w:val="single" w:sz="6" w:space="0" w:color="auto"/>
              <w:left w:val="single" w:sz="6" w:space="0" w:color="auto"/>
              <w:bottom w:val="single" w:sz="6" w:space="0" w:color="auto"/>
              <w:right w:val="single" w:sz="12"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15.3</w:t>
            </w:r>
          </w:p>
        </w:tc>
      </w:tr>
      <w:tr w:rsidR="0048531F" w:rsidTr="00647FC1">
        <w:trPr>
          <w:trHeight w:val="305"/>
        </w:trPr>
        <w:tc>
          <w:tcPr>
            <w:tcW w:w="2640" w:type="dxa"/>
            <w:tcBorders>
              <w:top w:val="single" w:sz="6" w:space="0" w:color="auto"/>
              <w:left w:val="single" w:sz="12" w:space="0" w:color="auto"/>
              <w:bottom w:val="single" w:sz="12"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Прочие налоги</w:t>
            </w:r>
          </w:p>
        </w:tc>
        <w:tc>
          <w:tcPr>
            <w:tcW w:w="880" w:type="dxa"/>
            <w:tcBorders>
              <w:top w:val="single" w:sz="6" w:space="0" w:color="auto"/>
              <w:left w:val="single" w:sz="6" w:space="0" w:color="auto"/>
              <w:bottom w:val="single" w:sz="12"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22.4</w:t>
            </w:r>
          </w:p>
        </w:tc>
        <w:tc>
          <w:tcPr>
            <w:tcW w:w="990" w:type="dxa"/>
            <w:tcBorders>
              <w:top w:val="single" w:sz="6" w:space="0" w:color="auto"/>
              <w:left w:val="single" w:sz="6" w:space="0" w:color="auto"/>
              <w:bottom w:val="single" w:sz="12"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13.6</w:t>
            </w:r>
          </w:p>
        </w:tc>
        <w:tc>
          <w:tcPr>
            <w:tcW w:w="880" w:type="dxa"/>
            <w:tcBorders>
              <w:top w:val="single" w:sz="6" w:space="0" w:color="auto"/>
              <w:left w:val="single" w:sz="6" w:space="0" w:color="auto"/>
              <w:bottom w:val="single" w:sz="12"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15.9</w:t>
            </w:r>
          </w:p>
        </w:tc>
        <w:tc>
          <w:tcPr>
            <w:tcW w:w="770" w:type="dxa"/>
            <w:tcBorders>
              <w:top w:val="single" w:sz="6" w:space="0" w:color="auto"/>
              <w:left w:val="single" w:sz="6" w:space="0" w:color="auto"/>
              <w:bottom w:val="single" w:sz="12"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14.2</w:t>
            </w:r>
          </w:p>
        </w:tc>
        <w:tc>
          <w:tcPr>
            <w:tcW w:w="770" w:type="dxa"/>
            <w:tcBorders>
              <w:top w:val="single" w:sz="6" w:space="0" w:color="auto"/>
              <w:left w:val="single" w:sz="6" w:space="0" w:color="auto"/>
              <w:bottom w:val="single" w:sz="12"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12.5</w:t>
            </w:r>
          </w:p>
        </w:tc>
        <w:tc>
          <w:tcPr>
            <w:tcW w:w="770" w:type="dxa"/>
            <w:tcBorders>
              <w:top w:val="single" w:sz="6" w:space="0" w:color="auto"/>
              <w:left w:val="single" w:sz="6" w:space="0" w:color="auto"/>
              <w:bottom w:val="single" w:sz="12"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5.6</w:t>
            </w:r>
          </w:p>
        </w:tc>
        <w:tc>
          <w:tcPr>
            <w:tcW w:w="770" w:type="dxa"/>
            <w:tcBorders>
              <w:top w:val="single" w:sz="6" w:space="0" w:color="auto"/>
              <w:left w:val="single" w:sz="6" w:space="0" w:color="auto"/>
              <w:bottom w:val="single" w:sz="12" w:space="0" w:color="auto"/>
              <w:right w:val="single" w:sz="6"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5.6</w:t>
            </w:r>
          </w:p>
        </w:tc>
        <w:tc>
          <w:tcPr>
            <w:tcW w:w="770" w:type="dxa"/>
            <w:tcBorders>
              <w:top w:val="single" w:sz="6" w:space="0" w:color="auto"/>
              <w:left w:val="single" w:sz="6" w:space="0" w:color="auto"/>
              <w:bottom w:val="single" w:sz="12" w:space="0" w:color="auto"/>
              <w:right w:val="single" w:sz="12" w:space="0" w:color="auto"/>
            </w:tcBorders>
          </w:tcPr>
          <w:p w:rsidR="0048531F" w:rsidRPr="00647FC1" w:rsidRDefault="0048531F" w:rsidP="00647FC1">
            <w:pPr>
              <w:spacing w:line="240" w:lineRule="atLeast"/>
              <w:jc w:val="both"/>
              <w:rPr>
                <w:rFonts w:ascii="Times New Roman" w:hAnsi="Times New Roman"/>
                <w:snapToGrid w:val="0"/>
                <w:color w:val="000000"/>
                <w:lang w:eastAsia="ru-RU"/>
              </w:rPr>
            </w:pPr>
            <w:r w:rsidRPr="00647FC1">
              <w:rPr>
                <w:rFonts w:ascii="Times New Roman" w:hAnsi="Times New Roman"/>
                <w:snapToGrid w:val="0"/>
                <w:color w:val="000000"/>
                <w:lang w:eastAsia="ru-RU"/>
              </w:rPr>
              <w:t>5.9</w:t>
            </w:r>
          </w:p>
        </w:tc>
      </w:tr>
    </w:tbl>
    <w:p w:rsidR="0048531F" w:rsidRDefault="0048531F" w:rsidP="00227734">
      <w:pPr>
        <w:spacing w:line="360" w:lineRule="auto"/>
        <w:ind w:firstLine="709"/>
        <w:jc w:val="both"/>
        <w:rPr>
          <w:sz w:val="28"/>
        </w:rPr>
      </w:pPr>
    </w:p>
    <w:p w:rsidR="0048531F" w:rsidRPr="00647FC1" w:rsidRDefault="0048531F" w:rsidP="00647FC1">
      <w:pPr>
        <w:spacing w:line="360" w:lineRule="auto"/>
        <w:ind w:firstLine="709"/>
        <w:jc w:val="both"/>
        <w:rPr>
          <w:rFonts w:ascii="Times New Roman" w:hAnsi="Times New Roman"/>
          <w:sz w:val="28"/>
        </w:rPr>
      </w:pPr>
      <w:r w:rsidRPr="00647FC1">
        <w:rPr>
          <w:rFonts w:ascii="Times New Roman" w:hAnsi="Times New Roman"/>
          <w:sz w:val="28"/>
        </w:rPr>
        <w:t>Налог на прибыль организаций в % от ВВП в 2007 году по сравнению с 2000 годом возрос на 1,2 п.п. до 6,6%. НДФЛ увеличился с 2,4% ВВП в 2000 году до 3,8% ВВП в 2007 году, за последние 2 года его доля увеличивалась на 0,3 п.п. ВВП ежегодно. Таможенные пошлины увеличились с 3,1%ВВП в 2000 году до 7% ВВП в 2007 году, что связано как с высокими мировыми ценами на энергоносители, так и с изменениями налогового законодательства. Этими же причинами вызван более, чем трехкратный рост налога на добычу полезных ископаемых.</w:t>
      </w:r>
    </w:p>
    <w:p w:rsidR="0048531F" w:rsidRPr="00647FC1" w:rsidRDefault="0048531F" w:rsidP="00647FC1">
      <w:pPr>
        <w:spacing w:line="360" w:lineRule="auto"/>
        <w:ind w:firstLine="709"/>
        <w:jc w:val="both"/>
        <w:rPr>
          <w:rFonts w:ascii="Times New Roman" w:hAnsi="Times New Roman"/>
          <w:sz w:val="28"/>
        </w:rPr>
      </w:pPr>
      <w:r w:rsidRPr="00647FC1">
        <w:rPr>
          <w:rFonts w:ascii="Times New Roman" w:hAnsi="Times New Roman"/>
          <w:sz w:val="28"/>
        </w:rPr>
        <w:t>Снижение ЕСН с 7,3% ВВП в 2000 году до 5,6% ВВП в 2007 году связано, прежде всего, со снижением налоговых ставок и сохранением номинальных пороговых значений ставки при значительном росте номинальной заработной платы.</w:t>
      </w:r>
    </w:p>
    <w:p w:rsidR="0048531F" w:rsidRPr="00647FC1" w:rsidRDefault="0048531F" w:rsidP="00647FC1">
      <w:pPr>
        <w:pStyle w:val="af4"/>
        <w:spacing w:after="0" w:line="360" w:lineRule="auto"/>
        <w:ind w:firstLine="709"/>
        <w:jc w:val="both"/>
        <w:rPr>
          <w:sz w:val="28"/>
        </w:rPr>
      </w:pPr>
      <w:r w:rsidRPr="00647FC1">
        <w:rPr>
          <w:sz w:val="28"/>
        </w:rPr>
        <w:t xml:space="preserve">При рассмотрении распределения налогов по отраслям можно сделать вывод, что сравнительно велика лишь налоговая нагрузка в нефтяном секторе, где она превышает 60% от полной добавленной стоимости. В других отраслях налоговая нагрузка не выходит за границы 30% добавленной стоимости. </w:t>
      </w:r>
    </w:p>
    <w:p w:rsidR="0048531F" w:rsidRDefault="0048531F" w:rsidP="004C7B86">
      <w:pPr>
        <w:pStyle w:val="af1"/>
        <w:spacing w:line="360" w:lineRule="auto"/>
        <w:ind w:firstLine="709"/>
        <w:jc w:val="center"/>
        <w:rPr>
          <w:i/>
          <w:sz w:val="28"/>
          <w:szCs w:val="28"/>
        </w:rPr>
      </w:pPr>
      <w:r w:rsidRPr="003B5FA2">
        <w:rPr>
          <w:rStyle w:val="af3"/>
          <w:bCs/>
          <w:sz w:val="28"/>
          <w:szCs w:val="28"/>
        </w:rPr>
        <w:t>2.4. Перспективы</w:t>
      </w:r>
      <w:r w:rsidRPr="003B5FA2">
        <w:rPr>
          <w:rStyle w:val="af3"/>
          <w:bCs/>
          <w:i w:val="0"/>
          <w:sz w:val="28"/>
          <w:szCs w:val="28"/>
        </w:rPr>
        <w:t xml:space="preserve"> </w:t>
      </w:r>
      <w:r w:rsidRPr="003B5FA2">
        <w:rPr>
          <w:i/>
          <w:sz w:val="28"/>
          <w:szCs w:val="28"/>
        </w:rPr>
        <w:t>в области налоговой политики РФ</w:t>
      </w:r>
    </w:p>
    <w:p w:rsidR="0048531F" w:rsidRPr="005A544F" w:rsidRDefault="0048531F" w:rsidP="005A544F">
      <w:pPr>
        <w:pStyle w:val="af1"/>
        <w:spacing w:line="360" w:lineRule="auto"/>
        <w:ind w:firstLine="709"/>
        <w:jc w:val="both"/>
        <w:rPr>
          <w:sz w:val="28"/>
          <w:szCs w:val="28"/>
        </w:rPr>
      </w:pPr>
      <w:r w:rsidRPr="005A544F">
        <w:rPr>
          <w:color w:val="000000"/>
          <w:sz w:val="28"/>
          <w:szCs w:val="28"/>
        </w:rPr>
        <w:t>Основные направления налоговой политики Российской Федерации на 2008 – 2010 гг. утверждались Правительством РФ в 2007 г. и в</w:t>
      </w:r>
      <w:r w:rsidRPr="005A544F">
        <w:rPr>
          <w:sz w:val="28"/>
          <w:szCs w:val="28"/>
        </w:rPr>
        <w:t xml:space="preserve"> перспективе приоритеты в области налоговой политики Российской Федерации остаются такими же, какими они и были запланированы – создание эффективной, сбалансированной налоговой и бюджетной системы, отказ от необоснованных мер в области увеличения налогового бремени.</w:t>
      </w:r>
    </w:p>
    <w:p w:rsidR="0048531F" w:rsidRPr="00CD3966" w:rsidRDefault="0048531F" w:rsidP="004C7B86">
      <w:pPr>
        <w:spacing w:line="360" w:lineRule="auto"/>
        <w:ind w:firstLine="709"/>
        <w:jc w:val="both"/>
        <w:rPr>
          <w:rFonts w:ascii="Times New Roman" w:hAnsi="Times New Roman"/>
          <w:sz w:val="28"/>
          <w:szCs w:val="28"/>
        </w:rPr>
      </w:pPr>
      <w:r w:rsidRPr="00CD3966">
        <w:rPr>
          <w:rFonts w:ascii="Times New Roman" w:hAnsi="Times New Roman"/>
          <w:sz w:val="28"/>
          <w:szCs w:val="28"/>
        </w:rPr>
        <w:t>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цели налоговой политики, поставленные в Основных направлениях налоговой политики на предыдущий плановый период, остаются неизменными. Речь идет о следующих стратегических целях:</w:t>
      </w:r>
    </w:p>
    <w:p w:rsidR="0048531F" w:rsidRPr="00CD3966" w:rsidRDefault="0048531F" w:rsidP="004C7B86">
      <w:pPr>
        <w:spacing w:line="360" w:lineRule="auto"/>
        <w:ind w:firstLine="709"/>
        <w:jc w:val="both"/>
        <w:rPr>
          <w:rFonts w:ascii="Times New Roman" w:hAnsi="Times New Roman"/>
          <w:sz w:val="28"/>
          <w:szCs w:val="28"/>
        </w:rPr>
      </w:pPr>
      <w:r w:rsidRPr="00CD3966">
        <w:rPr>
          <w:rFonts w:ascii="Times New Roman" w:hAnsi="Times New Roman"/>
          <w:sz w:val="28"/>
          <w:szCs w:val="28"/>
        </w:rPr>
        <w:t>1. Сохранение неизменного уровня номинального налогового бремени в среднесрочной перспективе при условии поддержания сбалансированности бюджетной системы. При этом с учетом принятых расходных обязательств бюджетной системы, а также заложенного в долгосрочном периоде увеличения социальной направленности бюджетной политики, в условиях изменчивости прогнозов внешнеэкономической конъюнктуры снижение налоговой нагрузки на экономических агентов возможно при сбалансированном снижении налоговых ставок, а также путем перераспределения налоговой и административной нагрузки с помощью проведения структурных преобразований налоговой системы – повышения качества налогового администрирования, нейтральности и эффективности основных налогов.</w:t>
      </w:r>
    </w:p>
    <w:p w:rsidR="0048531F" w:rsidRPr="00CD3966" w:rsidRDefault="0048531F" w:rsidP="004C7B86">
      <w:pPr>
        <w:spacing w:line="360" w:lineRule="auto"/>
        <w:ind w:firstLine="709"/>
        <w:jc w:val="both"/>
        <w:rPr>
          <w:rFonts w:ascii="Times New Roman" w:hAnsi="Times New Roman"/>
          <w:sz w:val="28"/>
          <w:szCs w:val="28"/>
        </w:rPr>
      </w:pPr>
      <w:r w:rsidRPr="00CD3966">
        <w:rPr>
          <w:rFonts w:ascii="Times New Roman" w:hAnsi="Times New Roman"/>
          <w:sz w:val="28"/>
          <w:szCs w:val="28"/>
        </w:rPr>
        <w:t>2. 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оптимизации применяемых налоговых льгот и освобождений, интеграции российской налоговой системы в международные налоговые отношения.</w:t>
      </w:r>
    </w:p>
    <w:p w:rsidR="0048531F" w:rsidRPr="00CD3966" w:rsidRDefault="0048531F" w:rsidP="004C7B86">
      <w:pPr>
        <w:spacing w:line="360" w:lineRule="auto"/>
        <w:ind w:firstLine="709"/>
        <w:jc w:val="both"/>
        <w:rPr>
          <w:rFonts w:ascii="Times New Roman" w:hAnsi="Times New Roman"/>
          <w:sz w:val="28"/>
          <w:szCs w:val="28"/>
        </w:rPr>
      </w:pPr>
      <w:r w:rsidRPr="00CD3966">
        <w:rPr>
          <w:rFonts w:ascii="Times New Roman" w:hAnsi="Times New Roman"/>
          <w:sz w:val="28"/>
          <w:szCs w:val="28"/>
        </w:rPr>
        <w:t xml:space="preserve">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 Вместе с тем эффективность функционирования российской налоговой системы хотя и соответствует нынешнему уровню развития экономики, но все же далека от ожидаемой. Однако проблемы с внедрением в России инструментов налоговой политики, которые успешно функционируют во многих зарубежных странах, свидетельствуют не о неэффективности данных инструментов, а о том, что причины этих проблем лежат вне системы принятия решений в отношении налоговой политики. </w:t>
      </w:r>
    </w:p>
    <w:p w:rsidR="0048531F" w:rsidRPr="00CD3966" w:rsidRDefault="0048531F" w:rsidP="004C7B86">
      <w:pPr>
        <w:spacing w:line="360" w:lineRule="auto"/>
        <w:ind w:firstLine="709"/>
        <w:jc w:val="both"/>
        <w:rPr>
          <w:rFonts w:ascii="Times New Roman" w:hAnsi="Times New Roman"/>
          <w:sz w:val="28"/>
          <w:szCs w:val="28"/>
        </w:rPr>
      </w:pPr>
      <w:r w:rsidRPr="00CD3966">
        <w:rPr>
          <w:rFonts w:ascii="Times New Roman" w:hAnsi="Times New Roman"/>
          <w:sz w:val="28"/>
          <w:szCs w:val="28"/>
        </w:rPr>
        <w:t>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 примером чего является успешное использование в России плоской ставки налога на доходы физических лиц. Вместе с тем,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 судебной системы, органов государственной власти и управления в целом. В среднесрочной перспективе предполагается принимать последовательные меры по исправлению указанных недостатков налоговой системы, однако основным условием результативности таких мер будет их тесная координация с социально-экономическими преобразованиями в иных областях.</w:t>
      </w:r>
    </w:p>
    <w:p w:rsidR="0048531F" w:rsidRDefault="0048531F" w:rsidP="00CD3966">
      <w:pPr>
        <w:pStyle w:val="af1"/>
        <w:spacing w:line="360" w:lineRule="auto"/>
        <w:ind w:firstLine="709"/>
        <w:jc w:val="both"/>
        <w:rPr>
          <w:bCs/>
          <w:color w:val="000000"/>
          <w:sz w:val="28"/>
          <w:szCs w:val="28"/>
        </w:rPr>
      </w:pPr>
      <w:r w:rsidRPr="004C7B86">
        <w:rPr>
          <w:rStyle w:val="af3"/>
          <w:bCs/>
          <w:color w:val="000000"/>
          <w:sz w:val="28"/>
          <w:szCs w:val="28"/>
        </w:rPr>
        <w:t>2. Равномерное распределение налоговой нагрузки</w:t>
      </w:r>
      <w:r>
        <w:rPr>
          <w:bCs/>
          <w:color w:val="000000"/>
          <w:sz w:val="28"/>
          <w:szCs w:val="28"/>
        </w:rPr>
        <w:t xml:space="preserve">. </w:t>
      </w:r>
    </w:p>
    <w:p w:rsidR="0048531F" w:rsidRPr="00CD3966" w:rsidRDefault="0048531F" w:rsidP="00CD3966">
      <w:pPr>
        <w:pStyle w:val="af1"/>
        <w:spacing w:line="360" w:lineRule="auto"/>
        <w:ind w:firstLine="709"/>
        <w:jc w:val="both"/>
        <w:rPr>
          <w:sz w:val="28"/>
          <w:szCs w:val="28"/>
        </w:rPr>
      </w:pPr>
      <w:r w:rsidRPr="004C7B86">
        <w:rPr>
          <w:color w:val="000000"/>
          <w:sz w:val="28"/>
          <w:szCs w:val="28"/>
        </w:rPr>
        <w:t xml:space="preserve">A) </w:t>
      </w:r>
      <w:r w:rsidRPr="004C7B86">
        <w:rPr>
          <w:bCs/>
          <w:i/>
          <w:color w:val="000000"/>
          <w:sz w:val="28"/>
          <w:szCs w:val="28"/>
        </w:rPr>
        <w:t>по отраслям.</w:t>
      </w:r>
      <w:r>
        <w:rPr>
          <w:b/>
          <w:bCs/>
          <w:color w:val="000000"/>
          <w:sz w:val="28"/>
          <w:szCs w:val="28"/>
        </w:rPr>
        <w:t xml:space="preserve"> </w:t>
      </w:r>
      <w:r w:rsidRPr="00CD3966">
        <w:rPr>
          <w:sz w:val="28"/>
          <w:szCs w:val="28"/>
        </w:rPr>
        <w:t xml:space="preserve">Необходимо для минимизации искажающего влияния налогов на соотношение развития различных секторов экономики, для сохранения максимально экономически обоснованного поведения предприятий и граждан. В наибольшей степени выполняет такую задачу </w:t>
      </w:r>
      <w:r w:rsidRPr="004C7B86">
        <w:rPr>
          <w:bCs/>
          <w:sz w:val="28"/>
          <w:szCs w:val="28"/>
        </w:rPr>
        <w:t>Налог на добавленную стоимость</w:t>
      </w:r>
      <w:r w:rsidRPr="00CD3966">
        <w:rPr>
          <w:sz w:val="28"/>
          <w:szCs w:val="28"/>
        </w:rPr>
        <w:t xml:space="preserve"> с единой ставкой. </w:t>
      </w:r>
    </w:p>
    <w:p w:rsidR="0048531F" w:rsidRPr="00CD3966" w:rsidRDefault="0048531F" w:rsidP="004C7B86">
      <w:pPr>
        <w:spacing w:before="100" w:beforeAutospacing="1" w:after="100" w:afterAutospacing="1" w:line="360" w:lineRule="auto"/>
        <w:ind w:firstLine="660"/>
        <w:jc w:val="both"/>
        <w:rPr>
          <w:rFonts w:ascii="Times New Roman" w:hAnsi="Times New Roman"/>
          <w:sz w:val="28"/>
          <w:szCs w:val="28"/>
        </w:rPr>
      </w:pPr>
      <w:r w:rsidRPr="00CD3966">
        <w:rPr>
          <w:rFonts w:ascii="Times New Roman" w:hAnsi="Times New Roman"/>
          <w:sz w:val="28"/>
          <w:szCs w:val="28"/>
        </w:rPr>
        <w:t xml:space="preserve">Соответственно при традиционном способе принятия решений о ставках налогообложения политическое сопротивление их увеличению имеет мало шансов на постоянную массовую поддержку. </w:t>
      </w:r>
    </w:p>
    <w:p w:rsidR="0048531F" w:rsidRPr="00CD3966" w:rsidRDefault="0048531F" w:rsidP="00CD3966">
      <w:pPr>
        <w:pStyle w:val="af1"/>
        <w:spacing w:line="360" w:lineRule="auto"/>
        <w:ind w:firstLine="709"/>
        <w:jc w:val="both"/>
        <w:rPr>
          <w:sz w:val="28"/>
          <w:szCs w:val="28"/>
        </w:rPr>
      </w:pPr>
      <w:r w:rsidRPr="00CD3966">
        <w:rPr>
          <w:sz w:val="28"/>
          <w:szCs w:val="28"/>
        </w:rPr>
        <w:t xml:space="preserve">В меньшей степени требованию не создавать диспропорций в развитии экономики удовлетворяет </w:t>
      </w:r>
      <w:r w:rsidRPr="004C7B86">
        <w:rPr>
          <w:bCs/>
          <w:i/>
          <w:sz w:val="28"/>
          <w:szCs w:val="28"/>
        </w:rPr>
        <w:t>Налог на доходы граждан</w:t>
      </w:r>
      <w:r w:rsidRPr="00CD3966">
        <w:rPr>
          <w:sz w:val="28"/>
          <w:szCs w:val="28"/>
        </w:rPr>
        <w:t xml:space="preserve"> с единой ставкой. Налогообложение им потворствует капиталоемким отраслям хозяйства за счет более трудозатратных. </w:t>
      </w:r>
    </w:p>
    <w:p w:rsidR="0048531F" w:rsidRPr="00CD3966" w:rsidRDefault="0048531F" w:rsidP="00CD3966">
      <w:pPr>
        <w:pStyle w:val="af1"/>
        <w:spacing w:line="360" w:lineRule="auto"/>
        <w:ind w:firstLine="709"/>
        <w:jc w:val="both"/>
        <w:rPr>
          <w:sz w:val="28"/>
          <w:szCs w:val="28"/>
        </w:rPr>
      </w:pPr>
      <w:r w:rsidRPr="00CD3966">
        <w:rPr>
          <w:sz w:val="28"/>
          <w:szCs w:val="28"/>
        </w:rPr>
        <w:t xml:space="preserve">Б) </w:t>
      </w:r>
      <w:r w:rsidRPr="004C7B86">
        <w:rPr>
          <w:bCs/>
          <w:i/>
          <w:sz w:val="28"/>
          <w:szCs w:val="28"/>
        </w:rPr>
        <w:t>по отдельным субъектам хозяйственной деятельности</w:t>
      </w:r>
      <w:r w:rsidRPr="00CD3966">
        <w:rPr>
          <w:sz w:val="28"/>
          <w:szCs w:val="28"/>
        </w:rPr>
        <w:t xml:space="preserve"> (включая и граждан) </w:t>
      </w:r>
    </w:p>
    <w:p w:rsidR="0048531F" w:rsidRPr="00CD3966" w:rsidRDefault="0048531F" w:rsidP="00CD3966">
      <w:pPr>
        <w:pStyle w:val="af1"/>
        <w:spacing w:line="360" w:lineRule="auto"/>
        <w:ind w:firstLine="709"/>
        <w:jc w:val="both"/>
        <w:rPr>
          <w:sz w:val="28"/>
          <w:szCs w:val="28"/>
        </w:rPr>
      </w:pPr>
      <w:r w:rsidRPr="00CD3966">
        <w:rPr>
          <w:sz w:val="28"/>
          <w:szCs w:val="28"/>
        </w:rPr>
        <w:t>Эта задача сводится к обеспечению равного обложения отраслей, обеспечению равномер</w:t>
      </w:r>
      <w:r>
        <w:rPr>
          <w:sz w:val="28"/>
          <w:szCs w:val="28"/>
        </w:rPr>
        <w:t>но высокой собираемости налогов</w:t>
      </w:r>
      <w:r w:rsidRPr="00CD3966">
        <w:rPr>
          <w:sz w:val="28"/>
          <w:szCs w:val="28"/>
        </w:rPr>
        <w:t>, единым ставкам налогообложен</w:t>
      </w:r>
      <w:r>
        <w:rPr>
          <w:sz w:val="28"/>
          <w:szCs w:val="28"/>
        </w:rPr>
        <w:t>ия для всех категорий налогоплате</w:t>
      </w:r>
      <w:r w:rsidRPr="00CD3966">
        <w:rPr>
          <w:sz w:val="28"/>
          <w:szCs w:val="28"/>
        </w:rPr>
        <w:t xml:space="preserve">льщиков и запрету на любые индивидуальные льготы. </w:t>
      </w:r>
    </w:p>
    <w:p w:rsidR="0048531F" w:rsidRPr="00CD3966" w:rsidRDefault="0048531F" w:rsidP="00CD3966">
      <w:pPr>
        <w:pStyle w:val="af1"/>
        <w:spacing w:line="360" w:lineRule="auto"/>
        <w:ind w:firstLine="709"/>
        <w:jc w:val="both"/>
        <w:rPr>
          <w:sz w:val="28"/>
          <w:szCs w:val="28"/>
        </w:rPr>
      </w:pPr>
      <w:bookmarkStart w:id="1" w:name="3"/>
      <w:bookmarkEnd w:id="1"/>
      <w:r w:rsidRPr="004C7B86">
        <w:rPr>
          <w:rStyle w:val="af2"/>
          <w:b w:val="0"/>
          <w:i/>
          <w:iCs/>
          <w:sz w:val="28"/>
          <w:szCs w:val="28"/>
        </w:rPr>
        <w:t>3. Рациональное распределение налогов по разным уровням управления и между территориями</w:t>
      </w:r>
      <w:r>
        <w:rPr>
          <w:b/>
          <w:sz w:val="28"/>
          <w:szCs w:val="28"/>
        </w:rPr>
        <w:t xml:space="preserve">. </w:t>
      </w:r>
    </w:p>
    <w:p w:rsidR="0048531F" w:rsidRPr="00CD3966" w:rsidRDefault="0048531F" w:rsidP="00CD3966">
      <w:pPr>
        <w:pStyle w:val="af1"/>
        <w:spacing w:line="360" w:lineRule="auto"/>
        <w:ind w:firstLine="709"/>
        <w:jc w:val="both"/>
        <w:rPr>
          <w:sz w:val="28"/>
          <w:szCs w:val="28"/>
        </w:rPr>
      </w:pPr>
      <w:r w:rsidRPr="004C7B86">
        <w:rPr>
          <w:bCs/>
          <w:sz w:val="28"/>
          <w:szCs w:val="28"/>
        </w:rPr>
        <w:t>Перспективной целью</w:t>
      </w:r>
      <w:r w:rsidRPr="00CD3966">
        <w:rPr>
          <w:sz w:val="28"/>
          <w:szCs w:val="28"/>
        </w:rPr>
        <w:t xml:space="preserve"> стоит, видимо, считать </w:t>
      </w:r>
      <w:r w:rsidRPr="004C7B86">
        <w:rPr>
          <w:bCs/>
          <w:sz w:val="28"/>
          <w:szCs w:val="28"/>
        </w:rPr>
        <w:t>полный отказ от таможенных пошлин</w:t>
      </w:r>
      <w:r w:rsidRPr="004C7B86">
        <w:rPr>
          <w:sz w:val="28"/>
          <w:szCs w:val="28"/>
        </w:rPr>
        <w:t>.</w:t>
      </w:r>
      <w:r w:rsidRPr="00CD3966">
        <w:rPr>
          <w:sz w:val="28"/>
          <w:szCs w:val="28"/>
        </w:rPr>
        <w:t xml:space="preserve"> Это может создать серьезные долгосрочные конкурентные преймущества российской экономике, как наиболее открытой. Не говоря уже об экономии расходов на поддержание закрытости государственной границы. </w:t>
      </w:r>
    </w:p>
    <w:p w:rsidR="0048531F" w:rsidRPr="00CD3966" w:rsidRDefault="0048531F" w:rsidP="00CD3966">
      <w:pPr>
        <w:pStyle w:val="af1"/>
        <w:spacing w:line="360" w:lineRule="auto"/>
        <w:ind w:firstLine="709"/>
        <w:jc w:val="both"/>
        <w:rPr>
          <w:sz w:val="28"/>
          <w:szCs w:val="28"/>
        </w:rPr>
      </w:pPr>
      <w:r>
        <w:rPr>
          <w:bCs/>
          <w:i/>
          <w:sz w:val="28"/>
          <w:szCs w:val="28"/>
        </w:rPr>
        <w:t xml:space="preserve">4. </w:t>
      </w:r>
      <w:r w:rsidRPr="004C7B86">
        <w:rPr>
          <w:bCs/>
          <w:i/>
          <w:sz w:val="28"/>
          <w:szCs w:val="28"/>
        </w:rPr>
        <w:t>Местные налоги и налоги регионов</w:t>
      </w:r>
      <w:r w:rsidRPr="00CD3966">
        <w:rPr>
          <w:sz w:val="28"/>
          <w:szCs w:val="28"/>
        </w:rPr>
        <w:t xml:space="preserve"> должны быть такого характера, чтобы налогообложение было отчетливо </w:t>
      </w:r>
      <w:r w:rsidRPr="004C7B86">
        <w:rPr>
          <w:bCs/>
          <w:sz w:val="28"/>
          <w:szCs w:val="28"/>
        </w:rPr>
        <w:t>связано с соответствующей территорией</w:t>
      </w:r>
      <w:r w:rsidRPr="004C7B86">
        <w:rPr>
          <w:sz w:val="28"/>
          <w:szCs w:val="28"/>
        </w:rPr>
        <w:t xml:space="preserve">. </w:t>
      </w:r>
      <w:r w:rsidRPr="00CD3966">
        <w:rPr>
          <w:sz w:val="28"/>
          <w:szCs w:val="28"/>
        </w:rPr>
        <w:t xml:space="preserve">Свобода установления ставок по этим налогам позволит создать конкуренцию между территориями и будет способствовать минимизации ставок. </w:t>
      </w:r>
    </w:p>
    <w:p w:rsidR="0048531F" w:rsidRPr="00CD3966" w:rsidRDefault="0048531F" w:rsidP="00CD3966">
      <w:pPr>
        <w:pStyle w:val="af1"/>
        <w:spacing w:line="360" w:lineRule="auto"/>
        <w:ind w:firstLine="709"/>
        <w:jc w:val="both"/>
        <w:rPr>
          <w:sz w:val="28"/>
          <w:szCs w:val="28"/>
        </w:rPr>
      </w:pPr>
      <w:bookmarkStart w:id="2" w:name="4"/>
      <w:bookmarkEnd w:id="2"/>
      <w:r>
        <w:rPr>
          <w:rStyle w:val="af3"/>
          <w:bCs/>
          <w:sz w:val="28"/>
          <w:szCs w:val="28"/>
        </w:rPr>
        <w:t>5</w:t>
      </w:r>
      <w:r w:rsidRPr="004C7B86">
        <w:rPr>
          <w:rStyle w:val="af3"/>
          <w:bCs/>
          <w:sz w:val="28"/>
          <w:szCs w:val="28"/>
        </w:rPr>
        <w:t>. Минимизация накладных расходов субъектов хозяйственной деятельности на уплату налогов и неоправданного вмешательства налоговых органов в их деятельность</w:t>
      </w:r>
      <w:r>
        <w:rPr>
          <w:rStyle w:val="af3"/>
          <w:sz w:val="28"/>
          <w:szCs w:val="28"/>
        </w:rPr>
        <w:t xml:space="preserve">. </w:t>
      </w:r>
      <w:r w:rsidRPr="00CD3966">
        <w:rPr>
          <w:sz w:val="28"/>
          <w:szCs w:val="28"/>
        </w:rPr>
        <w:t xml:space="preserve">На сегодняшний день сбор налогов наносит огромный ущерб хозяйственной деятельности не только за счет изъятия самих налогов, но и тем, что создает для предприятий </w:t>
      </w:r>
      <w:r w:rsidRPr="004C7B86">
        <w:rPr>
          <w:bCs/>
          <w:sz w:val="28"/>
          <w:szCs w:val="28"/>
        </w:rPr>
        <w:t>колоссальные дополнительные издержки</w:t>
      </w:r>
      <w:r w:rsidRPr="004C7B86">
        <w:rPr>
          <w:sz w:val="28"/>
          <w:szCs w:val="28"/>
        </w:rPr>
        <w:t xml:space="preserve"> на </w:t>
      </w:r>
      <w:r w:rsidRPr="004C7B86">
        <w:rPr>
          <w:bCs/>
          <w:sz w:val="28"/>
          <w:szCs w:val="28"/>
        </w:rPr>
        <w:t>ведение</w:t>
      </w:r>
      <w:r w:rsidRPr="004C7B86">
        <w:rPr>
          <w:sz w:val="28"/>
          <w:szCs w:val="28"/>
        </w:rPr>
        <w:t xml:space="preserve"> ориентированного на сбор налогов сложного</w:t>
      </w:r>
      <w:r w:rsidRPr="004C7B86">
        <w:rPr>
          <w:bCs/>
          <w:sz w:val="28"/>
          <w:szCs w:val="28"/>
        </w:rPr>
        <w:t xml:space="preserve"> бухгалтерского учета</w:t>
      </w:r>
      <w:r w:rsidRPr="004C7B86">
        <w:rPr>
          <w:sz w:val="28"/>
          <w:szCs w:val="28"/>
        </w:rPr>
        <w:t xml:space="preserve"> и создание сложной </w:t>
      </w:r>
      <w:r w:rsidRPr="004C7B86">
        <w:rPr>
          <w:bCs/>
          <w:sz w:val="28"/>
          <w:szCs w:val="28"/>
        </w:rPr>
        <w:t>отчетности</w:t>
      </w:r>
      <w:r w:rsidRPr="00CD3966">
        <w:rPr>
          <w:sz w:val="28"/>
          <w:szCs w:val="28"/>
        </w:rPr>
        <w:t xml:space="preserve">. Особенно тяжелой, в действительности невыносимой это делает ситуацию для мелкого предпринимателя, как в силу увеличения финансовой нагрузки, так и в силу недостаточной его юридической и бухгалтерской квалификации. </w:t>
      </w:r>
      <w:r w:rsidRPr="004C7B86">
        <w:rPr>
          <w:bCs/>
          <w:sz w:val="28"/>
          <w:szCs w:val="28"/>
        </w:rPr>
        <w:t>Предприятия с 2--3 сотрудниками сегодня могут существовать практически только на нелегальном положении</w:t>
      </w:r>
      <w:r w:rsidRPr="004C7B86">
        <w:rPr>
          <w:sz w:val="28"/>
          <w:szCs w:val="28"/>
        </w:rPr>
        <w:t>.</w:t>
      </w:r>
      <w:r w:rsidRPr="00CD3966">
        <w:rPr>
          <w:sz w:val="28"/>
          <w:szCs w:val="28"/>
        </w:rPr>
        <w:t xml:space="preserve"> Но и крупнейшие организации несут непосильные расходы. </w:t>
      </w:r>
    </w:p>
    <w:p w:rsidR="0048531F" w:rsidRPr="004C7B86" w:rsidRDefault="0048531F" w:rsidP="00CD3966">
      <w:pPr>
        <w:pStyle w:val="af1"/>
        <w:spacing w:line="360" w:lineRule="auto"/>
        <w:ind w:firstLine="709"/>
        <w:jc w:val="both"/>
        <w:rPr>
          <w:sz w:val="28"/>
          <w:szCs w:val="28"/>
        </w:rPr>
      </w:pPr>
      <w:bookmarkStart w:id="3" w:name="5-6"/>
      <w:bookmarkEnd w:id="3"/>
      <w:r>
        <w:rPr>
          <w:rStyle w:val="af3"/>
          <w:bCs/>
          <w:sz w:val="28"/>
          <w:szCs w:val="28"/>
        </w:rPr>
        <w:t>6</w:t>
      </w:r>
      <w:r w:rsidRPr="004C7B86">
        <w:rPr>
          <w:rStyle w:val="af3"/>
          <w:bCs/>
          <w:sz w:val="28"/>
          <w:szCs w:val="28"/>
        </w:rPr>
        <w:t>. Обеспечение высокой и равномерной собираемости налогов и минимизация затрат на их сбор</w:t>
      </w:r>
      <w:r>
        <w:rPr>
          <w:bCs/>
          <w:sz w:val="28"/>
          <w:szCs w:val="28"/>
        </w:rPr>
        <w:t xml:space="preserve">. </w:t>
      </w:r>
    </w:p>
    <w:p w:rsidR="0048531F" w:rsidRPr="003B5FA2" w:rsidRDefault="0048531F" w:rsidP="003B5FA2">
      <w:pPr>
        <w:pStyle w:val="af1"/>
        <w:spacing w:line="360" w:lineRule="auto"/>
        <w:ind w:firstLine="660"/>
        <w:jc w:val="both"/>
        <w:rPr>
          <w:sz w:val="28"/>
          <w:szCs w:val="28"/>
        </w:rPr>
      </w:pPr>
      <w:bookmarkStart w:id="4" w:name="7"/>
      <w:bookmarkEnd w:id="4"/>
      <w:r w:rsidRPr="003B5FA2">
        <w:rPr>
          <w:rStyle w:val="af3"/>
          <w:sz w:val="28"/>
          <w:szCs w:val="28"/>
        </w:rPr>
        <w:t>7. Создание условий, препятствующих росту налоговой нагрузки в будущем</w:t>
      </w:r>
      <w:r w:rsidRPr="003B5FA2">
        <w:rPr>
          <w:sz w:val="28"/>
          <w:szCs w:val="28"/>
        </w:rPr>
        <w:t xml:space="preserve"> </w:t>
      </w:r>
    </w:p>
    <w:p w:rsidR="0048531F" w:rsidRPr="004C7B86" w:rsidRDefault="0048531F" w:rsidP="004C7B86">
      <w:pPr>
        <w:spacing w:before="100" w:beforeAutospacing="1" w:after="100" w:afterAutospacing="1"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Pr="004C7B86">
        <w:rPr>
          <w:rFonts w:ascii="Times New Roman" w:hAnsi="Times New Roman"/>
          <w:b/>
          <w:sz w:val="28"/>
          <w:szCs w:val="28"/>
          <w:lang w:eastAsia="ru-RU"/>
        </w:rPr>
        <w:t>Заключение</w:t>
      </w:r>
    </w:p>
    <w:p w:rsidR="0048531F" w:rsidRDefault="0048531F" w:rsidP="009B3D55">
      <w:pPr>
        <w:spacing w:before="100" w:beforeAutospacing="1" w:after="100" w:afterAutospacing="1" w:line="360" w:lineRule="auto"/>
        <w:ind w:firstLine="709"/>
        <w:jc w:val="both"/>
        <w:rPr>
          <w:rFonts w:ascii="Times New Roman" w:hAnsi="Times New Roman"/>
          <w:sz w:val="28"/>
          <w:szCs w:val="28"/>
          <w:lang w:eastAsia="ru-RU"/>
        </w:rPr>
      </w:pPr>
      <w:r w:rsidRPr="000A1096">
        <w:rPr>
          <w:rFonts w:ascii="Times New Roman" w:hAnsi="Times New Roman"/>
          <w:i/>
          <w:sz w:val="28"/>
          <w:szCs w:val="28"/>
        </w:rPr>
        <w:t>Целью курсовой работы</w:t>
      </w:r>
      <w:r>
        <w:rPr>
          <w:rFonts w:ascii="Times New Roman" w:hAnsi="Times New Roman"/>
          <w:sz w:val="28"/>
          <w:szCs w:val="28"/>
        </w:rPr>
        <w:t xml:space="preserve"> являлось исследование направлений развития системы налогообложения в РФ, для реализации цели поставлены и решены следующие </w:t>
      </w:r>
      <w:r w:rsidRPr="007E0E20">
        <w:rPr>
          <w:rFonts w:ascii="Times New Roman" w:hAnsi="Times New Roman"/>
          <w:i/>
          <w:sz w:val="28"/>
          <w:szCs w:val="28"/>
        </w:rPr>
        <w:t>задачи</w:t>
      </w:r>
      <w:r>
        <w:rPr>
          <w:rFonts w:ascii="Times New Roman" w:hAnsi="Times New Roman"/>
          <w:sz w:val="28"/>
          <w:szCs w:val="28"/>
        </w:rPr>
        <w:t>: изучены теоретические вопросы экономического содержания понятия налоги и система налогообложения; исследованы с</w:t>
      </w:r>
      <w:r w:rsidRPr="000A1096">
        <w:rPr>
          <w:rFonts w:ascii="Times New Roman" w:hAnsi="Times New Roman"/>
          <w:sz w:val="28"/>
          <w:szCs w:val="28"/>
        </w:rPr>
        <w:t>ущность и принципы налогообложения</w:t>
      </w:r>
      <w:r>
        <w:rPr>
          <w:rFonts w:ascii="Times New Roman" w:hAnsi="Times New Roman"/>
          <w:sz w:val="28"/>
          <w:szCs w:val="28"/>
        </w:rPr>
        <w:t xml:space="preserve">; рассмотрена экономическая эффективность налогообложения; оценено </w:t>
      </w:r>
      <w:r w:rsidRPr="00FD5DDD">
        <w:rPr>
          <w:rFonts w:ascii="Times New Roman" w:hAnsi="Times New Roman"/>
          <w:sz w:val="28"/>
          <w:szCs w:val="28"/>
          <w:lang w:eastAsia="ru-RU"/>
        </w:rPr>
        <w:t>экономическое содержание</w:t>
      </w:r>
      <w:r>
        <w:rPr>
          <w:sz w:val="28"/>
          <w:szCs w:val="28"/>
          <w:lang w:eastAsia="ru-RU"/>
        </w:rPr>
        <w:t xml:space="preserve"> </w:t>
      </w:r>
      <w:r w:rsidRPr="00FD5DDD">
        <w:rPr>
          <w:rFonts w:ascii="Times New Roman" w:hAnsi="Times New Roman"/>
          <w:sz w:val="28"/>
          <w:szCs w:val="28"/>
          <w:lang w:eastAsia="ru-RU"/>
        </w:rPr>
        <w:t>Налоговой реформы в РФ</w:t>
      </w:r>
      <w:r>
        <w:rPr>
          <w:rFonts w:ascii="Times New Roman" w:hAnsi="Times New Roman"/>
          <w:sz w:val="28"/>
          <w:szCs w:val="28"/>
          <w:lang w:eastAsia="ru-RU"/>
        </w:rPr>
        <w:t>; проанализировано сложившееся состояние собираемости налогов в РФ; исследованы стратегические направления и перспективы развития системы налогообложения в РФ</w:t>
      </w:r>
    </w:p>
    <w:p w:rsidR="0048531F" w:rsidRPr="000B6363" w:rsidRDefault="0048531F" w:rsidP="00B52EBD">
      <w:pPr>
        <w:spacing w:before="100" w:beforeAutospacing="1" w:after="100" w:afterAutospacing="1" w:line="360" w:lineRule="auto"/>
        <w:ind w:firstLine="709"/>
        <w:jc w:val="both"/>
        <w:rPr>
          <w:rFonts w:ascii="Times New Roman" w:hAnsi="Times New Roman"/>
          <w:sz w:val="28"/>
          <w:szCs w:val="28"/>
          <w:lang w:eastAsia="ru-RU"/>
        </w:rPr>
      </w:pPr>
      <w:r w:rsidRPr="000B6363">
        <w:rPr>
          <w:rFonts w:ascii="Times New Roman" w:hAnsi="Times New Roman"/>
          <w:sz w:val="28"/>
          <w:szCs w:val="28"/>
          <w:lang w:eastAsia="ru-RU"/>
        </w:rPr>
        <w:t xml:space="preserve">Проведенное </w:t>
      </w:r>
      <w:r>
        <w:rPr>
          <w:rFonts w:ascii="Times New Roman" w:hAnsi="Times New Roman"/>
          <w:sz w:val="28"/>
          <w:szCs w:val="28"/>
          <w:lang w:eastAsia="ru-RU"/>
        </w:rPr>
        <w:t xml:space="preserve">в курсовой работе </w:t>
      </w:r>
      <w:r w:rsidRPr="000B6363">
        <w:rPr>
          <w:rFonts w:ascii="Times New Roman" w:hAnsi="Times New Roman"/>
          <w:sz w:val="28"/>
          <w:szCs w:val="28"/>
          <w:lang w:eastAsia="ru-RU"/>
        </w:rPr>
        <w:t>исследование позволило сделать следующие выводы и заключения.</w:t>
      </w:r>
    </w:p>
    <w:p w:rsidR="0048531F" w:rsidRPr="000B6363" w:rsidRDefault="0048531F" w:rsidP="00B52EBD">
      <w:pPr>
        <w:spacing w:before="100" w:beforeAutospacing="1" w:after="100" w:afterAutospacing="1" w:line="360" w:lineRule="auto"/>
        <w:ind w:firstLine="709"/>
        <w:jc w:val="both"/>
        <w:rPr>
          <w:rFonts w:ascii="Times New Roman" w:hAnsi="Times New Roman"/>
          <w:sz w:val="28"/>
          <w:szCs w:val="28"/>
          <w:lang w:eastAsia="ru-RU"/>
        </w:rPr>
      </w:pPr>
      <w:r w:rsidRPr="000B6363">
        <w:rPr>
          <w:rFonts w:ascii="Times New Roman" w:hAnsi="Times New Roman"/>
          <w:sz w:val="28"/>
          <w:szCs w:val="28"/>
          <w:lang w:eastAsia="ru-RU"/>
        </w:rPr>
        <w:t>В результате экономических и политических изменений, произошедших</w:t>
      </w:r>
      <w:r>
        <w:rPr>
          <w:rFonts w:ascii="Times New Roman" w:hAnsi="Times New Roman"/>
          <w:sz w:val="28"/>
          <w:szCs w:val="28"/>
          <w:lang w:eastAsia="ru-RU"/>
        </w:rPr>
        <w:t xml:space="preserve"> </w:t>
      </w:r>
      <w:r w:rsidRPr="000B6363">
        <w:rPr>
          <w:rFonts w:ascii="Times New Roman" w:hAnsi="Times New Roman"/>
          <w:sz w:val="28"/>
          <w:szCs w:val="28"/>
          <w:lang w:eastAsia="ru-RU"/>
        </w:rPr>
        <w:t>в России за последние</w:t>
      </w:r>
      <w:r>
        <w:rPr>
          <w:rFonts w:ascii="Times New Roman" w:hAnsi="Times New Roman"/>
          <w:sz w:val="28"/>
          <w:szCs w:val="28"/>
          <w:lang w:eastAsia="ru-RU"/>
        </w:rPr>
        <w:t xml:space="preserve"> годы </w:t>
      </w:r>
      <w:r w:rsidRPr="000B6363">
        <w:rPr>
          <w:rFonts w:ascii="Times New Roman" w:hAnsi="Times New Roman"/>
          <w:sz w:val="28"/>
          <w:szCs w:val="28"/>
          <w:lang w:eastAsia="ru-RU"/>
        </w:rPr>
        <w:t xml:space="preserve">сформировалась экономическая система, в которой капитализм существует в искаженном виде. Не работают механизмы эффективной конкуренции, рыночной концентрации и накопления капитала у наиболее производительных фирм; отсутствуют стимулы для эффективного производительного использования ресурсов; нет прозрачных и соблюдаемых всеми правил экономического поведения. В результате для хозяйственной системы в России оказались характерными такие существенные изъяны, как </w:t>
      </w:r>
      <w:r w:rsidRPr="004C7B86">
        <w:rPr>
          <w:rFonts w:ascii="Times New Roman" w:hAnsi="Times New Roman"/>
          <w:iCs/>
          <w:sz w:val="28"/>
          <w:szCs w:val="28"/>
          <w:lang w:eastAsia="ru-RU"/>
        </w:rPr>
        <w:t>гипертрофированная и большей частью негативная роль различного рода неформальных отношений в экономике; особая роль административной власти в хозяйственных отношениях</w:t>
      </w:r>
      <w:r w:rsidRPr="000B6363">
        <w:rPr>
          <w:rFonts w:ascii="Times New Roman" w:hAnsi="Times New Roman"/>
          <w:sz w:val="28"/>
          <w:szCs w:val="28"/>
          <w:lang w:eastAsia="ru-RU"/>
        </w:rPr>
        <w:t xml:space="preserve"> В результате Россия встает на путь, ведущий к закреплению за нею ее нынешнего положения бедной и лишенной возможности «догоняющего» роста мировой экономической периферии. </w:t>
      </w:r>
    </w:p>
    <w:p w:rsidR="0048531F" w:rsidRPr="000B6363" w:rsidRDefault="0048531F" w:rsidP="000303CB">
      <w:pPr>
        <w:pStyle w:val="af1"/>
        <w:spacing w:line="360" w:lineRule="auto"/>
        <w:ind w:firstLine="709"/>
        <w:jc w:val="both"/>
        <w:rPr>
          <w:sz w:val="28"/>
          <w:szCs w:val="28"/>
        </w:rPr>
      </w:pPr>
      <w:r w:rsidRPr="000B6363">
        <w:rPr>
          <w:rStyle w:val="af3"/>
          <w:sz w:val="28"/>
          <w:szCs w:val="28"/>
        </w:rPr>
        <w:t>Задачи Налоговой реформы</w:t>
      </w:r>
      <w:r w:rsidRPr="000B6363">
        <w:rPr>
          <w:sz w:val="28"/>
          <w:szCs w:val="28"/>
        </w:rPr>
        <w:t xml:space="preserve"> определены «Основными направления налоговой политики в Российской Федерации в процессе бюджетного проектирования на 2008 год и на период до 2010 года</w:t>
      </w:r>
      <w:r>
        <w:rPr>
          <w:sz w:val="28"/>
          <w:szCs w:val="28"/>
        </w:rPr>
        <w:t>»</w:t>
      </w:r>
      <w:r w:rsidRPr="000B6363">
        <w:rPr>
          <w:rStyle w:val="ae"/>
          <w:sz w:val="28"/>
          <w:szCs w:val="28"/>
        </w:rPr>
        <w:footnoteReference w:id="10"/>
      </w:r>
      <w:r>
        <w:rPr>
          <w:sz w:val="28"/>
          <w:szCs w:val="28"/>
        </w:rPr>
        <w:t xml:space="preserve"> и предусматривают</w:t>
      </w:r>
      <w:r w:rsidRPr="000B6363">
        <w:rPr>
          <w:sz w:val="28"/>
          <w:szCs w:val="28"/>
        </w:rPr>
        <w:t>:</w:t>
      </w:r>
    </w:p>
    <w:p w:rsidR="0048531F" w:rsidRPr="000B6363" w:rsidRDefault="00C01F05" w:rsidP="000303CB">
      <w:pPr>
        <w:pStyle w:val="af1"/>
        <w:spacing w:line="360" w:lineRule="auto"/>
        <w:ind w:firstLine="709"/>
        <w:jc w:val="both"/>
        <w:rPr>
          <w:color w:val="000000"/>
          <w:sz w:val="28"/>
          <w:szCs w:val="28"/>
        </w:rPr>
      </w:pPr>
      <w:hyperlink r:id="rId13" w:anchor="1" w:history="1">
        <w:r w:rsidR="0048531F" w:rsidRPr="000B6363">
          <w:rPr>
            <w:rStyle w:val="af0"/>
            <w:rFonts w:ascii="Times New Roman" w:hAnsi="Times New Roman"/>
            <w:color w:val="000000"/>
            <w:sz w:val="28"/>
            <w:szCs w:val="28"/>
          </w:rPr>
          <w:t>1. Общее снижение налоговой нагрузки</w:t>
        </w:r>
      </w:hyperlink>
    </w:p>
    <w:p w:rsidR="0048531F" w:rsidRPr="000B6363" w:rsidRDefault="00C01F05" w:rsidP="000303CB">
      <w:pPr>
        <w:pStyle w:val="af1"/>
        <w:spacing w:line="360" w:lineRule="auto"/>
        <w:ind w:firstLine="709"/>
        <w:jc w:val="both"/>
        <w:rPr>
          <w:color w:val="000000"/>
          <w:sz w:val="28"/>
          <w:szCs w:val="28"/>
        </w:rPr>
      </w:pPr>
      <w:hyperlink r:id="rId14" w:anchor="2" w:history="1">
        <w:r w:rsidR="0048531F" w:rsidRPr="000B6363">
          <w:rPr>
            <w:rStyle w:val="af0"/>
            <w:rFonts w:ascii="Times New Roman" w:hAnsi="Times New Roman"/>
            <w:color w:val="000000"/>
            <w:sz w:val="28"/>
            <w:szCs w:val="28"/>
          </w:rPr>
          <w:t xml:space="preserve">2. Равномерное распределение налоговой нагрузки: </w:t>
        </w:r>
      </w:hyperlink>
    </w:p>
    <w:p w:rsidR="0048531F" w:rsidRPr="000B6363" w:rsidRDefault="00C01F05" w:rsidP="000303CB">
      <w:pPr>
        <w:pStyle w:val="af1"/>
        <w:spacing w:line="360" w:lineRule="auto"/>
        <w:ind w:firstLine="709"/>
        <w:jc w:val="both"/>
        <w:rPr>
          <w:color w:val="000000"/>
          <w:sz w:val="28"/>
          <w:szCs w:val="28"/>
        </w:rPr>
      </w:pPr>
      <w:hyperlink r:id="rId15" w:anchor="3" w:history="1">
        <w:r w:rsidR="0048531F" w:rsidRPr="000B6363">
          <w:rPr>
            <w:rStyle w:val="af0"/>
            <w:rFonts w:ascii="Times New Roman" w:hAnsi="Times New Roman"/>
            <w:color w:val="000000"/>
            <w:sz w:val="28"/>
            <w:szCs w:val="28"/>
          </w:rPr>
          <w:t>3. Рациональное распределение доходов по уровням власти и территориям</w:t>
        </w:r>
      </w:hyperlink>
    </w:p>
    <w:p w:rsidR="0048531F" w:rsidRPr="000B6363" w:rsidRDefault="00C01F05" w:rsidP="000303CB">
      <w:pPr>
        <w:pStyle w:val="af1"/>
        <w:spacing w:line="360" w:lineRule="auto"/>
        <w:ind w:firstLine="709"/>
        <w:jc w:val="both"/>
        <w:rPr>
          <w:color w:val="000000"/>
          <w:sz w:val="28"/>
          <w:szCs w:val="28"/>
        </w:rPr>
      </w:pPr>
      <w:hyperlink r:id="rId16" w:anchor="4" w:history="1">
        <w:r w:rsidR="0048531F" w:rsidRPr="000B6363">
          <w:rPr>
            <w:rStyle w:val="af0"/>
            <w:rFonts w:ascii="Times New Roman" w:hAnsi="Times New Roman"/>
            <w:color w:val="000000"/>
            <w:sz w:val="28"/>
            <w:szCs w:val="28"/>
          </w:rPr>
          <w:t>4. Минимизация накладных расходов субъектов хозяйственной деятельности на уплату налогов и неоправданного вмешательства налоговых органов в их деятельность</w:t>
        </w:r>
      </w:hyperlink>
    </w:p>
    <w:p w:rsidR="0048531F" w:rsidRPr="000B6363" w:rsidRDefault="00C01F05" w:rsidP="000303CB">
      <w:pPr>
        <w:pStyle w:val="af1"/>
        <w:spacing w:line="360" w:lineRule="auto"/>
        <w:ind w:firstLine="709"/>
        <w:jc w:val="both"/>
        <w:rPr>
          <w:color w:val="000000"/>
          <w:sz w:val="28"/>
          <w:szCs w:val="28"/>
        </w:rPr>
      </w:pPr>
      <w:hyperlink r:id="rId17" w:anchor="5-6" w:history="1">
        <w:r w:rsidR="0048531F" w:rsidRPr="000B6363">
          <w:rPr>
            <w:rStyle w:val="af0"/>
            <w:rFonts w:ascii="Times New Roman" w:hAnsi="Times New Roman"/>
            <w:color w:val="000000"/>
            <w:sz w:val="28"/>
            <w:szCs w:val="28"/>
          </w:rPr>
          <w:t>5. Обеспечение высокой собираемости налогов</w:t>
        </w:r>
      </w:hyperlink>
    </w:p>
    <w:p w:rsidR="0048531F" w:rsidRPr="000B6363" w:rsidRDefault="00C01F05" w:rsidP="000303CB">
      <w:pPr>
        <w:pStyle w:val="af1"/>
        <w:spacing w:line="360" w:lineRule="auto"/>
        <w:ind w:firstLine="709"/>
        <w:jc w:val="both"/>
        <w:rPr>
          <w:color w:val="000000"/>
          <w:sz w:val="28"/>
          <w:szCs w:val="28"/>
        </w:rPr>
      </w:pPr>
      <w:hyperlink r:id="rId18" w:anchor="5-6" w:history="1">
        <w:r w:rsidR="0048531F" w:rsidRPr="000B6363">
          <w:rPr>
            <w:rStyle w:val="af0"/>
            <w:rFonts w:ascii="Times New Roman" w:hAnsi="Times New Roman"/>
            <w:color w:val="000000"/>
            <w:sz w:val="28"/>
            <w:szCs w:val="28"/>
          </w:rPr>
          <w:t>6. Минимизация расходов на сбор налогов</w:t>
        </w:r>
      </w:hyperlink>
    </w:p>
    <w:p w:rsidR="0048531F" w:rsidRPr="000B6363" w:rsidRDefault="00C01F05" w:rsidP="000303CB">
      <w:pPr>
        <w:pStyle w:val="af1"/>
        <w:spacing w:line="360" w:lineRule="auto"/>
        <w:ind w:firstLine="709"/>
        <w:jc w:val="both"/>
        <w:rPr>
          <w:color w:val="000000"/>
          <w:sz w:val="28"/>
          <w:szCs w:val="28"/>
        </w:rPr>
      </w:pPr>
      <w:hyperlink r:id="rId19" w:anchor="7" w:history="1">
        <w:r w:rsidR="0048531F" w:rsidRPr="000B6363">
          <w:rPr>
            <w:rStyle w:val="af0"/>
            <w:rFonts w:ascii="Times New Roman" w:hAnsi="Times New Roman"/>
            <w:color w:val="000000"/>
            <w:sz w:val="28"/>
            <w:szCs w:val="28"/>
          </w:rPr>
          <w:t>7. Создание условий препятствующих росту налоговой нагрузки в будущем</w:t>
        </w:r>
      </w:hyperlink>
      <w:r w:rsidR="0048531F" w:rsidRPr="000B6363">
        <w:rPr>
          <w:color w:val="000000"/>
          <w:sz w:val="28"/>
          <w:szCs w:val="28"/>
        </w:rPr>
        <w:t xml:space="preserve"> </w:t>
      </w:r>
    </w:p>
    <w:p w:rsidR="0048531F" w:rsidRPr="000B6363" w:rsidRDefault="0048531F" w:rsidP="000303CB">
      <w:pPr>
        <w:pStyle w:val="af1"/>
        <w:spacing w:line="360" w:lineRule="auto"/>
        <w:ind w:firstLine="709"/>
        <w:jc w:val="both"/>
        <w:rPr>
          <w:sz w:val="28"/>
          <w:szCs w:val="28"/>
        </w:rPr>
      </w:pPr>
      <w:r w:rsidRPr="000B6363">
        <w:rPr>
          <w:sz w:val="28"/>
          <w:szCs w:val="28"/>
        </w:rPr>
        <w:t xml:space="preserve">Средствами достижения этих целей будет выбор налогов, налоговых ставок, определение обязанностей налогоплательщиков и санкций против них, природы и обязанностей налоговых органов, способов разрешения конфликтов и технологии принятия будущих изменений о налоговой системе. </w:t>
      </w:r>
      <w:bookmarkStart w:id="5" w:name="1"/>
      <w:bookmarkEnd w:id="5"/>
    </w:p>
    <w:p w:rsidR="0048531F" w:rsidRPr="00A91685" w:rsidRDefault="0048531F" w:rsidP="00B52EBD">
      <w:pPr>
        <w:spacing w:before="100" w:beforeAutospacing="1" w:after="100" w:afterAutospacing="1" w:line="360" w:lineRule="auto"/>
        <w:ind w:firstLine="709"/>
        <w:jc w:val="both"/>
        <w:rPr>
          <w:rFonts w:ascii="Verdana" w:hAnsi="Verdana"/>
          <w:sz w:val="20"/>
          <w:szCs w:val="20"/>
          <w:lang w:eastAsia="ru-RU"/>
        </w:rPr>
      </w:pPr>
    </w:p>
    <w:p w:rsidR="0048531F" w:rsidRPr="00BA4BE9" w:rsidRDefault="0048531F" w:rsidP="008A4927">
      <w:pPr>
        <w:spacing w:after="0" w:line="360" w:lineRule="auto"/>
        <w:ind w:firstLine="709"/>
        <w:jc w:val="center"/>
        <w:rPr>
          <w:rFonts w:ascii="Times New Roman" w:hAnsi="Times New Roman"/>
          <w:sz w:val="28"/>
          <w:szCs w:val="28"/>
          <w:lang w:eastAsia="ru-RU"/>
        </w:rPr>
      </w:pPr>
      <w:r>
        <w:rPr>
          <w:rFonts w:ascii="Georgia" w:hAnsi="Georgia"/>
          <w:b/>
          <w:bCs/>
          <w:sz w:val="21"/>
          <w:lang w:eastAsia="ru-RU"/>
        </w:rPr>
        <w:br w:type="page"/>
      </w:r>
      <w:r w:rsidRPr="00BA4BE9">
        <w:rPr>
          <w:rFonts w:ascii="Times New Roman" w:hAnsi="Times New Roman"/>
          <w:b/>
          <w:bCs/>
          <w:sz w:val="28"/>
          <w:szCs w:val="28"/>
          <w:lang w:eastAsia="ru-RU"/>
        </w:rPr>
        <w:t>СПИСОК ЛИТЕРАТУРЫ</w:t>
      </w:r>
    </w:p>
    <w:p w:rsidR="0048531F" w:rsidRPr="00BA4BE9" w:rsidRDefault="0048531F" w:rsidP="00B52EBD">
      <w:pPr>
        <w:spacing w:after="0" w:line="360" w:lineRule="auto"/>
        <w:ind w:firstLine="709"/>
        <w:jc w:val="both"/>
        <w:rPr>
          <w:rFonts w:ascii="Times New Roman" w:hAnsi="Times New Roman"/>
          <w:sz w:val="28"/>
          <w:szCs w:val="28"/>
          <w:lang w:eastAsia="ru-RU"/>
        </w:rPr>
      </w:pPr>
    </w:p>
    <w:p w:rsidR="0048531F" w:rsidRPr="008A4927" w:rsidRDefault="0048531F" w:rsidP="008A4927">
      <w:pPr>
        <w:numPr>
          <w:ilvl w:val="0"/>
          <w:numId w:val="12"/>
        </w:numPr>
        <w:tabs>
          <w:tab w:val="clear" w:pos="1429"/>
          <w:tab w:val="num" w:pos="0"/>
        </w:tabs>
        <w:spacing w:after="0" w:line="360" w:lineRule="auto"/>
        <w:ind w:left="0" w:firstLine="0"/>
        <w:jc w:val="both"/>
        <w:rPr>
          <w:rFonts w:ascii="Times New Roman" w:hAnsi="Times New Roman"/>
          <w:sz w:val="28"/>
          <w:szCs w:val="28"/>
          <w:lang w:eastAsia="ru-RU"/>
        </w:rPr>
      </w:pPr>
      <w:r w:rsidRPr="008A4927">
        <w:rPr>
          <w:rFonts w:ascii="Times New Roman" w:hAnsi="Times New Roman"/>
          <w:sz w:val="28"/>
          <w:szCs w:val="28"/>
          <w:lang w:eastAsia="ru-RU"/>
        </w:rPr>
        <w:t>Бюджетный Кодекс РФ</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color w:val="000000"/>
          <w:sz w:val="28"/>
          <w:szCs w:val="28"/>
        </w:rPr>
      </w:pPr>
      <w:r w:rsidRPr="008A4927">
        <w:rPr>
          <w:rFonts w:ascii="Times New Roman" w:hAnsi="Times New Roman" w:cs="Times New Roman"/>
          <w:b w:val="0"/>
          <w:color w:val="000000"/>
          <w:sz w:val="28"/>
          <w:szCs w:val="28"/>
        </w:rPr>
        <w:t>Основные направления налоговой политики в Российской Федерации на 2008 – 2010 гг. Одобрены на заседании Правительства Российской Федерации (протокол от 2 марта 2007 г. № 8). http://www1.minfin.ru/common/img/uploaded</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Прогноз основных макроэкономических показателей социально-экономического развития Российской Федерации, использовавшийся при разработке финансового плана до 2023г. http://www1.minfin.ru/common/img/uploaded</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Абалкин Л. Логика экономического роста. – М.: ИЭ РАН, 2003.</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Абалкин.Л. Качественные изменения структуры финансового рынка и бегство капитала из России // Вопросы экономики, 2000, № 2.</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Амосов А.И. Экономическая и социальная эволюция России. – М.: ИЭ РАН, 2003.</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Аникин А. История финансовых потрясений (российский кризис в свете мирового опыта). – М.: Олимп Бизнес, 2002.</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Аукуционек С. Модель бартерного производства // Вопросы экономики, 2000, № 9.</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Белкин В., Стороженко В. Бюджет развития – незадействованный механизм инвестиционной активности // Экономическая наука современной России, 2000, № 4.</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Бурлачков В. Денежная теория и динамичная экономика: выводы для России. – М.: УРСС, 2003.</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Валентей С., Нестеров Л. Россия в меняющемся мире: внешние и внутренние вызовы // Вопросы экономики, 2002, № 3.</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Дзарасов С. Российские «реформы» и экономическая теория // Вопросы экономики, 2002, № 7.</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Дынкин А., Миловидова В. (ред.). Институциональные основы экономического роста. – М.: ИНФРА-М, 2002.</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Ершов М. О финансовых механизмах экономического роста // Вопросы экономики, 2002, № 12.</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Ивантер В., Узяков М., Широв А., Капицын В., Герасименко О., Андронова Л. Количественный анализ экономических исследований вступления России в ВТО // Проблемы прогнозирования, 2002, № 5.</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Илларионов А., Пивоварова Н. Размеры государства и экономический рост // Вопросы экономики, 2002, № 9.</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История экономических учений / Под ред. В. Автономова, О. Ананьина, Н. Макашовой. – М., 2000.</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Клейнер Г. Эволюция институциональных систем. – М.: Наука, 2004.</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Корнаи Я. Системная парадигма // Вопросы экономики, 2002, № 4.</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Некипелов А. Снова о выборе экономического курса России // Российский экономический журнал, 2000, № 5-6.</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Печерских Н. Проблема субъекта эволюционной экономики // Вопросы экономики, 2002, № 2.</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 Потемкин А. Элитная экономика. – М.: ИНФРА-М, 2001.</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Сенчагов В. Экономическая безопасность: геополитика, глобализация, самосохранение и развитие. Книга четвертая. – М.: Финстатинформ, 2002.</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color w:val="000000"/>
          <w:sz w:val="28"/>
          <w:szCs w:val="28"/>
        </w:rPr>
      </w:pPr>
      <w:r w:rsidRPr="008A4927">
        <w:rPr>
          <w:rFonts w:ascii="Times New Roman" w:hAnsi="Times New Roman" w:cs="Times New Roman"/>
          <w:b w:val="0"/>
          <w:sz w:val="28"/>
          <w:szCs w:val="28"/>
        </w:rPr>
        <w:t>Федоренко Н. Россия на рубеже веков. – М., 2003.</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Петров А.В., Толкушкин А.В. «Налоги и налогообложение» учебное пособие 2008</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Под редакцией Д. Г. Черника Налоги: Учебное пособие. 2000</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Под редакцией А.Г. Грязновой, В.М. Соколинского, Экономическая теория: учебное пособие, 2006</w:t>
      </w:r>
    </w:p>
    <w:p w:rsidR="0048531F" w:rsidRPr="008A4927" w:rsidRDefault="0048531F"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8A4927">
        <w:rPr>
          <w:rFonts w:ascii="Times New Roman" w:hAnsi="Times New Roman" w:cs="Times New Roman"/>
          <w:b w:val="0"/>
          <w:sz w:val="28"/>
          <w:szCs w:val="28"/>
        </w:rPr>
        <w:t xml:space="preserve">Лушин С.И. « Налогообложение» </w:t>
      </w:r>
      <w:r w:rsidRPr="008A4927">
        <w:rPr>
          <w:rFonts w:ascii="Times New Roman" w:hAnsi="Times New Roman" w:cs="Times New Roman"/>
          <w:b w:val="0"/>
          <w:sz w:val="28"/>
          <w:szCs w:val="28"/>
          <w:lang w:val="en-US"/>
        </w:rPr>
        <w:t>200</w:t>
      </w:r>
      <w:r w:rsidRPr="008A4927">
        <w:rPr>
          <w:rFonts w:ascii="Times New Roman" w:hAnsi="Times New Roman" w:cs="Times New Roman"/>
          <w:b w:val="0"/>
          <w:sz w:val="28"/>
          <w:szCs w:val="28"/>
        </w:rPr>
        <w:t>3</w:t>
      </w:r>
    </w:p>
    <w:p w:rsidR="0048531F" w:rsidRPr="00016A41" w:rsidRDefault="0048531F" w:rsidP="00016A41">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r w:rsidRPr="00016A41">
        <w:rPr>
          <w:rFonts w:ascii="Times New Roman" w:hAnsi="Times New Roman" w:cs="Times New Roman"/>
          <w:b w:val="0"/>
          <w:sz w:val="28"/>
          <w:szCs w:val="28"/>
        </w:rPr>
        <w:t>Юткина Т.Ф. Налоги и налогообложение: учебник 2001</w:t>
      </w:r>
    </w:p>
    <w:p w:rsidR="0048531F" w:rsidRPr="00016A41" w:rsidRDefault="0048531F" w:rsidP="00016A41">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lang w:val="de-DE"/>
        </w:rPr>
      </w:pPr>
      <w:r w:rsidRPr="00016A41">
        <w:rPr>
          <w:rFonts w:ascii="Times New Roman" w:hAnsi="Times New Roman" w:cs="Times New Roman"/>
          <w:b w:val="0"/>
          <w:sz w:val="28"/>
          <w:szCs w:val="28"/>
          <w:lang w:val="de-DE"/>
        </w:rPr>
        <w:t>www.nalog.ru,   www/ libertarium.ru</w:t>
      </w:r>
    </w:p>
    <w:p w:rsidR="0048531F" w:rsidRPr="00016A41" w:rsidRDefault="00C01F05" w:rsidP="008A4927">
      <w:pPr>
        <w:pStyle w:val="ConsPlusTitle"/>
        <w:numPr>
          <w:ilvl w:val="0"/>
          <w:numId w:val="11"/>
        </w:numPr>
        <w:tabs>
          <w:tab w:val="clear" w:pos="1130"/>
          <w:tab w:val="num" w:pos="0"/>
        </w:tabs>
        <w:spacing w:line="360" w:lineRule="auto"/>
        <w:ind w:left="0" w:right="5" w:firstLine="0"/>
        <w:rPr>
          <w:rFonts w:ascii="Times New Roman" w:hAnsi="Times New Roman" w:cs="Times New Roman"/>
          <w:b w:val="0"/>
          <w:sz w:val="28"/>
          <w:szCs w:val="28"/>
        </w:rPr>
      </w:pPr>
      <w:hyperlink r:id="rId20" w:history="1">
        <w:r w:rsidR="0048531F" w:rsidRPr="00016A41">
          <w:rPr>
            <w:rStyle w:val="af0"/>
            <w:rFonts w:ascii="Times New Roman" w:hAnsi="Times New Roman"/>
            <w:b w:val="0"/>
            <w:color w:val="000000"/>
            <w:sz w:val="28"/>
            <w:szCs w:val="28"/>
          </w:rPr>
          <w:t>http://www.nauka-shop.com</w:t>
        </w:r>
      </w:hyperlink>
      <w:bookmarkStart w:id="6" w:name="_GoBack"/>
      <w:bookmarkEnd w:id="6"/>
    </w:p>
    <w:sectPr w:rsidR="0048531F" w:rsidRPr="00016A41" w:rsidSect="00D8300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1F" w:rsidRDefault="0048531F" w:rsidP="007D22D4">
      <w:pPr>
        <w:spacing w:after="0" w:line="240" w:lineRule="auto"/>
      </w:pPr>
      <w:r>
        <w:separator/>
      </w:r>
    </w:p>
  </w:endnote>
  <w:endnote w:type="continuationSeparator" w:id="0">
    <w:p w:rsidR="0048531F" w:rsidRDefault="0048531F" w:rsidP="007D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1F" w:rsidRDefault="0048531F" w:rsidP="00003A57">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8531F" w:rsidRDefault="0048531F" w:rsidP="00D830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1F" w:rsidRPr="00D9343C" w:rsidRDefault="0048531F" w:rsidP="00D9343C">
    <w:pPr>
      <w:pStyle w:val="a7"/>
      <w:framePr w:wrap="around" w:vAnchor="text" w:hAnchor="page" w:x="10942" w:y="40"/>
      <w:rPr>
        <w:rStyle w:val="af"/>
        <w:rFonts w:ascii="Times New Roman" w:hAnsi="Times New Roman"/>
        <w:sz w:val="24"/>
        <w:szCs w:val="24"/>
      </w:rPr>
    </w:pPr>
    <w:r w:rsidRPr="00D9343C">
      <w:rPr>
        <w:rStyle w:val="af"/>
        <w:rFonts w:ascii="Times New Roman" w:hAnsi="Times New Roman"/>
        <w:sz w:val="24"/>
        <w:szCs w:val="24"/>
      </w:rPr>
      <w:fldChar w:fldCharType="begin"/>
    </w:r>
    <w:r w:rsidRPr="00D9343C">
      <w:rPr>
        <w:rStyle w:val="af"/>
        <w:rFonts w:ascii="Times New Roman" w:hAnsi="Times New Roman"/>
        <w:sz w:val="24"/>
        <w:szCs w:val="24"/>
      </w:rPr>
      <w:instrText xml:space="preserve">PAGE  </w:instrText>
    </w:r>
    <w:r w:rsidRPr="00D9343C">
      <w:rPr>
        <w:rStyle w:val="af"/>
        <w:rFonts w:ascii="Times New Roman" w:hAnsi="Times New Roman"/>
        <w:sz w:val="24"/>
        <w:szCs w:val="24"/>
      </w:rPr>
      <w:fldChar w:fldCharType="separate"/>
    </w:r>
    <w:r>
      <w:rPr>
        <w:rStyle w:val="af"/>
        <w:rFonts w:ascii="Times New Roman" w:hAnsi="Times New Roman"/>
        <w:noProof/>
        <w:sz w:val="24"/>
        <w:szCs w:val="24"/>
      </w:rPr>
      <w:t>32</w:t>
    </w:r>
    <w:r w:rsidRPr="00D9343C">
      <w:rPr>
        <w:rStyle w:val="af"/>
        <w:rFonts w:ascii="Times New Roman" w:hAnsi="Times New Roman"/>
        <w:sz w:val="24"/>
        <w:szCs w:val="24"/>
      </w:rPr>
      <w:fldChar w:fldCharType="end"/>
    </w:r>
  </w:p>
  <w:p w:rsidR="0048531F" w:rsidRDefault="0048531F" w:rsidP="00D8300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1F" w:rsidRDefault="0048531F" w:rsidP="007D22D4">
      <w:pPr>
        <w:spacing w:after="0" w:line="240" w:lineRule="auto"/>
      </w:pPr>
      <w:r>
        <w:separator/>
      </w:r>
    </w:p>
  </w:footnote>
  <w:footnote w:type="continuationSeparator" w:id="0">
    <w:p w:rsidR="0048531F" w:rsidRDefault="0048531F" w:rsidP="007D22D4">
      <w:pPr>
        <w:spacing w:after="0" w:line="240" w:lineRule="auto"/>
      </w:pPr>
      <w:r>
        <w:continuationSeparator/>
      </w:r>
    </w:p>
  </w:footnote>
  <w:footnote w:id="1">
    <w:p w:rsidR="0048531F" w:rsidRDefault="0048531F">
      <w:pPr>
        <w:pStyle w:val="ac"/>
      </w:pPr>
      <w:r w:rsidRPr="00D83007">
        <w:rPr>
          <w:rStyle w:val="ae"/>
          <w:rFonts w:ascii="Times New Roman" w:hAnsi="Times New Roman"/>
          <w:sz w:val="24"/>
          <w:szCs w:val="24"/>
        </w:rPr>
        <w:footnoteRef/>
      </w:r>
      <w:r w:rsidRPr="00D83007">
        <w:rPr>
          <w:rFonts w:ascii="Times New Roman" w:hAnsi="Times New Roman"/>
          <w:sz w:val="24"/>
          <w:szCs w:val="24"/>
        </w:rPr>
        <w:t xml:space="preserve"> Ст.8 Налогового кодекса РФ</w:t>
      </w:r>
    </w:p>
  </w:footnote>
  <w:footnote w:id="2">
    <w:p w:rsidR="0048531F" w:rsidRDefault="0048531F">
      <w:pPr>
        <w:pStyle w:val="ac"/>
      </w:pPr>
      <w:r w:rsidRPr="00D83007">
        <w:rPr>
          <w:rStyle w:val="ae"/>
          <w:rFonts w:ascii="Times New Roman" w:hAnsi="Times New Roman"/>
          <w:sz w:val="24"/>
          <w:szCs w:val="24"/>
        </w:rPr>
        <w:footnoteRef/>
      </w:r>
      <w:r w:rsidRPr="00D83007">
        <w:rPr>
          <w:rFonts w:ascii="Times New Roman" w:hAnsi="Times New Roman"/>
          <w:sz w:val="24"/>
          <w:szCs w:val="24"/>
        </w:rPr>
        <w:t xml:space="preserve"> Петров А.В., Толкушкин А..В. «Налоги и налогообложение» учебное пособие 2008</w:t>
      </w:r>
    </w:p>
  </w:footnote>
  <w:footnote w:id="3">
    <w:p w:rsidR="0048531F" w:rsidRDefault="0048531F">
      <w:pPr>
        <w:pStyle w:val="ac"/>
      </w:pPr>
      <w:r w:rsidRPr="00D9343C">
        <w:rPr>
          <w:rStyle w:val="ae"/>
          <w:rFonts w:ascii="Times New Roman" w:hAnsi="Times New Roman"/>
          <w:sz w:val="24"/>
          <w:szCs w:val="24"/>
        </w:rPr>
        <w:footnoteRef/>
      </w:r>
      <w:r w:rsidRPr="00D9343C">
        <w:rPr>
          <w:rFonts w:ascii="Times New Roman" w:hAnsi="Times New Roman"/>
          <w:sz w:val="24"/>
          <w:szCs w:val="24"/>
        </w:rPr>
        <w:t xml:space="preserve"> Лушин С.И. «Налогообложение» 2001</w:t>
      </w:r>
    </w:p>
  </w:footnote>
  <w:footnote w:id="4">
    <w:p w:rsidR="0048531F" w:rsidRDefault="0048531F" w:rsidP="00D9343C">
      <w:pPr>
        <w:spacing w:before="100" w:beforeAutospacing="1" w:after="100" w:afterAutospacing="1" w:line="240" w:lineRule="auto"/>
      </w:pPr>
      <w:r w:rsidRPr="00D9343C">
        <w:rPr>
          <w:rStyle w:val="ae"/>
          <w:rFonts w:ascii="Times New Roman" w:hAnsi="Times New Roman"/>
          <w:sz w:val="24"/>
          <w:szCs w:val="24"/>
        </w:rPr>
        <w:footnoteRef/>
      </w:r>
      <w:r w:rsidRPr="00D9343C">
        <w:rPr>
          <w:rFonts w:ascii="Times New Roman" w:hAnsi="Times New Roman"/>
        </w:rPr>
        <w:t xml:space="preserve"> </w:t>
      </w:r>
      <w:r w:rsidRPr="00D9343C">
        <w:rPr>
          <w:rFonts w:ascii="Times New Roman" w:hAnsi="Times New Roman"/>
          <w:lang w:eastAsia="ru-RU"/>
        </w:rPr>
        <w:t xml:space="preserve">Явлинский Г.А. СОЦИАЛЬНО-ЭКОНОМИЧЕСКАЯ СИСТЕМА РОССИИ И ПРОБЛЕМА ЕЕ МОДЕРНИЗАЦИИ. </w:t>
      </w:r>
      <w:r>
        <w:rPr>
          <w:rFonts w:ascii="Times New Roman" w:hAnsi="Times New Roman"/>
          <w:lang w:eastAsia="ru-RU"/>
        </w:rPr>
        <w:t>2007.</w:t>
      </w:r>
    </w:p>
  </w:footnote>
  <w:footnote w:id="5">
    <w:p w:rsidR="0048531F" w:rsidRDefault="0048531F">
      <w:pPr>
        <w:pStyle w:val="ac"/>
      </w:pPr>
      <w:r>
        <w:rPr>
          <w:rStyle w:val="ae"/>
        </w:rPr>
        <w:footnoteRef/>
      </w:r>
      <w:r>
        <w:t xml:space="preserve"> </w:t>
      </w:r>
      <w:r w:rsidRPr="00227734">
        <w:rPr>
          <w:rFonts w:ascii="Times New Roman" w:hAnsi="Times New Roman"/>
          <w:sz w:val="24"/>
          <w:szCs w:val="24"/>
        </w:rPr>
        <w:t>http://www1.minfin.ru/common/img/uploaded Прогноз основных макроэкономических показателей социально-экономического развития Российской Федерации, использовавшийся при разработке финансового плана до 2023г</w:t>
      </w:r>
    </w:p>
  </w:footnote>
  <w:footnote w:id="6">
    <w:p w:rsidR="0048531F" w:rsidRDefault="0048531F">
      <w:pPr>
        <w:pStyle w:val="ac"/>
      </w:pPr>
      <w:r w:rsidRPr="007F6E1D">
        <w:rPr>
          <w:rStyle w:val="ae"/>
          <w:rFonts w:ascii="Times New Roman" w:hAnsi="Times New Roman"/>
          <w:sz w:val="24"/>
          <w:szCs w:val="24"/>
        </w:rPr>
        <w:footnoteRef/>
      </w:r>
      <w:r w:rsidRPr="007F6E1D">
        <w:rPr>
          <w:rFonts w:ascii="Times New Roman" w:hAnsi="Times New Roman"/>
          <w:sz w:val="24"/>
          <w:szCs w:val="24"/>
        </w:rPr>
        <w:t xml:space="preserve"> Там же.</w:t>
      </w:r>
    </w:p>
  </w:footnote>
  <w:footnote w:id="7">
    <w:p w:rsidR="0048531F" w:rsidRDefault="0048531F">
      <w:pPr>
        <w:pStyle w:val="ac"/>
      </w:pPr>
      <w:r>
        <w:rPr>
          <w:rStyle w:val="ae"/>
        </w:rPr>
        <w:footnoteRef/>
      </w:r>
      <w:r>
        <w:t xml:space="preserve"> </w:t>
      </w:r>
      <w:r w:rsidRPr="00227734">
        <w:rPr>
          <w:rFonts w:ascii="Times New Roman" w:hAnsi="Times New Roman"/>
          <w:sz w:val="24"/>
          <w:szCs w:val="24"/>
        </w:rPr>
        <w:t>http://www1.minfin.ru/common/img/uploaded</w:t>
      </w:r>
    </w:p>
  </w:footnote>
  <w:footnote w:id="8">
    <w:p w:rsidR="0048531F" w:rsidRDefault="0048531F" w:rsidP="00647FC1">
      <w:pPr>
        <w:pStyle w:val="ac"/>
      </w:pPr>
      <w:r w:rsidRPr="00647FC1">
        <w:rPr>
          <w:rStyle w:val="ae"/>
          <w:rFonts w:ascii="Times New Roman" w:hAnsi="Times New Roman"/>
          <w:sz w:val="24"/>
          <w:szCs w:val="24"/>
        </w:rPr>
        <w:footnoteRef/>
      </w:r>
      <w:r w:rsidRPr="00647FC1">
        <w:rPr>
          <w:rFonts w:ascii="Times New Roman" w:hAnsi="Times New Roman"/>
          <w:sz w:val="24"/>
          <w:szCs w:val="24"/>
        </w:rPr>
        <w:t xml:space="preserve"> Начиная с 2005 года таможенные пошлины выведены из состава налоговых доходов бюджета, по тексту и после 2005 года таможенные пошлины входят в состав налоговых доходов </w:t>
      </w:r>
    </w:p>
  </w:footnote>
  <w:footnote w:id="9">
    <w:p w:rsidR="0048531F" w:rsidRDefault="0048531F" w:rsidP="00647FC1">
      <w:pPr>
        <w:pStyle w:val="ConsPlusTitle"/>
        <w:ind w:right="6"/>
      </w:pPr>
      <w:r w:rsidRPr="00647FC1">
        <w:rPr>
          <w:rStyle w:val="ae"/>
          <w:rFonts w:ascii="Times New Roman" w:hAnsi="Times New Roman"/>
          <w:b w:val="0"/>
          <w:sz w:val="24"/>
          <w:szCs w:val="24"/>
        </w:rPr>
        <w:footnoteRef/>
      </w:r>
      <w:r w:rsidRPr="00647FC1">
        <w:rPr>
          <w:rFonts w:ascii="Times New Roman" w:hAnsi="Times New Roman" w:cs="Times New Roman"/>
          <w:b w:val="0"/>
          <w:sz w:val="24"/>
          <w:szCs w:val="24"/>
        </w:rPr>
        <w:t xml:space="preserve"> Основные направления налоговой политики в Российской Федерации на 2008 – 2010 гг. http://www1.minfin.ru/common/img/uploaded</w:t>
      </w:r>
    </w:p>
  </w:footnote>
  <w:footnote w:id="10">
    <w:p w:rsidR="0048531F" w:rsidRDefault="0048531F">
      <w:pPr>
        <w:pStyle w:val="ac"/>
      </w:pPr>
      <w:r w:rsidRPr="00917714">
        <w:rPr>
          <w:rStyle w:val="ae"/>
          <w:rFonts w:ascii="Times New Roman" w:hAnsi="Times New Roman"/>
          <w:sz w:val="24"/>
          <w:szCs w:val="24"/>
        </w:rPr>
        <w:footnoteRef/>
      </w:r>
      <w:r w:rsidRPr="00917714">
        <w:rPr>
          <w:rFonts w:ascii="Times New Roman" w:hAnsi="Times New Roman"/>
          <w:sz w:val="24"/>
          <w:szCs w:val="24"/>
        </w:rPr>
        <w:t xml:space="preserve"> Основные направления налоговой политики в Российской Федерации в процессе бюджетного проектирования на 2008 год и на период до 2010 года.</w:t>
      </w:r>
      <w:r>
        <w:rPr>
          <w:rFonts w:ascii="Times New Roman" w:hAnsi="Times New Roman"/>
          <w:sz w:val="24"/>
          <w:szCs w:val="24"/>
          <w:lang w:val="en-US"/>
        </w:rPr>
        <w:t>www</w:t>
      </w:r>
      <w:r w:rsidRPr="00917714">
        <w:rPr>
          <w:rFonts w:ascii="Times New Roman" w:hAnsi="Times New Roman"/>
          <w:sz w:val="24"/>
          <w:szCs w:val="24"/>
        </w:rPr>
        <w:t xml:space="preserve">/ </w:t>
      </w:r>
      <w:r>
        <w:rPr>
          <w:rFonts w:ascii="Times New Roman" w:hAnsi="Times New Roman"/>
          <w:sz w:val="24"/>
          <w:szCs w:val="24"/>
          <w:lang w:val="en-US"/>
        </w:rPr>
        <w:t>libertarium</w:t>
      </w:r>
      <w:r w:rsidRPr="00917714">
        <w:rPr>
          <w:rFonts w:ascii="Times New Roman" w:hAnsi="Times New Roman"/>
          <w:sz w:val="24"/>
          <w:szCs w:val="24"/>
        </w:rPr>
        <w:t>.</w:t>
      </w:r>
      <w:r>
        <w:rPr>
          <w:rFonts w:ascii="Times New Roman" w:hAnsi="Times New Roman"/>
          <w:sz w:val="24"/>
          <w:szCs w:val="24"/>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1AD2"/>
    <w:multiLevelType w:val="multilevel"/>
    <w:tmpl w:val="3EDC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40282"/>
    <w:multiLevelType w:val="hybridMultilevel"/>
    <w:tmpl w:val="C5886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9E74F8"/>
    <w:multiLevelType w:val="multilevel"/>
    <w:tmpl w:val="3B548A36"/>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F1F047A"/>
    <w:multiLevelType w:val="multilevel"/>
    <w:tmpl w:val="DCDA32D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1C061AB"/>
    <w:multiLevelType w:val="multilevel"/>
    <w:tmpl w:val="51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031E9"/>
    <w:multiLevelType w:val="multilevel"/>
    <w:tmpl w:val="F11E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11D8B"/>
    <w:multiLevelType w:val="hybridMultilevel"/>
    <w:tmpl w:val="ABA68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F72347"/>
    <w:multiLevelType w:val="hybridMultilevel"/>
    <w:tmpl w:val="0896D204"/>
    <w:lvl w:ilvl="0" w:tplc="9F4EE5EC">
      <w:start w:val="1"/>
      <w:numFmt w:val="decimal"/>
      <w:lvlText w:val="%1."/>
      <w:lvlJc w:val="left"/>
      <w:pPr>
        <w:tabs>
          <w:tab w:val="num" w:pos="1130"/>
        </w:tabs>
        <w:ind w:left="1130" w:hanging="360"/>
      </w:pPr>
      <w:rPr>
        <w:rFonts w:cs="Times New Roman"/>
        <w:b w:val="0"/>
      </w:rPr>
    </w:lvl>
    <w:lvl w:ilvl="1" w:tplc="04190019" w:tentative="1">
      <w:start w:val="1"/>
      <w:numFmt w:val="lowerLetter"/>
      <w:lvlText w:val="%2."/>
      <w:lvlJc w:val="left"/>
      <w:pPr>
        <w:tabs>
          <w:tab w:val="num" w:pos="1850"/>
        </w:tabs>
        <w:ind w:left="1850" w:hanging="360"/>
      </w:pPr>
      <w:rPr>
        <w:rFonts w:cs="Times New Roman"/>
      </w:rPr>
    </w:lvl>
    <w:lvl w:ilvl="2" w:tplc="0419001B" w:tentative="1">
      <w:start w:val="1"/>
      <w:numFmt w:val="lowerRoman"/>
      <w:lvlText w:val="%3."/>
      <w:lvlJc w:val="right"/>
      <w:pPr>
        <w:tabs>
          <w:tab w:val="num" w:pos="2570"/>
        </w:tabs>
        <w:ind w:left="2570" w:hanging="180"/>
      </w:pPr>
      <w:rPr>
        <w:rFonts w:cs="Times New Roman"/>
      </w:rPr>
    </w:lvl>
    <w:lvl w:ilvl="3" w:tplc="0419000F" w:tentative="1">
      <w:start w:val="1"/>
      <w:numFmt w:val="decimal"/>
      <w:lvlText w:val="%4."/>
      <w:lvlJc w:val="left"/>
      <w:pPr>
        <w:tabs>
          <w:tab w:val="num" w:pos="3290"/>
        </w:tabs>
        <w:ind w:left="3290" w:hanging="360"/>
      </w:pPr>
      <w:rPr>
        <w:rFonts w:cs="Times New Roman"/>
      </w:rPr>
    </w:lvl>
    <w:lvl w:ilvl="4" w:tplc="04190019" w:tentative="1">
      <w:start w:val="1"/>
      <w:numFmt w:val="lowerLetter"/>
      <w:lvlText w:val="%5."/>
      <w:lvlJc w:val="left"/>
      <w:pPr>
        <w:tabs>
          <w:tab w:val="num" w:pos="4010"/>
        </w:tabs>
        <w:ind w:left="4010" w:hanging="360"/>
      </w:pPr>
      <w:rPr>
        <w:rFonts w:cs="Times New Roman"/>
      </w:rPr>
    </w:lvl>
    <w:lvl w:ilvl="5" w:tplc="0419001B" w:tentative="1">
      <w:start w:val="1"/>
      <w:numFmt w:val="lowerRoman"/>
      <w:lvlText w:val="%6."/>
      <w:lvlJc w:val="right"/>
      <w:pPr>
        <w:tabs>
          <w:tab w:val="num" w:pos="4730"/>
        </w:tabs>
        <w:ind w:left="4730" w:hanging="180"/>
      </w:pPr>
      <w:rPr>
        <w:rFonts w:cs="Times New Roman"/>
      </w:rPr>
    </w:lvl>
    <w:lvl w:ilvl="6" w:tplc="0419000F" w:tentative="1">
      <w:start w:val="1"/>
      <w:numFmt w:val="decimal"/>
      <w:lvlText w:val="%7."/>
      <w:lvlJc w:val="left"/>
      <w:pPr>
        <w:tabs>
          <w:tab w:val="num" w:pos="5450"/>
        </w:tabs>
        <w:ind w:left="5450" w:hanging="360"/>
      </w:pPr>
      <w:rPr>
        <w:rFonts w:cs="Times New Roman"/>
      </w:rPr>
    </w:lvl>
    <w:lvl w:ilvl="7" w:tplc="04190019" w:tentative="1">
      <w:start w:val="1"/>
      <w:numFmt w:val="lowerLetter"/>
      <w:lvlText w:val="%8."/>
      <w:lvlJc w:val="left"/>
      <w:pPr>
        <w:tabs>
          <w:tab w:val="num" w:pos="6170"/>
        </w:tabs>
        <w:ind w:left="6170" w:hanging="360"/>
      </w:pPr>
      <w:rPr>
        <w:rFonts w:cs="Times New Roman"/>
      </w:rPr>
    </w:lvl>
    <w:lvl w:ilvl="8" w:tplc="0419001B" w:tentative="1">
      <w:start w:val="1"/>
      <w:numFmt w:val="lowerRoman"/>
      <w:lvlText w:val="%9."/>
      <w:lvlJc w:val="right"/>
      <w:pPr>
        <w:tabs>
          <w:tab w:val="num" w:pos="6890"/>
        </w:tabs>
        <w:ind w:left="6890" w:hanging="180"/>
      </w:pPr>
      <w:rPr>
        <w:rFonts w:cs="Times New Roman"/>
      </w:rPr>
    </w:lvl>
  </w:abstractNum>
  <w:abstractNum w:abstractNumId="8">
    <w:nsid w:val="5F9E0D8F"/>
    <w:multiLevelType w:val="hybridMultilevel"/>
    <w:tmpl w:val="AADAEF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C51249"/>
    <w:multiLevelType w:val="multilevel"/>
    <w:tmpl w:val="728C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0045F7"/>
    <w:multiLevelType w:val="hybridMultilevel"/>
    <w:tmpl w:val="9CA8527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F322204"/>
    <w:multiLevelType w:val="multilevel"/>
    <w:tmpl w:val="4E3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8"/>
  </w:num>
  <w:num w:numId="5">
    <w:abstractNumId w:val="1"/>
  </w:num>
  <w:num w:numId="6">
    <w:abstractNumId w:val="5"/>
  </w:num>
  <w:num w:numId="7">
    <w:abstractNumId w:val="4"/>
  </w:num>
  <w:num w:numId="8">
    <w:abstractNumId w:val="9"/>
  </w:num>
  <w:num w:numId="9">
    <w:abstractNumId w:val="0"/>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5C4"/>
    <w:rsid w:val="0000246E"/>
    <w:rsid w:val="00003A57"/>
    <w:rsid w:val="00016A41"/>
    <w:rsid w:val="0002162E"/>
    <w:rsid w:val="000303CB"/>
    <w:rsid w:val="00072EB7"/>
    <w:rsid w:val="00080C52"/>
    <w:rsid w:val="000916CC"/>
    <w:rsid w:val="00097864"/>
    <w:rsid w:val="000A1096"/>
    <w:rsid w:val="000B6363"/>
    <w:rsid w:val="000D4041"/>
    <w:rsid w:val="000E264A"/>
    <w:rsid w:val="001263BC"/>
    <w:rsid w:val="00182063"/>
    <w:rsid w:val="00185AC7"/>
    <w:rsid w:val="001B0810"/>
    <w:rsid w:val="001C2E13"/>
    <w:rsid w:val="001F16ED"/>
    <w:rsid w:val="00214F45"/>
    <w:rsid w:val="002156F9"/>
    <w:rsid w:val="0022547A"/>
    <w:rsid w:val="00227734"/>
    <w:rsid w:val="00275AFA"/>
    <w:rsid w:val="00280257"/>
    <w:rsid w:val="00296393"/>
    <w:rsid w:val="002A0082"/>
    <w:rsid w:val="003331D5"/>
    <w:rsid w:val="0034638D"/>
    <w:rsid w:val="0038786B"/>
    <w:rsid w:val="003A3E72"/>
    <w:rsid w:val="003B5FA2"/>
    <w:rsid w:val="00410BAA"/>
    <w:rsid w:val="004712C0"/>
    <w:rsid w:val="004750F2"/>
    <w:rsid w:val="0048531F"/>
    <w:rsid w:val="004C1FC0"/>
    <w:rsid w:val="004C7B86"/>
    <w:rsid w:val="004F1046"/>
    <w:rsid w:val="005107CB"/>
    <w:rsid w:val="00515896"/>
    <w:rsid w:val="005221B6"/>
    <w:rsid w:val="0053014E"/>
    <w:rsid w:val="0059023B"/>
    <w:rsid w:val="005A544F"/>
    <w:rsid w:val="005D6E4A"/>
    <w:rsid w:val="006009AC"/>
    <w:rsid w:val="00642E56"/>
    <w:rsid w:val="00647FC1"/>
    <w:rsid w:val="00652151"/>
    <w:rsid w:val="00667C0B"/>
    <w:rsid w:val="00674FD5"/>
    <w:rsid w:val="00684DE6"/>
    <w:rsid w:val="006D732C"/>
    <w:rsid w:val="00764403"/>
    <w:rsid w:val="007A3405"/>
    <w:rsid w:val="007D22D4"/>
    <w:rsid w:val="007E0E20"/>
    <w:rsid w:val="007E5F2F"/>
    <w:rsid w:val="007F6065"/>
    <w:rsid w:val="007F6E1D"/>
    <w:rsid w:val="00832D51"/>
    <w:rsid w:val="0085496E"/>
    <w:rsid w:val="00894B2D"/>
    <w:rsid w:val="008A4927"/>
    <w:rsid w:val="008B78C9"/>
    <w:rsid w:val="008F7A18"/>
    <w:rsid w:val="00917714"/>
    <w:rsid w:val="00950F62"/>
    <w:rsid w:val="00977BCD"/>
    <w:rsid w:val="009B3D55"/>
    <w:rsid w:val="009F459C"/>
    <w:rsid w:val="00A048B7"/>
    <w:rsid w:val="00A07496"/>
    <w:rsid w:val="00A46B3C"/>
    <w:rsid w:val="00A62F3C"/>
    <w:rsid w:val="00A91685"/>
    <w:rsid w:val="00AB3F74"/>
    <w:rsid w:val="00AD51D1"/>
    <w:rsid w:val="00AE6D64"/>
    <w:rsid w:val="00B37150"/>
    <w:rsid w:val="00B52EBD"/>
    <w:rsid w:val="00B71BAE"/>
    <w:rsid w:val="00BA4BE9"/>
    <w:rsid w:val="00BC3DD4"/>
    <w:rsid w:val="00BF16AF"/>
    <w:rsid w:val="00C01F05"/>
    <w:rsid w:val="00C23B63"/>
    <w:rsid w:val="00C25DB7"/>
    <w:rsid w:val="00C33708"/>
    <w:rsid w:val="00C60520"/>
    <w:rsid w:val="00C713ED"/>
    <w:rsid w:val="00C7709C"/>
    <w:rsid w:val="00C81A2C"/>
    <w:rsid w:val="00CD3966"/>
    <w:rsid w:val="00D6423D"/>
    <w:rsid w:val="00D71DAF"/>
    <w:rsid w:val="00D72C3F"/>
    <w:rsid w:val="00D81FB8"/>
    <w:rsid w:val="00D83007"/>
    <w:rsid w:val="00D83349"/>
    <w:rsid w:val="00D9343C"/>
    <w:rsid w:val="00D93D70"/>
    <w:rsid w:val="00E02FEE"/>
    <w:rsid w:val="00E4505F"/>
    <w:rsid w:val="00E52E85"/>
    <w:rsid w:val="00E852C8"/>
    <w:rsid w:val="00EC2086"/>
    <w:rsid w:val="00EF75C4"/>
    <w:rsid w:val="00F718D2"/>
    <w:rsid w:val="00F722D6"/>
    <w:rsid w:val="00F7267C"/>
    <w:rsid w:val="00F73584"/>
    <w:rsid w:val="00F87ACD"/>
    <w:rsid w:val="00FD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rules v:ext="edit">
        <o:r id="V:Rule1" type="connector" idref="#_x0000_s1027"/>
        <o:r id="V:Rule2" type="connector" idref="#_x0000_s1028"/>
        <o:r id="V:Rule3" type="connector" idref="#_x0000_s1029"/>
        <o:r id="V:Rule4" type="connector" idref="#_x0000_s1030"/>
        <o:r id="V:Rule5" type="connector" idref="#_x0000_s1034"/>
        <o:r id="V:Rule6" type="connector" idref="#_x0000_s1035"/>
        <o:r id="V:Rule7" type="connector" idref="#_x0000_s1036"/>
        <o:r id="V:Rule8" type="connector" idref="#_x0000_s1037"/>
        <o:r id="V:Rule9" type="connector" idref="#_x0000_s1038"/>
        <o:r id="V:Rule10" type="connector" idref="#_x0000_s1039"/>
        <o:r id="V:Rule11" type="connector" idref="#_x0000_s1040"/>
        <o:r id="V:Rule12" type="connector" idref="#_x0000_s1041"/>
        <o:r id="V:Rule13" type="connector" idref="#_x0000_s1042"/>
        <o:r id="V:Rule14" type="connector" idref="#_x0000_s1043"/>
        <o:r id="V:Rule15" type="connector" idref="#_x0000_s1044"/>
        <o:r id="V:Rule16" type="connector" idref="#_x0000_s1045"/>
        <o:r id="V:Rule17" type="connector" idref="#_x0000_s1052"/>
        <o:r id="V:Rule18" type="connector" idref="#_x0000_s1053"/>
        <o:r id="V:Rule19" type="connector" idref="#_x0000_s1054"/>
        <o:r id="V:Rule20" type="connector" idref="#_x0000_s1055"/>
        <o:r id="V:Rule21" type="connector" idref="#_x0000_s1060"/>
        <o:r id="V:Rule22" type="connector" idref="#_x0000_s1061"/>
      </o:rules>
    </o:shapelayout>
  </w:shapeDefaults>
  <w:decimalSymbol w:val=","/>
  <w:listSeparator w:val=";"/>
  <w15:chartTrackingRefBased/>
  <w15:docId w15:val="{96CC9576-EE1F-45CB-9C19-6FBF3FD1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ED"/>
    <w:pPr>
      <w:spacing w:after="200" w:line="276" w:lineRule="auto"/>
    </w:pPr>
    <w:rPr>
      <w:rFonts w:eastAsia="Times New Roman"/>
      <w:sz w:val="22"/>
      <w:szCs w:val="22"/>
      <w:lang w:eastAsia="en-US"/>
    </w:rPr>
  </w:style>
  <w:style w:type="paragraph" w:styleId="4">
    <w:name w:val="heading 4"/>
    <w:basedOn w:val="a"/>
    <w:link w:val="40"/>
    <w:qFormat/>
    <w:locked/>
    <w:rsid w:val="00F722D6"/>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F722D6"/>
    <w:rPr>
      <w:rFonts w:eastAsia="Times New Roman" w:cs="Times New Roman"/>
      <w:b/>
      <w:bCs/>
      <w:sz w:val="24"/>
      <w:szCs w:val="24"/>
      <w:lang w:val="ru-RU" w:eastAsia="ru-RU" w:bidi="ar-SA"/>
    </w:rPr>
  </w:style>
  <w:style w:type="paragraph" w:styleId="a3">
    <w:name w:val="Balloon Text"/>
    <w:basedOn w:val="a"/>
    <w:link w:val="a4"/>
    <w:semiHidden/>
    <w:rsid w:val="00D83349"/>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83349"/>
    <w:rPr>
      <w:rFonts w:ascii="Tahoma" w:hAnsi="Tahoma" w:cs="Tahoma"/>
      <w:sz w:val="16"/>
      <w:szCs w:val="16"/>
    </w:rPr>
  </w:style>
  <w:style w:type="paragraph" w:customStyle="1" w:styleId="1">
    <w:name w:val="Абзац списка1"/>
    <w:basedOn w:val="a"/>
    <w:rsid w:val="00D83349"/>
    <w:pPr>
      <w:ind w:left="720"/>
      <w:contextualSpacing/>
    </w:pPr>
  </w:style>
  <w:style w:type="character" w:customStyle="1" w:styleId="10">
    <w:name w:val="Замещающий текст1"/>
    <w:basedOn w:val="a0"/>
    <w:semiHidden/>
    <w:rsid w:val="00D83349"/>
    <w:rPr>
      <w:rFonts w:cs="Times New Roman"/>
      <w:color w:val="808080"/>
    </w:rPr>
  </w:style>
  <w:style w:type="paragraph" w:styleId="a5">
    <w:name w:val="header"/>
    <w:basedOn w:val="a"/>
    <w:link w:val="a6"/>
    <w:semiHidden/>
    <w:rsid w:val="007D22D4"/>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7D22D4"/>
    <w:rPr>
      <w:rFonts w:cs="Times New Roman"/>
    </w:rPr>
  </w:style>
  <w:style w:type="paragraph" w:styleId="a7">
    <w:name w:val="footer"/>
    <w:basedOn w:val="a"/>
    <w:link w:val="a8"/>
    <w:semiHidden/>
    <w:rsid w:val="007D22D4"/>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7D22D4"/>
    <w:rPr>
      <w:rFonts w:cs="Times New Roman"/>
    </w:rPr>
  </w:style>
  <w:style w:type="paragraph" w:styleId="a9">
    <w:name w:val="endnote text"/>
    <w:basedOn w:val="a"/>
    <w:link w:val="aa"/>
    <w:semiHidden/>
    <w:rsid w:val="00674FD5"/>
    <w:pPr>
      <w:spacing w:after="0" w:line="240" w:lineRule="auto"/>
    </w:pPr>
    <w:rPr>
      <w:sz w:val="20"/>
      <w:szCs w:val="20"/>
    </w:rPr>
  </w:style>
  <w:style w:type="character" w:customStyle="1" w:styleId="aa">
    <w:name w:val="Текст концевой сноски Знак"/>
    <w:basedOn w:val="a0"/>
    <w:link w:val="a9"/>
    <w:semiHidden/>
    <w:locked/>
    <w:rsid w:val="00674FD5"/>
    <w:rPr>
      <w:rFonts w:cs="Times New Roman"/>
      <w:sz w:val="20"/>
      <w:szCs w:val="20"/>
    </w:rPr>
  </w:style>
  <w:style w:type="character" w:styleId="ab">
    <w:name w:val="endnote reference"/>
    <w:basedOn w:val="a0"/>
    <w:semiHidden/>
    <w:rsid w:val="00674FD5"/>
    <w:rPr>
      <w:rFonts w:cs="Times New Roman"/>
      <w:vertAlign w:val="superscript"/>
    </w:rPr>
  </w:style>
  <w:style w:type="paragraph" w:styleId="ac">
    <w:name w:val="footnote text"/>
    <w:aliases w:val="single space,Footnote Text Char1 Char,Footnote Text Char Char Char,Footnote Text Char1 Char Char Char,Footnote Text Char Char Char Char Char,Footnote Text Char1 Char Char Char Char Char,Table_Footnote_last,Текст сноски-FN"/>
    <w:basedOn w:val="a"/>
    <w:link w:val="ad"/>
    <w:semiHidden/>
    <w:rsid w:val="00674FD5"/>
    <w:pPr>
      <w:spacing w:after="0" w:line="240" w:lineRule="auto"/>
    </w:pPr>
    <w:rPr>
      <w:sz w:val="20"/>
      <w:szCs w:val="20"/>
    </w:rPr>
  </w:style>
  <w:style w:type="character" w:customStyle="1" w:styleId="ad">
    <w:name w:val="Текст сноски Знак"/>
    <w:aliases w:val="single space Знак,Footnote Text Char1 Char Знак,Footnote Text Char Char Char Знак,Footnote Text Char1 Char Char Char Знак,Footnote Text Char Char Char Char Char Знак,Footnote Text Char1 Char Char Char Char Char Знак"/>
    <w:basedOn w:val="a0"/>
    <w:link w:val="ac"/>
    <w:semiHidden/>
    <w:locked/>
    <w:rsid w:val="00674FD5"/>
    <w:rPr>
      <w:rFonts w:cs="Times New Roman"/>
      <w:sz w:val="20"/>
      <w:szCs w:val="20"/>
    </w:rPr>
  </w:style>
  <w:style w:type="character" w:styleId="ae">
    <w:name w:val="footnote reference"/>
    <w:aliases w:val="Знак сноски-FN,Ciae niinee-FN,Знак сноски 1,SUPERS"/>
    <w:basedOn w:val="a0"/>
    <w:semiHidden/>
    <w:rsid w:val="00674FD5"/>
    <w:rPr>
      <w:rFonts w:cs="Times New Roman"/>
      <w:vertAlign w:val="superscript"/>
    </w:rPr>
  </w:style>
  <w:style w:type="character" w:styleId="af">
    <w:name w:val="page number"/>
    <w:basedOn w:val="a0"/>
    <w:rsid w:val="00D83007"/>
    <w:rPr>
      <w:rFonts w:cs="Times New Roman"/>
    </w:rPr>
  </w:style>
  <w:style w:type="paragraph" w:customStyle="1" w:styleId="omb3">
    <w:name w:val="omb3"/>
    <w:basedOn w:val="a"/>
    <w:rsid w:val="00684DE6"/>
    <w:pPr>
      <w:spacing w:before="100" w:beforeAutospacing="1" w:after="100" w:afterAutospacing="1" w:line="240" w:lineRule="auto"/>
    </w:pPr>
    <w:rPr>
      <w:rFonts w:ascii="Georgia" w:eastAsia="Calibri" w:hAnsi="Georgia"/>
      <w:b/>
      <w:bCs/>
      <w:sz w:val="27"/>
      <w:szCs w:val="27"/>
      <w:lang w:eastAsia="ru-RU"/>
    </w:rPr>
  </w:style>
  <w:style w:type="character" w:styleId="af0">
    <w:name w:val="Hyperlink"/>
    <w:basedOn w:val="a0"/>
    <w:rsid w:val="00F722D6"/>
    <w:rPr>
      <w:rFonts w:ascii="Verdana" w:hAnsi="Verdana" w:cs="Times New Roman"/>
      <w:color w:val="333399"/>
      <w:u w:val="none"/>
      <w:effect w:val="none"/>
    </w:rPr>
  </w:style>
  <w:style w:type="paragraph" w:styleId="af1">
    <w:name w:val="Normal (Web)"/>
    <w:basedOn w:val="a"/>
    <w:rsid w:val="00F722D6"/>
    <w:pPr>
      <w:spacing w:before="100" w:beforeAutospacing="1" w:after="100" w:afterAutospacing="1" w:line="240" w:lineRule="auto"/>
    </w:pPr>
    <w:rPr>
      <w:rFonts w:ascii="Times New Roman" w:eastAsia="Calibri" w:hAnsi="Times New Roman"/>
      <w:sz w:val="24"/>
      <w:szCs w:val="24"/>
      <w:lang w:eastAsia="ru-RU"/>
    </w:rPr>
  </w:style>
  <w:style w:type="character" w:styleId="af2">
    <w:name w:val="Strong"/>
    <w:basedOn w:val="a0"/>
    <w:qFormat/>
    <w:locked/>
    <w:rsid w:val="00F722D6"/>
    <w:rPr>
      <w:rFonts w:cs="Times New Roman"/>
      <w:b/>
      <w:bCs/>
    </w:rPr>
  </w:style>
  <w:style w:type="character" w:styleId="af3">
    <w:name w:val="Emphasis"/>
    <w:basedOn w:val="a0"/>
    <w:qFormat/>
    <w:locked/>
    <w:rsid w:val="00F722D6"/>
    <w:rPr>
      <w:rFonts w:cs="Times New Roman"/>
      <w:i/>
      <w:iCs/>
    </w:rPr>
  </w:style>
  <w:style w:type="paragraph" w:styleId="af4">
    <w:name w:val="Body Text"/>
    <w:basedOn w:val="a"/>
    <w:link w:val="af5"/>
    <w:rsid w:val="00227734"/>
    <w:pPr>
      <w:spacing w:after="120" w:line="240" w:lineRule="auto"/>
    </w:pPr>
    <w:rPr>
      <w:rFonts w:ascii="Times New Roman" w:eastAsia="SimSun" w:hAnsi="Times New Roman"/>
      <w:sz w:val="24"/>
      <w:szCs w:val="24"/>
      <w:lang w:eastAsia="zh-CN"/>
    </w:rPr>
  </w:style>
  <w:style w:type="character" w:customStyle="1" w:styleId="af5">
    <w:name w:val="Основной текст Знак"/>
    <w:basedOn w:val="a0"/>
    <w:link w:val="af4"/>
    <w:semiHidden/>
    <w:locked/>
    <w:rsid w:val="00C60520"/>
    <w:rPr>
      <w:rFonts w:cs="Times New Roman"/>
      <w:lang w:val="x-none" w:eastAsia="en-US"/>
    </w:rPr>
  </w:style>
  <w:style w:type="paragraph" w:styleId="af6">
    <w:name w:val="Body Text Indent"/>
    <w:basedOn w:val="a"/>
    <w:link w:val="af7"/>
    <w:rsid w:val="00227734"/>
    <w:pPr>
      <w:spacing w:after="0" w:line="240" w:lineRule="auto"/>
      <w:ind w:firstLine="540"/>
      <w:jc w:val="both"/>
    </w:pPr>
    <w:rPr>
      <w:rFonts w:ascii="Times New Roman" w:eastAsia="SimSun" w:hAnsi="Times New Roman"/>
      <w:sz w:val="24"/>
      <w:szCs w:val="24"/>
      <w:lang w:eastAsia="zh-CN"/>
    </w:rPr>
  </w:style>
  <w:style w:type="character" w:customStyle="1" w:styleId="af7">
    <w:name w:val="Основной текст с отступом Знак"/>
    <w:basedOn w:val="a0"/>
    <w:link w:val="af6"/>
    <w:semiHidden/>
    <w:locked/>
    <w:rsid w:val="00C60520"/>
    <w:rPr>
      <w:rFonts w:cs="Times New Roman"/>
      <w:lang w:val="x-none" w:eastAsia="en-US"/>
    </w:rPr>
  </w:style>
  <w:style w:type="paragraph" w:customStyle="1" w:styleId="ConsPlusTitle">
    <w:name w:val="ConsPlusTitle"/>
    <w:rsid w:val="00BA4BE9"/>
    <w:pPr>
      <w:widowControl w:val="0"/>
      <w:autoSpaceDE w:val="0"/>
      <w:autoSpaceDN w:val="0"/>
    </w:pPr>
    <w:rPr>
      <w:rFonts w:ascii="Arial" w:eastAsia="Times New Roman" w:hAnsi="Arial" w:cs="Arial"/>
      <w:b/>
      <w:bCs/>
    </w:rPr>
  </w:style>
  <w:style w:type="character" w:customStyle="1" w:styleId="f0sz18">
    <w:name w:val="f0 sz18"/>
    <w:basedOn w:val="a0"/>
    <w:rsid w:val="000A1096"/>
    <w:rPr>
      <w:rFonts w:cs="Times New Roman"/>
    </w:rPr>
  </w:style>
  <w:style w:type="paragraph" w:customStyle="1" w:styleId="lft">
    <w:name w:val="lft"/>
    <w:basedOn w:val="a"/>
    <w:rsid w:val="000A1096"/>
    <w:pPr>
      <w:suppressAutoHyphens/>
      <w:spacing w:before="280" w:after="280" w:line="240" w:lineRule="auto"/>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libertarium.ru/l_pt_tax" TargetMode="External"/><Relationship Id="rId18" Type="http://schemas.openxmlformats.org/officeDocument/2006/relationships/hyperlink" Target="http://www.libertarium.ru/l_pt_ta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_____Microsoft_Excel_97-20031.xls"/><Relationship Id="rId17" Type="http://schemas.openxmlformats.org/officeDocument/2006/relationships/hyperlink" Target="http://www.libertarium.ru/l_pt_tax" TargetMode="External"/><Relationship Id="rId2" Type="http://schemas.openxmlformats.org/officeDocument/2006/relationships/styles" Target="styles.xml"/><Relationship Id="rId16" Type="http://schemas.openxmlformats.org/officeDocument/2006/relationships/hyperlink" Target="http://www.libertarium.ru/l_pt_tax" TargetMode="External"/><Relationship Id="rId20" Type="http://schemas.openxmlformats.org/officeDocument/2006/relationships/hyperlink" Target="http://www.nauka-shop.com/mod/shop/productID/398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libertarium.ru/l_pt_tax" TargetMode="External"/><Relationship Id="rId10" Type="http://schemas.openxmlformats.org/officeDocument/2006/relationships/package" Target="embeddings/_________Microsoft_Word1.docx"/><Relationship Id="rId19" Type="http://schemas.openxmlformats.org/officeDocument/2006/relationships/hyperlink" Target="http://www.libertarium.ru/l_pt_tax"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libertarium.ru/l_pt_ta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6899</Words>
  <Characters>39325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Российской Федерации</vt:lpstr>
    </vt:vector>
  </TitlesOfParts>
  <Company>WareZ Provider </Company>
  <LinksUpToDate>false</LinksUpToDate>
  <CharactersWithSpaces>46132</CharactersWithSpaces>
  <SharedDoc>false</SharedDoc>
  <HLinks>
    <vt:vector size="48" baseType="variant">
      <vt:variant>
        <vt:i4>3997800</vt:i4>
      </vt:variant>
      <vt:variant>
        <vt:i4>21</vt:i4>
      </vt:variant>
      <vt:variant>
        <vt:i4>0</vt:i4>
      </vt:variant>
      <vt:variant>
        <vt:i4>5</vt:i4>
      </vt:variant>
      <vt:variant>
        <vt:lpwstr>http://www.nauka-shop.com/mod/shop/productID/39897/</vt:lpwstr>
      </vt:variant>
      <vt:variant>
        <vt:lpwstr/>
      </vt:variant>
      <vt:variant>
        <vt:i4>4718689</vt:i4>
      </vt:variant>
      <vt:variant>
        <vt:i4>18</vt:i4>
      </vt:variant>
      <vt:variant>
        <vt:i4>0</vt:i4>
      </vt:variant>
      <vt:variant>
        <vt:i4>5</vt:i4>
      </vt:variant>
      <vt:variant>
        <vt:lpwstr>http://www.libertarium.ru/l_pt_tax</vt:lpwstr>
      </vt:variant>
      <vt:variant>
        <vt:lpwstr>7</vt:lpwstr>
      </vt:variant>
      <vt:variant>
        <vt:i4>6619235</vt:i4>
      </vt:variant>
      <vt:variant>
        <vt:i4>15</vt:i4>
      </vt:variant>
      <vt:variant>
        <vt:i4>0</vt:i4>
      </vt:variant>
      <vt:variant>
        <vt:i4>5</vt:i4>
      </vt:variant>
      <vt:variant>
        <vt:lpwstr>http://www.libertarium.ru/l_pt_tax</vt:lpwstr>
      </vt:variant>
      <vt:variant>
        <vt:lpwstr>5-6</vt:lpwstr>
      </vt:variant>
      <vt:variant>
        <vt:i4>6619235</vt:i4>
      </vt:variant>
      <vt:variant>
        <vt:i4>12</vt:i4>
      </vt:variant>
      <vt:variant>
        <vt:i4>0</vt:i4>
      </vt:variant>
      <vt:variant>
        <vt:i4>5</vt:i4>
      </vt:variant>
      <vt:variant>
        <vt:lpwstr>http://www.libertarium.ru/l_pt_tax</vt:lpwstr>
      </vt:variant>
      <vt:variant>
        <vt:lpwstr>5-6</vt:lpwstr>
      </vt:variant>
      <vt:variant>
        <vt:i4>4718690</vt:i4>
      </vt:variant>
      <vt:variant>
        <vt:i4>9</vt:i4>
      </vt:variant>
      <vt:variant>
        <vt:i4>0</vt:i4>
      </vt:variant>
      <vt:variant>
        <vt:i4>5</vt:i4>
      </vt:variant>
      <vt:variant>
        <vt:lpwstr>http://www.libertarium.ru/l_pt_tax</vt:lpwstr>
      </vt:variant>
      <vt:variant>
        <vt:lpwstr>4</vt:lpwstr>
      </vt:variant>
      <vt:variant>
        <vt:i4>4718693</vt:i4>
      </vt:variant>
      <vt:variant>
        <vt:i4>6</vt:i4>
      </vt:variant>
      <vt:variant>
        <vt:i4>0</vt:i4>
      </vt:variant>
      <vt:variant>
        <vt:i4>5</vt:i4>
      </vt:variant>
      <vt:variant>
        <vt:lpwstr>http://www.libertarium.ru/l_pt_tax</vt:lpwstr>
      </vt:variant>
      <vt:variant>
        <vt:lpwstr>3</vt:lpwstr>
      </vt:variant>
      <vt:variant>
        <vt:i4>4718692</vt:i4>
      </vt:variant>
      <vt:variant>
        <vt:i4>3</vt:i4>
      </vt:variant>
      <vt:variant>
        <vt:i4>0</vt:i4>
      </vt:variant>
      <vt:variant>
        <vt:i4>5</vt:i4>
      </vt:variant>
      <vt:variant>
        <vt:lpwstr>http://www.libertarium.ru/l_pt_tax</vt:lpwstr>
      </vt:variant>
      <vt:variant>
        <vt:lpwstr>2</vt:lpwstr>
      </vt:variant>
      <vt:variant>
        <vt:i4>4718695</vt:i4>
      </vt:variant>
      <vt:variant>
        <vt:i4>0</vt:i4>
      </vt:variant>
      <vt:variant>
        <vt:i4>0</vt:i4>
      </vt:variant>
      <vt:variant>
        <vt:i4>5</vt:i4>
      </vt:variant>
      <vt:variant>
        <vt:lpwstr>http://www.libertarium.ru/l_pt_tax</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Российской Федерации</dc:title>
  <dc:subject/>
  <dc:creator>www.PHILka.RU</dc:creator>
  <cp:keywords/>
  <dc:description/>
  <cp:lastModifiedBy>admin</cp:lastModifiedBy>
  <cp:revision>2</cp:revision>
  <cp:lastPrinted>2010-04-12T07:00:00Z</cp:lastPrinted>
  <dcterms:created xsi:type="dcterms:W3CDTF">2014-05-30T18:53:00Z</dcterms:created>
  <dcterms:modified xsi:type="dcterms:W3CDTF">2014-05-30T18:53:00Z</dcterms:modified>
</cp:coreProperties>
</file>