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02B" w:rsidRDefault="001C102B" w:rsidP="00C76019">
      <w:pPr>
        <w:autoSpaceDE w:val="0"/>
        <w:autoSpaceDN w:val="0"/>
        <w:adjustRightInd w:val="0"/>
        <w:spacing w:line="360" w:lineRule="auto"/>
        <w:jc w:val="center"/>
        <w:rPr>
          <w:b/>
          <w:bCs/>
          <w:sz w:val="20"/>
          <w:szCs w:val="20"/>
        </w:rPr>
      </w:pPr>
    </w:p>
    <w:p w:rsidR="00BB17B0" w:rsidRPr="00A30CE6" w:rsidRDefault="00BB17B0" w:rsidP="00C76019">
      <w:pPr>
        <w:autoSpaceDE w:val="0"/>
        <w:autoSpaceDN w:val="0"/>
        <w:adjustRightInd w:val="0"/>
        <w:spacing w:line="360" w:lineRule="auto"/>
        <w:jc w:val="center"/>
        <w:rPr>
          <w:b/>
          <w:bCs/>
          <w:sz w:val="20"/>
          <w:szCs w:val="20"/>
        </w:rPr>
      </w:pPr>
      <w:r w:rsidRPr="00A30CE6">
        <w:rPr>
          <w:b/>
          <w:bCs/>
          <w:sz w:val="20"/>
          <w:szCs w:val="20"/>
        </w:rPr>
        <w:t>ГОУ СПО САМАРСКИЙ СОЦИАЛЬНО – ПЕДАГОГИЧЕСКИЙ КОЛЛЕДЖ</w:t>
      </w:r>
    </w:p>
    <w:p w:rsidR="00C76019" w:rsidRDefault="00C76019" w:rsidP="00BB17B0">
      <w:pPr>
        <w:autoSpaceDE w:val="0"/>
        <w:autoSpaceDN w:val="0"/>
        <w:adjustRightInd w:val="0"/>
        <w:spacing w:line="360" w:lineRule="auto"/>
        <w:jc w:val="center"/>
        <w:rPr>
          <w:b/>
          <w:bCs/>
          <w:sz w:val="28"/>
          <w:szCs w:val="28"/>
        </w:rPr>
      </w:pPr>
    </w:p>
    <w:p w:rsidR="00C76019" w:rsidRDefault="00C76019" w:rsidP="00BB17B0">
      <w:pPr>
        <w:autoSpaceDE w:val="0"/>
        <w:autoSpaceDN w:val="0"/>
        <w:adjustRightInd w:val="0"/>
        <w:spacing w:line="360" w:lineRule="auto"/>
        <w:jc w:val="center"/>
        <w:rPr>
          <w:b/>
          <w:bCs/>
          <w:sz w:val="28"/>
          <w:szCs w:val="28"/>
        </w:rPr>
      </w:pPr>
    </w:p>
    <w:p w:rsidR="00C76019" w:rsidRDefault="00C76019" w:rsidP="00BB17B0">
      <w:pPr>
        <w:autoSpaceDE w:val="0"/>
        <w:autoSpaceDN w:val="0"/>
        <w:adjustRightInd w:val="0"/>
        <w:spacing w:line="360" w:lineRule="auto"/>
        <w:jc w:val="center"/>
        <w:rPr>
          <w:b/>
          <w:bCs/>
          <w:sz w:val="28"/>
          <w:szCs w:val="28"/>
        </w:rPr>
      </w:pPr>
    </w:p>
    <w:p w:rsidR="00BB17B0" w:rsidRPr="00C76019" w:rsidRDefault="00BB17B0" w:rsidP="00BB17B0">
      <w:pPr>
        <w:autoSpaceDE w:val="0"/>
        <w:autoSpaceDN w:val="0"/>
        <w:adjustRightInd w:val="0"/>
        <w:spacing w:line="360" w:lineRule="auto"/>
        <w:jc w:val="center"/>
        <w:rPr>
          <w:b/>
          <w:bCs/>
          <w:sz w:val="28"/>
          <w:szCs w:val="28"/>
        </w:rPr>
      </w:pPr>
      <w:r w:rsidRPr="00C76019">
        <w:rPr>
          <w:b/>
          <w:bCs/>
          <w:sz w:val="28"/>
          <w:szCs w:val="28"/>
        </w:rPr>
        <w:t>Доклад по культуре речи на тему</w:t>
      </w:r>
    </w:p>
    <w:p w:rsidR="00BB17B0" w:rsidRPr="00C76019" w:rsidRDefault="00BB17B0" w:rsidP="00BB17B0">
      <w:pPr>
        <w:autoSpaceDE w:val="0"/>
        <w:autoSpaceDN w:val="0"/>
        <w:adjustRightInd w:val="0"/>
        <w:spacing w:line="360" w:lineRule="auto"/>
        <w:jc w:val="center"/>
        <w:rPr>
          <w:b/>
          <w:bCs/>
          <w:sz w:val="28"/>
          <w:szCs w:val="28"/>
        </w:rPr>
      </w:pPr>
      <w:r w:rsidRPr="00C76019">
        <w:rPr>
          <w:b/>
          <w:bCs/>
          <w:sz w:val="28"/>
          <w:szCs w:val="28"/>
        </w:rPr>
        <w:t>«РИТОРИКА</w:t>
      </w:r>
      <w:r w:rsidR="00C76019">
        <w:rPr>
          <w:b/>
          <w:bCs/>
          <w:sz w:val="28"/>
          <w:szCs w:val="28"/>
        </w:rPr>
        <w:t xml:space="preserve"> РУССКОГО ЯЗЫКА, ДРЕВНЕЙ ГРЕЦИИ И РИМА</w:t>
      </w:r>
      <w:r w:rsidRPr="00C76019">
        <w:rPr>
          <w:b/>
          <w:bCs/>
          <w:sz w:val="28"/>
          <w:szCs w:val="28"/>
        </w:rPr>
        <w:t>»</w:t>
      </w:r>
    </w:p>
    <w:p w:rsidR="00BB17B0" w:rsidRPr="00C76019" w:rsidRDefault="00BB17B0" w:rsidP="00BB17B0">
      <w:pPr>
        <w:autoSpaceDE w:val="0"/>
        <w:autoSpaceDN w:val="0"/>
        <w:adjustRightInd w:val="0"/>
        <w:spacing w:line="360" w:lineRule="auto"/>
        <w:jc w:val="center"/>
        <w:rPr>
          <w:b/>
          <w:bCs/>
          <w:sz w:val="28"/>
          <w:szCs w:val="28"/>
        </w:rPr>
      </w:pPr>
    </w:p>
    <w:p w:rsidR="00BB17B0" w:rsidRDefault="00BB17B0" w:rsidP="00BB17B0">
      <w:pPr>
        <w:autoSpaceDE w:val="0"/>
        <w:autoSpaceDN w:val="0"/>
        <w:adjustRightInd w:val="0"/>
        <w:spacing w:line="360" w:lineRule="auto"/>
        <w:jc w:val="center"/>
        <w:rPr>
          <w:b/>
          <w:bCs/>
          <w:sz w:val="28"/>
          <w:szCs w:val="28"/>
        </w:rPr>
      </w:pPr>
    </w:p>
    <w:p w:rsidR="00BB17B0" w:rsidRDefault="00BB17B0" w:rsidP="00BB17B0">
      <w:pPr>
        <w:autoSpaceDE w:val="0"/>
        <w:autoSpaceDN w:val="0"/>
        <w:adjustRightInd w:val="0"/>
        <w:spacing w:line="360" w:lineRule="auto"/>
        <w:jc w:val="center"/>
        <w:rPr>
          <w:b/>
          <w:bCs/>
          <w:sz w:val="28"/>
          <w:szCs w:val="28"/>
        </w:rPr>
      </w:pPr>
    </w:p>
    <w:p w:rsidR="00C76019" w:rsidRDefault="00C76019" w:rsidP="00BB17B0">
      <w:pPr>
        <w:autoSpaceDE w:val="0"/>
        <w:autoSpaceDN w:val="0"/>
        <w:adjustRightInd w:val="0"/>
        <w:spacing w:line="360" w:lineRule="auto"/>
        <w:jc w:val="center"/>
        <w:rPr>
          <w:b/>
          <w:bCs/>
          <w:sz w:val="28"/>
          <w:szCs w:val="28"/>
        </w:rPr>
      </w:pPr>
    </w:p>
    <w:p w:rsidR="00C76019" w:rsidRDefault="00C76019" w:rsidP="00BB17B0">
      <w:pPr>
        <w:autoSpaceDE w:val="0"/>
        <w:autoSpaceDN w:val="0"/>
        <w:adjustRightInd w:val="0"/>
        <w:spacing w:line="360" w:lineRule="auto"/>
        <w:jc w:val="center"/>
        <w:rPr>
          <w:b/>
          <w:bCs/>
          <w:sz w:val="28"/>
          <w:szCs w:val="28"/>
        </w:rPr>
      </w:pPr>
    </w:p>
    <w:p w:rsidR="00C76019" w:rsidRDefault="00C76019" w:rsidP="00BB17B0">
      <w:pPr>
        <w:autoSpaceDE w:val="0"/>
        <w:autoSpaceDN w:val="0"/>
        <w:adjustRightInd w:val="0"/>
        <w:spacing w:line="360" w:lineRule="auto"/>
        <w:jc w:val="center"/>
        <w:rPr>
          <w:b/>
          <w:bCs/>
          <w:sz w:val="28"/>
          <w:szCs w:val="28"/>
        </w:rPr>
      </w:pPr>
    </w:p>
    <w:p w:rsidR="00BB17B0" w:rsidRDefault="00BB17B0" w:rsidP="00BB17B0">
      <w:pPr>
        <w:autoSpaceDE w:val="0"/>
        <w:autoSpaceDN w:val="0"/>
        <w:adjustRightInd w:val="0"/>
        <w:spacing w:line="360" w:lineRule="auto"/>
        <w:jc w:val="center"/>
        <w:rPr>
          <w:b/>
          <w:bCs/>
          <w:sz w:val="28"/>
          <w:szCs w:val="28"/>
        </w:rPr>
      </w:pPr>
    </w:p>
    <w:p w:rsidR="00BB17B0" w:rsidRDefault="00BB17B0" w:rsidP="00BB17B0">
      <w:pPr>
        <w:autoSpaceDE w:val="0"/>
        <w:autoSpaceDN w:val="0"/>
        <w:adjustRightInd w:val="0"/>
        <w:spacing w:line="360" w:lineRule="auto"/>
        <w:jc w:val="center"/>
        <w:rPr>
          <w:b/>
          <w:bCs/>
          <w:sz w:val="28"/>
          <w:szCs w:val="28"/>
        </w:rPr>
      </w:pPr>
      <w:r>
        <w:rPr>
          <w:b/>
          <w:bCs/>
          <w:sz w:val="28"/>
          <w:szCs w:val="28"/>
        </w:rPr>
        <w:t>Выполнил студент 27 группы</w:t>
      </w:r>
    </w:p>
    <w:p w:rsidR="00BB17B0" w:rsidRDefault="00125647" w:rsidP="00BB17B0">
      <w:pPr>
        <w:autoSpaceDE w:val="0"/>
        <w:autoSpaceDN w:val="0"/>
        <w:adjustRightInd w:val="0"/>
        <w:spacing w:line="360" w:lineRule="auto"/>
        <w:jc w:val="center"/>
        <w:rPr>
          <w:b/>
          <w:bCs/>
          <w:sz w:val="28"/>
          <w:szCs w:val="28"/>
        </w:rPr>
      </w:pPr>
      <w:r>
        <w:rPr>
          <w:b/>
          <w:bCs/>
          <w:sz w:val="28"/>
          <w:szCs w:val="28"/>
        </w:rPr>
        <w:t xml:space="preserve">Сидоров Дмитрий </w:t>
      </w:r>
      <w:r w:rsidR="00BB17B0">
        <w:rPr>
          <w:b/>
          <w:bCs/>
          <w:sz w:val="28"/>
          <w:szCs w:val="28"/>
        </w:rPr>
        <w:t>Александрович.</w:t>
      </w:r>
    </w:p>
    <w:p w:rsidR="00BB17B0" w:rsidRDefault="00BB17B0" w:rsidP="00BB17B0">
      <w:pPr>
        <w:autoSpaceDE w:val="0"/>
        <w:autoSpaceDN w:val="0"/>
        <w:adjustRightInd w:val="0"/>
        <w:spacing w:line="360" w:lineRule="auto"/>
        <w:jc w:val="center"/>
        <w:rPr>
          <w:b/>
          <w:bCs/>
          <w:sz w:val="28"/>
          <w:szCs w:val="28"/>
        </w:rPr>
      </w:pPr>
    </w:p>
    <w:p w:rsidR="00BB17B0" w:rsidRDefault="00BB17B0" w:rsidP="00BB17B0">
      <w:pPr>
        <w:autoSpaceDE w:val="0"/>
        <w:autoSpaceDN w:val="0"/>
        <w:adjustRightInd w:val="0"/>
        <w:spacing w:line="360" w:lineRule="auto"/>
        <w:jc w:val="center"/>
        <w:rPr>
          <w:b/>
          <w:bCs/>
          <w:sz w:val="28"/>
          <w:szCs w:val="28"/>
        </w:rPr>
      </w:pPr>
    </w:p>
    <w:p w:rsidR="00BB17B0" w:rsidRDefault="00BB17B0" w:rsidP="00BB17B0">
      <w:pPr>
        <w:autoSpaceDE w:val="0"/>
        <w:autoSpaceDN w:val="0"/>
        <w:adjustRightInd w:val="0"/>
        <w:spacing w:line="360" w:lineRule="auto"/>
        <w:jc w:val="center"/>
        <w:rPr>
          <w:b/>
          <w:bCs/>
          <w:sz w:val="28"/>
          <w:szCs w:val="28"/>
        </w:rPr>
      </w:pPr>
    </w:p>
    <w:p w:rsidR="00BB17B0" w:rsidRDefault="00BB17B0" w:rsidP="00BB17B0">
      <w:pPr>
        <w:autoSpaceDE w:val="0"/>
        <w:autoSpaceDN w:val="0"/>
        <w:adjustRightInd w:val="0"/>
        <w:spacing w:line="360" w:lineRule="auto"/>
        <w:jc w:val="center"/>
        <w:rPr>
          <w:b/>
          <w:bCs/>
          <w:sz w:val="28"/>
          <w:szCs w:val="28"/>
        </w:rPr>
      </w:pPr>
    </w:p>
    <w:p w:rsidR="00BB17B0" w:rsidRDefault="00BB17B0" w:rsidP="00BB17B0">
      <w:pPr>
        <w:autoSpaceDE w:val="0"/>
        <w:autoSpaceDN w:val="0"/>
        <w:adjustRightInd w:val="0"/>
        <w:spacing w:line="360" w:lineRule="auto"/>
        <w:jc w:val="center"/>
        <w:rPr>
          <w:b/>
          <w:bCs/>
          <w:sz w:val="28"/>
          <w:szCs w:val="28"/>
        </w:rPr>
      </w:pPr>
    </w:p>
    <w:p w:rsidR="00BB17B0" w:rsidRDefault="00BB17B0" w:rsidP="00BB17B0">
      <w:pPr>
        <w:autoSpaceDE w:val="0"/>
        <w:autoSpaceDN w:val="0"/>
        <w:adjustRightInd w:val="0"/>
        <w:spacing w:line="360" w:lineRule="auto"/>
        <w:jc w:val="center"/>
        <w:rPr>
          <w:b/>
          <w:bCs/>
          <w:sz w:val="28"/>
          <w:szCs w:val="28"/>
        </w:rPr>
      </w:pPr>
    </w:p>
    <w:p w:rsidR="00BB17B0" w:rsidRDefault="00BB17B0" w:rsidP="00BB17B0">
      <w:pPr>
        <w:autoSpaceDE w:val="0"/>
        <w:autoSpaceDN w:val="0"/>
        <w:adjustRightInd w:val="0"/>
        <w:spacing w:line="360" w:lineRule="auto"/>
        <w:jc w:val="center"/>
        <w:rPr>
          <w:b/>
          <w:bCs/>
          <w:sz w:val="28"/>
          <w:szCs w:val="28"/>
        </w:rPr>
      </w:pPr>
    </w:p>
    <w:p w:rsidR="00BB17B0" w:rsidRDefault="00BB17B0" w:rsidP="00BB17B0">
      <w:pPr>
        <w:autoSpaceDE w:val="0"/>
        <w:autoSpaceDN w:val="0"/>
        <w:adjustRightInd w:val="0"/>
        <w:spacing w:line="360" w:lineRule="auto"/>
        <w:jc w:val="center"/>
        <w:rPr>
          <w:b/>
          <w:bCs/>
          <w:sz w:val="28"/>
          <w:szCs w:val="28"/>
        </w:rPr>
      </w:pPr>
    </w:p>
    <w:p w:rsidR="00BB17B0" w:rsidRDefault="00BB17B0" w:rsidP="00BB17B0">
      <w:pPr>
        <w:autoSpaceDE w:val="0"/>
        <w:autoSpaceDN w:val="0"/>
        <w:adjustRightInd w:val="0"/>
        <w:spacing w:line="360" w:lineRule="auto"/>
        <w:jc w:val="center"/>
        <w:rPr>
          <w:b/>
          <w:bCs/>
          <w:sz w:val="28"/>
          <w:szCs w:val="28"/>
        </w:rPr>
      </w:pPr>
    </w:p>
    <w:p w:rsidR="00BB17B0" w:rsidRDefault="00BB17B0" w:rsidP="00BB17B0">
      <w:pPr>
        <w:autoSpaceDE w:val="0"/>
        <w:autoSpaceDN w:val="0"/>
        <w:adjustRightInd w:val="0"/>
        <w:spacing w:line="360" w:lineRule="auto"/>
        <w:jc w:val="center"/>
        <w:rPr>
          <w:b/>
          <w:bCs/>
          <w:sz w:val="28"/>
          <w:szCs w:val="28"/>
        </w:rPr>
      </w:pPr>
    </w:p>
    <w:p w:rsidR="00BB17B0" w:rsidRDefault="00BB17B0" w:rsidP="00BB17B0">
      <w:pPr>
        <w:autoSpaceDE w:val="0"/>
        <w:autoSpaceDN w:val="0"/>
        <w:adjustRightInd w:val="0"/>
        <w:spacing w:line="360" w:lineRule="auto"/>
        <w:jc w:val="center"/>
        <w:rPr>
          <w:b/>
          <w:bCs/>
          <w:sz w:val="28"/>
          <w:szCs w:val="28"/>
        </w:rPr>
      </w:pPr>
    </w:p>
    <w:p w:rsidR="00BB17B0" w:rsidRDefault="00BB17B0" w:rsidP="00BB17B0">
      <w:pPr>
        <w:autoSpaceDE w:val="0"/>
        <w:autoSpaceDN w:val="0"/>
        <w:adjustRightInd w:val="0"/>
        <w:spacing w:line="360" w:lineRule="auto"/>
        <w:jc w:val="center"/>
        <w:rPr>
          <w:b/>
          <w:bCs/>
          <w:sz w:val="28"/>
          <w:szCs w:val="28"/>
        </w:rPr>
      </w:pPr>
    </w:p>
    <w:p w:rsidR="00BB17B0" w:rsidRDefault="00BB17B0" w:rsidP="00BB17B0">
      <w:pPr>
        <w:autoSpaceDE w:val="0"/>
        <w:autoSpaceDN w:val="0"/>
        <w:adjustRightInd w:val="0"/>
        <w:spacing w:line="360" w:lineRule="auto"/>
        <w:jc w:val="center"/>
        <w:rPr>
          <w:b/>
          <w:bCs/>
          <w:sz w:val="28"/>
          <w:szCs w:val="28"/>
        </w:rPr>
      </w:pPr>
    </w:p>
    <w:p w:rsidR="00BB17B0" w:rsidRDefault="00BB17B0" w:rsidP="00BB17B0">
      <w:pPr>
        <w:autoSpaceDE w:val="0"/>
        <w:autoSpaceDN w:val="0"/>
        <w:adjustRightInd w:val="0"/>
        <w:spacing w:line="360" w:lineRule="auto"/>
        <w:jc w:val="center"/>
        <w:rPr>
          <w:b/>
          <w:bCs/>
          <w:sz w:val="28"/>
          <w:szCs w:val="28"/>
        </w:rPr>
      </w:pPr>
    </w:p>
    <w:p w:rsidR="00BB17B0" w:rsidRDefault="00BB17B0" w:rsidP="00BB17B0">
      <w:pPr>
        <w:autoSpaceDE w:val="0"/>
        <w:autoSpaceDN w:val="0"/>
        <w:adjustRightInd w:val="0"/>
        <w:spacing w:line="360" w:lineRule="auto"/>
        <w:jc w:val="center"/>
        <w:rPr>
          <w:b/>
          <w:bCs/>
          <w:sz w:val="28"/>
          <w:szCs w:val="28"/>
        </w:rPr>
      </w:pPr>
      <w:r>
        <w:rPr>
          <w:b/>
          <w:bCs/>
          <w:sz w:val="28"/>
          <w:szCs w:val="28"/>
        </w:rPr>
        <w:t>2010г.</w:t>
      </w:r>
    </w:p>
    <w:p w:rsidR="00BB17B0" w:rsidRPr="006E5D40" w:rsidRDefault="00C76019" w:rsidP="00C76019">
      <w:pPr>
        <w:autoSpaceDE w:val="0"/>
        <w:autoSpaceDN w:val="0"/>
        <w:adjustRightInd w:val="0"/>
        <w:spacing w:line="360" w:lineRule="auto"/>
        <w:jc w:val="center"/>
        <w:rPr>
          <w:b/>
          <w:bCs/>
          <w:sz w:val="28"/>
          <w:szCs w:val="28"/>
        </w:rPr>
      </w:pPr>
      <w:r>
        <w:rPr>
          <w:b/>
          <w:bCs/>
          <w:sz w:val="28"/>
          <w:szCs w:val="28"/>
        </w:rPr>
        <w:t>Введение.</w:t>
      </w:r>
    </w:p>
    <w:p w:rsidR="007632E6" w:rsidRDefault="007632E6" w:rsidP="007632E6"/>
    <w:p w:rsidR="00BB17B0" w:rsidRDefault="00BB17B0" w:rsidP="007632E6"/>
    <w:p w:rsidR="00BB17B0" w:rsidRDefault="00BB17B0" w:rsidP="007632E6"/>
    <w:p w:rsidR="007632E6" w:rsidRPr="00C76019" w:rsidRDefault="007632E6" w:rsidP="00C76019">
      <w:pPr>
        <w:jc w:val="both"/>
        <w:rPr>
          <w:sz w:val="28"/>
          <w:szCs w:val="28"/>
        </w:rPr>
      </w:pPr>
    </w:p>
    <w:p w:rsidR="007632E6" w:rsidRPr="00C76019" w:rsidRDefault="007632E6" w:rsidP="00C76019">
      <w:pPr>
        <w:jc w:val="both"/>
        <w:rPr>
          <w:sz w:val="28"/>
          <w:szCs w:val="28"/>
        </w:rPr>
      </w:pPr>
      <w:r w:rsidRPr="00C76019">
        <w:rPr>
          <w:sz w:val="28"/>
          <w:szCs w:val="28"/>
        </w:rPr>
        <w:t>История ораторского искусства составляет одну из самых замечательных страниц истории культуры человечества.</w:t>
      </w:r>
    </w:p>
    <w:p w:rsidR="007632E6" w:rsidRPr="00C76019" w:rsidRDefault="007632E6" w:rsidP="00C76019">
      <w:pPr>
        <w:jc w:val="both"/>
        <w:rPr>
          <w:sz w:val="28"/>
          <w:szCs w:val="28"/>
        </w:rPr>
      </w:pPr>
      <w:r w:rsidRPr="00C76019">
        <w:rPr>
          <w:sz w:val="28"/>
          <w:szCs w:val="28"/>
        </w:rPr>
        <w:t>Знакомство с историей ораторского искусства, знание его традиций, освоение опыта выдающихся ораторов прошлого позволяют повысить риторическую культуру, способствуют лучшей подготовке к практической деятельности.</w:t>
      </w:r>
    </w:p>
    <w:p w:rsidR="007632E6" w:rsidRPr="00C76019" w:rsidRDefault="007632E6" w:rsidP="00C76019">
      <w:pPr>
        <w:jc w:val="both"/>
        <w:rPr>
          <w:sz w:val="28"/>
          <w:szCs w:val="28"/>
        </w:rPr>
      </w:pPr>
      <w:r w:rsidRPr="00C76019">
        <w:rPr>
          <w:sz w:val="28"/>
          <w:szCs w:val="28"/>
        </w:rPr>
        <w:t>Современный отечественный идеал мастерства публичного выступления сохраняет черты, определявшие его с древности. Поэтому изучение основ ораторского искусства целесообразно начать с исследования истоков такого идеала. Существенной чертой настоящего времени является обращение отечественных и зарубежных исследователей и практиков к периоду возникновения, становления и расцвета классической античной риторики. Именно с античной риторической классики берет свое начало и отечественная словесная культура.</w:t>
      </w:r>
    </w:p>
    <w:p w:rsidR="007632E6" w:rsidRPr="00C76019" w:rsidRDefault="007632E6" w:rsidP="00C76019">
      <w:pPr>
        <w:jc w:val="both"/>
        <w:rPr>
          <w:sz w:val="28"/>
          <w:szCs w:val="28"/>
        </w:rPr>
      </w:pPr>
    </w:p>
    <w:p w:rsidR="007632E6" w:rsidRPr="00C76019" w:rsidRDefault="007632E6" w:rsidP="00C76019">
      <w:pPr>
        <w:jc w:val="both"/>
        <w:rPr>
          <w:b/>
          <w:sz w:val="28"/>
          <w:szCs w:val="28"/>
        </w:rPr>
      </w:pPr>
      <w:r w:rsidRPr="00C76019">
        <w:rPr>
          <w:b/>
          <w:sz w:val="28"/>
          <w:szCs w:val="28"/>
        </w:rPr>
        <w:t xml:space="preserve"> Риторика Древней Греции</w:t>
      </w:r>
    </w:p>
    <w:p w:rsidR="007632E6" w:rsidRPr="00C76019" w:rsidRDefault="007632E6" w:rsidP="00C76019">
      <w:pPr>
        <w:jc w:val="both"/>
        <w:rPr>
          <w:sz w:val="28"/>
          <w:szCs w:val="28"/>
        </w:rPr>
      </w:pPr>
    </w:p>
    <w:p w:rsidR="007632E6" w:rsidRPr="00C76019" w:rsidRDefault="007632E6" w:rsidP="00C76019">
      <w:pPr>
        <w:jc w:val="both"/>
        <w:rPr>
          <w:sz w:val="28"/>
          <w:szCs w:val="28"/>
        </w:rPr>
      </w:pPr>
      <w:r w:rsidRPr="00C76019">
        <w:rPr>
          <w:sz w:val="28"/>
          <w:szCs w:val="28"/>
        </w:rPr>
        <w:t>Первые систематические работы по теории ораторского искусства появились в Древней Греции. Их возникновение было связано с потребностью точно и красиво выражать мысли в философских беседах и судебной деятельности, в выступлениях государственных деятелей. Расцвет древнегреческой культуры в V-IV вв. до н.э. отразился и на ораторском искусстве. С середины V в. до н.э появляются первые риторы.</w:t>
      </w:r>
    </w:p>
    <w:p w:rsidR="007632E6" w:rsidRPr="00C76019" w:rsidRDefault="007632E6" w:rsidP="00C76019">
      <w:pPr>
        <w:jc w:val="both"/>
        <w:rPr>
          <w:sz w:val="28"/>
          <w:szCs w:val="28"/>
        </w:rPr>
      </w:pPr>
      <w:r w:rsidRPr="00C76019">
        <w:rPr>
          <w:sz w:val="28"/>
          <w:szCs w:val="28"/>
        </w:rPr>
        <w:t>Беспокойный V век до н.э. выдвинул свободного человека как сгусток энергии и самостоятельности, какие только возможны в рамках рабовладельческого общества, и тем самым стал на путь антропоцентризма, прогрессирующего с каждым десятилетием. Отсюда та невероятная страсть к слову и преклонение перед его силой, которой отличались греки. Ведь всякий грек издревле славился как заядлый разговорщик, а гомеровские поэмы и до сих пор удивляют обилием и умелым построением речей. Греки, можно сказать, абсолютизируют слово, делая его владыкой всего сущего...</w:t>
      </w:r>
    </w:p>
    <w:p w:rsidR="007632E6" w:rsidRPr="00C76019" w:rsidRDefault="007632E6" w:rsidP="00C76019">
      <w:pPr>
        <w:jc w:val="both"/>
        <w:rPr>
          <w:sz w:val="28"/>
          <w:szCs w:val="28"/>
        </w:rPr>
      </w:pPr>
      <w:r w:rsidRPr="00C76019">
        <w:rPr>
          <w:sz w:val="28"/>
          <w:szCs w:val="28"/>
        </w:rPr>
        <w:t>Возникновение и развитие риторики обусловлено рядом обстоятельств.</w:t>
      </w:r>
    </w:p>
    <w:p w:rsidR="007632E6" w:rsidRPr="00C76019" w:rsidRDefault="007632E6" w:rsidP="00C76019">
      <w:pPr>
        <w:jc w:val="both"/>
        <w:rPr>
          <w:sz w:val="28"/>
          <w:szCs w:val="28"/>
        </w:rPr>
      </w:pPr>
      <w:r w:rsidRPr="00C76019">
        <w:rPr>
          <w:sz w:val="28"/>
          <w:szCs w:val="28"/>
        </w:rPr>
        <w:t>Во-первых, достигнутым уровнем духовной культуры древнегреческого общества. При общем подъеме экономической жизни здесь бурно развивались науки и искусства, судебная деятельность. Возникает потребность убеждения словом во многих диалогах и спорах, столкновениях обвинителей и защитников на судах. Страх перед правителем или наказанием, невежество или грубая сила уступают место диспутам и беседам, в которых обосновываются не только философские проблемы бытия, но и решение практических вопросов. Именно в этот период было понято значение и могущество слова. С древности дошли до нас меткие оценки речевой деятельности и значимости слова. Выражения «блистательность речи», «статность (тезисность) речи», «хорошо учит говорить тот, кто учит хорошо делать», «сказано – сделано», «пожалуйста, поменьше слов», «словоохотливый попутчик заменяет в дороге экипаж» и другие значимы и сегодня. Формирование и развитие риторического мастерства, осознание его важности происходило в тесной связи с теми культурными процессами и традициями, которые были характерны для Древней Греции. Если, например, история как дисциплина, философия и искусство имели лишь одну покровительницу — музу Клио, то красноречие находилось в ведении сразу трех богинь. Это были Пейто — богиня убеждения и две Эриды — богини спора.</w:t>
      </w:r>
    </w:p>
    <w:p w:rsidR="007632E6" w:rsidRPr="00C76019" w:rsidRDefault="007632E6" w:rsidP="00C76019">
      <w:pPr>
        <w:jc w:val="both"/>
        <w:rPr>
          <w:sz w:val="28"/>
          <w:szCs w:val="28"/>
        </w:rPr>
      </w:pPr>
      <w:r w:rsidRPr="00C76019">
        <w:rPr>
          <w:sz w:val="28"/>
          <w:szCs w:val="28"/>
        </w:rPr>
        <w:t>Во-вторых, содержанием политико-правовой жизни древнегреческих городов-полисов. Во многих из них демократия была основой политического строя. Народное собрание, совет пятисот, народный суд – три государственных учреждения, достижение успехов в которых зависело в первую очередь от речевого искусства. Политическая карьера, защита своих прав определяются умелым владением речью, способностью воздействовать на слушателей, доказывать, убеждать, наиболее приятным образом привлекая их внимание. Речь оказывается реальным и эффективным инструментом приобретения славы, богатства. Могущество слова в политической жизни приравнивается к могуществу железа на войне. Суждения «Закон — это справедливое рассуждение, предписывающее то, что благородно», «Нет такого закона, который был бы удобен для всех», «Народное благо — высший закон» также пришли к нам из эпохи античности. Они наглядно свидетельствуют о мастерстве речи тех, кто их высказывал.</w:t>
      </w:r>
    </w:p>
    <w:p w:rsidR="007632E6" w:rsidRPr="00C76019" w:rsidRDefault="007632E6" w:rsidP="00C76019">
      <w:pPr>
        <w:jc w:val="both"/>
        <w:rPr>
          <w:sz w:val="28"/>
          <w:szCs w:val="28"/>
        </w:rPr>
      </w:pPr>
      <w:r w:rsidRPr="00C76019">
        <w:rPr>
          <w:sz w:val="28"/>
          <w:szCs w:val="28"/>
        </w:rPr>
        <w:t>В-третьих, в основе античного судопроизводства лежала состязательность: обвинитель, и защищающийся произносили речи, стараясь убедить судей и присутствующих в своей правоте. Существовал актуальный «социальный заказ» на умение красиво и убедительно говорить, а также на определенную группу учителей риторики и составителей публичных речей. Именно в этот период возникла профессия логографа, который помогал гражданам составить судебную речь с использованием правил ораторского искусства и выступить с нею в судебном разбирательстве.</w:t>
      </w:r>
    </w:p>
    <w:p w:rsidR="007632E6" w:rsidRPr="00C76019" w:rsidRDefault="007632E6" w:rsidP="00C76019">
      <w:pPr>
        <w:jc w:val="both"/>
        <w:rPr>
          <w:sz w:val="28"/>
          <w:szCs w:val="28"/>
        </w:rPr>
      </w:pPr>
      <w:r w:rsidRPr="00C76019">
        <w:rPr>
          <w:sz w:val="28"/>
          <w:szCs w:val="28"/>
        </w:rPr>
        <w:t>Следовательно, общественная жизнь Древней Греции была такова, что политику приходилось выступать в различных советах и на народных собраниях, полководцу – перед войском, частному лицу – перед судом и гражданами, а также на праздниках, дружеских встречах, поминовениях, которые бывали достаточно многолюдными. В этих условиях красноречие становится необходимым каждому свободному гражданину города-полиса.</w:t>
      </w:r>
    </w:p>
    <w:p w:rsidR="007632E6" w:rsidRPr="00C76019" w:rsidRDefault="007632E6" w:rsidP="00C76019">
      <w:pPr>
        <w:jc w:val="both"/>
        <w:rPr>
          <w:sz w:val="28"/>
          <w:szCs w:val="28"/>
        </w:rPr>
      </w:pPr>
      <w:r w:rsidRPr="00C76019">
        <w:rPr>
          <w:sz w:val="28"/>
          <w:szCs w:val="28"/>
        </w:rPr>
        <w:t>Первый известный риторический трактат принадлежал писателю и политическому оратору Кораксу из Сицилии (род. ок. 467 до н.э.), обладавшему блестящими речевыми данными. Благодаря своему ораторскому дару он смог стать во главе управления республикой. Однако, оставив затем общественные дела, открыл школу красноречия.</w:t>
      </w:r>
    </w:p>
    <w:p w:rsidR="007632E6" w:rsidRPr="00C76019" w:rsidRDefault="007632E6" w:rsidP="00C76019">
      <w:pPr>
        <w:jc w:val="both"/>
        <w:rPr>
          <w:sz w:val="28"/>
          <w:szCs w:val="28"/>
        </w:rPr>
      </w:pPr>
    </w:p>
    <w:p w:rsidR="007632E6" w:rsidRPr="00C76019" w:rsidRDefault="007632E6" w:rsidP="00C76019">
      <w:pPr>
        <w:jc w:val="both"/>
        <w:rPr>
          <w:sz w:val="28"/>
          <w:szCs w:val="28"/>
        </w:rPr>
      </w:pPr>
      <w:r w:rsidRPr="00C76019">
        <w:rPr>
          <w:sz w:val="28"/>
          <w:szCs w:val="28"/>
        </w:rPr>
        <w:t>Древнегреческий оратор Лисий (род. ок. 459 до н.э.), учившийся в школе красноречия Коракса, писал по заказу своих клиентов речи. Его речи – блестящий образец судебного красноречия того времени. Они отличаются убедительностью, логичностью рассуждений, простотой и яркостью языка. Большое влияние на Лисия оказали софисты. Он написал блестящую речь для Сократа, когда его судили по наговору за непочитание богов. Речь убедительно оправдывала Сократа с точки зрения соблюдения судебных норм и прекрасно построенных фраз. Но Сократ отверг ее, считая, возможно, излишней, так как был убежден в своей невиновности.</w:t>
      </w:r>
    </w:p>
    <w:p w:rsidR="007632E6" w:rsidRPr="00C76019" w:rsidRDefault="007632E6" w:rsidP="00C76019">
      <w:pPr>
        <w:jc w:val="both"/>
        <w:rPr>
          <w:sz w:val="28"/>
          <w:szCs w:val="28"/>
        </w:rPr>
      </w:pPr>
      <w:r w:rsidRPr="00C76019">
        <w:rPr>
          <w:sz w:val="28"/>
          <w:szCs w:val="28"/>
        </w:rPr>
        <w:t>Основоположник софистики — древнегреческий оратор Горгий из Леонтин в Сицилии (род. ок. 483 до н.э.). Его считают создателем «украшенной» прозы и одного из первых учебников по риторике. Он сумел логически обосновать, что ничего из существующего не существует. Рассуждал он примерно так: ничто не существует; если что-либо существует, то оно непознаваемо; если оно и познаваемо, то для других непередаваемо и необъяснимо. Современнику Горгия и не менее известному софисту Протагору (род. ок. 480 до н.э.) принадлежит известное изречение: «Человек есть мера всех вещей: существующих, что они существуют, и несуществующих, что они не существуют». И сегодня оно заставляет задуматься, выступает образцом философского красноречия.</w:t>
      </w:r>
    </w:p>
    <w:p w:rsidR="007632E6" w:rsidRPr="00C76019" w:rsidRDefault="007632E6" w:rsidP="00C76019">
      <w:pPr>
        <w:jc w:val="both"/>
        <w:rPr>
          <w:sz w:val="28"/>
          <w:szCs w:val="28"/>
        </w:rPr>
      </w:pPr>
      <w:r w:rsidRPr="00C76019">
        <w:rPr>
          <w:sz w:val="28"/>
          <w:szCs w:val="28"/>
        </w:rPr>
        <w:t>В период расцвета афинской демократии софистами стали называть себя появившиеся платные преподаватели философии, этики, политики, других наук и искусств, и в особенности ораторского искусства – риторики. Появление этих учителей, предлагавших научить желающих «мудрости и добродетели», было ответом на потребности молодежи в образовании, в освоении искусства речи. Просветительская направленность деятельности софистов заметно оживила и наполнила новым содержанием общественную жизнь Греции.</w:t>
      </w:r>
    </w:p>
    <w:p w:rsidR="007632E6" w:rsidRPr="00C76019" w:rsidRDefault="007632E6" w:rsidP="00C76019">
      <w:pPr>
        <w:jc w:val="both"/>
        <w:rPr>
          <w:sz w:val="28"/>
          <w:szCs w:val="28"/>
        </w:rPr>
      </w:pPr>
      <w:r w:rsidRPr="00C76019">
        <w:rPr>
          <w:sz w:val="28"/>
          <w:szCs w:val="28"/>
        </w:rPr>
        <w:t>Влияние софистики в момент зарождения риторики было существенным. Однако в дальнейшем пути их разошлись из-за преобладания в софистике негативных тенденций. Аристотель так оценивал современных ему софистов:</w:t>
      </w:r>
    </w:p>
    <w:p w:rsidR="007632E6" w:rsidRPr="00C76019" w:rsidRDefault="007632E6" w:rsidP="00C76019">
      <w:pPr>
        <w:jc w:val="both"/>
        <w:rPr>
          <w:sz w:val="28"/>
          <w:szCs w:val="28"/>
        </w:rPr>
      </w:pPr>
      <w:r w:rsidRPr="00C76019">
        <w:rPr>
          <w:sz w:val="28"/>
          <w:szCs w:val="28"/>
        </w:rPr>
        <w:t>Софистика есть мудрость кажущаяся, а не подлинная, и софист – (это человек), умеющий наживать деньги от кажущейся, не подлинной мудрости.</w:t>
      </w:r>
    </w:p>
    <w:p w:rsidR="007632E6" w:rsidRPr="00C76019" w:rsidRDefault="007632E6" w:rsidP="00C76019">
      <w:pPr>
        <w:jc w:val="both"/>
        <w:rPr>
          <w:sz w:val="28"/>
          <w:szCs w:val="28"/>
        </w:rPr>
      </w:pPr>
    </w:p>
    <w:p w:rsidR="00A30CE6" w:rsidRDefault="007632E6" w:rsidP="00C76019">
      <w:pPr>
        <w:jc w:val="both"/>
        <w:rPr>
          <w:sz w:val="28"/>
          <w:szCs w:val="28"/>
        </w:rPr>
      </w:pPr>
      <w:r w:rsidRPr="00C76019">
        <w:rPr>
          <w:sz w:val="28"/>
          <w:szCs w:val="28"/>
        </w:rPr>
        <w:t>Позднеантичное «софизм» происходит уже от древнегреческого слова «софисма» – «хитрая уловка, выдумка». Софизм представляет и сегодня рассуждение, кажущееся правильным, но содержащее скрытую логическую ошибку и служащее для придания видимости истинности ложному заключению. Софизм является особым приемом интеллектуального мошенничества, попыткой выдать ложь за истину и тем самым ввести оппонента в заблуждение.</w:t>
      </w:r>
    </w:p>
    <w:p w:rsidR="007632E6" w:rsidRPr="00C76019" w:rsidRDefault="007632E6" w:rsidP="00C76019">
      <w:pPr>
        <w:jc w:val="both"/>
        <w:rPr>
          <w:sz w:val="28"/>
          <w:szCs w:val="28"/>
        </w:rPr>
      </w:pPr>
      <w:r w:rsidRPr="00C76019">
        <w:rPr>
          <w:sz w:val="28"/>
          <w:szCs w:val="28"/>
        </w:rPr>
        <w:t>Ученик Сократа Платон (род. около 430—427 до н.э.) противопоставил практической риторике софистов учение о подлинном красноречии.</w:t>
      </w:r>
    </w:p>
    <w:p w:rsidR="007632E6" w:rsidRPr="00C76019" w:rsidRDefault="007632E6" w:rsidP="00C76019">
      <w:pPr>
        <w:jc w:val="both"/>
        <w:rPr>
          <w:sz w:val="28"/>
          <w:szCs w:val="28"/>
        </w:rPr>
      </w:pPr>
    </w:p>
    <w:p w:rsidR="007632E6" w:rsidRPr="00C76019" w:rsidRDefault="007632E6" w:rsidP="00C76019">
      <w:pPr>
        <w:jc w:val="both"/>
        <w:rPr>
          <w:sz w:val="28"/>
          <w:szCs w:val="28"/>
        </w:rPr>
      </w:pPr>
      <w:r w:rsidRPr="00C76019">
        <w:rPr>
          <w:sz w:val="28"/>
          <w:szCs w:val="28"/>
        </w:rPr>
        <w:t>Он первый, – пишет Диоген Лаэртский, – из философов дал ответ на речь Лисил.. которую изложил слово за слово в своем «Федре». Он первый стал, рассматривать возможности грамматики.</w:t>
      </w:r>
    </w:p>
    <w:p w:rsidR="007632E6" w:rsidRPr="00C76019" w:rsidRDefault="007632E6" w:rsidP="00C76019">
      <w:pPr>
        <w:jc w:val="both"/>
        <w:rPr>
          <w:sz w:val="28"/>
          <w:szCs w:val="28"/>
        </w:rPr>
      </w:pPr>
      <w:r w:rsidRPr="00C76019">
        <w:rPr>
          <w:sz w:val="28"/>
          <w:szCs w:val="28"/>
        </w:rPr>
        <w:t>В ранних диалогах Платона отражены стиль и характер бесед Сократа. Судя по этим диалогам, Сократ, вступая в спор с софистами, обсуждает смысл различных нравственных понятий (благо, мудрость, справедливость и т.д.). Как показывает Платон, Сократ начал впервые использовать индуктивный путь познания, давать общие определения на основе отношения частных. В его практике диалог сделался основным методом нахождения истины. Если предшествовавшие ему мыслители догматически выводили свои идеи, то Сократ пытался критически обсудить существующие позиции, точки зрения, заранее не отдавая предпочтения ни одной из них.</w:t>
      </w:r>
    </w:p>
    <w:p w:rsidR="007632E6" w:rsidRPr="00C76019" w:rsidRDefault="007632E6" w:rsidP="00C76019">
      <w:pPr>
        <w:jc w:val="both"/>
        <w:rPr>
          <w:sz w:val="28"/>
          <w:szCs w:val="28"/>
        </w:rPr>
      </w:pPr>
      <w:r w:rsidRPr="00C76019">
        <w:rPr>
          <w:sz w:val="28"/>
          <w:szCs w:val="28"/>
        </w:rPr>
        <w:t>Дальнейшее развитие риторики связано с именем древнегреческого философа Аристотеля (384—322 до н.э.). Вначале он был слушателем в Академии Платона, затем преподавал в ней, став равноправным членом группы философов-платоников. Известен и как воспитатель. В течение нескольких лет был воспитателем Александра Македонского. В основанной Аристотелем школе преподавание осуществлялось дифференцированно, удовлетворяя запросы разных категорий учеников. Известно, что утром он в тесном кругу ближайших учеников вел строго научные занятия. После обеда читал общедоступные лекции для всех, кто желал его слушать. Противники опасались его речей, всегда логичных, стройных, остроумных, порой саркастических. Сочинения Аристотеля представляют нам образ человека с глубокой, искренней любовью к правде, отчетливым пониманием действительности со всеми ее сложными противоречивыми взаимоотношениями. Его работы поражают исключительной способностью к систематизации, классификации собранного фактического материала.</w:t>
      </w:r>
    </w:p>
    <w:p w:rsidR="007632E6" w:rsidRPr="00C76019" w:rsidRDefault="007632E6" w:rsidP="00C76019">
      <w:pPr>
        <w:jc w:val="both"/>
        <w:rPr>
          <w:sz w:val="28"/>
          <w:szCs w:val="28"/>
        </w:rPr>
      </w:pPr>
      <w:r w:rsidRPr="00C76019">
        <w:rPr>
          <w:sz w:val="28"/>
          <w:szCs w:val="28"/>
        </w:rPr>
        <w:t>Риторика, по глубокому убеждению Аристотеля, это также искусство, также творчество, выросшее из диалектики бытия. Этим проблемам посвящен знаменитый аристотелевский трактат «Риторика», который композиционно состоит из трех книг.</w:t>
      </w:r>
    </w:p>
    <w:p w:rsidR="007632E6" w:rsidRPr="00C76019" w:rsidRDefault="007632E6" w:rsidP="00C76019">
      <w:pPr>
        <w:jc w:val="both"/>
        <w:rPr>
          <w:sz w:val="28"/>
          <w:szCs w:val="28"/>
        </w:rPr>
      </w:pPr>
      <w:r w:rsidRPr="00C76019">
        <w:rPr>
          <w:sz w:val="28"/>
          <w:szCs w:val="28"/>
        </w:rPr>
        <w:t>Одним из известнейших ораторов древнего мира был ученик Платона и Сократа Демосфен (род. в 384 до н.э.). С детства он мечтал о славе оратора. Однако Демосфен не обладал природными данными для того, чтобы стать выдающимся оратором. Он был косноязычен, имел слабый голос, короткое дыхание, одно плечо его подергивалось. Несмотря на это, он принялся за самосовершенствование. Широко известны его упражнения, направленные на исправление своих недостатков. Он учился ясно произносить слова, набирая в рот камешки, гуляя по берегу моря, при шуме прибоя, заменявшем ему гомон людских собраний. Во время произнесения речей упражнялся в отработке выражений лица, позиций рук, туловища, стоя перед зеркалом. Спускавшийся с потолка меч колол его всякий раз, когда он по привычке приподнимал плечо.</w:t>
      </w:r>
    </w:p>
    <w:p w:rsidR="007632E6" w:rsidRPr="00C76019" w:rsidRDefault="007632E6" w:rsidP="00C76019">
      <w:pPr>
        <w:jc w:val="both"/>
        <w:rPr>
          <w:sz w:val="28"/>
          <w:szCs w:val="28"/>
        </w:rPr>
      </w:pPr>
      <w:r w:rsidRPr="00C76019">
        <w:rPr>
          <w:sz w:val="28"/>
          <w:szCs w:val="28"/>
        </w:rPr>
        <w:t>Изучая образцы красноречия, Демосфен на недели заточал себя в комнате; сбривал себе волосы на половине головы, чтобы избежать соблазна бросить все и уйти. Речи Демосфена называют «зеркалом характера». Он не был ритором в том смысле, что не изобретал цветистости выражения, словесных украшений. Он действовал на слушателей силой убеждения, логикой, строгим развитием мысли, уместно и неопровержимо приводя примеры, доводы. Язык его стал величествен, но прост, серьезен и приятен, сжат, но вместе с тем изящен. Его успех держался не на эффектах, а на благородстве мысли, нравственности, высоком патриотизме.</w:t>
      </w:r>
    </w:p>
    <w:p w:rsidR="007632E6" w:rsidRPr="00C76019" w:rsidRDefault="007632E6" w:rsidP="00C76019">
      <w:pPr>
        <w:jc w:val="both"/>
        <w:rPr>
          <w:sz w:val="28"/>
          <w:szCs w:val="28"/>
        </w:rPr>
      </w:pPr>
    </w:p>
    <w:p w:rsidR="007632E6" w:rsidRPr="00C76019" w:rsidRDefault="007632E6" w:rsidP="00C76019">
      <w:pPr>
        <w:jc w:val="both"/>
        <w:rPr>
          <w:b/>
          <w:sz w:val="28"/>
          <w:szCs w:val="28"/>
        </w:rPr>
      </w:pPr>
      <w:r w:rsidRPr="00C76019">
        <w:rPr>
          <w:b/>
          <w:sz w:val="28"/>
          <w:szCs w:val="28"/>
        </w:rPr>
        <w:t>Риторика Древнего Рима</w:t>
      </w:r>
    </w:p>
    <w:p w:rsidR="00C76019" w:rsidRPr="00C76019" w:rsidRDefault="00C76019" w:rsidP="00C76019">
      <w:pPr>
        <w:jc w:val="both"/>
        <w:rPr>
          <w:b/>
          <w:sz w:val="28"/>
          <w:szCs w:val="28"/>
        </w:rPr>
      </w:pPr>
    </w:p>
    <w:p w:rsidR="007632E6" w:rsidRPr="00C76019" w:rsidRDefault="00DA230B" w:rsidP="00C76019">
      <w:pPr>
        <w:jc w:val="both"/>
        <w:rPr>
          <w:sz w:val="28"/>
          <w:szCs w:val="28"/>
        </w:rPr>
      </w:pPr>
      <w:r w:rsidRPr="00C76019">
        <w:rPr>
          <w:sz w:val="28"/>
          <w:szCs w:val="28"/>
        </w:rPr>
        <w:t>Д</w:t>
      </w:r>
      <w:r w:rsidR="007632E6" w:rsidRPr="00C76019">
        <w:rPr>
          <w:sz w:val="28"/>
          <w:szCs w:val="28"/>
        </w:rPr>
        <w:t>альнейшее развитие теория и практика ораторского искусства получила в Древнем Риме. Выдающиеся сочинения по риторике были созданы древнеримским оратором Марком Туллием Цицероном (106—43 до н.э.). По его мнению, риторика представляет собой практически полезную систематизацию ораторского опыта. Из трех разделов древней философии: учения о природе, учения о нравственности и учения о логике Цицерон считал наиболее полезными для оратора последние два – этику и логику. Знание логики помогает правильно построить содержание речи и способствует выяснению дела. Используя этику, оратор сознательно выбирает тот прием, который вызовет нужную реакцию у слушателей, пробудит в них сильное чувство.</w:t>
      </w:r>
    </w:p>
    <w:p w:rsidR="007632E6" w:rsidRPr="00C76019" w:rsidRDefault="007632E6" w:rsidP="00C76019">
      <w:pPr>
        <w:jc w:val="both"/>
        <w:rPr>
          <w:sz w:val="28"/>
          <w:szCs w:val="28"/>
        </w:rPr>
      </w:pPr>
      <w:r w:rsidRPr="00C76019">
        <w:rPr>
          <w:sz w:val="28"/>
          <w:szCs w:val="28"/>
        </w:rPr>
        <w:t>Глубиной разработки теории ораторского искусства, знанием и мастерским владением им Цицерон в значительной мере обязан своей активной практической деятельности. Иногда он был склонен упрекать толпу в отсутствии вкуса, но вместе с тем был вынужден его учитывать: римская публика формировалась на культуре площадей, любила эффектные приемы, оратор должен знать много и быть артистом. Он соблюдал существующие правила с той точностью, какой этого требовали обстоятельства. Когда было нужно, он с легкостью пренебрегал ими, демонстрируя разумную гибкость, большую творческую свободу и искусность. Он утверждал, что «говорить стройно и складно, но без мыслей есть недостаток разума, а говорить с мыслями, но без порядка и меры слов есть недостаток красноречия». Кроме того, оратору необходимо: расположить к себе слушателей; изложить существо дела; установить спорный вопрос; подкрепить свое положение; опровергнуть мнение противника; придать блеск своим аргументам.</w:t>
      </w:r>
    </w:p>
    <w:p w:rsidR="007632E6" w:rsidRPr="00C76019" w:rsidRDefault="007632E6" w:rsidP="00C76019">
      <w:pPr>
        <w:jc w:val="both"/>
        <w:rPr>
          <w:sz w:val="28"/>
          <w:szCs w:val="28"/>
        </w:rPr>
      </w:pPr>
      <w:r w:rsidRPr="00C76019">
        <w:rPr>
          <w:sz w:val="28"/>
          <w:szCs w:val="28"/>
        </w:rPr>
        <w:t>В сокровищницу ораторского искусства вошли такие разноплановые, но точные выражения и поучения Цицерона: «Статность речи» (построенной в форме тезисов), «Они научились говорить перед другими, но не сами с собой», «Оживить (согреть) речь юмором», «Красноречие заключается в искусстве говорить», «Пустое словопрение» и др.</w:t>
      </w:r>
    </w:p>
    <w:p w:rsidR="007632E6" w:rsidRPr="00C76019" w:rsidRDefault="007632E6" w:rsidP="00C76019">
      <w:pPr>
        <w:jc w:val="both"/>
        <w:rPr>
          <w:sz w:val="28"/>
          <w:szCs w:val="28"/>
        </w:rPr>
      </w:pPr>
      <w:r w:rsidRPr="00C76019">
        <w:rPr>
          <w:sz w:val="28"/>
          <w:szCs w:val="28"/>
        </w:rPr>
        <w:t>Древнеримская риторика разрабатывала свои правила преимущественно на конкретном материале судебного красноречия, включающего речи обвинительные и защитительные. Во вступлении оратор стремился добиться понимания у публики и предварительного расположения судей; далее в повествовании он вел последовательный рассказ о предмете разбирательства в желательном для него освещении; выдвигал доказательства и опровергал доводы противника.</w:t>
      </w:r>
    </w:p>
    <w:p w:rsidR="007632E6" w:rsidRPr="00C76019" w:rsidRDefault="007632E6" w:rsidP="00C76019">
      <w:pPr>
        <w:jc w:val="both"/>
        <w:rPr>
          <w:sz w:val="28"/>
          <w:szCs w:val="28"/>
        </w:rPr>
      </w:pPr>
      <w:r w:rsidRPr="00C76019">
        <w:rPr>
          <w:sz w:val="28"/>
          <w:szCs w:val="28"/>
        </w:rPr>
        <w:t>Наконец, в заключении, в самой эмоциональной части речи, оратор старался воздействовать на чувства слушателей и судей, вызвать их сострадание к участи подсудимого или, напротив, возмущение его действиями, взывал о вынесении справедливого приговора. Правила композиции никогда не являлись строгим каноном. Сущность речи сама подсказывала возможные отклонения. Не считая непреложным традиционный порядок следования частей ораторской речи, Цицерон отступал от него, если того требовали польза и здравый смысл. Ведь кроме ясности, правдоподобия, разнообразия ситуация требовала от речи еще живости и непосредственности. Сама простота стиля рассматривалась как признак высокого мастерства.</w:t>
      </w:r>
    </w:p>
    <w:p w:rsidR="007632E6" w:rsidRPr="00C76019" w:rsidRDefault="007632E6" w:rsidP="00C76019">
      <w:pPr>
        <w:jc w:val="both"/>
        <w:rPr>
          <w:sz w:val="28"/>
          <w:szCs w:val="28"/>
        </w:rPr>
      </w:pPr>
      <w:r w:rsidRPr="00C76019">
        <w:rPr>
          <w:sz w:val="28"/>
          <w:szCs w:val="28"/>
        </w:rPr>
        <w:t>Цицерон исходит из трех основных назначений ораторского искусства: учить, услаждать и побуждать. Идеальный оратор тот, кто в своих речах и поучает слушателей, и доставляет им наслаждение, и подчиняет себе их волю. Первое – его долг, второе – залог его популярности, третье – необходимое условие успеха.</w:t>
      </w:r>
    </w:p>
    <w:p w:rsidR="007632E6" w:rsidRPr="00C76019" w:rsidRDefault="007632E6" w:rsidP="00C76019">
      <w:pPr>
        <w:jc w:val="both"/>
        <w:rPr>
          <w:sz w:val="28"/>
          <w:szCs w:val="28"/>
        </w:rPr>
      </w:pPr>
      <w:r w:rsidRPr="00C76019">
        <w:rPr>
          <w:sz w:val="28"/>
          <w:szCs w:val="28"/>
        </w:rPr>
        <w:t>Теорию риторики в Древнем Риме разрабатывал и Квинтилиан (около 35-95 гг. до н.э.). Известен его главный труд «Двенадцать книг риторических наставлений». Квинтилиан активно занимался обучением ораторскому искусству. Его школа в Риме стала первой государственной риторской школой. Сочинения Квинтилиана применялись как практическое руководство по риторике и в последующие эпохи.</w:t>
      </w:r>
    </w:p>
    <w:p w:rsidR="007632E6" w:rsidRDefault="007632E6" w:rsidP="00C76019">
      <w:pPr>
        <w:jc w:val="both"/>
        <w:rPr>
          <w:sz w:val="28"/>
          <w:szCs w:val="28"/>
        </w:rPr>
      </w:pPr>
      <w:r w:rsidRPr="00C76019">
        <w:rPr>
          <w:sz w:val="28"/>
          <w:szCs w:val="28"/>
        </w:rPr>
        <w:t>Таким образом, античные теоретики заложили фундамент науки об ораторском искусстве, начали разрабатывать ее теорию, элементы которой используются вплоть до наших дней, и стали создавать методику обучения. Античная риторика почти без изменений была унаследована теориями словесности средних веков, Возрождения и нового времени.</w:t>
      </w:r>
    </w:p>
    <w:p w:rsidR="00486C47" w:rsidRPr="00C76019" w:rsidRDefault="00486C47" w:rsidP="00C76019">
      <w:pPr>
        <w:jc w:val="both"/>
        <w:rPr>
          <w:sz w:val="28"/>
          <w:szCs w:val="28"/>
        </w:rPr>
      </w:pPr>
    </w:p>
    <w:p w:rsidR="007632E6" w:rsidRPr="00C76019" w:rsidRDefault="007632E6" w:rsidP="00C76019">
      <w:pPr>
        <w:jc w:val="both"/>
        <w:rPr>
          <w:b/>
          <w:sz w:val="28"/>
          <w:szCs w:val="28"/>
        </w:rPr>
      </w:pPr>
      <w:r w:rsidRPr="00C76019">
        <w:rPr>
          <w:b/>
          <w:sz w:val="28"/>
          <w:szCs w:val="28"/>
        </w:rPr>
        <w:t>Русская риторика IXX, XX века</w:t>
      </w:r>
    </w:p>
    <w:p w:rsidR="007632E6" w:rsidRPr="00C76019" w:rsidRDefault="007632E6" w:rsidP="00C76019">
      <w:pPr>
        <w:jc w:val="both"/>
        <w:rPr>
          <w:sz w:val="28"/>
          <w:szCs w:val="28"/>
        </w:rPr>
      </w:pPr>
    </w:p>
    <w:p w:rsidR="007632E6" w:rsidRPr="00C76019" w:rsidRDefault="007632E6" w:rsidP="00C76019">
      <w:pPr>
        <w:jc w:val="both"/>
        <w:rPr>
          <w:sz w:val="28"/>
          <w:szCs w:val="28"/>
        </w:rPr>
      </w:pPr>
      <w:r w:rsidRPr="00C76019">
        <w:rPr>
          <w:sz w:val="28"/>
          <w:szCs w:val="28"/>
        </w:rPr>
        <w:t xml:space="preserve"> Широкую известность в России получили многократно переизданные курсы риторики А.Ф. Мерзлякова (1809-1828), Н. . Кошанского (1829-1850), К. . Зеяенецкого (1846-1852) и др. Исследователи считают первую половину 19 века временем расцвета русской риторики.</w:t>
      </w:r>
    </w:p>
    <w:p w:rsidR="007632E6" w:rsidRPr="00C76019" w:rsidRDefault="007632E6" w:rsidP="00C76019">
      <w:pPr>
        <w:jc w:val="both"/>
        <w:rPr>
          <w:sz w:val="28"/>
          <w:szCs w:val="28"/>
        </w:rPr>
      </w:pPr>
      <w:r w:rsidRPr="00C76019">
        <w:rPr>
          <w:sz w:val="28"/>
          <w:szCs w:val="28"/>
        </w:rPr>
        <w:t>Русская риторика конца 18 – начала 19 века имела традиционную трехчастную структуру – изобретение, расположение, выражение – и рассматривала классический набор предметов риторики: общие места, учение о страстях, периоды, тропы, фигуры и т.п.</w:t>
      </w:r>
    </w:p>
    <w:p w:rsidR="007632E6" w:rsidRPr="00C76019" w:rsidRDefault="007632E6" w:rsidP="00C76019">
      <w:pPr>
        <w:jc w:val="both"/>
        <w:rPr>
          <w:sz w:val="28"/>
          <w:szCs w:val="28"/>
        </w:rPr>
      </w:pPr>
      <w:r w:rsidRPr="00C76019">
        <w:rPr>
          <w:sz w:val="28"/>
          <w:szCs w:val="28"/>
        </w:rPr>
        <w:t>Характерной особенностью русской риторики, отличавшей ее от всех других риторик, было деление ее на общую и частную. Общая риторика рассматривала общие законы речи, а частная описывала прозу, ее виды и разновидности. Эта традиция русской риторики шла от М.В. Ломоносова и продолжена выдающимися русскими филологами Я.В. Толмачевым, Н.Ф. Кошанским, М.М. Сперанским, К.П. Зеленецким и многими другими.</w:t>
      </w:r>
    </w:p>
    <w:p w:rsidR="007632E6" w:rsidRPr="00C76019" w:rsidRDefault="007632E6" w:rsidP="00C76019">
      <w:pPr>
        <w:jc w:val="both"/>
        <w:rPr>
          <w:sz w:val="28"/>
          <w:szCs w:val="28"/>
        </w:rPr>
      </w:pPr>
      <w:r w:rsidRPr="00C76019">
        <w:rPr>
          <w:sz w:val="28"/>
          <w:szCs w:val="28"/>
        </w:rPr>
        <w:t>Во второй половине 19 века начинается постепенный упадок риторики как науки о прозе (деловой, научной, ораторской). Центром внимания филологической мысли становится изучение художественной прозы и поэтических форм речи.</w:t>
      </w:r>
    </w:p>
    <w:p w:rsidR="007632E6" w:rsidRPr="00C76019" w:rsidRDefault="007632E6" w:rsidP="00C76019">
      <w:pPr>
        <w:jc w:val="both"/>
        <w:rPr>
          <w:sz w:val="28"/>
          <w:szCs w:val="28"/>
        </w:rPr>
      </w:pPr>
      <w:r w:rsidRPr="00C76019">
        <w:rPr>
          <w:sz w:val="28"/>
          <w:szCs w:val="28"/>
        </w:rPr>
        <w:t>Новая учебная дисциплина взяла из риторики ряд понятий и даже целых разделов, например, учение о композиции, о стилях речи, о фигурах стиля. Но традиционная трехчастная схема риторики нарушается. Многие вопросы, связанные с изложением изобретения, расположения и выражения, опускаются. Таким образом, как самостоятельная учебная дисциплина риторика ко второй половине 19 века оказалась утраченной.</w:t>
      </w:r>
    </w:p>
    <w:p w:rsidR="007632E6" w:rsidRPr="00C76019" w:rsidRDefault="007632E6" w:rsidP="00C76019">
      <w:pPr>
        <w:jc w:val="both"/>
        <w:rPr>
          <w:sz w:val="28"/>
          <w:szCs w:val="28"/>
        </w:rPr>
      </w:pPr>
      <w:r w:rsidRPr="00C76019">
        <w:rPr>
          <w:sz w:val="28"/>
          <w:szCs w:val="28"/>
        </w:rPr>
        <w:t>Дальнейшее развитие курса теории словесности приводит к окончательному исчезновению из него правил риторики и самого термина риторика. Система правил искусства речи была окончательно заменена понятиями художественной стилистики, поэтики и эстетики. Задачей курса теории словесности в первой четверти 20 века становится формирование массового читателя художественной литературы. Теория словесности как курс, обучающий искусству речи, была разрушена, а затем и исключена из состава учебных дисциплин. Наследником теории словесности по существу становится стилистика, которая разрабатывала учение о видах языка и стиля. Наиболее крупными представителями этого направления филологической науки были С.Н. Обнорский, Л.П. Якубинский, В.В. Виноградов, П.А, Ларин, Л.В. Щерба и др.</w:t>
      </w:r>
    </w:p>
    <w:p w:rsidR="007632E6" w:rsidRPr="00C76019" w:rsidRDefault="007632E6" w:rsidP="00C76019">
      <w:pPr>
        <w:jc w:val="both"/>
        <w:rPr>
          <w:sz w:val="28"/>
          <w:szCs w:val="28"/>
        </w:rPr>
      </w:pPr>
      <w:r w:rsidRPr="00C76019">
        <w:rPr>
          <w:sz w:val="28"/>
          <w:szCs w:val="28"/>
        </w:rPr>
        <w:t>После 1917 года делаются попытки возродить риторику как науку об ораторском искусстве, как учение о прозе. В 1918 году в Петрограде был создан «Институт живого слова». Выступая на открытии этого института, А.В. Луначарский говорил: Нужно вернуть человеку его живое слово. «Человек, который умеет говорить, то есть который умеет в максимальной степени передать свои переживания ближнему, убедить его, если нужно выдвинуть аргументы или рассеять его предрассудки и заблуждения, наконец, повлиять непосредственно на весь его организм путем возбуждения в нем соответственно чувств, этот человек обладает в полной мере речью».</w:t>
      </w:r>
    </w:p>
    <w:p w:rsidR="007632E6" w:rsidRPr="00C76019" w:rsidRDefault="007632E6" w:rsidP="00C76019">
      <w:pPr>
        <w:jc w:val="both"/>
        <w:rPr>
          <w:sz w:val="28"/>
          <w:szCs w:val="28"/>
        </w:rPr>
      </w:pPr>
      <w:r w:rsidRPr="00C76019">
        <w:rPr>
          <w:sz w:val="28"/>
          <w:szCs w:val="28"/>
        </w:rPr>
        <w:t>В 1919 году ораторское искусство начали преподавать в Коммунистическом университете им. Я.М. Свердлова, а затем в созданном в Ленинграде Институте им. Володарского. В Московском университете и других вузах страны читался курс риторики.</w:t>
      </w:r>
    </w:p>
    <w:p w:rsidR="007632E6" w:rsidRPr="00C76019" w:rsidRDefault="007632E6" w:rsidP="00C76019">
      <w:pPr>
        <w:jc w:val="both"/>
        <w:rPr>
          <w:sz w:val="28"/>
          <w:szCs w:val="28"/>
        </w:rPr>
      </w:pPr>
      <w:r w:rsidRPr="00C76019">
        <w:rPr>
          <w:sz w:val="28"/>
          <w:szCs w:val="28"/>
        </w:rPr>
        <w:t>В первые годы советской власти издано немало литературы по вопросам ораторского искусства. Авторы делали попытку осмыслить практику революционных ораторов, давали практические советы и рекомендации начинающим агитаторам. Впервые была описана пропагандистская речь.</w:t>
      </w:r>
    </w:p>
    <w:p w:rsidR="007632E6" w:rsidRPr="00C76019" w:rsidRDefault="007632E6" w:rsidP="00C76019">
      <w:pPr>
        <w:jc w:val="both"/>
        <w:rPr>
          <w:sz w:val="28"/>
          <w:szCs w:val="28"/>
        </w:rPr>
      </w:pPr>
      <w:r w:rsidRPr="00C76019">
        <w:rPr>
          <w:sz w:val="28"/>
          <w:szCs w:val="28"/>
        </w:rPr>
        <w:t>Дальнейшее развитие нашего государства, укрепление тоталитарного режима, административно-командной системы управления, массовые репрессии привели к свертыванию различных форм публичной речи и значительно снизили интерес к научным разработкам в области ораторского искусства. В 50-60 годы ученые в основном занимались проблемами культуры речи. Все это привело к существенному отставанию в развитии риторики в нашей стране по сравнению с такими странами как США, Япония, Франция, в которых велась большая исследовательская работа в области ораторского искусства, речевого воздействия, словесной культуры, пропагандистского убеждения т. п.</w:t>
      </w:r>
    </w:p>
    <w:p w:rsidR="007632E6" w:rsidRPr="00C76019" w:rsidRDefault="007632E6" w:rsidP="00C76019">
      <w:pPr>
        <w:jc w:val="both"/>
        <w:rPr>
          <w:sz w:val="28"/>
          <w:szCs w:val="28"/>
        </w:rPr>
      </w:pPr>
      <w:r w:rsidRPr="00C76019">
        <w:rPr>
          <w:sz w:val="28"/>
          <w:szCs w:val="28"/>
        </w:rPr>
        <w:t>Общественный и научный интерес к проблемам ораторского искусства в нашей стране вновь возродился в 70-х годах в связи с запросами и требованиями устной агитации и пропаганды, особенно лекционной пропаганды. Ораторскому искусству начали обучать в некоторых вузах страны.</w:t>
      </w:r>
    </w:p>
    <w:p w:rsidR="007632E6" w:rsidRPr="00C76019" w:rsidRDefault="007632E6" w:rsidP="00C76019">
      <w:pPr>
        <w:jc w:val="both"/>
        <w:rPr>
          <w:sz w:val="28"/>
          <w:szCs w:val="28"/>
        </w:rPr>
      </w:pPr>
      <w:r w:rsidRPr="00C76019">
        <w:rPr>
          <w:sz w:val="28"/>
          <w:szCs w:val="28"/>
        </w:rPr>
        <w:t>Огромная заслуга в привлечении общественного внимания к теоретическим и практическим проблемам ораторского искусства принадлежит Всесоюзной организации общества «Знание». Она стала инициатором и организатором ежегодных научно-практических конференций по вопросам ораторского искусства и лекторского мастерства. Были открыты многочисленные школы молодого лектора, университеты лекторского мастерства, постоянно действующие семинары для лекторов, агитаторов, пропагандистов.</w:t>
      </w:r>
    </w:p>
    <w:p w:rsidR="007632E6" w:rsidRPr="00C76019" w:rsidRDefault="007632E6" w:rsidP="00C76019">
      <w:pPr>
        <w:jc w:val="both"/>
        <w:rPr>
          <w:sz w:val="28"/>
          <w:szCs w:val="28"/>
        </w:rPr>
      </w:pPr>
      <w:r w:rsidRPr="00C76019">
        <w:rPr>
          <w:sz w:val="28"/>
          <w:szCs w:val="28"/>
        </w:rPr>
        <w:t>Стала разворачиваться исследовательская работа в области ораторского искусства. Появилось значительное количество диссертаций, опубликована многочисленная научная и методическая литература. Развитие риторической теории в современных условиях происходит на стыке целого ряда наук: философии, логики, психологии, языкознания, теории речевой деятельности, теории массовой коммуникации, социологии и т.д. Поэтому проблемами ораторского искусства занимаются специалисты разных областей знания.</w:t>
      </w:r>
      <w:bookmarkStart w:id="0" w:name="_GoBack"/>
      <w:bookmarkEnd w:id="0"/>
    </w:p>
    <w:sectPr w:rsidR="007632E6" w:rsidRPr="00C760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2E6"/>
    <w:rsid w:val="00125647"/>
    <w:rsid w:val="001C102B"/>
    <w:rsid w:val="00486C47"/>
    <w:rsid w:val="007632E6"/>
    <w:rsid w:val="008023B0"/>
    <w:rsid w:val="00987F1B"/>
    <w:rsid w:val="00A30CE6"/>
    <w:rsid w:val="00BB17B0"/>
    <w:rsid w:val="00C76019"/>
    <w:rsid w:val="00DA230B"/>
    <w:rsid w:val="00E70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78BD51-B5AF-4D0B-8212-EAE445874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3157</Words>
  <Characters>17995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cp:lastModifiedBy>Irina</cp:lastModifiedBy>
  <cp:revision>2</cp:revision>
  <dcterms:created xsi:type="dcterms:W3CDTF">2014-08-20T17:49:00Z</dcterms:created>
  <dcterms:modified xsi:type="dcterms:W3CDTF">2014-08-20T17:49:00Z</dcterms:modified>
</cp:coreProperties>
</file>