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C0B" w:rsidRDefault="00EE1C0B" w:rsidP="004124D6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003A1" w:rsidRPr="004124D6" w:rsidRDefault="008003A1" w:rsidP="004124D6">
      <w:pPr>
        <w:pStyle w:val="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Планирование и анализ численности работников </w:t>
      </w:r>
    </w:p>
    <w:p w:rsidR="008003A1" w:rsidRPr="004124D6" w:rsidRDefault="00453AC0" w:rsidP="004124D6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Toc21862006"/>
      <w:r w:rsidRPr="004124D6">
        <w:rPr>
          <w:sz w:val="28"/>
          <w:szCs w:val="28"/>
        </w:rPr>
        <w:t>1</w:t>
      </w:r>
      <w:r w:rsidR="008003A1" w:rsidRPr="004124D6">
        <w:rPr>
          <w:sz w:val="28"/>
          <w:szCs w:val="28"/>
        </w:rPr>
        <w:t>.1. Планирование численности работников</w:t>
      </w:r>
      <w:bookmarkEnd w:id="0"/>
      <w:r w:rsidR="008003A1" w:rsidRPr="004124D6">
        <w:rPr>
          <w:sz w:val="28"/>
          <w:szCs w:val="28"/>
        </w:rPr>
        <w:t xml:space="preserve"> </w:t>
      </w:r>
    </w:p>
    <w:p w:rsidR="008003A1" w:rsidRPr="004124D6" w:rsidRDefault="008003A1" w:rsidP="004124D6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" w:name="_Toc21862007"/>
      <w:r w:rsidRPr="004124D6">
        <w:rPr>
          <w:sz w:val="28"/>
          <w:szCs w:val="28"/>
        </w:rPr>
        <w:t>Сущность планирования численности работников</w:t>
      </w:r>
      <w:bookmarkEnd w:id="1"/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Планирование численности всех</w:t>
      </w:r>
      <w:r w:rsidR="00887C41" w:rsidRPr="004124D6">
        <w:rPr>
          <w:sz w:val="28"/>
          <w:szCs w:val="28"/>
        </w:rPr>
        <w:t xml:space="preserve"> категорий работников имеет важ</w:t>
      </w:r>
      <w:r w:rsidRPr="004124D6">
        <w:rPr>
          <w:sz w:val="28"/>
          <w:szCs w:val="28"/>
        </w:rPr>
        <w:t xml:space="preserve">ное значение для экономного использования трудовых ресурсов, </w:t>
      </w:r>
      <w:r w:rsidR="00887C41" w:rsidRPr="004124D6">
        <w:rPr>
          <w:sz w:val="28"/>
          <w:szCs w:val="28"/>
        </w:rPr>
        <w:t>по</w:t>
      </w:r>
      <w:r w:rsidRPr="004124D6">
        <w:rPr>
          <w:sz w:val="28"/>
          <w:szCs w:val="28"/>
        </w:rPr>
        <w:t>вышения производительности труда и эффективности производства.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Важнейшей задачей планирова</w:t>
      </w:r>
      <w:r w:rsidR="00887C41" w:rsidRPr="004124D6">
        <w:rPr>
          <w:sz w:val="28"/>
          <w:szCs w:val="28"/>
        </w:rPr>
        <w:t>ния численности работников явля</w:t>
      </w:r>
      <w:r w:rsidRPr="004124D6">
        <w:rPr>
          <w:sz w:val="28"/>
          <w:szCs w:val="28"/>
        </w:rPr>
        <w:t>ется определение обоснованной по</w:t>
      </w:r>
      <w:r w:rsidR="00887C41" w:rsidRPr="004124D6">
        <w:rPr>
          <w:sz w:val="28"/>
          <w:szCs w:val="28"/>
        </w:rPr>
        <w:t>требности в кадрах для обеспече</w:t>
      </w:r>
      <w:r w:rsidRPr="004124D6">
        <w:rPr>
          <w:sz w:val="28"/>
          <w:szCs w:val="28"/>
        </w:rPr>
        <w:t>ния ритмичного производственн</w:t>
      </w:r>
      <w:r w:rsidR="00887C41" w:rsidRPr="004124D6">
        <w:rPr>
          <w:sz w:val="28"/>
          <w:szCs w:val="28"/>
        </w:rPr>
        <w:t>ого процесса и выполнения произ</w:t>
      </w:r>
      <w:r w:rsidRPr="004124D6">
        <w:rPr>
          <w:sz w:val="28"/>
          <w:szCs w:val="28"/>
        </w:rPr>
        <w:t>водственных заданий.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При планировании численнос</w:t>
      </w:r>
      <w:r w:rsidR="00887C41" w:rsidRPr="004124D6">
        <w:rPr>
          <w:sz w:val="28"/>
          <w:szCs w:val="28"/>
        </w:rPr>
        <w:t>ти работников на предприятии руководствуют</w:t>
      </w:r>
      <w:r w:rsidRPr="004124D6">
        <w:rPr>
          <w:sz w:val="28"/>
          <w:szCs w:val="28"/>
        </w:rPr>
        <w:t>ся следующими принципами: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∙ соответствие численности и квалификации работников объему запланированных работ и их сложности;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∙ обусловленность структуры перс</w:t>
      </w:r>
      <w:r w:rsidR="00887C41" w:rsidRPr="004124D6">
        <w:rPr>
          <w:sz w:val="28"/>
          <w:szCs w:val="28"/>
        </w:rPr>
        <w:t>онала предприятия объектив</w:t>
      </w:r>
      <w:r w:rsidRPr="004124D6">
        <w:rPr>
          <w:sz w:val="28"/>
          <w:szCs w:val="28"/>
        </w:rPr>
        <w:t>ными факторами производства;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∙ максимальная эффективность использования рабочего времени;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∙ создание условий для повышения квалификации и расширения производственного профиля работников.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Планирование численности работников опирается на следующие показатели: списочная численность</w:t>
      </w:r>
      <w:r w:rsidR="00887C41" w:rsidRPr="004124D6">
        <w:rPr>
          <w:sz w:val="28"/>
          <w:szCs w:val="28"/>
        </w:rPr>
        <w:t xml:space="preserve"> персонала; среднесписочная чис</w:t>
      </w:r>
      <w:r w:rsidRPr="004124D6">
        <w:rPr>
          <w:sz w:val="28"/>
          <w:szCs w:val="28"/>
        </w:rPr>
        <w:t>ленность промышленно-производс</w:t>
      </w:r>
      <w:r w:rsidR="00887C41" w:rsidRPr="004124D6">
        <w:rPr>
          <w:sz w:val="28"/>
          <w:szCs w:val="28"/>
        </w:rPr>
        <w:t>твенного персонала и его катего</w:t>
      </w:r>
      <w:r w:rsidRPr="004124D6">
        <w:rPr>
          <w:sz w:val="28"/>
          <w:szCs w:val="28"/>
        </w:rPr>
        <w:t>рии; структура работников; потребност</w:t>
      </w:r>
      <w:r w:rsidR="00887C41" w:rsidRPr="004124D6">
        <w:rPr>
          <w:sz w:val="28"/>
          <w:szCs w:val="28"/>
        </w:rPr>
        <w:t>ь в кадрах; баланс рабочего вре</w:t>
      </w:r>
      <w:r w:rsidRPr="004124D6">
        <w:rPr>
          <w:sz w:val="28"/>
          <w:szCs w:val="28"/>
        </w:rPr>
        <w:t>мени одного среднесписочного работника (рабочего).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Согласно классификатору профессий и должностей все занятые на предприятии подразделяются на категории: рабочие, руководители, специалисты, служащие.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iCs/>
          <w:sz w:val="28"/>
          <w:szCs w:val="28"/>
        </w:rPr>
        <w:t xml:space="preserve">Рабочие </w:t>
      </w:r>
      <w:r w:rsidRPr="004124D6">
        <w:rPr>
          <w:sz w:val="28"/>
          <w:szCs w:val="28"/>
        </w:rPr>
        <w:t>лица, непосредственно занятые созданием материальных ценностей, а также ремонтом, переме</w:t>
      </w:r>
      <w:r w:rsidR="00887C41" w:rsidRPr="004124D6">
        <w:rPr>
          <w:sz w:val="28"/>
          <w:szCs w:val="28"/>
        </w:rPr>
        <w:t>щением грузов, оказанием матери</w:t>
      </w:r>
      <w:r w:rsidRPr="004124D6">
        <w:rPr>
          <w:sz w:val="28"/>
          <w:szCs w:val="28"/>
        </w:rPr>
        <w:t>альных услуг и т.д. (занятые управлен</w:t>
      </w:r>
      <w:r w:rsidR="00887C41" w:rsidRPr="004124D6">
        <w:rPr>
          <w:sz w:val="28"/>
          <w:szCs w:val="28"/>
        </w:rPr>
        <w:t>ием, регулированием и наблюдени</w:t>
      </w:r>
      <w:r w:rsidRPr="004124D6">
        <w:rPr>
          <w:sz w:val="28"/>
          <w:szCs w:val="28"/>
        </w:rPr>
        <w:t>ем за работой автоматов и автоматичес</w:t>
      </w:r>
      <w:r w:rsidR="00887C41" w:rsidRPr="004124D6">
        <w:rPr>
          <w:sz w:val="28"/>
          <w:szCs w:val="28"/>
        </w:rPr>
        <w:t>ких линий; изготовлением матери</w:t>
      </w:r>
      <w:r w:rsidRPr="004124D6">
        <w:rPr>
          <w:sz w:val="28"/>
          <w:szCs w:val="28"/>
        </w:rPr>
        <w:t>альных ценностей вручную; уходом за</w:t>
      </w:r>
      <w:r w:rsidR="00887C41" w:rsidRPr="004124D6">
        <w:rPr>
          <w:sz w:val="28"/>
          <w:szCs w:val="28"/>
        </w:rPr>
        <w:t xml:space="preserve"> машинами, оборудованием; обслу</w:t>
      </w:r>
      <w:r w:rsidRPr="004124D6">
        <w:rPr>
          <w:sz w:val="28"/>
          <w:szCs w:val="28"/>
        </w:rPr>
        <w:t>живанием производственных и непроизводственных помещений и др.).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iCs/>
          <w:sz w:val="28"/>
          <w:szCs w:val="28"/>
        </w:rPr>
        <w:t>Руководители</w:t>
      </w:r>
      <w:r w:rsidR="00887C41" w:rsidRPr="004124D6">
        <w:rPr>
          <w:iCs/>
          <w:sz w:val="28"/>
          <w:szCs w:val="28"/>
        </w:rPr>
        <w:t>-</w:t>
      </w:r>
      <w:r w:rsidR="00887C41" w:rsidRPr="004124D6">
        <w:rPr>
          <w:i/>
          <w:iCs/>
          <w:sz w:val="28"/>
          <w:szCs w:val="28"/>
        </w:rPr>
        <w:t xml:space="preserve"> </w:t>
      </w:r>
      <w:r w:rsidRPr="004124D6">
        <w:rPr>
          <w:sz w:val="28"/>
          <w:szCs w:val="28"/>
        </w:rPr>
        <w:t xml:space="preserve">работники, </w:t>
      </w:r>
      <w:r w:rsidR="00887C41" w:rsidRPr="004124D6">
        <w:rPr>
          <w:sz w:val="28"/>
          <w:szCs w:val="28"/>
        </w:rPr>
        <w:t>занимающие должности руководите</w:t>
      </w:r>
      <w:r w:rsidRPr="004124D6">
        <w:rPr>
          <w:sz w:val="28"/>
          <w:szCs w:val="28"/>
        </w:rPr>
        <w:t>лей предприятий и их структурных п</w:t>
      </w:r>
      <w:r w:rsidR="00887C41" w:rsidRPr="004124D6">
        <w:rPr>
          <w:sz w:val="28"/>
          <w:szCs w:val="28"/>
        </w:rPr>
        <w:t>одразделений (директора, началь</w:t>
      </w:r>
      <w:r w:rsidRPr="004124D6">
        <w:rPr>
          <w:sz w:val="28"/>
          <w:szCs w:val="28"/>
        </w:rPr>
        <w:t>ники, управляющие, заведующие, пре</w:t>
      </w:r>
      <w:r w:rsidR="00887C41" w:rsidRPr="004124D6">
        <w:rPr>
          <w:sz w:val="28"/>
          <w:szCs w:val="28"/>
        </w:rPr>
        <w:t>дседатели, мастера, главные бух</w:t>
      </w:r>
      <w:r w:rsidRPr="004124D6">
        <w:rPr>
          <w:sz w:val="28"/>
          <w:szCs w:val="28"/>
        </w:rPr>
        <w:t>галтеры, главные инженеры, главные механики, главные электрики, главные редакторы, а также их заместители и др.</w:t>
      </w:r>
      <w:r w:rsidR="00887C41" w:rsidRPr="004124D6">
        <w:rPr>
          <w:sz w:val="28"/>
          <w:szCs w:val="28"/>
        </w:rPr>
        <w:t xml:space="preserve"> </w:t>
      </w:r>
      <w:r w:rsidRPr="004124D6">
        <w:rPr>
          <w:sz w:val="28"/>
          <w:szCs w:val="28"/>
        </w:rPr>
        <w:t>)</w:t>
      </w:r>
      <w:r w:rsidR="00887C41" w:rsidRPr="004124D6">
        <w:rPr>
          <w:sz w:val="28"/>
          <w:szCs w:val="28"/>
        </w:rPr>
        <w:t xml:space="preserve"> </w:t>
      </w:r>
      <w:r w:rsidRPr="004124D6">
        <w:rPr>
          <w:sz w:val="28"/>
          <w:szCs w:val="28"/>
        </w:rPr>
        <w:t>.</w:t>
      </w:r>
    </w:p>
    <w:p w:rsidR="008003A1" w:rsidRPr="004124D6" w:rsidRDefault="00887C4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iCs/>
          <w:sz w:val="28"/>
          <w:szCs w:val="28"/>
        </w:rPr>
        <w:t xml:space="preserve">Специалисты- </w:t>
      </w:r>
      <w:r w:rsidR="008003A1" w:rsidRPr="004124D6">
        <w:rPr>
          <w:sz w:val="28"/>
          <w:szCs w:val="28"/>
        </w:rPr>
        <w:t>работники, занятые инженерно-техническими, экономическими и другими работами (администраторы, бухгалтеры, диспетчеры, инженеры, инспекторы, нормировщики, математики, механики, ревизоры, социологи, экономисты, юрисконсульты и др.)</w:t>
      </w:r>
      <w:r w:rsidRPr="004124D6">
        <w:rPr>
          <w:sz w:val="28"/>
          <w:szCs w:val="28"/>
        </w:rPr>
        <w:t xml:space="preserve"> </w:t>
      </w:r>
      <w:r w:rsidR="008003A1" w:rsidRPr="004124D6">
        <w:rPr>
          <w:sz w:val="28"/>
          <w:szCs w:val="28"/>
        </w:rPr>
        <w:t>.</w:t>
      </w:r>
    </w:p>
    <w:p w:rsidR="008003A1" w:rsidRPr="004124D6" w:rsidRDefault="00887C4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iCs/>
          <w:sz w:val="28"/>
          <w:szCs w:val="28"/>
        </w:rPr>
        <w:t>Служащие</w:t>
      </w:r>
      <w:r w:rsidR="008003A1" w:rsidRPr="004124D6">
        <w:rPr>
          <w:sz w:val="28"/>
          <w:szCs w:val="28"/>
        </w:rPr>
        <w:t xml:space="preserve"> работники, осущ</w:t>
      </w:r>
      <w:r w:rsidRPr="004124D6">
        <w:rPr>
          <w:sz w:val="28"/>
          <w:szCs w:val="28"/>
        </w:rPr>
        <w:t>ествляющие подготовку и оформле</w:t>
      </w:r>
      <w:r w:rsidR="008003A1" w:rsidRPr="004124D6">
        <w:rPr>
          <w:sz w:val="28"/>
          <w:szCs w:val="28"/>
        </w:rPr>
        <w:t>ние документации, учет и контроль, хозяйственное обслуживание (агенты, делопроизводители, касси</w:t>
      </w:r>
      <w:r w:rsidRPr="004124D6">
        <w:rPr>
          <w:sz w:val="28"/>
          <w:szCs w:val="28"/>
        </w:rPr>
        <w:t>ры, коменданты, секретари, машинистки, стенографистки и т.д.) .</w:t>
      </w:r>
    </w:p>
    <w:p w:rsidR="008003A1" w:rsidRPr="004124D6" w:rsidRDefault="008003A1" w:rsidP="004124D6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2" w:name="_Toc21862008"/>
      <w:r w:rsidRPr="004124D6">
        <w:rPr>
          <w:sz w:val="28"/>
          <w:szCs w:val="28"/>
        </w:rPr>
        <w:t>Планирование и учет списочного, среднесписочного и явочного состава кадров</w:t>
      </w:r>
      <w:bookmarkEnd w:id="2"/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В </w:t>
      </w:r>
      <w:r w:rsidRPr="004124D6">
        <w:rPr>
          <w:i/>
          <w:iCs/>
          <w:sz w:val="28"/>
          <w:szCs w:val="28"/>
        </w:rPr>
        <w:t>списочный</w:t>
      </w:r>
      <w:r w:rsidRPr="004124D6">
        <w:rPr>
          <w:sz w:val="28"/>
          <w:szCs w:val="28"/>
        </w:rPr>
        <w:t xml:space="preserve"> состав работников предприятия должны включаться все работники, принятые на посто</w:t>
      </w:r>
      <w:r w:rsidR="00887C41" w:rsidRPr="004124D6">
        <w:rPr>
          <w:sz w:val="28"/>
          <w:szCs w:val="28"/>
        </w:rPr>
        <w:t>янную, сезонную, а также времен</w:t>
      </w:r>
      <w:r w:rsidRPr="004124D6">
        <w:rPr>
          <w:sz w:val="28"/>
          <w:szCs w:val="28"/>
        </w:rPr>
        <w:t>ную работу на срок один день и более (со дня зачисления их на работу). В списочном составе работников за каждый календарный день должны быть учтены как фактически</w:t>
      </w:r>
      <w:r w:rsidR="00887C41" w:rsidRPr="004124D6">
        <w:rPr>
          <w:sz w:val="28"/>
          <w:szCs w:val="28"/>
        </w:rPr>
        <w:t xml:space="preserve"> работающие, так и отсутствующие на ра</w:t>
      </w:r>
      <w:r w:rsidRPr="004124D6">
        <w:rPr>
          <w:sz w:val="28"/>
          <w:szCs w:val="28"/>
        </w:rPr>
        <w:t>боте по каким-либо причинам.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В отчетности по труду численность работников списочного состава приводится не только на определенну</w:t>
      </w:r>
      <w:r w:rsidR="00887C41" w:rsidRPr="004124D6">
        <w:rPr>
          <w:sz w:val="28"/>
          <w:szCs w:val="28"/>
        </w:rPr>
        <w:t>ю дату, но и в среднем за отчет</w:t>
      </w:r>
      <w:r w:rsidRPr="004124D6">
        <w:rPr>
          <w:sz w:val="28"/>
          <w:szCs w:val="28"/>
        </w:rPr>
        <w:t>ный период (месяц, квартал, год). Ч</w:t>
      </w:r>
      <w:r w:rsidR="00887C41" w:rsidRPr="004124D6">
        <w:rPr>
          <w:sz w:val="28"/>
          <w:szCs w:val="28"/>
        </w:rPr>
        <w:t>исленность на дату- это показа</w:t>
      </w:r>
      <w:r w:rsidRPr="004124D6">
        <w:rPr>
          <w:sz w:val="28"/>
          <w:szCs w:val="28"/>
        </w:rPr>
        <w:t>тель численности работников списо</w:t>
      </w:r>
      <w:r w:rsidR="00887C41" w:rsidRPr="004124D6">
        <w:rPr>
          <w:sz w:val="28"/>
          <w:szCs w:val="28"/>
        </w:rPr>
        <w:t>чного состава предприятия на оп</w:t>
      </w:r>
      <w:r w:rsidRPr="004124D6">
        <w:rPr>
          <w:sz w:val="28"/>
          <w:szCs w:val="28"/>
        </w:rPr>
        <w:t>ределенное число отчетного периода</w:t>
      </w:r>
      <w:r w:rsidR="00887C41" w:rsidRPr="004124D6">
        <w:rPr>
          <w:sz w:val="28"/>
          <w:szCs w:val="28"/>
        </w:rPr>
        <w:t>, например на первое или послед</w:t>
      </w:r>
      <w:r w:rsidRPr="004124D6">
        <w:rPr>
          <w:sz w:val="28"/>
          <w:szCs w:val="28"/>
        </w:rPr>
        <w:t xml:space="preserve">нее число месяца, включая принятых и исключая выбывших в этот день работников. Для определения </w:t>
      </w:r>
      <w:r w:rsidR="00887C41" w:rsidRPr="004124D6">
        <w:rPr>
          <w:sz w:val="28"/>
          <w:szCs w:val="28"/>
        </w:rPr>
        <w:t>численности работников за отчет</w:t>
      </w:r>
      <w:r w:rsidRPr="004124D6">
        <w:rPr>
          <w:sz w:val="28"/>
          <w:szCs w:val="28"/>
        </w:rPr>
        <w:t xml:space="preserve">ный период (месяц, квартал, год) </w:t>
      </w:r>
      <w:r w:rsidR="00887C41" w:rsidRPr="004124D6">
        <w:rPr>
          <w:sz w:val="28"/>
          <w:szCs w:val="28"/>
        </w:rPr>
        <w:t>исчисляется среднесписочная чис</w:t>
      </w:r>
      <w:r w:rsidRPr="004124D6">
        <w:rPr>
          <w:sz w:val="28"/>
          <w:szCs w:val="28"/>
        </w:rPr>
        <w:t>ленность, которая учитывает измен</w:t>
      </w:r>
      <w:r w:rsidR="00887C41" w:rsidRPr="004124D6">
        <w:rPr>
          <w:sz w:val="28"/>
          <w:szCs w:val="28"/>
        </w:rPr>
        <w:t>ение списочного состава в отчет</w:t>
      </w:r>
      <w:r w:rsidRPr="004124D6">
        <w:rPr>
          <w:sz w:val="28"/>
          <w:szCs w:val="28"/>
        </w:rPr>
        <w:t>ном периоде в результате приема, увольнения и т.п. работников.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i/>
          <w:iCs/>
          <w:sz w:val="28"/>
          <w:szCs w:val="28"/>
        </w:rPr>
        <w:t>Среднесписочная численность</w:t>
      </w:r>
      <w:r w:rsidRPr="004124D6">
        <w:rPr>
          <w:sz w:val="28"/>
          <w:szCs w:val="28"/>
        </w:rPr>
        <w:t xml:space="preserve"> раб</w:t>
      </w:r>
      <w:r w:rsidR="00887C41" w:rsidRPr="004124D6">
        <w:rPr>
          <w:sz w:val="28"/>
          <w:szCs w:val="28"/>
        </w:rPr>
        <w:t>отников за отчетный месяц исчис</w:t>
      </w:r>
      <w:r w:rsidRPr="004124D6">
        <w:rPr>
          <w:sz w:val="28"/>
          <w:szCs w:val="28"/>
        </w:rPr>
        <w:t>ляется путем суммирования числе</w:t>
      </w:r>
      <w:r w:rsidR="00887C41" w:rsidRPr="004124D6">
        <w:rPr>
          <w:sz w:val="28"/>
          <w:szCs w:val="28"/>
        </w:rPr>
        <w:t>нности работников списочного со</w:t>
      </w:r>
      <w:r w:rsidRPr="004124D6">
        <w:rPr>
          <w:sz w:val="28"/>
          <w:szCs w:val="28"/>
        </w:rPr>
        <w:t>става на каждый календарный день отчетного месяца, т.е. с 1-го по 31-е число, включая праздничные (нерабочие) и выходные дни, и деления полученной суммы на число календарных дней в отчетном месяце. Численность работников списочног</w:t>
      </w:r>
      <w:r w:rsidR="00887C41" w:rsidRPr="004124D6">
        <w:rPr>
          <w:sz w:val="28"/>
          <w:szCs w:val="28"/>
        </w:rPr>
        <w:t>о состава на выходной или празд</w:t>
      </w:r>
      <w:r w:rsidRPr="004124D6">
        <w:rPr>
          <w:sz w:val="28"/>
          <w:szCs w:val="28"/>
        </w:rPr>
        <w:t>ничный (нерабочий) день приним</w:t>
      </w:r>
      <w:r w:rsidR="00887C41" w:rsidRPr="004124D6">
        <w:rPr>
          <w:sz w:val="28"/>
          <w:szCs w:val="28"/>
        </w:rPr>
        <w:t>ается равной списочной численно</w:t>
      </w:r>
      <w:r w:rsidRPr="004124D6">
        <w:rPr>
          <w:sz w:val="28"/>
          <w:szCs w:val="28"/>
        </w:rPr>
        <w:t>сти работнико</w:t>
      </w:r>
      <w:r w:rsidR="00887C41" w:rsidRPr="004124D6">
        <w:rPr>
          <w:sz w:val="28"/>
          <w:szCs w:val="28"/>
        </w:rPr>
        <w:t>в на предшествующий рабочий день. Например, сум</w:t>
      </w:r>
      <w:r w:rsidRPr="004124D6">
        <w:rPr>
          <w:sz w:val="28"/>
          <w:szCs w:val="28"/>
        </w:rPr>
        <w:t xml:space="preserve">марная численность работников списочного состава за </w:t>
      </w:r>
      <w:r w:rsidR="00887C41" w:rsidRPr="004124D6">
        <w:rPr>
          <w:sz w:val="28"/>
          <w:szCs w:val="28"/>
        </w:rPr>
        <w:t>все дни октяб</w:t>
      </w:r>
      <w:r w:rsidRPr="004124D6">
        <w:rPr>
          <w:sz w:val="28"/>
          <w:szCs w:val="28"/>
        </w:rPr>
        <w:t>ря, подлежащих включению в среднесписочную численность, составляет 12450 человек, ка</w:t>
      </w:r>
      <w:r w:rsidR="00887C41" w:rsidRPr="004124D6">
        <w:rPr>
          <w:sz w:val="28"/>
          <w:szCs w:val="28"/>
        </w:rPr>
        <w:t>лендарное число дней в октябре -</w:t>
      </w:r>
      <w:r w:rsidRPr="004124D6">
        <w:rPr>
          <w:sz w:val="28"/>
          <w:szCs w:val="28"/>
        </w:rPr>
        <w:t>31. В этом случае среднесписочная чис</w:t>
      </w:r>
      <w:r w:rsidR="00887C41" w:rsidRPr="004124D6">
        <w:rPr>
          <w:sz w:val="28"/>
          <w:szCs w:val="28"/>
        </w:rPr>
        <w:t>ленность работников за месяц со</w:t>
      </w:r>
      <w:r w:rsidRPr="004124D6">
        <w:rPr>
          <w:sz w:val="28"/>
          <w:szCs w:val="28"/>
        </w:rPr>
        <w:t>ставила: 12 450 : 31 = 402 человека.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Среднесписочная численность работников за квартал, полугодие и год определяется суммированием с</w:t>
      </w:r>
      <w:r w:rsidR="00887C41" w:rsidRPr="004124D6">
        <w:rPr>
          <w:sz w:val="28"/>
          <w:szCs w:val="28"/>
        </w:rPr>
        <w:t>реднесписочной численности рабо</w:t>
      </w:r>
      <w:r w:rsidRPr="004124D6">
        <w:rPr>
          <w:sz w:val="28"/>
          <w:szCs w:val="28"/>
        </w:rPr>
        <w:t>тников за все месяцы указанных периодов и делением полученной суммы соответственно на 3, 6 и 12.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Для правильного определения среднесписочной численн</w:t>
      </w:r>
      <w:r w:rsidR="00887C41" w:rsidRPr="004124D6">
        <w:rPr>
          <w:sz w:val="28"/>
          <w:szCs w:val="28"/>
        </w:rPr>
        <w:t>ости ра</w:t>
      </w:r>
      <w:r w:rsidRPr="004124D6">
        <w:rPr>
          <w:sz w:val="28"/>
          <w:szCs w:val="28"/>
        </w:rPr>
        <w:t>ботников необходимо вести ежедневный учет численности работников списочного состава, в котором долж</w:t>
      </w:r>
      <w:r w:rsidR="00887C41" w:rsidRPr="004124D6">
        <w:rPr>
          <w:sz w:val="28"/>
          <w:szCs w:val="28"/>
        </w:rPr>
        <w:t>ны находить отражение ее измене</w:t>
      </w:r>
      <w:r w:rsidRPr="004124D6">
        <w:rPr>
          <w:sz w:val="28"/>
          <w:szCs w:val="28"/>
        </w:rPr>
        <w:t>ния на основании приказов (распоря</w:t>
      </w:r>
      <w:r w:rsidR="00887C41" w:rsidRPr="004124D6">
        <w:rPr>
          <w:sz w:val="28"/>
          <w:szCs w:val="28"/>
        </w:rPr>
        <w:t>жений) о приеме, переводе работ</w:t>
      </w:r>
      <w:r w:rsidRPr="004124D6">
        <w:rPr>
          <w:sz w:val="28"/>
          <w:szCs w:val="28"/>
        </w:rPr>
        <w:t>ников на другую работу и прекращении трудового договора.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От списочного состава работников следует отличать </w:t>
      </w:r>
      <w:r w:rsidR="00887C41" w:rsidRPr="004124D6">
        <w:rPr>
          <w:i/>
          <w:iCs/>
          <w:sz w:val="28"/>
          <w:szCs w:val="28"/>
        </w:rPr>
        <w:t>явочный со</w:t>
      </w:r>
      <w:r w:rsidRPr="004124D6">
        <w:rPr>
          <w:i/>
          <w:iCs/>
          <w:sz w:val="28"/>
          <w:szCs w:val="28"/>
        </w:rPr>
        <w:t>став,</w:t>
      </w:r>
      <w:r w:rsidRPr="004124D6">
        <w:rPr>
          <w:sz w:val="28"/>
          <w:szCs w:val="28"/>
        </w:rPr>
        <w:t xml:space="preserve"> который представляет собо</w:t>
      </w:r>
      <w:r w:rsidR="00887C41" w:rsidRPr="004124D6">
        <w:rPr>
          <w:sz w:val="28"/>
          <w:szCs w:val="28"/>
        </w:rPr>
        <w:t>й число работников, которые еже</w:t>
      </w:r>
      <w:r w:rsidRPr="004124D6">
        <w:rPr>
          <w:sz w:val="28"/>
          <w:szCs w:val="28"/>
        </w:rPr>
        <w:t>дневно должны быть на работе, чтобы обеспечить нормальный ход производственного процесса. Сп</w:t>
      </w:r>
      <w:r w:rsidR="00887C41" w:rsidRPr="004124D6">
        <w:rPr>
          <w:sz w:val="28"/>
          <w:szCs w:val="28"/>
        </w:rPr>
        <w:t>исочный и явочный составы работ</w:t>
      </w:r>
      <w:r w:rsidRPr="004124D6">
        <w:rPr>
          <w:sz w:val="28"/>
          <w:szCs w:val="28"/>
        </w:rPr>
        <w:t xml:space="preserve">ников практически не совпадают, </w:t>
      </w:r>
      <w:r w:rsidR="00887C41" w:rsidRPr="004124D6">
        <w:rPr>
          <w:sz w:val="28"/>
          <w:szCs w:val="28"/>
        </w:rPr>
        <w:t>поэтому для обеспечения ежеднев</w:t>
      </w:r>
      <w:r w:rsidRPr="004124D6">
        <w:rPr>
          <w:sz w:val="28"/>
          <w:szCs w:val="28"/>
        </w:rPr>
        <w:t>ной явки на работу необходимой численности работников их среднесписочное число должно быть б</w:t>
      </w:r>
      <w:r w:rsidR="00887C41" w:rsidRPr="004124D6">
        <w:rPr>
          <w:sz w:val="28"/>
          <w:szCs w:val="28"/>
        </w:rPr>
        <w:t>ольше явочного. Соотношение спи</w:t>
      </w:r>
      <w:r w:rsidRPr="004124D6">
        <w:rPr>
          <w:sz w:val="28"/>
          <w:szCs w:val="28"/>
        </w:rPr>
        <w:t>сочного и явочного числа работников определяют с помощью коэффициента, представляющего собой отношение количества дней работы предприятия и количества дней работы одного среднесписочного работника. Например, если пред</w:t>
      </w:r>
      <w:r w:rsidR="00887C41" w:rsidRPr="004124D6">
        <w:rPr>
          <w:sz w:val="28"/>
          <w:szCs w:val="28"/>
        </w:rPr>
        <w:t>приятие работает 250 дней, а ра</w:t>
      </w:r>
      <w:r w:rsidRPr="004124D6">
        <w:rPr>
          <w:sz w:val="28"/>
          <w:szCs w:val="28"/>
        </w:rPr>
        <w:t xml:space="preserve">бочий 223 дня, то </w:t>
      </w:r>
      <w:r w:rsidRPr="004124D6">
        <w:rPr>
          <w:i/>
          <w:iCs/>
          <w:sz w:val="28"/>
          <w:szCs w:val="28"/>
        </w:rPr>
        <w:t>К=</w:t>
      </w:r>
      <w:r w:rsidRPr="004124D6">
        <w:rPr>
          <w:sz w:val="28"/>
          <w:szCs w:val="28"/>
        </w:rPr>
        <w:t xml:space="preserve"> 250 : 223 = 1,12,</w:t>
      </w:r>
      <w:r w:rsidR="00887C41" w:rsidRPr="004124D6">
        <w:rPr>
          <w:sz w:val="28"/>
          <w:szCs w:val="28"/>
        </w:rPr>
        <w:t xml:space="preserve"> это означает, что среднесписоч</w:t>
      </w:r>
      <w:r w:rsidRPr="004124D6">
        <w:rPr>
          <w:sz w:val="28"/>
          <w:szCs w:val="28"/>
        </w:rPr>
        <w:t>ная численность должна быть на 12% больше явочной.</w:t>
      </w:r>
    </w:p>
    <w:p w:rsidR="008003A1" w:rsidRPr="004124D6" w:rsidRDefault="00887C4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Фактически работающие - </w:t>
      </w:r>
      <w:r w:rsidR="008003A1" w:rsidRPr="004124D6">
        <w:rPr>
          <w:sz w:val="28"/>
          <w:szCs w:val="28"/>
        </w:rPr>
        <w:t xml:space="preserve">это </w:t>
      </w:r>
      <w:r w:rsidRPr="004124D6">
        <w:rPr>
          <w:sz w:val="28"/>
          <w:szCs w:val="28"/>
        </w:rPr>
        <w:t>не только явившиеся, но и факти</w:t>
      </w:r>
      <w:r w:rsidR="008003A1" w:rsidRPr="004124D6">
        <w:rPr>
          <w:sz w:val="28"/>
          <w:szCs w:val="28"/>
        </w:rPr>
        <w:t>чески приступившие к работе. Разн</w:t>
      </w:r>
      <w:r w:rsidR="00453AC0" w:rsidRPr="004124D6">
        <w:rPr>
          <w:sz w:val="28"/>
          <w:szCs w:val="28"/>
        </w:rPr>
        <w:t>ость между явочным числом и чис</w:t>
      </w:r>
      <w:r w:rsidR="008003A1" w:rsidRPr="004124D6">
        <w:rPr>
          <w:sz w:val="28"/>
          <w:szCs w:val="28"/>
        </w:rPr>
        <w:t>лом фактически работающих показывает число лиц, находившихся в целодневных простоях (например, из-за отсутствия электроэнергии, материалов и т.п.).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Учет численности работников </w:t>
      </w:r>
      <w:r w:rsidR="00453AC0" w:rsidRPr="004124D6">
        <w:rPr>
          <w:sz w:val="28"/>
          <w:szCs w:val="28"/>
        </w:rPr>
        <w:t>позволяет выявить их распределе</w:t>
      </w:r>
      <w:r w:rsidRPr="004124D6">
        <w:rPr>
          <w:sz w:val="28"/>
          <w:szCs w:val="28"/>
        </w:rPr>
        <w:t>ние на разных участках предприятия, а также изменение расстановки персонала.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Плановые расчеты ведутся отдельно по каждой категории раб</w:t>
      </w:r>
      <w:r w:rsidR="00453AC0" w:rsidRPr="004124D6">
        <w:rPr>
          <w:sz w:val="28"/>
          <w:szCs w:val="28"/>
        </w:rPr>
        <w:t>отни</w:t>
      </w:r>
      <w:r w:rsidRPr="004124D6">
        <w:rPr>
          <w:sz w:val="28"/>
          <w:szCs w:val="28"/>
        </w:rPr>
        <w:t>ков с применением различных мето</w:t>
      </w:r>
      <w:r w:rsidR="00453AC0" w:rsidRPr="004124D6">
        <w:rPr>
          <w:sz w:val="28"/>
          <w:szCs w:val="28"/>
        </w:rPr>
        <w:t>дов определения необходимой чис</w:t>
      </w:r>
      <w:r w:rsidRPr="004124D6">
        <w:rPr>
          <w:sz w:val="28"/>
          <w:szCs w:val="28"/>
        </w:rPr>
        <w:t>ленности.</w:t>
      </w:r>
    </w:p>
    <w:p w:rsidR="008003A1" w:rsidRPr="004124D6" w:rsidRDefault="00453AC0" w:rsidP="004124D6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3" w:name="_Toc21862009"/>
      <w:r w:rsidRPr="004124D6">
        <w:rPr>
          <w:sz w:val="28"/>
          <w:szCs w:val="28"/>
        </w:rPr>
        <w:t>1</w:t>
      </w:r>
      <w:r w:rsidR="008003A1" w:rsidRPr="004124D6">
        <w:rPr>
          <w:sz w:val="28"/>
          <w:szCs w:val="28"/>
        </w:rPr>
        <w:t>.2. Планирование численности рабочих</w:t>
      </w:r>
      <w:bookmarkEnd w:id="3"/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Планирование численности ос</w:t>
      </w:r>
      <w:r w:rsidR="00453AC0" w:rsidRPr="004124D6">
        <w:rPr>
          <w:sz w:val="28"/>
          <w:szCs w:val="28"/>
        </w:rPr>
        <w:t>новных рабочих сводится, во-пер</w:t>
      </w:r>
      <w:r w:rsidRPr="004124D6">
        <w:rPr>
          <w:sz w:val="28"/>
          <w:szCs w:val="28"/>
        </w:rPr>
        <w:t>вых, к определению трудоемкости производственной программы в плановом периоде, во-вторых, к о</w:t>
      </w:r>
      <w:r w:rsidR="00453AC0" w:rsidRPr="004124D6">
        <w:rPr>
          <w:sz w:val="28"/>
          <w:szCs w:val="28"/>
        </w:rPr>
        <w:t>пределению бюджета рабочего вре</w:t>
      </w:r>
      <w:r w:rsidRPr="004124D6">
        <w:rPr>
          <w:sz w:val="28"/>
          <w:szCs w:val="28"/>
        </w:rPr>
        <w:t>мени одного среднесписочного рабочего и среднего выполнения норм выработки в процентах и, в-третьих, к определению численности</w:t>
      </w:r>
      <w:r w:rsidRPr="004124D6">
        <w:rPr>
          <w:b/>
          <w:bCs/>
          <w:sz w:val="28"/>
          <w:szCs w:val="28"/>
        </w:rPr>
        <w:t xml:space="preserve"> по </w:t>
      </w:r>
      <w:r w:rsidRPr="004124D6">
        <w:rPr>
          <w:sz w:val="28"/>
          <w:szCs w:val="28"/>
        </w:rPr>
        <w:t>профессиям, уровню квалификации рабочих.</w:t>
      </w:r>
    </w:p>
    <w:p w:rsidR="008003A1" w:rsidRPr="004124D6" w:rsidRDefault="008003A1" w:rsidP="004124D6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4" w:name="_Toc21862010"/>
      <w:r w:rsidRPr="004124D6">
        <w:rPr>
          <w:sz w:val="28"/>
          <w:szCs w:val="28"/>
        </w:rPr>
        <w:t>Планирование трудоемкости производственной программы</w:t>
      </w:r>
      <w:bookmarkEnd w:id="4"/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Планирование трудоемкости </w:t>
      </w:r>
      <w:r w:rsidR="00453AC0" w:rsidRPr="004124D6">
        <w:rPr>
          <w:sz w:val="28"/>
          <w:szCs w:val="28"/>
        </w:rPr>
        <w:t>производственной программы долж</w:t>
      </w:r>
      <w:r w:rsidRPr="004124D6">
        <w:rPr>
          <w:sz w:val="28"/>
          <w:szCs w:val="28"/>
        </w:rPr>
        <w:t>но опираться на данные нормирования</w:t>
      </w:r>
      <w:r w:rsidR="00453AC0" w:rsidRPr="004124D6">
        <w:rPr>
          <w:sz w:val="28"/>
          <w:szCs w:val="28"/>
        </w:rPr>
        <w:t xml:space="preserve"> труда. Только в этом случае бу</w:t>
      </w:r>
      <w:r w:rsidRPr="004124D6">
        <w:rPr>
          <w:sz w:val="28"/>
          <w:szCs w:val="28"/>
        </w:rPr>
        <w:t>дет научно обоснована потребность предприятия в затратах рабочего времени на выполнение производственной программы, численности рабочих, заработной плате, повышении производительности труда.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Изменение нормируемой трудое</w:t>
      </w:r>
      <w:r w:rsidR="00453AC0" w:rsidRPr="004124D6">
        <w:rPr>
          <w:sz w:val="28"/>
          <w:szCs w:val="28"/>
        </w:rPr>
        <w:t>мкости происходит в течение все</w:t>
      </w:r>
      <w:r w:rsidRPr="004124D6">
        <w:rPr>
          <w:sz w:val="28"/>
          <w:szCs w:val="28"/>
        </w:rPr>
        <w:t>го планового года за счет совершенст</w:t>
      </w:r>
      <w:r w:rsidR="00453AC0" w:rsidRPr="004124D6">
        <w:rPr>
          <w:sz w:val="28"/>
          <w:szCs w:val="28"/>
        </w:rPr>
        <w:t>вования техники, технологии, ор</w:t>
      </w:r>
      <w:r w:rsidRPr="004124D6">
        <w:rPr>
          <w:sz w:val="28"/>
          <w:szCs w:val="28"/>
        </w:rPr>
        <w:t xml:space="preserve">ганизации производства и труда и т.д. и их влияния на </w:t>
      </w:r>
      <w:r w:rsidR="00453AC0" w:rsidRPr="004124D6">
        <w:rPr>
          <w:sz w:val="28"/>
          <w:szCs w:val="28"/>
        </w:rPr>
        <w:t>сокращение тру</w:t>
      </w:r>
      <w:r w:rsidRPr="004124D6">
        <w:rPr>
          <w:sz w:val="28"/>
          <w:szCs w:val="28"/>
        </w:rPr>
        <w:t>довых затрат. Все эти факторы находят отражение в плане повышения эффективности производства.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Нормируемая трудоемкость ед</w:t>
      </w:r>
      <w:r w:rsidR="00453AC0" w:rsidRPr="004124D6">
        <w:rPr>
          <w:sz w:val="28"/>
          <w:szCs w:val="28"/>
        </w:rPr>
        <w:t>иницы продукции представляет ос</w:t>
      </w:r>
      <w:r w:rsidRPr="004124D6">
        <w:rPr>
          <w:sz w:val="28"/>
          <w:szCs w:val="28"/>
        </w:rPr>
        <w:t>нову для определения плановой чис</w:t>
      </w:r>
      <w:r w:rsidR="00453AC0" w:rsidRPr="004124D6">
        <w:rPr>
          <w:sz w:val="28"/>
          <w:szCs w:val="28"/>
        </w:rPr>
        <w:t>ленности работников. Она опреде</w:t>
      </w:r>
      <w:r w:rsidRPr="004124D6">
        <w:rPr>
          <w:sz w:val="28"/>
          <w:szCs w:val="28"/>
        </w:rPr>
        <w:t>ляется исходя из трудоемкости базового периода и снижения трудовых затрат за счет внедрения организационно-технических мероприятий, изменения объема и структуры вып</w:t>
      </w:r>
      <w:r w:rsidR="00453AC0" w:rsidRPr="004124D6">
        <w:rPr>
          <w:sz w:val="28"/>
          <w:szCs w:val="28"/>
        </w:rPr>
        <w:t>уска продукции в плановом перио</w:t>
      </w:r>
      <w:r w:rsidRPr="004124D6">
        <w:rPr>
          <w:sz w:val="28"/>
          <w:szCs w:val="28"/>
        </w:rPr>
        <w:t>де. Расчет плановой трудоемкости единицы продукции после расчета снижения этого показателя по пл</w:t>
      </w:r>
      <w:r w:rsidR="00453AC0" w:rsidRPr="004124D6">
        <w:rPr>
          <w:sz w:val="28"/>
          <w:szCs w:val="28"/>
        </w:rPr>
        <w:t>ану повышения эффективности про</w:t>
      </w:r>
      <w:r w:rsidRPr="004124D6">
        <w:rPr>
          <w:sz w:val="28"/>
          <w:szCs w:val="28"/>
        </w:rPr>
        <w:t>изводства ведется раздельно по технологической трудоемкости и по функциям обслуживания.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Снижение трудоемкости в ре</w:t>
      </w:r>
      <w:r w:rsidR="00453AC0" w:rsidRPr="004124D6">
        <w:rPr>
          <w:sz w:val="28"/>
          <w:szCs w:val="28"/>
        </w:rPr>
        <w:t>зультате внедрения организацион</w:t>
      </w:r>
      <w:r w:rsidRPr="004124D6">
        <w:rPr>
          <w:sz w:val="28"/>
          <w:szCs w:val="28"/>
        </w:rPr>
        <w:t>но-технических мероприятий определяется с учетом срока их внедрения на весь планируемый объем вып</w:t>
      </w:r>
      <w:r w:rsidR="00453AC0" w:rsidRPr="004124D6">
        <w:rPr>
          <w:sz w:val="28"/>
          <w:szCs w:val="28"/>
        </w:rPr>
        <w:t>уска продукции (услуг). Если ор</w:t>
      </w:r>
      <w:r w:rsidRPr="004124D6">
        <w:rPr>
          <w:sz w:val="28"/>
          <w:szCs w:val="28"/>
        </w:rPr>
        <w:t>ганизационно-технические мероприятия приводят к уменьшению нормы времени, то снижение трудоемкости (</w:t>
      </w:r>
      <w:r w:rsidRPr="004124D6">
        <w:rPr>
          <w:i/>
          <w:iCs/>
          <w:sz w:val="28"/>
          <w:szCs w:val="28"/>
        </w:rPr>
        <w:t>Т</w:t>
      </w:r>
      <w:r w:rsidRPr="004124D6">
        <w:rPr>
          <w:sz w:val="28"/>
          <w:szCs w:val="28"/>
          <w:vertAlign w:val="subscript"/>
        </w:rPr>
        <w:t>М</w:t>
      </w:r>
      <w:r w:rsidRPr="004124D6">
        <w:rPr>
          <w:sz w:val="28"/>
          <w:szCs w:val="28"/>
        </w:rPr>
        <w:t>) рассчитывается</w:t>
      </w:r>
      <w:r w:rsidRPr="004124D6">
        <w:rPr>
          <w:b/>
          <w:bCs/>
          <w:sz w:val="28"/>
          <w:szCs w:val="28"/>
        </w:rPr>
        <w:t xml:space="preserve"> </w:t>
      </w:r>
      <w:r w:rsidRPr="004124D6">
        <w:rPr>
          <w:sz w:val="28"/>
          <w:szCs w:val="28"/>
        </w:rPr>
        <w:t>по</w:t>
      </w:r>
      <w:r w:rsidRPr="004124D6">
        <w:rPr>
          <w:b/>
          <w:bCs/>
          <w:sz w:val="28"/>
          <w:szCs w:val="28"/>
        </w:rPr>
        <w:t xml:space="preserve"> </w:t>
      </w:r>
      <w:r w:rsidRPr="004124D6">
        <w:rPr>
          <w:sz w:val="28"/>
          <w:szCs w:val="28"/>
        </w:rPr>
        <w:t>формуле: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alt="" style="width:111.75pt;height:14.25pt">
            <v:imagedata r:id="rId4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где </w:t>
      </w:r>
      <w:r w:rsidRPr="004124D6">
        <w:rPr>
          <w:i/>
          <w:iCs/>
          <w:sz w:val="28"/>
          <w:szCs w:val="28"/>
        </w:rPr>
        <w:t>t</w:t>
      </w:r>
      <w:r w:rsidRPr="004124D6">
        <w:rPr>
          <w:sz w:val="28"/>
          <w:szCs w:val="28"/>
          <w:vertAlign w:val="subscript"/>
        </w:rPr>
        <w:t>1</w:t>
      </w:r>
      <w:r w:rsidRPr="004124D6">
        <w:rPr>
          <w:sz w:val="28"/>
          <w:szCs w:val="28"/>
        </w:rPr>
        <w:t xml:space="preserve"> и </w:t>
      </w:r>
      <w:r w:rsidRPr="004124D6">
        <w:rPr>
          <w:i/>
          <w:iCs/>
          <w:sz w:val="28"/>
          <w:szCs w:val="28"/>
        </w:rPr>
        <w:t>t</w:t>
      </w:r>
      <w:r w:rsidRPr="004124D6">
        <w:rPr>
          <w:sz w:val="28"/>
          <w:szCs w:val="28"/>
          <w:vertAlign w:val="subscript"/>
        </w:rPr>
        <w:t>2</w:t>
      </w:r>
      <w:r w:rsidR="00453AC0" w:rsidRPr="004124D6">
        <w:rPr>
          <w:sz w:val="28"/>
          <w:szCs w:val="28"/>
        </w:rPr>
        <w:t xml:space="preserve"> </w:t>
      </w:r>
      <w:r w:rsidRPr="004124D6">
        <w:rPr>
          <w:sz w:val="28"/>
          <w:szCs w:val="28"/>
        </w:rPr>
        <w:t xml:space="preserve"> норма времени соответстве</w:t>
      </w:r>
      <w:r w:rsidR="00453AC0" w:rsidRPr="004124D6">
        <w:rPr>
          <w:sz w:val="28"/>
          <w:szCs w:val="28"/>
        </w:rPr>
        <w:t>нно до внедрения и после внедре</w:t>
      </w:r>
      <w:r w:rsidRPr="004124D6">
        <w:rPr>
          <w:sz w:val="28"/>
          <w:szCs w:val="28"/>
        </w:rPr>
        <w:t xml:space="preserve">ния мероприятия; </w:t>
      </w:r>
      <w:r w:rsidRPr="004124D6">
        <w:rPr>
          <w:i/>
          <w:iCs/>
          <w:sz w:val="28"/>
          <w:szCs w:val="28"/>
        </w:rPr>
        <w:t xml:space="preserve">Q </w:t>
      </w:r>
      <w:r w:rsidRPr="004124D6">
        <w:rPr>
          <w:sz w:val="28"/>
          <w:szCs w:val="28"/>
        </w:rPr>
        <w:t xml:space="preserve"> планируемый выпуск продукции; </w:t>
      </w:r>
      <w:r w:rsidRPr="004124D6">
        <w:rPr>
          <w:i/>
          <w:iCs/>
          <w:sz w:val="28"/>
          <w:szCs w:val="28"/>
        </w:rPr>
        <w:t>К</w:t>
      </w:r>
      <w:r w:rsidRPr="004124D6">
        <w:rPr>
          <w:sz w:val="28"/>
          <w:szCs w:val="28"/>
          <w:vertAlign w:val="subscript"/>
        </w:rPr>
        <w:t>д.м</w:t>
      </w:r>
      <w:r w:rsidR="00453AC0" w:rsidRPr="004124D6">
        <w:rPr>
          <w:sz w:val="28"/>
          <w:szCs w:val="28"/>
        </w:rPr>
        <w:t xml:space="preserve">  коэффи</w:t>
      </w:r>
      <w:r w:rsidRPr="004124D6">
        <w:rPr>
          <w:sz w:val="28"/>
          <w:szCs w:val="28"/>
        </w:rPr>
        <w:t>циент действия мероприятия (определяется относительно срока действия мероприятия в месяцах к количеству календарных месяцев в году).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Если в результате внедрения</w:t>
      </w:r>
      <w:r w:rsidR="00453AC0" w:rsidRPr="004124D6">
        <w:rPr>
          <w:sz w:val="28"/>
          <w:szCs w:val="28"/>
        </w:rPr>
        <w:t xml:space="preserve"> организационно-технических мер</w:t>
      </w:r>
      <w:r w:rsidRPr="004124D6">
        <w:rPr>
          <w:sz w:val="28"/>
          <w:szCs w:val="28"/>
        </w:rPr>
        <w:t>приятий происходит увеличение норм обслуживания, то снижение трудоемкости определяется по формуле</w:t>
      </w:r>
      <w:r w:rsidR="00453AC0" w:rsidRPr="004124D6">
        <w:rPr>
          <w:sz w:val="28"/>
          <w:szCs w:val="28"/>
        </w:rPr>
        <w:t xml:space="preserve"> </w:t>
      </w:r>
      <w:r w:rsidRPr="004124D6">
        <w:rPr>
          <w:sz w:val="28"/>
          <w:szCs w:val="28"/>
        </w:rPr>
        <w:t xml:space="preserve">где и  норма обслуживания соответственно до и после внедрения организационно-технических мероприятий; </w:t>
      </w:r>
      <w:r w:rsidR="00453AC0" w:rsidRPr="004124D6">
        <w:rPr>
          <w:sz w:val="28"/>
          <w:szCs w:val="28"/>
        </w:rPr>
        <w:t>пла</w:t>
      </w:r>
      <w:r w:rsidRPr="004124D6">
        <w:rPr>
          <w:sz w:val="28"/>
          <w:szCs w:val="28"/>
        </w:rPr>
        <w:t>новый фонд рабочего времени одного рабочего.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Если внедрение организацион</w:t>
      </w:r>
      <w:r w:rsidR="00453AC0" w:rsidRPr="004124D6">
        <w:rPr>
          <w:sz w:val="28"/>
          <w:szCs w:val="28"/>
        </w:rPr>
        <w:t>но-технического мероприятия име</w:t>
      </w:r>
      <w:r w:rsidRPr="004124D6">
        <w:rPr>
          <w:sz w:val="28"/>
          <w:szCs w:val="28"/>
        </w:rPr>
        <w:t>ет следствием уменьшение нормированной численности рабочих,</w:t>
      </w:r>
      <w:r w:rsidRPr="004124D6">
        <w:rPr>
          <w:b/>
          <w:bCs/>
          <w:sz w:val="28"/>
          <w:szCs w:val="28"/>
        </w:rPr>
        <w:t xml:space="preserve"> </w:t>
      </w:r>
      <w:r w:rsidRPr="004124D6">
        <w:rPr>
          <w:sz w:val="28"/>
          <w:szCs w:val="28"/>
        </w:rPr>
        <w:t>то в</w:t>
      </w:r>
      <w:r w:rsidRPr="004124D6">
        <w:rPr>
          <w:b/>
          <w:bCs/>
          <w:sz w:val="28"/>
          <w:szCs w:val="28"/>
        </w:rPr>
        <w:t xml:space="preserve"> </w:t>
      </w:r>
      <w:r w:rsidRPr="004124D6">
        <w:rPr>
          <w:sz w:val="28"/>
          <w:szCs w:val="28"/>
        </w:rPr>
        <w:t>этом случае снижение трудоемкости определяется по формуле:</w:t>
      </w:r>
      <w:r w:rsidR="00453AC0" w:rsidRPr="004124D6">
        <w:rPr>
          <w:sz w:val="28"/>
          <w:szCs w:val="28"/>
        </w:rPr>
        <w:t xml:space="preserve"> </w:t>
      </w:r>
      <w:r w:rsidRPr="004124D6">
        <w:rPr>
          <w:sz w:val="28"/>
          <w:szCs w:val="28"/>
        </w:rPr>
        <w:t xml:space="preserve">где 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>1</w:t>
      </w:r>
      <w:r w:rsidRPr="004124D6">
        <w:rPr>
          <w:sz w:val="28"/>
          <w:szCs w:val="28"/>
        </w:rPr>
        <w:t xml:space="preserve"> и 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 xml:space="preserve">2 </w:t>
      </w:r>
      <w:r w:rsidRPr="004124D6">
        <w:rPr>
          <w:sz w:val="28"/>
          <w:szCs w:val="28"/>
        </w:rPr>
        <w:t xml:space="preserve"> нормированная численность рабочих соответственно до и после внедрения организационно-технического мероприятия.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При расчете снижения трудоемк</w:t>
      </w:r>
      <w:r w:rsidR="00453AC0" w:rsidRPr="004124D6">
        <w:rPr>
          <w:sz w:val="28"/>
          <w:szCs w:val="28"/>
        </w:rPr>
        <w:t>ости в результате проведения ор</w:t>
      </w:r>
      <w:r w:rsidRPr="004124D6">
        <w:rPr>
          <w:sz w:val="28"/>
          <w:szCs w:val="28"/>
        </w:rPr>
        <w:t xml:space="preserve">ганизационно-технических мероприятий следует </w:t>
      </w:r>
      <w:r w:rsidR="00453AC0" w:rsidRPr="004124D6">
        <w:rPr>
          <w:sz w:val="28"/>
          <w:szCs w:val="28"/>
        </w:rPr>
        <w:t>учитывать комплек</w:t>
      </w:r>
      <w:r w:rsidRPr="004124D6">
        <w:rPr>
          <w:sz w:val="28"/>
          <w:szCs w:val="28"/>
        </w:rPr>
        <w:t>сность их действия. Оно заключаетс</w:t>
      </w:r>
      <w:r w:rsidR="00453AC0" w:rsidRPr="004124D6">
        <w:rPr>
          <w:sz w:val="28"/>
          <w:szCs w:val="28"/>
        </w:rPr>
        <w:t>я в том, что отдельное мероприя</w:t>
      </w:r>
      <w:r w:rsidRPr="004124D6">
        <w:rPr>
          <w:sz w:val="28"/>
          <w:szCs w:val="28"/>
        </w:rPr>
        <w:t>тие может охватывать несколько изде</w:t>
      </w:r>
      <w:r w:rsidR="00453AC0" w:rsidRPr="004124D6">
        <w:rPr>
          <w:sz w:val="28"/>
          <w:szCs w:val="28"/>
        </w:rPr>
        <w:t>лий и работ, причем на одних ра</w:t>
      </w:r>
      <w:r w:rsidRPr="004124D6">
        <w:rPr>
          <w:sz w:val="28"/>
          <w:szCs w:val="28"/>
        </w:rPr>
        <w:t xml:space="preserve">ботах трудоемкость снижается, а на других ≈ повышается. Так, внедрение на токарном участке станков с ЧПУ </w:t>
      </w:r>
      <w:r w:rsidR="00453AC0" w:rsidRPr="004124D6">
        <w:rPr>
          <w:sz w:val="28"/>
          <w:szCs w:val="28"/>
        </w:rPr>
        <w:t>может привести к зна</w:t>
      </w:r>
      <w:r w:rsidRPr="004124D6">
        <w:rPr>
          <w:sz w:val="28"/>
          <w:szCs w:val="28"/>
        </w:rPr>
        <w:t>чительному сокращению технологической трудоемкости, но потребует увеличения наладочных работ.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Поэтому при расчете снижения</w:t>
      </w:r>
      <w:r w:rsidR="00453AC0" w:rsidRPr="004124D6">
        <w:rPr>
          <w:sz w:val="28"/>
          <w:szCs w:val="28"/>
        </w:rPr>
        <w:t xml:space="preserve"> трудоемкости по функциям следу</w:t>
      </w:r>
      <w:r w:rsidRPr="004124D6">
        <w:rPr>
          <w:sz w:val="28"/>
          <w:szCs w:val="28"/>
        </w:rPr>
        <w:t>ет учитывать мероприятия, как снижающие трудоемкость работ по данной функции, так и повышающие ее.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Изменение трудоёмкости по</w:t>
      </w:r>
      <w:r w:rsidR="00453AC0" w:rsidRPr="004124D6">
        <w:rPr>
          <w:sz w:val="28"/>
          <w:szCs w:val="28"/>
        </w:rPr>
        <w:t xml:space="preserve"> функциям обслуживания рассчитывается по формуле: </w:t>
      </w:r>
      <w:r w:rsidRPr="004124D6">
        <w:rPr>
          <w:sz w:val="28"/>
          <w:szCs w:val="28"/>
        </w:rPr>
        <w:t xml:space="preserve">где снижение трудоемкости работ по какой-либо функции обслуживания; и  </w:t>
      </w:r>
      <w:r w:rsidR="00453AC0" w:rsidRPr="004124D6">
        <w:rPr>
          <w:sz w:val="28"/>
          <w:szCs w:val="28"/>
        </w:rPr>
        <w:t>соответственно снижение или уве</w:t>
      </w:r>
      <w:r w:rsidRPr="004124D6">
        <w:rPr>
          <w:sz w:val="28"/>
          <w:szCs w:val="28"/>
        </w:rPr>
        <w:t>личение трудоемкости в резуль</w:t>
      </w:r>
      <w:r w:rsidR="00453AC0" w:rsidRPr="004124D6">
        <w:rPr>
          <w:sz w:val="28"/>
          <w:szCs w:val="28"/>
        </w:rPr>
        <w:t>тате осуществления организацион</w:t>
      </w:r>
      <w:r w:rsidRPr="004124D6">
        <w:rPr>
          <w:sz w:val="28"/>
          <w:szCs w:val="28"/>
        </w:rPr>
        <w:t xml:space="preserve">но-технических мероприятий </w:t>
      </w:r>
      <w:r w:rsidRPr="004124D6">
        <w:rPr>
          <w:i/>
          <w:iCs/>
          <w:sz w:val="28"/>
          <w:szCs w:val="28"/>
        </w:rPr>
        <w:t>i</w:t>
      </w:r>
      <w:r w:rsidRPr="004124D6">
        <w:rPr>
          <w:sz w:val="28"/>
          <w:szCs w:val="28"/>
        </w:rPr>
        <w:t xml:space="preserve"> и </w:t>
      </w:r>
      <w:r w:rsidRPr="004124D6">
        <w:rPr>
          <w:i/>
          <w:iCs/>
          <w:sz w:val="28"/>
          <w:szCs w:val="28"/>
        </w:rPr>
        <w:t>j</w:t>
      </w:r>
      <w:r w:rsidRPr="004124D6">
        <w:rPr>
          <w:sz w:val="28"/>
          <w:szCs w:val="28"/>
        </w:rPr>
        <w:t xml:space="preserve">; </w:t>
      </w:r>
      <w:r w:rsidRPr="004124D6">
        <w:rPr>
          <w:i/>
          <w:iCs/>
          <w:sz w:val="28"/>
          <w:szCs w:val="28"/>
        </w:rPr>
        <w:t>k ≈</w:t>
      </w:r>
      <w:r w:rsidR="00453AC0" w:rsidRPr="004124D6">
        <w:rPr>
          <w:sz w:val="28"/>
          <w:szCs w:val="28"/>
        </w:rPr>
        <w:t xml:space="preserve"> количество мероприятий г, сни</w:t>
      </w:r>
      <w:r w:rsidRPr="004124D6">
        <w:rPr>
          <w:sz w:val="28"/>
          <w:szCs w:val="28"/>
        </w:rPr>
        <w:t xml:space="preserve">жающих трудоемкость работ по данной функции; </w:t>
      </w:r>
      <w:r w:rsidRPr="004124D6">
        <w:rPr>
          <w:i/>
          <w:iCs/>
          <w:sz w:val="28"/>
          <w:szCs w:val="28"/>
        </w:rPr>
        <w:t xml:space="preserve">т </w:t>
      </w:r>
      <w:r w:rsidR="00453AC0" w:rsidRPr="004124D6">
        <w:rPr>
          <w:sz w:val="28"/>
          <w:szCs w:val="28"/>
        </w:rPr>
        <w:t xml:space="preserve"> количество ме</w:t>
      </w:r>
      <w:r w:rsidRPr="004124D6">
        <w:rPr>
          <w:sz w:val="28"/>
          <w:szCs w:val="28"/>
        </w:rPr>
        <w:t>роприятий у, повышающих трудоемкость по данной функции.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Плановая технологическая труд</w:t>
      </w:r>
      <w:r w:rsidR="00453AC0" w:rsidRPr="004124D6">
        <w:rPr>
          <w:sz w:val="28"/>
          <w:szCs w:val="28"/>
        </w:rPr>
        <w:t>оемкость каждого изделия рассчи</w:t>
      </w:r>
      <w:r w:rsidRPr="004124D6">
        <w:rPr>
          <w:sz w:val="28"/>
          <w:szCs w:val="28"/>
        </w:rPr>
        <w:t>тывается по формул</w:t>
      </w:r>
      <w:r w:rsidR="00453AC0" w:rsidRPr="004124D6">
        <w:rPr>
          <w:sz w:val="28"/>
          <w:szCs w:val="28"/>
        </w:rPr>
        <w:t xml:space="preserve">е </w:t>
      </w:r>
      <w:r w:rsidRPr="004124D6">
        <w:rPr>
          <w:sz w:val="28"/>
          <w:szCs w:val="28"/>
        </w:rPr>
        <w:t xml:space="preserve">где </w:t>
      </w:r>
      <w:r w:rsidR="003E6BB2">
        <w:rPr>
          <w:sz w:val="28"/>
          <w:szCs w:val="28"/>
          <w:vertAlign w:val="subscript"/>
        </w:rPr>
        <w:pict>
          <v:shape id="_x0000_i1069" type="#_x0000_t75" alt="" style="width:27pt;height:20.25pt">
            <v:imagedata r:id="rId5" o:title=""/>
          </v:shape>
        </w:pict>
      </w:r>
      <w:r w:rsidRPr="004124D6">
        <w:rPr>
          <w:i/>
          <w:iCs/>
          <w:sz w:val="28"/>
          <w:szCs w:val="28"/>
        </w:rPr>
        <w:t>═-</w:t>
      </w:r>
      <w:r w:rsidRPr="004124D6">
        <w:rPr>
          <w:sz w:val="28"/>
          <w:szCs w:val="28"/>
        </w:rPr>
        <w:t xml:space="preserve"> технологическая трудоемкость изделия на начало планово╜го периода; </w:t>
      </w:r>
      <w:r w:rsidRPr="004124D6">
        <w:rPr>
          <w:i/>
          <w:iCs/>
          <w:sz w:val="28"/>
          <w:szCs w:val="28"/>
        </w:rPr>
        <w:t>Q</w:t>
      </w:r>
      <w:r w:rsidRPr="004124D6">
        <w:rPr>
          <w:sz w:val="28"/>
          <w:szCs w:val="28"/>
          <w:vertAlign w:val="subscript"/>
        </w:rPr>
        <w:t>изд</w:t>
      </w:r>
      <w:r w:rsidRPr="004124D6">
        <w:rPr>
          <w:sz w:val="28"/>
          <w:szCs w:val="28"/>
        </w:rPr>
        <w:t xml:space="preserve"> ≈ планируемый выпуск изделия; </w:t>
      </w:r>
      <w:r w:rsidR="003E6BB2">
        <w:rPr>
          <w:sz w:val="28"/>
          <w:szCs w:val="28"/>
          <w:vertAlign w:val="subscript"/>
        </w:rPr>
        <w:pict>
          <v:shape id="_x0000_i1072" type="#_x0000_t75" alt="" style="width:35.25pt;height:20.25pt">
            <v:imagedata r:id="rId6" o:title=""/>
          </v:shape>
        </w:pict>
      </w:r>
      <w:r w:rsidRPr="004124D6">
        <w:rPr>
          <w:sz w:val="28"/>
          <w:szCs w:val="28"/>
        </w:rPr>
        <w:t>═≈ снижение трудоемкости планируемого выпуска изделия по плану повышения эффективности производства с учетом срока внедрения мероприятий.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Например, к началу планируемого периода технологическая тру╜доемкость изделия </w:t>
      </w:r>
      <w:r w:rsidRPr="004124D6">
        <w:rPr>
          <w:i/>
          <w:iCs/>
          <w:sz w:val="28"/>
          <w:szCs w:val="28"/>
        </w:rPr>
        <w:t>М</w:t>
      </w:r>
      <w:r w:rsidRPr="004124D6">
        <w:rPr>
          <w:sz w:val="28"/>
          <w:szCs w:val="28"/>
        </w:rPr>
        <w:t xml:space="preserve"> составляла 6,0 нормо-ч. Плановый выпуск изде╜лия ≈ 3000 шт. Снижение трудоемкости выпуска изделия по плану повышения эффективности производства с учетом срока внедрения ме╜роприятий составило 600 нормо-ч.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При таких условиях плановая трудоемкость изделия </w:t>
      </w:r>
      <w:r w:rsidRPr="004124D6">
        <w:rPr>
          <w:i/>
          <w:iCs/>
          <w:sz w:val="28"/>
          <w:szCs w:val="28"/>
        </w:rPr>
        <w:t>М</w:t>
      </w:r>
      <w:r w:rsidRPr="004124D6">
        <w:rPr>
          <w:b/>
          <w:bCs/>
          <w:sz w:val="28"/>
          <w:szCs w:val="28"/>
        </w:rPr>
        <w:t xml:space="preserve"> </w:t>
      </w:r>
      <w:r w:rsidRPr="004124D6">
        <w:rPr>
          <w:sz w:val="28"/>
          <w:szCs w:val="28"/>
        </w:rPr>
        <w:t>составит: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pict>
          <v:shape id="_x0000_i1075" type="#_x0000_t75" alt="" style="width:174pt;height:30.75pt">
            <v:imagedata r:id="rId7" o:title=""/>
          </v:shape>
        </w:pict>
      </w:r>
      <w:r w:rsidR="008003A1" w:rsidRPr="004124D6">
        <w:rPr>
          <w:sz w:val="28"/>
          <w:szCs w:val="28"/>
        </w:rPr>
        <w:t>═ нормо-ч.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Плановая трудоемкость обслуживания по каждому виду вспомога╜тельных работ </w:t>
      </w:r>
      <w:r w:rsidR="003E6BB2">
        <w:rPr>
          <w:sz w:val="28"/>
          <w:szCs w:val="28"/>
          <w:vertAlign w:val="subscript"/>
        </w:rPr>
        <w:pict>
          <v:shape id="_x0000_i1078" type="#_x0000_t75" alt="" style="width:33.75pt;height:18.75pt">
            <v:imagedata r:id="rId8" o:title=""/>
          </v:shape>
        </w:pict>
      </w:r>
      <w:r w:rsidRPr="004124D6">
        <w:rPr>
          <w:sz w:val="28"/>
          <w:szCs w:val="28"/>
        </w:rPr>
        <w:t xml:space="preserve">═на единицу основной продукции устанавливает╜ся исходя из трудоемкости обслуживания единицы основной продук╜ции в базовом периоде </w:t>
      </w:r>
      <w:r w:rsidR="003E6BB2">
        <w:rPr>
          <w:sz w:val="28"/>
          <w:szCs w:val="28"/>
          <w:vertAlign w:val="subscript"/>
        </w:rPr>
        <w:pict>
          <v:shape id="_x0000_i1081" type="#_x0000_t75" alt="" style="width:35.25pt;height:18.75pt">
            <v:imagedata r:id="rId9" o:title=""/>
          </v:shape>
        </w:pict>
      </w:r>
      <w:r w:rsidRPr="004124D6">
        <w:rPr>
          <w:sz w:val="28"/>
          <w:szCs w:val="28"/>
        </w:rPr>
        <w:t xml:space="preserve">, выпуска продукции в базовом </w:t>
      </w:r>
      <w:r w:rsidRPr="004124D6">
        <w:rPr>
          <w:i/>
          <w:iCs/>
          <w:sz w:val="28"/>
          <w:szCs w:val="28"/>
        </w:rPr>
        <w:t>Q</w:t>
      </w:r>
      <w:r w:rsidRPr="004124D6">
        <w:rPr>
          <w:sz w:val="28"/>
          <w:szCs w:val="28"/>
          <w:vertAlign w:val="subscript"/>
        </w:rPr>
        <w:t>баз</w:t>
      </w:r>
      <w:r w:rsidRPr="004124D6">
        <w:rPr>
          <w:sz w:val="28"/>
          <w:szCs w:val="28"/>
        </w:rPr>
        <w:t xml:space="preserve"> и</w:t>
      </w:r>
      <w:r w:rsidRPr="004124D6">
        <w:rPr>
          <w:sz w:val="28"/>
          <w:szCs w:val="28"/>
          <w:vertAlign w:val="superscript"/>
        </w:rPr>
        <w:t xml:space="preserve"> </w:t>
      </w:r>
      <w:r w:rsidRPr="004124D6">
        <w:rPr>
          <w:sz w:val="28"/>
          <w:szCs w:val="28"/>
        </w:rPr>
        <w:t xml:space="preserve">плановом </w:t>
      </w:r>
      <w:r w:rsidRPr="004124D6">
        <w:rPr>
          <w:i/>
          <w:iCs/>
          <w:sz w:val="28"/>
          <w:szCs w:val="28"/>
        </w:rPr>
        <w:t>Q</w:t>
      </w:r>
      <w:r w:rsidRPr="004124D6">
        <w:rPr>
          <w:sz w:val="28"/>
          <w:szCs w:val="28"/>
          <w:vertAlign w:val="subscript"/>
        </w:rPr>
        <w:t>пл</w:t>
      </w:r>
      <w:r w:rsidRPr="004124D6">
        <w:rPr>
          <w:sz w:val="28"/>
          <w:szCs w:val="28"/>
        </w:rPr>
        <w:t xml:space="preserve"> периодах с учетом коэффициента изменения трудоемко╜сти по данному виду работ в плановом периоде </w:t>
      </w:r>
      <w:r w:rsidR="003E6BB2">
        <w:rPr>
          <w:sz w:val="28"/>
          <w:szCs w:val="28"/>
          <w:vertAlign w:val="subscript"/>
        </w:rPr>
        <w:pict>
          <v:shape id="_x0000_i1084" type="#_x0000_t75" alt="" style="width:24pt;height:18.75pt">
            <v:imagedata r:id="rId10" o:title=""/>
          </v:shape>
        </w:pict>
      </w:r>
      <w:r w:rsidRPr="004124D6">
        <w:rPr>
          <w:sz w:val="28"/>
          <w:szCs w:val="28"/>
        </w:rPr>
        <w:t>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pict>
          <v:shape id="_x0000_i1087" type="#_x0000_t75" alt="" style="width:138.75pt;height:36pt">
            <v:imagedata r:id="rId11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Коэффициент изменения трудоемкости по данному виду работ в плановом периоде устанавливается на каждом предприятии на основе анализа загруженности рабочих, выполняющих данный вид работ, из╜менения всего объема работ по данной функции обслуживания в пла╜новом периоде, снижения трудоемкости по плану повышения эффек╜тивности производства.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Так, при расчете коэффициента изменения трудоемкости по транспортным работам необходимо принять во внимание в первую очередь следующие факторы: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∙ степень загруженности рабочих на транспортных и погрузочно-разгрузочных работах в смену;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∙ изменение массы продукции</w:t>
      </w:r>
      <w:r w:rsidRPr="004124D6">
        <w:rPr>
          <w:b/>
          <w:bCs/>
          <w:sz w:val="28"/>
          <w:szCs w:val="28"/>
        </w:rPr>
        <w:t xml:space="preserve"> </w:t>
      </w:r>
      <w:r w:rsidRPr="004124D6">
        <w:rPr>
          <w:sz w:val="28"/>
          <w:szCs w:val="28"/>
        </w:rPr>
        <w:t>в плановом периоде по сравнению с базовым;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∙ снижение трудоемкости транспортных работ по плану повыше╜ния эффективности производства.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Если, например, масса выпускаемой продукции в плановом пе╜риоде увеличивается на 14%, степень загруженности транспортных рабочих в течение смены составляет 90% и снижение трудоемкости по плану повышения эффективности производства обеспечивает сокращение численности транспортных рабочих на 6%, то коэффи╜циент изменения трудоемкости по транспортным работам будет равен: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0" type="#_x0000_t75" alt="" style="width:167.25pt;height:18pt">
            <v:imagedata r:id="rId12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Продолжая наш пример для изделия </w:t>
      </w:r>
      <w:r w:rsidRPr="004124D6">
        <w:rPr>
          <w:i/>
          <w:iCs/>
          <w:sz w:val="28"/>
          <w:szCs w:val="28"/>
        </w:rPr>
        <w:t>М,</w:t>
      </w:r>
      <w:r w:rsidRPr="004124D6">
        <w:rPr>
          <w:sz w:val="28"/>
          <w:szCs w:val="28"/>
        </w:rPr>
        <w:t xml:space="preserve"> предположим, что в базо╜вом периоде трудоемкость транспортных работ составляет 0,4 нор╜мо-ч, а выпуск изделия ≈ 2400 шт. Тогда плановая трудоемкость транспортных работ по изделию </w:t>
      </w:r>
      <w:r w:rsidRPr="004124D6">
        <w:rPr>
          <w:i/>
          <w:iCs/>
          <w:sz w:val="28"/>
          <w:szCs w:val="28"/>
        </w:rPr>
        <w:t>М</w:t>
      </w:r>
      <w:r w:rsidRPr="004124D6">
        <w:rPr>
          <w:sz w:val="28"/>
          <w:szCs w:val="28"/>
        </w:rPr>
        <w:t xml:space="preserve"> составит: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3" type="#_x0000_t75" alt="" style="width:176.25pt;height:24.75pt">
            <v:imagedata r:id="rId13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Аналогично выполняются расчеты и по другим функциям обслу╜живания, после чего определяется его плановая производственная тру╜доемкость.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Результаты расчетов плановой производственной трудоемкости по технологическим работам и по всем функциям обслуживания сводятся в ф. № 11, которая является основным исходным документом для про╜ведения всех расчетов плана по труду. В ней плановая производствен╜ная трудоемкость выражается в нормированных и фактических человекочасах. Фактические человекочасы определяются делением нормированной трудоемкости на планируемый коэффициент выполнения норм.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При изменении объема производства, принятого в расчет плано╜вой трудоемкости, следует провести корректировку последней.</w:t>
      </w:r>
    </w:p>
    <w:p w:rsidR="008003A1" w:rsidRPr="004124D6" w:rsidRDefault="008003A1" w:rsidP="004124D6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5" w:name="_Toc21862011"/>
      <w:r w:rsidRPr="004124D6">
        <w:rPr>
          <w:sz w:val="28"/>
          <w:szCs w:val="28"/>
        </w:rPr>
        <w:t>Планирование бюджета рабочего времени</w:t>
      </w:r>
      <w:bookmarkEnd w:id="5"/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Бюджет рабочего времени на одного среднесписочного рабочего определяется на основе баланса фактического использования рабочего времени. Баланс рабочего времени одного рабочего устанавливает среднее количество часов, которое он должен отработать в течение планового периода. Баланс составляется в два этапа и включает расчет среднего количества явочных дней рабочего в течение планового пери╜ода и расчет средней продолжительности рабочего дня для одного ра╜бочего. Произведение этих двух величин и определяет среднее количе╜ство рабочих часов, которое должен отработать рабочий в течение пла╜нового периода.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Баланс рабочего времени составляется для каждого структурного подразделения отдельно. В табл. 13.1 приведен условный баланс рабо╜чего времени одного среднесписочного рабочего.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Таблица 13.1.</w:t>
      </w:r>
      <w:r w:rsidRPr="004124D6">
        <w:rPr>
          <w:b/>
          <w:bCs/>
          <w:sz w:val="28"/>
          <w:szCs w:val="28"/>
        </w:rPr>
        <w:t xml:space="preserve"> Условный годовой баланс рабочего времени одного среднесписочного рабочего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8"/>
        <w:gridCol w:w="2103"/>
        <w:gridCol w:w="2130"/>
      </w:tblGrid>
      <w:tr w:rsidR="008003A1" w:rsidRPr="004124D6" w:rsidTr="008003A1"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Элементы рабочего времени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План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Отчёт</w:t>
            </w:r>
          </w:p>
        </w:tc>
      </w:tr>
      <w:tr w:rsidR="008003A1" w:rsidRPr="004124D6" w:rsidTr="008003A1">
        <w:tc>
          <w:tcPr>
            <w:tcW w:w="6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1. Календарное время, дни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365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365</w:t>
            </w:r>
          </w:p>
        </w:tc>
      </w:tr>
      <w:tr w:rsidR="008003A1" w:rsidRPr="004124D6" w:rsidTr="008003A1">
        <w:tc>
          <w:tcPr>
            <w:tcW w:w="6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2. Выходные и праздничные дни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100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100</w:t>
            </w:r>
          </w:p>
        </w:tc>
      </w:tr>
      <w:tr w:rsidR="008003A1" w:rsidRPr="004124D6" w:rsidTr="008003A1">
        <w:tc>
          <w:tcPr>
            <w:tcW w:w="6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3. Номинальное время дни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265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265</w:t>
            </w:r>
          </w:p>
        </w:tc>
      </w:tr>
      <w:tr w:rsidR="008003A1" w:rsidRPr="004124D6" w:rsidTr="008003A1">
        <w:tc>
          <w:tcPr>
            <w:tcW w:w="6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4. Невыходы, дни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══ В том числе: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═════ очередные и дополнительные отпуска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═════ отпуска, связанные с родами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═════ выполнение государственных и общественных обязанностей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═════ по болезни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═════ по разрешению администрации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═════ целодневные простои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═════ прогулы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19,5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0,9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1,8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9,2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1,6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≈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≈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19,5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0,8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1,8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9,7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1,8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0,5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0,1</w:t>
            </w:r>
          </w:p>
        </w:tc>
      </w:tr>
      <w:tr w:rsidR="008003A1" w:rsidRPr="004124D6" w:rsidTr="008003A1">
        <w:tc>
          <w:tcPr>
            <w:tcW w:w="6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5. Фактически используемое время, дни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232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230,8</w:t>
            </w:r>
          </w:p>
        </w:tc>
      </w:tr>
      <w:tr w:rsidR="008003A1" w:rsidRPr="004124D6" w:rsidTr="008003A1">
        <w:trPr>
          <w:cantSplit/>
          <w:trHeight w:val="789"/>
        </w:trPr>
        <w:tc>
          <w:tcPr>
            <w:tcW w:w="6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6. Установленная средняя продолжительность рабочего дня, ч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══ В том числе: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перерывы для кормящих матерей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льготные часы подросткам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внутрисменные простои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 xml:space="preserve">время сверхурочных работ════════ 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7,7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≈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0,02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≈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≈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7,7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≈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0,01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0,2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≈</w:t>
            </w:r>
          </w:p>
        </w:tc>
      </w:tr>
      <w:tr w:rsidR="008003A1" w:rsidRPr="004124D6" w:rsidTr="008003A1">
        <w:tc>
          <w:tcPr>
            <w:tcW w:w="6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7. Фактическая продолжительность рабочего дня, ч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7,68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7,49</w:t>
            </w:r>
          </w:p>
        </w:tc>
      </w:tr>
      <w:tr w:rsidR="008003A1" w:rsidRPr="004124D6" w:rsidTr="008003A1"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8. эффективный фонд рабочего времени, 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1782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1729</w:t>
            </w:r>
          </w:p>
        </w:tc>
      </w:tr>
    </w:tbl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При расчете среднего количества явочных дней рабочего различа╜ют три вида фондов рабочего времени: календарный, номинальный и эффективный (реальный).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i/>
          <w:iCs/>
          <w:sz w:val="28"/>
          <w:szCs w:val="28"/>
        </w:rPr>
        <w:t>Календарный фонд рабочего времени ≈</w:t>
      </w:r>
      <w:r w:rsidRPr="004124D6">
        <w:rPr>
          <w:sz w:val="28"/>
          <w:szCs w:val="28"/>
        </w:rPr>
        <w:t xml:space="preserve"> это число календарных дней в плановом периоде.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i/>
          <w:iCs/>
          <w:sz w:val="28"/>
          <w:szCs w:val="28"/>
        </w:rPr>
        <w:t>Номинальный фонд рабочего времени ≈</w:t>
      </w:r>
      <w:r w:rsidRPr="004124D6">
        <w:rPr>
          <w:sz w:val="28"/>
          <w:szCs w:val="28"/>
        </w:rPr>
        <w:t xml:space="preserve"> количество рабочих дней, которое максимально может быть использовано в течение планового периода. Он равен календарному фонду времени рабочего за вычетом нерабочих дней. В непрерывных производствах исключаются также невыходы по графику сменности.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i/>
          <w:iCs/>
          <w:sz w:val="28"/>
          <w:szCs w:val="28"/>
        </w:rPr>
        <w:t>Эффективный фонд рабочего времени ≈</w:t>
      </w:r>
      <w:r w:rsidRPr="004124D6">
        <w:rPr>
          <w:sz w:val="28"/>
          <w:szCs w:val="28"/>
        </w:rPr>
        <w:t xml:space="preserve"> среднее количество рабочих дней, полезно используемых в течение планового периода. Этот фонд вследствие неявок некоторых рабочих на работу обычно меньше номи╜нального.</w:t>
      </w:r>
    </w:p>
    <w:p w:rsidR="008003A1" w:rsidRPr="004124D6" w:rsidRDefault="008003A1" w:rsidP="004124D6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6" w:name="_Toc21862012"/>
      <w:r w:rsidRPr="004124D6">
        <w:rPr>
          <w:sz w:val="28"/>
          <w:szCs w:val="28"/>
        </w:rPr>
        <w:t>Определение численности по профессиям и уровню квалификации</w:t>
      </w:r>
      <w:bookmarkEnd w:id="6"/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Для определения численности рабочих по профессиям и уровню квалификации необходимо иметь данные о распределении общей тру╜доемкости изделий по видам работ и разрядам. Эти данные содержатся в технологических картах изделий. Если суммировать время выполне╜ния работ по всем изделиям производственной программы, то можно узнать удельный вес рабочих каждой специальности по разрядам в их общей численности. Примерный условный состав рабочих-сдельщи╜ков на предприятии приведен в табл. 13.2.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Таблица 13.2. </w:t>
      </w:r>
      <w:r w:rsidRPr="004124D6">
        <w:rPr>
          <w:b/>
          <w:bCs/>
          <w:sz w:val="28"/>
          <w:szCs w:val="28"/>
        </w:rPr>
        <w:t>Условный состав рабочих-сделыциков, % от общей численности рабочих на предприятии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817"/>
        <w:gridCol w:w="896"/>
        <w:gridCol w:w="896"/>
        <w:gridCol w:w="896"/>
        <w:gridCol w:w="896"/>
        <w:gridCol w:w="817"/>
        <w:gridCol w:w="817"/>
        <w:gridCol w:w="817"/>
        <w:gridCol w:w="1069"/>
      </w:tblGrid>
      <w:tr w:rsidR="008003A1" w:rsidRPr="004124D6" w:rsidTr="008003A1">
        <w:trPr>
          <w:cantSplit/>
        </w:trPr>
        <w:tc>
          <w:tcPr>
            <w:tcW w:w="2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741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Удельный вес по разрядам</w:t>
            </w:r>
          </w:p>
        </w:tc>
        <w:tc>
          <w:tcPr>
            <w:tcW w:w="9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i/>
                <w:iCs/>
                <w:sz w:val="28"/>
                <w:szCs w:val="28"/>
              </w:rPr>
              <w:t>Итого</w:t>
            </w:r>
          </w:p>
        </w:tc>
      </w:tr>
      <w:tr w:rsidR="008003A1" w:rsidRPr="004124D6" w:rsidTr="008003A1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1-й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2-й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3-й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4-й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5-й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6-й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7-й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8-й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003A1" w:rsidRPr="004124D6" w:rsidTr="008003A1">
        <w:tc>
          <w:tcPr>
            <w:tcW w:w="2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Токари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Фрезеровщики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Сверловщики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Литейщики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Слесари-сборщики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Прочие специалисты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i/>
                <w:iCs/>
                <w:sz w:val="28"/>
                <w:szCs w:val="28"/>
              </w:rPr>
              <w:t xml:space="preserve">Итого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≈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≈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≈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≈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≈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2,8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5,2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1,2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1,1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6,1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17,6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7,5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1,7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6,2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3,2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6,4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27,0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5,5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2,8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1,1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3,9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4,5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5,1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22,9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2,8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2,1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1,7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3,6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12,2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2,3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1,2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≈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1,8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1,6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1,2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8.1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1,3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1,1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≈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1,5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1,2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6,1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1,2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≈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≈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≈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1,1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25,8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8,8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5,3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18,5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14,1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27,5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100</w:t>
            </w:r>
          </w:p>
        </w:tc>
      </w:tr>
    </w:tbl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Используя данные табл. 13.2, можно определить требуемое число рабочих каждой специальности и разряда. Например, при общем числе рабочих-сдельщиков 1973 человека слесарей-сборщиков V разряда нужно иметь: 1973 ∙ 1,7 : 100 = 34 человека.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Потребность в рабочих по специальностям и разрядам рассчитыва╜ется на каждый год. В ежегодные планы вносятся лишь некоторые по╜правки, обусловленные изменениями ассортимента продукции, тех╜ники и технологии производства.</w:t>
      </w:r>
    </w:p>
    <w:p w:rsidR="008003A1" w:rsidRPr="004124D6" w:rsidRDefault="008003A1" w:rsidP="004124D6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7" w:name="_Toc21862013"/>
      <w:r w:rsidRPr="004124D6">
        <w:rPr>
          <w:sz w:val="28"/>
          <w:szCs w:val="28"/>
        </w:rPr>
        <w:t>Определение плановой численности рабочих</w:t>
      </w:r>
      <w:bookmarkEnd w:id="7"/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Методы определения производственной программы зависят</w:t>
      </w:r>
      <w:r w:rsidRPr="004124D6">
        <w:rPr>
          <w:b/>
          <w:bCs/>
          <w:sz w:val="28"/>
          <w:szCs w:val="28"/>
        </w:rPr>
        <w:t xml:space="preserve"> </w:t>
      </w:r>
      <w:r w:rsidRPr="004124D6">
        <w:rPr>
          <w:sz w:val="28"/>
          <w:szCs w:val="28"/>
        </w:rPr>
        <w:t>от</w:t>
      </w:r>
      <w:r w:rsidRPr="004124D6">
        <w:rPr>
          <w:b/>
          <w:bCs/>
          <w:sz w:val="28"/>
          <w:szCs w:val="28"/>
        </w:rPr>
        <w:t xml:space="preserve"> </w:t>
      </w:r>
      <w:r w:rsidRPr="004124D6">
        <w:rPr>
          <w:sz w:val="28"/>
          <w:szCs w:val="28"/>
        </w:rPr>
        <w:t>специфики производства, характера производственного процесса и трудовых функций, выполняемых рабочими на каждом рабочем месте.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Общая численность рабочих-сдельщиков на нормируемых работах в целом по предприятию 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>сп</w:t>
      </w:r>
      <w:r w:rsidRPr="004124D6">
        <w:rPr>
          <w:sz w:val="28"/>
          <w:szCs w:val="28"/>
        </w:rPr>
        <w:t xml:space="preserve"> определяется как среднесписочное число исходя из трудоемкости всей производственной программы в нормочасах (</w:t>
      </w:r>
      <w:r w:rsidRPr="004124D6">
        <w:rPr>
          <w:i/>
          <w:iCs/>
          <w:sz w:val="28"/>
          <w:szCs w:val="28"/>
        </w:rPr>
        <w:t>Т</w:t>
      </w:r>
      <w:r w:rsidRPr="004124D6">
        <w:rPr>
          <w:sz w:val="28"/>
          <w:szCs w:val="28"/>
          <w:vertAlign w:val="subscript"/>
        </w:rPr>
        <w:t>прогр</w:t>
      </w:r>
      <w:r w:rsidRPr="004124D6">
        <w:rPr>
          <w:sz w:val="28"/>
          <w:szCs w:val="28"/>
        </w:rPr>
        <w:t>), среднего выполнения норм выработки в процентах (</w:t>
      </w:r>
      <w:r w:rsidRPr="004124D6">
        <w:rPr>
          <w:i/>
          <w:iCs/>
          <w:sz w:val="28"/>
          <w:szCs w:val="28"/>
        </w:rPr>
        <w:t>В</w:t>
      </w:r>
      <w:r w:rsidRPr="004124D6">
        <w:rPr>
          <w:sz w:val="28"/>
          <w:szCs w:val="28"/>
          <w:vertAlign w:val="subscript"/>
        </w:rPr>
        <w:t>н</w:t>
      </w:r>
      <w:r w:rsidRPr="004124D6">
        <w:rPr>
          <w:sz w:val="28"/>
          <w:szCs w:val="28"/>
        </w:rPr>
        <w:t>) и бюджета рабочего времени одного среднесписочного рабочего в часах (</w:t>
      </w:r>
      <w:r w:rsidRPr="004124D6">
        <w:rPr>
          <w:i/>
          <w:iCs/>
          <w:sz w:val="28"/>
          <w:szCs w:val="28"/>
        </w:rPr>
        <w:t>Ф</w:t>
      </w:r>
      <w:r w:rsidRPr="004124D6">
        <w:rPr>
          <w:sz w:val="28"/>
          <w:szCs w:val="28"/>
          <w:vertAlign w:val="subscript"/>
        </w:rPr>
        <w:t>р.в</w:t>
      </w:r>
      <w:r w:rsidRPr="004124D6">
        <w:rPr>
          <w:sz w:val="28"/>
          <w:szCs w:val="28"/>
        </w:rPr>
        <w:t>). Тогда расчет производится по формуле: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6" type="#_x0000_t75" alt="" style="width:108.75pt;height:15.75pt">
            <v:imagedata r:id="rId14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Например, если трудоемкость производственной программы 4000 тыс. нормо-ч, среднее выполнение норм выработки ≈ 112%, бюджет рабочего времени ≈ 1810 ч, то общее число рабочих-сдель╜щиков составит: (4 000 000 : (1810 ∙ 1,12) == 1973 человека.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На отдельных участках производства необходимую численность рабочих </w:t>
      </w:r>
      <w:r w:rsidRPr="004124D6">
        <w:rPr>
          <w:i/>
          <w:iCs/>
          <w:sz w:val="28"/>
          <w:szCs w:val="28"/>
        </w:rPr>
        <w:t>(Ч)</w:t>
      </w:r>
      <w:r w:rsidRPr="004124D6">
        <w:rPr>
          <w:sz w:val="28"/>
          <w:szCs w:val="28"/>
        </w:rPr>
        <w:t xml:space="preserve"> можно установить по нормам выработки. Если известен общий объем работ </w:t>
      </w:r>
      <w:r w:rsidRPr="004124D6">
        <w:rPr>
          <w:i/>
          <w:iCs/>
          <w:sz w:val="28"/>
          <w:szCs w:val="28"/>
        </w:rPr>
        <w:t>(Q)</w:t>
      </w:r>
      <w:r w:rsidRPr="004124D6">
        <w:rPr>
          <w:sz w:val="28"/>
          <w:szCs w:val="28"/>
        </w:rPr>
        <w:t xml:space="preserve"> в каких-либо натуральных единицах, норма вы╜работки в смену </w:t>
      </w:r>
      <w:r w:rsidRPr="004124D6">
        <w:rPr>
          <w:i/>
          <w:iCs/>
          <w:sz w:val="28"/>
          <w:szCs w:val="28"/>
        </w:rPr>
        <w:t>(Н</w:t>
      </w:r>
      <w:r w:rsidRPr="004124D6">
        <w:rPr>
          <w:sz w:val="28"/>
          <w:szCs w:val="28"/>
          <w:vertAlign w:val="subscript"/>
        </w:rPr>
        <w:t>в</w:t>
      </w:r>
      <w:r w:rsidRPr="004124D6">
        <w:rPr>
          <w:i/>
          <w:iCs/>
          <w:sz w:val="28"/>
          <w:szCs w:val="28"/>
        </w:rPr>
        <w:t>)</w:t>
      </w:r>
      <w:r w:rsidRPr="004124D6">
        <w:rPr>
          <w:sz w:val="28"/>
          <w:szCs w:val="28"/>
        </w:rPr>
        <w:t xml:space="preserve"> в тех же единицах, число рабочих дней в году (</w:t>
      </w:r>
      <w:r w:rsidRPr="004124D6">
        <w:rPr>
          <w:i/>
          <w:iCs/>
          <w:sz w:val="28"/>
          <w:szCs w:val="28"/>
        </w:rPr>
        <w:t>Д</w:t>
      </w:r>
      <w:r w:rsidRPr="004124D6">
        <w:rPr>
          <w:sz w:val="28"/>
          <w:szCs w:val="28"/>
          <w:vertAlign w:val="subscript"/>
        </w:rPr>
        <w:t>год</w:t>
      </w:r>
      <w:r w:rsidRPr="004124D6">
        <w:rPr>
          <w:sz w:val="28"/>
          <w:szCs w:val="28"/>
        </w:rPr>
        <w:t>) и коэффициент выполнения норм (</w:t>
      </w:r>
      <w:r w:rsidRPr="004124D6">
        <w:rPr>
          <w:i/>
          <w:iCs/>
          <w:sz w:val="28"/>
          <w:szCs w:val="28"/>
        </w:rPr>
        <w:t>К</w:t>
      </w:r>
      <w:r w:rsidRPr="004124D6">
        <w:rPr>
          <w:sz w:val="28"/>
          <w:szCs w:val="28"/>
          <w:vertAlign w:val="subscript"/>
        </w:rPr>
        <w:t>в.н</w:t>
      </w:r>
      <w:r w:rsidRPr="004124D6">
        <w:rPr>
          <w:sz w:val="28"/>
          <w:szCs w:val="28"/>
        </w:rPr>
        <w:t>), то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9" type="#_x0000_t75" alt="" style="width:112.5pt;height:15.75pt">
            <v:imagedata r:id="rId15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Например, на участке массового производства в течение года надо обработать 200 тыс. деталей. Сменная норма выработки ≈ 60 шт., вы╜полнение нормы ≈ 120%, среднее число рабочих дней в году на одного рабочего ≈ 225. Отсюда численность рабочих составит: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2" type="#_x0000_t75" alt="" style="width:195.75pt;height:12.75pt">
            <v:imagedata r:id="rId16" o:title=""/>
          </v:shape>
        </w:pict>
      </w:r>
      <w:r>
        <w:rPr>
          <w:sz w:val="28"/>
          <w:szCs w:val="28"/>
          <w:vertAlign w:val="subscript"/>
        </w:rPr>
        <w:pict>
          <v:shape id="_x0000_i1105" type="#_x0000_t75" alt="" style="width:9pt;height:17.25pt">
            <v:imagedata r:id="rId17" o:title=""/>
          </v:shape>
        </w:pict>
      </w:r>
    </w:p>
    <w:p w:rsidR="008003A1" w:rsidRPr="004124D6" w:rsidRDefault="008003A1" w:rsidP="004124D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Показателем уровня выполнения норм является отношение нор╜мированного времени к времени, фактически затраченному на данную работу. Это соотношение характеризует взаимосвязь между нормиро╜ванным и фактически затраченным временем.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Численность основных рабочих, обслуживающих аппаратурный про╜цесс или сложный агрегат, определяется по нормативам численности: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8" type="#_x0000_t75" alt="" style="width:99pt;height:15pt">
            <v:imagedata r:id="rId18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где </w:t>
      </w:r>
      <w:r w:rsidRPr="004124D6">
        <w:rPr>
          <w:i/>
          <w:iCs/>
          <w:sz w:val="28"/>
          <w:szCs w:val="28"/>
        </w:rPr>
        <w:t>М ≈</w:t>
      </w:r>
      <w:r w:rsidRPr="004124D6">
        <w:rPr>
          <w:sz w:val="28"/>
          <w:szCs w:val="28"/>
        </w:rPr>
        <w:t xml:space="preserve"> количество агрегатов; С ≈ число смен; </w:t>
      </w:r>
      <w:r w:rsidRPr="004124D6">
        <w:rPr>
          <w:i/>
          <w:iCs/>
          <w:sz w:val="28"/>
          <w:szCs w:val="28"/>
        </w:rPr>
        <w:t>Н</w:t>
      </w:r>
      <w:r w:rsidRPr="004124D6">
        <w:rPr>
          <w:sz w:val="28"/>
          <w:szCs w:val="28"/>
          <w:vertAlign w:val="subscript"/>
        </w:rPr>
        <w:t>числ</w:t>
      </w:r>
      <w:r w:rsidRPr="004124D6">
        <w:rPr>
          <w:sz w:val="28"/>
          <w:szCs w:val="28"/>
        </w:rPr>
        <w:t xml:space="preserve"> ≈ норматив чис╜ленности, т.е. число рабочих, обслуживающих один агрегат; </w:t>
      </w:r>
      <w:r w:rsidRPr="004124D6">
        <w:rPr>
          <w:i/>
          <w:iCs/>
          <w:sz w:val="28"/>
          <w:szCs w:val="28"/>
        </w:rPr>
        <w:t>К≈</w:t>
      </w:r>
      <w:r w:rsidRPr="004124D6">
        <w:rPr>
          <w:sz w:val="28"/>
          <w:szCs w:val="28"/>
        </w:rPr>
        <w:t xml:space="preserve"> коэф╜фициент, показывающий соотношение списочного и явочного числа рабочих, которое равно соотношению количества дней работы пред╜приятия и количества дней работы одного среднесписочного рабочего.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Например, при пятидневной рабочей неделе предприятие работа╜ет 256 дней, а рабочий ≈ 226,3 дня, отсюда </w:t>
      </w:r>
      <w:r w:rsidRPr="004124D6">
        <w:rPr>
          <w:i/>
          <w:iCs/>
          <w:sz w:val="28"/>
          <w:szCs w:val="28"/>
        </w:rPr>
        <w:t>К=</w:t>
      </w:r>
      <w:r w:rsidRPr="004124D6">
        <w:rPr>
          <w:sz w:val="28"/>
          <w:szCs w:val="28"/>
        </w:rPr>
        <w:t xml:space="preserve"> 256 : 226,3 = 1,12. При непрерывном производстве коэффициент будет значительно выше: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365 : 226,3= 1,62. Это означает, что для обеспечения ежедневной явки на работу необходимой численности рабочих их среднесписочное число должно быть на 62% больше явочного.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При многостаночной работе требуемая численность рабочих опре╜деляется по нормам обслуживания </w:t>
      </w:r>
      <w:r w:rsidRPr="004124D6">
        <w:rPr>
          <w:i/>
          <w:iCs/>
          <w:sz w:val="28"/>
          <w:szCs w:val="28"/>
        </w:rPr>
        <w:t>(Н</w:t>
      </w:r>
      <w:r w:rsidRPr="004124D6">
        <w:rPr>
          <w:sz w:val="28"/>
          <w:szCs w:val="28"/>
          <w:vertAlign w:val="subscript"/>
        </w:rPr>
        <w:t>обсл</w:t>
      </w:r>
      <w:r w:rsidRPr="004124D6">
        <w:rPr>
          <w:sz w:val="28"/>
          <w:szCs w:val="28"/>
        </w:rPr>
        <w:t>):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1" type="#_x0000_t75" alt="" style="width:95.25pt;height:15pt">
            <v:imagedata r:id="rId19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Например, если в механическом цехе 200 станков-автоматрв, нор╜ма обслуживания ≈ 6 станков, цех работает в две смены, то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4" type="#_x0000_t75" alt="" style="width:159.75pt;height:13.5pt">
            <v:imagedata r:id="rId20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Численность основных рабочих-повременщиков определяется так же, как и вспомогательных рабочих: по нормам обслуживания, норма╜тивам численности и рабочим местам.</w:t>
      </w:r>
    </w:p>
    <w:p w:rsidR="008003A1" w:rsidRPr="004124D6" w:rsidRDefault="008003A1" w:rsidP="004124D6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8" w:name="_Toc21862014"/>
      <w:r w:rsidRPr="004124D6">
        <w:rPr>
          <w:sz w:val="28"/>
          <w:szCs w:val="28"/>
        </w:rPr>
        <w:t>13.3. Планирование численности управленческого персонала</w:t>
      </w:r>
      <w:bookmarkEnd w:id="8"/>
      <w:r w:rsidRPr="004124D6">
        <w:rPr>
          <w:sz w:val="28"/>
          <w:szCs w:val="28"/>
        </w:rPr>
        <w:t xml:space="preserve"> </w:t>
      </w:r>
    </w:p>
    <w:p w:rsidR="008003A1" w:rsidRPr="004124D6" w:rsidRDefault="008003A1" w:rsidP="004124D6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9" w:name="_Toc21862015"/>
      <w:r w:rsidRPr="004124D6">
        <w:rPr>
          <w:sz w:val="28"/>
          <w:szCs w:val="28"/>
        </w:rPr>
        <w:t>Определение численности управленческого состава по нормативам</w:t>
      </w:r>
      <w:bookmarkEnd w:id="9"/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При планировании общей потребности руководителей, специали╜стов и служащих на предприятиях применяется метод расчета их по нормированным затратам труда. Основой расчетов плановой числен╜ности служит рациональная схема управления предприятием, которая и определяет необходимый штат руководящего персонала и работни╜ков каждого отдела и цеха. Это фиксируется в штатном расписании от╜делов, цехов, секторов, бюро и групп, обеспечивающих управление производством. Непосредственный расчет проводится по рабочим ме╜стам или нормам обслуживания (мастера, нормировщики и т.п.), или по объему выполняемых работ (конструкторы, технологии и т.п.). Для планирования также могут использоваться нормативы численности управленческого аппарата, рассчитанные на 100 рабочих.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В практике планирования широкое применение находят нормати╜вы численности в зависимости от объема работ, относящихся к каждой функции, выполняемой руководителями, специалистами и служащи╜ми. Функции управления предприятием примерно следующие: общее руководство основным производством; разработка и совершенствова╜ние технологий (технологический, конструкторский, производствен╜но-технический отделы); организация труда и заработной платы (от╜дел труда и заработной платы, нормативно-исследовательское бюро); ремонтное и энергетическое обслуживание (отделы главного механика и главного энергетика); оперативное управление основным производ╜ством и контроль качества (цехи и ОТК); технико-экономическое пла╜нирование (плановый отдел и бюро экономического анализа); бухгал╜терский учет и финансовая деятельность (бухгалтерия, финансовый отдел, машиносчетная станция); материально-техническое снабже╜ние, кооперирование, сбыт продукции (отдел снабжения и сбыта, склады и транспортный отдел); комплектование и подготовка кадров (отдел кадров); общее делопроизводство и хозяйственное обслужива╜ние (административно-хозяйственный отдел).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Например, численность специалистов и служащих по функции ор╜ганизации труда и заработной платы зависит от одного фактора ≈ об╜щей численности промышленно-производственного персонала; по функции ремонтного и энергетического обслуживания ≈ от стоимо╜сти основных производственных фондов и т.д.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В расчет нормативов, как правило, не включают структурные под╜разделения, не относящиеся к основной деятельности (тарное хозяй╜ство, ОКС, ЖКО и др.), для них установлены типовые штаты. При раз╜работке нормативов численности для руководящих работников целе╜сообразно использовать нормы управляемости; для специалистов и служащих, работу которых можно пронормировать прямым путем, ≈ нормы времени, а для специалистов и служащих, труд которых зависит от многих показателей, ≈ нормы обслуживания и нормы численности. Разрабатывая укрупненные нормативы численности персонала, следу╜ет учитывать, что основная часть работ руководителей, специалистов и служащих прямому нормированию не поддается. Поэтому при их раз╜работке необходимо исходить из косвенного измерения затрат управ╜ленческого труда в зависимости от факторов, влияющих на трудоем╜кость выполняемых функций. В качестве основных факторов приме╜нительно к сложившемуся на предприятиях разделению труда могут быть отнесены следующие: стоимость основных фондов; количество основных цехов; численность ППП; удельный вес рабочих-сдельщи╜ков в общей численности работающих; грузооборот; количество наи╜менований сырья, материалов, топлива и т.д.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Общая потребность в управленческом составе (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>общ</w:t>
      </w:r>
      <w:r w:rsidRPr="004124D6">
        <w:rPr>
          <w:sz w:val="28"/>
          <w:szCs w:val="28"/>
        </w:rPr>
        <w:t xml:space="preserve">) исчисляется </w:t>
      </w:r>
      <w:r w:rsidRPr="004124D6">
        <w:rPr>
          <w:b/>
          <w:bCs/>
          <w:sz w:val="28"/>
          <w:szCs w:val="28"/>
        </w:rPr>
        <w:t>по</w:t>
      </w:r>
      <w:r w:rsidRPr="004124D6">
        <w:rPr>
          <w:sz w:val="28"/>
          <w:szCs w:val="28"/>
        </w:rPr>
        <w:t xml:space="preserve"> формуле: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7" type="#_x0000_t75" alt="" style="width:90pt;height:16.5pt">
            <v:imagedata r:id="rId21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где 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>нач</w:t>
      </w:r>
      <w:r w:rsidRPr="004124D6">
        <w:rPr>
          <w:sz w:val="28"/>
          <w:szCs w:val="28"/>
        </w:rPr>
        <w:t xml:space="preserve"> </w:t>
      </w:r>
      <w:r w:rsidRPr="004124D6">
        <w:rPr>
          <w:sz w:val="28"/>
          <w:szCs w:val="28"/>
          <w:vertAlign w:val="superscript"/>
        </w:rPr>
        <w:t>≈</w:t>
      </w:r>
      <w:r w:rsidRPr="004124D6">
        <w:rPr>
          <w:sz w:val="28"/>
          <w:szCs w:val="28"/>
        </w:rPr>
        <w:t xml:space="preserve"> численность управленческого состава на начало планируе╜мого периода; 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>доп</w:t>
      </w:r>
      <w:r w:rsidRPr="004124D6">
        <w:rPr>
          <w:sz w:val="28"/>
          <w:szCs w:val="28"/>
        </w:rPr>
        <w:t xml:space="preserve"> ≈ дополнительная потребность в управленческом составе.</w:t>
      </w:r>
    </w:p>
    <w:p w:rsidR="008003A1" w:rsidRPr="004124D6" w:rsidRDefault="008003A1" w:rsidP="004124D6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0" w:name="_Toc21862016"/>
      <w:r w:rsidRPr="004124D6">
        <w:rPr>
          <w:sz w:val="28"/>
          <w:szCs w:val="28"/>
        </w:rPr>
        <w:t>Расчет дополнительной потребности в управленческом персонале</w:t>
      </w:r>
      <w:bookmarkEnd w:id="10"/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Расчет дополнительной потребности в управленческом персонале включает три основных элемента: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∙ научно обоснованное определение прироста должностей, заме╜щаемых специалистами, в связи с расширением производства или уве╜личением объема работ;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∙ частичную замену практиков, занимающих должности специа╜листов с высшим, а также со средним специальным образованием;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∙ возмещение естественного выбытия работников, занимающих должности специалистов и руководителей.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Дополнительная потребность в приросте должностей (Д) представ╜ляет собой разницу между обшей потребностью в специалистах в пла╜нируемом и базовом периодах: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0" type="#_x0000_t75" alt="" style="width:87.75pt;height:17.25pt">
            <v:imagedata r:id="rId22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где </w:t>
      </w:r>
      <w:r w:rsidRPr="004124D6">
        <w:rPr>
          <w:i/>
          <w:iCs/>
          <w:sz w:val="28"/>
          <w:szCs w:val="28"/>
        </w:rPr>
        <w:t>Сп</w:t>
      </w:r>
      <w:r w:rsidRPr="004124D6">
        <w:rPr>
          <w:sz w:val="28"/>
          <w:szCs w:val="28"/>
          <w:vertAlign w:val="subscript"/>
        </w:rPr>
        <w:t xml:space="preserve">пл </w:t>
      </w:r>
      <w:r w:rsidRPr="004124D6">
        <w:rPr>
          <w:sz w:val="28"/>
          <w:szCs w:val="28"/>
        </w:rPr>
        <w:t xml:space="preserve">и </w:t>
      </w:r>
      <w:r w:rsidRPr="004124D6">
        <w:rPr>
          <w:i/>
          <w:iCs/>
          <w:sz w:val="28"/>
          <w:szCs w:val="28"/>
        </w:rPr>
        <w:t>Сп</w:t>
      </w:r>
      <w:r w:rsidRPr="004124D6">
        <w:rPr>
          <w:sz w:val="28"/>
          <w:szCs w:val="28"/>
          <w:vertAlign w:val="subscript"/>
        </w:rPr>
        <w:t xml:space="preserve">баз </w:t>
      </w:r>
      <w:r w:rsidRPr="004124D6">
        <w:rPr>
          <w:sz w:val="28"/>
          <w:szCs w:val="28"/>
        </w:rPr>
        <w:t>-═ общая потребность в специалистах соответственно в плановом и базовом периодах.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Дополнительная потребность на частичную замену практиков оп╜ределяется с учетом возможностей их обучения в учебных заведениях без отрыва от производства, а дополнительная потребность на возме╜щение естественного выбытия специалистов и практиков (</w:t>
      </w:r>
      <w:r w:rsidRPr="004124D6">
        <w:rPr>
          <w:i/>
          <w:iCs/>
          <w:sz w:val="28"/>
          <w:szCs w:val="28"/>
        </w:rPr>
        <w:t>Сп</w:t>
      </w:r>
      <w:r w:rsidRPr="004124D6">
        <w:rPr>
          <w:sz w:val="28"/>
          <w:szCs w:val="28"/>
          <w:vertAlign w:val="subscript"/>
        </w:rPr>
        <w:t>возм</w:t>
      </w:r>
      <w:r w:rsidRPr="004124D6">
        <w:rPr>
          <w:sz w:val="28"/>
          <w:szCs w:val="28"/>
        </w:rPr>
        <w:t>) ≈ на основе анализа закономерностей их выбытия. Расчет выполняется ум╜ножением общей потребности в специалистах в плановом периоде на среднегодовой коэффициент выбытия специалистов и практиков: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3" type="#_x0000_t75" alt="" style="width:97.5pt;height:17.25pt">
            <v:imagedata r:id="rId23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где </w:t>
      </w:r>
      <w:r w:rsidRPr="004124D6">
        <w:rPr>
          <w:i/>
          <w:iCs/>
          <w:sz w:val="28"/>
          <w:szCs w:val="28"/>
        </w:rPr>
        <w:t>К</w:t>
      </w:r>
      <w:r w:rsidRPr="004124D6">
        <w:rPr>
          <w:sz w:val="28"/>
          <w:szCs w:val="28"/>
          <w:vertAlign w:val="subscript"/>
        </w:rPr>
        <w:t>выб</w:t>
      </w:r>
      <w:r w:rsidRPr="004124D6">
        <w:rPr>
          <w:sz w:val="28"/>
          <w:szCs w:val="28"/>
        </w:rPr>
        <w:t xml:space="preserve"> - среднегодовой коэффициент выбытия специалистов и практиков.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Методами математической статистики можно установить (с уче╜том различных факторов) функциональную зависимость между объе╜мом (трудоемкостью) выполняемых работ и необходимой численно╜стью работников по каждой функции. Нормативы численности руко╜водителей, специалистов и служащих могут быть рассчитаны с помощью эмпирических формул, выражающих зависимость нормати╜вов от этих факторов. Формула в общем виде записывается следующим образом: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6" type="#_x0000_t75" alt="" style="width:109.5pt;height:16.5pt">
            <v:imagedata r:id="rId24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где 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>норм</w:t>
      </w:r>
      <w:r w:rsidRPr="004124D6">
        <w:rPr>
          <w:sz w:val="28"/>
          <w:szCs w:val="28"/>
        </w:rPr>
        <w:t xml:space="preserve"> ≈ норматив численности по функциям управления; </w:t>
      </w:r>
      <w:r w:rsidRPr="004124D6">
        <w:rPr>
          <w:i/>
          <w:iCs/>
          <w:sz w:val="28"/>
          <w:szCs w:val="28"/>
        </w:rPr>
        <w:t>х, у, ..., z. ≈</w:t>
      </w:r>
      <w:r w:rsidRPr="004124D6">
        <w:rPr>
          <w:sz w:val="28"/>
          <w:szCs w:val="28"/>
        </w:rPr>
        <w:t xml:space="preserve"> числовое значение факторов; </w:t>
      </w:r>
      <w:r w:rsidRPr="004124D6">
        <w:rPr>
          <w:i/>
          <w:iCs/>
          <w:sz w:val="28"/>
          <w:szCs w:val="28"/>
        </w:rPr>
        <w:t>а, b, с ≈</w:t>
      </w:r>
      <w:r w:rsidRPr="004124D6">
        <w:rPr>
          <w:sz w:val="28"/>
          <w:szCs w:val="28"/>
        </w:rPr>
        <w:t xml:space="preserve"> показатели степени при чис╜ловых значениях факторов; </w:t>
      </w:r>
      <w:r w:rsidRPr="004124D6">
        <w:rPr>
          <w:i/>
          <w:iCs/>
          <w:sz w:val="28"/>
          <w:szCs w:val="28"/>
        </w:rPr>
        <w:t>К ≈</w:t>
      </w:r>
      <w:r w:rsidRPr="004124D6">
        <w:rPr>
          <w:sz w:val="28"/>
          <w:szCs w:val="28"/>
        </w:rPr>
        <w:t xml:space="preserve"> коэффициент, отражающий степень прогрессивности организации труда.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Общая численность управленческого персонала рассчитывается суммированием полученных нормативов по функциям управления.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Подобный порядок расчета нормативов численности руководите╜лей, специалистов и служащих на предприятиях позволяет, как прави╜ло, высвобождать значительное число работников данной категории и способствует устранению разнобоя в определении численности управ╜ленческого персонала.</w:t>
      </w:r>
    </w:p>
    <w:p w:rsidR="008003A1" w:rsidRPr="004124D6" w:rsidRDefault="008003A1" w:rsidP="004124D6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1" w:name="_Toc21862017"/>
      <w:r w:rsidRPr="004124D6">
        <w:rPr>
          <w:sz w:val="28"/>
          <w:szCs w:val="28"/>
        </w:rPr>
        <w:t>13.4. Анализ численности и состава работников</w:t>
      </w:r>
      <w:bookmarkEnd w:id="11"/>
      <w:r w:rsidRPr="004124D6">
        <w:rPr>
          <w:sz w:val="28"/>
          <w:szCs w:val="28"/>
        </w:rPr>
        <w:t xml:space="preserve"> </w:t>
      </w:r>
    </w:p>
    <w:p w:rsidR="008003A1" w:rsidRPr="004124D6" w:rsidRDefault="008003A1" w:rsidP="004124D6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2" w:name="_Toc21862018"/>
      <w:r w:rsidRPr="004124D6">
        <w:rPr>
          <w:sz w:val="28"/>
          <w:szCs w:val="28"/>
        </w:rPr>
        <w:t>Цели и задачи анализа численности работников</w:t>
      </w:r>
      <w:bookmarkEnd w:id="12"/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Основной целью анализа численного состава работников является выявление обоснованности плановой численности работающих, а затем установление эффективности ее использования на предприятии.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Основными задачами анализа численности и состава работников являются: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∙ исследование численности и сост</w:t>
      </w:r>
      <w:r w:rsidR="00F8792E" w:rsidRPr="004124D6">
        <w:rPr>
          <w:sz w:val="28"/>
          <w:szCs w:val="28"/>
        </w:rPr>
        <w:t>ава по полу, возрасту, специаль</w:t>
      </w:r>
      <w:r w:rsidRPr="004124D6">
        <w:rPr>
          <w:sz w:val="28"/>
          <w:szCs w:val="28"/>
        </w:rPr>
        <w:t>ности, должности и уровню классификации;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∙ установление степени обеспеченности предприятия кадрами;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∙ .проверка данных об использовании рабочего времени;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∙ изучение форм, динамики и</w:t>
      </w:r>
      <w:r w:rsidR="00F8792E" w:rsidRPr="004124D6">
        <w:rPr>
          <w:sz w:val="28"/>
          <w:szCs w:val="28"/>
        </w:rPr>
        <w:t xml:space="preserve"> причин движения работников, со</w:t>
      </w:r>
      <w:r w:rsidRPr="004124D6">
        <w:rPr>
          <w:sz w:val="28"/>
          <w:szCs w:val="28"/>
        </w:rPr>
        <w:t>стояния дисциплины труда;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∙ определение численности и динамики занятых ручным, малоквалифицированным и тяжелым физическим трудом;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∙ разработка мер, направленных н</w:t>
      </w:r>
      <w:r w:rsidR="00F8792E" w:rsidRPr="004124D6">
        <w:rPr>
          <w:sz w:val="28"/>
          <w:szCs w:val="28"/>
        </w:rPr>
        <w:t>а улучшение обеспеченности пред</w:t>
      </w:r>
      <w:r w:rsidRPr="004124D6">
        <w:rPr>
          <w:sz w:val="28"/>
          <w:szCs w:val="28"/>
        </w:rPr>
        <w:t>приятия кадрами, совершенствование их структуры и использования.</w:t>
      </w:r>
    </w:p>
    <w:p w:rsidR="008003A1" w:rsidRPr="004124D6" w:rsidRDefault="008003A1" w:rsidP="004124D6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3" w:name="_Toc21862019"/>
      <w:r w:rsidRPr="004124D6">
        <w:rPr>
          <w:sz w:val="28"/>
          <w:szCs w:val="28"/>
        </w:rPr>
        <w:t>Анализ численности работающих</w:t>
      </w:r>
      <w:bookmarkEnd w:id="13"/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Анализ обеспечения предприятия рабочей силой осуществляется путем сравнения фактических данных о численности работающих по категориям с плановыми. Вопрос </w:t>
      </w:r>
      <w:r w:rsidR="00F8792E" w:rsidRPr="004124D6">
        <w:rPr>
          <w:sz w:val="28"/>
          <w:szCs w:val="28"/>
        </w:rPr>
        <w:t>об обеспечении предприятия рабо</w:t>
      </w:r>
      <w:r w:rsidRPr="004124D6">
        <w:rPr>
          <w:sz w:val="28"/>
          <w:szCs w:val="28"/>
        </w:rPr>
        <w:t xml:space="preserve">чей силой решается с учетом степени выполнения предприятием плана </w:t>
      </w:r>
      <w:r w:rsidR="00F8792E" w:rsidRPr="004124D6">
        <w:rPr>
          <w:sz w:val="28"/>
          <w:szCs w:val="28"/>
        </w:rPr>
        <w:t>производства продукции (табл. 1</w:t>
      </w:r>
      <w:r w:rsidRPr="004124D6">
        <w:rPr>
          <w:sz w:val="28"/>
          <w:szCs w:val="28"/>
        </w:rPr>
        <w:t>.3).</w:t>
      </w:r>
    </w:p>
    <w:p w:rsidR="008003A1" w:rsidRPr="004124D6" w:rsidRDefault="00F8792E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Таблица 1</w:t>
      </w:r>
      <w:r w:rsidR="008003A1" w:rsidRPr="004124D6">
        <w:rPr>
          <w:sz w:val="28"/>
          <w:szCs w:val="28"/>
        </w:rPr>
        <w:t>.3.</w:t>
      </w:r>
      <w:r w:rsidR="008003A1" w:rsidRPr="004124D6">
        <w:rPr>
          <w:b/>
          <w:bCs/>
          <w:sz w:val="28"/>
          <w:szCs w:val="28"/>
        </w:rPr>
        <w:t xml:space="preserve"> Отчетные данные о численности работающих и объеме </w:t>
      </w:r>
      <w:r w:rsidR="00054B2D" w:rsidRPr="004124D6">
        <w:rPr>
          <w:b/>
          <w:bCs/>
          <w:sz w:val="28"/>
          <w:szCs w:val="28"/>
        </w:rPr>
        <w:t>товарооборота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9"/>
        <w:gridCol w:w="1021"/>
        <w:gridCol w:w="947"/>
        <w:gridCol w:w="1168"/>
        <w:gridCol w:w="1360"/>
        <w:gridCol w:w="1372"/>
        <w:gridCol w:w="1556"/>
      </w:tblGrid>
      <w:tr w:rsidR="008003A1" w:rsidRPr="004124D6" w:rsidTr="00F8792E">
        <w:trPr>
          <w:cantSplit/>
        </w:trPr>
        <w:tc>
          <w:tcPr>
            <w:tcW w:w="20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Показатели</w:t>
            </w:r>
          </w:p>
        </w:tc>
        <w:tc>
          <w:tcPr>
            <w:tcW w:w="10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Предыдущий год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Отчётный год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Отклонение от плана</w:t>
            </w:r>
          </w:p>
        </w:tc>
        <w:tc>
          <w:tcPr>
            <w:tcW w:w="13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Степень выполнения плана (%)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Отчётный год к предыдущему году (%)</w:t>
            </w:r>
          </w:p>
        </w:tc>
      </w:tr>
      <w:tr w:rsidR="008003A1" w:rsidRPr="004124D6" w:rsidTr="00F8792E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план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фактичес-кий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003A1" w:rsidRPr="004124D6" w:rsidTr="00F8792E">
        <w:trPr>
          <w:trHeight w:val="545"/>
        </w:trPr>
        <w:tc>
          <w:tcPr>
            <w:tcW w:w="2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F8792E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Товарооборот</w:t>
            </w:r>
            <w:r w:rsidR="008003A1" w:rsidRPr="004124D6">
              <w:rPr>
                <w:sz w:val="28"/>
                <w:szCs w:val="28"/>
              </w:rPr>
              <w:t>, тыс. руб.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13 274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13 310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13 541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+231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101,7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102,0</w:t>
            </w:r>
          </w:p>
        </w:tc>
      </w:tr>
      <w:tr w:rsidR="008003A1" w:rsidRPr="004124D6" w:rsidTr="00F8792E">
        <w:trPr>
          <w:trHeight w:val="1144"/>
        </w:trPr>
        <w:tc>
          <w:tcPr>
            <w:tcW w:w="2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Численность персонала, чел.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B2D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1862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1849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1828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-21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98,9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98,2</w:t>
            </w:r>
          </w:p>
        </w:tc>
      </w:tr>
      <w:tr w:rsidR="008003A1" w:rsidRPr="004124D6" w:rsidTr="00F8792E">
        <w:tc>
          <w:tcPr>
            <w:tcW w:w="2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В том числе: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003A1" w:rsidRPr="004124D6" w:rsidTr="00F8792E">
        <w:trPr>
          <w:trHeight w:val="299"/>
        </w:trPr>
        <w:tc>
          <w:tcPr>
            <w:tcW w:w="2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054B2D" w:rsidP="004124D6">
            <w:pPr>
              <w:spacing w:line="360" w:lineRule="auto"/>
              <w:ind w:left="284"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Р</w:t>
            </w:r>
            <w:r w:rsidR="008003A1" w:rsidRPr="004124D6">
              <w:rPr>
                <w:sz w:val="28"/>
                <w:szCs w:val="28"/>
              </w:rPr>
              <w:t>абочих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1429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1411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1403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-8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99,4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98,2</w:t>
            </w:r>
          </w:p>
        </w:tc>
      </w:tr>
      <w:tr w:rsidR="008003A1" w:rsidRPr="004124D6" w:rsidTr="00F8792E">
        <w:trPr>
          <w:trHeight w:val="303"/>
        </w:trPr>
        <w:tc>
          <w:tcPr>
            <w:tcW w:w="2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left="284"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учеников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+21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187,5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77,5</w:t>
            </w:r>
          </w:p>
        </w:tc>
      </w:tr>
      <w:tr w:rsidR="008003A1" w:rsidRPr="004124D6" w:rsidTr="00F8792E">
        <w:trPr>
          <w:trHeight w:val="265"/>
        </w:trPr>
        <w:tc>
          <w:tcPr>
            <w:tcW w:w="2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left="284"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специалистов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284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-27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90,5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100,8</w:t>
            </w:r>
          </w:p>
        </w:tc>
      </w:tr>
      <w:tr w:rsidR="008003A1" w:rsidRPr="004124D6" w:rsidTr="00F8792E">
        <w:trPr>
          <w:trHeight w:val="297"/>
        </w:trPr>
        <w:tc>
          <w:tcPr>
            <w:tcW w:w="2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left="284"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служащих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81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-1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98,8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101,3</w:t>
            </w:r>
          </w:p>
        </w:tc>
      </w:tr>
      <w:tr w:rsidR="008003A1" w:rsidRPr="004124D6" w:rsidTr="00F8792E"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left="284"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работников охраны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-6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87,8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104,9</w:t>
            </w:r>
          </w:p>
        </w:tc>
      </w:tr>
    </w:tbl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Из приведенных данных видно, что предприятие имеет экономию против плана по численности всех ка</w:t>
      </w:r>
      <w:r w:rsidR="00F8792E" w:rsidRPr="004124D6">
        <w:rPr>
          <w:sz w:val="28"/>
          <w:szCs w:val="28"/>
        </w:rPr>
        <w:t>тегорий работающих, кроме учени</w:t>
      </w:r>
      <w:r w:rsidRPr="004124D6">
        <w:rPr>
          <w:sz w:val="28"/>
          <w:szCs w:val="28"/>
        </w:rPr>
        <w:t>ков. План по общей численности вы</w:t>
      </w:r>
      <w:r w:rsidR="00F8792E" w:rsidRPr="004124D6">
        <w:rPr>
          <w:sz w:val="28"/>
          <w:szCs w:val="28"/>
        </w:rPr>
        <w:t>полнен на 98,9%, что при перевы</w:t>
      </w:r>
      <w:r w:rsidRPr="004124D6">
        <w:rPr>
          <w:sz w:val="28"/>
          <w:szCs w:val="28"/>
        </w:rPr>
        <w:t xml:space="preserve">полнении плана производства продукции является </w:t>
      </w:r>
      <w:r w:rsidR="00F8792E" w:rsidRPr="004124D6">
        <w:rPr>
          <w:sz w:val="28"/>
          <w:szCs w:val="28"/>
        </w:rPr>
        <w:t>положительным фак</w:t>
      </w:r>
      <w:r w:rsidRPr="004124D6">
        <w:rPr>
          <w:sz w:val="28"/>
          <w:szCs w:val="28"/>
        </w:rPr>
        <w:t>том. Абсолютная экономия численно</w:t>
      </w:r>
      <w:r w:rsidR="00F8792E" w:rsidRPr="004124D6">
        <w:rPr>
          <w:sz w:val="28"/>
          <w:szCs w:val="28"/>
        </w:rPr>
        <w:t>сти работающих, выявляемая сопо</w:t>
      </w:r>
      <w:r w:rsidRPr="004124D6">
        <w:rPr>
          <w:sz w:val="28"/>
          <w:szCs w:val="28"/>
        </w:rPr>
        <w:t xml:space="preserve">ставлением отчетных данных с плановыми, составила 21 человек (1849≈ 1828). Относительное отклонение обычно определяется путем сравнения фактических данных с плановыми, </w:t>
      </w:r>
      <w:r w:rsidR="00F8792E" w:rsidRPr="004124D6">
        <w:rPr>
          <w:sz w:val="28"/>
          <w:szCs w:val="28"/>
        </w:rPr>
        <w:t>пересчитанными на процент выпол</w:t>
      </w:r>
      <w:r w:rsidRPr="004124D6">
        <w:rPr>
          <w:sz w:val="28"/>
          <w:szCs w:val="28"/>
        </w:rPr>
        <w:t>нения производственной программы. Так, в рассматриваемом примере относительное отклонение с учетом выполнения плана по продукции на 101,7% составит не 21, а 52 человека (1</w:t>
      </w:r>
      <w:r w:rsidR="00F8792E" w:rsidRPr="004124D6">
        <w:rPr>
          <w:sz w:val="28"/>
          <w:szCs w:val="28"/>
        </w:rPr>
        <w:t>828≈1880). Таким образом, в дан</w:t>
      </w:r>
      <w:r w:rsidRPr="004124D6">
        <w:rPr>
          <w:sz w:val="28"/>
          <w:szCs w:val="28"/>
        </w:rPr>
        <w:t>ном случае имела место и абсолютная, и относительная экономия.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Чтобы наглядно представить себе м</w:t>
      </w:r>
      <w:r w:rsidR="00F8792E" w:rsidRPr="004124D6">
        <w:rPr>
          <w:sz w:val="28"/>
          <w:szCs w:val="28"/>
        </w:rPr>
        <w:t>етодику данных расчетов, проана</w:t>
      </w:r>
      <w:r w:rsidRPr="004124D6">
        <w:rPr>
          <w:sz w:val="28"/>
          <w:szCs w:val="28"/>
        </w:rPr>
        <w:t>лизируем аналогичные данные по химическому комбинату (табл. 13.4).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b/>
          <w:bCs/>
          <w:sz w:val="28"/>
          <w:szCs w:val="28"/>
        </w:rPr>
        <w:t>Таблица 13.4. Отчетные данные о численности работающих и объеме произведенной продукции на химическом комбинате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9"/>
        <w:gridCol w:w="1566"/>
        <w:gridCol w:w="1566"/>
        <w:gridCol w:w="2177"/>
        <w:gridCol w:w="1763"/>
      </w:tblGrid>
      <w:tr w:rsidR="008003A1" w:rsidRPr="004124D6" w:rsidTr="008003A1"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Показатели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План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Отчёт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Отклонение от плана (</w:t>
            </w:r>
            <w:r w:rsidR="003E6BB2">
              <w:rPr>
                <w:sz w:val="28"/>
                <w:szCs w:val="28"/>
                <w:vertAlign w:val="subscript"/>
              </w:rPr>
              <w:pict>
                <v:shape id="_x0000_i1129" type="#_x0000_t75" alt="" style="width:11.25pt;height:12pt">
                  <v:imagedata r:id="rId25" o:title=""/>
                </v:shape>
              </w:pict>
            </w:r>
            <w:r w:rsidRPr="004124D6">
              <w:rPr>
                <w:sz w:val="28"/>
                <w:szCs w:val="28"/>
              </w:rPr>
              <w:t>)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Степень выполнения плана (%)</w:t>
            </w:r>
          </w:p>
        </w:tc>
      </w:tr>
      <w:tr w:rsidR="008003A1" w:rsidRPr="004124D6" w:rsidTr="008003A1">
        <w:trPr>
          <w:trHeight w:val="425"/>
        </w:trPr>
        <w:tc>
          <w:tcPr>
            <w:tcW w:w="3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Выпуск продукции, тыс. руб.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38 230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39 526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+1296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103,4</w:t>
            </w:r>
          </w:p>
        </w:tc>
      </w:tr>
      <w:tr w:rsidR="008003A1" w:rsidRPr="004124D6" w:rsidTr="008003A1">
        <w:tc>
          <w:tcPr>
            <w:tcW w:w="36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Численность промышленно-производственного персонала, чел.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4191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4219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+28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100,7</w:t>
            </w:r>
          </w:p>
        </w:tc>
      </w:tr>
      <w:tr w:rsidR="008003A1" w:rsidRPr="004124D6" w:rsidTr="008003A1"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Среднегодовая выработка на одного работающего, руб.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9122,0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9368,5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+246,5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102,7</w:t>
            </w:r>
          </w:p>
        </w:tc>
      </w:tr>
    </w:tbl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Как видно из приведенных данных, предприятие имеет абсолютное отклонение (перерасход) численности промышленно-производственного персонала на 28 человек (0,7%). Вместе с тем план по производству продукции перевыполнен на 3,4%. Д</w:t>
      </w:r>
      <w:r w:rsidR="00054B2D" w:rsidRPr="004124D6">
        <w:rPr>
          <w:sz w:val="28"/>
          <w:szCs w:val="28"/>
        </w:rPr>
        <w:t>ля выпуска сверхплановой продук</w:t>
      </w:r>
      <w:r w:rsidRPr="004124D6">
        <w:rPr>
          <w:sz w:val="28"/>
          <w:szCs w:val="28"/>
        </w:rPr>
        <w:t>ции требовались дополнительные затра</w:t>
      </w:r>
      <w:r w:rsidR="00054B2D" w:rsidRPr="004124D6">
        <w:rPr>
          <w:sz w:val="28"/>
          <w:szCs w:val="28"/>
        </w:rPr>
        <w:t>ты труда. Следовательно, необхо</w:t>
      </w:r>
      <w:r w:rsidRPr="004124D6">
        <w:rPr>
          <w:sz w:val="28"/>
          <w:szCs w:val="28"/>
        </w:rPr>
        <w:t>димо установить относительное откло</w:t>
      </w:r>
      <w:r w:rsidR="00054B2D" w:rsidRPr="004124D6">
        <w:rPr>
          <w:sz w:val="28"/>
          <w:szCs w:val="28"/>
        </w:rPr>
        <w:t>нение численности, равное факти</w:t>
      </w:r>
      <w:r w:rsidRPr="004124D6">
        <w:rPr>
          <w:sz w:val="28"/>
          <w:szCs w:val="28"/>
        </w:rPr>
        <w:t>ческому числу работающих за вычето</w:t>
      </w:r>
      <w:r w:rsidR="00054B2D" w:rsidRPr="004124D6">
        <w:rPr>
          <w:sz w:val="28"/>
          <w:szCs w:val="28"/>
        </w:rPr>
        <w:t>м плановой численности, умножен</w:t>
      </w:r>
      <w:r w:rsidRPr="004124D6">
        <w:rPr>
          <w:sz w:val="28"/>
          <w:szCs w:val="28"/>
        </w:rPr>
        <w:t>ной на процент выполнения плана производства. Оно составит: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pict>
          <v:shape id="_x0000_i1132" type="#_x0000_t75" alt="" style="width:9pt;height:17.25pt">
            <v:imagedata r:id="rId17" o:title=""/>
          </v:shape>
        </w:pict>
      </w:r>
      <w:r>
        <w:rPr>
          <w:sz w:val="28"/>
          <w:szCs w:val="28"/>
        </w:rPr>
        <w:pict>
          <v:shape id="_x0000_i1135" type="#_x0000_t75" alt="" style="width:149.25pt;height:24.75pt">
            <v:imagedata r:id="rId26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Таким образом, при абсолютном излишке численности, равном 28 человек, предприятие имеет относительный недостаток в персонале в 114 человек.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Однако изложенный метод анали</w:t>
      </w:r>
      <w:r w:rsidR="00054B2D" w:rsidRPr="004124D6">
        <w:rPr>
          <w:sz w:val="28"/>
          <w:szCs w:val="28"/>
        </w:rPr>
        <w:t>за является весьма условным, по</w:t>
      </w:r>
      <w:r w:rsidRPr="004124D6">
        <w:rPr>
          <w:sz w:val="28"/>
          <w:szCs w:val="28"/>
        </w:rPr>
        <w:t>скольку он строится на предположе</w:t>
      </w:r>
      <w:r w:rsidR="00054B2D" w:rsidRPr="004124D6">
        <w:rPr>
          <w:sz w:val="28"/>
          <w:szCs w:val="28"/>
        </w:rPr>
        <w:t>нии, что предприятие весь сверх</w:t>
      </w:r>
      <w:r w:rsidRPr="004124D6">
        <w:rPr>
          <w:sz w:val="28"/>
          <w:szCs w:val="28"/>
        </w:rPr>
        <w:t>плановый прирост продукции обеспечивает за счет дополнительной численности работающих. На самом деле это не так.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На прирост продукции оказыв</w:t>
      </w:r>
      <w:r w:rsidR="00054B2D" w:rsidRPr="004124D6">
        <w:rPr>
          <w:sz w:val="28"/>
          <w:szCs w:val="28"/>
        </w:rPr>
        <w:t>ают влияние два фактора: измене</w:t>
      </w:r>
      <w:r w:rsidRPr="004124D6">
        <w:rPr>
          <w:sz w:val="28"/>
          <w:szCs w:val="28"/>
        </w:rPr>
        <w:t>ние численности и рост производительности труда. При определении относительного отклонения численности плановая численность до</w:t>
      </w:r>
      <w:r w:rsidR="00054B2D" w:rsidRPr="004124D6">
        <w:rPr>
          <w:sz w:val="28"/>
          <w:szCs w:val="28"/>
        </w:rPr>
        <w:t>лж</w:t>
      </w:r>
      <w:r w:rsidRPr="004124D6">
        <w:rPr>
          <w:sz w:val="28"/>
          <w:szCs w:val="28"/>
        </w:rPr>
        <w:t>на корректироваться не на весь прирост продукции, а на ту его долю, которая связана с изменением чис</w:t>
      </w:r>
      <w:r w:rsidR="00054B2D" w:rsidRPr="004124D6">
        <w:rPr>
          <w:sz w:val="28"/>
          <w:szCs w:val="28"/>
        </w:rPr>
        <w:t>ленности работающих. Так, в рас</w:t>
      </w:r>
      <w:r w:rsidRPr="004124D6">
        <w:rPr>
          <w:sz w:val="28"/>
          <w:szCs w:val="28"/>
        </w:rPr>
        <w:t>сматриваемом примере план выпуска продукции перевыполнен на 3,4%; в том числе за счет изменения численности ≈ на 0,7% и за счет роста выработки на одного работающего ≈ на 2,7%. Другими словами, за счет изменения численности об</w:t>
      </w:r>
      <w:r w:rsidR="00054B2D" w:rsidRPr="004124D6">
        <w:rPr>
          <w:sz w:val="28"/>
          <w:szCs w:val="28"/>
        </w:rPr>
        <w:t>еспечено 20% сверхпланового при</w:t>
      </w:r>
      <w:r w:rsidRPr="004124D6">
        <w:rPr>
          <w:sz w:val="28"/>
          <w:szCs w:val="28"/>
        </w:rPr>
        <w:t>роста продукции, а за счет роста производительности труда ≈ 80%. Плановое соотношение между этими факторами (прирост по плану к предыдущему году) составило 44,4 и 55,6%.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Следовательно, правомерно о</w:t>
      </w:r>
      <w:r w:rsidR="00054B2D" w:rsidRPr="004124D6">
        <w:rPr>
          <w:sz w:val="28"/>
          <w:szCs w:val="28"/>
        </w:rPr>
        <w:t>пределять относительное отклоне</w:t>
      </w:r>
      <w:r w:rsidRPr="004124D6">
        <w:rPr>
          <w:sz w:val="28"/>
          <w:szCs w:val="28"/>
        </w:rPr>
        <w:t>ние численности работающих пут</w:t>
      </w:r>
      <w:r w:rsidR="00054B2D" w:rsidRPr="004124D6">
        <w:rPr>
          <w:sz w:val="28"/>
          <w:szCs w:val="28"/>
        </w:rPr>
        <w:t>ем вычитания из фактической чис</w:t>
      </w:r>
      <w:r w:rsidRPr="004124D6">
        <w:rPr>
          <w:sz w:val="28"/>
          <w:szCs w:val="28"/>
        </w:rPr>
        <w:t>ленности работающих плановой</w:t>
      </w:r>
      <w:r w:rsidR="00054B2D" w:rsidRPr="004124D6">
        <w:rPr>
          <w:sz w:val="28"/>
          <w:szCs w:val="28"/>
        </w:rPr>
        <w:t xml:space="preserve"> численности, умноженной на при</w:t>
      </w:r>
      <w:r w:rsidRPr="004124D6">
        <w:rPr>
          <w:sz w:val="28"/>
          <w:szCs w:val="28"/>
        </w:rPr>
        <w:t>рост продукции в той доле, которая</w:t>
      </w:r>
      <w:r w:rsidR="00054B2D" w:rsidRPr="004124D6">
        <w:rPr>
          <w:sz w:val="28"/>
          <w:szCs w:val="28"/>
        </w:rPr>
        <w:t xml:space="preserve"> обеспечена изменением численно</w:t>
      </w:r>
      <w:r w:rsidRPr="004124D6">
        <w:rPr>
          <w:sz w:val="28"/>
          <w:szCs w:val="28"/>
        </w:rPr>
        <w:t xml:space="preserve">сти работающих при соблюдении планового соотношения роста численности и производительности труда. В таком случае в нашем примере относительное отклонение (недостаток) составит: 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8" type="#_x0000_t75" alt="" style="width:198pt;height:28.5pt">
            <v:imagedata r:id="rId27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При анализе численности работ</w:t>
      </w:r>
      <w:r w:rsidR="00054B2D" w:rsidRPr="004124D6">
        <w:rPr>
          <w:sz w:val="28"/>
          <w:szCs w:val="28"/>
        </w:rPr>
        <w:t>ающих наряду с определением сте</w:t>
      </w:r>
      <w:r w:rsidRPr="004124D6">
        <w:rPr>
          <w:sz w:val="28"/>
          <w:szCs w:val="28"/>
        </w:rPr>
        <w:t>пени выполнения плана и динамики ч</w:t>
      </w:r>
      <w:r w:rsidR="00054B2D" w:rsidRPr="004124D6">
        <w:rPr>
          <w:sz w:val="28"/>
          <w:szCs w:val="28"/>
        </w:rPr>
        <w:t>исленности за ряд лет очень важ</w:t>
      </w:r>
      <w:r w:rsidRPr="004124D6">
        <w:rPr>
          <w:sz w:val="28"/>
          <w:szCs w:val="28"/>
        </w:rPr>
        <w:t xml:space="preserve">но выявить соотношение между отдельными категориями рабочих и сопоставить их с нормативными </w:t>
      </w:r>
      <w:r w:rsidR="00054B2D" w:rsidRPr="004124D6">
        <w:rPr>
          <w:sz w:val="28"/>
          <w:szCs w:val="28"/>
        </w:rPr>
        <w:t>данными и показателями на анало</w:t>
      </w:r>
      <w:r w:rsidRPr="004124D6">
        <w:rPr>
          <w:sz w:val="28"/>
          <w:szCs w:val="28"/>
        </w:rPr>
        <w:t>гичных предприятиях. Возвращаяс</w:t>
      </w:r>
      <w:r w:rsidR="00054B2D" w:rsidRPr="004124D6">
        <w:rPr>
          <w:sz w:val="28"/>
          <w:szCs w:val="28"/>
        </w:rPr>
        <w:t>ь к основному примеру, можно ус</w:t>
      </w:r>
      <w:r w:rsidRPr="004124D6">
        <w:rPr>
          <w:sz w:val="28"/>
          <w:szCs w:val="28"/>
        </w:rPr>
        <w:t>тановить, что в общей численности промышленно-производственного персонала удельный вес рабочих (без учеников) составляет 76,8%, специалистов ≈ 14, служащих ≈ 4,4 и работников охраны ≈ 2,4%. На 100 рабочих на данном предприятии приходится 18 специалистов и около 6 служащих, т.е. на каждых</w:t>
      </w:r>
      <w:r w:rsidR="00054B2D" w:rsidRPr="004124D6">
        <w:rPr>
          <w:sz w:val="28"/>
          <w:szCs w:val="28"/>
        </w:rPr>
        <w:t xml:space="preserve"> 4 рабочих ≈ 1 работник инженер</w:t>
      </w:r>
      <w:r w:rsidRPr="004124D6">
        <w:rPr>
          <w:sz w:val="28"/>
          <w:szCs w:val="28"/>
        </w:rPr>
        <w:t>но-технического и обслуживающего персонала. Это свидетельствует о достаточно высокой насыщенности предприятия специалистами.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Анализ обеспеченности предпр</w:t>
      </w:r>
      <w:r w:rsidR="00054B2D" w:rsidRPr="004124D6">
        <w:rPr>
          <w:sz w:val="28"/>
          <w:szCs w:val="28"/>
        </w:rPr>
        <w:t>иятия другими категориями работ</w:t>
      </w:r>
      <w:r w:rsidRPr="004124D6">
        <w:rPr>
          <w:sz w:val="28"/>
          <w:szCs w:val="28"/>
        </w:rPr>
        <w:t>ников, относящихся к промыш</w:t>
      </w:r>
      <w:r w:rsidR="00054B2D" w:rsidRPr="004124D6">
        <w:rPr>
          <w:sz w:val="28"/>
          <w:szCs w:val="28"/>
        </w:rPr>
        <w:t>ленному и непромышленному персо</w:t>
      </w:r>
      <w:r w:rsidRPr="004124D6">
        <w:rPr>
          <w:sz w:val="28"/>
          <w:szCs w:val="28"/>
        </w:rPr>
        <w:t>налу, проводится только по данным абсолютного их отклонения, так как численность этих категорий раб</w:t>
      </w:r>
      <w:r w:rsidR="00054B2D" w:rsidRPr="004124D6">
        <w:rPr>
          <w:sz w:val="28"/>
          <w:szCs w:val="28"/>
        </w:rPr>
        <w:t>отников не зависит от уровня вы</w:t>
      </w:r>
      <w:r w:rsidRPr="004124D6">
        <w:rPr>
          <w:sz w:val="28"/>
          <w:szCs w:val="28"/>
        </w:rPr>
        <w:t>полнения плана по объему производ</w:t>
      </w:r>
      <w:r w:rsidR="00054B2D" w:rsidRPr="004124D6">
        <w:rPr>
          <w:sz w:val="28"/>
          <w:szCs w:val="28"/>
        </w:rPr>
        <w:t>ства продукции. При анализе важ</w:t>
      </w:r>
      <w:r w:rsidRPr="004124D6">
        <w:rPr>
          <w:sz w:val="28"/>
          <w:szCs w:val="28"/>
        </w:rPr>
        <w:t>но установить, не было ли превышения их численности по сравнению с плановой, т.е. нарушения штат</w:t>
      </w:r>
      <w:r w:rsidR="00054B2D" w:rsidRPr="004124D6">
        <w:rPr>
          <w:sz w:val="28"/>
          <w:szCs w:val="28"/>
        </w:rPr>
        <w:t>ной дисциплины. При необеспечен</w:t>
      </w:r>
      <w:r w:rsidRPr="004124D6">
        <w:rPr>
          <w:sz w:val="28"/>
          <w:szCs w:val="28"/>
        </w:rPr>
        <w:t>ности предприятия этими категориями работников (кроме рабочих) необходимо установить, отражается ли такое положение на работе предприятия или оно может обойтись</w:t>
      </w:r>
      <w:r w:rsidR="00054B2D" w:rsidRPr="004124D6">
        <w:rPr>
          <w:sz w:val="28"/>
          <w:szCs w:val="28"/>
        </w:rPr>
        <w:t xml:space="preserve"> без них. Последнее будет свиде</w:t>
      </w:r>
      <w:r w:rsidRPr="004124D6">
        <w:rPr>
          <w:sz w:val="28"/>
          <w:szCs w:val="28"/>
        </w:rPr>
        <w:t xml:space="preserve">тельствовать о наличии резервов </w:t>
      </w:r>
      <w:r w:rsidR="00054B2D" w:rsidRPr="004124D6">
        <w:rPr>
          <w:sz w:val="28"/>
          <w:szCs w:val="28"/>
        </w:rPr>
        <w:t>по сокращению излишней численно</w:t>
      </w:r>
      <w:r w:rsidRPr="004124D6">
        <w:rPr>
          <w:sz w:val="28"/>
          <w:szCs w:val="28"/>
        </w:rPr>
        <w:t>сти указанных категорий работников (кроме рабочих).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На предприятии анализируется не только количественный, но и качественный состав работающих: по образованию, стажу работы, уровню квалификации.</w:t>
      </w:r>
    </w:p>
    <w:p w:rsidR="008003A1" w:rsidRPr="004124D6" w:rsidRDefault="008003A1" w:rsidP="004124D6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4" w:name="_Toc21862020"/>
      <w:r w:rsidRPr="004124D6">
        <w:rPr>
          <w:sz w:val="28"/>
          <w:szCs w:val="28"/>
        </w:rPr>
        <w:t>Анализ соответствия квалификационного уровня рабочих разряду выполняемых работ</w:t>
      </w:r>
      <w:bookmarkEnd w:id="14"/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Важным элементом анализа явля</w:t>
      </w:r>
      <w:r w:rsidR="00054B2D" w:rsidRPr="004124D6">
        <w:rPr>
          <w:sz w:val="28"/>
          <w:szCs w:val="28"/>
        </w:rPr>
        <w:t>ется изучение соответствия уров</w:t>
      </w:r>
      <w:r w:rsidRPr="004124D6">
        <w:rPr>
          <w:sz w:val="28"/>
          <w:szCs w:val="28"/>
        </w:rPr>
        <w:t xml:space="preserve">ня квалификации рабочих уровню </w:t>
      </w:r>
      <w:r w:rsidR="00054B2D" w:rsidRPr="004124D6">
        <w:rPr>
          <w:sz w:val="28"/>
          <w:szCs w:val="28"/>
        </w:rPr>
        <w:t>сложности выполняемых работ, существующ</w:t>
      </w:r>
      <w:r w:rsidRPr="004124D6">
        <w:rPr>
          <w:sz w:val="28"/>
          <w:szCs w:val="28"/>
        </w:rPr>
        <w:t>им рабочим местам.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Методика анализа соответстви</w:t>
      </w:r>
      <w:r w:rsidR="00054B2D" w:rsidRPr="004124D6">
        <w:rPr>
          <w:sz w:val="28"/>
          <w:szCs w:val="28"/>
        </w:rPr>
        <w:t>я квалификационного уровня рабо</w:t>
      </w:r>
      <w:r w:rsidRPr="004124D6">
        <w:rPr>
          <w:sz w:val="28"/>
          <w:szCs w:val="28"/>
        </w:rPr>
        <w:t>чих разряду выполняемых ими работ</w:t>
      </w:r>
      <w:r w:rsidR="00054B2D" w:rsidRPr="004124D6">
        <w:rPr>
          <w:sz w:val="28"/>
          <w:szCs w:val="28"/>
        </w:rPr>
        <w:t xml:space="preserve"> предполагает расчет и сопостав</w:t>
      </w:r>
      <w:r w:rsidRPr="004124D6">
        <w:rPr>
          <w:sz w:val="28"/>
          <w:szCs w:val="28"/>
        </w:rPr>
        <w:t>ление средних тарифных разрядов р</w:t>
      </w:r>
      <w:r w:rsidR="00054B2D" w:rsidRPr="004124D6">
        <w:rPr>
          <w:sz w:val="28"/>
          <w:szCs w:val="28"/>
        </w:rPr>
        <w:t>абот и рабочих, анализ загружен</w:t>
      </w:r>
      <w:r w:rsidRPr="004124D6">
        <w:rPr>
          <w:sz w:val="28"/>
          <w:szCs w:val="28"/>
        </w:rPr>
        <w:t>ности работами рабочих различных разрядов. Например, за апрель экономистом цеха были получены следующие данные о выполнении работ на фрезерных станках (табл. 13.5).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Таблица 13.5. </w:t>
      </w:r>
      <w:r w:rsidRPr="004124D6">
        <w:rPr>
          <w:b/>
          <w:bCs/>
          <w:sz w:val="28"/>
          <w:szCs w:val="28"/>
        </w:rPr>
        <w:t>Выработка рабочих, занятых на фрезерных станках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7"/>
        <w:gridCol w:w="1326"/>
        <w:gridCol w:w="1237"/>
        <w:gridCol w:w="1083"/>
        <w:gridCol w:w="1083"/>
        <w:gridCol w:w="1191"/>
        <w:gridCol w:w="1191"/>
        <w:gridCol w:w="1083"/>
      </w:tblGrid>
      <w:tr w:rsidR="008003A1" w:rsidRPr="004124D6" w:rsidTr="008003A1">
        <w:trPr>
          <w:cantSplit/>
        </w:trPr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Разряд рабочих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Число рабочих, чел.</w:t>
            </w:r>
          </w:p>
        </w:tc>
        <w:tc>
          <w:tcPr>
            <w:tcW w:w="82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Выработка, нормо-ч, в том числе по разрядам работ</w:t>
            </w:r>
          </w:p>
        </w:tc>
      </w:tr>
      <w:tr w:rsidR="008003A1" w:rsidRPr="004124D6" w:rsidTr="008003A1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2-й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3-й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4-й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5-й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6-й</w:t>
            </w:r>
          </w:p>
        </w:tc>
      </w:tr>
      <w:tr w:rsidR="008003A1" w:rsidRPr="004124D6" w:rsidTr="008003A1"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2-й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3-й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4-й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5-й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6-й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i/>
                <w:iCs/>
                <w:sz w:val="28"/>
                <w:szCs w:val="28"/>
              </w:rPr>
              <w:t>Итого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6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930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1570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720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510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230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3960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500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170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670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280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400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105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785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150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520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415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140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1245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480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150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340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90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120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200</w:t>
            </w:r>
          </w:p>
        </w:tc>
      </w:tr>
    </w:tbl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Для анализа соответствия квалификационного уровня рабочих разряду выполняемых работ следует</w:t>
      </w:r>
      <w:r w:rsidR="00054B2D" w:rsidRPr="004124D6">
        <w:rPr>
          <w:sz w:val="28"/>
          <w:szCs w:val="28"/>
        </w:rPr>
        <w:t xml:space="preserve"> предварительно установить сред</w:t>
      </w:r>
      <w:r w:rsidRPr="004124D6">
        <w:rPr>
          <w:sz w:val="28"/>
          <w:szCs w:val="28"/>
        </w:rPr>
        <w:t>ний тарифный разряд рабочих-фрезеровщиков и средний тарифный разряд выполняемых работ. По у</w:t>
      </w:r>
      <w:r w:rsidR="00054B2D" w:rsidRPr="004124D6">
        <w:rPr>
          <w:sz w:val="28"/>
          <w:szCs w:val="28"/>
        </w:rPr>
        <w:t>казанию начальника цеха экономи</w:t>
      </w:r>
      <w:r w:rsidRPr="004124D6">
        <w:rPr>
          <w:sz w:val="28"/>
          <w:szCs w:val="28"/>
        </w:rPr>
        <w:t xml:space="preserve">стом и нормировщиком выполняются следующие расчеты. 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1. Определяется средний тарифный коэффициент рабочих: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1" type="#_x0000_t75" alt="" style="width:88.5pt;height:59.25pt">
            <v:imagedata r:id="rId28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где </w:t>
      </w:r>
      <w:r w:rsidR="003E6BB2">
        <w:rPr>
          <w:sz w:val="28"/>
          <w:szCs w:val="28"/>
          <w:vertAlign w:val="subscript"/>
        </w:rPr>
        <w:pict>
          <v:shape id="_x0000_i1144" type="#_x0000_t75" alt="" style="width:23.25pt;height:20.25pt">
            <v:imagedata r:id="rId29" o:title=""/>
          </v:shape>
        </w:pict>
      </w:r>
      <w:r w:rsidRPr="004124D6">
        <w:rPr>
          <w:i/>
          <w:iCs/>
          <w:sz w:val="28"/>
          <w:szCs w:val="28"/>
        </w:rPr>
        <w:t>══≈</w:t>
      </w:r>
      <w:r w:rsidRPr="004124D6">
        <w:rPr>
          <w:sz w:val="28"/>
          <w:szCs w:val="28"/>
        </w:rPr>
        <w:t xml:space="preserve"> средний тарифный коэффициент рабочих; </w:t>
      </w:r>
      <w:r w:rsidR="003E6BB2">
        <w:rPr>
          <w:sz w:val="28"/>
          <w:szCs w:val="28"/>
          <w:vertAlign w:val="subscript"/>
        </w:rPr>
        <w:pict>
          <v:shape id="_x0000_i1147" type="#_x0000_t75" alt="" style="width:20.25pt;height:18.75pt">
            <v:imagedata r:id="rId30" o:title=""/>
          </v:shape>
        </w:pict>
      </w:r>
      <w:r w:rsidRPr="004124D6">
        <w:rPr>
          <w:sz w:val="28"/>
          <w:szCs w:val="28"/>
        </w:rPr>
        <w:t xml:space="preserve">═≈ тарифный коэффициент рабочих </w:t>
      </w:r>
      <w:r w:rsidRPr="004124D6">
        <w:rPr>
          <w:i/>
          <w:iCs/>
          <w:sz w:val="28"/>
          <w:szCs w:val="28"/>
        </w:rPr>
        <w:t>i</w:t>
      </w:r>
      <w:r w:rsidRPr="004124D6">
        <w:rPr>
          <w:sz w:val="28"/>
          <w:szCs w:val="28"/>
        </w:rPr>
        <w:t xml:space="preserve">-го разряда; </w:t>
      </w:r>
      <w:r w:rsidRPr="004124D6">
        <w:rPr>
          <w:i/>
          <w:iCs/>
          <w:sz w:val="28"/>
          <w:szCs w:val="28"/>
        </w:rPr>
        <w:t>Ч</w:t>
      </w:r>
      <w:r w:rsidRPr="004124D6">
        <w:rPr>
          <w:i/>
          <w:iCs/>
          <w:sz w:val="28"/>
          <w:szCs w:val="28"/>
          <w:vertAlign w:val="subscript"/>
        </w:rPr>
        <w:t>i</w:t>
      </w:r>
      <w:r w:rsidRPr="004124D6">
        <w:rPr>
          <w:i/>
          <w:iCs/>
          <w:sz w:val="28"/>
          <w:szCs w:val="28"/>
        </w:rPr>
        <w:t xml:space="preserve"> ≈</w:t>
      </w:r>
      <w:r w:rsidRPr="004124D6">
        <w:rPr>
          <w:sz w:val="28"/>
          <w:szCs w:val="28"/>
        </w:rPr>
        <w:t xml:space="preserve"> число рабочих </w:t>
      </w:r>
      <w:r w:rsidRPr="004124D6">
        <w:rPr>
          <w:i/>
          <w:iCs/>
          <w:sz w:val="28"/>
          <w:szCs w:val="28"/>
        </w:rPr>
        <w:t>i</w:t>
      </w:r>
      <w:r w:rsidRPr="004124D6">
        <w:rPr>
          <w:sz w:val="28"/>
          <w:szCs w:val="28"/>
        </w:rPr>
        <w:t xml:space="preserve">-го разряда; </w:t>
      </w:r>
      <w:r w:rsidRPr="004124D6">
        <w:rPr>
          <w:i/>
          <w:iCs/>
          <w:sz w:val="28"/>
          <w:szCs w:val="28"/>
        </w:rPr>
        <w:t>т</w:t>
      </w:r>
      <w:r w:rsidRPr="004124D6">
        <w:rPr>
          <w:sz w:val="28"/>
          <w:szCs w:val="28"/>
        </w:rPr>
        <w:t xml:space="preserve"> - число разрядов рабочих данной группы. В нашем примере: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0" type="#_x0000_t75" alt="" style="width:244.5pt;height:25.5pt">
            <v:imagedata r:id="rId31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2. Исчисляется средний тарифный разряд рабочего: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53" type="#_x0000_t75" alt="" style="width:105.75pt;height:32.25pt">
            <v:imagedata r:id="rId32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где </w:t>
      </w:r>
      <w:r w:rsidRPr="004124D6">
        <w:rPr>
          <w:i/>
          <w:iCs/>
          <w:sz w:val="28"/>
          <w:szCs w:val="28"/>
        </w:rPr>
        <w:t>а</w:t>
      </w:r>
      <w:r w:rsidRPr="004124D6">
        <w:rPr>
          <w:sz w:val="28"/>
          <w:szCs w:val="28"/>
          <w:vertAlign w:val="subscript"/>
        </w:rPr>
        <w:t>ср</w:t>
      </w:r>
      <w:r w:rsidRPr="004124D6">
        <w:rPr>
          <w:sz w:val="28"/>
          <w:szCs w:val="28"/>
        </w:rPr>
        <w:t xml:space="preserve"> ≈ средний разряд рабочего; </w:t>
      </w:r>
      <w:r w:rsidRPr="004124D6">
        <w:rPr>
          <w:i/>
          <w:iCs/>
          <w:sz w:val="28"/>
          <w:szCs w:val="28"/>
        </w:rPr>
        <w:t>а</w:t>
      </w:r>
      <w:r w:rsidRPr="004124D6">
        <w:rPr>
          <w:sz w:val="28"/>
          <w:szCs w:val="28"/>
          <w:vertAlign w:val="subscript"/>
        </w:rPr>
        <w:t xml:space="preserve">м </w:t>
      </w:r>
      <w:r w:rsidRPr="004124D6">
        <w:rPr>
          <w:sz w:val="28"/>
          <w:szCs w:val="28"/>
        </w:rPr>
        <w:t xml:space="preserve">≈ тарифный разряд, соответст╜вую&amp;# 545c25if 1097;ий ближайшему меньшему по отношению к среднему разряду та╜рифной сетки; </w:t>
      </w:r>
      <w:r w:rsidR="003E6BB2">
        <w:rPr>
          <w:sz w:val="28"/>
          <w:szCs w:val="28"/>
          <w:vertAlign w:val="subscript"/>
        </w:rPr>
        <w:pict>
          <v:shape id="_x0000_i1156" type="#_x0000_t75" alt="" style="width:21.75pt;height:18.75pt">
            <v:imagedata r:id="rId33" o:title=""/>
          </v:shape>
        </w:pict>
      </w:r>
      <w:r w:rsidRPr="004124D6">
        <w:rPr>
          <w:i/>
          <w:iCs/>
          <w:sz w:val="28"/>
          <w:szCs w:val="28"/>
        </w:rPr>
        <w:t>═≈</w:t>
      </w:r>
      <w:r w:rsidRPr="004124D6">
        <w:rPr>
          <w:sz w:val="28"/>
          <w:szCs w:val="28"/>
        </w:rPr>
        <w:t xml:space="preserve"> ближайший меньший по отношению к среднему тарифный коэффициент сетки; </w:t>
      </w:r>
      <w:r w:rsidR="003E6BB2">
        <w:rPr>
          <w:sz w:val="28"/>
          <w:szCs w:val="28"/>
          <w:vertAlign w:val="subscript"/>
        </w:rPr>
        <w:pict>
          <v:shape id="_x0000_i1159" type="#_x0000_t75" alt="" style="width:21pt;height:18.75pt">
            <v:imagedata r:id="rId34" o:title=""/>
          </v:shape>
        </w:pict>
      </w:r>
      <w:r w:rsidRPr="004124D6">
        <w:rPr>
          <w:i/>
          <w:iCs/>
          <w:sz w:val="28"/>
          <w:szCs w:val="28"/>
        </w:rPr>
        <w:t>═≈</w:t>
      </w:r>
      <w:r w:rsidRPr="004124D6">
        <w:rPr>
          <w:sz w:val="28"/>
          <w:szCs w:val="28"/>
        </w:rPr>
        <w:t xml:space="preserve"> ближайший больший по отно╜шению к среднему тарифный коэффициент сетки.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2" type="#_x0000_t75" alt="" style="width:156pt;height:27pt">
            <v:imagedata r:id="rId35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Аналогично рассчитывается средний разряд работ, с той разницей, что в первой приведенной формуле вместо числа рабочих используется количество нормо-ч по разрядам работ.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Средний тарифный коэффициент фрезерных работ составит: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5" type="#_x0000_t75" alt="" style="width:302.25pt;height:30pt">
            <v:imagedata r:id="rId36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Следовательно, средний разряд работ также равен 3,56. 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Далее необходим детальный анализ использования рабочих каждо╜го разряда по квалификации. Для этого составляется аналитическая таблица (табл. 13.6).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Таблица 13.6. </w:t>
      </w:r>
      <w:r w:rsidRPr="004124D6">
        <w:rPr>
          <w:b/>
          <w:bCs/>
          <w:sz w:val="28"/>
          <w:szCs w:val="28"/>
        </w:rPr>
        <w:t>Использование рабочих по квалификации (числитель ≈ выработка в нормочасах, знаменатель ≈ удельный вес работ по разрядам в %)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8"/>
        <w:gridCol w:w="1324"/>
        <w:gridCol w:w="1324"/>
        <w:gridCol w:w="1315"/>
        <w:gridCol w:w="1350"/>
        <w:gridCol w:w="1350"/>
        <w:gridCol w:w="1440"/>
      </w:tblGrid>
      <w:tr w:rsidR="008003A1" w:rsidRPr="004124D6" w:rsidTr="008003A1">
        <w:trPr>
          <w:cantSplit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Разряд рабочих</w:t>
            </w:r>
          </w:p>
        </w:tc>
        <w:tc>
          <w:tcPr>
            <w:tcW w:w="94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Выработка, в том числе по разрядам работ</w:t>
            </w:r>
          </w:p>
        </w:tc>
      </w:tr>
      <w:tr w:rsidR="008003A1" w:rsidRPr="004124D6" w:rsidTr="008003A1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ниже на один разряд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ниже на два разряда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выше на один разряд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выше на два разряда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по своему разряду</w:t>
            </w:r>
          </w:p>
        </w:tc>
      </w:tr>
      <w:tr w:rsidR="008003A1" w:rsidRPr="004124D6" w:rsidTr="008003A1">
        <w:trPr>
          <w:cantSplit/>
          <w:trHeight w:val="673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2-й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 xml:space="preserve">═930 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100,0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280,0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30,2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150,0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16,1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500,0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53,7</w:t>
            </w:r>
          </w:p>
        </w:tc>
      </w:tr>
      <w:tr w:rsidR="008003A1" w:rsidRPr="004124D6" w:rsidTr="008003A1">
        <w:trPr>
          <w:trHeight w:val="707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3-й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1570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100,0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170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10,8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520,0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33,0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480,0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30,6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400,0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25,6</w:t>
            </w:r>
          </w:p>
        </w:tc>
      </w:tr>
      <w:tr w:rsidR="008003A1" w:rsidRPr="004124D6" w:rsidTr="008003A1">
        <w:trPr>
          <w:trHeight w:val="703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4-й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720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100,0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105,0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14,6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150,0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20,8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50,0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6,9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415,0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59,0</w:t>
            </w:r>
          </w:p>
        </w:tc>
      </w:tr>
      <w:tr w:rsidR="008003A1" w:rsidRPr="004124D6" w:rsidTr="008003A1">
        <w:trPr>
          <w:trHeight w:val="712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5-й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510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100,0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140,0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27,4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30,0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5,9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340,0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66,7</w:t>
            </w:r>
          </w:p>
        </w:tc>
      </w:tr>
      <w:tr w:rsidR="008003A1" w:rsidRPr="004124D6" w:rsidTr="008003A1">
        <w:trPr>
          <w:trHeight w:val="72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6-й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230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100,0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90,0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39,0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20,0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8,7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120,0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52,1</w:t>
            </w:r>
          </w:p>
        </w:tc>
      </w:tr>
      <w:tr w:rsidR="008003A1" w:rsidRPr="004124D6" w:rsidTr="008003A1"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i/>
                <w:iCs/>
                <w:sz w:val="28"/>
                <w:szCs w:val="28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3960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505,0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12,7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20,0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0,5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980,0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24,5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680,0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17,3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  <w:u w:val="single"/>
              </w:rPr>
              <w:t>1775,0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45,0</w:t>
            </w:r>
          </w:p>
        </w:tc>
      </w:tr>
    </w:tbl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Как видно из приведенных данных, мастеру не удалось правильно распределить работы между рабочими, в результате чего только 45% вре╜мени они были заняты на работах, соответствую&amp;# 545c25if 1097;их их квалификации. В то же время рабочие 2-го разряда выполняли работы, на один (30,2%) и на два разряда превышающие их разряд. Рабочие 5-го разряда выпол╜нили 27,4% работ 4-го разряда, что явно ненормально, а рабочий 6-го разряда был загружен работами по своему разряду лишь на 52,1%.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Наиболее целесообразным явилось бы распределение работ, пока╜занное в табл. 13.7.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Таблица 13.7. </w:t>
      </w:r>
      <w:r w:rsidRPr="004124D6">
        <w:rPr>
          <w:b/>
          <w:bCs/>
          <w:sz w:val="28"/>
          <w:szCs w:val="28"/>
        </w:rPr>
        <w:t>Распределение работ в соответствии с квалификацией рабочих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5"/>
        <w:gridCol w:w="1438"/>
        <w:gridCol w:w="1254"/>
        <w:gridCol w:w="1254"/>
        <w:gridCol w:w="1383"/>
        <w:gridCol w:w="1383"/>
        <w:gridCol w:w="1254"/>
      </w:tblGrid>
      <w:tr w:rsidR="008003A1" w:rsidRPr="004124D6" w:rsidTr="008003A1">
        <w:trPr>
          <w:cantSplit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Разряд рабочих</w:t>
            </w:r>
          </w:p>
        </w:tc>
        <w:tc>
          <w:tcPr>
            <w:tcW w:w="94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Выработка, нормо-ч, в том числе по разрядам работ</w:t>
            </w:r>
          </w:p>
        </w:tc>
      </w:tr>
      <w:tr w:rsidR="008003A1" w:rsidRPr="004124D6" w:rsidTr="008003A1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2-й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3-й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4-й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5-й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6-й</w:t>
            </w:r>
          </w:p>
        </w:tc>
      </w:tr>
      <w:tr w:rsidR="008003A1" w:rsidRPr="004124D6" w:rsidTr="008003A1"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2-й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3-й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4-й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5-й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6-й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i/>
                <w:iCs/>
                <w:sz w:val="28"/>
                <w:szCs w:val="28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930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1570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720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510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230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3960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670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670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260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525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785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1045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200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1245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520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510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30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1060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200</w:t>
            </w:r>
          </w:p>
          <w:p w:rsidR="008003A1" w:rsidRPr="004124D6" w:rsidRDefault="008003A1" w:rsidP="004124D6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200</w:t>
            </w:r>
          </w:p>
        </w:tc>
      </w:tr>
    </w:tbl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При таком распределении удельный вес работ, соответствую&amp;# 545c25if 1097;их квалификации фрезеровщиков, увеличивается: по 2-му разряду ≈ с 53,7 до 72,5%; по 3-му разряду ≈ с 25,6 до 33,5%; по 5-му разряду ≈ с 66,7 до 100%; по 6-му разряду ≈ с 52,1 до 87,0%. Рабочие 4-го разряда должны выполнять свыше 70% работ 5-го разряда. В целом удельный вес работ, выполняемых рабочими по своей квалификации, возрастает, с 45 до 53,3%.</w:t>
      </w:r>
    </w:p>
    <w:p w:rsidR="008003A1" w:rsidRPr="004124D6" w:rsidRDefault="008003A1" w:rsidP="004124D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Таким образом, анализ показал, что мастера недостаточно учиты╜вали квалификационный уровень рабочих при планировании работ. Это привело к общему снижению эффективности производства ≈ вы╜пуску брака и невыполнению норм, снижению заработков, превыше╜нию фонда заработной платы.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Как отмечалось выше, важным элементом анализа является выяв╜ление соответствия рабочих мест уровню квалификации рабочих и сложности выполняемых работ.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Коэффициент соответствия квалификационным требованиям ра╜бочих мест (</w:t>
      </w:r>
      <w:r w:rsidRPr="004124D6">
        <w:rPr>
          <w:i/>
          <w:iCs/>
          <w:sz w:val="28"/>
          <w:szCs w:val="28"/>
        </w:rPr>
        <w:t>К</w:t>
      </w:r>
      <w:r w:rsidRPr="004124D6">
        <w:rPr>
          <w:sz w:val="28"/>
          <w:szCs w:val="28"/>
          <w:vertAlign w:val="subscript"/>
        </w:rPr>
        <w:t>с.к.т</w:t>
      </w:r>
      <w:r w:rsidRPr="004124D6">
        <w:rPr>
          <w:sz w:val="28"/>
          <w:szCs w:val="28"/>
        </w:rPr>
        <w:t>) равен отношению числа рабочих, занимающих рабо╜чие места в соответствии с квалификационными требованиями (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>зан</w:t>
      </w:r>
      <w:r w:rsidRPr="004124D6">
        <w:rPr>
          <w:sz w:val="28"/>
          <w:szCs w:val="28"/>
        </w:rPr>
        <w:t>), к</w:t>
      </w:r>
      <w:r w:rsidRPr="004124D6">
        <w:rPr>
          <w:sz w:val="28"/>
          <w:szCs w:val="28"/>
          <w:vertAlign w:val="superscript"/>
        </w:rPr>
        <w:t xml:space="preserve"> </w:t>
      </w:r>
      <w:r w:rsidRPr="004124D6">
        <w:rPr>
          <w:sz w:val="28"/>
          <w:szCs w:val="28"/>
        </w:rPr>
        <w:t>необходимому числу рабочих (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>необх</w:t>
      </w:r>
      <w:r w:rsidRPr="004124D6">
        <w:rPr>
          <w:sz w:val="28"/>
          <w:szCs w:val="28"/>
        </w:rPr>
        <w:t>):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8" type="#_x0000_t75" alt="" style="width:69pt;height:27pt">
            <v:imagedata r:id="rId37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Если по результатам анализа выявлена потребность в рабочих бо╜лее высокой квалификации, то следует установить, как предприятие реально будет решать эту задачу.</w:t>
      </w:r>
    </w:p>
    <w:p w:rsidR="008003A1" w:rsidRPr="004124D6" w:rsidRDefault="008003A1" w:rsidP="004124D6">
      <w:pPr>
        <w:pStyle w:val="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5" w:name="_Toc21862021"/>
      <w:r w:rsidRPr="004124D6">
        <w:rPr>
          <w:sz w:val="28"/>
          <w:szCs w:val="28"/>
        </w:rPr>
        <w:t>Анализ движения работников</w:t>
      </w:r>
      <w:bookmarkEnd w:id="15"/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При планировании дополнительной потребности в работниках обязательно должен учитываться уход персонала с предприятия по раз╜ным причинам. Число ежегодно выбывающих рабочих, специалистов, служащих и других категорий работников можно установить по отчет╜ным данным.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Для проведения расчетов и определения дополнительной потреб╜ности в кадрах (на расширение объема производства, возмещение пла╜нируемой убыли и т.п.) используются следующие формулы: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1" type="#_x0000_t75" alt="" style="width:143.25pt;height:24.75pt">
            <v:imagedata r:id="rId38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где 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>пл</w:t>
      </w:r>
      <w:r w:rsidRPr="004124D6">
        <w:rPr>
          <w:sz w:val="28"/>
          <w:szCs w:val="28"/>
        </w:rPr>
        <w:t xml:space="preserve"> ≈плановая численность рабочих определенной профессии;</w:t>
      </w:r>
      <w:r w:rsidRPr="004124D6">
        <w:rPr>
          <w:b/>
          <w:bCs/>
          <w:sz w:val="28"/>
          <w:szCs w:val="28"/>
        </w:rPr>
        <w:t xml:space="preserve"> 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>1</w:t>
      </w:r>
      <w:r w:rsidRPr="004124D6">
        <w:rPr>
          <w:b/>
          <w:bCs/>
          <w:sz w:val="28"/>
          <w:szCs w:val="28"/>
        </w:rPr>
        <w:t xml:space="preserve"> </w:t>
      </w:r>
      <w:r w:rsidRPr="004124D6">
        <w:rPr>
          <w:sz w:val="28"/>
          <w:szCs w:val="28"/>
        </w:rPr>
        <w:t xml:space="preserve">и 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>2</w:t>
      </w:r>
      <w:r w:rsidRPr="004124D6">
        <w:rPr>
          <w:i/>
          <w:iCs/>
          <w:sz w:val="28"/>
          <w:szCs w:val="28"/>
        </w:rPr>
        <w:t xml:space="preserve"> ≈</w:t>
      </w:r>
      <w:r w:rsidRPr="004124D6">
        <w:rPr>
          <w:sz w:val="28"/>
          <w:szCs w:val="28"/>
        </w:rPr>
        <w:t xml:space="preserve"> численность рабочих соответственно на начало и конец расчет╜ного периода; 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>доп</w:t>
      </w:r>
      <w:r w:rsidRPr="004124D6">
        <w:rPr>
          <w:sz w:val="28"/>
          <w:szCs w:val="28"/>
        </w:rPr>
        <w:t xml:space="preserve"> ≈ дополнительная потребность в рабочих соответ╜ствую&amp;# 545c25if 1097;ей профессии.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Дополнительная потребность в руководителях, специалистах, и служащих определяется по числу вакансий в соответствии с утверж╜денными штатами и с учетом предполагаемой убыли этих работников по различным причинам.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При планировании численности работников очень важен анализ движения и текучести кадров. На движение рабочей силы влияет ряд фак╜торов. Определенные изменения численности работающих на предприя╜тии, обновление и изменение профессионального состава естественны.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Внутрипроизводственное движение кадров включает: межцеховое движение; межпрофессиональную подвижность; квалификационное движение и переход работников в другие категории. Анализ внутри╜производственного перемещения должен показать, какие имеются на предприятии возможности квалификационного продвижения, полу╜чения работы по интересам с оптимальными для работника условиями и оплаты труда.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Внешнее движение кадров включает: оборот по приему, оборот по увольнению, коэффициент текучести кадров. Анализ оборота кадров широко используется для характеристики общих размеров их движе╜ния. При этом исчисляют общий и частные (по приему и увольнению) коэффициенты оборота кадров. Общий коэффициент оборота кадров (</w:t>
      </w:r>
      <w:r w:rsidRPr="004124D6">
        <w:rPr>
          <w:i/>
          <w:iCs/>
          <w:sz w:val="28"/>
          <w:szCs w:val="28"/>
        </w:rPr>
        <w:t>К</w:t>
      </w:r>
      <w:r w:rsidRPr="004124D6">
        <w:rPr>
          <w:sz w:val="28"/>
          <w:szCs w:val="28"/>
          <w:vertAlign w:val="subscript"/>
        </w:rPr>
        <w:t>об</w:t>
      </w:r>
      <w:r w:rsidRPr="004124D6">
        <w:rPr>
          <w:sz w:val="28"/>
          <w:szCs w:val="28"/>
        </w:rPr>
        <w:t>) характеризует отношение суммы принятых (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>прин</w:t>
      </w:r>
      <w:r w:rsidRPr="004124D6">
        <w:rPr>
          <w:sz w:val="28"/>
          <w:szCs w:val="28"/>
        </w:rPr>
        <w:t>) и уволенных (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>увол</w:t>
      </w:r>
      <w:r w:rsidRPr="004124D6">
        <w:rPr>
          <w:sz w:val="28"/>
          <w:szCs w:val="28"/>
        </w:rPr>
        <w:t>) лиц к среднесписочному (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>ср</w:t>
      </w:r>
      <w:r w:rsidRPr="004124D6">
        <w:rPr>
          <w:i/>
          <w:iCs/>
          <w:sz w:val="28"/>
          <w:szCs w:val="28"/>
        </w:rPr>
        <w:t>)</w:t>
      </w:r>
      <w:r w:rsidRPr="004124D6">
        <w:rPr>
          <w:sz w:val="28"/>
          <w:szCs w:val="28"/>
        </w:rPr>
        <w:t xml:space="preserve"> числу рабочих или работающих на предприятии: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4" type="#_x0000_t75" alt="" style="width:106.5pt;height:32.25pt">
            <v:imagedata r:id="rId39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Частные коэффициенты оборота кадров исчисляются как отноше╜ние соответственно числа принятых (оборот по приему, 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>пр</w:t>
      </w:r>
      <w:r w:rsidRPr="004124D6">
        <w:rPr>
          <w:sz w:val="28"/>
          <w:szCs w:val="28"/>
        </w:rPr>
        <w:t xml:space="preserve">) или числа уволенных (оборот по увольнению, 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>ув</w:t>
      </w:r>
      <w:r w:rsidRPr="004124D6">
        <w:rPr>
          <w:sz w:val="28"/>
          <w:szCs w:val="28"/>
        </w:rPr>
        <w:t>) за определенный период к среднесписочной численности работающих (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>ср</w:t>
      </w:r>
      <w:r w:rsidRPr="004124D6">
        <w:rPr>
          <w:sz w:val="28"/>
          <w:szCs w:val="28"/>
        </w:rPr>
        <w:t>):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77" type="#_x0000_t75" alt="" style="width:156pt;height:30pt">
            <v:imagedata r:id="rId40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где </w:t>
      </w:r>
      <w:r w:rsidRPr="004124D6">
        <w:rPr>
          <w:i/>
          <w:iCs/>
          <w:sz w:val="28"/>
          <w:szCs w:val="28"/>
        </w:rPr>
        <w:t>К</w:t>
      </w:r>
      <w:r w:rsidRPr="004124D6">
        <w:rPr>
          <w:sz w:val="28"/>
          <w:szCs w:val="28"/>
          <w:vertAlign w:val="subscript"/>
        </w:rPr>
        <w:t>об.пр</w:t>
      </w:r>
      <w:r w:rsidRPr="004124D6">
        <w:rPr>
          <w:sz w:val="28"/>
          <w:szCs w:val="28"/>
        </w:rPr>
        <w:t xml:space="preserve"> и </w:t>
      </w:r>
      <w:r w:rsidRPr="004124D6">
        <w:rPr>
          <w:i/>
          <w:iCs/>
          <w:sz w:val="28"/>
          <w:szCs w:val="28"/>
        </w:rPr>
        <w:t>К</w:t>
      </w:r>
      <w:r w:rsidRPr="004124D6">
        <w:rPr>
          <w:sz w:val="28"/>
          <w:szCs w:val="28"/>
          <w:vertAlign w:val="subscript"/>
        </w:rPr>
        <w:t xml:space="preserve">об.ув </w:t>
      </w:r>
      <w:r w:rsidRPr="004124D6">
        <w:rPr>
          <w:sz w:val="28"/>
          <w:szCs w:val="28"/>
        </w:rPr>
        <w:t>- соответственно коэффициенты оборота по приему и увольнению кадров.═══ ═══════════════════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Коэффициент сменяемости кадров </w:t>
      </w:r>
      <w:r w:rsidRPr="004124D6">
        <w:rPr>
          <w:i/>
          <w:iCs/>
          <w:sz w:val="28"/>
          <w:szCs w:val="28"/>
        </w:rPr>
        <w:t>(К</w:t>
      </w:r>
      <w:r w:rsidRPr="004124D6">
        <w:rPr>
          <w:sz w:val="28"/>
          <w:szCs w:val="28"/>
          <w:vertAlign w:val="subscript"/>
        </w:rPr>
        <w:t>смен</w:t>
      </w:r>
      <w:r w:rsidRPr="004124D6">
        <w:rPr>
          <w:i/>
          <w:iCs/>
          <w:sz w:val="28"/>
          <w:szCs w:val="28"/>
        </w:rPr>
        <w:t>)</w:t>
      </w:r>
      <w:r w:rsidRPr="004124D6">
        <w:rPr>
          <w:sz w:val="28"/>
          <w:szCs w:val="28"/>
        </w:rPr>
        <w:t xml:space="preserve"> исчисляется как отно╜шение меньшего из числа принятых или уволенных к среднесписоч╜ной численности работников.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Например. На предприятии при среднесписочной численности ра╜ботающих 2000 человек в течение года уволено 200 человек, а принято 300 человек. Отсюда коэффициент сменяемости кадров составит: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200 : 2000 ∙ 100 =10%.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Текучесть кадров характеризуется числом работников, уволенных</w:t>
      </w:r>
      <w:r w:rsidRPr="004124D6">
        <w:rPr>
          <w:b/>
          <w:bCs/>
          <w:sz w:val="28"/>
          <w:szCs w:val="28"/>
        </w:rPr>
        <w:t xml:space="preserve"> </w:t>
      </w:r>
      <w:r w:rsidRPr="004124D6">
        <w:rPr>
          <w:sz w:val="28"/>
          <w:szCs w:val="28"/>
        </w:rPr>
        <w:t>по</w:t>
      </w:r>
      <w:r w:rsidRPr="004124D6">
        <w:rPr>
          <w:b/>
          <w:bCs/>
          <w:sz w:val="28"/>
          <w:szCs w:val="28"/>
        </w:rPr>
        <w:t xml:space="preserve"> </w:t>
      </w:r>
      <w:r w:rsidRPr="004124D6">
        <w:rPr>
          <w:sz w:val="28"/>
          <w:szCs w:val="28"/>
        </w:rPr>
        <w:t>собственному желанию, за прогул либо за другие нарушения трудовой дисциплины. Отношение этого числа работников к среднесписочной численности позволяет определить коэффициент текучести кадров (</w:t>
      </w:r>
      <w:r w:rsidRPr="004124D6">
        <w:rPr>
          <w:i/>
          <w:iCs/>
          <w:sz w:val="28"/>
          <w:szCs w:val="28"/>
        </w:rPr>
        <w:t>К</w:t>
      </w:r>
      <w:r w:rsidRPr="004124D6">
        <w:rPr>
          <w:sz w:val="28"/>
          <w:szCs w:val="28"/>
          <w:vertAlign w:val="subscript"/>
        </w:rPr>
        <w:t>тек</w:t>
      </w:r>
      <w:r w:rsidRPr="004124D6">
        <w:rPr>
          <w:sz w:val="28"/>
          <w:szCs w:val="28"/>
        </w:rPr>
        <w:t>):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80" type="#_x0000_t75" alt="" style="width:151.5pt;height:32.25pt">
            <v:imagedata r:id="rId41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где 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 xml:space="preserve">ув.соб.жел </w:t>
      </w:r>
      <w:r w:rsidRPr="004124D6">
        <w:rPr>
          <w:sz w:val="28"/>
          <w:szCs w:val="28"/>
        </w:rPr>
        <w:t xml:space="preserve">- количество рабочих, уволившихся по собственному же╜ланию; </w:t>
      </w:r>
      <w:r w:rsidRPr="004124D6">
        <w:rPr>
          <w:i/>
          <w:iCs/>
          <w:sz w:val="28"/>
          <w:szCs w:val="28"/>
        </w:rPr>
        <w:t>Ч</w:t>
      </w:r>
      <w:r w:rsidRPr="004124D6">
        <w:rPr>
          <w:sz w:val="28"/>
          <w:szCs w:val="28"/>
          <w:vertAlign w:val="subscript"/>
        </w:rPr>
        <w:t xml:space="preserve">ув.нар.дисц </w:t>
      </w:r>
      <w:r w:rsidRPr="004124D6">
        <w:rPr>
          <w:sz w:val="28"/>
          <w:szCs w:val="28"/>
          <w:vertAlign w:val="superscript"/>
        </w:rPr>
        <w:t>≈</w:t>
      </w:r>
      <w:r w:rsidRPr="004124D6">
        <w:rPr>
          <w:sz w:val="28"/>
          <w:szCs w:val="28"/>
        </w:rPr>
        <w:t xml:space="preserve"> количество рабочих, уволенных за прогул и другие нарушения трудовой дисциплины.</w:t>
      </w:r>
    </w:p>
    <w:p w:rsidR="008003A1" w:rsidRPr="004124D6" w:rsidRDefault="008003A1" w:rsidP="004124D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При анализе текучести кадров большой интерес представляет из╜менение ее величины не только по предприятию в целом, но и по от╜дельным его структурным подразделениям (цехам, отделам, службам), группам работников. Коэффициенты, характеризующие уровень текучести в отдельных подразделениях или группах работников, ≈ это частные коэффициенты текучести. Методика их расчета аналогична методике расчета общего показателя по предприятию (но только по данному подразделению).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Отношение частного коэффициента текучести к общему коэффи╜циенту текучести по предприятию позволяет установить коэффициент интенсивности текучести кадров </w:t>
      </w:r>
      <w:r w:rsidRPr="004124D6">
        <w:rPr>
          <w:i/>
          <w:iCs/>
          <w:sz w:val="28"/>
          <w:szCs w:val="28"/>
        </w:rPr>
        <w:t>(К</w:t>
      </w:r>
      <w:r w:rsidRPr="004124D6">
        <w:rPr>
          <w:sz w:val="28"/>
          <w:szCs w:val="28"/>
          <w:vertAlign w:val="subscript"/>
        </w:rPr>
        <w:t>инт.тек</w:t>
      </w:r>
      <w:r w:rsidRPr="004124D6">
        <w:rPr>
          <w:sz w:val="28"/>
          <w:szCs w:val="28"/>
        </w:rPr>
        <w:t>):</w:t>
      </w:r>
    </w:p>
    <w:p w:rsidR="008003A1" w:rsidRPr="004124D6" w:rsidRDefault="003E6BB2" w:rsidP="004124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83" type="#_x0000_t75" alt="" style="width:96.75pt;height:28.5pt">
            <v:imagedata r:id="rId42" o:title=""/>
          </v:shape>
        </w:pic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 xml:space="preserve">где </w:t>
      </w:r>
      <w:r w:rsidRPr="004124D6">
        <w:rPr>
          <w:i/>
          <w:iCs/>
          <w:sz w:val="28"/>
          <w:szCs w:val="28"/>
        </w:rPr>
        <w:t>К</w:t>
      </w:r>
      <w:r w:rsidRPr="004124D6">
        <w:rPr>
          <w:sz w:val="28"/>
          <w:szCs w:val="28"/>
          <w:vertAlign w:val="subscript"/>
        </w:rPr>
        <w:t xml:space="preserve">тек.частн </w:t>
      </w:r>
      <w:r w:rsidRPr="004124D6">
        <w:rPr>
          <w:sz w:val="28"/>
          <w:szCs w:val="28"/>
          <w:vertAlign w:val="superscript"/>
        </w:rPr>
        <w:t>≈</w:t>
      </w:r>
      <w:r w:rsidRPr="004124D6">
        <w:rPr>
          <w:sz w:val="28"/>
          <w:szCs w:val="28"/>
        </w:rPr>
        <w:t xml:space="preserve"> частный коэффициент текучести кадров по конкретно╜му подразделению.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Коэффициент текучести позволяет определить, во сколько раз те╜кучесть работников исследуемого подразделения выше (ниже), чем в целом по предприятию.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Для характеристики устойчивости кадров на предприятии анали╜зируются показатели постоянства и стабильности кадров.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Коэффициент постоянства кадров определяется отношением чис╜ла лиц, состоящих в списочном составе предприятия в течение всего календарного года, к среднесписочной численности работников. Ста╜бильность кадров характеризуется долей лиц, работающих продолжи╜тельный срок на данном предприятии, в общей численности работни╜ков.</w:t>
      </w:r>
    </w:p>
    <w:p w:rsidR="008003A1" w:rsidRPr="004124D6" w:rsidRDefault="008003A1" w:rsidP="004124D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Большую текучесть кадров на предприятии нельзя оправдывать. Анализ этого показателя должен выявить причины ухода с производст╜ва. Своевременное принятие мер по предупреждению ухода по неува╜жительным причинам будет способствовать снижению текучести кад╜ров на предприятии.</w:t>
      </w:r>
    </w:p>
    <w:p w:rsidR="008003A1" w:rsidRPr="004124D6" w:rsidRDefault="008003A1" w:rsidP="004124D6">
      <w:pPr>
        <w:pStyle w:val="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6" w:name="_Toc21862022"/>
      <w:r w:rsidRPr="004124D6">
        <w:rPr>
          <w:sz w:val="28"/>
          <w:szCs w:val="28"/>
        </w:rPr>
        <w:t>Выводы</w:t>
      </w:r>
      <w:bookmarkEnd w:id="16"/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1. Важнейшей задачей планирования численности работников является определение обоснованной потребности в кадрах для бесперебойного произ╜водственного процесса и выполнения планового задания. Плановые расчеты численности работников должны опираться на технические нормы, своевре╜менно учитывать изменения норм времени, выработки, численности и обслу╜живания в результате внедрения организационно-технических мероприятий.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2. Плановые расчеты численности промышленно-производственного и непромышленного персонала должны вестись раздельно по каждой категории работников с применением различных методов.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3. Методы определения плановой численности работников должны строиться с учетом специфики производства и трудовых функций на рабочем месте. Расчет численности должен основываться на балансе фактического использования ра╜бочего времени, потребности в работниках по профессиям, уровню квалифика╜ции и дополнительной численности. Только в этом случае плановая числен╜ность будет определена с учетом повышения эффективности производства.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4. Анализ численности и состава работников имеет целью дать объектив╜ную оценку проводимой на предприятии работы по выявлению резервов про╜изводства. Метод анализа численности должен основываться на сравнении ре╜зультатов работы предприятия с плановым заданием и показателями за про╜шедший период, сопоставлении фактической численности по категориям с плановой, нормативами и показателями на аналогичных предприятиях.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5. Анализ использования рабочих по квалификации основывается на со╜поставлении среднего тарифного разряда работ и рабочих. Систематическое исчисление этих показателей оказывает помощь в оперативном руководстве работами, использовании квалификационных возможностей рабочих, свое╜временном принятии мер по восполнению недостающих профессий рабочих, их перемещению и переподготовке.</w:t>
      </w:r>
    </w:p>
    <w:p w:rsidR="008003A1" w:rsidRPr="004124D6" w:rsidRDefault="008003A1" w:rsidP="004124D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6. При анализе движения кадров особое внимание следует обращать на снижение эффективности производства, и в частности производительности труда, вследствие текучести кадров. Важно установить причины ухода работ╜ников с предприятия и своевременно принимать меры по предупреждению ухода по неуважительным причинам.</w:t>
      </w:r>
    </w:p>
    <w:p w:rsidR="008003A1" w:rsidRPr="004124D6" w:rsidRDefault="008003A1" w:rsidP="004124D6">
      <w:pPr>
        <w:pStyle w:val="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7" w:name="_Toc21862023"/>
      <w:r w:rsidRPr="004124D6">
        <w:rPr>
          <w:sz w:val="28"/>
          <w:szCs w:val="28"/>
        </w:rPr>
        <w:t>Термины и понятия</w:t>
      </w:r>
      <w:bookmarkEnd w:id="17"/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Баланс рабочего времени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Движение кадров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Календарный фонд времени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Квалификация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Квалификационное движение кадров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Коэффициент интенсивности текучести кадров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Коэффициент постоянства кадров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Коэффициент сменности кадров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Коэффициент стабильности кадров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Межпрофессиональная подвижность кадров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Межцеховое движение кадров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Номинальный фонд времени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Общий коэффициент оборота кадров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Непромышленный персонал организаций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Промышленно-производственный персонал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Профессия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Рабочие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Руководители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Служащие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Специалисты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Специальность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Списочный состав работников предприятия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Среднесписочная численность работников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Структура кадров предприятия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Текучесть кадров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Эффективный (реальный) фонд рабочего времени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r w:rsidRPr="004124D6">
        <w:rPr>
          <w:sz w:val="28"/>
          <w:szCs w:val="28"/>
        </w:rPr>
        <w:t>Явочная численность работников</w:t>
      </w:r>
    </w:p>
    <w:p w:rsidR="008003A1" w:rsidRPr="004124D6" w:rsidRDefault="008003A1" w:rsidP="004124D6">
      <w:pPr>
        <w:spacing w:line="360" w:lineRule="auto"/>
        <w:ind w:firstLine="709"/>
        <w:jc w:val="both"/>
        <w:rPr>
          <w:sz w:val="28"/>
          <w:szCs w:val="28"/>
        </w:rPr>
      </w:pPr>
      <w:bookmarkStart w:id="18" w:name="_GoBack"/>
      <w:bookmarkEnd w:id="18"/>
    </w:p>
    <w:sectPr w:rsidR="008003A1" w:rsidRPr="00412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3A1"/>
    <w:rsid w:val="00054B2D"/>
    <w:rsid w:val="003E6BB2"/>
    <w:rsid w:val="004124D6"/>
    <w:rsid w:val="00453AC0"/>
    <w:rsid w:val="006A3606"/>
    <w:rsid w:val="008003A1"/>
    <w:rsid w:val="00874AC6"/>
    <w:rsid w:val="00887C41"/>
    <w:rsid w:val="00EE1C0B"/>
    <w:rsid w:val="00F8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</o:shapelayout>
  </w:shapeDefaults>
  <w:decimalSymbol w:val=","/>
  <w:listSeparator w:val=";"/>
  <w15:chartTrackingRefBased/>
  <w15:docId w15:val="{F4F5A78B-01A7-4DD1-9B66-C56D9226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8003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8003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8003A1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qFormat/>
    <w:rsid w:val="008003A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03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gif"/><Relationship Id="rId42" Type="http://schemas.openxmlformats.org/officeDocument/2006/relationships/image" Target="media/image39.jpeg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gif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gif"/><Relationship Id="rId35" Type="http://schemas.openxmlformats.org/officeDocument/2006/relationships/image" Target="media/image32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6786</Words>
  <Characters>38684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cp:lastModifiedBy>admin</cp:lastModifiedBy>
  <cp:revision>2</cp:revision>
  <dcterms:created xsi:type="dcterms:W3CDTF">2014-04-27T05:14:00Z</dcterms:created>
  <dcterms:modified xsi:type="dcterms:W3CDTF">2014-04-27T05:14:00Z</dcterms:modified>
</cp:coreProperties>
</file>