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002" w:rsidRDefault="00967624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Биография </w:t>
      </w:r>
      <w:r>
        <w:rPr>
          <w:b/>
          <w:bCs/>
        </w:rPr>
        <w:br/>
        <w:t>1.1 Ранняя жизнь</w:t>
      </w:r>
      <w:r>
        <w:rPr>
          <w:b/>
          <w:bCs/>
        </w:rPr>
        <w:br/>
        <w:t>1.2 Брак и дети</w:t>
      </w:r>
      <w:r>
        <w:rPr>
          <w:b/>
          <w:bCs/>
        </w:rPr>
        <w:br/>
        <w:t>1.3 Характеристика</w:t>
      </w:r>
      <w:r>
        <w:rPr>
          <w:b/>
          <w:bCs/>
        </w:rPr>
        <w:br/>
        <w:t>1.4 Смерть и погребение</w:t>
      </w:r>
      <w:r>
        <w:rPr>
          <w:b/>
          <w:bCs/>
        </w:rPr>
        <w:br/>
      </w:r>
      <w:r>
        <w:br/>
      </w:r>
    </w:p>
    <w:p w:rsidR="005F2002" w:rsidRDefault="00967624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5F2002" w:rsidRDefault="00967624">
      <w:pPr>
        <w:pStyle w:val="a3"/>
      </w:pPr>
      <w:r>
        <w:t>Людовик Фердинанд, дофин Франции (фр. </w:t>
      </w:r>
      <w:r>
        <w:rPr>
          <w:i/>
          <w:iCs/>
        </w:rPr>
        <w:t>Louis Ferdinand, dauphin de France</w:t>
      </w:r>
      <w:r>
        <w:t>; 4 сентября 1729 — 20 декабря 1765), старший (и единственный выживший) сын Людовика XV и Марии Лещинской, наследник французского престола.</w:t>
      </w:r>
    </w:p>
    <w:p w:rsidR="005F2002" w:rsidRDefault="00967624">
      <w:pPr>
        <w:pStyle w:val="21"/>
        <w:pageBreakBefore/>
        <w:numPr>
          <w:ilvl w:val="0"/>
          <w:numId w:val="0"/>
        </w:numPr>
      </w:pPr>
      <w:r>
        <w:t xml:space="preserve">1. Биография </w:t>
      </w:r>
    </w:p>
    <w:p w:rsidR="005F2002" w:rsidRDefault="00967624">
      <w:pPr>
        <w:pStyle w:val="31"/>
        <w:numPr>
          <w:ilvl w:val="0"/>
          <w:numId w:val="0"/>
        </w:numPr>
      </w:pPr>
      <w:r>
        <w:t>1.1. Ранняя жизнь</w:t>
      </w:r>
    </w:p>
    <w:p w:rsidR="005F2002" w:rsidRDefault="00967624">
      <w:pPr>
        <w:pStyle w:val="a3"/>
      </w:pPr>
      <w:r>
        <w:t>Рождение сына у Людовика XV широко праздновалось, так как после трагической череды смертей в 1710-е годы французская королевская семья стала очень малочисленной, и бездетная кончина молодого короля могла привести к борьбе за престол между его дядей Филиппом V Испанским и герцогами Орлеанскими.</w:t>
      </w:r>
    </w:p>
    <w:p w:rsidR="005F2002" w:rsidRDefault="00967624">
      <w:pPr>
        <w:pStyle w:val="31"/>
        <w:numPr>
          <w:ilvl w:val="0"/>
          <w:numId w:val="0"/>
        </w:numPr>
      </w:pPr>
      <w:r>
        <w:t>1.2. Брак и дети</w:t>
      </w:r>
    </w:p>
    <w:p w:rsidR="005F2002" w:rsidRDefault="00967624">
      <w:pPr>
        <w:pStyle w:val="a3"/>
      </w:pPr>
      <w:r>
        <w:t>В 1745 женился на Марии Терезии Испанской (1726—1748), дочери Филиппа V и своей двоюродной тётке. Брак подкрепил антигабсбургский союз Бурбонов (Война за австрийское наследство). Однако после родов дочери в 1746 Мария Тереза умерла (дочь пережила её ненадолго), и наследник женился вновь в 1747 на Марии Жозефе Саксонской, дочери Фридриха Августа II, курфюрста Саксонии и короля Польши (как Август III) и Марии Жозефы Австрийской. Четверо старших детей подряд от этого брака (две дочери и два сына) также умерли в детстве. Затем родились три будущих короля Франции:</w:t>
      </w:r>
    </w:p>
    <w:p w:rsidR="005F2002" w:rsidRDefault="0096762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Людовик, герцог Беррийский, впоследствии Людовик XVI.</w:t>
      </w:r>
    </w:p>
    <w:p w:rsidR="005F2002" w:rsidRDefault="0096762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Станислав Ксавье, граф Прованский, впоследствии Людовик XVIII.</w:t>
      </w:r>
    </w:p>
    <w:p w:rsidR="005F2002" w:rsidRDefault="00967624">
      <w:pPr>
        <w:pStyle w:val="a3"/>
        <w:numPr>
          <w:ilvl w:val="0"/>
          <w:numId w:val="1"/>
        </w:numPr>
        <w:tabs>
          <w:tab w:val="left" w:pos="707"/>
        </w:tabs>
      </w:pPr>
      <w:r>
        <w:t>Карл, граф д’Артуа, впоследствии Карл X.</w:t>
      </w:r>
    </w:p>
    <w:p w:rsidR="005F2002" w:rsidRDefault="00967624">
      <w:pPr>
        <w:pStyle w:val="a3"/>
      </w:pPr>
      <w:r>
        <w:t>У дофина были также две выжившие дочери: Клотильда, впоследствии королева Сардинского королевства, жена Карла Эммануила IV, и незамужняя Елизавета («Мадам Елизавета»), казнённая вслед за братом во время революционного террора.</w:t>
      </w:r>
    </w:p>
    <w:p w:rsidR="005F2002" w:rsidRDefault="00967624">
      <w:pPr>
        <w:pStyle w:val="31"/>
        <w:numPr>
          <w:ilvl w:val="0"/>
          <w:numId w:val="0"/>
        </w:numPr>
      </w:pPr>
      <w:r>
        <w:t>1.3. Характеристика</w:t>
      </w:r>
    </w:p>
    <w:p w:rsidR="005F2002" w:rsidRDefault="00967624">
      <w:pPr>
        <w:pStyle w:val="a3"/>
      </w:pPr>
      <w:r>
        <w:t>Портрет М. К. де Латура</w:t>
      </w:r>
    </w:p>
    <w:p w:rsidR="005F2002" w:rsidRDefault="00967624">
      <w:pPr>
        <w:pStyle w:val="a3"/>
      </w:pPr>
      <w:r>
        <w:t>Дофин Людовик был хорошо образован, любил музыку, предпочитал серьёзные разговоры охоте и балам. Был сторонником иезуитов, набожным и безупречным в личной жизни (в отличие от отца). Вокруг него группировалась клерикальная оппозиция королю. В этом отношении он напоминал своего деда герцога Бургундского (которому тоже не суждено было царствовать).</w:t>
      </w:r>
    </w:p>
    <w:p w:rsidR="005F2002" w:rsidRDefault="00967624">
      <w:pPr>
        <w:pStyle w:val="31"/>
        <w:numPr>
          <w:ilvl w:val="0"/>
          <w:numId w:val="0"/>
        </w:numPr>
      </w:pPr>
      <w:r>
        <w:t>1.4. Смерть и погребение</w:t>
      </w:r>
    </w:p>
    <w:p w:rsidR="005F2002" w:rsidRDefault="00967624">
      <w:pPr>
        <w:pStyle w:val="a3"/>
      </w:pPr>
      <w:r>
        <w:t>Скончался в Фонтенбло от туберкулёза. Его пережили не только родители, но и дед Станислав Лещинский. Вдова дофина, Мария Жозефа Саксонская, умерла через два года (1767) от той же болезни.</w:t>
      </w:r>
    </w:p>
    <w:p w:rsidR="005F2002" w:rsidRDefault="00967624">
      <w:pPr>
        <w:pStyle w:val="a3"/>
      </w:pPr>
      <w:r>
        <w:t>Дофин погребён не рядом с предками в базилике Сен-Дени, а в соборе в Сансе (в Сен-Дени покоится только его сердце). После казни его сына Людовика XVI в январе 1793 некоторые предлагали похоронить казнённого короля рядом с отцом. В марте 1794 останки дофина были выброшены якобинцами из Сансского собора, но после Реставрации в 1814 по показаниям очевидцев найдены и вновь возвращены в прежнюю гробницу.</w:t>
      </w:r>
    </w:p>
    <w:p w:rsidR="005F2002" w:rsidRDefault="005F2002">
      <w:pPr>
        <w:pStyle w:val="a3"/>
      </w:pPr>
    </w:p>
    <w:p w:rsidR="005F2002" w:rsidRDefault="00967624">
      <w:pPr>
        <w:pStyle w:val="a3"/>
        <w:spacing w:after="0"/>
      </w:pPr>
      <w:r>
        <w:t>Источник: http://ru.wikipedia.org/wiki/Людовик_Фердинанд_(дофин_Франции)</w:t>
      </w:r>
      <w:bookmarkStart w:id="0" w:name="_GoBack"/>
      <w:bookmarkEnd w:id="0"/>
    </w:p>
    <w:sectPr w:rsidR="005F2002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7624"/>
    <w:rsid w:val="005F2002"/>
    <w:rsid w:val="008F18EB"/>
    <w:rsid w:val="0096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C8AB2-B128-4C6F-9C8A-B8814BCB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2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2303</Characters>
  <Application>Microsoft Office Word</Application>
  <DocSecurity>0</DocSecurity>
  <Lines>19</Lines>
  <Paragraphs>5</Paragraphs>
  <ScaleCrop>false</ScaleCrop>
  <Company>diakov.net</Company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2014-08-18T05:55:00Z</dcterms:created>
  <dcterms:modified xsi:type="dcterms:W3CDTF">2014-08-18T05:55:00Z</dcterms:modified>
</cp:coreProperties>
</file>