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92" w:rsidRDefault="00864B92" w:rsidP="00864B92">
      <w:pPr>
        <w:spacing w:line="360" w:lineRule="auto"/>
        <w:jc w:val="center"/>
        <w:rPr>
          <w:szCs w:val="28"/>
        </w:rPr>
      </w:pPr>
    </w:p>
    <w:p w:rsidR="00864B92" w:rsidRPr="00A406BF" w:rsidRDefault="00864B92" w:rsidP="00864B92">
      <w:pPr>
        <w:spacing w:line="360" w:lineRule="auto"/>
        <w:jc w:val="center"/>
        <w:rPr>
          <w:sz w:val="28"/>
          <w:szCs w:val="28"/>
        </w:rPr>
      </w:pPr>
      <w:r w:rsidRPr="00A406BF">
        <w:rPr>
          <w:szCs w:val="28"/>
        </w:rPr>
        <w:t xml:space="preserve"> </w:t>
      </w:r>
      <w:r w:rsidRPr="00A406BF">
        <w:rPr>
          <w:sz w:val="28"/>
          <w:szCs w:val="28"/>
        </w:rPr>
        <w:t>Министерство образования и науки РФ</w:t>
      </w:r>
    </w:p>
    <w:p w:rsidR="00864B92" w:rsidRPr="00175B4B" w:rsidRDefault="00864B92" w:rsidP="00864B92">
      <w:pPr>
        <w:spacing w:line="360" w:lineRule="auto"/>
        <w:jc w:val="center"/>
        <w:rPr>
          <w:b/>
          <w:sz w:val="28"/>
          <w:szCs w:val="28"/>
        </w:rPr>
      </w:pPr>
      <w:r w:rsidRPr="00175B4B">
        <w:rPr>
          <w:b/>
          <w:sz w:val="28"/>
          <w:szCs w:val="28"/>
        </w:rPr>
        <w:t xml:space="preserve">Муниципальное образовательное учреждение </w:t>
      </w:r>
    </w:p>
    <w:p w:rsidR="00864B92" w:rsidRPr="00175B4B" w:rsidRDefault="00864B92" w:rsidP="00864B92">
      <w:pPr>
        <w:spacing w:line="360" w:lineRule="auto"/>
        <w:jc w:val="center"/>
        <w:rPr>
          <w:b/>
          <w:sz w:val="28"/>
          <w:szCs w:val="28"/>
        </w:rPr>
      </w:pPr>
      <w:r w:rsidRPr="00175B4B">
        <w:rPr>
          <w:b/>
          <w:sz w:val="28"/>
          <w:szCs w:val="28"/>
        </w:rPr>
        <w:t>Волжский институт экономики, педагогики и права</w:t>
      </w:r>
    </w:p>
    <w:p w:rsidR="00864B92" w:rsidRPr="00A406BF" w:rsidRDefault="00864B92" w:rsidP="00864B92">
      <w:pPr>
        <w:spacing w:line="360" w:lineRule="auto"/>
        <w:jc w:val="center"/>
        <w:rPr>
          <w:sz w:val="28"/>
          <w:szCs w:val="28"/>
        </w:rPr>
      </w:pPr>
      <w:r w:rsidRPr="00A406BF">
        <w:rPr>
          <w:sz w:val="28"/>
          <w:szCs w:val="28"/>
        </w:rPr>
        <w:t xml:space="preserve">Кафедра Педагогики </w:t>
      </w:r>
    </w:p>
    <w:p w:rsidR="00864B92" w:rsidRPr="00175B4B" w:rsidRDefault="00864B92" w:rsidP="00864B92">
      <w:pPr>
        <w:spacing w:line="360" w:lineRule="auto"/>
        <w:jc w:val="center"/>
        <w:rPr>
          <w:b/>
          <w:sz w:val="28"/>
          <w:szCs w:val="28"/>
        </w:rPr>
      </w:pPr>
    </w:p>
    <w:p w:rsidR="00864B92" w:rsidRDefault="00864B92" w:rsidP="00864B92">
      <w:pPr>
        <w:spacing w:line="360" w:lineRule="auto"/>
        <w:jc w:val="center"/>
        <w:rPr>
          <w:sz w:val="28"/>
          <w:szCs w:val="28"/>
        </w:rPr>
      </w:pPr>
    </w:p>
    <w:p w:rsidR="00864B92" w:rsidRDefault="00864B92" w:rsidP="00864B92">
      <w:pPr>
        <w:spacing w:line="360" w:lineRule="auto"/>
        <w:jc w:val="center"/>
        <w:rPr>
          <w:sz w:val="28"/>
          <w:szCs w:val="28"/>
        </w:rPr>
      </w:pPr>
    </w:p>
    <w:p w:rsidR="00864B92" w:rsidRPr="003218D0" w:rsidRDefault="00864B92" w:rsidP="00864B92">
      <w:pPr>
        <w:spacing w:line="360" w:lineRule="auto"/>
        <w:jc w:val="center"/>
        <w:rPr>
          <w:b/>
          <w:sz w:val="36"/>
          <w:szCs w:val="36"/>
        </w:rPr>
      </w:pPr>
      <w:r w:rsidRPr="003218D0">
        <w:rPr>
          <w:b/>
          <w:sz w:val="36"/>
          <w:szCs w:val="36"/>
        </w:rPr>
        <w:t>Курсовая работа</w:t>
      </w:r>
    </w:p>
    <w:p w:rsidR="00864B92" w:rsidRDefault="00864B92" w:rsidP="00864B92">
      <w:pPr>
        <w:spacing w:line="360" w:lineRule="auto"/>
        <w:rPr>
          <w:sz w:val="28"/>
          <w:szCs w:val="28"/>
        </w:rPr>
      </w:pPr>
    </w:p>
    <w:p w:rsidR="00864B92" w:rsidRDefault="00864B92" w:rsidP="0086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дисциплине                                   Живопись с основами цветоведения</w:t>
      </w:r>
    </w:p>
    <w:p w:rsidR="00864B92" w:rsidRDefault="00864B92" w:rsidP="0086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Специальность                                    070602.51 Дизайн (по отраслям)</w:t>
      </w:r>
    </w:p>
    <w:p w:rsidR="00864B92" w:rsidRDefault="00864B92" w:rsidP="00864B92">
      <w:pPr>
        <w:spacing w:line="360" w:lineRule="auto"/>
        <w:rPr>
          <w:sz w:val="28"/>
          <w:szCs w:val="28"/>
        </w:rPr>
      </w:pPr>
    </w:p>
    <w:p w:rsidR="00864B92" w:rsidRDefault="00864B92" w:rsidP="00864B92">
      <w:pPr>
        <w:spacing w:line="360" w:lineRule="auto"/>
        <w:rPr>
          <w:sz w:val="28"/>
          <w:szCs w:val="28"/>
        </w:rPr>
      </w:pPr>
    </w:p>
    <w:p w:rsidR="00864B92" w:rsidRPr="00455980" w:rsidRDefault="00864B92" w:rsidP="00864B92">
      <w:pPr>
        <w:spacing w:line="360" w:lineRule="auto"/>
        <w:rPr>
          <w:b/>
          <w:sz w:val="28"/>
          <w:szCs w:val="28"/>
        </w:rPr>
      </w:pPr>
      <w:r w:rsidRPr="00A406BF"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                    </w:t>
      </w:r>
      <w:r w:rsidRPr="00455980">
        <w:rPr>
          <w:b/>
          <w:sz w:val="28"/>
          <w:szCs w:val="28"/>
        </w:rPr>
        <w:t>Исполнение натюрморта в стиле модерн</w:t>
      </w:r>
    </w:p>
    <w:p w:rsidR="00864B92" w:rsidRDefault="00864B92" w:rsidP="00864B92">
      <w:pPr>
        <w:spacing w:line="360" w:lineRule="auto"/>
        <w:jc w:val="center"/>
        <w:rPr>
          <w:sz w:val="28"/>
          <w:szCs w:val="28"/>
        </w:rPr>
      </w:pPr>
    </w:p>
    <w:p w:rsidR="00864B92" w:rsidRDefault="00864B92" w:rsidP="0086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64B92" w:rsidRDefault="00864B92" w:rsidP="0086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64B92" w:rsidRDefault="00864B92" w:rsidP="00864B92">
      <w:pPr>
        <w:spacing w:line="360" w:lineRule="auto"/>
        <w:rPr>
          <w:sz w:val="28"/>
          <w:szCs w:val="28"/>
        </w:rPr>
      </w:pPr>
    </w:p>
    <w:p w:rsidR="00864B92" w:rsidRDefault="00864B92" w:rsidP="00864B92">
      <w:pPr>
        <w:spacing w:line="360" w:lineRule="auto"/>
        <w:rPr>
          <w:sz w:val="28"/>
          <w:szCs w:val="28"/>
        </w:rPr>
      </w:pPr>
    </w:p>
    <w:p w:rsidR="00864B92" w:rsidRPr="003218D0" w:rsidRDefault="00864B92" w:rsidP="00864B9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Выполнил</w:t>
      </w:r>
    </w:p>
    <w:p w:rsidR="00864B92" w:rsidRDefault="00864B92" w:rsidP="00864B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Студент:</w:t>
      </w:r>
    </w:p>
    <w:p w:rsidR="00864B92" w:rsidRDefault="00864B92" w:rsidP="00864B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 Е. Ю. Мордвинцева</w:t>
      </w:r>
    </w:p>
    <w:p w:rsidR="00864B92" w:rsidRDefault="00864B92" w:rsidP="00864B92">
      <w:pPr>
        <w:tabs>
          <w:tab w:val="left" w:pos="53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Курс 4, группа 4 Д</w:t>
      </w:r>
    </w:p>
    <w:p w:rsidR="00864B92" w:rsidRDefault="00864B92" w:rsidP="00864B92">
      <w:pPr>
        <w:tabs>
          <w:tab w:val="left" w:pos="53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Проверил:</w:t>
      </w:r>
    </w:p>
    <w:p w:rsidR="00864B92" w:rsidRDefault="00864B92" w:rsidP="00864B92">
      <w:pPr>
        <w:tabs>
          <w:tab w:val="left" w:pos="53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 Н.А. Медведева</w:t>
      </w:r>
    </w:p>
    <w:p w:rsidR="00864B92" w:rsidRDefault="00864B92" w:rsidP="00864B92">
      <w:pPr>
        <w:tabs>
          <w:tab w:val="left" w:pos="53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 .</w:t>
      </w:r>
    </w:p>
    <w:p w:rsidR="00864B92" w:rsidRDefault="00864B92" w:rsidP="00864B92">
      <w:pPr>
        <w:tabs>
          <w:tab w:val="left" w:pos="5340"/>
        </w:tabs>
        <w:spacing w:line="360" w:lineRule="auto"/>
        <w:rPr>
          <w:sz w:val="28"/>
          <w:szCs w:val="28"/>
        </w:rPr>
      </w:pPr>
    </w:p>
    <w:p w:rsidR="00864B92" w:rsidRDefault="00864B92" w:rsidP="00864B92">
      <w:pPr>
        <w:spacing w:line="360" w:lineRule="auto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864B92" w:rsidRPr="00864B92" w:rsidRDefault="00864B92" w:rsidP="00864B92">
      <w:pPr>
        <w:spacing w:line="360" w:lineRule="auto"/>
        <w:rPr>
          <w:b/>
          <w:sz w:val="28"/>
          <w:szCs w:val="28"/>
        </w:rPr>
      </w:pPr>
      <w:r w:rsidRPr="00864B92">
        <w:rPr>
          <w:b/>
          <w:sz w:val="28"/>
          <w:szCs w:val="28"/>
        </w:rPr>
        <w:t>Содержание</w:t>
      </w:r>
    </w:p>
    <w:p w:rsidR="00864B92" w:rsidRPr="00864B92" w:rsidRDefault="00864B92" w:rsidP="00864B92">
      <w:pPr>
        <w:pStyle w:val="4"/>
        <w:spacing w:line="360" w:lineRule="auto"/>
        <w:rPr>
          <w:rFonts w:ascii="Times New Roman" w:hAnsi="Times New Roman"/>
          <w:szCs w:val="28"/>
        </w:rPr>
      </w:pPr>
      <w:r w:rsidRPr="00864B92">
        <w:rPr>
          <w:rFonts w:ascii="Times New Roman" w:hAnsi="Times New Roman"/>
          <w:szCs w:val="28"/>
        </w:rPr>
        <w:t>Введение …………………………………………………………</w:t>
      </w:r>
      <w:r w:rsidR="000D4E31">
        <w:rPr>
          <w:rFonts w:ascii="Times New Roman" w:hAnsi="Times New Roman"/>
          <w:szCs w:val="28"/>
        </w:rPr>
        <w:t>…………………3</w:t>
      </w:r>
    </w:p>
    <w:p w:rsidR="00864B92" w:rsidRPr="00864B92" w:rsidRDefault="00864B92" w:rsidP="00864B92">
      <w:pPr>
        <w:spacing w:line="360" w:lineRule="auto"/>
        <w:jc w:val="both"/>
        <w:rPr>
          <w:sz w:val="28"/>
          <w:szCs w:val="28"/>
        </w:rPr>
      </w:pPr>
      <w:r w:rsidRPr="00864B92">
        <w:rPr>
          <w:sz w:val="28"/>
          <w:szCs w:val="28"/>
        </w:rPr>
        <w:t xml:space="preserve">Раздел 1. Исследование художественного стиля модерн </w:t>
      </w:r>
    </w:p>
    <w:p w:rsidR="00864B92" w:rsidRPr="00864B92" w:rsidRDefault="00864B92" w:rsidP="00F32722">
      <w:pPr>
        <w:spacing w:line="360" w:lineRule="auto"/>
        <w:ind w:left="696" w:firstLine="24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1.1. Сущность художественного стиля модерн</w:t>
      </w:r>
      <w:r>
        <w:rPr>
          <w:sz w:val="28"/>
          <w:szCs w:val="28"/>
        </w:rPr>
        <w:t xml:space="preserve"> …………………………</w:t>
      </w:r>
      <w:r w:rsidRPr="00864B92">
        <w:rPr>
          <w:sz w:val="28"/>
          <w:szCs w:val="28"/>
        </w:rPr>
        <w:t>…</w:t>
      </w:r>
      <w:r w:rsidR="00707E9E">
        <w:rPr>
          <w:sz w:val="28"/>
          <w:szCs w:val="28"/>
        </w:rPr>
        <w:t>5</w:t>
      </w:r>
    </w:p>
    <w:p w:rsidR="00455980" w:rsidRDefault="00864B92" w:rsidP="00864B92">
      <w:pPr>
        <w:spacing w:line="360" w:lineRule="auto"/>
        <w:ind w:firstLine="72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 xml:space="preserve">1.2. Использование стилевых особенностей модерна в жанре </w:t>
      </w:r>
    </w:p>
    <w:p w:rsidR="00864B92" w:rsidRPr="00864B92" w:rsidRDefault="00864B92" w:rsidP="00864B92">
      <w:pPr>
        <w:spacing w:line="360" w:lineRule="auto"/>
        <w:ind w:firstLine="72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натюрморта</w:t>
      </w:r>
      <w:r w:rsidR="00455980">
        <w:rPr>
          <w:sz w:val="28"/>
          <w:szCs w:val="28"/>
        </w:rPr>
        <w:t xml:space="preserve"> ……….</w:t>
      </w:r>
      <w:r w:rsidR="000D4E31">
        <w:rPr>
          <w:sz w:val="28"/>
          <w:szCs w:val="28"/>
        </w:rPr>
        <w:t>…………..………………………………………....</w:t>
      </w:r>
      <w:r w:rsidR="00707E9E">
        <w:rPr>
          <w:sz w:val="28"/>
          <w:szCs w:val="28"/>
        </w:rPr>
        <w:t>........7</w:t>
      </w:r>
    </w:p>
    <w:p w:rsidR="00864B92" w:rsidRPr="00864B92" w:rsidRDefault="00864B92" w:rsidP="00864B92">
      <w:pPr>
        <w:spacing w:line="360" w:lineRule="auto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Раздел 2. Описание процесса работы</w:t>
      </w:r>
    </w:p>
    <w:p w:rsidR="00864B92" w:rsidRPr="00864B92" w:rsidRDefault="00455980" w:rsidP="00864B9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2.1.Обоснование графической части курсовой работы</w:t>
      </w:r>
      <w:r w:rsidR="00864B92" w:rsidRPr="00864B92">
        <w:rPr>
          <w:sz w:val="28"/>
          <w:szCs w:val="28"/>
        </w:rPr>
        <w:t xml:space="preserve"> …..………</w:t>
      </w:r>
      <w:r w:rsidR="00707E9E">
        <w:rPr>
          <w:sz w:val="28"/>
          <w:szCs w:val="28"/>
        </w:rPr>
        <w:t>……..9</w:t>
      </w:r>
    </w:p>
    <w:p w:rsidR="00864B92" w:rsidRPr="00864B92" w:rsidRDefault="00864B92" w:rsidP="00864B92">
      <w:pPr>
        <w:spacing w:line="360" w:lineRule="auto"/>
        <w:ind w:firstLine="72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 xml:space="preserve">2.2. Технология исполнения </w:t>
      </w:r>
      <w:r w:rsidR="000D4E31">
        <w:rPr>
          <w:sz w:val="28"/>
          <w:szCs w:val="28"/>
        </w:rPr>
        <w:t>чистовой части работы …………………….</w:t>
      </w:r>
      <w:r w:rsidR="00707E9E">
        <w:rPr>
          <w:sz w:val="28"/>
          <w:szCs w:val="28"/>
        </w:rPr>
        <w:t>10</w:t>
      </w:r>
    </w:p>
    <w:p w:rsidR="00864B92" w:rsidRPr="00864B92" w:rsidRDefault="00864B92" w:rsidP="00864B92">
      <w:pPr>
        <w:spacing w:line="360" w:lineRule="auto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…</w:t>
      </w:r>
      <w:r w:rsidR="000D4E31">
        <w:rPr>
          <w:sz w:val="28"/>
          <w:szCs w:val="28"/>
        </w:rPr>
        <w:t>………………………………………………………………………</w:t>
      </w:r>
      <w:r w:rsidR="00707E9E">
        <w:rPr>
          <w:sz w:val="28"/>
          <w:szCs w:val="28"/>
        </w:rPr>
        <w:t>11</w:t>
      </w:r>
    </w:p>
    <w:p w:rsidR="00864B92" w:rsidRPr="00864B92" w:rsidRDefault="00864B92" w:rsidP="00864B92">
      <w:pPr>
        <w:spacing w:line="360" w:lineRule="auto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Перечень основных источников информации</w:t>
      </w:r>
      <w:r>
        <w:rPr>
          <w:sz w:val="28"/>
          <w:szCs w:val="28"/>
        </w:rPr>
        <w:t xml:space="preserve"> …</w:t>
      </w:r>
      <w:r w:rsidR="00E00EB0">
        <w:rPr>
          <w:sz w:val="28"/>
          <w:szCs w:val="28"/>
        </w:rPr>
        <w:t>………………………………...12</w:t>
      </w:r>
    </w:p>
    <w:p w:rsidR="00864B92" w:rsidRPr="00864B92" w:rsidRDefault="00ED0278" w:rsidP="00864B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864B92">
        <w:rPr>
          <w:sz w:val="28"/>
          <w:szCs w:val="28"/>
        </w:rPr>
        <w:t xml:space="preserve"> </w:t>
      </w:r>
      <w:r w:rsidR="00E86D0B">
        <w:rPr>
          <w:sz w:val="28"/>
          <w:szCs w:val="28"/>
        </w:rPr>
        <w:t>Репродукции с работ Г. Климта…...…</w:t>
      </w:r>
      <w:r>
        <w:rPr>
          <w:sz w:val="28"/>
          <w:szCs w:val="28"/>
        </w:rPr>
        <w:t>…………</w:t>
      </w:r>
      <w:r w:rsidR="00E00EB0">
        <w:rPr>
          <w:sz w:val="28"/>
          <w:szCs w:val="28"/>
        </w:rPr>
        <w:t>………………...13</w:t>
      </w:r>
    </w:p>
    <w:p w:rsidR="006E3FED" w:rsidRDefault="00E86D0B" w:rsidP="00E86D0B">
      <w:pPr>
        <w:spacing w:line="360" w:lineRule="auto"/>
        <w:jc w:val="both"/>
        <w:rPr>
          <w:bCs/>
          <w:sz w:val="28"/>
          <w:szCs w:val="28"/>
        </w:rPr>
      </w:pPr>
      <w:r w:rsidRPr="00E86D0B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 Элементы африканского орнамента……………………………</w:t>
      </w:r>
      <w:r w:rsidR="00E00EB0">
        <w:rPr>
          <w:bCs/>
          <w:sz w:val="28"/>
          <w:szCs w:val="28"/>
        </w:rPr>
        <w:t>20</w:t>
      </w:r>
    </w:p>
    <w:p w:rsidR="00E86D0B" w:rsidRPr="00E86D0B" w:rsidRDefault="00E86D0B" w:rsidP="00E86D0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3 Использование африканского декора в предметах……………</w:t>
      </w:r>
      <w:r w:rsidR="00E00EB0">
        <w:rPr>
          <w:bCs/>
          <w:sz w:val="28"/>
          <w:szCs w:val="28"/>
        </w:rPr>
        <w:t>33</w:t>
      </w:r>
    </w:p>
    <w:p w:rsidR="00A406BF" w:rsidRPr="00864B92" w:rsidRDefault="00A406BF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AA393D" w:rsidRPr="00864B92" w:rsidRDefault="00AA393D" w:rsidP="00A406BF">
      <w:pPr>
        <w:rPr>
          <w:sz w:val="28"/>
          <w:szCs w:val="28"/>
        </w:rPr>
      </w:pPr>
    </w:p>
    <w:p w:rsidR="008620C4" w:rsidRDefault="008620C4" w:rsidP="00AA393D">
      <w:pPr>
        <w:spacing w:line="360" w:lineRule="auto"/>
        <w:rPr>
          <w:sz w:val="28"/>
          <w:szCs w:val="28"/>
        </w:rPr>
      </w:pPr>
    </w:p>
    <w:p w:rsidR="00AA393D" w:rsidRPr="00864B92" w:rsidRDefault="00AA393D" w:rsidP="00455980">
      <w:pPr>
        <w:spacing w:line="360" w:lineRule="auto"/>
        <w:ind w:left="8" w:firstLine="700"/>
        <w:rPr>
          <w:b/>
          <w:sz w:val="28"/>
          <w:szCs w:val="28"/>
        </w:rPr>
      </w:pPr>
      <w:r w:rsidRPr="00864B92">
        <w:rPr>
          <w:b/>
          <w:sz w:val="28"/>
          <w:szCs w:val="28"/>
        </w:rPr>
        <w:t>Введение</w:t>
      </w:r>
    </w:p>
    <w:p w:rsidR="003218E4" w:rsidRPr="00455980" w:rsidRDefault="00AA393D" w:rsidP="00E86D0B">
      <w:pPr>
        <w:spacing w:line="360" w:lineRule="auto"/>
        <w:ind w:left="8" w:firstLine="700"/>
        <w:jc w:val="both"/>
        <w:rPr>
          <w:b/>
          <w:sz w:val="28"/>
          <w:szCs w:val="28"/>
        </w:rPr>
      </w:pPr>
      <w:r w:rsidRPr="00864B92">
        <w:rPr>
          <w:b/>
          <w:sz w:val="28"/>
          <w:szCs w:val="28"/>
        </w:rPr>
        <w:t>Обоснование выбора темы</w:t>
      </w:r>
      <w:r w:rsidR="00455980">
        <w:rPr>
          <w:b/>
          <w:sz w:val="28"/>
          <w:szCs w:val="28"/>
        </w:rPr>
        <w:t xml:space="preserve">. </w:t>
      </w:r>
      <w:r w:rsidR="00E86D0B">
        <w:rPr>
          <w:b/>
          <w:sz w:val="28"/>
          <w:szCs w:val="28"/>
        </w:rPr>
        <w:t xml:space="preserve"> </w:t>
      </w:r>
      <w:r w:rsidRPr="00864B92">
        <w:rPr>
          <w:sz w:val="28"/>
          <w:szCs w:val="28"/>
        </w:rPr>
        <w:t xml:space="preserve">Натюрморт (от франц. </w:t>
      </w:r>
      <w:r w:rsidRPr="00864B92">
        <w:rPr>
          <w:sz w:val="28"/>
          <w:szCs w:val="28"/>
          <w:lang w:val="en-US"/>
        </w:rPr>
        <w:t>nature</w:t>
      </w:r>
      <w:r w:rsidRPr="00864B92">
        <w:rPr>
          <w:sz w:val="28"/>
          <w:szCs w:val="28"/>
        </w:rPr>
        <w:t xml:space="preserve"> </w:t>
      </w:r>
      <w:r w:rsidRPr="00864B92">
        <w:rPr>
          <w:sz w:val="28"/>
          <w:szCs w:val="28"/>
          <w:lang w:val="en-US"/>
        </w:rPr>
        <w:t>morta</w:t>
      </w:r>
      <w:r w:rsidRPr="00864B92">
        <w:rPr>
          <w:sz w:val="28"/>
          <w:szCs w:val="28"/>
        </w:rPr>
        <w:t xml:space="preserve">- мертвая природа, от нем. </w:t>
      </w:r>
      <w:r w:rsidRPr="00864B92">
        <w:rPr>
          <w:sz w:val="28"/>
          <w:szCs w:val="28"/>
          <w:lang w:val="en-US"/>
        </w:rPr>
        <w:t>Stilleben</w:t>
      </w:r>
      <w:r w:rsidRPr="00864B92">
        <w:rPr>
          <w:sz w:val="28"/>
          <w:szCs w:val="28"/>
        </w:rPr>
        <w:t>-тихая или неподвижная жизнь) – жанр изобразительного искусства, который посвящен изображению вещей, размещенных в единой среде и организованных в группу. Специальная организация мотива или так называемая постановка, один из основных компонентов образной системы жанра натюрморт. Кроме неодушевленных предметов в натюрморте изображают объекты живой природы, изолированные от своих естественных связей и тем самым, обращенные в вещь. Специфика жанра определяет повышенное внимание художника и зрителя к структуре и деталей объемов, фактуре поверхности проблемам изображения. Ц</w:t>
      </w:r>
      <w:r w:rsidR="008A723F" w:rsidRPr="00864B92">
        <w:rPr>
          <w:sz w:val="28"/>
          <w:szCs w:val="28"/>
        </w:rPr>
        <w:t xml:space="preserve">ели натюрморта как жанра не сводятся к выражению символики, к решению декоративных задач или к точной фиксации предметного мира, хотя эти задачи способствуют формированию натюрморта, а его образы отличаются богатством ассоциаций, яркой декоративностью и иллюзорной точностью передачи натуры. </w:t>
      </w:r>
    </w:p>
    <w:p w:rsidR="00AA393D" w:rsidRPr="00864B92" w:rsidRDefault="008A723F" w:rsidP="00455980">
      <w:pPr>
        <w:spacing w:line="360" w:lineRule="auto"/>
        <w:ind w:left="170" w:firstLine="538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Изображение вещей в натюрморте имеет самостоятельное художественное значение, художник может создать в натюрморте емкий, многослойный образ, обладающий сложным смысловым подтекстом. В историческом развитии, в разные эпохи содержание натюрморта отражается социальная обусловленность искусства в целом.</w:t>
      </w:r>
      <w:r w:rsidR="009C4B34" w:rsidRPr="00864B92">
        <w:rPr>
          <w:sz w:val="28"/>
          <w:szCs w:val="28"/>
        </w:rPr>
        <w:t xml:space="preserve"> Декоративный натюрморт характерен условным изображением реальной постановки и исключает ряд постановочных задач реалистичного изображения, таких как отображение воздушного пространства. На первом плане выступают задачи: цветовая композиция - цвета отражают реальные взаимосвязи предметов постановки, также отображают поставленную задачу колорита. Также важным является выверенное построение контуров, линий, их движений и взаимодействие с пятном. Допускается введение </w:t>
      </w:r>
      <w:r w:rsidR="00DD6194" w:rsidRPr="00864B92">
        <w:rPr>
          <w:sz w:val="28"/>
          <w:szCs w:val="28"/>
        </w:rPr>
        <w:t>орнаментов, узоров. Основной задачей в декоративном натюрморте является задача стилизации предметов, их формы, характера, цвета, тона.</w:t>
      </w:r>
      <w:r w:rsidR="00851C9A">
        <w:rPr>
          <w:sz w:val="28"/>
          <w:szCs w:val="28"/>
        </w:rPr>
        <w:t xml:space="preserve"> Учитывая все вышесказанное, тема натюрморта в живописи интересна для творческой разработки. В этом жанре можно через предметный мир выразить свое отношение к окружающему миру, затронуть совершенно новые области познания. Именно такой  новой областью познания стало искусство народов Африки с его колоритом, символикой, образностью.</w:t>
      </w:r>
    </w:p>
    <w:p w:rsidR="00DD6194" w:rsidRPr="00864B92" w:rsidRDefault="00DD6194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DD6194" w:rsidRPr="00864B92" w:rsidRDefault="00A51041" w:rsidP="009F4C90">
      <w:pPr>
        <w:spacing w:line="360" w:lineRule="auto"/>
        <w:ind w:left="8"/>
        <w:jc w:val="both"/>
        <w:rPr>
          <w:sz w:val="28"/>
          <w:szCs w:val="28"/>
        </w:rPr>
      </w:pPr>
      <w:r w:rsidRPr="00864B92">
        <w:rPr>
          <w:b/>
          <w:sz w:val="28"/>
          <w:szCs w:val="28"/>
        </w:rPr>
        <w:t>Цель курсовой работы -</w:t>
      </w:r>
      <w:r w:rsidR="00DD6194" w:rsidRPr="00864B92">
        <w:rPr>
          <w:b/>
          <w:sz w:val="28"/>
          <w:szCs w:val="28"/>
        </w:rPr>
        <w:t xml:space="preserve"> </w:t>
      </w:r>
      <w:r w:rsidRPr="00864B92">
        <w:rPr>
          <w:sz w:val="28"/>
          <w:szCs w:val="28"/>
        </w:rPr>
        <w:t>Исполнение живописной работы в стиле модерн</w:t>
      </w:r>
      <w:r w:rsidR="00455980">
        <w:rPr>
          <w:sz w:val="28"/>
          <w:szCs w:val="28"/>
        </w:rPr>
        <w:t>.</w:t>
      </w:r>
    </w:p>
    <w:p w:rsidR="00A51041" w:rsidRPr="00864B92" w:rsidRDefault="00A51041" w:rsidP="009F4C90">
      <w:pPr>
        <w:spacing w:line="360" w:lineRule="auto"/>
        <w:ind w:left="8"/>
        <w:jc w:val="both"/>
        <w:rPr>
          <w:b/>
          <w:sz w:val="28"/>
          <w:szCs w:val="28"/>
        </w:rPr>
      </w:pPr>
      <w:r w:rsidRPr="00864B92">
        <w:rPr>
          <w:b/>
          <w:sz w:val="28"/>
          <w:szCs w:val="28"/>
        </w:rPr>
        <w:t>Задачи:</w:t>
      </w:r>
    </w:p>
    <w:p w:rsidR="00A51041" w:rsidRDefault="00455980" w:rsidP="009F4C90">
      <w:pPr>
        <w:numPr>
          <w:ilvl w:val="0"/>
          <w:numId w:val="1"/>
        </w:numPr>
        <w:spacing w:line="360" w:lineRule="auto"/>
        <w:ind w:left="8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="00A51041" w:rsidRPr="00864B92">
        <w:rPr>
          <w:sz w:val="28"/>
          <w:szCs w:val="28"/>
        </w:rPr>
        <w:t xml:space="preserve"> художественно-декоративные особенности живописи</w:t>
      </w:r>
      <w:r w:rsidR="00851C9A">
        <w:rPr>
          <w:sz w:val="28"/>
          <w:szCs w:val="28"/>
        </w:rPr>
        <w:t>.</w:t>
      </w:r>
    </w:p>
    <w:p w:rsidR="00851C9A" w:rsidRPr="00851C9A" w:rsidRDefault="00851C9A" w:rsidP="00851C9A">
      <w:pPr>
        <w:numPr>
          <w:ilvl w:val="0"/>
          <w:numId w:val="1"/>
        </w:numPr>
        <w:spacing w:line="360" w:lineRule="auto"/>
        <w:ind w:left="8" w:firstLine="0"/>
        <w:jc w:val="both"/>
        <w:rPr>
          <w:sz w:val="28"/>
          <w:szCs w:val="28"/>
        </w:rPr>
      </w:pPr>
      <w:r w:rsidRPr="00851C9A">
        <w:rPr>
          <w:sz w:val="28"/>
          <w:szCs w:val="28"/>
        </w:rPr>
        <w:t>Использовать стилевые особенности модерна в жанре натюрморта</w:t>
      </w:r>
      <w:r w:rsidR="00014BF4">
        <w:rPr>
          <w:sz w:val="28"/>
          <w:szCs w:val="28"/>
        </w:rPr>
        <w:t>.</w:t>
      </w:r>
      <w:r w:rsidRPr="00851C9A">
        <w:rPr>
          <w:sz w:val="28"/>
          <w:szCs w:val="28"/>
        </w:rPr>
        <w:t xml:space="preserve"> </w:t>
      </w:r>
    </w:p>
    <w:p w:rsidR="00D73992" w:rsidRPr="00864B92" w:rsidRDefault="00851C9A" w:rsidP="00851C9A">
      <w:pPr>
        <w:numPr>
          <w:ilvl w:val="0"/>
          <w:numId w:val="1"/>
        </w:numPr>
        <w:spacing w:line="360" w:lineRule="auto"/>
        <w:ind w:left="8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Обосновать выполнение графической части</w:t>
      </w:r>
      <w:r w:rsidR="00D73992" w:rsidRPr="00864B92">
        <w:rPr>
          <w:sz w:val="28"/>
          <w:szCs w:val="28"/>
        </w:rPr>
        <w:t xml:space="preserve"> работы</w:t>
      </w:r>
      <w:r w:rsidR="00014BF4">
        <w:rPr>
          <w:sz w:val="28"/>
          <w:szCs w:val="28"/>
        </w:rPr>
        <w:t>.</w:t>
      </w:r>
    </w:p>
    <w:p w:rsidR="00D73992" w:rsidRDefault="00851C9A" w:rsidP="009F4C90">
      <w:pPr>
        <w:numPr>
          <w:ilvl w:val="0"/>
          <w:numId w:val="1"/>
        </w:numPr>
        <w:spacing w:line="360" w:lineRule="auto"/>
        <w:ind w:left="8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73992" w:rsidRPr="00864B92">
        <w:rPr>
          <w:sz w:val="28"/>
          <w:szCs w:val="28"/>
        </w:rPr>
        <w:t>сполнить чистовую часть работы</w:t>
      </w:r>
      <w:r w:rsidR="00014BF4">
        <w:rPr>
          <w:sz w:val="28"/>
          <w:szCs w:val="28"/>
        </w:rPr>
        <w:t>.</w:t>
      </w:r>
    </w:p>
    <w:p w:rsidR="005467CC" w:rsidRDefault="005467CC" w:rsidP="00014BF4">
      <w:pPr>
        <w:spacing w:line="360" w:lineRule="auto"/>
        <w:ind w:left="8"/>
        <w:jc w:val="both"/>
        <w:rPr>
          <w:b/>
          <w:sz w:val="28"/>
          <w:szCs w:val="28"/>
        </w:rPr>
      </w:pPr>
      <w:r w:rsidRPr="005467CC">
        <w:rPr>
          <w:b/>
          <w:sz w:val="28"/>
          <w:szCs w:val="28"/>
        </w:rPr>
        <w:t>Структура пояснительной записки.</w:t>
      </w:r>
    </w:p>
    <w:p w:rsidR="005467CC" w:rsidRPr="005467CC" w:rsidRDefault="005467CC" w:rsidP="00014BF4">
      <w:pPr>
        <w:spacing w:line="360" w:lineRule="auto"/>
        <w:ind w:left="8"/>
        <w:jc w:val="both"/>
        <w:rPr>
          <w:sz w:val="28"/>
          <w:szCs w:val="28"/>
        </w:rPr>
      </w:pPr>
      <w:r w:rsidRPr="005467CC">
        <w:rPr>
          <w:sz w:val="28"/>
          <w:szCs w:val="28"/>
        </w:rPr>
        <w:t xml:space="preserve">Пояснительная </w:t>
      </w:r>
      <w:r>
        <w:rPr>
          <w:sz w:val="28"/>
          <w:szCs w:val="28"/>
        </w:rPr>
        <w:t xml:space="preserve">записка включает в себя: введение – 2 стр.; основная часть, включающая в себя два раздела – 6 стр.; заключение – 1 </w:t>
      </w:r>
      <w:r w:rsidR="00CD476A">
        <w:rPr>
          <w:sz w:val="28"/>
          <w:szCs w:val="28"/>
        </w:rPr>
        <w:t>стр.; приложение – 25 стр.</w:t>
      </w:r>
    </w:p>
    <w:p w:rsidR="005467CC" w:rsidRDefault="005467CC" w:rsidP="00014BF4">
      <w:pPr>
        <w:spacing w:line="360" w:lineRule="auto"/>
        <w:ind w:left="8"/>
        <w:jc w:val="both"/>
        <w:rPr>
          <w:sz w:val="28"/>
          <w:szCs w:val="28"/>
        </w:rPr>
      </w:pPr>
    </w:p>
    <w:p w:rsidR="00014BF4" w:rsidRPr="00864B92" w:rsidRDefault="00014BF4" w:rsidP="00014BF4">
      <w:pPr>
        <w:spacing w:line="360" w:lineRule="auto"/>
        <w:ind w:left="8"/>
        <w:jc w:val="both"/>
        <w:rPr>
          <w:sz w:val="28"/>
          <w:szCs w:val="28"/>
        </w:rPr>
      </w:pPr>
    </w:p>
    <w:p w:rsidR="00D36DFF" w:rsidRPr="00864B92" w:rsidRDefault="00D36DFF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D36DFF" w:rsidRPr="00864B92" w:rsidRDefault="00D36DFF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D36DFF" w:rsidRPr="00864B92" w:rsidRDefault="00D36DFF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D36DFF" w:rsidRPr="00864B92" w:rsidRDefault="00D36DFF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D36DFF" w:rsidRPr="00864B92" w:rsidRDefault="00D36DFF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D36DFF" w:rsidRPr="00864B92" w:rsidRDefault="00D36DFF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D36DFF" w:rsidRPr="00864B92" w:rsidRDefault="00D36DFF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1E6011" w:rsidRDefault="001E6011" w:rsidP="001E6011">
      <w:pPr>
        <w:spacing w:line="360" w:lineRule="auto"/>
        <w:jc w:val="both"/>
        <w:rPr>
          <w:sz w:val="28"/>
          <w:szCs w:val="28"/>
        </w:rPr>
      </w:pPr>
    </w:p>
    <w:p w:rsidR="001E6011" w:rsidRDefault="001E6011" w:rsidP="001E6011">
      <w:pPr>
        <w:spacing w:line="360" w:lineRule="auto"/>
        <w:jc w:val="both"/>
        <w:rPr>
          <w:sz w:val="28"/>
          <w:szCs w:val="28"/>
        </w:rPr>
      </w:pPr>
    </w:p>
    <w:p w:rsidR="00D17A76" w:rsidRPr="00864B92" w:rsidRDefault="00D36DFF" w:rsidP="001E601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64B92">
        <w:rPr>
          <w:b/>
          <w:sz w:val="28"/>
          <w:szCs w:val="28"/>
        </w:rPr>
        <w:t>Раздел 1. Исследование художественного стиля модерн</w:t>
      </w:r>
    </w:p>
    <w:p w:rsidR="00D36DFF" w:rsidRPr="00864B92" w:rsidRDefault="00D17A76" w:rsidP="00D17A76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D36DFF" w:rsidRPr="00864B92">
        <w:rPr>
          <w:b/>
          <w:sz w:val="28"/>
          <w:szCs w:val="28"/>
        </w:rPr>
        <w:t>Сущност</w:t>
      </w:r>
      <w:r>
        <w:rPr>
          <w:b/>
          <w:sz w:val="28"/>
          <w:szCs w:val="28"/>
        </w:rPr>
        <w:t>ь художественного стиля модерн</w:t>
      </w:r>
      <w:r w:rsidR="00EB670A">
        <w:rPr>
          <w:b/>
          <w:sz w:val="28"/>
          <w:szCs w:val="28"/>
        </w:rPr>
        <w:t>.</w:t>
      </w:r>
    </w:p>
    <w:p w:rsidR="003218E4" w:rsidRDefault="00C34E0D" w:rsidP="00D17A76">
      <w:pPr>
        <w:spacing w:line="360" w:lineRule="auto"/>
        <w:ind w:left="8" w:firstLine="70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 xml:space="preserve">Модерн - стиль в европейском и американском искусстве конца XIX - начала XX вв (от французского moderne - новейший, современный). </w:t>
      </w:r>
      <w:r w:rsidR="00D17A76">
        <w:rPr>
          <w:sz w:val="28"/>
          <w:szCs w:val="28"/>
        </w:rPr>
        <w:t xml:space="preserve"> </w:t>
      </w:r>
      <w:r w:rsidRPr="00864B92">
        <w:rPr>
          <w:sz w:val="28"/>
          <w:szCs w:val="28"/>
        </w:rPr>
        <w:t>В разных странах получил различные названия: в России - "модерн", во Франции, Бельгии и Англии - "арнуво", в Германии - "югендстиль", в Австро-Венгрии - "сецессион", в Италии - "либерти" и т. д. Идеологической основой возникновения модерна стали философско-эстетические воззрения Ф. Ницше, А. Бергенсона и др. По мысли его теоретиков, модерн должен был стать стилем жизни нового общества, создать вокруг человека цельную, эстетически насыщенную предметно-пространственную среду. Круг идей модерн зачастую заимствовал у символизма.</w:t>
      </w:r>
      <w:r w:rsidR="005339E1">
        <w:rPr>
          <w:sz w:val="28"/>
          <w:szCs w:val="28"/>
        </w:rPr>
        <w:t>(</w:t>
      </w:r>
      <w:r w:rsidR="005339E1" w:rsidRPr="0054745F">
        <w:rPr>
          <w:sz w:val="28"/>
          <w:szCs w:val="28"/>
        </w:rPr>
        <w:t>М.Аксенова</w:t>
      </w:r>
      <w:r w:rsidR="005339E1">
        <w:rPr>
          <w:sz w:val="28"/>
          <w:szCs w:val="28"/>
        </w:rPr>
        <w:t xml:space="preserve"> 2009:2)</w:t>
      </w:r>
      <w:r w:rsidRPr="00864B92">
        <w:rPr>
          <w:sz w:val="28"/>
          <w:szCs w:val="28"/>
        </w:rPr>
        <w:t xml:space="preserve"> Однако модерн отличался внутренней противоречивостью: был ориентирован на изысканный, утонченный вкус, поддерживал принципы "искусства для искусства" и в то же время стремился к обслуживанию и "воспитанию" массового потребителя. Отличительной чертой эпохи модерна был программный универсализм художников, занимавшихся самыми разнообразными видами художественной деятельности. </w:t>
      </w:r>
    </w:p>
    <w:p w:rsidR="00C34E0D" w:rsidRPr="00864B92" w:rsidRDefault="00C34E0D" w:rsidP="003218E4">
      <w:pPr>
        <w:spacing w:line="360" w:lineRule="auto"/>
        <w:ind w:left="8" w:firstLine="70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Также для живописи модерна характерны сочетание «ковровых» орнаментальных фонов и натуралистической осязаемости фигур и деталей, силуэтность</w:t>
      </w:r>
      <w:r w:rsidR="004B08CF" w:rsidRPr="00864B92">
        <w:rPr>
          <w:sz w:val="28"/>
          <w:szCs w:val="28"/>
        </w:rPr>
        <w:t>, использование больших цветовых плоскостей или тонко нюансированной монохромии. Живопись стиля модерн наполнена поэтикой символизма, сочетая характерные для него образы со сложным ритмом, линейной композицией в союзе с декоративным цветовым пятном. Признаками модерна считаются особая плавность форм, вытянутые фигуры, подчеркнутые контуры, четкие одноцветные поверхности. Эффект глубины имел второстепенное значение.</w:t>
      </w:r>
      <w:r w:rsidRPr="00864B92">
        <w:rPr>
          <w:sz w:val="28"/>
          <w:szCs w:val="28"/>
        </w:rPr>
        <w:t xml:space="preserve"> </w:t>
      </w:r>
      <w:r w:rsidR="004B08CF" w:rsidRPr="00864B92">
        <w:rPr>
          <w:sz w:val="28"/>
          <w:szCs w:val="28"/>
        </w:rPr>
        <w:t xml:space="preserve">Стебли, листья и цветы, как будто увядших экзотических растений сплетались в причудливый узор, в котором иногда появлялись фигуры женщин или фантастических существ. </w:t>
      </w:r>
      <w:r w:rsidR="00322866" w:rsidRPr="00864B92">
        <w:rPr>
          <w:sz w:val="28"/>
          <w:szCs w:val="28"/>
        </w:rPr>
        <w:t>При помощи общих понятий об окружающем мире мастера модерна творили новый колорит, форму, фактуру и самое главное новый орнамент. Линия, подчеркивающая форму предмета, также напоминала морскую волну или «удар бича». Орнамент стиля модерн жил не за счет изображения действительных объектов, а существовал именно как система образов. Стилизованные природные формы применялись как самостоятельный декоративный э</w:t>
      </w:r>
      <w:r w:rsidR="00567BEA" w:rsidRPr="00864B92">
        <w:rPr>
          <w:sz w:val="28"/>
          <w:szCs w:val="28"/>
        </w:rPr>
        <w:t>лемент. В орнаментах также встречались изображения животных. В равной степени в стилистике модерна существовали всевозможные типы орнаментального декор, от простого до самого сложного. Удивительно тонкие и законченные орнаментальные композиции притягивали взгляд зрителя и придавали очарование предмету, для которого были задуманы.</w:t>
      </w:r>
    </w:p>
    <w:p w:rsidR="00C34E0D" w:rsidRPr="00864B92" w:rsidRDefault="004B08CF" w:rsidP="003218E4">
      <w:pPr>
        <w:spacing w:line="360" w:lineRule="auto"/>
        <w:ind w:left="8" w:firstLine="70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С живописью модерна связаны П. Гоген, М. Дени, П. Боннар во Франции, Г. Климт в Австрии, Э. Мунк в Норве, М. Врубель, В. Васнецов, А. Бенуа, Л. Бакст, А. Головин, К. Сомов в России.</w:t>
      </w:r>
      <w:r w:rsidR="005339E1">
        <w:rPr>
          <w:sz w:val="28"/>
          <w:szCs w:val="28"/>
        </w:rPr>
        <w:t>(А. Бокарев 2009:3)</w:t>
      </w:r>
    </w:p>
    <w:p w:rsidR="00C34E0D" w:rsidRPr="00864B92" w:rsidRDefault="00C34E0D" w:rsidP="009F4C90">
      <w:pPr>
        <w:spacing w:line="360" w:lineRule="auto"/>
        <w:ind w:left="8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Одним из ярких представителей модерна является Густав Климт.</w:t>
      </w:r>
      <w:r w:rsidR="00567BEA" w:rsidRPr="00864B92">
        <w:rPr>
          <w:sz w:val="28"/>
          <w:szCs w:val="28"/>
        </w:rPr>
        <w:t xml:space="preserve"> </w:t>
      </w:r>
      <w:r w:rsidRPr="00864B92">
        <w:rPr>
          <w:sz w:val="28"/>
          <w:szCs w:val="28"/>
        </w:rPr>
        <w:t xml:space="preserve">Родился в венском предместье Баумгартен 14 июля 1862 в семье художника-гравера и ювелира Э. Климта. Учился у отца, а в 1875-1883 - в школе ремесел при венском Австрийском художественно-промышленном музее. </w:t>
      </w:r>
    </w:p>
    <w:p w:rsidR="008620C4" w:rsidRDefault="00C34E0D" w:rsidP="00EB670A">
      <w:pPr>
        <w:spacing w:line="360" w:lineRule="auto"/>
        <w:ind w:left="8" w:firstLine="70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Первоначально испытывал большое влияние искусства Г. Макарта. По окончании учебы работал с братом Эрнстом и художником Ф. Матчем, украшая декоративной живописью теа</w:t>
      </w:r>
      <w:r w:rsidR="00567BEA" w:rsidRPr="00864B92">
        <w:rPr>
          <w:sz w:val="28"/>
          <w:szCs w:val="28"/>
        </w:rPr>
        <w:t>тры австро-венгерской провинции.</w:t>
      </w:r>
      <w:r w:rsidRPr="00864B92">
        <w:rPr>
          <w:sz w:val="28"/>
          <w:szCs w:val="28"/>
        </w:rPr>
        <w:t xml:space="preserve"> С 1885 </w:t>
      </w:r>
      <w:r w:rsidR="00567BEA" w:rsidRPr="00864B92">
        <w:rPr>
          <w:sz w:val="28"/>
          <w:szCs w:val="28"/>
        </w:rPr>
        <w:t xml:space="preserve">они оформляли и венские здания. </w:t>
      </w:r>
      <w:r w:rsidRPr="00864B92">
        <w:rPr>
          <w:sz w:val="28"/>
          <w:szCs w:val="28"/>
        </w:rPr>
        <w:t>Со смертью брата Эрнст</w:t>
      </w:r>
      <w:r w:rsidR="00567BEA" w:rsidRPr="00864B92">
        <w:rPr>
          <w:sz w:val="28"/>
          <w:szCs w:val="28"/>
        </w:rPr>
        <w:t>а (1892) коллектив распался. Все</w:t>
      </w:r>
      <w:r w:rsidRPr="00864B92">
        <w:rPr>
          <w:sz w:val="28"/>
          <w:szCs w:val="28"/>
        </w:rPr>
        <w:t xml:space="preserve"> более вовлекаясь в стихию модерна и, соответственно, в оппозицию к академической традиции, Климт стал в 1897 одним из основателей независимого от Академии художеств Венского сецессиона (нем. Sezession - "отпадение", "отделение") и первым его президентом. Созданные по его инициат</w:t>
      </w:r>
      <w:r w:rsidR="00567BEA" w:rsidRPr="00864B92">
        <w:rPr>
          <w:sz w:val="28"/>
          <w:szCs w:val="28"/>
        </w:rPr>
        <w:t xml:space="preserve">иве "Венские мастерские" </w:t>
      </w:r>
      <w:r w:rsidRPr="00864B92">
        <w:rPr>
          <w:sz w:val="28"/>
          <w:szCs w:val="28"/>
        </w:rPr>
        <w:t>сыграли важную роль в стилистическом обновлении австрийского дизайна. Для выставочного здания Сецессиона Климт созд</w:t>
      </w:r>
      <w:r w:rsidR="00567BEA" w:rsidRPr="00864B92">
        <w:rPr>
          <w:sz w:val="28"/>
          <w:szCs w:val="28"/>
        </w:rPr>
        <w:t>ал Бетховенский фриз</w:t>
      </w:r>
      <w:r w:rsidRPr="00864B92">
        <w:rPr>
          <w:sz w:val="28"/>
          <w:szCs w:val="28"/>
        </w:rPr>
        <w:t>, воплощающий темы Девятой симфонии.</w:t>
      </w:r>
    </w:p>
    <w:p w:rsidR="00E86D0B" w:rsidRDefault="00C34E0D" w:rsidP="00E86D0B">
      <w:pPr>
        <w:spacing w:line="360" w:lineRule="auto"/>
        <w:ind w:left="8" w:firstLine="70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Другая этапная декоративная работа, цикл аллегорических панно, так называемых, «факультетских картин», для Венского университета вызвал скандал и был отвергнут заказчиками: кли</w:t>
      </w:r>
      <w:r w:rsidR="00567BEA" w:rsidRPr="00864B92">
        <w:rPr>
          <w:sz w:val="28"/>
          <w:szCs w:val="28"/>
        </w:rPr>
        <w:t>мтовские дамы, символизирующие ф</w:t>
      </w:r>
      <w:r w:rsidRPr="00864B92">
        <w:rPr>
          <w:sz w:val="28"/>
          <w:szCs w:val="28"/>
        </w:rPr>
        <w:t>илософию и другие дисциплины, показались слишком жеманными и несовместимыми с духом строгой науки.  Как художник-станковист, Климт вошел в историю, в первую очередь своими остроэкспрессивными женскими портретами и символическими картинами, насыщенными драматическим, "роковым" эротизмом ("Юдифь 1", 1901, Австрийская галерея в Бельведере, Вена; "Поцелуй", 1907-1908, там же; "Саломея", 1909, Международный музей современного искусства, Венеция; "Даная", 1910, Галерея Вельц, Зальцбург). Был также мастером орнаментально-красочных пейзажей ("Парк", 1910, Музей современного искусства, Нью-Йорк). Последней его крупной монументальной работой явилось оформление дворца Стокле в Брюсселе (1911). Выйдя в 1906 из Сецессиона, основал новый Союз австрийских художников, поддерживая на его выставках художников-новаторов, в частности О. Кокошку и Э. Шиле. Лишь к 1917 году завоевал и полное официальное признание, став почетным профессором Венской и Мюнхенской академий. Умер Климт в Вене 6 февраля 1918.</w:t>
      </w:r>
    </w:p>
    <w:p w:rsidR="00E86D0B" w:rsidRDefault="00E86D0B" w:rsidP="00E86D0B">
      <w:pPr>
        <w:spacing w:line="360" w:lineRule="auto"/>
        <w:ind w:left="8" w:firstLine="700"/>
        <w:jc w:val="both"/>
        <w:rPr>
          <w:sz w:val="28"/>
          <w:szCs w:val="28"/>
        </w:rPr>
      </w:pPr>
    </w:p>
    <w:p w:rsidR="00E86D0B" w:rsidRDefault="00E86D0B" w:rsidP="00E86D0B">
      <w:pPr>
        <w:spacing w:line="360" w:lineRule="auto"/>
        <w:ind w:left="8" w:firstLine="700"/>
        <w:jc w:val="both"/>
        <w:rPr>
          <w:b/>
          <w:sz w:val="28"/>
          <w:szCs w:val="28"/>
        </w:rPr>
      </w:pPr>
    </w:p>
    <w:p w:rsidR="004E28F1" w:rsidRPr="00E86D0B" w:rsidRDefault="00E86D0B" w:rsidP="00E86D0B">
      <w:pPr>
        <w:spacing w:line="360" w:lineRule="auto"/>
        <w:ind w:left="8"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EB670A" w:rsidRPr="00940B81">
        <w:rPr>
          <w:b/>
          <w:sz w:val="28"/>
          <w:szCs w:val="28"/>
        </w:rPr>
        <w:t>.</w:t>
      </w:r>
      <w:r w:rsidR="004E28F1" w:rsidRPr="00864B92">
        <w:rPr>
          <w:b/>
          <w:sz w:val="28"/>
          <w:szCs w:val="28"/>
        </w:rPr>
        <w:t>Использование стилевых особенностей модерна в жанре натюрморта.</w:t>
      </w:r>
    </w:p>
    <w:p w:rsidR="00DF0FD1" w:rsidRPr="00864B92" w:rsidRDefault="00DF0FD1" w:rsidP="003218E4">
      <w:pPr>
        <w:spacing w:line="360" w:lineRule="auto"/>
        <w:ind w:left="8" w:firstLine="70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Декоративность – это совокупность художественных свойств, усиливающих эмоциональную выразительность и художественно организационную роль произведений пластических искусств в окружающей человека предметной среде. Важную роль в создании эффекта декоративности произведения играют декор, (в т.ч. орнамент или его детали), выразительность природной фактуры материалов и присущих им особенностей пластической формы, композиции, организация линейных ритмов, пластических объемов и цветовых пятен, интенсивность звучания цвета, выразительность и фактура красочного мазка и др.</w:t>
      </w:r>
    </w:p>
    <w:p w:rsidR="00DF0FD1" w:rsidRPr="00864B92" w:rsidRDefault="00DF0FD1" w:rsidP="003218E4">
      <w:pPr>
        <w:spacing w:line="360" w:lineRule="auto"/>
        <w:ind w:left="8" w:firstLine="70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В основе любого декоративного построения лежат общие для всех видов изобразительных искусств закономерности. Декоративная живопись требует тона и владения формой, умения в построении сложных колористических эффектов. Нужно ясно представлять, какие закономерности декоративных построений могут быть использованы в каждом конкретном случае, как зависит та или иная концепция декоративного решения.</w:t>
      </w:r>
    </w:p>
    <w:p w:rsidR="008620C4" w:rsidRDefault="00DF0FD1" w:rsidP="003218E4">
      <w:pPr>
        <w:spacing w:line="360" w:lineRule="auto"/>
        <w:ind w:left="8" w:firstLine="70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Декоративность цвета в живописи может иметь очень большой диапазон применения – от незначительного форсирования цвета в которой сохраняется полноценная трактовка пространства, до декоративных решений, где сам декоративный эффект может строиться на нескольких пятнах открытых цветов с полным отсутствием сложной цветовой среды. Большое внимание должно быть уделено разработке декоративных решений натюрморта. Орнамент является очень сильным средством создания декоративных эффектов. В декоративной живописи орнамент может играть разную роль. Введенный в большом количестве он может играть роль контрастного элемента, своеобразного орнаментального акцента в системе живописных средств натюрморта. Крупномасштабный орнамент, введенный в натюрморт в большом количестве, может стать основой общей ритмической структуры натюрморта и в то же время основным элементом декора.</w:t>
      </w:r>
    </w:p>
    <w:p w:rsidR="00940B81" w:rsidRDefault="00940B81" w:rsidP="009F4C90">
      <w:pPr>
        <w:spacing w:line="360" w:lineRule="auto"/>
        <w:ind w:left="8"/>
        <w:jc w:val="both"/>
        <w:rPr>
          <w:b/>
          <w:sz w:val="28"/>
          <w:szCs w:val="28"/>
        </w:rPr>
      </w:pPr>
    </w:p>
    <w:p w:rsidR="00940B81" w:rsidRDefault="00940B81" w:rsidP="009F4C90">
      <w:pPr>
        <w:spacing w:line="360" w:lineRule="auto"/>
        <w:ind w:left="8"/>
        <w:jc w:val="both"/>
        <w:rPr>
          <w:b/>
          <w:sz w:val="28"/>
          <w:szCs w:val="28"/>
        </w:rPr>
      </w:pPr>
    </w:p>
    <w:p w:rsidR="00940B81" w:rsidRDefault="00940B81" w:rsidP="009F4C90">
      <w:pPr>
        <w:spacing w:line="360" w:lineRule="auto"/>
        <w:ind w:left="8"/>
        <w:jc w:val="both"/>
        <w:rPr>
          <w:b/>
          <w:sz w:val="28"/>
          <w:szCs w:val="28"/>
        </w:rPr>
      </w:pPr>
    </w:p>
    <w:p w:rsidR="00940B81" w:rsidRDefault="00940B81" w:rsidP="009F4C90">
      <w:pPr>
        <w:spacing w:line="360" w:lineRule="auto"/>
        <w:ind w:left="8"/>
        <w:jc w:val="both"/>
        <w:rPr>
          <w:b/>
          <w:sz w:val="28"/>
          <w:szCs w:val="28"/>
        </w:rPr>
      </w:pPr>
    </w:p>
    <w:p w:rsidR="00940B81" w:rsidRDefault="00940B81" w:rsidP="009F4C90">
      <w:pPr>
        <w:spacing w:line="360" w:lineRule="auto"/>
        <w:ind w:left="8"/>
        <w:jc w:val="both"/>
        <w:rPr>
          <w:b/>
          <w:sz w:val="28"/>
          <w:szCs w:val="28"/>
        </w:rPr>
      </w:pPr>
    </w:p>
    <w:p w:rsidR="00940B81" w:rsidRDefault="00940B81" w:rsidP="009F4C90">
      <w:pPr>
        <w:spacing w:line="360" w:lineRule="auto"/>
        <w:ind w:left="8"/>
        <w:jc w:val="both"/>
        <w:rPr>
          <w:b/>
          <w:sz w:val="28"/>
          <w:szCs w:val="28"/>
        </w:rPr>
      </w:pPr>
    </w:p>
    <w:p w:rsidR="00940B81" w:rsidRDefault="00940B81" w:rsidP="009F4C90">
      <w:pPr>
        <w:spacing w:line="360" w:lineRule="auto"/>
        <w:ind w:left="8"/>
        <w:jc w:val="both"/>
        <w:rPr>
          <w:b/>
          <w:sz w:val="28"/>
          <w:szCs w:val="28"/>
        </w:rPr>
      </w:pPr>
    </w:p>
    <w:p w:rsidR="00E86D0B" w:rsidRDefault="00E86D0B" w:rsidP="00E86D0B">
      <w:pPr>
        <w:spacing w:line="360" w:lineRule="auto"/>
        <w:jc w:val="both"/>
        <w:rPr>
          <w:b/>
          <w:sz w:val="28"/>
          <w:szCs w:val="28"/>
        </w:rPr>
      </w:pPr>
    </w:p>
    <w:p w:rsidR="00DF0FD1" w:rsidRPr="008620C4" w:rsidRDefault="00DF0FD1" w:rsidP="00E86D0B">
      <w:pPr>
        <w:spacing w:line="360" w:lineRule="auto"/>
        <w:ind w:firstLine="708"/>
        <w:jc w:val="both"/>
        <w:rPr>
          <w:sz w:val="28"/>
          <w:szCs w:val="28"/>
        </w:rPr>
      </w:pPr>
      <w:r w:rsidRPr="00864B92">
        <w:rPr>
          <w:b/>
          <w:sz w:val="28"/>
          <w:szCs w:val="28"/>
        </w:rPr>
        <w:t>Раздел 2. Описание процесса работы</w:t>
      </w:r>
    </w:p>
    <w:p w:rsidR="003218E4" w:rsidRDefault="00DF0FD1" w:rsidP="00940B81">
      <w:pPr>
        <w:spacing w:line="360" w:lineRule="auto"/>
        <w:ind w:left="8" w:firstLine="700"/>
        <w:jc w:val="both"/>
        <w:rPr>
          <w:b/>
          <w:sz w:val="28"/>
          <w:szCs w:val="28"/>
        </w:rPr>
      </w:pPr>
      <w:r w:rsidRPr="00864B92">
        <w:rPr>
          <w:b/>
          <w:sz w:val="28"/>
          <w:szCs w:val="28"/>
        </w:rPr>
        <w:t>2.1. Описание процесса работы над графической частью.</w:t>
      </w:r>
    </w:p>
    <w:p w:rsidR="003218E4" w:rsidRDefault="00242F01" w:rsidP="003218E4">
      <w:pPr>
        <w:spacing w:line="360" w:lineRule="auto"/>
        <w:ind w:left="8" w:firstLine="700"/>
        <w:jc w:val="both"/>
        <w:rPr>
          <w:b/>
          <w:sz w:val="28"/>
          <w:szCs w:val="28"/>
        </w:rPr>
      </w:pPr>
      <w:r w:rsidRPr="00864B92">
        <w:rPr>
          <w:sz w:val="28"/>
          <w:szCs w:val="28"/>
        </w:rPr>
        <w:t xml:space="preserve">Основу работы составляет африканское искусство, а также работы Густава Климта. </w:t>
      </w:r>
      <w:r w:rsidR="005D6185" w:rsidRPr="00864B92">
        <w:rPr>
          <w:sz w:val="28"/>
          <w:szCs w:val="28"/>
        </w:rPr>
        <w:t>Яркость, необычность и выразительность стиля африканского искусства, его своеобразная классичность и, одновременно, экспрессивность, гротесковость</w:t>
      </w:r>
      <w:r w:rsidR="00FD0505" w:rsidRPr="00864B92">
        <w:rPr>
          <w:sz w:val="28"/>
          <w:szCs w:val="28"/>
        </w:rPr>
        <w:t xml:space="preserve">, геометричность </w:t>
      </w:r>
      <w:r w:rsidR="005D6185" w:rsidRPr="00864B92">
        <w:rPr>
          <w:sz w:val="28"/>
          <w:szCs w:val="28"/>
        </w:rPr>
        <w:t xml:space="preserve"> формы,</w:t>
      </w:r>
      <w:r w:rsidR="00FD0505" w:rsidRPr="00864B92">
        <w:rPr>
          <w:sz w:val="28"/>
          <w:szCs w:val="28"/>
        </w:rPr>
        <w:t xml:space="preserve"> а также ощущение формы, цвета, ритма</w:t>
      </w:r>
      <w:r w:rsidR="005D6185" w:rsidRPr="00864B92">
        <w:rPr>
          <w:sz w:val="28"/>
          <w:szCs w:val="28"/>
        </w:rPr>
        <w:t xml:space="preserve"> производят огромное впечатление.</w:t>
      </w:r>
      <w:r w:rsidR="00FD0505" w:rsidRPr="00864B92">
        <w:rPr>
          <w:sz w:val="28"/>
          <w:szCs w:val="28"/>
        </w:rPr>
        <w:t xml:space="preserve"> Племена и народы Африки творят  в самых разнообразных жанрах скульптуры, росписи и орнамента. Наибольшее богатство формы и эстетическое совершенство  достигаются и в области скульптуры. Художественное творчество африканцев отнюдь не исчерпывается культовым по своему назначению искусством. Искусство народов Африки неразрывно с</w:t>
      </w:r>
      <w:r w:rsidR="001C23E3" w:rsidRPr="00864B92">
        <w:rPr>
          <w:sz w:val="28"/>
          <w:szCs w:val="28"/>
        </w:rPr>
        <w:t>вязано</w:t>
      </w:r>
      <w:r w:rsidR="00FD0505" w:rsidRPr="00864B92">
        <w:rPr>
          <w:sz w:val="28"/>
          <w:szCs w:val="28"/>
        </w:rPr>
        <w:t xml:space="preserve"> с трудом, с бытовым укладом народа декоративно-прикладному искусству, в котором ярко выразились творческая фантазия и чувство эстетической ценности человеческого труда. Художественный вкус и определенный, присущий данному народу стиль проявляются повсюду. </w:t>
      </w:r>
      <w:r w:rsidR="001C23E3" w:rsidRPr="00864B92">
        <w:rPr>
          <w:sz w:val="28"/>
          <w:szCs w:val="28"/>
        </w:rPr>
        <w:t xml:space="preserve">Африканские художники достигли большого мастерства в передаче ритма и в композиционном сопоставлении объемов. Художник чувствует объем и умеет ему придать спокойные, уравновешенные формы. </w:t>
      </w:r>
    </w:p>
    <w:p w:rsidR="009B03CC" w:rsidRPr="003218E4" w:rsidRDefault="001C23E3" w:rsidP="003218E4">
      <w:pPr>
        <w:spacing w:line="360" w:lineRule="auto"/>
        <w:ind w:left="8" w:firstLine="700"/>
        <w:jc w:val="both"/>
        <w:rPr>
          <w:b/>
          <w:sz w:val="28"/>
          <w:szCs w:val="28"/>
        </w:rPr>
      </w:pPr>
      <w:r w:rsidRPr="00864B92">
        <w:rPr>
          <w:sz w:val="28"/>
          <w:szCs w:val="28"/>
        </w:rPr>
        <w:t xml:space="preserve">В работе отражается все бытие африканского народа. Изображены наиболее известные предметы, ассоциирующиеся у современного человека </w:t>
      </w:r>
      <w:r w:rsidR="009B03CC" w:rsidRPr="00864B92">
        <w:rPr>
          <w:sz w:val="28"/>
          <w:szCs w:val="28"/>
        </w:rPr>
        <w:t>с африканским искусством. Присутствуют, известные каждому, африканские маски, музыкальная атрибутика: барабаны, маракасы; яркие ткани, идолы, тотемы, посуда, украшения, стилизованные животные.  Использовались цвета, соответствующие традициям Африки. В африканской палитре существует только три цвета: белый, черный и красно-коричневый. Основанием для белых красок служит каолин, для черной — уголь, для красно-коричневой — красные сорта глины. Лишь в некоторых племенах  встречается желтый цвет, или, как его называют, «цвет лимона». Голубой и зеленый цвет встречаются только в скульптуре и росписях Дагомеи и южной Нигерии. В связи с этим небезынтересно отметить, что в языках Западной Африки существуют обозначения только для черного, белого и красно-коричневого цвета. Все темные тона (в том числе и темно-синее небо) называются черными, светлые (в том числе и светло-голубое небо) — белыми. Орнаменты Климта вызвал</w:t>
      </w:r>
      <w:r w:rsidR="00693D51" w:rsidRPr="00864B92">
        <w:rPr>
          <w:sz w:val="28"/>
          <w:szCs w:val="28"/>
        </w:rPr>
        <w:t>и ассоциацию африканских тканей, поэтому были использованы фрагменты некоторых работ.</w:t>
      </w:r>
    </w:p>
    <w:p w:rsidR="009B03CC" w:rsidRDefault="009B03CC" w:rsidP="009F4C90">
      <w:pPr>
        <w:tabs>
          <w:tab w:val="left" w:pos="2235"/>
        </w:tabs>
        <w:spacing w:line="360" w:lineRule="auto"/>
        <w:ind w:left="8"/>
        <w:jc w:val="both"/>
        <w:rPr>
          <w:sz w:val="28"/>
          <w:szCs w:val="28"/>
        </w:rPr>
      </w:pPr>
    </w:p>
    <w:p w:rsidR="00E86D0B" w:rsidRPr="00864B92" w:rsidRDefault="00E86D0B" w:rsidP="009F4C90">
      <w:pPr>
        <w:tabs>
          <w:tab w:val="left" w:pos="2235"/>
        </w:tabs>
        <w:spacing w:line="360" w:lineRule="auto"/>
        <w:ind w:left="8"/>
        <w:jc w:val="both"/>
        <w:rPr>
          <w:sz w:val="28"/>
          <w:szCs w:val="28"/>
        </w:rPr>
      </w:pPr>
    </w:p>
    <w:p w:rsidR="00E4315F" w:rsidRPr="00864B92" w:rsidRDefault="00E4315F" w:rsidP="00077E08">
      <w:pPr>
        <w:spacing w:line="360" w:lineRule="auto"/>
        <w:ind w:left="708"/>
        <w:rPr>
          <w:b/>
          <w:sz w:val="28"/>
          <w:szCs w:val="28"/>
        </w:rPr>
      </w:pPr>
      <w:r w:rsidRPr="00864B92">
        <w:rPr>
          <w:b/>
          <w:sz w:val="28"/>
          <w:szCs w:val="28"/>
        </w:rPr>
        <w:t>2.2. Технология исполнения чистовой части ра</w:t>
      </w:r>
      <w:r w:rsidR="00077E08">
        <w:rPr>
          <w:b/>
          <w:sz w:val="28"/>
          <w:szCs w:val="28"/>
        </w:rPr>
        <w:t>боты</w:t>
      </w:r>
    </w:p>
    <w:p w:rsidR="00E4315F" w:rsidRPr="00864B92" w:rsidRDefault="00E4315F" w:rsidP="005A4AF8">
      <w:pPr>
        <w:spacing w:line="360" w:lineRule="auto"/>
        <w:ind w:left="8" w:firstLine="70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В исполнении чистовой работы были использованы следующие материалы: тонированная бумага - формата А1, цвета слоновой кости; гуашь, кисти (искусственный шелк), объемные контуры по стеклу и ткани.</w:t>
      </w:r>
    </w:p>
    <w:p w:rsidR="00E4315F" w:rsidRPr="00864B92" w:rsidRDefault="00E4315F" w:rsidP="009F4C90">
      <w:pPr>
        <w:spacing w:line="360" w:lineRule="auto"/>
        <w:ind w:left="8"/>
        <w:jc w:val="both"/>
        <w:rPr>
          <w:sz w:val="28"/>
          <w:szCs w:val="28"/>
        </w:rPr>
      </w:pPr>
      <w:r w:rsidRPr="00864B92">
        <w:rPr>
          <w:sz w:val="28"/>
          <w:szCs w:val="28"/>
        </w:rPr>
        <w:t xml:space="preserve">Использовались цвета контура: серый, черный, красный насыщенный, зеленый, золотой металлик, синий перламутровый, бронза, золото, умбра натуральная, а также все оттенки палитры гуаши.  </w:t>
      </w:r>
    </w:p>
    <w:p w:rsidR="00866D0A" w:rsidRPr="00864B92" w:rsidRDefault="00E4315F" w:rsidP="005A4AF8">
      <w:pPr>
        <w:spacing w:line="360" w:lineRule="auto"/>
        <w:ind w:left="8" w:firstLine="70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 xml:space="preserve">Процесс работы: </w:t>
      </w:r>
      <w:r w:rsidR="00866D0A" w:rsidRPr="00864B92">
        <w:rPr>
          <w:sz w:val="28"/>
          <w:szCs w:val="28"/>
        </w:rPr>
        <w:t>Одна из самых важных проблем в декоративной живописи – это организация целого. Поэтому целесообразно было начать работу с эскизов. Стадия эскизной разработки – это отбор основных цветовых компонентов, поиск тонально-композиционной конструкции, выбор живописной концепции решения и выбор принципа решения формы, а также раскладка основных цветовых пятен, закладка ритмической основы будущей композиционной системы произведения и основы колористических связей. В основе любого декоративного решения лежит, прежде всего, тональный строй. После утверждения окончательного варианта эскиза, было произведено построение на формат А1</w:t>
      </w:r>
      <w:r w:rsidR="00806663" w:rsidRPr="00864B92">
        <w:rPr>
          <w:sz w:val="28"/>
          <w:szCs w:val="28"/>
        </w:rPr>
        <w:t>, в пропорциях изображенных элементов на эскизе</w:t>
      </w:r>
      <w:r w:rsidR="00866D0A" w:rsidRPr="00864B92">
        <w:rPr>
          <w:sz w:val="28"/>
          <w:szCs w:val="28"/>
        </w:rPr>
        <w:t>. После выполнения наброска выполняется заливка определенными цветами,</w:t>
      </w:r>
      <w:r w:rsidR="00806663" w:rsidRPr="00864B92">
        <w:rPr>
          <w:sz w:val="28"/>
          <w:szCs w:val="28"/>
        </w:rPr>
        <w:t xml:space="preserve"> для набора тона,</w:t>
      </w:r>
      <w:r w:rsidR="00866D0A" w:rsidRPr="00864B92">
        <w:rPr>
          <w:sz w:val="28"/>
          <w:szCs w:val="28"/>
        </w:rPr>
        <w:t xml:space="preserve"> затем прорабатываются детали и орнамент. В заключении обобщались отдельные элементы натюрморта и </w:t>
      </w:r>
      <w:r w:rsidR="00AE0456" w:rsidRPr="00864B92">
        <w:rPr>
          <w:sz w:val="28"/>
          <w:szCs w:val="28"/>
        </w:rPr>
        <w:t>расставлялись акценты.</w:t>
      </w:r>
    </w:p>
    <w:p w:rsidR="00E86D0B" w:rsidRDefault="00E86D0B" w:rsidP="00E86D0B">
      <w:pPr>
        <w:spacing w:line="360" w:lineRule="auto"/>
        <w:jc w:val="both"/>
        <w:rPr>
          <w:sz w:val="28"/>
          <w:szCs w:val="28"/>
        </w:rPr>
      </w:pPr>
    </w:p>
    <w:p w:rsidR="00FF6346" w:rsidRPr="00864B92" w:rsidRDefault="00FF6346" w:rsidP="00E86D0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64B92">
        <w:rPr>
          <w:b/>
          <w:sz w:val="28"/>
          <w:szCs w:val="28"/>
        </w:rPr>
        <w:t>Заключение</w:t>
      </w:r>
    </w:p>
    <w:p w:rsidR="00FF6346" w:rsidRPr="00864B92" w:rsidRDefault="00FF6346" w:rsidP="005A4AF8">
      <w:pPr>
        <w:spacing w:line="360" w:lineRule="auto"/>
        <w:ind w:left="8" w:firstLine="70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Работа в декоративном стиле произвела хорошее впечатление. После изучения литературы об африканском искусстве захотелось</w:t>
      </w:r>
      <w:r w:rsidR="00757210" w:rsidRPr="00864B92">
        <w:rPr>
          <w:sz w:val="28"/>
          <w:szCs w:val="28"/>
        </w:rPr>
        <w:t xml:space="preserve"> наиболее точно</w:t>
      </w:r>
      <w:r w:rsidRPr="00864B92">
        <w:rPr>
          <w:sz w:val="28"/>
          <w:szCs w:val="28"/>
        </w:rPr>
        <w:t xml:space="preserve"> передать атмосферу африканской </w:t>
      </w:r>
      <w:r w:rsidR="00757210" w:rsidRPr="00864B92">
        <w:rPr>
          <w:sz w:val="28"/>
          <w:szCs w:val="28"/>
        </w:rPr>
        <w:t xml:space="preserve">жизни и видов деятельности художников Африки. В  декоративности натюрморта могут присутствовать яркие цвета, различные орнаменты, фактуры. Было проведено исследование художественного стиля, выявлены стилевые особенности декоративного натюрморта, а также самого процесса и выполнения живописной работы. Поставленные цели и задачи были выполнены с помощью методов исследования, т.е. изучения и анализ источников информации, сравнение, эскизирование.  </w:t>
      </w:r>
    </w:p>
    <w:p w:rsidR="00866D0A" w:rsidRPr="00864B92" w:rsidRDefault="00866D0A" w:rsidP="009F4C90">
      <w:pPr>
        <w:ind w:left="8"/>
        <w:rPr>
          <w:sz w:val="28"/>
          <w:szCs w:val="28"/>
        </w:rPr>
      </w:pPr>
      <w:r w:rsidRPr="00864B92">
        <w:rPr>
          <w:sz w:val="28"/>
          <w:szCs w:val="28"/>
        </w:rPr>
        <w:t xml:space="preserve"> </w:t>
      </w:r>
    </w:p>
    <w:p w:rsidR="00E4315F" w:rsidRPr="00864B92" w:rsidRDefault="00E4315F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E4315F" w:rsidRPr="00864B92" w:rsidRDefault="00E4315F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E4315F" w:rsidRDefault="00E4315F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0D4E31" w:rsidRDefault="000D4E31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0D4E31" w:rsidRDefault="000D4E31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0D4E31" w:rsidRDefault="000D4E31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0D4E31" w:rsidRDefault="000D4E31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0D4E31" w:rsidRDefault="000D4E31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0D4E31" w:rsidRDefault="000D4E31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0D4E31" w:rsidRDefault="000D4E31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0D4E31" w:rsidRDefault="000D4E31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0D4E31" w:rsidRDefault="000D4E31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0D4E31" w:rsidRDefault="000D4E31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0D4E31" w:rsidRDefault="000D4E31" w:rsidP="009F4C90">
      <w:pPr>
        <w:spacing w:line="360" w:lineRule="auto"/>
        <w:ind w:left="8"/>
        <w:jc w:val="both"/>
        <w:rPr>
          <w:sz w:val="28"/>
          <w:szCs w:val="28"/>
        </w:rPr>
      </w:pPr>
    </w:p>
    <w:p w:rsidR="00E86D0B" w:rsidRDefault="00E86D0B" w:rsidP="00E86D0B">
      <w:pPr>
        <w:spacing w:line="360" w:lineRule="auto"/>
        <w:jc w:val="both"/>
        <w:rPr>
          <w:sz w:val="28"/>
          <w:szCs w:val="28"/>
        </w:rPr>
      </w:pPr>
    </w:p>
    <w:p w:rsidR="00E86D0B" w:rsidRDefault="00E86D0B" w:rsidP="00E86D0B">
      <w:pPr>
        <w:spacing w:line="360" w:lineRule="auto"/>
        <w:jc w:val="both"/>
        <w:rPr>
          <w:sz w:val="28"/>
          <w:szCs w:val="28"/>
        </w:rPr>
      </w:pPr>
    </w:p>
    <w:p w:rsidR="00E86D0B" w:rsidRDefault="00E86D0B" w:rsidP="00E86D0B">
      <w:pPr>
        <w:spacing w:line="360" w:lineRule="auto"/>
        <w:jc w:val="both"/>
        <w:rPr>
          <w:sz w:val="28"/>
          <w:szCs w:val="28"/>
        </w:rPr>
      </w:pPr>
    </w:p>
    <w:p w:rsidR="00E86D0B" w:rsidRDefault="00E86D0B" w:rsidP="00E86D0B">
      <w:pPr>
        <w:spacing w:line="360" w:lineRule="auto"/>
        <w:jc w:val="both"/>
        <w:rPr>
          <w:sz w:val="28"/>
          <w:szCs w:val="28"/>
        </w:rPr>
      </w:pPr>
    </w:p>
    <w:p w:rsidR="000D4E31" w:rsidRDefault="000D4E31" w:rsidP="00E86D0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D4E31">
        <w:rPr>
          <w:b/>
          <w:sz w:val="28"/>
          <w:szCs w:val="28"/>
        </w:rPr>
        <w:t>Перечень основных источников информации</w:t>
      </w:r>
    </w:p>
    <w:p w:rsidR="007D77B2" w:rsidRDefault="007D77B2" w:rsidP="00164CF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62E93">
        <w:rPr>
          <w:sz w:val="28"/>
          <w:szCs w:val="28"/>
        </w:rPr>
        <w:t>Фотобанк "ГеоФото" - Национальный фотоархив.</w:t>
      </w:r>
      <w:r>
        <w:rPr>
          <w:sz w:val="28"/>
          <w:szCs w:val="28"/>
        </w:rPr>
        <w:t xml:space="preserve"> </w:t>
      </w:r>
      <w:r w:rsidRPr="00162E93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62E93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</w:p>
    <w:p w:rsidR="007D77B2" w:rsidRDefault="007D77B2" w:rsidP="0016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hyperlink r:id="rId7" w:history="1">
        <w:r w:rsidRPr="00EB45F0">
          <w:rPr>
            <w:rStyle w:val="a7"/>
            <w:color w:val="000000"/>
            <w:sz w:val="28"/>
            <w:szCs w:val="28"/>
            <w:u w:val="none"/>
          </w:rPr>
          <w:t>geophoto@geophoto.ru</w:t>
        </w:r>
      </w:hyperlink>
      <w:r>
        <w:rPr>
          <w:sz w:val="28"/>
          <w:szCs w:val="28"/>
        </w:rPr>
        <w:t xml:space="preserve"> - Загл. с экрана – Яз. Рус.</w:t>
      </w:r>
    </w:p>
    <w:p w:rsidR="007D77B2" w:rsidRDefault="007D77B2" w:rsidP="00164CF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4745F">
        <w:rPr>
          <w:sz w:val="28"/>
          <w:szCs w:val="28"/>
        </w:rPr>
        <w:t xml:space="preserve">Большая детская энциклопедия Аванта+. </w:t>
      </w:r>
      <w:r>
        <w:rPr>
          <w:sz w:val="28"/>
          <w:szCs w:val="28"/>
        </w:rPr>
        <w:t>Искусство</w:t>
      </w:r>
      <w:r w:rsidRPr="0054745F">
        <w:rPr>
          <w:sz w:val="28"/>
          <w:szCs w:val="28"/>
        </w:rPr>
        <w:t>. Автор: М.Аксенова Язык русский.</w:t>
      </w:r>
      <w:r w:rsidRPr="006F42B6">
        <w:rPr>
          <w:sz w:val="28"/>
          <w:szCs w:val="28"/>
        </w:rPr>
        <w:t xml:space="preserve"> </w:t>
      </w:r>
      <w:r w:rsidRPr="0054745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4745F">
        <w:rPr>
          <w:sz w:val="28"/>
          <w:szCs w:val="28"/>
        </w:rPr>
        <w:t>] Издательство</w:t>
      </w:r>
      <w:r w:rsidRPr="006F42B6">
        <w:rPr>
          <w:sz w:val="28"/>
          <w:szCs w:val="28"/>
        </w:rPr>
        <w:t xml:space="preserve"> </w:t>
      </w:r>
      <w:r w:rsidRPr="0054745F">
        <w:rPr>
          <w:sz w:val="28"/>
          <w:szCs w:val="28"/>
        </w:rPr>
        <w:t>Аванта+</w:t>
      </w:r>
      <w:r>
        <w:rPr>
          <w:sz w:val="28"/>
          <w:szCs w:val="28"/>
        </w:rPr>
        <w:t>.</w:t>
      </w:r>
      <w:r w:rsidRPr="0054745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54745F">
          <w:rPr>
            <w:sz w:val="28"/>
            <w:szCs w:val="28"/>
          </w:rPr>
          <w:t>2009 г</w:t>
        </w:r>
      </w:smartTag>
      <w:r w:rsidRPr="0054745F">
        <w:rPr>
          <w:sz w:val="28"/>
          <w:szCs w:val="28"/>
        </w:rPr>
        <w:t>. 512 стр. ISBN 978-5-98986-266-5.</w:t>
      </w:r>
    </w:p>
    <w:p w:rsidR="007D77B2" w:rsidRPr="007D77B2" w:rsidRDefault="007D77B2" w:rsidP="00164CF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D77B2">
        <w:rPr>
          <w:sz w:val="28"/>
          <w:szCs w:val="28"/>
        </w:rPr>
        <w:t>Электронное периодическое издание. [Электронный ресурс] / Бокарёв А., 1999-</w:t>
      </w:r>
      <w:smartTag w:uri="urn:schemas-microsoft-com:office:smarttags" w:element="metricconverter">
        <w:smartTagPr>
          <w:attr w:name="ProductID" w:val="2010 г"/>
        </w:smartTagPr>
        <w:r w:rsidRPr="007D77B2">
          <w:rPr>
            <w:sz w:val="28"/>
            <w:szCs w:val="28"/>
          </w:rPr>
          <w:t>2010 г</w:t>
        </w:r>
      </w:smartTag>
      <w:r w:rsidRPr="007D77B2">
        <w:rPr>
          <w:sz w:val="28"/>
          <w:szCs w:val="28"/>
        </w:rPr>
        <w:t>. - Режим доступа: http://slovari.yandex.ru/~книги/БСЭ/ - Загл. с экрана – Яз. Рус.</w:t>
      </w:r>
    </w:p>
    <w:p w:rsidR="007D77B2" w:rsidRPr="007D77B2" w:rsidRDefault="007D77B2" w:rsidP="00164CF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D77B2">
        <w:rPr>
          <w:sz w:val="28"/>
          <w:szCs w:val="28"/>
        </w:rPr>
        <w:t>Электронное издание. [Электронный ресурс]/2000-</w:t>
      </w:r>
      <w:smartTag w:uri="urn:schemas-microsoft-com:office:smarttags" w:element="metricconverter">
        <w:smartTagPr>
          <w:attr w:name="ProductID" w:val="2010 г"/>
        </w:smartTagPr>
        <w:r w:rsidRPr="007D77B2">
          <w:rPr>
            <w:sz w:val="28"/>
            <w:szCs w:val="28"/>
          </w:rPr>
          <w:t>2010 г</w:t>
        </w:r>
      </w:smartTag>
      <w:r w:rsidRPr="007D77B2">
        <w:rPr>
          <w:sz w:val="28"/>
          <w:szCs w:val="28"/>
        </w:rPr>
        <w:t>. - Режим доступа:  - http://www.artap.ru/klimt.htm ,/-Загл. с экрана – Яз. Рус.</w:t>
      </w:r>
    </w:p>
    <w:p w:rsidR="007D77B2" w:rsidRPr="007D77B2" w:rsidRDefault="007D77B2" w:rsidP="00164CF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D77B2">
        <w:rPr>
          <w:sz w:val="28"/>
          <w:szCs w:val="28"/>
        </w:rPr>
        <w:t>Электронное издание. [Электронный ресурс]/</w:t>
      </w:r>
      <w:r w:rsidR="00164CF6">
        <w:rPr>
          <w:sz w:val="28"/>
          <w:szCs w:val="28"/>
        </w:rPr>
        <w:t>200</w:t>
      </w:r>
      <w:r w:rsidR="00164CF6" w:rsidRPr="00164CF6">
        <w:rPr>
          <w:sz w:val="28"/>
          <w:szCs w:val="28"/>
        </w:rPr>
        <w:t>8</w:t>
      </w:r>
      <w:r w:rsidRPr="007D77B2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0 г"/>
        </w:smartTagPr>
        <w:r w:rsidRPr="007D77B2">
          <w:rPr>
            <w:sz w:val="28"/>
            <w:szCs w:val="28"/>
          </w:rPr>
          <w:t>2010 г</w:t>
        </w:r>
      </w:smartTag>
      <w:r w:rsidRPr="007D77B2">
        <w:rPr>
          <w:sz w:val="28"/>
          <w:szCs w:val="28"/>
        </w:rPr>
        <w:t>. - Режим доступа: http://poison-art.ru/?p=453 ,/-Загл. с экрана – Яз. Рус.</w:t>
      </w:r>
    </w:p>
    <w:p w:rsidR="00164CF6" w:rsidRPr="007D77B2" w:rsidRDefault="00164CF6" w:rsidP="00164CF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D77B2">
        <w:rPr>
          <w:sz w:val="28"/>
          <w:szCs w:val="28"/>
        </w:rPr>
        <w:t>Электронное издание. [Электронный ресурс]/</w:t>
      </w:r>
      <w:r>
        <w:rPr>
          <w:sz w:val="28"/>
          <w:szCs w:val="28"/>
        </w:rPr>
        <w:t>200</w:t>
      </w:r>
      <w:r w:rsidRPr="00164CF6">
        <w:rPr>
          <w:sz w:val="28"/>
          <w:szCs w:val="28"/>
        </w:rPr>
        <w:t>8</w:t>
      </w:r>
      <w:r w:rsidRPr="007D77B2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0 г"/>
        </w:smartTagPr>
        <w:r w:rsidRPr="007D77B2">
          <w:rPr>
            <w:sz w:val="28"/>
            <w:szCs w:val="28"/>
          </w:rPr>
          <w:t>2010 г</w:t>
        </w:r>
      </w:smartTag>
      <w:r w:rsidRPr="007D77B2">
        <w:rPr>
          <w:sz w:val="28"/>
          <w:szCs w:val="28"/>
        </w:rPr>
        <w:t xml:space="preserve">. - Режим доступа: </w:t>
      </w:r>
      <w:r>
        <w:rPr>
          <w:sz w:val="28"/>
          <w:szCs w:val="28"/>
        </w:rPr>
        <w:t>www.goodgoods.ru</w:t>
      </w:r>
      <w:r w:rsidRPr="007D77B2">
        <w:rPr>
          <w:sz w:val="28"/>
          <w:szCs w:val="28"/>
        </w:rPr>
        <w:t xml:space="preserve"> ,/-Загл. с экрана – Яз. Рус.</w:t>
      </w:r>
    </w:p>
    <w:p w:rsidR="00164CF6" w:rsidRPr="007D77B2" w:rsidRDefault="00164CF6" w:rsidP="00164CF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D77B2">
        <w:rPr>
          <w:sz w:val="28"/>
          <w:szCs w:val="28"/>
        </w:rPr>
        <w:t>Электронное издание. [Электронный ресурс]/</w:t>
      </w:r>
      <w:r>
        <w:rPr>
          <w:sz w:val="28"/>
          <w:szCs w:val="28"/>
        </w:rPr>
        <w:t>200</w:t>
      </w:r>
      <w:r w:rsidRPr="00164CF6">
        <w:rPr>
          <w:sz w:val="28"/>
          <w:szCs w:val="28"/>
        </w:rPr>
        <w:t>4</w:t>
      </w:r>
      <w:r w:rsidRPr="007D77B2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0 г"/>
        </w:smartTagPr>
        <w:r w:rsidRPr="007D77B2">
          <w:rPr>
            <w:sz w:val="28"/>
            <w:szCs w:val="28"/>
          </w:rPr>
          <w:t>2010 г</w:t>
        </w:r>
      </w:smartTag>
      <w:r w:rsidRPr="007D77B2">
        <w:rPr>
          <w:sz w:val="28"/>
          <w:szCs w:val="28"/>
        </w:rPr>
        <w:t>. - Режим доступа:</w:t>
      </w:r>
      <w:r w:rsidRPr="00164CF6">
        <w:rPr>
          <w:sz w:val="28"/>
          <w:szCs w:val="28"/>
        </w:rPr>
        <w:t xml:space="preserve"> </w:t>
      </w:r>
      <w:r w:rsidRPr="005E7A44">
        <w:rPr>
          <w:sz w:val="28"/>
          <w:szCs w:val="28"/>
        </w:rPr>
        <w:t>http:/</w:t>
      </w:r>
      <w:r>
        <w:rPr>
          <w:sz w:val="28"/>
          <w:szCs w:val="28"/>
        </w:rPr>
        <w:t>/africanart.ru</w:t>
      </w:r>
      <w:r w:rsidRPr="007D77B2">
        <w:rPr>
          <w:sz w:val="28"/>
          <w:szCs w:val="28"/>
        </w:rPr>
        <w:t>,/-Загл. с экрана – Яз. Рус.</w:t>
      </w:r>
    </w:p>
    <w:p w:rsidR="00164CF6" w:rsidRPr="007D77B2" w:rsidRDefault="00164CF6" w:rsidP="00164CF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D77B2">
        <w:rPr>
          <w:sz w:val="28"/>
          <w:szCs w:val="28"/>
        </w:rPr>
        <w:t>Электронное издание. [Электронный ресурс]/</w:t>
      </w:r>
      <w:r>
        <w:rPr>
          <w:sz w:val="28"/>
          <w:szCs w:val="28"/>
        </w:rPr>
        <w:t>200</w:t>
      </w:r>
      <w:r w:rsidRPr="00164CF6">
        <w:rPr>
          <w:sz w:val="28"/>
          <w:szCs w:val="28"/>
        </w:rPr>
        <w:t>2</w:t>
      </w:r>
      <w:r w:rsidRPr="007D77B2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0 г"/>
        </w:smartTagPr>
        <w:r w:rsidRPr="007D77B2">
          <w:rPr>
            <w:sz w:val="28"/>
            <w:szCs w:val="28"/>
          </w:rPr>
          <w:t>2010 г</w:t>
        </w:r>
      </w:smartTag>
      <w:r w:rsidRPr="007D77B2">
        <w:rPr>
          <w:sz w:val="28"/>
          <w:szCs w:val="28"/>
        </w:rPr>
        <w:t>. - Режим доступа:</w:t>
      </w:r>
      <w:r w:rsidRPr="00164CF6">
        <w:rPr>
          <w:sz w:val="28"/>
          <w:szCs w:val="28"/>
        </w:rPr>
        <w:t xml:space="preserve"> http://webstarco.narod.ru/style/modern.html </w:t>
      </w:r>
      <w:r w:rsidRPr="007D77B2">
        <w:rPr>
          <w:sz w:val="28"/>
          <w:szCs w:val="28"/>
        </w:rPr>
        <w:t>-Загл. с экрана – Яз. Рус.</w:t>
      </w:r>
    </w:p>
    <w:p w:rsidR="00164CF6" w:rsidRPr="007D77B2" w:rsidRDefault="00164CF6" w:rsidP="00164CF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D77B2">
        <w:rPr>
          <w:sz w:val="28"/>
          <w:szCs w:val="28"/>
        </w:rPr>
        <w:t>Электронное издание. [Электронный ресурс]/</w:t>
      </w:r>
      <w:r>
        <w:rPr>
          <w:sz w:val="28"/>
          <w:szCs w:val="28"/>
        </w:rPr>
        <w:t>200</w:t>
      </w:r>
      <w:r w:rsidRPr="00164CF6">
        <w:rPr>
          <w:sz w:val="28"/>
          <w:szCs w:val="28"/>
        </w:rPr>
        <w:t>9</w:t>
      </w:r>
      <w:r w:rsidRPr="007D77B2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0 г"/>
        </w:smartTagPr>
        <w:r w:rsidRPr="007D77B2">
          <w:rPr>
            <w:sz w:val="28"/>
            <w:szCs w:val="28"/>
          </w:rPr>
          <w:t>2010 г</w:t>
        </w:r>
      </w:smartTag>
      <w:r w:rsidRPr="007D77B2">
        <w:rPr>
          <w:sz w:val="28"/>
          <w:szCs w:val="28"/>
        </w:rPr>
        <w:t>. - Режим доступа:</w:t>
      </w:r>
      <w:r w:rsidRPr="00164CF6">
        <w:rPr>
          <w:sz w:val="28"/>
          <w:szCs w:val="28"/>
        </w:rPr>
        <w:t xml:space="preserve"> </w:t>
      </w:r>
      <w:r w:rsidRPr="005E7A44">
        <w:rPr>
          <w:sz w:val="28"/>
          <w:szCs w:val="28"/>
        </w:rPr>
        <w:t>http://www.bibliotekar.ru/Iskuss2/41.htm</w:t>
      </w:r>
      <w:r w:rsidRPr="00164CF6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>-Загл. с экрана – Яз. Рус.</w:t>
      </w:r>
    </w:p>
    <w:p w:rsidR="000D4E31" w:rsidRDefault="00164CF6" w:rsidP="00164CF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D77B2">
        <w:rPr>
          <w:sz w:val="28"/>
          <w:szCs w:val="28"/>
        </w:rPr>
        <w:t>Электронное издание. [Электронный ресурс]/</w:t>
      </w:r>
      <w:r>
        <w:rPr>
          <w:sz w:val="28"/>
          <w:szCs w:val="28"/>
        </w:rPr>
        <w:t>200</w:t>
      </w:r>
      <w:r w:rsidRPr="00164CF6">
        <w:rPr>
          <w:sz w:val="28"/>
          <w:szCs w:val="28"/>
        </w:rPr>
        <w:t>9</w:t>
      </w:r>
      <w:r w:rsidRPr="007D77B2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0 г"/>
        </w:smartTagPr>
        <w:r w:rsidRPr="007D77B2">
          <w:rPr>
            <w:sz w:val="28"/>
            <w:szCs w:val="28"/>
          </w:rPr>
          <w:t>2010 г</w:t>
        </w:r>
      </w:smartTag>
      <w:r w:rsidRPr="007D77B2">
        <w:rPr>
          <w:sz w:val="28"/>
          <w:szCs w:val="28"/>
        </w:rPr>
        <w:t>. - Режим доступа:</w:t>
      </w:r>
      <w:r w:rsidRPr="00164CF6">
        <w:rPr>
          <w:sz w:val="28"/>
          <w:szCs w:val="28"/>
        </w:rPr>
        <w:t xml:space="preserve"> http://www.afrikamif.ru/21.html </w:t>
      </w:r>
      <w:r w:rsidRPr="007D77B2">
        <w:rPr>
          <w:sz w:val="28"/>
          <w:szCs w:val="28"/>
        </w:rPr>
        <w:t>-Загл. с экрана – Яз. Рус.</w:t>
      </w:r>
    </w:p>
    <w:p w:rsidR="00ED55C3" w:rsidRDefault="00ED55C3" w:rsidP="00ED55C3">
      <w:pPr>
        <w:spacing w:line="360" w:lineRule="auto"/>
        <w:rPr>
          <w:sz w:val="28"/>
          <w:szCs w:val="28"/>
        </w:rPr>
      </w:pPr>
    </w:p>
    <w:p w:rsidR="00ED55C3" w:rsidRDefault="00ED55C3" w:rsidP="00ED55C3">
      <w:pPr>
        <w:spacing w:line="360" w:lineRule="auto"/>
        <w:rPr>
          <w:sz w:val="28"/>
          <w:szCs w:val="28"/>
        </w:rPr>
      </w:pPr>
    </w:p>
    <w:p w:rsidR="00ED55C3" w:rsidRDefault="00ED55C3" w:rsidP="00ED55C3">
      <w:pPr>
        <w:spacing w:line="360" w:lineRule="auto"/>
        <w:rPr>
          <w:sz w:val="28"/>
          <w:szCs w:val="28"/>
        </w:rPr>
      </w:pPr>
    </w:p>
    <w:p w:rsidR="00ED55C3" w:rsidRDefault="00ED55C3" w:rsidP="00ED55C3">
      <w:pPr>
        <w:spacing w:line="360" w:lineRule="auto"/>
        <w:rPr>
          <w:sz w:val="28"/>
          <w:szCs w:val="28"/>
        </w:rPr>
      </w:pPr>
    </w:p>
    <w:p w:rsidR="00ED55C3" w:rsidRDefault="00ED55C3" w:rsidP="00ED55C3">
      <w:pPr>
        <w:spacing w:line="360" w:lineRule="auto"/>
        <w:rPr>
          <w:sz w:val="28"/>
          <w:szCs w:val="28"/>
        </w:rPr>
      </w:pPr>
    </w:p>
    <w:p w:rsidR="00ED55C3" w:rsidRDefault="00ED55C3" w:rsidP="00ED55C3">
      <w:pPr>
        <w:spacing w:line="360" w:lineRule="auto"/>
        <w:rPr>
          <w:sz w:val="28"/>
          <w:szCs w:val="28"/>
        </w:rPr>
      </w:pPr>
    </w:p>
    <w:p w:rsidR="00ED55C3" w:rsidRPr="00864B92" w:rsidRDefault="00ED55C3" w:rsidP="00ED55C3">
      <w:pPr>
        <w:spacing w:line="360" w:lineRule="auto"/>
        <w:rPr>
          <w:b/>
          <w:sz w:val="28"/>
          <w:szCs w:val="28"/>
        </w:rPr>
      </w:pPr>
      <w:r w:rsidRPr="00864B92">
        <w:rPr>
          <w:b/>
          <w:sz w:val="28"/>
          <w:szCs w:val="28"/>
        </w:rPr>
        <w:t>Содержание</w:t>
      </w:r>
    </w:p>
    <w:p w:rsidR="00ED55C3" w:rsidRPr="00864B92" w:rsidRDefault="00ED55C3" w:rsidP="00ED55C3">
      <w:pPr>
        <w:pStyle w:val="4"/>
        <w:spacing w:line="360" w:lineRule="auto"/>
        <w:rPr>
          <w:rFonts w:ascii="Times New Roman" w:hAnsi="Times New Roman"/>
          <w:szCs w:val="28"/>
        </w:rPr>
      </w:pPr>
      <w:r w:rsidRPr="00864B92">
        <w:rPr>
          <w:rFonts w:ascii="Times New Roman" w:hAnsi="Times New Roman"/>
          <w:szCs w:val="28"/>
        </w:rPr>
        <w:t>Введение …………………………………………………………</w:t>
      </w:r>
      <w:r>
        <w:rPr>
          <w:rFonts w:ascii="Times New Roman" w:hAnsi="Times New Roman"/>
          <w:szCs w:val="28"/>
        </w:rPr>
        <w:t>…………………3</w:t>
      </w:r>
    </w:p>
    <w:p w:rsidR="00ED55C3" w:rsidRPr="00864B92" w:rsidRDefault="00ED55C3" w:rsidP="00ED55C3">
      <w:pPr>
        <w:spacing w:line="360" w:lineRule="auto"/>
        <w:jc w:val="both"/>
        <w:rPr>
          <w:sz w:val="28"/>
          <w:szCs w:val="28"/>
        </w:rPr>
      </w:pPr>
      <w:r w:rsidRPr="00864B92">
        <w:rPr>
          <w:sz w:val="28"/>
          <w:szCs w:val="28"/>
        </w:rPr>
        <w:t xml:space="preserve">Раздел 1. Исследование художественного стиля модерн </w:t>
      </w:r>
    </w:p>
    <w:p w:rsidR="00ED55C3" w:rsidRPr="00864B92" w:rsidRDefault="00ED55C3" w:rsidP="00ED55C3">
      <w:pPr>
        <w:spacing w:line="360" w:lineRule="auto"/>
        <w:ind w:left="696" w:firstLine="24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1.1. Сущность художественного стиля модерн</w:t>
      </w:r>
      <w:r>
        <w:rPr>
          <w:sz w:val="28"/>
          <w:szCs w:val="28"/>
        </w:rPr>
        <w:t xml:space="preserve"> …………………………</w:t>
      </w:r>
      <w:r w:rsidRPr="00864B92">
        <w:rPr>
          <w:sz w:val="28"/>
          <w:szCs w:val="28"/>
        </w:rPr>
        <w:t>…</w:t>
      </w:r>
      <w:r>
        <w:rPr>
          <w:sz w:val="28"/>
          <w:szCs w:val="28"/>
        </w:rPr>
        <w:t>5</w:t>
      </w:r>
    </w:p>
    <w:p w:rsidR="00ED55C3" w:rsidRDefault="00ED55C3" w:rsidP="00ED55C3">
      <w:pPr>
        <w:spacing w:line="360" w:lineRule="auto"/>
        <w:ind w:firstLine="72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 xml:space="preserve">1.2. Использование стилевых особенностей модерна в жанре </w:t>
      </w:r>
    </w:p>
    <w:p w:rsidR="00ED55C3" w:rsidRPr="00864B92" w:rsidRDefault="00ED55C3" w:rsidP="00ED55C3">
      <w:pPr>
        <w:spacing w:line="360" w:lineRule="auto"/>
        <w:ind w:firstLine="72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натюрморта</w:t>
      </w:r>
      <w:r>
        <w:rPr>
          <w:sz w:val="28"/>
          <w:szCs w:val="28"/>
        </w:rPr>
        <w:t xml:space="preserve"> ……….…………..………………………………………............7</w:t>
      </w:r>
    </w:p>
    <w:p w:rsidR="00ED55C3" w:rsidRPr="00864B92" w:rsidRDefault="00ED55C3" w:rsidP="00ED55C3">
      <w:pPr>
        <w:spacing w:line="360" w:lineRule="auto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Раздел 2. Описание процесса работы</w:t>
      </w:r>
    </w:p>
    <w:p w:rsidR="00ED55C3" w:rsidRPr="00864B92" w:rsidRDefault="00ED55C3" w:rsidP="00ED55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2.1.Обоснование графической части курсовой работы</w:t>
      </w:r>
      <w:r w:rsidRPr="00864B92">
        <w:rPr>
          <w:sz w:val="28"/>
          <w:szCs w:val="28"/>
        </w:rPr>
        <w:t xml:space="preserve"> …..………</w:t>
      </w:r>
      <w:r>
        <w:rPr>
          <w:sz w:val="28"/>
          <w:szCs w:val="28"/>
        </w:rPr>
        <w:t>……..9</w:t>
      </w:r>
    </w:p>
    <w:p w:rsidR="00ED55C3" w:rsidRPr="00864B92" w:rsidRDefault="00ED55C3" w:rsidP="00ED55C3">
      <w:pPr>
        <w:spacing w:line="360" w:lineRule="auto"/>
        <w:ind w:firstLine="720"/>
        <w:jc w:val="both"/>
        <w:rPr>
          <w:sz w:val="28"/>
          <w:szCs w:val="28"/>
        </w:rPr>
      </w:pPr>
      <w:r w:rsidRPr="00864B92">
        <w:rPr>
          <w:sz w:val="28"/>
          <w:szCs w:val="28"/>
        </w:rPr>
        <w:t xml:space="preserve">2.2. Технология исполнения </w:t>
      </w:r>
      <w:r>
        <w:rPr>
          <w:sz w:val="28"/>
          <w:szCs w:val="28"/>
        </w:rPr>
        <w:t>чистовой части работы …………………….10</w:t>
      </w:r>
    </w:p>
    <w:p w:rsidR="00ED55C3" w:rsidRPr="00864B92" w:rsidRDefault="00ED55C3" w:rsidP="00ED55C3">
      <w:pPr>
        <w:spacing w:line="360" w:lineRule="auto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…………………………………………………………………………11</w:t>
      </w:r>
    </w:p>
    <w:p w:rsidR="00ED55C3" w:rsidRPr="00864B92" w:rsidRDefault="00ED55C3" w:rsidP="00ED55C3">
      <w:pPr>
        <w:spacing w:line="360" w:lineRule="auto"/>
        <w:jc w:val="both"/>
        <w:rPr>
          <w:sz w:val="28"/>
          <w:szCs w:val="28"/>
        </w:rPr>
      </w:pPr>
      <w:r w:rsidRPr="00864B92">
        <w:rPr>
          <w:sz w:val="28"/>
          <w:szCs w:val="28"/>
        </w:rPr>
        <w:t>Перечень основных источников информации</w:t>
      </w:r>
      <w:r>
        <w:rPr>
          <w:sz w:val="28"/>
          <w:szCs w:val="28"/>
        </w:rPr>
        <w:t xml:space="preserve"> …………………………………...12</w:t>
      </w:r>
    </w:p>
    <w:p w:rsidR="00ED55C3" w:rsidRPr="00864B92" w:rsidRDefault="00ED55C3" w:rsidP="00ED55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Репродукции с работ Г. Климта…...……………………………...13</w:t>
      </w:r>
    </w:p>
    <w:p w:rsidR="00ED55C3" w:rsidRDefault="00ED55C3" w:rsidP="00ED55C3">
      <w:pPr>
        <w:spacing w:line="360" w:lineRule="auto"/>
        <w:jc w:val="both"/>
        <w:rPr>
          <w:bCs/>
          <w:sz w:val="28"/>
          <w:szCs w:val="28"/>
        </w:rPr>
      </w:pPr>
      <w:r w:rsidRPr="00E86D0B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 Элементы африканского орнамента……………………………20</w:t>
      </w:r>
    </w:p>
    <w:p w:rsidR="00ED55C3" w:rsidRDefault="00ED55C3" w:rsidP="00ED55C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3 Использование африканского декора в предметах……………33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Продолжение приложения 1    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1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2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3</w:t>
      </w:r>
    </w:p>
    <w:p w:rsidR="00965AFC" w:rsidRDefault="00965AFC" w:rsidP="00ED55C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2</w:t>
      </w:r>
    </w:p>
    <w:p w:rsidR="00965AFC" w:rsidRDefault="00965AFC" w:rsidP="00ED55C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3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1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2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3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Продолжение приложения 1    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1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2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3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2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3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1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2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3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Продолжение приложения 1    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1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Продолжение приложения 1    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1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Продолжение приложения 1    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1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Продолжение приложения 1    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1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2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2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2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приложения 2</w:t>
      </w: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</w:p>
    <w:p w:rsidR="00965AFC" w:rsidRDefault="00965AFC" w:rsidP="00965AFC">
      <w:pPr>
        <w:spacing w:line="360" w:lineRule="auto"/>
        <w:jc w:val="both"/>
        <w:rPr>
          <w:bCs/>
          <w:sz w:val="28"/>
          <w:szCs w:val="28"/>
        </w:rPr>
      </w:pPr>
    </w:p>
    <w:p w:rsidR="00965AFC" w:rsidRDefault="00965AFC" w:rsidP="00ED55C3">
      <w:pPr>
        <w:spacing w:line="360" w:lineRule="auto"/>
        <w:jc w:val="both"/>
        <w:rPr>
          <w:bCs/>
          <w:sz w:val="28"/>
          <w:szCs w:val="28"/>
        </w:rPr>
      </w:pPr>
    </w:p>
    <w:p w:rsidR="00965AFC" w:rsidRPr="00E86D0B" w:rsidRDefault="00965AFC" w:rsidP="00ED55C3">
      <w:pPr>
        <w:spacing w:line="360" w:lineRule="auto"/>
        <w:jc w:val="both"/>
        <w:rPr>
          <w:bCs/>
          <w:sz w:val="28"/>
          <w:szCs w:val="28"/>
        </w:rPr>
      </w:pPr>
    </w:p>
    <w:p w:rsidR="00ED55C3" w:rsidRPr="00864B92" w:rsidRDefault="00ED55C3" w:rsidP="00ED55C3">
      <w:pPr>
        <w:rPr>
          <w:sz w:val="28"/>
          <w:szCs w:val="28"/>
        </w:rPr>
      </w:pPr>
    </w:p>
    <w:p w:rsidR="00ED55C3" w:rsidRPr="00864B92" w:rsidRDefault="00ED55C3" w:rsidP="00ED55C3">
      <w:pPr>
        <w:rPr>
          <w:sz w:val="28"/>
          <w:szCs w:val="28"/>
        </w:rPr>
      </w:pPr>
    </w:p>
    <w:p w:rsidR="00ED55C3" w:rsidRPr="00864B92" w:rsidRDefault="00ED55C3" w:rsidP="00ED55C3">
      <w:pPr>
        <w:rPr>
          <w:sz w:val="28"/>
          <w:szCs w:val="28"/>
        </w:rPr>
      </w:pPr>
    </w:p>
    <w:p w:rsidR="00ED55C3" w:rsidRDefault="00ED55C3" w:rsidP="00ED55C3">
      <w:pPr>
        <w:spacing w:line="360" w:lineRule="auto"/>
        <w:rPr>
          <w:sz w:val="28"/>
          <w:szCs w:val="28"/>
        </w:rPr>
      </w:pPr>
    </w:p>
    <w:p w:rsidR="00ED55C3" w:rsidRPr="00164CF6" w:rsidRDefault="00ED55C3" w:rsidP="00ED55C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D55C3" w:rsidRPr="00164CF6" w:rsidSect="00D81EDC">
      <w:footerReference w:type="even" r:id="rId8"/>
      <w:footerReference w:type="default" r:id="rId9"/>
      <w:pgSz w:w="11906" w:h="16838" w:code="9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99" w:rsidRDefault="00777C99">
      <w:r>
        <w:separator/>
      </w:r>
    </w:p>
  </w:endnote>
  <w:endnote w:type="continuationSeparator" w:id="0">
    <w:p w:rsidR="00777C99" w:rsidRDefault="0077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78" w:rsidRDefault="00ED0278" w:rsidP="000D4E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0278" w:rsidRDefault="00ED0278" w:rsidP="000D4E3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DC" w:rsidRDefault="00D81ED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5AFC">
      <w:rPr>
        <w:noProof/>
      </w:rPr>
      <w:t>14</w:t>
    </w:r>
    <w:r>
      <w:fldChar w:fldCharType="end"/>
    </w:r>
  </w:p>
  <w:p w:rsidR="00D81EDC" w:rsidRDefault="00D81E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99" w:rsidRDefault="00777C99">
      <w:r>
        <w:separator/>
      </w:r>
    </w:p>
  </w:footnote>
  <w:footnote w:type="continuationSeparator" w:id="0">
    <w:p w:rsidR="00777C99" w:rsidRDefault="0077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1E82"/>
    <w:multiLevelType w:val="multilevel"/>
    <w:tmpl w:val="607A7F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320796"/>
    <w:multiLevelType w:val="hybridMultilevel"/>
    <w:tmpl w:val="B220FCAE"/>
    <w:lvl w:ilvl="0" w:tplc="6928BB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63E03"/>
    <w:multiLevelType w:val="hybridMultilevel"/>
    <w:tmpl w:val="7CA2D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8F0EC6"/>
    <w:multiLevelType w:val="multilevel"/>
    <w:tmpl w:val="D578EC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4" w:hanging="2160"/>
      </w:pPr>
      <w:rPr>
        <w:rFonts w:hint="default"/>
      </w:rPr>
    </w:lvl>
  </w:abstractNum>
  <w:abstractNum w:abstractNumId="4">
    <w:nsid w:val="3B7F2539"/>
    <w:multiLevelType w:val="hybridMultilevel"/>
    <w:tmpl w:val="7C2E6592"/>
    <w:lvl w:ilvl="0" w:tplc="0419000F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5">
    <w:nsid w:val="451B5BDE"/>
    <w:multiLevelType w:val="hybridMultilevel"/>
    <w:tmpl w:val="285464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B5F33"/>
    <w:multiLevelType w:val="multilevel"/>
    <w:tmpl w:val="259E6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5CA0275B"/>
    <w:multiLevelType w:val="multilevel"/>
    <w:tmpl w:val="35C8C5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44" w:hanging="2160"/>
      </w:pPr>
      <w:rPr>
        <w:rFonts w:hint="default"/>
      </w:rPr>
    </w:lvl>
  </w:abstractNum>
  <w:abstractNum w:abstractNumId="8">
    <w:nsid w:val="5E024DB5"/>
    <w:multiLevelType w:val="multilevel"/>
    <w:tmpl w:val="A8A07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9">
    <w:nsid w:val="6AF628F9"/>
    <w:multiLevelType w:val="multilevel"/>
    <w:tmpl w:val="4530B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4" w:hanging="2160"/>
      </w:pPr>
      <w:rPr>
        <w:rFonts w:hint="default"/>
      </w:rPr>
    </w:lvl>
  </w:abstractNum>
  <w:abstractNum w:abstractNumId="10">
    <w:nsid w:val="72D81B46"/>
    <w:multiLevelType w:val="hybridMultilevel"/>
    <w:tmpl w:val="0F7AF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6BF"/>
    <w:rsid w:val="00001885"/>
    <w:rsid w:val="00014BF4"/>
    <w:rsid w:val="00077E08"/>
    <w:rsid w:val="000D4E31"/>
    <w:rsid w:val="00164CF6"/>
    <w:rsid w:val="00194908"/>
    <w:rsid w:val="001C23E3"/>
    <w:rsid w:val="001E6011"/>
    <w:rsid w:val="00242F01"/>
    <w:rsid w:val="00247E69"/>
    <w:rsid w:val="002F15AF"/>
    <w:rsid w:val="003218E4"/>
    <w:rsid w:val="00322866"/>
    <w:rsid w:val="00427FF3"/>
    <w:rsid w:val="00455980"/>
    <w:rsid w:val="00486DCC"/>
    <w:rsid w:val="004B08CF"/>
    <w:rsid w:val="004B279D"/>
    <w:rsid w:val="004E28F1"/>
    <w:rsid w:val="005339E1"/>
    <w:rsid w:val="005467CC"/>
    <w:rsid w:val="00567BEA"/>
    <w:rsid w:val="005A4AF8"/>
    <w:rsid w:val="005B289D"/>
    <w:rsid w:val="005D6185"/>
    <w:rsid w:val="00693D51"/>
    <w:rsid w:val="006E212A"/>
    <w:rsid w:val="006E3FED"/>
    <w:rsid w:val="00707E9E"/>
    <w:rsid w:val="00757210"/>
    <w:rsid w:val="00777C99"/>
    <w:rsid w:val="007D00EC"/>
    <w:rsid w:val="007D77B2"/>
    <w:rsid w:val="00806663"/>
    <w:rsid w:val="00851C9A"/>
    <w:rsid w:val="008620C4"/>
    <w:rsid w:val="00864B92"/>
    <w:rsid w:val="00866D0A"/>
    <w:rsid w:val="00870DF2"/>
    <w:rsid w:val="008A723F"/>
    <w:rsid w:val="0090214E"/>
    <w:rsid w:val="00940B81"/>
    <w:rsid w:val="00965AFC"/>
    <w:rsid w:val="00983311"/>
    <w:rsid w:val="009B03CC"/>
    <w:rsid w:val="009C4B34"/>
    <w:rsid w:val="009F4C90"/>
    <w:rsid w:val="00A406BF"/>
    <w:rsid w:val="00A51041"/>
    <w:rsid w:val="00AA393D"/>
    <w:rsid w:val="00AE0456"/>
    <w:rsid w:val="00C34E0D"/>
    <w:rsid w:val="00CD476A"/>
    <w:rsid w:val="00D17A76"/>
    <w:rsid w:val="00D36DFF"/>
    <w:rsid w:val="00D73992"/>
    <w:rsid w:val="00D81EDC"/>
    <w:rsid w:val="00DD6194"/>
    <w:rsid w:val="00DF0FD1"/>
    <w:rsid w:val="00E00EB0"/>
    <w:rsid w:val="00E165FB"/>
    <w:rsid w:val="00E4315F"/>
    <w:rsid w:val="00E44D56"/>
    <w:rsid w:val="00E74C20"/>
    <w:rsid w:val="00E86D0B"/>
    <w:rsid w:val="00EB670A"/>
    <w:rsid w:val="00ED0278"/>
    <w:rsid w:val="00ED55C3"/>
    <w:rsid w:val="00F32722"/>
    <w:rsid w:val="00F4196E"/>
    <w:rsid w:val="00FD0505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D231F15-658C-4C23-B5EF-BF2142E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BF"/>
    <w:rPr>
      <w:sz w:val="24"/>
      <w:szCs w:val="24"/>
    </w:rPr>
  </w:style>
  <w:style w:type="paragraph" w:styleId="3">
    <w:name w:val="heading 3"/>
    <w:basedOn w:val="a"/>
    <w:next w:val="a"/>
    <w:qFormat/>
    <w:rsid w:val="00A406BF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406BF"/>
    <w:pPr>
      <w:keepNext/>
      <w:jc w:val="both"/>
      <w:outlineLvl w:val="3"/>
    </w:pPr>
    <w:rPr>
      <w:rFonts w:ascii="Arial Narrow" w:hAnsi="Arial Narrow"/>
      <w:sz w:val="28"/>
    </w:rPr>
  </w:style>
  <w:style w:type="paragraph" w:styleId="5">
    <w:name w:val="heading 5"/>
    <w:basedOn w:val="a"/>
    <w:next w:val="a"/>
    <w:qFormat/>
    <w:rsid w:val="00A406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406BF"/>
    <w:pPr>
      <w:keepNext/>
      <w:spacing w:line="360" w:lineRule="auto"/>
      <w:jc w:val="right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A406BF"/>
    <w:pPr>
      <w:spacing w:line="360" w:lineRule="auto"/>
      <w:jc w:val="both"/>
    </w:pPr>
    <w:rPr>
      <w:sz w:val="28"/>
    </w:rPr>
  </w:style>
  <w:style w:type="paragraph" w:styleId="a3">
    <w:name w:val="Body Text"/>
    <w:basedOn w:val="a"/>
    <w:rsid w:val="00A406BF"/>
    <w:pPr>
      <w:spacing w:line="360" w:lineRule="auto"/>
      <w:jc w:val="center"/>
    </w:pPr>
    <w:rPr>
      <w:b/>
      <w:bCs/>
      <w:sz w:val="28"/>
    </w:rPr>
  </w:style>
  <w:style w:type="paragraph" w:styleId="a4">
    <w:name w:val="footer"/>
    <w:basedOn w:val="a"/>
    <w:link w:val="a5"/>
    <w:uiPriority w:val="99"/>
    <w:rsid w:val="00A406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406BF"/>
  </w:style>
  <w:style w:type="character" w:styleId="a7">
    <w:name w:val="Hyperlink"/>
    <w:basedOn w:val="a0"/>
    <w:rsid w:val="007D77B2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1E60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6011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E60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ophoto@geopho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Министерство образования и науки РФ</vt:lpstr>
    </vt:vector>
  </TitlesOfParts>
  <Company/>
  <LinksUpToDate>false</LinksUpToDate>
  <CharactersWithSpaces>18579</CharactersWithSpaces>
  <SharedDoc>false</SharedDoc>
  <HLinks>
    <vt:vector size="6" baseType="variant"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mailto:geophoto@geophoto.ru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образования и науки РФ</dc:title>
  <dc:subject/>
  <dc:creator>ЛИЗА</dc:creator>
  <cp:keywords/>
  <dc:description/>
  <cp:lastModifiedBy>admin</cp:lastModifiedBy>
  <cp:revision>2</cp:revision>
  <dcterms:created xsi:type="dcterms:W3CDTF">2014-04-19T08:41:00Z</dcterms:created>
  <dcterms:modified xsi:type="dcterms:W3CDTF">2014-04-19T08:41:00Z</dcterms:modified>
</cp:coreProperties>
</file>