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57" w:rsidRPr="00C17757" w:rsidRDefault="00C17757">
      <w:pPr>
        <w:rPr>
          <w:b/>
          <w:i/>
        </w:rPr>
      </w:pPr>
      <w:r w:rsidRPr="00C17757">
        <w:rPr>
          <w:b/>
          <w:i/>
        </w:rPr>
        <w:t>Задания для контрольной  работы и методические рекомендации  по ее  выполнению</w:t>
      </w:r>
    </w:p>
    <w:p w:rsidR="00C17757" w:rsidRDefault="00C17757">
      <w:r w:rsidRPr="00C17757">
        <w:rPr>
          <w:b/>
          <w:i/>
        </w:rPr>
        <w:t>по предмете  «Правовое  обеспечение  профессиональной  деятельности».</w:t>
      </w:r>
    </w:p>
    <w:p w:rsidR="00C17757" w:rsidRDefault="00C17757"/>
    <w:p w:rsidR="00C17757" w:rsidRDefault="00C17757">
      <w:r>
        <w:t>Выполнение   контрольной  работы  является  самостоятельной  формой  работы  студентов заочного  отделения  и  способствует более  глубокому  изучению ряда вопросов  и  освоению  умения  работать с  различными  источниками  информации  и  нормативным  материалом.</w:t>
      </w:r>
    </w:p>
    <w:p w:rsidR="00C17757" w:rsidRDefault="00C17757"/>
    <w:p w:rsidR="00C17757" w:rsidRDefault="00C17757">
      <w:r>
        <w:t>Контрольная  работа  состоит  из  одного теоретического  вопроса  и  практического  задания.</w:t>
      </w:r>
    </w:p>
    <w:p w:rsidR="00C17757" w:rsidRDefault="00C17757">
      <w:r>
        <w:t>Содержание  изложенного  вопроса  должно отражать  умение  студентов  самостоятельно  работать  с  рекомендованной литературой, творчески  ее  осмысливать  и  юридически  грамотно, логически  последовательно  излагать  свои  мысли. Анализ  нормативно – правового акта  проводить  по  признакам  характеризующими  юридический  документ.</w:t>
      </w:r>
    </w:p>
    <w:p w:rsidR="00C17757" w:rsidRDefault="00C17757">
      <w:r>
        <w:t>При  изложении  вопроса  должны делать ссылки  на  используемую  литературу и нормативные  материалы</w:t>
      </w:r>
      <w:r w:rsidR="00705F5F">
        <w:t>, путем  указания их   наименования, автор года издания, страниц.</w:t>
      </w:r>
    </w:p>
    <w:p w:rsidR="00705F5F" w:rsidRDefault="00705F5F">
      <w:r>
        <w:t>По теоретическому   вопросу  должен  быть составлен  план  по  которому  данный  вопрос  подлежит  изложению.</w:t>
      </w:r>
    </w:p>
    <w:p w:rsidR="00705F5F" w:rsidRDefault="00705F5F">
      <w:r>
        <w:t>Работа, выполненная  только  на  базе  одного учебника   и  лишенная  элементов самостоятельности, оценивается  как  незачет.</w:t>
      </w:r>
    </w:p>
    <w:p w:rsidR="00705F5F" w:rsidRDefault="00705F5F">
      <w:r>
        <w:t xml:space="preserve">          Требования к оформлению  работы:</w:t>
      </w:r>
    </w:p>
    <w:p w:rsidR="00705F5F" w:rsidRDefault="00705F5F" w:rsidP="00C12218">
      <w:pPr>
        <w:numPr>
          <w:ilvl w:val="0"/>
          <w:numId w:val="1"/>
        </w:numPr>
      </w:pPr>
      <w:r>
        <w:t>Объем  контрольной  работы  не должен</w:t>
      </w:r>
      <w:r w:rsidR="00C12218">
        <w:t xml:space="preserve"> превышать  18 страниц ученической  тетради  или  10 листов  печатного  текста.</w:t>
      </w:r>
    </w:p>
    <w:p w:rsidR="00C12218" w:rsidRDefault="00C12218" w:rsidP="00C12218">
      <w:pPr>
        <w:numPr>
          <w:ilvl w:val="0"/>
          <w:numId w:val="1"/>
        </w:numPr>
      </w:pPr>
      <w:r>
        <w:t>Работа  должна  быть  выполнена  аккуратно  страницы   должны  иметь  поля и нумерацию.</w:t>
      </w:r>
    </w:p>
    <w:p w:rsidR="00C12218" w:rsidRDefault="00C12218" w:rsidP="00C12218">
      <w:pPr>
        <w:numPr>
          <w:ilvl w:val="0"/>
          <w:numId w:val="1"/>
        </w:numPr>
      </w:pPr>
      <w:r>
        <w:t>В конце работы  необходимо  дать перечень  используемой  литературы  с  указанием  наименования, автора, год  и  место  издания, а также  перечень  используемых  нормативных  материалов.</w:t>
      </w:r>
    </w:p>
    <w:p w:rsidR="00C12218" w:rsidRDefault="00C12218" w:rsidP="00C12218">
      <w:pPr>
        <w:numPr>
          <w:ilvl w:val="0"/>
          <w:numId w:val="1"/>
        </w:numPr>
      </w:pPr>
      <w:r>
        <w:t>После  списка  литературы  ставится  дата  выполнения  контрольной  работы и подпись  студента.</w:t>
      </w:r>
    </w:p>
    <w:p w:rsidR="00C12218" w:rsidRDefault="00C12218" w:rsidP="00C12218">
      <w:pPr>
        <w:ind w:left="720"/>
      </w:pPr>
      <w:r>
        <w:t>Оценка  работы</w:t>
      </w:r>
    </w:p>
    <w:p w:rsidR="00C12218" w:rsidRPr="00C17757" w:rsidRDefault="00C12218" w:rsidP="00C12218">
      <w:r>
        <w:t xml:space="preserve">  Контрольная  работа  оценивается  «зачтено» и «не зачтено»</w:t>
      </w:r>
      <w:r w:rsidR="001D4613">
        <w:t>. Студенты, не получившие зачета по контрольной  работе  к  экзамену не допускаются. Контрольная  работа, содержащая грубые  юридические ошибки, а также   выполненная  не  самостоятельно, зачету не  подлежит и  возвращается  студенту.</w:t>
      </w:r>
      <w:r>
        <w:t xml:space="preserve"> </w:t>
      </w:r>
      <w:r w:rsidR="001D4613">
        <w:t>Вариант  задания  определяется  номером  зачетной книжки  студента до  30, а свыше  30  в  обратном  порядке 29, (31), 28 (32) и т.д.</w:t>
      </w:r>
    </w:p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C17757" w:rsidRDefault="00C17757"/>
    <w:p w:rsidR="00A86BEF" w:rsidRDefault="00A86BEF" w:rsidP="00A86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Номера зачетных книжек</w:t>
      </w:r>
    </w:p>
    <w:p w:rsidR="00A86BEF" w:rsidRDefault="00A86BEF" w:rsidP="00A86BEF">
      <w:pPr>
        <w:rPr>
          <w:b/>
          <w:sz w:val="28"/>
          <w:szCs w:val="28"/>
        </w:rPr>
      </w:pPr>
    </w:p>
    <w:tbl>
      <w:tblPr>
        <w:tblW w:w="7119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4109"/>
        <w:gridCol w:w="1883"/>
      </w:tblGrid>
      <w:tr w:rsidR="00A86BEF" w:rsidTr="000A5024">
        <w:trPr>
          <w:trHeight w:val="499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>
              <w:t>Номер зачетной книжки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pPr>
              <w:jc w:val="center"/>
            </w:pPr>
            <w:r>
              <w:t>ФИО</w:t>
            </w:r>
          </w:p>
        </w:tc>
        <w:tc>
          <w:tcPr>
            <w:tcW w:w="1883" w:type="dxa"/>
            <w:vAlign w:val="bottom"/>
          </w:tcPr>
          <w:p w:rsidR="00A86BEF" w:rsidRPr="00F83B4F" w:rsidRDefault="000A5024" w:rsidP="000A5024">
            <w:pPr>
              <w:jc w:val="center"/>
            </w:pPr>
            <w:r>
              <w:t xml:space="preserve">Вариант </w:t>
            </w:r>
          </w:p>
        </w:tc>
      </w:tr>
      <w:tr w:rsidR="00A86BEF" w:rsidTr="000A5024">
        <w:trPr>
          <w:trHeight w:val="303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Абрекова Вероника Валерьевна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</w:t>
            </w:r>
          </w:p>
        </w:tc>
      </w:tr>
      <w:tr w:rsidR="00A86BEF" w:rsidTr="000A5024">
        <w:trPr>
          <w:trHeight w:val="204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Бакайкина Любовь Федоровна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2</w:t>
            </w:r>
          </w:p>
        </w:tc>
      </w:tr>
      <w:tr w:rsidR="00A86BEF" w:rsidTr="000A5024">
        <w:trPr>
          <w:trHeight w:val="242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4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Баскажакова Наталья Владимировна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3</w:t>
            </w:r>
          </w:p>
        </w:tc>
      </w:tr>
      <w:tr w:rsidR="00A86BEF" w:rsidTr="00A86BEF">
        <w:trPr>
          <w:trHeight w:val="142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5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Благирева Валентина Сергеевна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4</w:t>
            </w:r>
          </w:p>
        </w:tc>
      </w:tr>
      <w:tr w:rsidR="00A86BEF" w:rsidTr="00A86BEF">
        <w:trPr>
          <w:trHeight w:val="222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6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Винтер Алена Владимировна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5</w:t>
            </w:r>
          </w:p>
        </w:tc>
      </w:tr>
      <w:tr w:rsidR="00A86BEF" w:rsidTr="00A86BEF">
        <w:trPr>
          <w:trHeight w:val="94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7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Высоцкая Ирина Викторовна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6</w:t>
            </w:r>
          </w:p>
        </w:tc>
      </w:tr>
      <w:tr w:rsidR="00A86BEF" w:rsidTr="00A86BEF">
        <w:trPr>
          <w:trHeight w:val="173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8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Голубева Ирина Витальевна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7</w:t>
            </w:r>
          </w:p>
        </w:tc>
      </w:tr>
      <w:tr w:rsidR="00A86BEF" w:rsidTr="00A86BEF">
        <w:trPr>
          <w:trHeight w:val="254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9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Голубева Марина Витальевна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8</w:t>
            </w:r>
          </w:p>
        </w:tc>
      </w:tr>
      <w:tr w:rsidR="00A86BEF" w:rsidTr="00A86BEF">
        <w:trPr>
          <w:trHeight w:val="139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10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Гордеева Светлана Владимировна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9</w:t>
            </w:r>
          </w:p>
        </w:tc>
      </w:tr>
      <w:tr w:rsidR="00A86BEF" w:rsidTr="00A86BEF">
        <w:trPr>
          <w:trHeight w:val="22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11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Горшкова Жанна Валерьевна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10</w:t>
            </w:r>
          </w:p>
        </w:tc>
      </w:tr>
      <w:tr w:rsidR="00A86BEF" w:rsidTr="00A86BEF">
        <w:trPr>
          <w:trHeight w:val="12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12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Гурьянова Мария Сергеевна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11</w:t>
            </w:r>
          </w:p>
        </w:tc>
      </w:tr>
      <w:tr w:rsidR="00A86BEF" w:rsidTr="00A86BEF">
        <w:trPr>
          <w:trHeight w:val="20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13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Долбня Анастасия Александровна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12</w:t>
            </w:r>
          </w:p>
        </w:tc>
      </w:tr>
      <w:tr w:rsidR="00A86BEF" w:rsidTr="00A86BEF">
        <w:trPr>
          <w:trHeight w:val="9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14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Дудник Надежда Николаевна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13</w:t>
            </w:r>
          </w:p>
        </w:tc>
      </w:tr>
      <w:tr w:rsidR="00A86BEF" w:rsidTr="00A86BEF">
        <w:trPr>
          <w:trHeight w:val="152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15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Захарова Ольга Владимировна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14</w:t>
            </w:r>
          </w:p>
        </w:tc>
      </w:tr>
      <w:tr w:rsidR="00A86BEF" w:rsidTr="00A86BEF">
        <w:trPr>
          <w:trHeight w:val="9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16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Зименкова Алёна Викторовна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15</w:t>
            </w:r>
          </w:p>
        </w:tc>
      </w:tr>
      <w:tr w:rsidR="00A86BEF" w:rsidTr="00A86BEF">
        <w:trPr>
          <w:trHeight w:val="118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18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Клименко Ирина Николаевна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16</w:t>
            </w:r>
          </w:p>
        </w:tc>
      </w:tr>
      <w:tr w:rsidR="00A86BEF" w:rsidTr="00A86BEF">
        <w:trPr>
          <w:trHeight w:val="197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20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Костенко Анастасия Алексеевна</w:t>
            </w:r>
          </w:p>
        </w:tc>
        <w:tc>
          <w:tcPr>
            <w:tcW w:w="1883" w:type="dxa"/>
            <w:vAlign w:val="bottom"/>
          </w:tcPr>
          <w:p w:rsidR="00A86BEF" w:rsidRPr="00F83B4F" w:rsidRDefault="00A86BEF" w:rsidP="000A5024">
            <w:pPr>
              <w:jc w:val="center"/>
            </w:pPr>
            <w:r>
              <w:t>17</w:t>
            </w:r>
          </w:p>
        </w:tc>
      </w:tr>
      <w:tr w:rsidR="00A86BEF" w:rsidTr="00A86BEF">
        <w:trPr>
          <w:trHeight w:val="98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22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Мальцева Оксана Владимировна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18</w:t>
            </w:r>
          </w:p>
        </w:tc>
      </w:tr>
      <w:tr w:rsidR="00A86BEF" w:rsidTr="00A86BEF">
        <w:trPr>
          <w:trHeight w:val="149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23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Михеева Зоя Владимировна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19</w:t>
            </w:r>
          </w:p>
        </w:tc>
      </w:tr>
      <w:tr w:rsidR="00A86BEF" w:rsidTr="00A86BEF">
        <w:trPr>
          <w:trHeight w:val="9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25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Нагайцева Наталья Николаевна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20</w:t>
            </w:r>
          </w:p>
        </w:tc>
      </w:tr>
      <w:tr w:rsidR="00A86BEF" w:rsidTr="00A86BEF">
        <w:trPr>
          <w:trHeight w:val="13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26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Неустроева Надежда Валерьевна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21</w:t>
            </w:r>
          </w:p>
        </w:tc>
      </w:tr>
      <w:tr w:rsidR="00A86BEF" w:rsidTr="00A86BEF">
        <w:trPr>
          <w:trHeight w:val="9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29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Севостьянова Ирина Евгеньевна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22</w:t>
            </w:r>
          </w:p>
        </w:tc>
      </w:tr>
      <w:tr w:rsidR="00A86BEF" w:rsidTr="00A86BEF">
        <w:trPr>
          <w:trHeight w:val="9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30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Снеткова Светлана Ивановна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23</w:t>
            </w:r>
          </w:p>
        </w:tc>
      </w:tr>
      <w:tr w:rsidR="00A86BEF" w:rsidTr="00A86BEF">
        <w:trPr>
          <w:trHeight w:val="176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31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Стрельцова Светлана Евгеньевна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24</w:t>
            </w:r>
          </w:p>
        </w:tc>
      </w:tr>
      <w:tr w:rsidR="00A86BEF" w:rsidTr="00A86BEF">
        <w:trPr>
          <w:trHeight w:val="255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32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Терех Анастасия Андреевна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25</w:t>
            </w:r>
          </w:p>
        </w:tc>
      </w:tr>
      <w:tr w:rsidR="00A86BEF" w:rsidTr="000A5024">
        <w:trPr>
          <w:trHeight w:val="128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33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Терских Валентина Германовна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26</w:t>
            </w:r>
          </w:p>
        </w:tc>
      </w:tr>
      <w:tr w:rsidR="00A86BEF" w:rsidTr="000A5024">
        <w:trPr>
          <w:trHeight w:val="9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34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Томчик Надежда Борисовна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27</w:t>
            </w:r>
          </w:p>
        </w:tc>
      </w:tr>
      <w:tr w:rsidR="00A86BEF" w:rsidTr="000A5024">
        <w:trPr>
          <w:trHeight w:val="108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35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Утробина Анжела Валентиновна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28</w:t>
            </w:r>
          </w:p>
        </w:tc>
      </w:tr>
      <w:tr w:rsidR="00A86BEF" w:rsidTr="000A5024">
        <w:trPr>
          <w:trHeight w:val="173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36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Федорова Елена Викторовна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29</w:t>
            </w:r>
          </w:p>
        </w:tc>
      </w:tr>
      <w:tr w:rsidR="00A86BEF" w:rsidTr="000A5024">
        <w:trPr>
          <w:trHeight w:val="24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37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Филиппова Альбина Викторовна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30</w:t>
            </w:r>
          </w:p>
        </w:tc>
      </w:tr>
      <w:tr w:rsidR="00A86BEF" w:rsidTr="000A5024">
        <w:trPr>
          <w:trHeight w:val="139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38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Хромова Ольга Михайловна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1</w:t>
            </w:r>
          </w:p>
        </w:tc>
      </w:tr>
      <w:tr w:rsidR="00A86BEF" w:rsidTr="000A5024">
        <w:trPr>
          <w:trHeight w:val="220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39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Цибуля Елена Ивановна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2</w:t>
            </w:r>
          </w:p>
        </w:tc>
      </w:tr>
      <w:tr w:rsidR="00A86BEF" w:rsidTr="000A5024">
        <w:trPr>
          <w:trHeight w:val="105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40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>Чекмарева Марина Николаевна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3</w:t>
            </w:r>
          </w:p>
        </w:tc>
      </w:tr>
      <w:tr w:rsidR="00A86BEF" w:rsidTr="000A5024">
        <w:trPr>
          <w:trHeight w:val="186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41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 xml:space="preserve">Шилько Ирина Юрьевна  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4</w:t>
            </w:r>
          </w:p>
        </w:tc>
      </w:tr>
      <w:tr w:rsidR="00A86BEF" w:rsidTr="000A5024">
        <w:trPr>
          <w:trHeight w:val="265"/>
        </w:trPr>
        <w:tc>
          <w:tcPr>
            <w:tcW w:w="1127" w:type="dxa"/>
            <w:shd w:val="clear" w:color="auto" w:fill="auto"/>
            <w:noWrap/>
            <w:vAlign w:val="bottom"/>
          </w:tcPr>
          <w:p w:rsidR="00A86BEF" w:rsidRPr="00F83B4F" w:rsidRDefault="00A86BEF" w:rsidP="000A5024">
            <w:pPr>
              <w:jc w:val="center"/>
            </w:pPr>
            <w:r w:rsidRPr="00F83B4F">
              <w:t>43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A86BEF" w:rsidRPr="00F83B4F" w:rsidRDefault="00A86BEF" w:rsidP="000A5024">
            <w:r w:rsidRPr="00F83B4F">
              <w:t xml:space="preserve">Шульгина Наталья Сергеевна </w:t>
            </w:r>
          </w:p>
        </w:tc>
        <w:tc>
          <w:tcPr>
            <w:tcW w:w="1883" w:type="dxa"/>
          </w:tcPr>
          <w:p w:rsidR="00A86BEF" w:rsidRPr="00F83B4F" w:rsidRDefault="00A86BEF" w:rsidP="000A5024">
            <w:pPr>
              <w:jc w:val="center"/>
            </w:pPr>
            <w:r>
              <w:t>5</w:t>
            </w:r>
          </w:p>
        </w:tc>
      </w:tr>
    </w:tbl>
    <w:p w:rsidR="00A86BEF" w:rsidRDefault="00A86BEF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0A5024" w:rsidRDefault="000A5024" w:rsidP="00A86BEF">
      <w:pPr>
        <w:rPr>
          <w:b/>
          <w:sz w:val="28"/>
          <w:szCs w:val="28"/>
        </w:rPr>
      </w:pPr>
    </w:p>
    <w:p w:rsidR="00FE4581" w:rsidRDefault="00FE4581">
      <w:r>
        <w:t>Вариант 1.</w:t>
      </w:r>
    </w:p>
    <w:p w:rsidR="00FE4581" w:rsidRDefault="001D4613" w:rsidP="001D4613">
      <w:pPr>
        <w:numPr>
          <w:ilvl w:val="0"/>
          <w:numId w:val="2"/>
        </w:numPr>
      </w:pPr>
      <w:r>
        <w:t>Особенности  требований охраны  труда  работников  образовательных  учреждений.</w:t>
      </w:r>
    </w:p>
    <w:p w:rsidR="001D4613" w:rsidRPr="00FE4581" w:rsidRDefault="001D4613" w:rsidP="001D4613">
      <w:pPr>
        <w:numPr>
          <w:ilvl w:val="0"/>
          <w:numId w:val="2"/>
        </w:numPr>
      </w:pPr>
      <w:r>
        <w:t>Перечислите  основания  расторжения  трудового  договора  по  инициативе  работодателя</w:t>
      </w:r>
      <w:r w:rsidR="006079F6">
        <w:t>. В каких случаях  увольнение  работника по инициативе работодателя недопустимо?</w:t>
      </w:r>
    </w:p>
    <w:p w:rsidR="00FE4581" w:rsidRDefault="00FE4581" w:rsidP="00FE4581"/>
    <w:p w:rsidR="00FE4581" w:rsidRDefault="002D2B68" w:rsidP="00FE4581">
      <w:r>
        <w:t>Вариант 2</w:t>
      </w:r>
      <w:r w:rsidR="00FE4581">
        <w:t>.</w:t>
      </w:r>
    </w:p>
    <w:p w:rsidR="006079F6" w:rsidRDefault="006079F6" w:rsidP="006079F6">
      <w:pPr>
        <w:numPr>
          <w:ilvl w:val="0"/>
          <w:numId w:val="3"/>
        </w:numPr>
      </w:pPr>
      <w:r>
        <w:t>Особенности  правового  статуса  молодых  специалистов  в  системе  образования.</w:t>
      </w:r>
    </w:p>
    <w:p w:rsidR="006079F6" w:rsidRDefault="006079F6" w:rsidP="006079F6">
      <w:pPr>
        <w:numPr>
          <w:ilvl w:val="0"/>
          <w:numId w:val="3"/>
        </w:numPr>
      </w:pPr>
      <w:r>
        <w:t>Перечислите  основания  расторжения  трудового  договора  по  инициативе  работника.</w:t>
      </w:r>
    </w:p>
    <w:p w:rsidR="002D2B68" w:rsidRDefault="002D2B68" w:rsidP="002D2B68"/>
    <w:p w:rsidR="002D2B68" w:rsidRDefault="002D2B68" w:rsidP="002D2B68">
      <w:r>
        <w:t>Вариант 3.</w:t>
      </w:r>
    </w:p>
    <w:p w:rsidR="002D2B68" w:rsidRDefault="006079F6" w:rsidP="006079F6">
      <w:pPr>
        <w:numPr>
          <w:ilvl w:val="0"/>
          <w:numId w:val="4"/>
        </w:numPr>
      </w:pPr>
      <w:r>
        <w:t>Индивидуальная  трудовая  педагогическая  деятельность.</w:t>
      </w:r>
    </w:p>
    <w:p w:rsidR="002D2B68" w:rsidRDefault="006079F6" w:rsidP="002D2B68">
      <w:pPr>
        <w:numPr>
          <w:ilvl w:val="0"/>
          <w:numId w:val="4"/>
        </w:numPr>
      </w:pPr>
      <w:r>
        <w:t>Сформируйте  понятие  рабочего  времени. Какие  периоды  в  него  включается, а какие нет. В чем  состоит  необходимость  и  каково  значение  правового  регулирования рабочего  времени?</w:t>
      </w:r>
    </w:p>
    <w:p w:rsidR="002D2B68" w:rsidRDefault="002D2B68" w:rsidP="002D2B68"/>
    <w:p w:rsidR="002D2B68" w:rsidRDefault="002D2B68" w:rsidP="002D2B68">
      <w:r>
        <w:t>Вариант 4.</w:t>
      </w:r>
    </w:p>
    <w:p w:rsidR="00462F13" w:rsidRDefault="006079F6" w:rsidP="002D2B68">
      <w:r>
        <w:t xml:space="preserve">       1.   Особенности расторжения  трудового  договора с работник</w:t>
      </w:r>
      <w:r w:rsidR="00462F13">
        <w:t xml:space="preserve">ом   образовательного </w:t>
      </w:r>
    </w:p>
    <w:p w:rsidR="0091583B" w:rsidRDefault="00462F13" w:rsidP="002D2B68">
      <w:r>
        <w:t xml:space="preserve">             учреждения</w:t>
      </w:r>
      <w:r w:rsidR="006079F6">
        <w:t xml:space="preserve"> по  инициативе  администрации (п. 8 ст. ст. 336 ТК).</w:t>
      </w:r>
    </w:p>
    <w:p w:rsidR="006079F6" w:rsidRDefault="006079F6" w:rsidP="002D2B68">
      <w:r>
        <w:t xml:space="preserve">      2.   Что  понимается  под   временем отдыха? Какие  виды времени отдыха существует?</w:t>
      </w:r>
    </w:p>
    <w:p w:rsidR="002D2B68" w:rsidRDefault="002D2B68" w:rsidP="002D2B68"/>
    <w:p w:rsidR="002D2B68" w:rsidRDefault="002D2B68" w:rsidP="002D2B68">
      <w:r>
        <w:t>Вариант 5.</w:t>
      </w:r>
    </w:p>
    <w:p w:rsidR="00462F13" w:rsidRDefault="006079F6" w:rsidP="00462F13">
      <w:pPr>
        <w:numPr>
          <w:ilvl w:val="0"/>
          <w:numId w:val="5"/>
        </w:numPr>
      </w:pPr>
      <w:r>
        <w:t>Дать  понятие  трудового  договора. Каково  его  со</w:t>
      </w:r>
      <w:r w:rsidR="00462F13">
        <w:t xml:space="preserve">циальное и юридическое  </w:t>
      </w:r>
    </w:p>
    <w:p w:rsidR="002D2B68" w:rsidRDefault="00462F13" w:rsidP="00462F13">
      <w:pPr>
        <w:ind w:left="360"/>
      </w:pPr>
      <w:r>
        <w:t xml:space="preserve">      значение</w:t>
      </w:r>
      <w:r w:rsidR="006079F6">
        <w:t>.</w:t>
      </w:r>
    </w:p>
    <w:p w:rsidR="00462F13" w:rsidRDefault="00462F13" w:rsidP="00462F13">
      <w:pPr>
        <w:ind w:left="360"/>
      </w:pPr>
      <w:r>
        <w:t>2.   Особенности  дисциплины  труда  работников  детских  садов.</w:t>
      </w:r>
    </w:p>
    <w:p w:rsidR="002D2B68" w:rsidRDefault="002D2B68" w:rsidP="002D2B68"/>
    <w:p w:rsidR="002D2B68" w:rsidRDefault="002D2B68" w:rsidP="002D2B68">
      <w:r>
        <w:t>Вариант 6.</w:t>
      </w:r>
    </w:p>
    <w:p w:rsidR="00A02AE9" w:rsidRDefault="00A02AE9" w:rsidP="00A02AE9">
      <w:pPr>
        <w:numPr>
          <w:ilvl w:val="0"/>
          <w:numId w:val="6"/>
        </w:numPr>
      </w:pPr>
      <w:r>
        <w:t xml:space="preserve">Правила  внутреннего  трудового  распорядка в образовательном  учреждении </w:t>
      </w:r>
    </w:p>
    <w:p w:rsidR="002D2B68" w:rsidRDefault="00A02AE9" w:rsidP="00A02AE9">
      <w:pPr>
        <w:ind w:left="360"/>
      </w:pPr>
      <w:r>
        <w:t xml:space="preserve">      (детский сад).</w:t>
      </w:r>
    </w:p>
    <w:p w:rsidR="00A02AE9" w:rsidRDefault="00A02AE9" w:rsidP="00A02AE9">
      <w:pPr>
        <w:ind w:left="360"/>
      </w:pPr>
      <w:r>
        <w:t>2.   Сформулируйте  понятие  отпуска  и  охарактеризуйте  его  виды.</w:t>
      </w:r>
    </w:p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7.</w:t>
      </w:r>
    </w:p>
    <w:p w:rsidR="00A02AE9" w:rsidRDefault="00A02AE9" w:rsidP="00A02AE9">
      <w:pPr>
        <w:numPr>
          <w:ilvl w:val="0"/>
          <w:numId w:val="7"/>
        </w:numPr>
      </w:pPr>
      <w:r>
        <w:t xml:space="preserve">Каковы  основные  признаки  трудового  договора? Покажите его  отличия  от  </w:t>
      </w:r>
    </w:p>
    <w:p w:rsidR="002D2B68" w:rsidRDefault="00A02AE9" w:rsidP="00A02AE9">
      <w:pPr>
        <w:ind w:left="720"/>
      </w:pPr>
      <w:r>
        <w:t>договоров  гражданско – правового  характера.</w:t>
      </w:r>
    </w:p>
    <w:p w:rsidR="00A02AE9" w:rsidRDefault="00A02AE9" w:rsidP="00A02AE9">
      <w:r>
        <w:t xml:space="preserve">      2.   Что такое  заработная  плата? Каково  ее  значение  для  работника?</w:t>
      </w:r>
    </w:p>
    <w:p w:rsidR="002D2B68" w:rsidRDefault="002D2B68" w:rsidP="002D2B68"/>
    <w:p w:rsidR="002D2B68" w:rsidRDefault="002D2B68" w:rsidP="002D2B68">
      <w:r>
        <w:t>Вариант 8.</w:t>
      </w:r>
    </w:p>
    <w:p w:rsidR="002D2B68" w:rsidRDefault="00A02AE9" w:rsidP="002D2B68">
      <w:r>
        <w:t xml:space="preserve">      1.    Особенности   регулирования  рабочего  времени  и  времени  отдыха  воспитателя.</w:t>
      </w:r>
    </w:p>
    <w:p w:rsidR="00A02AE9" w:rsidRPr="002D2B68" w:rsidRDefault="00A02AE9" w:rsidP="002D2B68">
      <w:r>
        <w:t xml:space="preserve">      2.    Охарактеризуйте  механизм  правового  регулирования</w:t>
      </w:r>
      <w:r w:rsidR="003C6B50">
        <w:t xml:space="preserve">  зараб</w:t>
      </w:r>
      <w:r>
        <w:t xml:space="preserve">отной  платы. </w:t>
      </w:r>
    </w:p>
    <w:p w:rsidR="002D2B68" w:rsidRDefault="003C6B50" w:rsidP="002D2B68">
      <w:r>
        <w:t xml:space="preserve">             Какие элементы  он включает? Назовите  принципы  оплаты  труда.</w:t>
      </w:r>
    </w:p>
    <w:p w:rsidR="002D2B68" w:rsidRDefault="002D2B68" w:rsidP="002D2B68"/>
    <w:p w:rsidR="002D2B68" w:rsidRDefault="002D2B68" w:rsidP="002D2B68">
      <w:r>
        <w:t>Вариант 9.</w:t>
      </w:r>
    </w:p>
    <w:p w:rsidR="003C6B50" w:rsidRDefault="003C6B50" w:rsidP="002D2B68">
      <w:r>
        <w:t xml:space="preserve">      1.    Дайте   определение  трудовой  функции, профессии, специальности,</w:t>
      </w:r>
    </w:p>
    <w:p w:rsidR="002D2B68" w:rsidRDefault="003C6B50" w:rsidP="002D2B68">
      <w:r>
        <w:t xml:space="preserve">             квалификации. Каково  соотношение  этих  понятий.</w:t>
      </w:r>
    </w:p>
    <w:p w:rsidR="003C6B50" w:rsidRDefault="003C6B50" w:rsidP="002D2B68">
      <w:r>
        <w:t xml:space="preserve">      2.    Особенности  уголовной  ответственности  педагогических  работников.</w:t>
      </w:r>
    </w:p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10.</w:t>
      </w:r>
    </w:p>
    <w:p w:rsidR="003C6B50" w:rsidRDefault="003C6B50" w:rsidP="002D2B68">
      <w:r>
        <w:t xml:space="preserve">        1.   Роль  и значение  заключения  коллективного  договора  в  образовательном  </w:t>
      </w:r>
    </w:p>
    <w:p w:rsidR="003C6B50" w:rsidRDefault="003C6B50" w:rsidP="002D2B68">
      <w:r>
        <w:t xml:space="preserve">              учреждении.</w:t>
      </w:r>
    </w:p>
    <w:p w:rsidR="004D6465" w:rsidRDefault="004D6465" w:rsidP="004D6465">
      <w:pPr>
        <w:numPr>
          <w:ilvl w:val="0"/>
          <w:numId w:val="7"/>
        </w:numPr>
      </w:pPr>
      <w:r>
        <w:t xml:space="preserve"> Что такое  трудовая  книжка? Каково  ее значение и порядок  ведения? Какие  </w:t>
      </w:r>
    </w:p>
    <w:p w:rsidR="004D6465" w:rsidRDefault="004D6465" w:rsidP="004D6465">
      <w:pPr>
        <w:ind w:left="720"/>
      </w:pPr>
      <w:r>
        <w:t xml:space="preserve"> сведения вносятся в трудовую  книжку.</w:t>
      </w:r>
    </w:p>
    <w:p w:rsidR="003C6B50" w:rsidRDefault="003C6B50" w:rsidP="004D6465">
      <w:pPr>
        <w:ind w:left="720"/>
      </w:pPr>
      <w:r>
        <w:t xml:space="preserve"> </w:t>
      </w:r>
    </w:p>
    <w:p w:rsidR="002D2B68" w:rsidRDefault="002D2B68" w:rsidP="002D2B68">
      <w:r>
        <w:t>Вариант 11.</w:t>
      </w:r>
    </w:p>
    <w:p w:rsidR="002D2B68" w:rsidRDefault="002D2B68" w:rsidP="002D2B68"/>
    <w:p w:rsidR="002D2B68" w:rsidRPr="002D2B68" w:rsidRDefault="004D6465" w:rsidP="002D2B68">
      <w:r>
        <w:t xml:space="preserve">         1.   Дайте  понятие  юридического  лица, опишите его  признаки. Охарактеризуйте</w:t>
      </w:r>
    </w:p>
    <w:p w:rsidR="002D2B68" w:rsidRDefault="004D6465" w:rsidP="002D2B68">
      <w:r>
        <w:t xml:space="preserve">               функции юридического лица.</w:t>
      </w:r>
    </w:p>
    <w:p w:rsidR="004D6465" w:rsidRPr="002D2B68" w:rsidRDefault="004D6465" w:rsidP="002D2B68">
      <w:r>
        <w:t xml:space="preserve">         2.   Дисциплинарная  ответственность  воспитателя. Порядок  ее назначения.</w:t>
      </w:r>
    </w:p>
    <w:p w:rsidR="002D2B68" w:rsidRDefault="002D2B68" w:rsidP="002D2B68"/>
    <w:p w:rsidR="002D2B68" w:rsidRDefault="002D2B68" w:rsidP="002D2B68">
      <w:r>
        <w:t>Вариант 12.</w:t>
      </w:r>
    </w:p>
    <w:p w:rsidR="002D2B68" w:rsidRDefault="004D6465" w:rsidP="002D2B68">
      <w:r>
        <w:t xml:space="preserve">         1.   Каковы  понятия  и  признаки  гражданско – трудового договора? Какие формы</w:t>
      </w:r>
    </w:p>
    <w:p w:rsidR="002D2B68" w:rsidRDefault="004D6465" w:rsidP="002D2B68">
      <w:r>
        <w:t xml:space="preserve">               договора  предусматривает  действующее  законодательство?</w:t>
      </w:r>
    </w:p>
    <w:p w:rsidR="004D6465" w:rsidRDefault="004D6465" w:rsidP="002D2B68">
      <w:r>
        <w:t xml:space="preserve">         2.   Что такое  дисциплинарная  ответственность  и  дисциплинарный проступок?</w:t>
      </w:r>
    </w:p>
    <w:p w:rsidR="004D6465" w:rsidRPr="002D2B68" w:rsidRDefault="004D6465" w:rsidP="002D2B68">
      <w:r>
        <w:t xml:space="preserve">               В чем  их особенности?</w:t>
      </w:r>
    </w:p>
    <w:p w:rsidR="002D2B68" w:rsidRDefault="002D2B68" w:rsidP="002D2B68"/>
    <w:p w:rsidR="002D2B68" w:rsidRDefault="002D2B68" w:rsidP="002D2B68">
      <w:r>
        <w:t>Вариант 13.</w:t>
      </w:r>
    </w:p>
    <w:p w:rsidR="002D2B68" w:rsidRDefault="004D6465" w:rsidP="002D2B68">
      <w:r>
        <w:t xml:space="preserve">         1.   Дайте   понятие  трудовых  споров. Каков  порядок   их  разрешения.</w:t>
      </w:r>
    </w:p>
    <w:p w:rsidR="004D6465" w:rsidRDefault="004D6465" w:rsidP="002D2B68">
      <w:r>
        <w:t xml:space="preserve">         2.   Анализ правового акта (по выбору).</w:t>
      </w:r>
    </w:p>
    <w:p w:rsidR="002D2B68" w:rsidRDefault="002D2B68" w:rsidP="002D2B68"/>
    <w:p w:rsidR="002D2B68" w:rsidRDefault="002D2B68" w:rsidP="002D2B68">
      <w:r>
        <w:t>Вариант 14.</w:t>
      </w:r>
    </w:p>
    <w:p w:rsidR="004D6465" w:rsidRDefault="004D6465" w:rsidP="004D6465">
      <w:pPr>
        <w:numPr>
          <w:ilvl w:val="0"/>
          <w:numId w:val="8"/>
        </w:numPr>
      </w:pPr>
      <w:r>
        <w:t xml:space="preserve">Каковы  особенности  материальной  ответственности  воспитателя? Какие    </w:t>
      </w:r>
    </w:p>
    <w:p w:rsidR="002D2B68" w:rsidRDefault="004D6465" w:rsidP="004D6465">
      <w:pPr>
        <w:ind w:left="600"/>
      </w:pPr>
      <w:r>
        <w:t xml:space="preserve">      обстоятельства освобождают  работника  от  материальной  ответственности?</w:t>
      </w:r>
    </w:p>
    <w:p w:rsidR="004D6465" w:rsidRDefault="004D6465" w:rsidP="004D6465">
      <w:pPr>
        <w:ind w:left="600"/>
      </w:pPr>
      <w:r>
        <w:t xml:space="preserve">2.   Перечислите  виды  трудовых  споров. Какими  нормами  регулируются  </w:t>
      </w:r>
    </w:p>
    <w:p w:rsidR="002D2B68" w:rsidRPr="002D2B68" w:rsidRDefault="004043D1" w:rsidP="002D2B68">
      <w:r>
        <w:t xml:space="preserve">                спорные  трудовые  отношения.</w:t>
      </w:r>
    </w:p>
    <w:p w:rsidR="002D2B68" w:rsidRDefault="002D2B68" w:rsidP="002D2B68"/>
    <w:p w:rsidR="002D2B68" w:rsidRDefault="002D2B68" w:rsidP="002D2B68">
      <w:r>
        <w:t>Вариант 15.</w:t>
      </w:r>
    </w:p>
    <w:p w:rsidR="00F64167" w:rsidRDefault="00F64167" w:rsidP="00F64167">
      <w:pPr>
        <w:numPr>
          <w:ilvl w:val="0"/>
          <w:numId w:val="9"/>
        </w:numPr>
      </w:pPr>
      <w:r>
        <w:t>Особенности  правового статуса  воспитателя .</w:t>
      </w:r>
    </w:p>
    <w:p w:rsidR="002D2B68" w:rsidRDefault="00F64167" w:rsidP="00F64167">
      <w:pPr>
        <w:numPr>
          <w:ilvl w:val="0"/>
          <w:numId w:val="9"/>
        </w:numPr>
      </w:pPr>
      <w:r>
        <w:t>Понятие  педагогического  права  и  сферы  его  действия.</w:t>
      </w:r>
    </w:p>
    <w:p w:rsidR="002D2B68" w:rsidRDefault="002D2B68" w:rsidP="002D2B68"/>
    <w:p w:rsidR="002D2B68" w:rsidRDefault="002D2B68" w:rsidP="002D2B68"/>
    <w:p w:rsidR="002D2B68" w:rsidRDefault="002D2B68" w:rsidP="002D2B68">
      <w:r>
        <w:t>Вариант 16.</w:t>
      </w:r>
    </w:p>
    <w:p w:rsidR="002D2B68" w:rsidRDefault="00F64167" w:rsidP="00F64167">
      <w:pPr>
        <w:numPr>
          <w:ilvl w:val="0"/>
          <w:numId w:val="10"/>
        </w:numPr>
      </w:pPr>
      <w:r>
        <w:t>Понятие, предмет  и  содержание  педагогических  отношений.</w:t>
      </w:r>
    </w:p>
    <w:p w:rsidR="00F64167" w:rsidRDefault="00F64167" w:rsidP="00F64167">
      <w:pPr>
        <w:numPr>
          <w:ilvl w:val="0"/>
          <w:numId w:val="10"/>
        </w:numPr>
      </w:pPr>
      <w:r>
        <w:t>Профессиональная  этика  и  правомерное  поведение  воспитателя  во  взаимодействиях  с  субъектами  педагогических  отношений.</w:t>
      </w:r>
    </w:p>
    <w:p w:rsidR="00F64167" w:rsidRDefault="00F64167" w:rsidP="00F64167">
      <w:pPr>
        <w:ind w:left="600"/>
      </w:pPr>
    </w:p>
    <w:p w:rsidR="002D2B68" w:rsidRDefault="002D2B68" w:rsidP="002D2B68"/>
    <w:p w:rsidR="002D2B68" w:rsidRDefault="002D2B68" w:rsidP="002D2B68">
      <w:r>
        <w:t>Вариант 17.</w:t>
      </w:r>
    </w:p>
    <w:p w:rsidR="002D2B68" w:rsidRDefault="00F64167" w:rsidP="00F64167">
      <w:pPr>
        <w:numPr>
          <w:ilvl w:val="0"/>
          <w:numId w:val="11"/>
        </w:numPr>
      </w:pPr>
      <w:r>
        <w:t>Сущность  трудовых  отношений  в  системе  образования.</w:t>
      </w:r>
    </w:p>
    <w:p w:rsidR="00F64167" w:rsidRDefault="00F64167" w:rsidP="00F64167">
      <w:pPr>
        <w:numPr>
          <w:ilvl w:val="0"/>
          <w:numId w:val="11"/>
        </w:numPr>
      </w:pPr>
      <w:r>
        <w:t>Права  и  обязанности  работника  детского  сада.</w:t>
      </w:r>
    </w:p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18.</w:t>
      </w:r>
    </w:p>
    <w:p w:rsidR="00F64167" w:rsidRDefault="00F64167" w:rsidP="00F64167">
      <w:pPr>
        <w:numPr>
          <w:ilvl w:val="0"/>
          <w:numId w:val="12"/>
        </w:numPr>
      </w:pPr>
      <w:r>
        <w:t>Особенности  заключения , изменения  и  расторжения трудового  договора.</w:t>
      </w:r>
    </w:p>
    <w:p w:rsidR="002D2B68" w:rsidRDefault="00F64167" w:rsidP="00F64167">
      <w:pPr>
        <w:numPr>
          <w:ilvl w:val="0"/>
          <w:numId w:val="12"/>
        </w:numPr>
      </w:pPr>
      <w:r>
        <w:t xml:space="preserve">Права  ребенка  и  механизм  их  защиты. </w:t>
      </w:r>
    </w:p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19.</w:t>
      </w:r>
    </w:p>
    <w:p w:rsidR="002D2B68" w:rsidRDefault="00F64167" w:rsidP="00F64167">
      <w:pPr>
        <w:numPr>
          <w:ilvl w:val="0"/>
          <w:numId w:val="13"/>
        </w:numPr>
      </w:pPr>
      <w:r>
        <w:t>Права, обязанности  и  ответственность  родителей  в  сфере  образования.</w:t>
      </w:r>
    </w:p>
    <w:p w:rsidR="00F64167" w:rsidRDefault="00F64167" w:rsidP="00F64167">
      <w:pPr>
        <w:numPr>
          <w:ilvl w:val="0"/>
          <w:numId w:val="13"/>
        </w:numPr>
      </w:pPr>
      <w:r>
        <w:t>«Конвенция  о  правах  ребенка», ее  основные  положения.</w:t>
      </w:r>
    </w:p>
    <w:p w:rsidR="002D2B68" w:rsidRDefault="002D2B68" w:rsidP="002D2B68"/>
    <w:p w:rsidR="002D2B68" w:rsidRDefault="002D2B68" w:rsidP="002D2B68"/>
    <w:p w:rsidR="002D2B68" w:rsidRDefault="002D2B68" w:rsidP="002D2B68">
      <w:r>
        <w:t>Вариант 20.</w:t>
      </w:r>
    </w:p>
    <w:p w:rsidR="002D2B68" w:rsidRDefault="00F64167" w:rsidP="002D2B68">
      <w:r>
        <w:t xml:space="preserve">          1.   Права  ребенка  в  детском  саду   и  их  реализация  работниками.</w:t>
      </w:r>
    </w:p>
    <w:p w:rsidR="00F64167" w:rsidRDefault="00F64167" w:rsidP="002D2B68">
      <w:r>
        <w:t xml:space="preserve">          2.   Современная  семья  и  особенности  работы  воспитателя с семьей.</w:t>
      </w:r>
    </w:p>
    <w:p w:rsidR="002D2B68" w:rsidRDefault="002D2B68" w:rsidP="002D2B68"/>
    <w:p w:rsidR="002D2B68" w:rsidRDefault="002D2B68" w:rsidP="002D2B68"/>
    <w:p w:rsidR="002D2B68" w:rsidRDefault="002D2B68" w:rsidP="002D2B68">
      <w:r>
        <w:t>Вариант 21.</w:t>
      </w:r>
    </w:p>
    <w:p w:rsidR="002D2B68" w:rsidRDefault="00F64167" w:rsidP="002D2B68">
      <w:r>
        <w:t xml:space="preserve">          1.   Охрана  прав  и  интересов  детей   семейным   законодательством.</w:t>
      </w:r>
    </w:p>
    <w:p w:rsidR="002D2B68" w:rsidRPr="002D2B68" w:rsidRDefault="00F64167" w:rsidP="002D2B68">
      <w:r>
        <w:t xml:space="preserve">          2.   Общие  требования  к  приему  детей  в  детский  сад.</w:t>
      </w:r>
    </w:p>
    <w:p w:rsidR="002D2B68" w:rsidRDefault="002D2B68" w:rsidP="002D2B68"/>
    <w:p w:rsidR="005F37C8" w:rsidRDefault="005F37C8" w:rsidP="002D2B68"/>
    <w:p w:rsidR="002D2B68" w:rsidRDefault="002D2B68" w:rsidP="002D2B68">
      <w:r>
        <w:t>Вариант 22.</w:t>
      </w:r>
    </w:p>
    <w:p w:rsidR="002D2B68" w:rsidRDefault="005F37C8" w:rsidP="005F37C8">
      <w:pPr>
        <w:numPr>
          <w:ilvl w:val="0"/>
          <w:numId w:val="14"/>
        </w:numPr>
      </w:pPr>
      <w:r>
        <w:t>Правовое обеспечение  деятельности  образовательного  учреждения.</w:t>
      </w:r>
    </w:p>
    <w:p w:rsidR="005F37C8" w:rsidRDefault="005F37C8" w:rsidP="005F37C8">
      <w:pPr>
        <w:numPr>
          <w:ilvl w:val="0"/>
          <w:numId w:val="14"/>
        </w:numPr>
      </w:pPr>
      <w:r>
        <w:t>Анализ   правового  акта (по выбору)</w:t>
      </w:r>
    </w:p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23.</w:t>
      </w:r>
    </w:p>
    <w:p w:rsidR="002D2B68" w:rsidRDefault="005F37C8" w:rsidP="005F37C8">
      <w:pPr>
        <w:numPr>
          <w:ilvl w:val="0"/>
          <w:numId w:val="15"/>
        </w:numPr>
      </w:pPr>
      <w:r>
        <w:t>Юридическая ответственность  воспитателя.</w:t>
      </w:r>
    </w:p>
    <w:p w:rsidR="005F37C8" w:rsidRDefault="005F37C8" w:rsidP="005F37C8">
      <w:pPr>
        <w:numPr>
          <w:ilvl w:val="0"/>
          <w:numId w:val="15"/>
        </w:numPr>
      </w:pPr>
      <w:r>
        <w:t>Поощрение  и  награды  за  трудовую  деятельность  в  сфере  образования.</w:t>
      </w:r>
    </w:p>
    <w:p w:rsidR="002D2B68" w:rsidRDefault="002D2B68" w:rsidP="002D2B68"/>
    <w:p w:rsidR="002D2B68" w:rsidRDefault="002D2B68" w:rsidP="002D2B68"/>
    <w:p w:rsidR="002D2B68" w:rsidRDefault="002D2B68" w:rsidP="002D2B68">
      <w:r>
        <w:t>Вариант 24.</w:t>
      </w:r>
    </w:p>
    <w:p w:rsidR="002D2B68" w:rsidRDefault="005F37C8" w:rsidP="005F37C8">
      <w:pPr>
        <w:numPr>
          <w:ilvl w:val="0"/>
          <w:numId w:val="16"/>
        </w:numPr>
      </w:pPr>
      <w:r>
        <w:t>Лицензирование  образовательной  деятельности.</w:t>
      </w:r>
    </w:p>
    <w:p w:rsidR="005F37C8" w:rsidRDefault="005F37C8" w:rsidP="005F37C8">
      <w:pPr>
        <w:numPr>
          <w:ilvl w:val="0"/>
          <w:numId w:val="16"/>
        </w:numPr>
      </w:pPr>
      <w:r>
        <w:t>Правила  оказания  платных  образовательных  услуг  в  сфере  дошкольного</w:t>
      </w:r>
    </w:p>
    <w:p w:rsidR="002D2B68" w:rsidRPr="002D2B68" w:rsidRDefault="005F37C8" w:rsidP="005F37C8">
      <w:pPr>
        <w:ind w:left="1020"/>
      </w:pPr>
      <w:r>
        <w:t>и  общего образования.</w:t>
      </w:r>
    </w:p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25.</w:t>
      </w:r>
    </w:p>
    <w:p w:rsidR="005F37C8" w:rsidRDefault="005F37C8" w:rsidP="005F37C8">
      <w:pPr>
        <w:numPr>
          <w:ilvl w:val="0"/>
          <w:numId w:val="17"/>
        </w:numPr>
      </w:pPr>
      <w:r>
        <w:t>Вознаграждение  за  труд  воспитателя.</w:t>
      </w:r>
    </w:p>
    <w:p w:rsidR="002D2B68" w:rsidRDefault="005F37C8" w:rsidP="005F37C8">
      <w:pPr>
        <w:numPr>
          <w:ilvl w:val="0"/>
          <w:numId w:val="17"/>
        </w:numPr>
      </w:pPr>
      <w:r>
        <w:t xml:space="preserve">Санитарно – гигиенические  требования  к условиям  работы  воспитателя.  </w:t>
      </w:r>
    </w:p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26.</w:t>
      </w:r>
    </w:p>
    <w:p w:rsidR="002D2B68" w:rsidRDefault="005F37C8" w:rsidP="005F37C8">
      <w:pPr>
        <w:numPr>
          <w:ilvl w:val="0"/>
          <w:numId w:val="18"/>
        </w:numPr>
      </w:pPr>
      <w:r>
        <w:t>Охрана  здоровья  обучающихся, воспитанников  воспитателем.</w:t>
      </w:r>
    </w:p>
    <w:p w:rsidR="005F37C8" w:rsidRDefault="005F37C8" w:rsidP="005F37C8">
      <w:pPr>
        <w:numPr>
          <w:ilvl w:val="0"/>
          <w:numId w:val="18"/>
        </w:numPr>
      </w:pPr>
      <w:r>
        <w:t>Особенности  труда  воспитателя  по  совместительству.</w:t>
      </w:r>
    </w:p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27.</w:t>
      </w:r>
    </w:p>
    <w:p w:rsidR="002D2B68" w:rsidRDefault="005F37C8" w:rsidP="002D2B68">
      <w:r>
        <w:t xml:space="preserve">            1.    Право   воспитателя  на  отпуск.</w:t>
      </w:r>
    </w:p>
    <w:p w:rsidR="000425C4" w:rsidRDefault="005F37C8" w:rsidP="002D2B68">
      <w:r>
        <w:t xml:space="preserve">            2.    Повышение  социального  статуса, государственной</w:t>
      </w:r>
      <w:r w:rsidR="000425C4">
        <w:t xml:space="preserve">  поддержки  и  </w:t>
      </w:r>
    </w:p>
    <w:p w:rsidR="005F37C8" w:rsidRDefault="000425C4" w:rsidP="002D2B68">
      <w:r>
        <w:t xml:space="preserve">                   профессионального  уровня  работников  образования.</w:t>
      </w:r>
      <w:r w:rsidR="005F37C8">
        <w:t xml:space="preserve">  </w:t>
      </w:r>
    </w:p>
    <w:p w:rsidR="002D2B68" w:rsidRDefault="002D2B68" w:rsidP="002D2B68"/>
    <w:p w:rsidR="002D2B68" w:rsidRDefault="002D2B68" w:rsidP="002D2B68"/>
    <w:p w:rsidR="002D2B68" w:rsidRDefault="002D2B68" w:rsidP="002D2B68">
      <w:r>
        <w:t>Вариант 28.</w:t>
      </w:r>
    </w:p>
    <w:p w:rsidR="000425C4" w:rsidRDefault="000425C4" w:rsidP="000425C4">
      <w:pPr>
        <w:numPr>
          <w:ilvl w:val="0"/>
          <w:numId w:val="19"/>
        </w:numPr>
      </w:pPr>
      <w:r>
        <w:t xml:space="preserve">Особенности  проведения  аттестации  педагогических  работников </w:t>
      </w:r>
    </w:p>
    <w:p w:rsidR="002D2B68" w:rsidRDefault="000425C4" w:rsidP="000425C4">
      <w:pPr>
        <w:ind w:left="720"/>
      </w:pPr>
      <w:r>
        <w:t xml:space="preserve">       (воспитателя).</w:t>
      </w:r>
    </w:p>
    <w:p w:rsidR="000425C4" w:rsidRDefault="000425C4" w:rsidP="000425C4">
      <w:pPr>
        <w:ind w:left="720"/>
      </w:pPr>
      <w:r>
        <w:t>2.    Анализ правового  акта (по выбору).</w:t>
      </w:r>
    </w:p>
    <w:p w:rsidR="002D2B68" w:rsidRDefault="002D2B68" w:rsidP="002D2B68"/>
    <w:p w:rsidR="002D2B68" w:rsidRDefault="002D2B68" w:rsidP="002D2B68"/>
    <w:p w:rsidR="002D2B68" w:rsidRDefault="002D2B68" w:rsidP="002D2B68">
      <w:r>
        <w:t>Вариант 29.</w:t>
      </w:r>
    </w:p>
    <w:p w:rsidR="002D2B68" w:rsidRDefault="000425C4" w:rsidP="000425C4">
      <w:pPr>
        <w:numPr>
          <w:ilvl w:val="0"/>
          <w:numId w:val="20"/>
        </w:numPr>
      </w:pPr>
      <w:r>
        <w:t>Лицензирование образовательной  деятельности.</w:t>
      </w:r>
    </w:p>
    <w:p w:rsidR="000425C4" w:rsidRDefault="000425C4" w:rsidP="000425C4">
      <w:pPr>
        <w:numPr>
          <w:ilvl w:val="0"/>
          <w:numId w:val="20"/>
        </w:numPr>
      </w:pPr>
      <w:r>
        <w:t>Анализ  правового акта (по выбору).</w:t>
      </w:r>
    </w:p>
    <w:p w:rsidR="002D2B68" w:rsidRPr="002D2B68" w:rsidRDefault="002D2B68" w:rsidP="002D2B68"/>
    <w:p w:rsidR="002D2B68" w:rsidRDefault="002D2B68" w:rsidP="002D2B68"/>
    <w:p w:rsidR="002D2B68" w:rsidRDefault="002D2B68" w:rsidP="002D2B68">
      <w:r>
        <w:t>Вариант 30.</w:t>
      </w:r>
    </w:p>
    <w:p w:rsidR="002D2B68" w:rsidRDefault="000425C4" w:rsidP="000425C4">
      <w:pPr>
        <w:numPr>
          <w:ilvl w:val="0"/>
          <w:numId w:val="21"/>
        </w:numPr>
      </w:pPr>
      <w:r>
        <w:t>Социально – правовой  статус  воспитателя.</w:t>
      </w:r>
    </w:p>
    <w:p w:rsidR="000425C4" w:rsidRDefault="000425C4" w:rsidP="000425C4">
      <w:pPr>
        <w:numPr>
          <w:ilvl w:val="0"/>
          <w:numId w:val="21"/>
        </w:numPr>
      </w:pPr>
      <w:r>
        <w:t>Анализ  правового акта (по выбору).</w:t>
      </w:r>
    </w:p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DA4BD0" w:rsidRDefault="00DA4BD0" w:rsidP="00DA4BD0">
      <w:pPr>
        <w:ind w:firstLine="708"/>
        <w:rPr>
          <w:b/>
          <w:i/>
        </w:rPr>
      </w:pPr>
      <w:r>
        <w:rPr>
          <w:b/>
          <w:i/>
        </w:rPr>
        <w:t xml:space="preserve">                      Информационное  обеспечение  обучения.</w:t>
      </w:r>
    </w:p>
    <w:p w:rsidR="00DA4BD0" w:rsidRDefault="00DA4BD0" w:rsidP="00DA4BD0">
      <w:pPr>
        <w:jc w:val="both"/>
        <w:rPr>
          <w:b/>
          <w:i/>
        </w:rPr>
      </w:pPr>
      <w:r>
        <w:rPr>
          <w:b/>
          <w:i/>
        </w:rPr>
        <w:t>Перечень рекомендуемых изданий, Интернет–ресурсов, дополнительной литературы.</w:t>
      </w:r>
    </w:p>
    <w:p w:rsidR="00DA4BD0" w:rsidRDefault="00DA4BD0" w:rsidP="00DA4BD0"/>
    <w:p w:rsidR="00DA4BD0" w:rsidRDefault="00DA4BD0" w:rsidP="00DA4BD0">
      <w:pPr>
        <w:ind w:firstLine="708"/>
        <w:rPr>
          <w:b/>
          <w:i/>
        </w:rPr>
      </w:pPr>
      <w:r>
        <w:rPr>
          <w:b/>
          <w:i/>
        </w:rPr>
        <w:t>Основные  источники: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 xml:space="preserve">1. </w:t>
      </w:r>
      <w:r>
        <w:tab/>
        <w:t>Матвеев П.О. Правовое обеспечение профессиональной деятельности. Краткий  курс.- М: Форум 2009.</w:t>
      </w:r>
    </w:p>
    <w:p w:rsidR="00DA4BD0" w:rsidRDefault="00DA4BD0" w:rsidP="00DA4BD0">
      <w:pPr>
        <w:tabs>
          <w:tab w:val="left" w:pos="360"/>
        </w:tabs>
        <w:ind w:left="360" w:hanging="360"/>
      </w:pPr>
      <w:r>
        <w:t xml:space="preserve">2. </w:t>
      </w:r>
      <w:r>
        <w:tab/>
        <w:t>Правовое регулирование профессиональной деятельности. Учебник (под ред. Арангеева А.С. и Тузова Д.С.). М., Форум: Инфра-м.2008.</w:t>
      </w:r>
    </w:p>
    <w:p w:rsidR="00DA4BD0" w:rsidRDefault="00DA4BD0" w:rsidP="00DA4BD0">
      <w:pPr>
        <w:tabs>
          <w:tab w:val="left" w:pos="360"/>
          <w:tab w:val="left" w:pos="1035"/>
        </w:tabs>
        <w:ind w:left="360" w:hanging="360"/>
        <w:jc w:val="both"/>
      </w:pPr>
      <w:r>
        <w:t>3.</w:t>
      </w:r>
      <w:r>
        <w:tab/>
        <w:t xml:space="preserve">Федорова М.А. Нормативно-правовое обеспечение образования. Учебное пособие (под ред. А.И.Уманова) - М., Педагогическое сообщество  России,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A4BD0" w:rsidRDefault="00DA4BD0" w:rsidP="00DA4BD0">
      <w:pPr>
        <w:tabs>
          <w:tab w:val="left" w:pos="360"/>
          <w:tab w:val="left" w:pos="1035"/>
        </w:tabs>
        <w:ind w:left="360" w:hanging="360"/>
        <w:jc w:val="both"/>
      </w:pPr>
      <w:r>
        <w:t xml:space="preserve">4. </w:t>
      </w:r>
      <w:r>
        <w:tab/>
        <w:t>Ягофарова Д.А. Нормативно-правовое обеспечение образования, Правовое  регулирование  системы  образования М. Изд-во Владос – Пресс; 2008г.</w:t>
      </w:r>
    </w:p>
    <w:p w:rsidR="00DA4BD0" w:rsidRDefault="00DA4BD0" w:rsidP="00DA4BD0"/>
    <w:p w:rsidR="00DA4BD0" w:rsidRDefault="00DA4BD0" w:rsidP="00DA4BD0">
      <w:pPr>
        <w:rPr>
          <w:b/>
          <w:i/>
        </w:rPr>
      </w:pPr>
      <w:r>
        <w:t xml:space="preserve">               </w:t>
      </w:r>
      <w:r>
        <w:rPr>
          <w:b/>
          <w:i/>
        </w:rPr>
        <w:t>Нормативно – правовые  акты.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 xml:space="preserve">Гражданский кодекс РФ (с комментариями и разъяснениями) /под ред. Е.Л. Забарочука. – М. Издательство  экзамен.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>Единый  квалификационный  справочник  должностей  руководителями, специалистов и  служащих.Приказ от 14.09.2009г. №593.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>Конституция  РФ М. Издательство Юрайт. 2010г.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>Кодекс Российской Федерации об административных правонарушениях (по  состоянию на 25.12.2009г) М. Издательство Юрайт.2009г.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>Локальные  нормативные акты  в образовательном  учреждении. Составитель  - Л.В. Красовская. М. Глобус,2008.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>Об образовании. Закон РФ  проект  М. 2010г.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>Права  ребенка: Нормативно – правовые   документы  Издательство - М: ТЦ СФЕРА, 2008.</w:t>
      </w:r>
    </w:p>
    <w:p w:rsidR="00DA4BD0" w:rsidRDefault="00DA4BD0" w:rsidP="00DA4BD0">
      <w:pPr>
        <w:numPr>
          <w:ilvl w:val="0"/>
          <w:numId w:val="22"/>
        </w:numPr>
        <w:tabs>
          <w:tab w:val="num" w:pos="360"/>
        </w:tabs>
        <w:ind w:left="360"/>
        <w:jc w:val="both"/>
      </w:pPr>
      <w:r>
        <w:t>Положение об особенностях режима рабочего времени и времени отдыха педагогических и других работников образовательных учреждений. Приказ  Минобразования науки России  от 27.03.2006 №69. ОДвО. 23/2006.</w:t>
      </w:r>
    </w:p>
    <w:p w:rsidR="00DA4BD0" w:rsidRDefault="00DA4BD0" w:rsidP="00DA4BD0">
      <w:pPr>
        <w:numPr>
          <w:ilvl w:val="0"/>
          <w:numId w:val="23"/>
        </w:numPr>
        <w:tabs>
          <w:tab w:val="num" w:pos="360"/>
        </w:tabs>
        <w:ind w:left="360"/>
        <w:jc w:val="both"/>
      </w:pPr>
      <w:r>
        <w:t>В Положении о лицензировании образовательной деятельности. В ред. Постановления Правительства РФ от 03.10.2002 №731.</w:t>
      </w:r>
    </w:p>
    <w:p w:rsidR="00DA4BD0" w:rsidRDefault="00DA4BD0" w:rsidP="00DA4BD0">
      <w:pPr>
        <w:numPr>
          <w:ilvl w:val="0"/>
          <w:numId w:val="23"/>
        </w:numPr>
        <w:tabs>
          <w:tab w:val="num" w:pos="360"/>
        </w:tabs>
        <w:ind w:left="360"/>
        <w:jc w:val="both"/>
      </w:pPr>
      <w:r>
        <w:t>Положение о знаках отличия в сфере образования и науки. Утверждено Приказом  Минобразования науки РФ 6.10.2004г. №84.</w:t>
      </w:r>
    </w:p>
    <w:p w:rsidR="00DA4BD0" w:rsidRDefault="00DA4BD0" w:rsidP="00DA4BD0">
      <w:pPr>
        <w:numPr>
          <w:ilvl w:val="0"/>
          <w:numId w:val="23"/>
        </w:numPr>
        <w:tabs>
          <w:tab w:val="num" w:pos="360"/>
        </w:tabs>
        <w:ind w:left="360"/>
        <w:jc w:val="both"/>
      </w:pPr>
      <w:r>
        <w:t>Правила  оказания  платных  образовательных  услуг в сфере  дошкольного  и   общего  образования.</w:t>
      </w:r>
    </w:p>
    <w:p w:rsidR="00DA4BD0" w:rsidRDefault="00DA4BD0" w:rsidP="00DA4BD0">
      <w:pPr>
        <w:numPr>
          <w:ilvl w:val="0"/>
          <w:numId w:val="24"/>
        </w:numPr>
        <w:tabs>
          <w:tab w:val="clear" w:pos="1020"/>
          <w:tab w:val="num" w:pos="360"/>
          <w:tab w:val="left" w:pos="1635"/>
        </w:tabs>
        <w:ind w:left="360" w:hanging="360"/>
        <w:jc w:val="both"/>
      </w:pPr>
      <w:r>
        <w:t>Санитарно – эпидемические правила и  нормативы  для  школ. – М. ТЦ СФЕРА.,2008г.</w:t>
      </w:r>
    </w:p>
    <w:p w:rsidR="00DA4BD0" w:rsidRDefault="00DA4BD0" w:rsidP="00DA4BD0">
      <w:pPr>
        <w:numPr>
          <w:ilvl w:val="0"/>
          <w:numId w:val="24"/>
        </w:numPr>
        <w:tabs>
          <w:tab w:val="clear" w:pos="1020"/>
          <w:tab w:val="num" w:pos="360"/>
          <w:tab w:val="left" w:pos="1635"/>
        </w:tabs>
        <w:ind w:left="360" w:hanging="360"/>
        <w:jc w:val="both"/>
      </w:pPr>
      <w:r>
        <w:t xml:space="preserve">Трудовой  кодекс РФ (по  состоянию на  10.09.2010г)-Новосибирск: Сибирский университет . Издательство. 2010г. </w:t>
      </w:r>
    </w:p>
    <w:p w:rsidR="00DA4BD0" w:rsidRDefault="00DA4BD0" w:rsidP="00DA4BD0">
      <w:pPr>
        <w:numPr>
          <w:ilvl w:val="0"/>
          <w:numId w:val="24"/>
        </w:numPr>
        <w:tabs>
          <w:tab w:val="clear" w:pos="1020"/>
          <w:tab w:val="num" w:pos="360"/>
          <w:tab w:val="left" w:pos="1635"/>
        </w:tabs>
        <w:ind w:left="360" w:hanging="360"/>
        <w:jc w:val="both"/>
      </w:pPr>
      <w:r>
        <w:t>Уголовный  кодекс РФ (с комментариями и разъяснениями) /под ред. Е.Л. Забарочука. М. Издательство  экзамен. 2004г.</w:t>
      </w:r>
    </w:p>
    <w:p w:rsidR="00DA4BD0" w:rsidRDefault="00DA4BD0" w:rsidP="00DA4BD0">
      <w:pPr>
        <w:tabs>
          <w:tab w:val="left" w:pos="1635"/>
        </w:tabs>
      </w:pPr>
    </w:p>
    <w:p w:rsidR="00DA4BD0" w:rsidRDefault="00DA4BD0" w:rsidP="00DA4BD0">
      <w:pPr>
        <w:tabs>
          <w:tab w:val="left" w:pos="1635"/>
        </w:tabs>
        <w:rPr>
          <w:b/>
          <w:i/>
        </w:rPr>
      </w:pPr>
      <w:r>
        <w:t xml:space="preserve">          </w:t>
      </w:r>
      <w:r>
        <w:rPr>
          <w:b/>
          <w:i/>
        </w:rPr>
        <w:t>Дополнительные источники:</w:t>
      </w:r>
    </w:p>
    <w:p w:rsidR="00DA4BD0" w:rsidRDefault="00DA4BD0" w:rsidP="00DA4BD0"/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1.</w:t>
      </w:r>
      <w:r>
        <w:tab/>
        <w:t>Азаров А., Ройтер В., Хюфнер К. Защита  прав  человека. Международные и  российские  механизмы.-М.:Московская школа прав человека, 2000.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2.</w:t>
      </w:r>
      <w:r>
        <w:tab/>
        <w:t>Алехин А.П., Козлов Ю.М., Кармалицкий А.А. Административное право РФ. - М., 2001.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3.</w:t>
      </w:r>
      <w:r>
        <w:tab/>
        <w:t>Андреев В.В., Гаврилин А.В. Технология аттестации образовательных               учреждений. – М.: Издательский центр «Академия»,2002г.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4.  Большой  юридический  словарь / Под ред. А.Я.Сухарева, В.Е. Крутских. М.,2003 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5.  Буслов Е.В., Кудрявцев Ю.А., Сырых В.М., Шкатула В.И. Правовое  регулирование  образовательной  деятельности: Учебное  Пособие. – М., 2000г.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6.  Документы  международного права по вопросам  образования Под ред. Г.А. Лукичева и В.М. Сырых –М.,2003г. т. 1-3.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7.</w:t>
      </w:r>
      <w:r>
        <w:tab/>
        <w:t>Копылова Н.А., Микляева Н.В. Нормативно – правовые основы деятельности дошкольного  образовательного  учреждения: Методическое пособие. - М.: Айрис – пресс, 2004г.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 xml:space="preserve">8. Марковичева Е.В. Правовое положение несовершеннолетних в России: Учебное  пособие. -  Орел,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9.  Нечаев А.М. Судебная защита прав ребенка: Учебно-практическое пособие. - М.,2003 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10.</w:t>
      </w:r>
      <w:r>
        <w:tab/>
        <w:t>Обеспечение прав ребенка в образовательном процессе. – М.: Педагогическое общество  России, 2005г.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 xml:space="preserve">11. Программа  модернизации  педагогического  образования. – М.,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12.</w:t>
      </w:r>
      <w:r>
        <w:tab/>
        <w:t>Савкин А.П. Образцы локальных актов по управлению школой. – М.: АРКТИ, 2005. – 3-е изд., испр. И доп.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13. Тучков М.Ф. Правовое регулирование образовательной деятельности. Учебное пособие. – Орел: Издательство ОРАГС, 2005г.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14. Федорова Л.А. Сборник основных нормативных правовых документов для  работников  органов  управления  образованием. – 2-е изд., испр. и доп. - М.: АРКТИ,2005г.</w:t>
      </w:r>
    </w:p>
    <w:p w:rsidR="00DA4BD0" w:rsidRDefault="00DA4BD0" w:rsidP="00DA4BD0">
      <w:pPr>
        <w:tabs>
          <w:tab w:val="left" w:pos="360"/>
        </w:tabs>
        <w:ind w:left="360" w:hanging="360"/>
        <w:jc w:val="both"/>
      </w:pPr>
      <w:r>
        <w:t>15.  Федорова М.Ю. Образовательное  право: Учебное  пособие для  вузов. – М.: Гуманит. Изд. Центр ВЛАДОС, 2003г.</w:t>
      </w:r>
    </w:p>
    <w:p w:rsidR="00DA4BD0" w:rsidRDefault="00DA4BD0" w:rsidP="00DA4BD0">
      <w:pPr>
        <w:tabs>
          <w:tab w:val="left" w:pos="360"/>
          <w:tab w:val="left" w:pos="2085"/>
        </w:tabs>
        <w:ind w:left="360" w:hanging="360"/>
      </w:pPr>
      <w:r>
        <w:t>16.   Фриш Г.Л. Книжка, которую полезно прочитать работнику любого образовательного  учреждения. – М.: УЦ «Перспективы»,2004.</w:t>
      </w:r>
    </w:p>
    <w:p w:rsidR="00DA4BD0" w:rsidRDefault="00DA4BD0" w:rsidP="00DA4BD0">
      <w:pPr>
        <w:tabs>
          <w:tab w:val="left" w:pos="360"/>
          <w:tab w:val="left" w:pos="2085"/>
        </w:tabs>
        <w:ind w:left="360" w:hanging="360"/>
        <w:jc w:val="both"/>
      </w:pPr>
      <w:r>
        <w:t>17.</w:t>
      </w:r>
      <w:r>
        <w:tab/>
        <w:t>Шамова Т.И., Худин А.Н., Анненкова Н.В., Поздняков А.В. Формирование нормативно – правовой  компетентности педагогических  кадров. Учебное пособие. – М.: Педагогическое общество России, 2006г.</w:t>
      </w:r>
    </w:p>
    <w:p w:rsidR="00DA4BD0" w:rsidRDefault="00DA4BD0" w:rsidP="00DA4BD0">
      <w:pPr>
        <w:numPr>
          <w:ilvl w:val="0"/>
          <w:numId w:val="25"/>
        </w:numPr>
        <w:tabs>
          <w:tab w:val="left" w:pos="360"/>
          <w:tab w:val="left" w:pos="2085"/>
        </w:tabs>
        <w:ind w:left="360" w:hanging="360"/>
        <w:jc w:val="both"/>
      </w:pPr>
      <w:r>
        <w:t>Шкатула В.И. Образовательное  право: Учебник для вузов.-  М.: Изд-во НОРМА, 2001г.</w:t>
      </w:r>
    </w:p>
    <w:p w:rsidR="00DA4BD0" w:rsidRDefault="00DA4BD0" w:rsidP="00DA4BD0">
      <w:pPr>
        <w:numPr>
          <w:ilvl w:val="0"/>
          <w:numId w:val="25"/>
        </w:numPr>
        <w:tabs>
          <w:tab w:val="left" w:pos="360"/>
          <w:tab w:val="left" w:pos="2085"/>
        </w:tabs>
        <w:ind w:left="360" w:hanging="360"/>
        <w:jc w:val="both"/>
      </w:pPr>
      <w:r>
        <w:t>Широ С.В. Защита прав  ребенка  в  Российской  Федерации: Учебное пособие.- Волгоград, 2004г</w:t>
      </w:r>
    </w:p>
    <w:p w:rsidR="00DA4BD0" w:rsidRDefault="00DA4BD0" w:rsidP="00DA4BD0">
      <w:pPr>
        <w:tabs>
          <w:tab w:val="left" w:pos="2085"/>
        </w:tabs>
        <w:ind w:left="360"/>
      </w:pPr>
    </w:p>
    <w:p w:rsidR="00DA4BD0" w:rsidRDefault="00DA4BD0" w:rsidP="00DA4BD0">
      <w:pPr>
        <w:tabs>
          <w:tab w:val="left" w:pos="2085"/>
        </w:tabs>
        <w:rPr>
          <w:b/>
          <w:i/>
        </w:rPr>
      </w:pPr>
      <w:r>
        <w:rPr>
          <w:b/>
          <w:i/>
        </w:rPr>
        <w:t>Электронные ресурсы:</w:t>
      </w:r>
    </w:p>
    <w:p w:rsidR="00DA4BD0" w:rsidRDefault="00DA4BD0" w:rsidP="00DA4BD0">
      <w:pPr>
        <w:numPr>
          <w:ilvl w:val="0"/>
          <w:numId w:val="26"/>
        </w:numPr>
        <w:tabs>
          <w:tab w:val="left" w:pos="2085"/>
        </w:tabs>
      </w:pPr>
      <w:r w:rsidRPr="00CA0071">
        <w:rPr>
          <w:lang w:val="en-US"/>
        </w:rPr>
        <w:t>http</w:t>
      </w:r>
      <w:r w:rsidRPr="00CA0071">
        <w:t>://</w:t>
      </w:r>
      <w:r w:rsidRPr="00CA0071">
        <w:rPr>
          <w:lang w:val="en-US"/>
        </w:rPr>
        <w:t>www</w:t>
      </w:r>
      <w:r w:rsidRPr="00CA0071">
        <w:t>.</w:t>
      </w:r>
      <w:r w:rsidRPr="00CA0071">
        <w:rPr>
          <w:lang w:val="en-US"/>
        </w:rPr>
        <w:t>edu</w:t>
      </w:r>
      <w:r w:rsidRPr="00CA0071">
        <w:t>.</w:t>
      </w:r>
      <w:r w:rsidRPr="00CA0071">
        <w:rPr>
          <w:lang w:val="en-US"/>
        </w:rPr>
        <w:t>ru</w:t>
      </w:r>
      <w:r w:rsidRPr="00CA0071">
        <w:t>/</w:t>
      </w:r>
      <w:r>
        <w:t xml:space="preserve"> - каталог образовательных интернет ресурсов;</w:t>
      </w:r>
    </w:p>
    <w:p w:rsidR="00DA4BD0" w:rsidRDefault="00DA4BD0" w:rsidP="00DA4BD0">
      <w:pPr>
        <w:numPr>
          <w:ilvl w:val="0"/>
          <w:numId w:val="26"/>
        </w:numPr>
        <w:tabs>
          <w:tab w:val="left" w:pos="2085"/>
        </w:tabs>
      </w:pPr>
      <w:r>
        <w:rPr>
          <w:lang w:val="en-US"/>
        </w:rPr>
        <w:t>http</w:t>
      </w:r>
      <w:r>
        <w:t xml:space="preserve">:// </w:t>
      </w:r>
      <w:r>
        <w:rPr>
          <w:lang w:val="en-US"/>
        </w:rPr>
        <w:t>www</w:t>
      </w:r>
      <w:r>
        <w:t xml:space="preserve">. </w:t>
      </w:r>
      <w:r>
        <w:rPr>
          <w:lang w:val="en-US"/>
        </w:rPr>
        <w:t>bankstandartov</w:t>
      </w:r>
      <w:r>
        <w:t>.</w:t>
      </w:r>
      <w:r>
        <w:rPr>
          <w:lang w:val="en-US"/>
        </w:rPr>
        <w:t>ru</w:t>
      </w:r>
      <w:r>
        <w:t>/ - правовая документация в области образования;</w:t>
      </w:r>
    </w:p>
    <w:p w:rsidR="00DA4BD0" w:rsidRDefault="00DA4BD0" w:rsidP="00DA4BD0">
      <w:pPr>
        <w:numPr>
          <w:ilvl w:val="0"/>
          <w:numId w:val="26"/>
        </w:numPr>
        <w:tabs>
          <w:tab w:val="left" w:pos="2085"/>
        </w:tabs>
      </w:pPr>
      <w:r>
        <w:rPr>
          <w:lang w:val="en-US"/>
        </w:rPr>
        <w:t>http</w:t>
      </w:r>
      <w:r>
        <w:t xml:space="preserve">:// </w:t>
      </w:r>
      <w:r w:rsidRPr="00CA0071">
        <w:rPr>
          <w:lang w:val="en-US"/>
        </w:rPr>
        <w:t>www</w:t>
      </w:r>
      <w:r w:rsidRPr="00CA0071">
        <w:t xml:space="preserve">. </w:t>
      </w:r>
      <w:r w:rsidRPr="00CA0071">
        <w:rPr>
          <w:lang w:val="en-US"/>
        </w:rPr>
        <w:t>garant</w:t>
      </w:r>
      <w:r w:rsidRPr="00CA0071">
        <w:t>..</w:t>
      </w:r>
      <w:r w:rsidRPr="00CA0071">
        <w:rPr>
          <w:lang w:val="en-US"/>
        </w:rPr>
        <w:t>ru</w:t>
      </w:r>
      <w:r w:rsidRPr="00CA0071">
        <w:t>/</w:t>
      </w:r>
      <w:r>
        <w:t xml:space="preserve"> - правовая система «Гарант».</w:t>
      </w:r>
    </w:p>
    <w:p w:rsidR="002D2B68" w:rsidRPr="002D2B68" w:rsidRDefault="002D2B68" w:rsidP="002D2B68"/>
    <w:p w:rsidR="002D2B68" w:rsidRPr="002D2B68" w:rsidRDefault="002D2B68" w:rsidP="002D2B68"/>
    <w:p w:rsidR="002D2B68" w:rsidRDefault="002D2B68" w:rsidP="002D2B68"/>
    <w:p w:rsidR="002D2B68" w:rsidRDefault="002D2B68" w:rsidP="002D2B68"/>
    <w:p w:rsid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Pr="002D2B68" w:rsidRDefault="002D2B68" w:rsidP="002D2B68"/>
    <w:p w:rsidR="002D2B68" w:rsidRDefault="002D2B68" w:rsidP="002D2B68"/>
    <w:p w:rsidR="002D2B68" w:rsidRPr="002D2B68" w:rsidRDefault="002D2B68" w:rsidP="002D2B68"/>
    <w:p w:rsidR="002D2B68" w:rsidRDefault="002D2B68" w:rsidP="002D2B68">
      <w:bookmarkStart w:id="0" w:name="_GoBack"/>
      <w:bookmarkEnd w:id="0"/>
    </w:p>
    <w:sectPr w:rsidR="002D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21A"/>
    <w:multiLevelType w:val="hybridMultilevel"/>
    <w:tmpl w:val="F5229C50"/>
    <w:lvl w:ilvl="0" w:tplc="23B08DB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9A47A85"/>
    <w:multiLevelType w:val="hybridMultilevel"/>
    <w:tmpl w:val="8D1CECE8"/>
    <w:lvl w:ilvl="0" w:tplc="EA848C5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09AB1B81"/>
    <w:multiLevelType w:val="hybridMultilevel"/>
    <w:tmpl w:val="4D3A3BFA"/>
    <w:lvl w:ilvl="0" w:tplc="CED8C8B4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D66886"/>
    <w:multiLevelType w:val="hybridMultilevel"/>
    <w:tmpl w:val="EDC65B26"/>
    <w:lvl w:ilvl="0" w:tplc="BB34660A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4E36D72"/>
    <w:multiLevelType w:val="hybridMultilevel"/>
    <w:tmpl w:val="71FA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47E9F"/>
    <w:multiLevelType w:val="hybridMultilevel"/>
    <w:tmpl w:val="4A0AB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23A52"/>
    <w:multiLevelType w:val="hybridMultilevel"/>
    <w:tmpl w:val="8D28E168"/>
    <w:lvl w:ilvl="0" w:tplc="F588088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1B7464D7"/>
    <w:multiLevelType w:val="hybridMultilevel"/>
    <w:tmpl w:val="73F639F6"/>
    <w:lvl w:ilvl="0" w:tplc="7A72D7F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1D726809"/>
    <w:multiLevelType w:val="hybridMultilevel"/>
    <w:tmpl w:val="FE22E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56610"/>
    <w:multiLevelType w:val="hybridMultilevel"/>
    <w:tmpl w:val="44E690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92F03"/>
    <w:multiLevelType w:val="hybridMultilevel"/>
    <w:tmpl w:val="4B288DAE"/>
    <w:lvl w:ilvl="0" w:tplc="FA8A3F5E">
      <w:start w:val="18"/>
      <w:numFmt w:val="decimal"/>
      <w:lvlText w:val="%1."/>
      <w:lvlJc w:val="left"/>
      <w:pPr>
        <w:tabs>
          <w:tab w:val="num" w:pos="960"/>
        </w:tabs>
        <w:ind w:left="96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90C76"/>
    <w:multiLevelType w:val="hybridMultilevel"/>
    <w:tmpl w:val="91F871C0"/>
    <w:lvl w:ilvl="0" w:tplc="CB30A5A0">
      <w:start w:val="9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5759C"/>
    <w:multiLevelType w:val="hybridMultilevel"/>
    <w:tmpl w:val="59FEE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D2884"/>
    <w:multiLevelType w:val="hybridMultilevel"/>
    <w:tmpl w:val="4B46433C"/>
    <w:lvl w:ilvl="0" w:tplc="98C8CAA2">
      <w:start w:val="12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C3FDE"/>
    <w:multiLevelType w:val="hybridMultilevel"/>
    <w:tmpl w:val="51163FE6"/>
    <w:lvl w:ilvl="0" w:tplc="11D688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34C65E5C"/>
    <w:multiLevelType w:val="hybridMultilevel"/>
    <w:tmpl w:val="E6FAA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F62D9A"/>
    <w:multiLevelType w:val="hybridMultilevel"/>
    <w:tmpl w:val="FC4CAC98"/>
    <w:lvl w:ilvl="0" w:tplc="9AFADC5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CB40EB9"/>
    <w:multiLevelType w:val="hybridMultilevel"/>
    <w:tmpl w:val="F6BAEAE8"/>
    <w:lvl w:ilvl="0" w:tplc="D7E299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495C218C"/>
    <w:multiLevelType w:val="hybridMultilevel"/>
    <w:tmpl w:val="C1CEA604"/>
    <w:lvl w:ilvl="0" w:tplc="6DE4236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42679"/>
    <w:multiLevelType w:val="hybridMultilevel"/>
    <w:tmpl w:val="074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C5124E"/>
    <w:multiLevelType w:val="hybridMultilevel"/>
    <w:tmpl w:val="1D000402"/>
    <w:lvl w:ilvl="0" w:tplc="6C0EAF56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6C4860EF"/>
    <w:multiLevelType w:val="hybridMultilevel"/>
    <w:tmpl w:val="95D8EF30"/>
    <w:lvl w:ilvl="0" w:tplc="EA1CC3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20901DF"/>
    <w:multiLevelType w:val="hybridMultilevel"/>
    <w:tmpl w:val="6B08B2D4"/>
    <w:lvl w:ilvl="0" w:tplc="BF2212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3380233"/>
    <w:multiLevelType w:val="hybridMultilevel"/>
    <w:tmpl w:val="B29A3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2D6645"/>
    <w:multiLevelType w:val="hybridMultilevel"/>
    <w:tmpl w:val="E13AEBCE"/>
    <w:lvl w:ilvl="0" w:tplc="A0F0A268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>
    <w:nsid w:val="7BDA1A76"/>
    <w:multiLevelType w:val="hybridMultilevel"/>
    <w:tmpl w:val="B1688056"/>
    <w:lvl w:ilvl="0" w:tplc="DEF4B1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15"/>
  </w:num>
  <w:num w:numId="5">
    <w:abstractNumId w:val="8"/>
  </w:num>
  <w:num w:numId="6">
    <w:abstractNumId w:val="19"/>
  </w:num>
  <w:num w:numId="7">
    <w:abstractNumId w:val="5"/>
  </w:num>
  <w:num w:numId="8">
    <w:abstractNumId w:val="17"/>
  </w:num>
  <w:num w:numId="9">
    <w:abstractNumId w:val="3"/>
  </w:num>
  <w:num w:numId="10">
    <w:abstractNumId w:val="1"/>
  </w:num>
  <w:num w:numId="11">
    <w:abstractNumId w:val="6"/>
  </w:num>
  <w:num w:numId="12">
    <w:abstractNumId w:val="25"/>
  </w:num>
  <w:num w:numId="13">
    <w:abstractNumId w:val="22"/>
  </w:num>
  <w:num w:numId="14">
    <w:abstractNumId w:val="14"/>
  </w:num>
  <w:num w:numId="15">
    <w:abstractNumId w:val="20"/>
  </w:num>
  <w:num w:numId="16">
    <w:abstractNumId w:val="7"/>
  </w:num>
  <w:num w:numId="17">
    <w:abstractNumId w:val="24"/>
  </w:num>
  <w:num w:numId="18">
    <w:abstractNumId w:val="0"/>
  </w:num>
  <w:num w:numId="19">
    <w:abstractNumId w:val="2"/>
  </w:num>
  <w:num w:numId="20">
    <w:abstractNumId w:val="16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581"/>
    <w:rsid w:val="000425C4"/>
    <w:rsid w:val="000A5024"/>
    <w:rsid w:val="001D4613"/>
    <w:rsid w:val="002D2B68"/>
    <w:rsid w:val="00374EE8"/>
    <w:rsid w:val="003C6B50"/>
    <w:rsid w:val="003D6A25"/>
    <w:rsid w:val="004043D1"/>
    <w:rsid w:val="00462F13"/>
    <w:rsid w:val="004D6465"/>
    <w:rsid w:val="005F37C8"/>
    <w:rsid w:val="006079F6"/>
    <w:rsid w:val="0064678F"/>
    <w:rsid w:val="00705F5F"/>
    <w:rsid w:val="00910F7C"/>
    <w:rsid w:val="0091583B"/>
    <w:rsid w:val="00A02AE9"/>
    <w:rsid w:val="00A86BEF"/>
    <w:rsid w:val="00C12218"/>
    <w:rsid w:val="00C17757"/>
    <w:rsid w:val="00CA0071"/>
    <w:rsid w:val="00DA4BD0"/>
    <w:rsid w:val="00F64167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34BB6-3114-4FF4-AE1E-44A4281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4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>МПК</Company>
  <LinksUpToDate>false</LinksUpToDate>
  <CharactersWithSpaces>13760</CharactersWithSpaces>
  <SharedDoc>false</SharedDoc>
  <HLinks>
    <vt:vector size="12" baseType="variant"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http://www.rospotrebnadzor.ru/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Титаренко</dc:creator>
  <cp:keywords/>
  <dc:description/>
  <cp:lastModifiedBy>Irina</cp:lastModifiedBy>
  <cp:revision>2</cp:revision>
  <dcterms:created xsi:type="dcterms:W3CDTF">2014-09-02T07:30:00Z</dcterms:created>
  <dcterms:modified xsi:type="dcterms:W3CDTF">2014-09-02T07:30:00Z</dcterms:modified>
</cp:coreProperties>
</file>