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01" w:rsidRDefault="000C7F57">
      <w:r>
        <w:t>А.П. Чехов и художественный театр</w:t>
      </w:r>
    </w:p>
    <w:p w:rsidR="000C7F57" w:rsidRDefault="000C7F57"/>
    <w:p w:rsidR="000C7F57" w:rsidRDefault="000C7F57" w:rsidP="000C7F57">
      <w:pPr>
        <w:ind w:firstLine="0"/>
        <w:jc w:val="center"/>
      </w:pPr>
      <w:r>
        <w:br w:type="page"/>
        <w:t>Содержание</w:t>
      </w:r>
    </w:p>
    <w:p w:rsidR="000C7F57" w:rsidRDefault="000C7F57" w:rsidP="000C7F57">
      <w:pPr>
        <w:ind w:firstLine="0"/>
      </w:pPr>
    </w:p>
    <w:p w:rsidR="00F25C04" w:rsidRDefault="00F25C04">
      <w:pPr>
        <w:pStyle w:val="a8"/>
      </w:pPr>
      <w:r>
        <w:t>Sommaire</w:t>
      </w:r>
    </w:p>
    <w:p w:rsidR="00F25C04" w:rsidRDefault="00F25C04">
      <w:pPr>
        <w:pStyle w:val="10"/>
        <w:tabs>
          <w:tab w:val="right" w:leader="dot" w:pos="9345"/>
        </w:tabs>
        <w:rPr>
          <w:noProof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\o "1-3" \h \z \u </w:instrText>
      </w:r>
      <w:r>
        <w:rPr>
          <w:lang w:val="fr-FR"/>
        </w:rPr>
        <w:fldChar w:fldCharType="separate"/>
      </w:r>
      <w:hyperlink w:anchor="_Toc247001411" w:history="1">
        <w:r w:rsidRPr="00663709">
          <w:rPr>
            <w:rStyle w:val="a9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_Toc247001411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5C04" w:rsidRDefault="0056782A">
      <w:pPr>
        <w:pStyle w:val="10"/>
        <w:tabs>
          <w:tab w:val="right" w:leader="dot" w:pos="9345"/>
        </w:tabs>
        <w:rPr>
          <w:noProof/>
        </w:rPr>
      </w:pPr>
      <w:hyperlink w:anchor="_Toc247001412" w:history="1">
        <w:r w:rsidR="00F25C04" w:rsidRPr="00663709">
          <w:rPr>
            <w:rStyle w:val="a9"/>
            <w:noProof/>
          </w:rPr>
          <w:t>1. начало драматургического творчества чехова</w:t>
        </w:r>
        <w:r w:rsidR="00F25C04">
          <w:rPr>
            <w:noProof/>
            <w:webHidden/>
          </w:rPr>
          <w:tab/>
        </w:r>
        <w:r w:rsidR="00F25C04">
          <w:rPr>
            <w:noProof/>
            <w:webHidden/>
          </w:rPr>
          <w:fldChar w:fldCharType="begin"/>
        </w:r>
        <w:r w:rsidR="00F25C04">
          <w:rPr>
            <w:noProof/>
            <w:webHidden/>
          </w:rPr>
          <w:instrText xml:space="preserve"> PAGEREF _Toc247001412 \h </w:instrText>
        </w:r>
        <w:r w:rsidR="00F25C04">
          <w:rPr>
            <w:noProof/>
            <w:webHidden/>
          </w:rPr>
        </w:r>
        <w:r w:rsidR="00F25C04">
          <w:rPr>
            <w:noProof/>
            <w:webHidden/>
          </w:rPr>
          <w:fldChar w:fldCharType="separate"/>
        </w:r>
        <w:r w:rsidR="00F25C04">
          <w:rPr>
            <w:noProof/>
            <w:webHidden/>
          </w:rPr>
          <w:t>5</w:t>
        </w:r>
        <w:r w:rsidR="00F25C04">
          <w:rPr>
            <w:noProof/>
            <w:webHidden/>
          </w:rPr>
          <w:fldChar w:fldCharType="end"/>
        </w:r>
      </w:hyperlink>
    </w:p>
    <w:p w:rsidR="00F25C04" w:rsidRDefault="0056782A">
      <w:pPr>
        <w:pStyle w:val="10"/>
        <w:tabs>
          <w:tab w:val="right" w:leader="dot" w:pos="9345"/>
        </w:tabs>
        <w:rPr>
          <w:noProof/>
        </w:rPr>
      </w:pPr>
      <w:hyperlink w:anchor="_Toc247001413" w:history="1">
        <w:r w:rsidR="00F25C04" w:rsidRPr="00663709">
          <w:rPr>
            <w:rStyle w:val="a9"/>
            <w:noProof/>
          </w:rPr>
          <w:t>2. А.п. чехов и художественный театр</w:t>
        </w:r>
        <w:r w:rsidR="00F25C04">
          <w:rPr>
            <w:noProof/>
            <w:webHidden/>
          </w:rPr>
          <w:tab/>
        </w:r>
        <w:r w:rsidR="00F25C04">
          <w:rPr>
            <w:noProof/>
            <w:webHidden/>
          </w:rPr>
          <w:fldChar w:fldCharType="begin"/>
        </w:r>
        <w:r w:rsidR="00F25C04">
          <w:rPr>
            <w:noProof/>
            <w:webHidden/>
          </w:rPr>
          <w:instrText xml:space="preserve"> PAGEREF _Toc247001413 \h </w:instrText>
        </w:r>
        <w:r w:rsidR="00F25C04">
          <w:rPr>
            <w:noProof/>
            <w:webHidden/>
          </w:rPr>
        </w:r>
        <w:r w:rsidR="00F25C04">
          <w:rPr>
            <w:noProof/>
            <w:webHidden/>
          </w:rPr>
          <w:fldChar w:fldCharType="separate"/>
        </w:r>
        <w:r w:rsidR="00F25C04">
          <w:rPr>
            <w:noProof/>
            <w:webHidden/>
          </w:rPr>
          <w:t>7</w:t>
        </w:r>
        <w:r w:rsidR="00F25C04">
          <w:rPr>
            <w:noProof/>
            <w:webHidden/>
          </w:rPr>
          <w:fldChar w:fldCharType="end"/>
        </w:r>
      </w:hyperlink>
    </w:p>
    <w:p w:rsidR="00F25C04" w:rsidRDefault="0056782A">
      <w:pPr>
        <w:pStyle w:val="10"/>
        <w:tabs>
          <w:tab w:val="right" w:leader="dot" w:pos="9345"/>
        </w:tabs>
        <w:rPr>
          <w:noProof/>
        </w:rPr>
      </w:pPr>
      <w:hyperlink w:anchor="_Toc247001414" w:history="1">
        <w:r w:rsidR="00F25C04" w:rsidRPr="00663709">
          <w:rPr>
            <w:rStyle w:val="a9"/>
            <w:noProof/>
          </w:rPr>
          <w:t>заключение</w:t>
        </w:r>
        <w:r w:rsidR="00F25C04">
          <w:rPr>
            <w:noProof/>
            <w:webHidden/>
          </w:rPr>
          <w:tab/>
        </w:r>
        <w:r w:rsidR="00F25C04">
          <w:rPr>
            <w:noProof/>
            <w:webHidden/>
          </w:rPr>
          <w:fldChar w:fldCharType="begin"/>
        </w:r>
        <w:r w:rsidR="00F25C04">
          <w:rPr>
            <w:noProof/>
            <w:webHidden/>
          </w:rPr>
          <w:instrText xml:space="preserve"> PAGEREF _Toc247001414 \h </w:instrText>
        </w:r>
        <w:r w:rsidR="00F25C04">
          <w:rPr>
            <w:noProof/>
            <w:webHidden/>
          </w:rPr>
        </w:r>
        <w:r w:rsidR="00F25C04">
          <w:rPr>
            <w:noProof/>
            <w:webHidden/>
          </w:rPr>
          <w:fldChar w:fldCharType="separate"/>
        </w:r>
        <w:r w:rsidR="00F25C04">
          <w:rPr>
            <w:noProof/>
            <w:webHidden/>
          </w:rPr>
          <w:t>11</w:t>
        </w:r>
        <w:r w:rsidR="00F25C04">
          <w:rPr>
            <w:noProof/>
            <w:webHidden/>
          </w:rPr>
          <w:fldChar w:fldCharType="end"/>
        </w:r>
      </w:hyperlink>
    </w:p>
    <w:p w:rsidR="00F25C04" w:rsidRDefault="0056782A">
      <w:pPr>
        <w:pStyle w:val="10"/>
        <w:tabs>
          <w:tab w:val="right" w:leader="dot" w:pos="9345"/>
        </w:tabs>
        <w:rPr>
          <w:noProof/>
        </w:rPr>
      </w:pPr>
      <w:hyperlink w:anchor="_Toc247001415" w:history="1">
        <w:r w:rsidR="00F25C04" w:rsidRPr="00663709">
          <w:rPr>
            <w:rStyle w:val="a9"/>
            <w:noProof/>
          </w:rPr>
          <w:t>список литературы</w:t>
        </w:r>
        <w:r w:rsidR="00F25C04">
          <w:rPr>
            <w:noProof/>
            <w:webHidden/>
          </w:rPr>
          <w:tab/>
        </w:r>
        <w:r w:rsidR="00F25C04">
          <w:rPr>
            <w:noProof/>
            <w:webHidden/>
          </w:rPr>
          <w:fldChar w:fldCharType="begin"/>
        </w:r>
        <w:r w:rsidR="00F25C04">
          <w:rPr>
            <w:noProof/>
            <w:webHidden/>
          </w:rPr>
          <w:instrText xml:space="preserve"> PAGEREF _Toc247001415 \h </w:instrText>
        </w:r>
        <w:r w:rsidR="00F25C04">
          <w:rPr>
            <w:noProof/>
            <w:webHidden/>
          </w:rPr>
        </w:r>
        <w:r w:rsidR="00F25C04">
          <w:rPr>
            <w:noProof/>
            <w:webHidden/>
          </w:rPr>
          <w:fldChar w:fldCharType="separate"/>
        </w:r>
        <w:r w:rsidR="00F25C04">
          <w:rPr>
            <w:noProof/>
            <w:webHidden/>
          </w:rPr>
          <w:t>12</w:t>
        </w:r>
        <w:r w:rsidR="00F25C04">
          <w:rPr>
            <w:noProof/>
            <w:webHidden/>
          </w:rPr>
          <w:fldChar w:fldCharType="end"/>
        </w:r>
      </w:hyperlink>
    </w:p>
    <w:p w:rsidR="00F25C04" w:rsidRDefault="00F25C04">
      <w:pPr>
        <w:rPr>
          <w:lang w:val="fr-FR"/>
        </w:rPr>
      </w:pPr>
      <w:r>
        <w:rPr>
          <w:lang w:val="fr-FR"/>
        </w:rPr>
        <w:fldChar w:fldCharType="end"/>
      </w:r>
    </w:p>
    <w:p w:rsidR="000C7F57" w:rsidRDefault="000C7F57" w:rsidP="000C7F57">
      <w:pPr>
        <w:pStyle w:val="1"/>
      </w:pPr>
      <w:r>
        <w:br w:type="page"/>
      </w:r>
      <w:bookmarkStart w:id="0" w:name="_Toc247001411"/>
      <w:r>
        <w:t>введение</w:t>
      </w:r>
      <w:bookmarkEnd w:id="0"/>
    </w:p>
    <w:p w:rsidR="000C7F57" w:rsidRDefault="000C7F57" w:rsidP="000C7F57"/>
    <w:p w:rsidR="000C7F57" w:rsidRDefault="000C7F57" w:rsidP="000C7F57">
      <w:r>
        <w:t>Художественные произведения Антона Павловича Чехова оказали огромное влияние на литературу и театр 20 века. Его произведения драматического характера, которые были переведены на множество языков, стали неотъемлемой частью мирового театрального репертуара.</w:t>
      </w:r>
    </w:p>
    <w:p w:rsidR="000C7F57" w:rsidRDefault="000C7F57" w:rsidP="000C7F57">
      <w:r>
        <w:t xml:space="preserve">Антон Павлович Чехов - русский писатель, почетный академик Петербургской Академии наук (1900-1902). Чехов начал свою творческую деятельность в качестве автора фельетонов и коротких рассказов юмористического характера (псевдоним - Антоша Чехонте и др.). Основными темами творчества А.П. Чехова были идейные искания интеллигенции, недовольство обывательской жизнью одних, душевная "смиренность" перед пошлостью жизни других ("Скучная история", 1889; "Дуэль", 1891; "Дом с мезонином", 1896; "Ионыч", 1898; "Дама с собачкой", 1899). А.П. Чехов в рассказах "Бабье царство" (1894), "Мужики" (1897), "В овраге" (1900) показал </w:t>
      </w:r>
      <w:r w:rsidR="005C13BA">
        <w:t xml:space="preserve">жестокость и </w:t>
      </w:r>
      <w:r>
        <w:t>дикость жизни</w:t>
      </w:r>
      <w:r w:rsidR="005C13BA">
        <w:t xml:space="preserve"> в деревне</w:t>
      </w:r>
      <w:r>
        <w:t xml:space="preserve">. </w:t>
      </w:r>
      <w:r w:rsidR="005C13BA">
        <w:t>Огромной</w:t>
      </w:r>
      <w:r>
        <w:t xml:space="preserve"> силы </w:t>
      </w:r>
      <w:r w:rsidR="005C13BA">
        <w:t xml:space="preserve">художественного и </w:t>
      </w:r>
      <w:r>
        <w:t xml:space="preserve">социального обобщения Чехов </w:t>
      </w:r>
      <w:r w:rsidR="005C13BA">
        <w:t>добился</w:t>
      </w:r>
      <w:r>
        <w:t xml:space="preserve"> в рассказах "Палата №6" (1892), "Человек в футляре" (1898). В пьесах "Чайка" (1896), "Дядя Ваня" (1897), "Три сестры" (1901), "Вишневый сад" (1904), </w:t>
      </w:r>
      <w:r w:rsidR="005C13BA">
        <w:t>которые были поставлены</w:t>
      </w:r>
      <w:r>
        <w:t xml:space="preserve"> на сцене Московского Художественного Театра, </w:t>
      </w:r>
      <w:r w:rsidR="005C13BA">
        <w:t xml:space="preserve">А.П. Чехов </w:t>
      </w:r>
      <w:r>
        <w:t xml:space="preserve">создал особую, тревожную эмоциональную атмосферу предчувствия грядущего. Главный герой </w:t>
      </w:r>
      <w:r w:rsidR="005C13BA">
        <w:t xml:space="preserve">А.П. </w:t>
      </w:r>
      <w:r>
        <w:t xml:space="preserve">Чехова - </w:t>
      </w:r>
      <w:r w:rsidR="005C13BA">
        <w:t>обычный</w:t>
      </w:r>
      <w:r>
        <w:t xml:space="preserve"> человек со своими </w:t>
      </w:r>
      <w:r w:rsidR="005C13BA">
        <w:t>ежедневными</w:t>
      </w:r>
      <w:r>
        <w:t xml:space="preserve"> делами и заботами. </w:t>
      </w:r>
      <w:r w:rsidR="005C13BA">
        <w:t>Чехов – это т</w:t>
      </w:r>
      <w:r>
        <w:t>онкий психолог, мастер подтекста, своеобразно сочетавший юмор и лиризм.</w:t>
      </w:r>
    </w:p>
    <w:p w:rsidR="005C13BA" w:rsidRDefault="005C13BA" w:rsidP="000C7F57">
      <w:r>
        <w:t>Чехов на протяжении всего периода своего творчества ведет работу в драматическом жанре, пишет небольшие пьесы, "шутки", водевили ("Свадьба", 1890), комедию "Леший" (1890). В середине 1890-х гг. А.П. Чехов возвращается к своим поискам в области драматургии, делая попытки перенести в пьесы центральные принципы "объективной" прозы: острота сюжета сменялась внешне мирным течением событий, а все драматические элементы перемещались в область духовных переживаний героев. В фабуле было очень мало элементов занимательности, но это возмещалось психологической насыщенностью действия, напряженность которого поддерживалась "случайными" репликами, приобретавшими символическую окрашенность, а также внесловесными средствами (паузами, жестами персонажей, "посторонними" звуками, мелочами обстановки), в совокупности создававшими чрезвычайно значимый для восприятия чеховской драматургии психологический подтекст. Но к соответствующему воспроизведению новой драмы театры России оказались не готовы: представление пьесы "Чайка" на сцене Александринского театра (1896) завершилось провалом (кроме проникновенной игры В.Ф. Комиссаржевской), и лишь постановка Московского Художественного театра (1898) открыла публике искусство Чехова-драматурга. Все будущие постановки пьес Антона Павловича Чехова ("Дядя Ваня", 1899; "Три сестры", 1901, "Вишневый сад", 1904) осуществлялись только на сцене этого театра.</w:t>
      </w:r>
    </w:p>
    <w:p w:rsidR="005C13BA" w:rsidRDefault="005C13BA" w:rsidP="005C13BA">
      <w:pPr>
        <w:pStyle w:val="1"/>
      </w:pPr>
      <w:r>
        <w:br w:type="page"/>
      </w:r>
      <w:bookmarkStart w:id="1" w:name="_Toc247001412"/>
      <w:r>
        <w:t>1. начало драматургического творчества чехова</w:t>
      </w:r>
      <w:bookmarkEnd w:id="1"/>
    </w:p>
    <w:p w:rsidR="005C13BA" w:rsidRDefault="005C13BA" w:rsidP="005C13BA"/>
    <w:p w:rsidR="005C13BA" w:rsidRDefault="005C13BA" w:rsidP="005C13BA">
      <w:r w:rsidRPr="005C13BA">
        <w:t>В плеяде великих европейских драматургов... имя Чехова сияет как звезда первой величины, - писал в начале XX века Дж.Б.Шоу</w:t>
      </w:r>
      <w:r w:rsidR="000F169D">
        <w:rPr>
          <w:rStyle w:val="a4"/>
        </w:rPr>
        <w:footnoteReference w:id="1"/>
      </w:r>
      <w:r w:rsidRPr="005C13BA">
        <w:t>.</w:t>
      </w:r>
      <w:r w:rsidR="000F169D">
        <w:t xml:space="preserve"> </w:t>
      </w:r>
      <w:r w:rsidR="00AE2E44">
        <w:t xml:space="preserve">Антон Павлович </w:t>
      </w:r>
      <w:r w:rsidRPr="005C13BA">
        <w:t xml:space="preserve">Чехов много работал для театра: </w:t>
      </w:r>
      <w:r w:rsidR="00AE2E44" w:rsidRPr="005C13BA">
        <w:t>пьеса "Иванов" (1887-1889)</w:t>
      </w:r>
      <w:r w:rsidR="00AE2E44">
        <w:t xml:space="preserve">, </w:t>
      </w:r>
      <w:r w:rsidRPr="005C13BA">
        <w:t>драматический этюд "К</w:t>
      </w:r>
      <w:r w:rsidR="00AE2E44">
        <w:t>алхас" (Лебединая песня, 1887),</w:t>
      </w:r>
      <w:r w:rsidRPr="005C13BA">
        <w:t xml:space="preserve"> </w:t>
      </w:r>
      <w:r w:rsidR="00AE2E44" w:rsidRPr="005C13BA">
        <w:t>пьеса "Леший" (1889)</w:t>
      </w:r>
      <w:r w:rsidR="00AE2E44">
        <w:t xml:space="preserve">, </w:t>
      </w:r>
      <w:r w:rsidR="00AE2E44" w:rsidRPr="005C13BA">
        <w:t>переделана впоследствии в пьесу "Дядя Ваня",</w:t>
      </w:r>
      <w:r w:rsidR="00AE2E44">
        <w:t xml:space="preserve"> </w:t>
      </w:r>
      <w:r w:rsidRPr="005C13BA">
        <w:t>одн</w:t>
      </w:r>
      <w:r w:rsidR="00AE2E44">
        <w:t>оактная пьеса "Свадьба" (1889),</w:t>
      </w:r>
      <w:r w:rsidRPr="005C13BA">
        <w:t xml:space="preserve"> водевили "О вреде табака"(1886), "Медведь". "Предложение" (1888-89), "Трагик по неволе"(1889-90), "Юбилей"(1891-92), "Чайка" (1896), "Дядя Ваня" (1896), "Три сестры" (1900-1901), "Вишневый сад"(1903). </w:t>
      </w:r>
      <w:r w:rsidR="00A55A1E">
        <w:t xml:space="preserve">А.П. </w:t>
      </w:r>
      <w:r w:rsidRPr="005C13BA">
        <w:t xml:space="preserve">Чехов </w:t>
      </w:r>
      <w:r w:rsidR="00A55A1E" w:rsidRPr="005C13BA">
        <w:t>стремился</w:t>
      </w:r>
      <w:r w:rsidRPr="005C13BA">
        <w:t xml:space="preserve"> к театру всю жизнь. Первые впечатления </w:t>
      </w:r>
      <w:r w:rsidR="00A55A1E">
        <w:t xml:space="preserve">от театра </w:t>
      </w:r>
      <w:r w:rsidRPr="005C13BA">
        <w:t xml:space="preserve">он получил в юности, </w:t>
      </w:r>
      <w:r w:rsidR="00A55A1E">
        <w:t>которую провел</w:t>
      </w:r>
      <w:r w:rsidRPr="005C13BA">
        <w:t xml:space="preserve"> в Таганроге. </w:t>
      </w:r>
      <w:r w:rsidR="00A55A1E">
        <w:t>В то же время</w:t>
      </w:r>
      <w:r w:rsidRPr="005C13BA">
        <w:t xml:space="preserve">, </w:t>
      </w:r>
      <w:r w:rsidR="00A55A1E">
        <w:t>как свидетельствует его брат</w:t>
      </w:r>
      <w:r w:rsidRPr="005C13BA">
        <w:t>, М.П.</w:t>
      </w:r>
      <w:r w:rsidR="00A55A1E">
        <w:t xml:space="preserve"> Чехов</w:t>
      </w:r>
      <w:r w:rsidRPr="005C13BA">
        <w:t xml:space="preserve">, </w:t>
      </w:r>
      <w:r w:rsidR="00A55A1E">
        <w:t xml:space="preserve">были </w:t>
      </w:r>
      <w:r w:rsidRPr="005C13BA">
        <w:t>написаны первые драматические произведения: водевиль</w:t>
      </w:r>
      <w:r w:rsidR="00A55A1E">
        <w:t>, который не сохранился,</w:t>
      </w:r>
      <w:r w:rsidRPr="005C13BA">
        <w:t xml:space="preserve"> и пьеса "Безотцовщина", </w:t>
      </w:r>
      <w:r w:rsidR="00A55A1E">
        <w:t>которая была найдена и опубликована</w:t>
      </w:r>
      <w:r w:rsidRPr="005C13BA">
        <w:t xml:space="preserve"> </w:t>
      </w:r>
      <w:r w:rsidR="00A55A1E">
        <w:t>только</w:t>
      </w:r>
      <w:r w:rsidRPr="005C13BA">
        <w:t xml:space="preserve"> в 1923 году. </w:t>
      </w:r>
    </w:p>
    <w:p w:rsidR="00A55A1E" w:rsidRDefault="003376D8" w:rsidP="005C13BA">
      <w:r w:rsidRPr="005C13BA">
        <w:t>С началом литературной деятельности Чехова его окружает тетрально-художественная среда Москвы и Петербурга. Знакомые Чехова - музыканты, художники, актеры, режиссеры, критики и литераторы. Иногда Чехов выступал в качестве театрального рецензента. Многие рассказы, фельетоны, статьи и письма Чехова 1880-х г.г. посвящены театру и актерам. Писатель высоко ценил русскую реалистическую школу, он был хорошо знаком с великой трагической актрисой М.Н.Ермоловой, дружил с актерами В.Н.Давыдовым и П.М.Свободиным,</w:t>
      </w:r>
      <w:r>
        <w:t xml:space="preserve"> </w:t>
      </w:r>
      <w:r w:rsidRPr="005C13BA">
        <w:t>В.Ф.Комиссаржевской и М.Г.Савиной. Среди московских театров он отдавал предпочтение Малому театру, среди петербургских - Александринскому. Почти во всех работах, посвященных театру, Чехов отмечал важность актерской культуры и профессионализма</w:t>
      </w:r>
      <w:r>
        <w:rPr>
          <w:rStyle w:val="a4"/>
        </w:rPr>
        <w:footnoteReference w:id="2"/>
      </w:r>
      <w:r w:rsidRPr="005C13BA">
        <w:t>.</w:t>
      </w:r>
    </w:p>
    <w:p w:rsidR="00A55A1E" w:rsidRDefault="003376D8" w:rsidP="00A55A1E">
      <w:pPr>
        <w:ind w:firstLine="0"/>
        <w:jc w:val="center"/>
      </w:pPr>
      <w:r>
        <w:br w:type="page"/>
      </w:r>
      <w:r w:rsidR="005678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7.5pt;height:238.5pt">
            <v:imagedata r:id="rId8" o:title=""/>
          </v:shape>
        </w:pict>
      </w:r>
    </w:p>
    <w:p w:rsidR="00A55A1E" w:rsidRPr="005C13BA" w:rsidRDefault="00A55A1E" w:rsidP="00A55A1E">
      <w:r>
        <w:t>Рис. 1 - А.П. Чехов в кругу актёров MXT. Москва. 1899г</w:t>
      </w:r>
      <w:r>
        <w:rPr>
          <w:rStyle w:val="a4"/>
        </w:rPr>
        <w:footnoteReference w:id="3"/>
      </w:r>
      <w:r>
        <w:t>.</w:t>
      </w:r>
    </w:p>
    <w:p w:rsidR="005C13BA" w:rsidRPr="005C13BA" w:rsidRDefault="005C13BA" w:rsidP="005C13BA"/>
    <w:p w:rsidR="005C13BA" w:rsidRDefault="003376D8" w:rsidP="005C13BA">
      <w:r>
        <w:t>Большие</w:t>
      </w:r>
      <w:r w:rsidR="005C13BA" w:rsidRPr="005C13BA">
        <w:t xml:space="preserve"> драматические </w:t>
      </w:r>
      <w:r>
        <w:t xml:space="preserve">художественные </w:t>
      </w:r>
      <w:r w:rsidR="005C13BA" w:rsidRPr="005C13BA">
        <w:t xml:space="preserve">произведения </w:t>
      </w:r>
      <w:r>
        <w:t xml:space="preserve">Чехова </w:t>
      </w:r>
      <w:r w:rsidR="005C13BA" w:rsidRPr="005C13BA">
        <w:t>1880-х г.г. не имели большого успеха</w:t>
      </w:r>
      <w:r>
        <w:t xml:space="preserve"> на сцене</w:t>
      </w:r>
      <w:r w:rsidR="005C13BA" w:rsidRPr="005C13BA">
        <w:t xml:space="preserve">. </w:t>
      </w:r>
      <w:r>
        <w:t>Чехова</w:t>
      </w:r>
      <w:r w:rsidR="005C13BA" w:rsidRPr="005C13BA">
        <w:t xml:space="preserve"> обвиняли в незнании условий сцены. </w:t>
      </w:r>
      <w:r>
        <w:t>Однако</w:t>
      </w:r>
      <w:r w:rsidR="005C13BA" w:rsidRPr="005C13BA">
        <w:t xml:space="preserve"> уже в первых пьесах </w:t>
      </w:r>
      <w:r>
        <w:t>наметились</w:t>
      </w:r>
      <w:r w:rsidR="005C13BA" w:rsidRPr="005C13BA">
        <w:t xml:space="preserve"> </w:t>
      </w:r>
      <w:r>
        <w:t>основные</w:t>
      </w:r>
      <w:r w:rsidR="005C13BA" w:rsidRPr="005C13BA">
        <w:t xml:space="preserve"> художественные </w:t>
      </w:r>
      <w:r w:rsidRPr="005C13BA">
        <w:t>позиции</w:t>
      </w:r>
      <w:r w:rsidR="005C13BA" w:rsidRPr="005C13BA">
        <w:t xml:space="preserve"> театра</w:t>
      </w:r>
      <w:r>
        <w:t xml:space="preserve"> Чехова</w:t>
      </w:r>
      <w:r w:rsidR="005C13BA" w:rsidRPr="005C13BA">
        <w:t xml:space="preserve">. </w:t>
      </w:r>
      <w:r>
        <w:t>Автор</w:t>
      </w:r>
      <w:r w:rsidR="005C13BA" w:rsidRPr="005C13BA">
        <w:t xml:space="preserve"> отказался от традиционного в то время деления персонажей на положительных и отрицательных, носителей добра и зла. Я ... не вывел ни одного злодея, ни одного ангела, - писал он. </w:t>
      </w:r>
      <w:r>
        <w:t>Основной</w:t>
      </w:r>
      <w:r w:rsidR="005C13BA" w:rsidRPr="005C13BA">
        <w:t xml:space="preserve"> конфликт пьесы </w:t>
      </w:r>
      <w:r>
        <w:t xml:space="preserve">А.П. </w:t>
      </w:r>
      <w:r w:rsidR="005C13BA" w:rsidRPr="005C13BA">
        <w:t xml:space="preserve">Чехов связывает с душевным миром героев, их чувствами и переживаниями. </w:t>
      </w:r>
      <w:r>
        <w:t>Н</w:t>
      </w:r>
      <w:r w:rsidRPr="005C13BA">
        <w:t>еобычный</w:t>
      </w:r>
      <w:r w:rsidR="005C13BA" w:rsidRPr="005C13BA">
        <w:t xml:space="preserve"> эмоциональный тон пьес </w:t>
      </w:r>
      <w:r>
        <w:t xml:space="preserve">Чехова </w:t>
      </w:r>
      <w:r w:rsidR="005C13BA" w:rsidRPr="005C13BA">
        <w:t xml:space="preserve">современники называли настроением. </w:t>
      </w:r>
      <w:r>
        <w:t>Однако</w:t>
      </w:r>
      <w:r w:rsidR="005C13BA" w:rsidRPr="005C13BA">
        <w:t xml:space="preserve"> уловить и передать его на сцене </w:t>
      </w:r>
      <w:r>
        <w:t>– очень сложная задача</w:t>
      </w:r>
      <w:r w:rsidR="005C13BA" w:rsidRPr="005C13BA">
        <w:t xml:space="preserve">. </w:t>
      </w:r>
      <w:r>
        <w:t>«</w:t>
      </w:r>
      <w:r w:rsidR="005C13BA" w:rsidRPr="005C13BA">
        <w:t>Чайка</w:t>
      </w:r>
      <w:r>
        <w:t>» –</w:t>
      </w:r>
      <w:r w:rsidR="005C13BA" w:rsidRPr="005C13BA">
        <w:t xml:space="preserve"> пьеса</w:t>
      </w:r>
      <w:r>
        <w:t>,</w:t>
      </w:r>
      <w:r w:rsidR="005C13BA" w:rsidRPr="005C13BA">
        <w:t xml:space="preserve"> с которой </w:t>
      </w:r>
      <w:r>
        <w:t xml:space="preserve">А.П. </w:t>
      </w:r>
      <w:r w:rsidR="005C13BA" w:rsidRPr="005C13BA">
        <w:t xml:space="preserve">Чехов связывал большие надежды, провалилась на сцене Александринского театра в 1896 году. </w:t>
      </w:r>
      <w:r>
        <w:t>Антон Павлович Чехов</w:t>
      </w:r>
      <w:r w:rsidR="005C13BA" w:rsidRPr="005C13BA">
        <w:t xml:space="preserve"> тяжело переживал неудачу. Поэтому, когда </w:t>
      </w:r>
      <w:r w:rsidRPr="005C13BA">
        <w:t>К.С.</w:t>
      </w:r>
      <w:r>
        <w:t xml:space="preserve"> </w:t>
      </w:r>
      <w:r w:rsidRPr="005C13BA">
        <w:t>Станиславский и В.И.</w:t>
      </w:r>
      <w:r>
        <w:t xml:space="preserve"> </w:t>
      </w:r>
      <w:r w:rsidRPr="005C13BA">
        <w:t xml:space="preserve">Немирович-Данченко </w:t>
      </w:r>
      <w:r>
        <w:t xml:space="preserve">– </w:t>
      </w:r>
      <w:r w:rsidR="005C13BA" w:rsidRPr="005C13BA">
        <w:t xml:space="preserve">основатели Московского Художественного театра </w:t>
      </w:r>
      <w:r>
        <w:t xml:space="preserve">– </w:t>
      </w:r>
      <w:r w:rsidR="005C13BA" w:rsidRPr="005C13BA">
        <w:t xml:space="preserve">попросили разрешения открыть свой второй сезон 1898-1899г.г. пьесой </w:t>
      </w:r>
      <w:r>
        <w:t>«</w:t>
      </w:r>
      <w:r w:rsidR="005C13BA" w:rsidRPr="005C13BA">
        <w:t>Чайка</w:t>
      </w:r>
      <w:r>
        <w:t>»</w:t>
      </w:r>
      <w:r w:rsidR="005C13BA" w:rsidRPr="005C13BA">
        <w:t xml:space="preserve">, </w:t>
      </w:r>
      <w:r>
        <w:t xml:space="preserve">А.П. </w:t>
      </w:r>
      <w:r w:rsidR="005C13BA" w:rsidRPr="005C13BA">
        <w:t xml:space="preserve">Чехов </w:t>
      </w:r>
      <w:r>
        <w:t>не сразу дал свое согласие</w:t>
      </w:r>
      <w:r w:rsidR="005C13BA" w:rsidRPr="005C13BA">
        <w:t xml:space="preserve">. </w:t>
      </w:r>
    </w:p>
    <w:p w:rsidR="003376D8" w:rsidRDefault="003376D8" w:rsidP="003376D8">
      <w:pPr>
        <w:pStyle w:val="1"/>
      </w:pPr>
      <w:bookmarkStart w:id="2" w:name="_Toc247001413"/>
      <w:r>
        <w:t>2. А.п. чехов и художественный театр</w:t>
      </w:r>
      <w:bookmarkEnd w:id="2"/>
    </w:p>
    <w:p w:rsidR="003376D8" w:rsidRDefault="003376D8" w:rsidP="003376D8"/>
    <w:p w:rsidR="003376D8" w:rsidRDefault="003376D8" w:rsidP="003376D8">
      <w:r>
        <w:t xml:space="preserve">Художественный театр оказался лучшим </w:t>
      </w:r>
      <w:r w:rsidR="00CF7869">
        <w:t>постановщиком</w:t>
      </w:r>
      <w:r>
        <w:t xml:space="preserve"> </w:t>
      </w:r>
      <w:r w:rsidR="00CF7869">
        <w:t xml:space="preserve">литературных </w:t>
      </w:r>
      <w:r>
        <w:t xml:space="preserve">произведений Чехова. Антон Павлович </w:t>
      </w:r>
      <w:r w:rsidR="00CF7869">
        <w:t>посещал репетиции</w:t>
      </w:r>
      <w:r>
        <w:t xml:space="preserve">. Режиссеры и артисты часто </w:t>
      </w:r>
      <w:r w:rsidR="00CF7869">
        <w:t>обращались к Антону Павловичу за советами</w:t>
      </w:r>
      <w:r>
        <w:t xml:space="preserve">. Они </w:t>
      </w:r>
      <w:r w:rsidR="00CF7869">
        <w:t>построили</w:t>
      </w:r>
      <w:r>
        <w:t xml:space="preserve"> на сцене </w:t>
      </w:r>
      <w:r w:rsidR="00CF7869">
        <w:t>единый</w:t>
      </w:r>
      <w:r>
        <w:t xml:space="preserve"> и </w:t>
      </w:r>
      <w:r w:rsidR="00CF7869">
        <w:t>гармоничный</w:t>
      </w:r>
      <w:r>
        <w:t xml:space="preserve"> ансамбль, </w:t>
      </w:r>
      <w:r w:rsidR="00CF7869">
        <w:t>который воплотил</w:t>
      </w:r>
      <w:r>
        <w:t xml:space="preserve"> замысел драматурга. Чехов, </w:t>
      </w:r>
      <w:r w:rsidR="00CF7869">
        <w:t>который был вынужден</w:t>
      </w:r>
      <w:r>
        <w:t xml:space="preserve"> из-за болезни </w:t>
      </w:r>
      <w:r w:rsidR="00CF7869">
        <w:t>переехать на постоянное место жительства</w:t>
      </w:r>
      <w:r>
        <w:t xml:space="preserve"> в Ялту, не смог присутствовать на триумфальной премьере </w:t>
      </w:r>
      <w:r w:rsidR="00CF7869">
        <w:t>«</w:t>
      </w:r>
      <w:r>
        <w:t>Чайки</w:t>
      </w:r>
      <w:r w:rsidR="00CF7869">
        <w:t>»</w:t>
      </w:r>
      <w:r>
        <w:t xml:space="preserve"> 17 декабря </w:t>
      </w:r>
      <w:smartTag w:uri="urn:schemas-microsoft-com:office:smarttags" w:element="metricconverter">
        <w:smartTagPr>
          <w:attr w:name="ProductID" w:val="1898 г"/>
        </w:smartTagPr>
        <w:r>
          <w:t>1898 г</w:t>
        </w:r>
      </w:smartTag>
      <w:r>
        <w:t xml:space="preserve">. </w:t>
      </w:r>
      <w:r w:rsidR="00CF7869">
        <w:t>«</w:t>
      </w:r>
      <w:r>
        <w:t>Успех колоссальный, мы все сумасшедшие от сча</w:t>
      </w:r>
      <w:r w:rsidR="00CF7869">
        <w:t>стья»</w:t>
      </w:r>
      <w:r>
        <w:t xml:space="preserve"> - писали в телеграмме Чехову участники спектакля. </w:t>
      </w:r>
      <w:r w:rsidR="00CF7869">
        <w:t>Таким же успехом пользовалась</w:t>
      </w:r>
      <w:r>
        <w:t xml:space="preserve"> другая постановка Художественного театра - Дядя Ва</w:t>
      </w:r>
      <w:r w:rsidR="00CF7869">
        <w:t>ня (25 окт. 1899</w:t>
      </w:r>
      <w:r>
        <w:t>г). Художественный театр, - писал Чехов режиссеру В.И.Немировичу-Данченко, - это лучшие страницы той книги, какая будет когда-либо написана о современном русском театре</w:t>
      </w:r>
      <w:r w:rsidR="00CF7869">
        <w:rPr>
          <w:rStyle w:val="a4"/>
        </w:rPr>
        <w:footnoteReference w:id="4"/>
      </w:r>
      <w:r>
        <w:t xml:space="preserve">. </w:t>
      </w:r>
    </w:p>
    <w:p w:rsidR="003376D8" w:rsidRDefault="003376D8" w:rsidP="00CF7869">
      <w:pPr>
        <w:ind w:firstLine="0"/>
      </w:pPr>
    </w:p>
    <w:p w:rsidR="00CF7869" w:rsidRDefault="0056782A" w:rsidP="00CF7869">
      <w:pPr>
        <w:ind w:firstLine="0"/>
        <w:jc w:val="center"/>
      </w:pPr>
      <w:r>
        <w:pict>
          <v:shape id="_x0000_i1032" type="#_x0000_t75" style="width:277.5pt;height:167.25pt">
            <v:imagedata r:id="rId9" o:title=""/>
          </v:shape>
        </w:pict>
      </w:r>
    </w:p>
    <w:p w:rsidR="003376D8" w:rsidRDefault="003376D8" w:rsidP="003376D8">
      <w:r>
        <w:t xml:space="preserve"> </w:t>
      </w:r>
    </w:p>
    <w:p w:rsidR="003376D8" w:rsidRDefault="00CF7869" w:rsidP="003376D8">
      <w:r>
        <w:t xml:space="preserve">Рис. 2 – </w:t>
      </w:r>
      <w:r w:rsidR="003376D8">
        <w:t>Здание летнего театра в Ялте. Конец XIX в</w:t>
      </w:r>
      <w:r>
        <w:rPr>
          <w:rStyle w:val="a4"/>
        </w:rPr>
        <w:footnoteReference w:id="5"/>
      </w:r>
      <w:r w:rsidR="003376D8">
        <w:t xml:space="preserve">. </w:t>
      </w:r>
    </w:p>
    <w:p w:rsidR="00CF7869" w:rsidRDefault="00CF7869" w:rsidP="003376D8"/>
    <w:p w:rsidR="003376D8" w:rsidRDefault="003376D8" w:rsidP="003376D8">
      <w:r>
        <w:t xml:space="preserve">В апреле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 xml:space="preserve">. Художественный театр </w:t>
      </w:r>
      <w:r w:rsidR="00CF7869">
        <w:t xml:space="preserve">посетил с гастролями </w:t>
      </w:r>
      <w:r>
        <w:t>Ялту</w:t>
      </w:r>
      <w:r w:rsidR="00CF7869">
        <w:t>, где проживал Чехов</w:t>
      </w:r>
      <w:r>
        <w:t xml:space="preserve">. Здесь собрались тогда многие </w:t>
      </w:r>
      <w:r w:rsidR="00CF7869">
        <w:t>великие</w:t>
      </w:r>
      <w:r>
        <w:t xml:space="preserve"> деятели русской литературы и искусства</w:t>
      </w:r>
      <w:r w:rsidR="00CF7869">
        <w:t>,</w:t>
      </w:r>
      <w:r>
        <w:t xml:space="preserve"> в том числе Горький, Бунин, Рахманинов. Их знакомство с Художественным театром, со Станиславским, встречи с Чеховым оставили яркий след в русской и мировой культуре начала 20-го века. Станислав</w:t>
      </w:r>
      <w:r w:rsidR="00CF7869">
        <w:t>ский и Немирович</w:t>
      </w:r>
      <w:r>
        <w:t>-Данченко</w:t>
      </w:r>
      <w:r w:rsidR="00CF7869">
        <w:t xml:space="preserve"> попросили</w:t>
      </w:r>
      <w:r>
        <w:t xml:space="preserve"> Чехов</w:t>
      </w:r>
      <w:r w:rsidR="00CF7869">
        <w:t>а работать</w:t>
      </w:r>
      <w:r>
        <w:t xml:space="preserve"> в Ялте над пьесами Три сестры (1900-1901) и Вишневый сад</w:t>
      </w:r>
      <w:r w:rsidR="00CF7869">
        <w:t xml:space="preserve"> (1902-1903).</w:t>
      </w:r>
    </w:p>
    <w:p w:rsidR="003376D8" w:rsidRDefault="003376D8" w:rsidP="003376D8">
      <w:r>
        <w:t xml:space="preserve">С Художественным театром Чехова связывали также родственные узы: 25 мая </w:t>
      </w:r>
      <w:smartTag w:uri="urn:schemas-microsoft-com:office:smarttags" w:element="metricconverter">
        <w:smartTagPr>
          <w:attr w:name="ProductID" w:val="1901 г"/>
        </w:smartTagPr>
        <w:r>
          <w:t>1901 г</w:t>
        </w:r>
      </w:smartTag>
      <w:r>
        <w:t xml:space="preserve">. он женился на талантливой актрисе Ольге Леонардовне Книппер. Впоследствии на сцену Художественного театра поступил племянник писателя - Михаил Чехов, гениальный актер и режиссер, автор книги </w:t>
      </w:r>
      <w:r w:rsidR="00CF7869">
        <w:t>«</w:t>
      </w:r>
      <w:r>
        <w:t>О технике актера</w:t>
      </w:r>
      <w:r w:rsidR="00CF7869">
        <w:t>»</w:t>
      </w:r>
      <w:r>
        <w:t>, основавший в Америке в 1940-50-хг.г. свою театральную студию</w:t>
      </w:r>
      <w:r w:rsidR="009E1394">
        <w:rPr>
          <w:rStyle w:val="a4"/>
        </w:rPr>
        <w:footnoteReference w:id="6"/>
      </w:r>
      <w:r>
        <w:t xml:space="preserve">. </w:t>
      </w:r>
    </w:p>
    <w:p w:rsidR="003376D8" w:rsidRDefault="009E1394" w:rsidP="003376D8">
      <w:r>
        <w:t>Хотя К.С. Станиславский и В.И. Немирович-Данченко имели очень большой</w:t>
      </w:r>
      <w:r w:rsidR="003376D8">
        <w:t xml:space="preserve"> успех </w:t>
      </w:r>
      <w:r>
        <w:t>как режиссеры</w:t>
      </w:r>
      <w:r w:rsidR="003376D8">
        <w:t xml:space="preserve">, </w:t>
      </w:r>
      <w:r>
        <w:t xml:space="preserve">А.П. </w:t>
      </w:r>
      <w:r w:rsidR="003376D8">
        <w:t xml:space="preserve">Чехова далеко не все удовлетворяло в их постановках. О </w:t>
      </w:r>
      <w:r>
        <w:t xml:space="preserve">том, чтобы </w:t>
      </w:r>
      <w:r w:rsidR="003376D8">
        <w:t>созд</w:t>
      </w:r>
      <w:r>
        <w:t>ать</w:t>
      </w:r>
      <w:r w:rsidR="003376D8">
        <w:t xml:space="preserve"> нов</w:t>
      </w:r>
      <w:r>
        <w:t>ый</w:t>
      </w:r>
      <w:r w:rsidR="003376D8">
        <w:t xml:space="preserve"> теа</w:t>
      </w:r>
      <w:r>
        <w:t>тр</w:t>
      </w:r>
      <w:r w:rsidR="003376D8">
        <w:t>, более условн</w:t>
      </w:r>
      <w:r>
        <w:t>ый</w:t>
      </w:r>
      <w:r w:rsidR="003376D8">
        <w:t xml:space="preserve">, чем МХТ, мечтал гениальный Всеволод Мейерхольд. </w:t>
      </w:r>
      <w:r>
        <w:t>Как у</w:t>
      </w:r>
      <w:r w:rsidR="003376D8">
        <w:t xml:space="preserve">ченик Станиславского, он познакомился с Чеховым на репетициях </w:t>
      </w:r>
      <w:r>
        <w:t>«</w:t>
      </w:r>
      <w:r w:rsidR="003376D8">
        <w:t>Чайки</w:t>
      </w:r>
      <w:r>
        <w:t>»</w:t>
      </w:r>
      <w:r w:rsidR="003376D8">
        <w:t xml:space="preserve">, где играл Треплева. </w:t>
      </w:r>
      <w:r>
        <w:t>Мейерхольд видел в</w:t>
      </w:r>
      <w:r w:rsidR="003376D8">
        <w:t xml:space="preserve"> лице Чехова единомышленника и позднее использовал советы драматурга в своем творчестве. </w:t>
      </w:r>
      <w:r>
        <w:t>Мейерхольда называют великим</w:t>
      </w:r>
      <w:r w:rsidR="003376D8">
        <w:t xml:space="preserve"> реформатор</w:t>
      </w:r>
      <w:r>
        <w:t>ом</w:t>
      </w:r>
      <w:r w:rsidR="003376D8">
        <w:t xml:space="preserve"> театра</w:t>
      </w:r>
      <w:r>
        <w:t>. Он</w:t>
      </w:r>
      <w:r w:rsidR="003376D8">
        <w:t xml:space="preserve"> поставил в 1927 году спектакль </w:t>
      </w:r>
      <w:r>
        <w:t>«</w:t>
      </w:r>
      <w:r w:rsidR="003376D8">
        <w:t>33 обморока</w:t>
      </w:r>
      <w:r>
        <w:t>»</w:t>
      </w:r>
      <w:r w:rsidR="003376D8">
        <w:t xml:space="preserve"> по водевилям А.П.Чехова. </w:t>
      </w:r>
    </w:p>
    <w:p w:rsidR="009E1394" w:rsidRDefault="009E1394" w:rsidP="009E1394">
      <w:r>
        <w:t>В советское время театральные интерпретации произведений Чехова отличались разнообразием. Наиболее заметные постановки Три сестры В.И.Немировича-Данченко (1940), Иванов М.Кнебель и Б.Бабочкина, Три сестры, Дядя Ваня Г.Товстоногова, Чайка, Вишневый сад А.Эфроса, Чайка, Три сестры О.Ефремова. В 80-90-ег.г. интерес к творчеству Чехова еще более усиливается, появляются оригинальные трактовки Э.Някрошюса, И.Райхельгауза, М.Розовского, К.Гинкаса и др.. Зарождаются традиции проведения чеховских театральных фестивалей в Ялте (с 1985), Москве (с 1995). Большое влияние Чехов оказал на развитие русской и мировой литературы-прозы и драмы. Чеховская Чайка, ставшая эмблемой МХТ, вместе с другими пьесами Чехова вошла в репертуар мирового театра. О роли Чехова в искусстве 20-го века говорили крупнейшие драматурги Европы и Америки: Дж.Б.Шоу, Дж.Б.Пристли, С.Моэм, Т.Уильямс, Ю.О Нил и др</w:t>
      </w:r>
      <w:r>
        <w:rPr>
          <w:rStyle w:val="a4"/>
        </w:rPr>
        <w:footnoteReference w:id="7"/>
      </w:r>
      <w:r>
        <w:t xml:space="preserve">. </w:t>
      </w:r>
    </w:p>
    <w:p w:rsidR="003376D8" w:rsidRDefault="003376D8" w:rsidP="003376D8"/>
    <w:p w:rsidR="003376D8" w:rsidRDefault="0056782A" w:rsidP="009E1394">
      <w:pPr>
        <w:ind w:firstLine="0"/>
        <w:jc w:val="center"/>
      </w:pPr>
      <w:r>
        <w:pict>
          <v:shape id="_x0000_i1027" type="#_x0000_t75" style="width:135pt;height:193.5pt">
            <v:imagedata r:id="rId10" o:title=""/>
          </v:shape>
        </w:pict>
      </w:r>
    </w:p>
    <w:p w:rsidR="003376D8" w:rsidRDefault="009E1394" w:rsidP="009E1394">
      <w:r>
        <w:t xml:space="preserve">Рис. 3 – </w:t>
      </w:r>
      <w:r w:rsidR="003376D8">
        <w:t>Спектакль МХТ по пьесе А.П.Чехова "Три Сестры". К.С.</w:t>
      </w:r>
      <w:r>
        <w:t xml:space="preserve"> </w:t>
      </w:r>
      <w:r w:rsidR="003376D8">
        <w:t>Станиславский в роли Вершинина. Нач. 1900-х годов</w:t>
      </w:r>
      <w:r>
        <w:rPr>
          <w:rStyle w:val="a4"/>
        </w:rPr>
        <w:footnoteReference w:id="8"/>
      </w:r>
      <w:r w:rsidR="003376D8">
        <w:t xml:space="preserve">. </w:t>
      </w:r>
    </w:p>
    <w:p w:rsidR="003376D8" w:rsidRDefault="003376D8" w:rsidP="003376D8"/>
    <w:p w:rsidR="003376D8" w:rsidRDefault="003376D8" w:rsidP="003376D8">
      <w:r>
        <w:t xml:space="preserve">В </w:t>
      </w:r>
      <w:smartTag w:uri="urn:schemas-microsoft-com:office:smarttags" w:element="metricconverter">
        <w:smartTagPr>
          <w:attr w:name="ProductID" w:val="1919 г"/>
        </w:smartTagPr>
        <w:r>
          <w:t>1919 г</w:t>
        </w:r>
      </w:smartTag>
      <w:r>
        <w:t xml:space="preserve">. Б.Шоу </w:t>
      </w:r>
      <w:r w:rsidR="000F08ED">
        <w:t>закончил</w:t>
      </w:r>
      <w:r>
        <w:t xml:space="preserve"> пьесу </w:t>
      </w:r>
      <w:r w:rsidR="000F08ED">
        <w:t>«</w:t>
      </w:r>
      <w:r>
        <w:t>Дом, где разбиваются сердца</w:t>
      </w:r>
      <w:r w:rsidR="000F08ED">
        <w:t>»</w:t>
      </w:r>
      <w:r>
        <w:t xml:space="preserve">, </w:t>
      </w:r>
      <w:r w:rsidR="000F08ED">
        <w:t>которую он назвал</w:t>
      </w:r>
      <w:r>
        <w:t xml:space="preserve"> фантазией в русской манере на английские темы. На сценах Великобритании </w:t>
      </w:r>
      <w:r w:rsidR="000F08ED">
        <w:t>большой</w:t>
      </w:r>
      <w:r>
        <w:t xml:space="preserve"> интерес к творчеству </w:t>
      </w:r>
      <w:r w:rsidR="000F08ED">
        <w:t xml:space="preserve">Антона Павловича </w:t>
      </w:r>
      <w:r>
        <w:t xml:space="preserve">Чехова возник после первой мировой войны. </w:t>
      </w:r>
      <w:r w:rsidR="000F08ED">
        <w:t>В 20 веке</w:t>
      </w:r>
      <w:r>
        <w:t xml:space="preserve"> к нему обращались многие знаменитые режиссеры</w:t>
      </w:r>
      <w:r w:rsidR="000F08ED">
        <w:t>,</w:t>
      </w:r>
      <w:r>
        <w:t xml:space="preserve"> например Л.</w:t>
      </w:r>
      <w:r w:rsidR="000F08ED">
        <w:t xml:space="preserve"> </w:t>
      </w:r>
      <w:r>
        <w:t>Оливье и П.</w:t>
      </w:r>
      <w:r w:rsidR="000F08ED">
        <w:t xml:space="preserve"> </w:t>
      </w:r>
      <w:r>
        <w:t xml:space="preserve">Брук. Во Франции </w:t>
      </w:r>
      <w:r w:rsidR="000F08ED">
        <w:t>наибольший интерес</w:t>
      </w:r>
      <w:r>
        <w:t xml:space="preserve"> к драматургии Чехова пришелся на 60-70г.г. 20-го века: </w:t>
      </w:r>
      <w:r w:rsidR="000F08ED">
        <w:t>такие режиссеры-постановщики, как</w:t>
      </w:r>
      <w:r>
        <w:t xml:space="preserve"> Ж.Л.</w:t>
      </w:r>
      <w:r w:rsidR="000F08ED">
        <w:t xml:space="preserve"> </w:t>
      </w:r>
      <w:r>
        <w:t xml:space="preserve">Барро, Саша Питоев, Дж.Стреллер, Г.Моннэ, Ж.Виллар. В </w:t>
      </w:r>
      <w:r w:rsidR="000F08ED">
        <w:t xml:space="preserve">странах Северной Европы и в </w:t>
      </w:r>
      <w:r>
        <w:t xml:space="preserve">Германии пьесы </w:t>
      </w:r>
      <w:r w:rsidR="000F08ED">
        <w:t xml:space="preserve">А.П. </w:t>
      </w:r>
      <w:r>
        <w:t xml:space="preserve">Чехова </w:t>
      </w:r>
      <w:r w:rsidR="000F08ED">
        <w:t>постоянно появляются на сценах театров</w:t>
      </w:r>
      <w:r>
        <w:t xml:space="preserve"> после второй мировой войны: П.Штайн (ФРГ), Ральф Лонгбакка (Финляндия) и др. </w:t>
      </w:r>
      <w:r w:rsidR="000F08ED">
        <w:t>В</w:t>
      </w:r>
      <w:r>
        <w:t xml:space="preserve"> 50-х</w:t>
      </w:r>
      <w:r w:rsidR="000F08ED">
        <w:t xml:space="preserve"> </w:t>
      </w:r>
      <w:r>
        <w:t xml:space="preserve">г.г. пьесы Чехова </w:t>
      </w:r>
      <w:r w:rsidR="000F08ED">
        <w:t>начали широко ставить</w:t>
      </w:r>
      <w:r>
        <w:t xml:space="preserve"> в театрах Китая, Кореи, Японии. </w:t>
      </w:r>
      <w:r w:rsidR="000F08ED">
        <w:t xml:space="preserve">Антон Павлович </w:t>
      </w:r>
      <w:r>
        <w:t xml:space="preserve">Чехов </w:t>
      </w:r>
      <w:r w:rsidR="000F08ED">
        <w:t>является одним</w:t>
      </w:r>
      <w:r>
        <w:t xml:space="preserve"> из </w:t>
      </w:r>
      <w:r w:rsidR="000F08ED">
        <w:t>самых</w:t>
      </w:r>
      <w:r>
        <w:t xml:space="preserve"> известных и влиятельных драматургов</w:t>
      </w:r>
      <w:r w:rsidR="000F08ED">
        <w:t xml:space="preserve"> Европы </w:t>
      </w:r>
      <w:r>
        <w:t xml:space="preserve">в США. Т.Уильямс считал </w:t>
      </w:r>
      <w:r w:rsidR="000F08ED">
        <w:t>«</w:t>
      </w:r>
      <w:r>
        <w:t>Чайку</w:t>
      </w:r>
      <w:r w:rsidR="000F08ED">
        <w:t>»</w:t>
      </w:r>
      <w:r>
        <w:t xml:space="preserve"> гениальной пьесой и мечтал поставить ее на сцене в своей трактовке. </w:t>
      </w:r>
    </w:p>
    <w:p w:rsidR="003376D8" w:rsidRDefault="003376D8" w:rsidP="003376D8">
      <w:r>
        <w:t>С.Моэм писал в 1930-х годах: самые элементарные замечания о современной художественной прозе не могут обойтись без упоминания о русском влиянии, подразумевая прежде всего творчество Чехова. Писательница К.Мэнсфилд называла Чехова своим учителем. О благотворном влиянии Чехова на английскую литературу писал Дж.Голсуорси. О воздействии Чехова на французскую литературу говорили Ж.Веркор, А.Вюрсмер, Ф.Мориак, Э.Триоле. Т.Манн посвятил русскому писателю и его роли в немецкой литературе 20-го века очерк Слово о Чехове</w:t>
      </w:r>
      <w:r w:rsidR="000F08ED">
        <w:rPr>
          <w:rStyle w:val="a4"/>
        </w:rPr>
        <w:footnoteReference w:id="9"/>
      </w:r>
      <w:r>
        <w:t xml:space="preserve">. </w:t>
      </w:r>
    </w:p>
    <w:p w:rsidR="003376D8" w:rsidRDefault="000F08ED" w:rsidP="003376D8">
      <w:r>
        <w:t>Большое количество произведений</w:t>
      </w:r>
      <w:r w:rsidR="003376D8">
        <w:t xml:space="preserve"> Чехова </w:t>
      </w:r>
      <w:r>
        <w:t>легли в основу</w:t>
      </w:r>
      <w:r w:rsidR="003376D8">
        <w:t xml:space="preserve"> </w:t>
      </w:r>
      <w:r>
        <w:t>кино- и телевизионных фильмов</w:t>
      </w:r>
      <w:r w:rsidR="003376D8">
        <w:t xml:space="preserve">, а также были поставлены в музыкальном театре. К Чехову обращались </w:t>
      </w:r>
      <w:r>
        <w:t xml:space="preserve">такие знаменитые </w:t>
      </w:r>
      <w:r w:rsidR="003376D8">
        <w:t>композиторы</w:t>
      </w:r>
      <w:r>
        <w:t>, как</w:t>
      </w:r>
      <w:r w:rsidR="003376D8">
        <w:t xml:space="preserve"> С.Рахманинов, А.Спендиаров, Р.Щедрин, В.Гаврилин и др.</w:t>
      </w:r>
    </w:p>
    <w:p w:rsidR="000F08ED" w:rsidRDefault="000F08ED" w:rsidP="000F08ED">
      <w:pPr>
        <w:pStyle w:val="1"/>
      </w:pPr>
      <w:r>
        <w:br w:type="page"/>
      </w:r>
      <w:bookmarkStart w:id="3" w:name="_Toc247001414"/>
      <w:r>
        <w:t>заключение</w:t>
      </w:r>
      <w:bookmarkEnd w:id="3"/>
    </w:p>
    <w:p w:rsidR="000F08ED" w:rsidRDefault="000F08ED" w:rsidP="000F08ED"/>
    <w:p w:rsidR="0030474F" w:rsidRDefault="0030474F" w:rsidP="0030474F">
      <w:r>
        <w:t xml:space="preserve">Антон Павлович Чехов прославил не только Россию. Чем больше времени проходит со дня его смерти, тем весомее оказывается его присутствие в мировой культуре. </w:t>
      </w:r>
    </w:p>
    <w:p w:rsidR="0030474F" w:rsidRDefault="0030474F" w:rsidP="0030474F">
      <w:r>
        <w:t xml:space="preserve">Антон Павлович Чехов прожил сорок четыре года. Между тем временем, когда А.П. Чехов – выпускник провинциальной гимназии, которому было девятнадцать лет – приехал в Москву, чтобы, учиться "на доктора", обрести ту твердую почву под ногами, о которой его родители мечтали для своих детей, и временем, когда Чехов был уже всемирно известным писателем, в последний раз оставил Москву для того, чтобы вернуться на родину уже в вагоне "для перевозки для устриц", прошло четверть века. В наше время люди сорокалетнего возраста </w:t>
      </w:r>
      <w:r w:rsidR="00D74ABB">
        <w:t>считаются еще молодыми</w:t>
      </w:r>
      <w:r>
        <w:t xml:space="preserve"> и все еще что-то обещают. Чехов же оставил </w:t>
      </w:r>
      <w:r w:rsidR="00D74ABB">
        <w:t>очень большое</w:t>
      </w:r>
      <w:r>
        <w:t xml:space="preserve"> литературное наследие </w:t>
      </w:r>
      <w:r w:rsidR="00D74ABB">
        <w:t>–</w:t>
      </w:r>
      <w:r>
        <w:t xml:space="preserve"> </w:t>
      </w:r>
      <w:r w:rsidR="00D74ABB">
        <w:t>очень много</w:t>
      </w:r>
      <w:r>
        <w:t xml:space="preserve"> рассказов и повестей, несколько больших пьес, несколько водевилей, научную книгу "Остров Сахалин", несколько тысяч писем. Он оставил </w:t>
      </w:r>
      <w:r w:rsidR="00D74ABB">
        <w:t>после себя</w:t>
      </w:r>
      <w:r>
        <w:t xml:space="preserve"> растущую славу, </w:t>
      </w:r>
      <w:r w:rsidR="00D74ABB">
        <w:t>великое число</w:t>
      </w:r>
      <w:r>
        <w:t xml:space="preserve"> мифов и опыт </w:t>
      </w:r>
      <w:r w:rsidR="00D74ABB">
        <w:t>жизни</w:t>
      </w:r>
      <w:r>
        <w:t xml:space="preserve"> личности, прикоснувшись к которому каждый из нас имеет возможность лучше понять смысл и цену собственных жизненных устремлений. </w:t>
      </w:r>
    </w:p>
    <w:p w:rsidR="000F08ED" w:rsidRPr="000F08ED" w:rsidRDefault="000F08ED" w:rsidP="0030474F"/>
    <w:p w:rsidR="005C13BA" w:rsidRDefault="000F169D" w:rsidP="000F169D">
      <w:pPr>
        <w:pStyle w:val="1"/>
      </w:pPr>
      <w:r>
        <w:br w:type="page"/>
      </w:r>
      <w:bookmarkStart w:id="4" w:name="_Toc247001415"/>
      <w:r>
        <w:t>список литературы</w:t>
      </w:r>
      <w:bookmarkEnd w:id="4"/>
    </w:p>
    <w:p w:rsidR="000F169D" w:rsidRDefault="000F169D" w:rsidP="000F169D">
      <w:pPr>
        <w:ind w:firstLine="0"/>
      </w:pPr>
    </w:p>
    <w:p w:rsidR="00AE2E44" w:rsidRDefault="00AE2E44" w:rsidP="00AE2E44">
      <w:pPr>
        <w:numPr>
          <w:ilvl w:val="0"/>
          <w:numId w:val="1"/>
        </w:numPr>
      </w:pPr>
      <w:r>
        <w:t>Глушков С.В. Чехов наш современник и земляк: К 90-летию со дня смерти // Тверская жизнь. - 1994. - 15 июля.</w:t>
      </w:r>
    </w:p>
    <w:p w:rsidR="00AE2E44" w:rsidRDefault="00AE2E44" w:rsidP="00AE2E44">
      <w:pPr>
        <w:numPr>
          <w:ilvl w:val="0"/>
          <w:numId w:val="1"/>
        </w:numPr>
      </w:pPr>
      <w:r>
        <w:t>Давыдов, М.В.; Давыдов, В.М. Английские современники А.П.Чехова о его творчестве // Язык, сознание, коммуникация. – М., 2002. – Вып. 21. – С. 159-170.</w:t>
      </w:r>
    </w:p>
    <w:p w:rsidR="00AE2E44" w:rsidRDefault="00AE2E44" w:rsidP="00AE2E44">
      <w:pPr>
        <w:numPr>
          <w:ilvl w:val="0"/>
          <w:numId w:val="1"/>
        </w:numPr>
      </w:pPr>
      <w:r>
        <w:t>Катаев, В.Б. Сложность простоты: Рассказы и пьесы Чехова: В помощь преподавателям, старшеклассникам и абитуриентам. – М.: Изд-во Моск. ун-та, 2002. – 110 с.</w:t>
      </w:r>
    </w:p>
    <w:p w:rsidR="00AE2E44" w:rsidRDefault="00AE2E44" w:rsidP="00AE2E44">
      <w:pPr>
        <w:numPr>
          <w:ilvl w:val="0"/>
          <w:numId w:val="1"/>
        </w:numPr>
      </w:pPr>
      <w:r>
        <w:t>Ли Д.И. О значении драматургии в творчестве Чехова // Проблемы литературных жанров. – Томск, 2002. – Ч. 1. – С. 319-323.</w:t>
      </w:r>
    </w:p>
    <w:p w:rsidR="00AE2E44" w:rsidRDefault="00AE2E44" w:rsidP="00AE2E44">
      <w:pPr>
        <w:numPr>
          <w:ilvl w:val="0"/>
          <w:numId w:val="1"/>
        </w:numPr>
      </w:pPr>
      <w:r>
        <w:t>Нартыев, Н.Н. А.П. Чехов в оценке журнала «Русское богатство» 1890-х годов // Вестн. Волгоград. гос. ун-та. Сер. 8. Литературоведение. Журналистика. – Волгоград, 2002. – Вып. 2. – С. 83-89.</w:t>
      </w:r>
    </w:p>
    <w:p w:rsidR="00AE2E44" w:rsidRDefault="00AE2E44" w:rsidP="00AE2E44">
      <w:pPr>
        <w:numPr>
          <w:ilvl w:val="0"/>
          <w:numId w:val="1"/>
        </w:numPr>
      </w:pPr>
      <w:r>
        <w:t>Никифоров, Е.Г. А.П.Чехов глазами провинциала: заметки учителя гимназии. – Симферополь: Крымский Архив, 2002. – 216 с.</w:t>
      </w:r>
    </w:p>
    <w:p w:rsidR="00AE2E44" w:rsidRPr="000F169D" w:rsidRDefault="00AE2E44" w:rsidP="00AE2E44">
      <w:pPr>
        <w:numPr>
          <w:ilvl w:val="0"/>
          <w:numId w:val="1"/>
        </w:numPr>
      </w:pPr>
      <w:r>
        <w:t>Тихомиров, С.В. Творчество как исповедь бессознательного. Чехов и другие. (Мир художника – мир человека: психология, идеология, метафизика) / Моск. пед. гос. ун-т. Филол. фак. – М.: Изд-во «Ремдер», – 160 с.</w:t>
      </w:r>
    </w:p>
    <w:p w:rsidR="00AE2E44" w:rsidRDefault="00AE2E44" w:rsidP="000F169D">
      <w:pPr>
        <w:numPr>
          <w:ilvl w:val="0"/>
          <w:numId w:val="1"/>
        </w:numPr>
      </w:pPr>
      <w:r>
        <w:t>Шалюгин Г.А. Чехов: жизнь, которой мы не знаем… - Симферополь: Таврия, 2006.</w:t>
      </w:r>
      <w:bookmarkStart w:id="5" w:name="_GoBack"/>
      <w:bookmarkEnd w:id="5"/>
    </w:p>
    <w:sectPr w:rsidR="00AE2E44">
      <w:headerReference w:type="even" r:id="rId11"/>
      <w:headerReference w:type="default" r:id="rId12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B7" w:rsidRDefault="006F08B7">
      <w:r>
        <w:separator/>
      </w:r>
    </w:p>
  </w:endnote>
  <w:endnote w:type="continuationSeparator" w:id="0">
    <w:p w:rsidR="006F08B7" w:rsidRDefault="006F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B7" w:rsidRDefault="006F08B7">
      <w:r>
        <w:separator/>
      </w:r>
    </w:p>
  </w:footnote>
  <w:footnote w:type="continuationSeparator" w:id="0">
    <w:p w:rsidR="006F08B7" w:rsidRDefault="006F08B7">
      <w:r>
        <w:continuationSeparator/>
      </w:r>
    </w:p>
  </w:footnote>
  <w:footnote w:id="1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Катаев, В.Б. Сложность простоты: Рассказы и пьесы Чехова: В помощь преподавателям, старшеклассникам и абитуриентам. – М.: Изд-во Моск. ун-та, 2002. – С. 55.</w:t>
      </w:r>
    </w:p>
  </w:footnote>
  <w:footnote w:id="2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</w:t>
      </w:r>
    </w:p>
  </w:footnote>
  <w:footnote w:id="3">
    <w:p w:rsidR="0030474F" w:rsidRPr="00A55A1E" w:rsidRDefault="0030474F">
      <w:pPr>
        <w:pStyle w:val="a3"/>
      </w:pPr>
      <w:r>
        <w:rPr>
          <w:rStyle w:val="a4"/>
        </w:rPr>
        <w:footnoteRef/>
      </w:r>
      <w:r>
        <w:t xml:space="preserve"> Чехов и мировая культура. - </w:t>
      </w:r>
      <w:r w:rsidRPr="00A55A1E">
        <w:t>http://chehov.niv.ru/chehov/bio/mirovaya-kultura.htm</w:t>
      </w:r>
      <w:r>
        <w:t>.</w:t>
      </w:r>
    </w:p>
  </w:footnote>
  <w:footnote w:id="4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Никифоров, Е.Г. А.П.Чехов глазами провинциала: заметки учителя гимназии. – Симферополь: Крымский Архив, 2002. – С. 115.</w:t>
      </w:r>
    </w:p>
  </w:footnote>
  <w:footnote w:id="5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Чехов и мировая культура. - </w:t>
      </w:r>
      <w:r w:rsidRPr="00A55A1E">
        <w:t>http://chehov.niv.ru/chehov/bio/mirovaya-kultura.htm</w:t>
      </w:r>
      <w:r>
        <w:t>.</w:t>
      </w:r>
    </w:p>
  </w:footnote>
  <w:footnote w:id="6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Шалюгин Г.А. Чехов: жизнь, которой мы не знаем… - Симферополь: Таврия, 2006. – С. 57.</w:t>
      </w:r>
    </w:p>
  </w:footnote>
  <w:footnote w:id="7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Катаев, В.Б. Сложность простоты: Рассказы и пьесы Чехова: В помощь преподавателям, старшеклассникам и абитуриентам. – М.: Изд-во Моск. ун-та, 2002. – С. 61.</w:t>
      </w:r>
    </w:p>
  </w:footnote>
  <w:footnote w:id="8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Чехов и мировая культура. - </w:t>
      </w:r>
      <w:r w:rsidRPr="00A55A1E">
        <w:t>http://chehov.niv.ru/chehov/bio/mirovaya-kultura.htm</w:t>
      </w:r>
      <w:r>
        <w:t>.</w:t>
      </w:r>
    </w:p>
  </w:footnote>
  <w:footnote w:id="9">
    <w:p w:rsidR="0030474F" w:rsidRDefault="0030474F">
      <w:pPr>
        <w:pStyle w:val="a3"/>
      </w:pPr>
      <w:r>
        <w:rPr>
          <w:rStyle w:val="a4"/>
        </w:rPr>
        <w:footnoteRef/>
      </w:r>
      <w:r>
        <w:t xml:space="preserve"> Тихомиров, С.В. Творчество как исповедь бессознательного. Чехов и другие. (Мир художника – мир человека: психология, идеология, метафизика) / Моск. пед. гос. ун-т. Филол. фак. – М.: Изд-во «Ремдер», – С. 124.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ABB" w:rsidRDefault="00D74ABB" w:rsidP="00A10A4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ABB" w:rsidRDefault="00D74ABB" w:rsidP="00D74AB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ABB" w:rsidRPr="00D74ABB" w:rsidRDefault="00D74ABB" w:rsidP="00A10A46">
    <w:pPr>
      <w:pStyle w:val="a5"/>
      <w:framePr w:wrap="around" w:vAnchor="text" w:hAnchor="margin" w:xAlign="right" w:y="1"/>
      <w:rPr>
        <w:rStyle w:val="a6"/>
        <w:sz w:val="24"/>
      </w:rPr>
    </w:pPr>
    <w:r w:rsidRPr="00D74ABB">
      <w:rPr>
        <w:rStyle w:val="a6"/>
        <w:sz w:val="24"/>
      </w:rPr>
      <w:fldChar w:fldCharType="begin"/>
    </w:r>
    <w:r w:rsidRPr="00D74ABB">
      <w:rPr>
        <w:rStyle w:val="a6"/>
        <w:sz w:val="24"/>
      </w:rPr>
      <w:instrText xml:space="preserve">PAGE  </w:instrText>
    </w:r>
    <w:r w:rsidRPr="00D74ABB">
      <w:rPr>
        <w:rStyle w:val="a6"/>
        <w:sz w:val="24"/>
      </w:rPr>
      <w:fldChar w:fldCharType="separate"/>
    </w:r>
    <w:r w:rsidR="00F25C04">
      <w:rPr>
        <w:rStyle w:val="a6"/>
        <w:noProof/>
        <w:sz w:val="24"/>
      </w:rPr>
      <w:t>9</w:t>
    </w:r>
    <w:r w:rsidRPr="00D74ABB">
      <w:rPr>
        <w:rStyle w:val="a6"/>
        <w:sz w:val="24"/>
      </w:rPr>
      <w:fldChar w:fldCharType="end"/>
    </w:r>
  </w:p>
  <w:p w:rsidR="00D74ABB" w:rsidRDefault="00D74ABB" w:rsidP="00D74A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1D89"/>
    <w:multiLevelType w:val="hybridMultilevel"/>
    <w:tmpl w:val="8F227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F57"/>
    <w:rsid w:val="000C7F57"/>
    <w:rsid w:val="000F08ED"/>
    <w:rsid w:val="000F169D"/>
    <w:rsid w:val="0030474F"/>
    <w:rsid w:val="003376D8"/>
    <w:rsid w:val="0056782A"/>
    <w:rsid w:val="005C13BA"/>
    <w:rsid w:val="006F08B7"/>
    <w:rsid w:val="006F5601"/>
    <w:rsid w:val="00797ABF"/>
    <w:rsid w:val="008353C0"/>
    <w:rsid w:val="009A2026"/>
    <w:rsid w:val="009E1394"/>
    <w:rsid w:val="00A10A46"/>
    <w:rsid w:val="00A55A1E"/>
    <w:rsid w:val="00AE2E44"/>
    <w:rsid w:val="00CF7869"/>
    <w:rsid w:val="00D74ABB"/>
    <w:rsid w:val="00DF2E05"/>
    <w:rsid w:val="00E629D5"/>
    <w:rsid w:val="00EC32E7"/>
    <w:rsid w:val="00F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6899EEC-B177-4E4B-9FA2-C480111C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E7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EC32E7"/>
    <w:pPr>
      <w:keepNext/>
      <w:ind w:firstLine="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qFormat/>
    <w:rsid w:val="00EC32E7"/>
    <w:pPr>
      <w:keepNext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EC32E7"/>
    <w:pPr>
      <w:keepNext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F169D"/>
    <w:rPr>
      <w:sz w:val="20"/>
      <w:szCs w:val="20"/>
    </w:rPr>
  </w:style>
  <w:style w:type="character" w:styleId="a4">
    <w:name w:val="footnote reference"/>
    <w:basedOn w:val="a0"/>
    <w:semiHidden/>
    <w:rsid w:val="000F169D"/>
    <w:rPr>
      <w:vertAlign w:val="superscript"/>
    </w:rPr>
  </w:style>
  <w:style w:type="paragraph" w:styleId="a5">
    <w:name w:val="header"/>
    <w:basedOn w:val="a"/>
    <w:rsid w:val="00D74A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4ABB"/>
  </w:style>
  <w:style w:type="paragraph" w:styleId="a7">
    <w:name w:val="footer"/>
    <w:basedOn w:val="a"/>
    <w:rsid w:val="00D74ABB"/>
    <w:pPr>
      <w:tabs>
        <w:tab w:val="center" w:pos="4677"/>
        <w:tab w:val="right" w:pos="9355"/>
      </w:tabs>
    </w:pPr>
  </w:style>
  <w:style w:type="paragraph" w:styleId="a8">
    <w:name w:val="TOC Heading"/>
    <w:basedOn w:val="1"/>
    <w:next w:val="a"/>
    <w:uiPriority w:val="39"/>
    <w:semiHidden/>
    <w:unhideWhenUsed/>
    <w:qFormat/>
    <w:rsid w:val="00F25C04"/>
    <w:pPr>
      <w:keepLines/>
      <w:spacing w:before="48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val="fr-FR" w:eastAsia="en-US"/>
    </w:rPr>
  </w:style>
  <w:style w:type="paragraph" w:styleId="10">
    <w:name w:val="toc 1"/>
    <w:basedOn w:val="a"/>
    <w:next w:val="a"/>
    <w:autoRedefine/>
    <w:uiPriority w:val="39"/>
    <w:unhideWhenUsed/>
    <w:rsid w:val="00F25C04"/>
  </w:style>
  <w:style w:type="character" w:styleId="a9">
    <w:name w:val="Hyperlink"/>
    <w:basedOn w:val="a0"/>
    <w:uiPriority w:val="99"/>
    <w:unhideWhenUsed/>
    <w:rsid w:val="00F25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FD0A-F494-4B65-AF87-039E30AE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А</vt:lpstr>
    </vt:vector>
  </TitlesOfParts>
  <Company/>
  <LinksUpToDate>false</LinksUpToDate>
  <CharactersWithSpaces>13475</CharactersWithSpaces>
  <SharedDoc>false</SharedDoc>
  <HLinks>
    <vt:vector size="30" baseType="variant"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_Toc247001415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_Toc247001414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_Toc247001413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_Toc247001412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_Toc247001411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Роман</dc:creator>
  <cp:keywords/>
  <dc:description/>
  <cp:lastModifiedBy>Irina</cp:lastModifiedBy>
  <cp:revision>2</cp:revision>
  <dcterms:created xsi:type="dcterms:W3CDTF">2014-11-11T21:51:00Z</dcterms:created>
  <dcterms:modified xsi:type="dcterms:W3CDTF">2014-11-11T21:51:00Z</dcterms:modified>
</cp:coreProperties>
</file>