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88" w:rsidRDefault="00816E9C">
      <w:pPr>
        <w:pStyle w:val="1"/>
        <w:jc w:val="center"/>
      </w:pPr>
      <w:r>
        <w:t>Толстой л. н. - Жизненные искания константина левина</w:t>
      </w:r>
    </w:p>
    <w:p w:rsidR="00586288" w:rsidRPr="00816E9C" w:rsidRDefault="00816E9C">
      <w:pPr>
        <w:pStyle w:val="a3"/>
        <w:spacing w:after="240" w:afterAutospacing="0"/>
      </w:pPr>
      <w:r>
        <w:t>Один из героев романа Л. Н. Толстого “Анна Каренина” Константин Левин явился новым образом в русской и мировой литературе. Это образ не “маленького”, не “лишнего” человека. По всему своему складу, содержанию мучающих его общечеловеческих вопросов, цельности натуры, свойственному ему стремлению претворять идею в действие Константин Левин - мыслитель-деятель. Он призван к страстной, энергичной общественной деятельности, он стремится к преобразованию жизни на основе деятельной любви, общего и личного счастья для всех людей,</w:t>
      </w:r>
      <w:r>
        <w:br/>
        <w:t>Образ отчасти списан с самого Толстого (о чем свидетельствует фамилия Левин - от Левы, Льва): герой думает, чувствует, говорит непосредственно от лица писателя. Левин - натура цельная, деятельная, кипучая. Он принимает только настоящее. Его цель в жизни - жить и делать, а не просто присутствовать при жизни. Герой страстно любит жизнь, а это означает для него страстно творить жизнь.</w:t>
      </w:r>
      <w:r>
        <w:br/>
        <w:t>Левин и Анна - единственные в романе, кто призван к настоящей жизни. Как и Анна, Левин мог бы сказать, что любовь для него значит слишком много, гораздо больше, чем могут понять другие. Для него, как и для Анны, вся жизнь должна стать любовью.</w:t>
      </w:r>
      <w:r>
        <w:br/>
        <w:t>Началом исканий Левина, можно, вероятно, считать его встречу с Облонским. Несмотря на то, что они приятели и симпатичны друг другу, с первого взгляда можно увидеть их внутреннюю разобщенность. Характер Стивы двойствен, ибо он делит свою жизнь на две части - “на себя” и “для общества”. Левин с его цельностью и яростной увлеченностью кажется ему чудаком.</w:t>
      </w:r>
      <w:r>
        <w:br/>
        <w:t>Именно эта раздробленность, расколотость жизни современного общества заставляют Константина Левина искать какое-то общее, объединяющее всех дело. Значение семьи для Левина непосредственным образом связано с основной темой романа - единения и разъединения людей. Семья для Левина - самое глубокое, высшее единение, какое только возможно между людьми. Именно для того, чтобы создать семью, он появляется в чуждом ему городском мире, но получает жестокий удар. Та, выбранная им, от которой зависит его судьба, отнята у него, украдена чуждым миром. Именно украдена - ведь для Вронского Кити, еще не понявшая самое себя и свою любовь, всего лишь девочка, которой он вскружил голову.</w:t>
      </w:r>
      <w:r>
        <w:br/>
        <w:t>Не зная, чем заменить утраченное, Константин Левин возвращается домой, надеясь найти там успокоение и защиту от мира. Но и эта мечта “своего мира” вскоре терпит крах. Левин пытается с головой уйти в работу, но безуспешно, это не доставляет ему удовольствия.</w:t>
      </w:r>
      <w:r>
        <w:br/>
        <w:t>Постепенно он снова возвращается к мыслям об общем деле. Теперь, задумываясь конкретно над личным и общим благом, он начинает понимать что общее дело складывается из личных дел каждого. Понять это помогает работа с мужиками в поле. Здесь ему открывается связь между трудом и человечностью, трудом и любовью.</w:t>
      </w:r>
      <w:r>
        <w:br/>
        <w:t>Для дальнейшего развития этого открытия имеют значения встречи Константина Левина с некоторыми людьми. Сначала это встреча со стариком крестьянином, в разговоре с которым Левина проясняет для себя тему независимого труда и семьи.</w:t>
      </w:r>
      <w:r>
        <w:br/>
        <w:t>Позже происходит разговор у Свияжского о непроизводительности наемного труда, о крестьянском и помещичьем хозяйстве в целом. Свияжский объясняет Левину преимущества капиталистического хозяйства. Под влиянием всего этого Левин вскоре приходит к мысли об устройстве сельскохозяйственной артели на условиях взаимной выгоды. Так появляется новый тезис Левина - стимул личного счастья как главный двигатель человеческих действий, соединившийся с мечтой о торжестве общего, теперь, в мысли об артели, приобретает новое качество: оставаясь самим собой, то есть стремясь к личному счастью, он вместе с тем начинает стремиться к общему счастью, общим интересам. Это венец всех исканий Левина на путях конкретно-социального мышления, социальных решений. Это апогей его духовного развития.</w:t>
      </w:r>
      <w:r>
        <w:br/>
        <w:t>Теперь его мечта заключается в том, чтобы перевернуть жизнь человечества! Следуя своей мечте, которая вскоре терпит крах, он хочет создать вселенскую артель. Реальность доказывает, что общее дело невозможно в условиях разъединенного общества.</w:t>
      </w:r>
      <w:r>
        <w:br/>
        <w:t>Герой подумывает о самоубийстве. Но на помощь приходит любовь. Кити и Левин снова вместе, и жизнь для них обоих обретает новое значение. Он признает свою идею об артели несостоятельной и счастлив только любовью. Но потом Левин понимает, что не может жить только счастьем любви, только своей семьей, без связи со всем миром, без общей идеи, к нему снова возвращается мысли о самоубийстве. И спасают его только обращение к Богу, и примирение, вследствие этого с миром.</w:t>
      </w:r>
      <w:r>
        <w:br/>
        <w:t>Отвергнуть все устои действительности, проклясть ее и в финале примириться с нею - пример глубокого противоречия в жизни и характере одного из интереснейших героев Л. Н. Толстого - Константина Левина.</w:t>
      </w:r>
      <w:r>
        <w:br/>
      </w:r>
      <w:bookmarkStart w:id="0" w:name="_GoBack"/>
      <w:bookmarkEnd w:id="0"/>
    </w:p>
    <w:sectPr w:rsidR="00586288" w:rsidRPr="00816E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E9C"/>
    <w:rsid w:val="00586288"/>
    <w:rsid w:val="00816E9C"/>
    <w:rsid w:val="00A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15BF4-135B-44C2-A422-F6630F3D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Жизненные искания константина левина</dc:title>
  <dc:subject/>
  <dc:creator>admin</dc:creator>
  <cp:keywords/>
  <dc:description/>
  <cp:lastModifiedBy>admin</cp:lastModifiedBy>
  <cp:revision>2</cp:revision>
  <dcterms:created xsi:type="dcterms:W3CDTF">2014-07-10T11:17:00Z</dcterms:created>
  <dcterms:modified xsi:type="dcterms:W3CDTF">2014-07-10T11:17:00Z</dcterms:modified>
</cp:coreProperties>
</file>