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1E" w:rsidRDefault="00DE3CE9">
      <w:pPr>
        <w:pStyle w:val="1"/>
        <w:jc w:val="center"/>
      </w:pPr>
      <w:r>
        <w:t>Толстой л. н. - мысль семейная</w:t>
      </w:r>
    </w:p>
    <w:p w:rsidR="004B0B1E" w:rsidRPr="00DE3CE9" w:rsidRDefault="00DE3CE9">
      <w:pPr>
        <w:pStyle w:val="a3"/>
        <w:spacing w:after="240" w:afterAutospacing="0"/>
      </w:pPr>
      <w:r>
        <w:t>Он говорил, что задача его сделать эту женщину только жалкой, и не виноватой”.</w:t>
      </w:r>
      <w:r>
        <w:br/>
        <w:t>С. Толстая</w:t>
      </w:r>
      <w:r>
        <w:br/>
      </w:r>
      <w:r>
        <w:br/>
        <w:t>После окончания работы над романом “Война и мир” Лев Николаевич “увлекся” проблемами семьи и брака. Окружающая его действительность давала много материала о семейной жизни, и Толстой приступил к работе над новым романом “Анна Каренина”.</w:t>
      </w:r>
      <w:r>
        <w:br/>
        <w:t>Выдвинутая вначале тема семьи оказалась взаимосвязанной с общественными, социальными, философскими вопросами - произведение постепенно разрослось до крупного социального романа, в котором писатель отразил современную ему жизнь. Завязка проста, даже банальна. Замужняя женщина, мать восьмилетнего ребенка, увлекается блестящим офицером. Но все просто лишь на первый взгляд. Анна вдруг осознала, что I не может себя обманывать, она мечтает о любви, что любовь и жизнь для нее синонимы. В этот решающий момент она не думает ни о ком, кроме Алексея Вронского. Неумение обманывать, искренность и правдивость героини вовлекают ее в серьезный конфликт с мужем и тем обществом, в котором она живет.</w:t>
      </w:r>
      <w:r>
        <w:br/>
        <w:t>Анна сравнивает мужа с бездушным механизмом, называет его “злой машиной”. Каренин все чувства проверяет нормами, установленными государством и церковью. Он страдает от измены жены, но как-то очень своеобразно, хочет “отряхнуться от той грязи, которою она забрызгала его в своем падении, и продолжать идти по своему пути деятельной, честной и полезной жизни”. Он живет умом, а не сердцем. Именно его рациональность подсказывает путь жестокого отмщения Анне. Алексей Александрович Каренин разлучает Анну с горячо любимым сыном Сережей. Героине приходится выбирать, и она делает “шаг” в сторону Вронского, но это гибельный путь, он ведет к пропасти. Анна ничего не хотела менять в своей жизни, это рок все повернул. Она идет по уготованному ей пути, страдая и мучаясь. В единый узел противоречий сплелись любовь к оставленному сыну, страсть к Вронскому, протест против ложной морали общества. Анна не в силах решить эти проблемы. Она хочет уйти от них. Просто жить счастливо: любить и быть любимой. Но как недостижимо для нее простое человеческое счастье!</w:t>
      </w:r>
      <w:r>
        <w:br/>
        <w:t>Разговаривая с женой брата, Анна признается: “Ты пойми, что я люблю, кажется, равно, но обоих больше себя, два существа - Сережу и Алексея. Только эти два существа я люблю, и одно исключает другое. Я не могу их соединить, а это мне одно нужно. А если этого нет, то все равно. Все, все равно...”</w:t>
      </w:r>
      <w:r>
        <w:br/>
        <w:t>Анна с ужасом понимает, что для Вронского недостаточно одной страстной любви. Он человек “общества”. Ему хочется быть полезным, добиваться чинов и видного положения. Тихая же семейная жизнь не для него. Ради этого человека и его честолюбивых планов она пожертвовала всем: покоем, положением в обществе, сыном... Анна понимает, что сама себя загнала в тупик.</w:t>
      </w:r>
      <w:r>
        <w:br/>
        <w:t>Писатель еще в эпиграфе: “Мне отмщение и аз воздам” заявил, что его героиню судить не светским ханжам, а Творцу. В романе эта мысль не раз подтверждается. Старая тетка Анны говорит в разговоре с Долли: “Их будет судить Бог, а не мы”. Кознышев в разговоре с матерью Вронского утверждает: “Не нам судить, графиня”. Таким образом Толстой противопоставил государственной и религиозной законности и светской морали, утверждавшим “зло, ложь и обман”, мудрость библейского изречения, взятого для эпиграфа.</w:t>
      </w:r>
      <w:r>
        <w:br/>
        <w:t>Изначально автор хотел изобразить женщину, потерявшую себя, но не виноватую. Постепенно же роман вырос в широкое обличительное полотно, показывающее жизнь пореформенной России во всем ее многообразии. В романе представлены все слои общества, все классы и сословия в новых социально-экономических условиях, после отмены крепостного права.</w:t>
      </w:r>
      <w:r>
        <w:br/>
        <w:t>Говоря же об Анне Карениной, Толстой показал, что ее волнуют лишь сугубо личные проблемы: любовь, семья, брак. Не найдя достойного выхода из сложившейся ситуации, Анна решает уйти из жизни. Она бросается под поезд, так как жизнь в теперешнем ее положении стала невыносимой.</w:t>
      </w:r>
      <w:r>
        <w:br/>
        <w:t>Сам того не желая, Толстой вынес суровый приговор обществу с его лживой ханжеской моралью, доведшей Анну до самоубийства. В этом обществе нет места искренним чувствам, а лишь установленным правилам, которые можно обойти, но скрываясь, обманывая всех и себя. Искреннего, любящего человека общество отторгает, как инородное тело. Толстой осуждает такое общество и установленные им законы.</w:t>
      </w:r>
      <w:r>
        <w:br/>
      </w:r>
      <w:r>
        <w:br/>
      </w:r>
      <w:r>
        <w:br/>
      </w:r>
      <w:r>
        <w:br/>
        <w:t>Лев Николаевич Толстой - великий писатель-философ. Он сумел поставить в своих работах столько важных вопросов, сумел подняться до такой художественной высоты, что его произведения заняли одно из первых мест в мировой художественной литературе. Вершиной его творчества явился роман-эпопея “Война и мир”.</w:t>
      </w:r>
      <w:r>
        <w:br/>
        <w:t>Многие страницы этого романа посвящены семейной теме - одной из “любимых” писателем. Свои взгляды на взаимоотношения близких людей, на семейное устройство Лев Николаевич показывает на примере дворян Ростовых и Болконских.</w:t>
      </w:r>
      <w:r>
        <w:br/>
        <w:t>Большая и хлебосольная семья московского барина Ростова. Глава семьи - Илья Андреевич - добрейший человек, боготворивший свою жену “графинюшку”, обожающий детей, доверчивый и щедрый, совершенно не умеющий вести хозяйство. Материальные дела его находились в расстроенном состоянии, все имения были перезаложены. Но, несмотря на это, он не мог ограничить себя и семью в привычной роскоши. Граф Ростов благороден: собственная честь и честь детей для него превыше всего. Как ни тяжело ему было заплатить сорок три тысячи, проигранные сыном Николаем, Илья Андреевич сделал это. Семья Ростовых привлекает к себе людей искренностью, добротой, душевной отзывчивостью, готовностью прийти на помощь. Именно в такой семье вырастают пламенные патриоты, безрассудно идущие на смерть, как Петя Ростов.</w:t>
      </w:r>
      <w:r>
        <w:br/>
        <w:t>В семье отсутствует атмосфера ханжества и лицемерия, поэтому дети безгранично любят и доверяют родителям, а те, в свою очередь, уважают желания детей, их суждения по тому или иному вопросу. Как ни тяжело было Илье Андреевичу отпускать подростка Петю и действующую армию, он сам хлопотал за сына, чтобы тот попал не в штаб, а в действующий полк. Привычка к роскоши и комфорту не помешала Наташе сделать выбор самой я уговорить родителей увозить из осажденной Москвы не приданое: ковры, посуду, картины, а раненых защитников Отечества. Это окончательно разорило семью, но не позволило им преступить законы совести. Они остались верны своим идеалам, тому прекрасному, ради чего стоит жить на земле. Именно в такой дружной и доброжелательной обстановке смог сложиться характер Наташи с ее даром любви к людям и человечностью. Да, она порой ошибается. Это свойство юных, но признает свои ошибки. Наташа умеет любить искренне и преданно, в этом Л. Н. Толстой видел главное назначение женщины, а истоки доброты и преданности, искренности и бескорыстия он видел в семейном воспитании.</w:t>
      </w:r>
      <w:r>
        <w:br/>
        <w:t>Несколько иная семья Болконских, служивых дворян. Николай Андреевич Болконский более всего ценил в людях “две добродетели: деятельность и ум”. Воспитывая свою дочь Марью, он развивает в ней эти качества. Истинная любовь к Родине и сознание своего долга перед нею звучат в напутствии старого князя сыну: “Помни одно, князь Андрей: коли тебя убьют, мне, старику, больно будет... А коли узнаю, что ты повел себя не как сын Николая Болконского, мне будет... стыдно!” В этой семье тоже слова не расходятся с делом, поэтому и Андрей, и княжна Марья - это лучшие представители великосветской среды. Им не чужды судьбы народа, они честные и порядочные люди, искренние патриоты. Эти люди стараются жить в ладу с совестью. Не случайно Толстой показывает, что эти семьи роднятся, ибо духовное родство их объединяло изначально.</w:t>
      </w:r>
      <w:r>
        <w:br/>
        <w:t>“Война и мир” - широкая и правдивая картина жизни России первой четверти девятнадцатого века. Произведение не устарело и в наши дни, так как поднимает и решает общечеловеческие “вечные” вопросы: добра и зла, любви и смерти, героизма и псевдолюбви к Родине.</w:t>
      </w:r>
      <w:r>
        <w:br/>
        <w:t>Толстой не просто бытописатель, он художник с определенной позицией. С ней можно соглашаться или спорить, но никогда не останешься равнодушным, а это, как мне кажется, главная ценность его произведений. Писатель показывает идеалы, к которым необходимо стремиться, но навряд ли можно достичь.</w:t>
      </w:r>
      <w:r>
        <w:br/>
      </w:r>
      <w:r>
        <w:br/>
      </w:r>
      <w:bookmarkStart w:id="0" w:name="_GoBack"/>
      <w:bookmarkEnd w:id="0"/>
    </w:p>
    <w:sectPr w:rsidR="004B0B1E" w:rsidRPr="00DE3C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CE9"/>
    <w:rsid w:val="004B0B1E"/>
    <w:rsid w:val="009E0AC8"/>
    <w:rsid w:val="00D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98DBE-4317-4670-B2E3-C113890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6818</Characters>
  <Application>Microsoft Office Word</Application>
  <DocSecurity>0</DocSecurity>
  <Lines>56</Lines>
  <Paragraphs>15</Paragraphs>
  <ScaleCrop>false</ScaleCrop>
  <Company>diakov.net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семейная</dc:title>
  <dc:subject/>
  <dc:creator>Irina</dc:creator>
  <cp:keywords/>
  <dc:description/>
  <cp:lastModifiedBy>Irina</cp:lastModifiedBy>
  <cp:revision>2</cp:revision>
  <dcterms:created xsi:type="dcterms:W3CDTF">2014-08-28T17:51:00Z</dcterms:created>
  <dcterms:modified xsi:type="dcterms:W3CDTF">2014-08-28T17:51:00Z</dcterms:modified>
</cp:coreProperties>
</file>