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8E" w:rsidRDefault="003A6C8E">
      <w:pPr>
        <w:pStyle w:val="2"/>
        <w:jc w:val="both"/>
      </w:pPr>
    </w:p>
    <w:p w:rsidR="002C03C6" w:rsidRDefault="002C03C6">
      <w:pPr>
        <w:pStyle w:val="2"/>
        <w:jc w:val="both"/>
      </w:pPr>
      <w:r>
        <w:t>Чацкий и фамусовское общество.</w:t>
      </w:r>
    </w:p>
    <w:p w:rsidR="002C03C6" w:rsidRDefault="002C03C6">
      <w:pPr>
        <w:jc w:val="both"/>
        <w:rPr>
          <w:sz w:val="27"/>
          <w:szCs w:val="27"/>
        </w:rPr>
      </w:pPr>
      <w:r>
        <w:rPr>
          <w:sz w:val="27"/>
          <w:szCs w:val="27"/>
        </w:rPr>
        <w:t xml:space="preserve">Автор: </w:t>
      </w:r>
      <w:r>
        <w:rPr>
          <w:i/>
          <w:iCs/>
          <w:sz w:val="27"/>
          <w:szCs w:val="27"/>
        </w:rPr>
        <w:t>Грибоедов А.С.</w:t>
      </w:r>
    </w:p>
    <w:p w:rsidR="002C03C6" w:rsidRPr="003A6C8E" w:rsidRDefault="002C03C6">
      <w:pPr>
        <w:pStyle w:val="a3"/>
        <w:jc w:val="both"/>
        <w:rPr>
          <w:sz w:val="27"/>
          <w:szCs w:val="27"/>
        </w:rPr>
      </w:pPr>
      <w:r>
        <w:rPr>
          <w:sz w:val="27"/>
          <w:szCs w:val="27"/>
        </w:rPr>
        <w:t xml:space="preserve">Комедия Грибоедова “Горе от ума” — бесценный шедевр в русской литературе. В этом произведении описывается дворянское общество XIX века. Главным героем этой комедии является Александр Андреевич Чацкий — умный, свободомыслящий молодой человек. Автор в произведении противопоставляет ему фамусовское общество, тем самым показывая нам противоречия между “Веком нынешним” и “веком минувшим”. </w:t>
      </w:r>
    </w:p>
    <w:p w:rsidR="002C03C6" w:rsidRDefault="002C03C6">
      <w:pPr>
        <w:pStyle w:val="a3"/>
        <w:jc w:val="both"/>
        <w:rPr>
          <w:sz w:val="27"/>
          <w:szCs w:val="27"/>
        </w:rPr>
      </w:pPr>
      <w:r>
        <w:rPr>
          <w:sz w:val="27"/>
          <w:szCs w:val="27"/>
        </w:rPr>
        <w:t xml:space="preserve">Самым ярким представителем фамусовского общества является Павел Афанасьевич Фамусов. Это человек, который не любит службу и работает только ради наград. В фамусовское общество входили люди, которые жили по устоявшимся обычаям. Главной задачей в их жизни было обрести высокий чин и высокое положение в обществе, чтобы “и награждения брать, и весело пожить”. Эти люди являются ярыми крепостниками, способными убивать и грабить людей, распоряжаться их судьбой. Чацкий с яростью обрушивает свой гнев на этих людей. Он не принимает их убеждений и не верит в законы старой Москвы. На рассказ Фамусова о покойном дяде Максиме Петровиче Чацкий отвечает репликой, характеризующей век Екатерины как “век покорности и страха”. Чацкий выступает за отмену крепостного права. Его очень возмущает, что крестьян не считают за людей, что их можно поменять на какие-то вещи или продать. Он с возмущением рассказывает о том, как один помещик за долги продал крепостной балет, а другой поменял своих лучших слуг на борзых собак. Еще сильно возмущает подражание дворян Западу. Чацкий заметил, что двери дворянских домов всегда открыты для иностранных гостей. Так, французик из Бордо, который собирался в страну варваров, встретил в России самый теплый прием и не обнаружил здесь “ни звука русского, ни русского лица”. Но Чацкий не мог изменить людей, окружающих его, ведь ему противостояли не отдельные личности, а весь дворянский быт. </w:t>
      </w:r>
    </w:p>
    <w:p w:rsidR="002C03C6" w:rsidRDefault="002C03C6">
      <w:pPr>
        <w:pStyle w:val="a3"/>
        <w:jc w:val="both"/>
        <w:rPr>
          <w:sz w:val="27"/>
          <w:szCs w:val="27"/>
        </w:rPr>
      </w:pPr>
      <w:r>
        <w:rPr>
          <w:sz w:val="27"/>
          <w:szCs w:val="27"/>
        </w:rPr>
        <w:t>В своем произведении Грибоедов сумел создать образ героя, который борется за права людей. Хоть автор описывает только Москву и дом Фамусова, но перед читателями возникает картина всей России первой половины XIX века. И мне очень жаль, что в то время было мало таких людей, как Чацкий.</w:t>
      </w:r>
      <w:bookmarkStart w:id="0" w:name="_GoBack"/>
      <w:bookmarkEnd w:id="0"/>
    </w:p>
    <w:sectPr w:rsidR="002C0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C8E"/>
    <w:rsid w:val="002C03C6"/>
    <w:rsid w:val="003A6C8E"/>
    <w:rsid w:val="004E0541"/>
    <w:rsid w:val="00CF5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72DA7-578D-4731-8B3F-B06F77B4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Чацкий и фамусовское общество. - CoolReferat.com</vt:lpstr>
    </vt:vector>
  </TitlesOfParts>
  <Company>*</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Чацкий и фамусовское общество. - CoolReferat.com</dc:title>
  <dc:subject/>
  <dc:creator>Admin</dc:creator>
  <cp:keywords/>
  <dc:description/>
  <cp:lastModifiedBy>Irina</cp:lastModifiedBy>
  <cp:revision>2</cp:revision>
  <dcterms:created xsi:type="dcterms:W3CDTF">2014-08-21T15:20:00Z</dcterms:created>
  <dcterms:modified xsi:type="dcterms:W3CDTF">2014-08-21T15:20:00Z</dcterms:modified>
</cp:coreProperties>
</file>