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078" w:rsidRDefault="004C1078" w:rsidP="004C1078">
      <w:pPr>
        <w:spacing w:line="360" w:lineRule="auto"/>
        <w:ind w:firstLine="720"/>
        <w:jc w:val="center"/>
        <w:rPr>
          <w:sz w:val="28"/>
          <w:szCs w:val="28"/>
        </w:rPr>
      </w:pPr>
      <w:r>
        <w:rPr>
          <w:sz w:val="28"/>
          <w:szCs w:val="28"/>
        </w:rPr>
        <w:t>СОДЕРЖАНИЕ</w:t>
      </w:r>
    </w:p>
    <w:p w:rsidR="004C1078" w:rsidRPr="004C1078" w:rsidRDefault="004C1078" w:rsidP="004C1078">
      <w:pPr>
        <w:spacing w:line="360" w:lineRule="auto"/>
        <w:ind w:firstLine="720"/>
        <w:jc w:val="center"/>
        <w:rPr>
          <w:sz w:val="28"/>
          <w:szCs w:val="28"/>
        </w:rPr>
      </w:pPr>
    </w:p>
    <w:p w:rsidR="004C1078" w:rsidRPr="004C1078" w:rsidRDefault="004C1078" w:rsidP="004C1078">
      <w:pPr>
        <w:pStyle w:val="1"/>
        <w:tabs>
          <w:tab w:val="right" w:leader="dot" w:pos="9627"/>
        </w:tabs>
        <w:spacing w:line="360" w:lineRule="auto"/>
        <w:rPr>
          <w:noProof/>
          <w:sz w:val="28"/>
          <w:szCs w:val="28"/>
        </w:rPr>
      </w:pPr>
      <w:r w:rsidRPr="004C1078">
        <w:rPr>
          <w:sz w:val="28"/>
          <w:szCs w:val="28"/>
        </w:rPr>
        <w:fldChar w:fldCharType="begin"/>
      </w:r>
      <w:r w:rsidRPr="004C1078">
        <w:rPr>
          <w:sz w:val="28"/>
          <w:szCs w:val="28"/>
        </w:rPr>
        <w:instrText xml:space="preserve"> TOC \o "1-3" \h \z \u </w:instrText>
      </w:r>
      <w:r w:rsidRPr="004C1078">
        <w:rPr>
          <w:sz w:val="28"/>
          <w:szCs w:val="28"/>
        </w:rPr>
        <w:fldChar w:fldCharType="separate"/>
      </w:r>
      <w:hyperlink w:anchor="_Toc250916769" w:history="1">
        <w:r w:rsidRPr="004C1078">
          <w:rPr>
            <w:rStyle w:val="a3"/>
            <w:noProof/>
            <w:sz w:val="28"/>
            <w:szCs w:val="28"/>
          </w:rPr>
          <w:t>ВВЕДЕНИЕ</w:t>
        </w:r>
        <w:r w:rsidRPr="004C1078">
          <w:rPr>
            <w:noProof/>
            <w:webHidden/>
            <w:sz w:val="28"/>
            <w:szCs w:val="28"/>
          </w:rPr>
          <w:tab/>
        </w:r>
        <w:r w:rsidRPr="004C1078">
          <w:rPr>
            <w:noProof/>
            <w:webHidden/>
            <w:sz w:val="28"/>
            <w:szCs w:val="28"/>
          </w:rPr>
          <w:fldChar w:fldCharType="begin"/>
        </w:r>
        <w:r w:rsidRPr="004C1078">
          <w:rPr>
            <w:noProof/>
            <w:webHidden/>
            <w:sz w:val="28"/>
            <w:szCs w:val="28"/>
          </w:rPr>
          <w:instrText xml:space="preserve"> PAGEREF _Toc250916769 \h </w:instrText>
        </w:r>
        <w:r w:rsidRPr="004C1078">
          <w:rPr>
            <w:noProof/>
            <w:webHidden/>
            <w:sz w:val="28"/>
            <w:szCs w:val="28"/>
          </w:rPr>
        </w:r>
        <w:r w:rsidRPr="004C1078">
          <w:rPr>
            <w:noProof/>
            <w:webHidden/>
            <w:sz w:val="28"/>
            <w:szCs w:val="28"/>
          </w:rPr>
          <w:fldChar w:fldCharType="separate"/>
        </w:r>
        <w:r w:rsidR="00B801C4">
          <w:rPr>
            <w:noProof/>
            <w:webHidden/>
            <w:sz w:val="28"/>
            <w:szCs w:val="28"/>
          </w:rPr>
          <w:t>3</w:t>
        </w:r>
        <w:r w:rsidRPr="004C1078">
          <w:rPr>
            <w:noProof/>
            <w:webHidden/>
            <w:sz w:val="28"/>
            <w:szCs w:val="28"/>
          </w:rPr>
          <w:fldChar w:fldCharType="end"/>
        </w:r>
      </w:hyperlink>
    </w:p>
    <w:p w:rsidR="004C1078" w:rsidRPr="004C1078" w:rsidRDefault="00AE4E34" w:rsidP="004C1078">
      <w:pPr>
        <w:pStyle w:val="1"/>
        <w:tabs>
          <w:tab w:val="right" w:leader="dot" w:pos="9627"/>
        </w:tabs>
        <w:spacing w:line="360" w:lineRule="auto"/>
        <w:rPr>
          <w:noProof/>
          <w:sz w:val="28"/>
          <w:szCs w:val="28"/>
        </w:rPr>
      </w:pPr>
      <w:hyperlink w:anchor="_Toc250916770" w:history="1">
        <w:r w:rsidR="004C1078" w:rsidRPr="004C1078">
          <w:rPr>
            <w:rStyle w:val="a3"/>
            <w:noProof/>
            <w:sz w:val="28"/>
            <w:szCs w:val="28"/>
          </w:rPr>
          <w:t>ФИЛОСОФИЯ ЭКЗИСТЕНЦИАЛИЗМА</w:t>
        </w:r>
        <w:r w:rsidR="004C1078" w:rsidRPr="004C1078">
          <w:rPr>
            <w:noProof/>
            <w:webHidden/>
            <w:sz w:val="28"/>
            <w:szCs w:val="28"/>
          </w:rPr>
          <w:tab/>
        </w:r>
        <w:r w:rsidR="004C1078" w:rsidRPr="004C1078">
          <w:rPr>
            <w:noProof/>
            <w:webHidden/>
            <w:sz w:val="28"/>
            <w:szCs w:val="28"/>
          </w:rPr>
          <w:fldChar w:fldCharType="begin"/>
        </w:r>
        <w:r w:rsidR="004C1078" w:rsidRPr="004C1078">
          <w:rPr>
            <w:noProof/>
            <w:webHidden/>
            <w:sz w:val="28"/>
            <w:szCs w:val="28"/>
          </w:rPr>
          <w:instrText xml:space="preserve"> PAGEREF _Toc250916770 \h </w:instrText>
        </w:r>
        <w:r w:rsidR="004C1078" w:rsidRPr="004C1078">
          <w:rPr>
            <w:noProof/>
            <w:webHidden/>
            <w:sz w:val="28"/>
            <w:szCs w:val="28"/>
          </w:rPr>
        </w:r>
        <w:r w:rsidR="004C1078" w:rsidRPr="004C1078">
          <w:rPr>
            <w:noProof/>
            <w:webHidden/>
            <w:sz w:val="28"/>
            <w:szCs w:val="28"/>
          </w:rPr>
          <w:fldChar w:fldCharType="separate"/>
        </w:r>
        <w:r w:rsidR="00B801C4">
          <w:rPr>
            <w:noProof/>
            <w:webHidden/>
            <w:sz w:val="28"/>
            <w:szCs w:val="28"/>
          </w:rPr>
          <w:t>4</w:t>
        </w:r>
        <w:r w:rsidR="004C1078" w:rsidRPr="004C1078">
          <w:rPr>
            <w:noProof/>
            <w:webHidden/>
            <w:sz w:val="28"/>
            <w:szCs w:val="28"/>
          </w:rPr>
          <w:fldChar w:fldCharType="end"/>
        </w:r>
      </w:hyperlink>
    </w:p>
    <w:p w:rsidR="004C1078" w:rsidRPr="004C1078" w:rsidRDefault="00AE4E34" w:rsidP="004C1078">
      <w:pPr>
        <w:pStyle w:val="1"/>
        <w:tabs>
          <w:tab w:val="right" w:leader="dot" w:pos="9627"/>
        </w:tabs>
        <w:spacing w:line="360" w:lineRule="auto"/>
        <w:rPr>
          <w:noProof/>
          <w:sz w:val="28"/>
          <w:szCs w:val="28"/>
        </w:rPr>
      </w:pPr>
      <w:hyperlink w:anchor="_Toc250916771" w:history="1">
        <w:r w:rsidR="004C1078" w:rsidRPr="004C1078">
          <w:rPr>
            <w:rStyle w:val="a3"/>
            <w:noProof/>
            <w:sz w:val="28"/>
            <w:szCs w:val="28"/>
          </w:rPr>
          <w:t>ОБРАЗ ЧЕЛОВЕКА В ЭКЗИСТЕНЦИАЛИЗМЕ</w:t>
        </w:r>
        <w:r w:rsidR="004C1078" w:rsidRPr="004C1078">
          <w:rPr>
            <w:noProof/>
            <w:webHidden/>
            <w:sz w:val="28"/>
            <w:szCs w:val="28"/>
          </w:rPr>
          <w:tab/>
        </w:r>
        <w:r w:rsidR="004C1078" w:rsidRPr="004C1078">
          <w:rPr>
            <w:noProof/>
            <w:webHidden/>
            <w:sz w:val="28"/>
            <w:szCs w:val="28"/>
          </w:rPr>
          <w:fldChar w:fldCharType="begin"/>
        </w:r>
        <w:r w:rsidR="004C1078" w:rsidRPr="004C1078">
          <w:rPr>
            <w:noProof/>
            <w:webHidden/>
            <w:sz w:val="28"/>
            <w:szCs w:val="28"/>
          </w:rPr>
          <w:instrText xml:space="preserve"> PAGEREF _Toc250916771 \h </w:instrText>
        </w:r>
        <w:r w:rsidR="004C1078" w:rsidRPr="004C1078">
          <w:rPr>
            <w:noProof/>
            <w:webHidden/>
            <w:sz w:val="28"/>
            <w:szCs w:val="28"/>
          </w:rPr>
        </w:r>
        <w:r w:rsidR="004C1078" w:rsidRPr="004C1078">
          <w:rPr>
            <w:noProof/>
            <w:webHidden/>
            <w:sz w:val="28"/>
            <w:szCs w:val="28"/>
          </w:rPr>
          <w:fldChar w:fldCharType="separate"/>
        </w:r>
        <w:r w:rsidR="00B801C4">
          <w:rPr>
            <w:noProof/>
            <w:webHidden/>
            <w:sz w:val="28"/>
            <w:szCs w:val="28"/>
          </w:rPr>
          <w:t>9</w:t>
        </w:r>
        <w:r w:rsidR="004C1078" w:rsidRPr="004C1078">
          <w:rPr>
            <w:noProof/>
            <w:webHidden/>
            <w:sz w:val="28"/>
            <w:szCs w:val="28"/>
          </w:rPr>
          <w:fldChar w:fldCharType="end"/>
        </w:r>
      </w:hyperlink>
    </w:p>
    <w:p w:rsidR="004C1078" w:rsidRPr="004C1078" w:rsidRDefault="00AE4E34" w:rsidP="004C1078">
      <w:pPr>
        <w:pStyle w:val="1"/>
        <w:tabs>
          <w:tab w:val="right" w:leader="dot" w:pos="9627"/>
        </w:tabs>
        <w:spacing w:line="360" w:lineRule="auto"/>
        <w:rPr>
          <w:noProof/>
          <w:sz w:val="28"/>
          <w:szCs w:val="28"/>
        </w:rPr>
      </w:pPr>
      <w:hyperlink w:anchor="_Toc250916772" w:history="1">
        <w:r w:rsidR="004C1078" w:rsidRPr="004C1078">
          <w:rPr>
            <w:rStyle w:val="a3"/>
            <w:noProof/>
            <w:sz w:val="28"/>
            <w:szCs w:val="28"/>
          </w:rPr>
          <w:t>ЗАКЛЮЧЕНИЕ</w:t>
        </w:r>
        <w:r w:rsidR="004C1078" w:rsidRPr="004C1078">
          <w:rPr>
            <w:noProof/>
            <w:webHidden/>
            <w:sz w:val="28"/>
            <w:szCs w:val="28"/>
          </w:rPr>
          <w:tab/>
        </w:r>
        <w:r w:rsidR="004C1078" w:rsidRPr="004C1078">
          <w:rPr>
            <w:noProof/>
            <w:webHidden/>
            <w:sz w:val="28"/>
            <w:szCs w:val="28"/>
          </w:rPr>
          <w:fldChar w:fldCharType="begin"/>
        </w:r>
        <w:r w:rsidR="004C1078" w:rsidRPr="004C1078">
          <w:rPr>
            <w:noProof/>
            <w:webHidden/>
            <w:sz w:val="28"/>
            <w:szCs w:val="28"/>
          </w:rPr>
          <w:instrText xml:space="preserve"> PAGEREF _Toc250916772 \h </w:instrText>
        </w:r>
        <w:r w:rsidR="004C1078" w:rsidRPr="004C1078">
          <w:rPr>
            <w:noProof/>
            <w:webHidden/>
            <w:sz w:val="28"/>
            <w:szCs w:val="28"/>
          </w:rPr>
        </w:r>
        <w:r w:rsidR="004C1078" w:rsidRPr="004C1078">
          <w:rPr>
            <w:noProof/>
            <w:webHidden/>
            <w:sz w:val="28"/>
            <w:szCs w:val="28"/>
          </w:rPr>
          <w:fldChar w:fldCharType="separate"/>
        </w:r>
        <w:r w:rsidR="00B801C4">
          <w:rPr>
            <w:noProof/>
            <w:webHidden/>
            <w:sz w:val="28"/>
            <w:szCs w:val="28"/>
          </w:rPr>
          <w:t>15</w:t>
        </w:r>
        <w:r w:rsidR="004C1078" w:rsidRPr="004C1078">
          <w:rPr>
            <w:noProof/>
            <w:webHidden/>
            <w:sz w:val="28"/>
            <w:szCs w:val="28"/>
          </w:rPr>
          <w:fldChar w:fldCharType="end"/>
        </w:r>
      </w:hyperlink>
    </w:p>
    <w:p w:rsidR="004C1078" w:rsidRPr="004C1078" w:rsidRDefault="00AE4E34" w:rsidP="004C1078">
      <w:pPr>
        <w:pStyle w:val="1"/>
        <w:tabs>
          <w:tab w:val="right" w:leader="dot" w:pos="9627"/>
        </w:tabs>
        <w:spacing w:line="360" w:lineRule="auto"/>
        <w:rPr>
          <w:noProof/>
          <w:sz w:val="28"/>
          <w:szCs w:val="28"/>
        </w:rPr>
      </w:pPr>
      <w:hyperlink w:anchor="_Toc250916773" w:history="1">
        <w:r w:rsidR="004C1078" w:rsidRPr="004C1078">
          <w:rPr>
            <w:rStyle w:val="a3"/>
            <w:noProof/>
            <w:sz w:val="28"/>
            <w:szCs w:val="28"/>
          </w:rPr>
          <w:t>СПИСОК ИСПОЛЬЗОВАННЫХ ИСТОЧНИКОВ</w:t>
        </w:r>
        <w:r w:rsidR="004C1078" w:rsidRPr="004C1078">
          <w:rPr>
            <w:noProof/>
            <w:webHidden/>
            <w:sz w:val="28"/>
            <w:szCs w:val="28"/>
          </w:rPr>
          <w:tab/>
        </w:r>
        <w:r w:rsidR="004C1078" w:rsidRPr="004C1078">
          <w:rPr>
            <w:noProof/>
            <w:webHidden/>
            <w:sz w:val="28"/>
            <w:szCs w:val="28"/>
          </w:rPr>
          <w:fldChar w:fldCharType="begin"/>
        </w:r>
        <w:r w:rsidR="004C1078" w:rsidRPr="004C1078">
          <w:rPr>
            <w:noProof/>
            <w:webHidden/>
            <w:sz w:val="28"/>
            <w:szCs w:val="28"/>
          </w:rPr>
          <w:instrText xml:space="preserve"> PAGEREF _Toc250916773 \h </w:instrText>
        </w:r>
        <w:r w:rsidR="004C1078" w:rsidRPr="004C1078">
          <w:rPr>
            <w:noProof/>
            <w:webHidden/>
            <w:sz w:val="28"/>
            <w:szCs w:val="28"/>
          </w:rPr>
        </w:r>
        <w:r w:rsidR="004C1078" w:rsidRPr="004C1078">
          <w:rPr>
            <w:noProof/>
            <w:webHidden/>
            <w:sz w:val="28"/>
            <w:szCs w:val="28"/>
          </w:rPr>
          <w:fldChar w:fldCharType="separate"/>
        </w:r>
        <w:r w:rsidR="00B801C4">
          <w:rPr>
            <w:noProof/>
            <w:webHidden/>
            <w:sz w:val="28"/>
            <w:szCs w:val="28"/>
          </w:rPr>
          <w:t>17</w:t>
        </w:r>
        <w:r w:rsidR="004C1078" w:rsidRPr="004C1078">
          <w:rPr>
            <w:noProof/>
            <w:webHidden/>
            <w:sz w:val="28"/>
            <w:szCs w:val="28"/>
          </w:rPr>
          <w:fldChar w:fldCharType="end"/>
        </w:r>
      </w:hyperlink>
    </w:p>
    <w:p w:rsidR="004C1078" w:rsidRDefault="004C1078" w:rsidP="004C1078">
      <w:pPr>
        <w:spacing w:line="360" w:lineRule="auto"/>
        <w:ind w:firstLine="720"/>
        <w:jc w:val="center"/>
        <w:outlineLvl w:val="0"/>
        <w:rPr>
          <w:sz w:val="28"/>
          <w:szCs w:val="28"/>
        </w:rPr>
      </w:pPr>
      <w:r w:rsidRPr="004C1078">
        <w:rPr>
          <w:sz w:val="28"/>
          <w:szCs w:val="28"/>
        </w:rPr>
        <w:fldChar w:fldCharType="end"/>
      </w:r>
    </w:p>
    <w:p w:rsidR="004C1078" w:rsidRDefault="004C1078" w:rsidP="004C1078">
      <w:pPr>
        <w:spacing w:line="360" w:lineRule="auto"/>
        <w:ind w:firstLine="720"/>
        <w:jc w:val="center"/>
        <w:rPr>
          <w:sz w:val="28"/>
          <w:szCs w:val="28"/>
        </w:rPr>
      </w:pPr>
    </w:p>
    <w:p w:rsidR="00E036BD" w:rsidRPr="004C1078" w:rsidRDefault="004C1078" w:rsidP="004C1078">
      <w:pPr>
        <w:spacing w:line="360" w:lineRule="auto"/>
        <w:ind w:firstLine="720"/>
        <w:jc w:val="center"/>
        <w:outlineLvl w:val="0"/>
        <w:rPr>
          <w:sz w:val="28"/>
          <w:szCs w:val="28"/>
        </w:rPr>
      </w:pPr>
      <w:r>
        <w:rPr>
          <w:sz w:val="28"/>
          <w:szCs w:val="28"/>
        </w:rPr>
        <w:br w:type="page"/>
      </w:r>
      <w:bookmarkStart w:id="0" w:name="_Toc250916769"/>
      <w:r w:rsidR="00E036BD" w:rsidRPr="004C1078">
        <w:rPr>
          <w:sz w:val="28"/>
          <w:szCs w:val="28"/>
        </w:rPr>
        <w:t>ВВЕДЕНИЕ</w:t>
      </w:r>
      <w:bookmarkEnd w:id="0"/>
    </w:p>
    <w:p w:rsidR="00E036BD" w:rsidRPr="00E036BD" w:rsidRDefault="00E036BD" w:rsidP="00E036BD">
      <w:pPr>
        <w:spacing w:line="360" w:lineRule="auto"/>
        <w:ind w:firstLine="720"/>
        <w:jc w:val="center"/>
        <w:rPr>
          <w:b/>
          <w:sz w:val="28"/>
          <w:szCs w:val="28"/>
        </w:rPr>
      </w:pPr>
    </w:p>
    <w:p w:rsidR="00E036BD" w:rsidRPr="00E036BD" w:rsidRDefault="00E036BD" w:rsidP="00E036BD">
      <w:pPr>
        <w:spacing w:line="360" w:lineRule="auto"/>
        <w:ind w:firstLine="720"/>
        <w:jc w:val="both"/>
        <w:rPr>
          <w:sz w:val="28"/>
          <w:szCs w:val="28"/>
        </w:rPr>
      </w:pPr>
      <w:r w:rsidRPr="00E036BD">
        <w:rPr>
          <w:sz w:val="28"/>
          <w:szCs w:val="28"/>
        </w:rPr>
        <w:t xml:space="preserve">Экзистенциализм, или философия существования — одно из самых популярных и влиятельных течений современной общественной мысли. Экзистенциализм формировался в первой половине </w:t>
      </w:r>
      <w:r w:rsidRPr="00E036BD">
        <w:rPr>
          <w:sz w:val="28"/>
          <w:szCs w:val="28"/>
          <w:lang w:val="en-US"/>
        </w:rPr>
        <w:t>XX</w:t>
      </w:r>
      <w:r w:rsidRPr="00E036BD">
        <w:rPr>
          <w:sz w:val="28"/>
          <w:szCs w:val="28"/>
        </w:rPr>
        <w:t xml:space="preserve"> века и во многом отражает тот период. Этим собственно и объясняется трагическая интонация и общая пессимистическая окраска б</w:t>
      </w:r>
      <w:r>
        <w:rPr>
          <w:sz w:val="28"/>
          <w:szCs w:val="28"/>
        </w:rPr>
        <w:t>ольшинства положений философии экзистенциа</w:t>
      </w:r>
      <w:r w:rsidRPr="00E036BD">
        <w:rPr>
          <w:sz w:val="28"/>
          <w:szCs w:val="28"/>
        </w:rPr>
        <w:t xml:space="preserve">лизма. </w:t>
      </w:r>
    </w:p>
    <w:p w:rsidR="00E036BD" w:rsidRDefault="00E036BD" w:rsidP="003D5496">
      <w:pPr>
        <w:tabs>
          <w:tab w:val="left" w:pos="7020"/>
        </w:tabs>
        <w:spacing w:line="360" w:lineRule="auto"/>
        <w:ind w:firstLine="720"/>
        <w:jc w:val="both"/>
        <w:rPr>
          <w:sz w:val="28"/>
          <w:szCs w:val="28"/>
        </w:rPr>
      </w:pPr>
      <w:r w:rsidRPr="00E036BD">
        <w:rPr>
          <w:sz w:val="28"/>
          <w:szCs w:val="28"/>
        </w:rPr>
        <w:t xml:space="preserve">Все свидетельствует о том, что экзистенциализм в ближайшее время станет господствующим духовным течением современной буржуазной интеллигенции. С момента появления "Бытия и времени" Хайдеггера духовные авангардисты видели в этом путь к новому расцвету, к адекватному мировоззрению эпохи. В Германии Ясперс позаботился о том, чтобы сообщить принципы новой философии более широким слоям интеллигенции. Во время Второй мировой войны и после ее окончания экзистенциализм наводнил целиком сферу западной культуры. К тому времени, когда разбушевалась война не на жизнь, а на смерть с Германией, ведущие немецкие мыслители-экзистенциалисты и методологический предшественник экзистенциализма совершали великие завоевания во Франции и </w:t>
      </w:r>
      <w:r>
        <w:rPr>
          <w:sz w:val="28"/>
          <w:szCs w:val="28"/>
        </w:rPr>
        <w:t>Америке.</w:t>
      </w:r>
      <w:r w:rsidRPr="00E036BD">
        <w:rPr>
          <w:sz w:val="28"/>
          <w:szCs w:val="28"/>
        </w:rPr>
        <w:t xml:space="preserve"> С тех пор экзистенциализм стремительно продвигается вперед через философские </w:t>
      </w:r>
      <w:r>
        <w:rPr>
          <w:sz w:val="28"/>
          <w:szCs w:val="28"/>
        </w:rPr>
        <w:t xml:space="preserve">дебаты, особенно через журналы, </w:t>
      </w:r>
      <w:r w:rsidRPr="00E036BD">
        <w:rPr>
          <w:sz w:val="28"/>
          <w:szCs w:val="28"/>
        </w:rPr>
        <w:t>романы и пьесы.</w:t>
      </w:r>
    </w:p>
    <w:p w:rsidR="00073F88" w:rsidRDefault="00E036BD" w:rsidP="00073F88">
      <w:pPr>
        <w:spacing w:line="360" w:lineRule="auto"/>
        <w:ind w:firstLine="720"/>
        <w:jc w:val="both"/>
        <w:rPr>
          <w:sz w:val="28"/>
          <w:szCs w:val="28"/>
        </w:rPr>
      </w:pPr>
      <w:r w:rsidRPr="00E036BD">
        <w:rPr>
          <w:sz w:val="28"/>
          <w:szCs w:val="28"/>
        </w:rPr>
        <w:t>Идет ли здесь речь о преходящей моде</w:t>
      </w:r>
      <w:r>
        <w:rPr>
          <w:sz w:val="28"/>
          <w:szCs w:val="28"/>
        </w:rPr>
        <w:t>,</w:t>
      </w:r>
      <w:r w:rsidRPr="00E036BD">
        <w:rPr>
          <w:sz w:val="28"/>
          <w:szCs w:val="28"/>
        </w:rPr>
        <w:t xml:space="preserve"> или все-таки действительно о философии, определяющей эпоху? В конечном счете, этот вопрос решается через сущностное основание новой философии, т.е. через то, как глубоко и широко отражается мир в душе мыслителя и насколько широко, глубоко и адекватно это отражение, из которого новое мировоззрение исходит, постигая те наиболее существенные вопросы человечества, над которыми бьется эпоха. Поэтому нас здесь должно интересовать содержание философии как содержание жизни, ее метод как отношение к жизни. Какова исходная точка новой философии, куда она движется и что постигает?</w:t>
      </w:r>
    </w:p>
    <w:p w:rsidR="00073F88" w:rsidRDefault="00073F88" w:rsidP="004C1078">
      <w:pPr>
        <w:spacing w:line="360" w:lineRule="auto"/>
        <w:ind w:firstLine="720"/>
        <w:jc w:val="center"/>
        <w:outlineLvl w:val="0"/>
        <w:rPr>
          <w:sz w:val="28"/>
          <w:szCs w:val="28"/>
        </w:rPr>
      </w:pPr>
      <w:r>
        <w:rPr>
          <w:sz w:val="28"/>
          <w:szCs w:val="28"/>
        </w:rPr>
        <w:br w:type="page"/>
      </w:r>
      <w:bookmarkStart w:id="1" w:name="_Toc250916770"/>
      <w:r>
        <w:rPr>
          <w:sz w:val="28"/>
          <w:szCs w:val="28"/>
        </w:rPr>
        <w:t>ФИЛОСОФИЯ ЭКЗИСТЕНЦИАЛИЗМА</w:t>
      </w:r>
      <w:bookmarkEnd w:id="1"/>
    </w:p>
    <w:p w:rsidR="00073F88" w:rsidRDefault="00073F88" w:rsidP="00073F88">
      <w:pPr>
        <w:spacing w:line="360" w:lineRule="auto"/>
        <w:ind w:firstLine="720"/>
        <w:jc w:val="both"/>
        <w:rPr>
          <w:sz w:val="28"/>
          <w:szCs w:val="28"/>
        </w:rPr>
      </w:pPr>
    </w:p>
    <w:p w:rsidR="00073F88" w:rsidRPr="00C435B9" w:rsidRDefault="00073F88" w:rsidP="00073F88">
      <w:pPr>
        <w:spacing w:line="360" w:lineRule="auto"/>
        <w:ind w:firstLine="720"/>
        <w:jc w:val="both"/>
        <w:rPr>
          <w:sz w:val="28"/>
          <w:szCs w:val="28"/>
        </w:rPr>
      </w:pPr>
      <w:r w:rsidRPr="00C435B9">
        <w:rPr>
          <w:sz w:val="28"/>
          <w:szCs w:val="28"/>
        </w:rPr>
        <w:t>Экзистенциализм (позднелат</w:t>
      </w:r>
      <w:r w:rsidR="003030A1">
        <w:rPr>
          <w:sz w:val="28"/>
          <w:szCs w:val="28"/>
        </w:rPr>
        <w:t>инский</w:t>
      </w:r>
      <w:r w:rsidRPr="00C435B9">
        <w:rPr>
          <w:sz w:val="28"/>
          <w:szCs w:val="28"/>
        </w:rPr>
        <w:t xml:space="preserve"> — ex(s)istentia — существование), или философия существования, — одно из крупнейших направлений философии 20 в. Он возник накануне Первой мировой войны 1914-1918 гг. в России, </w:t>
      </w:r>
      <w:r w:rsidR="00582ED6">
        <w:rPr>
          <w:sz w:val="28"/>
          <w:szCs w:val="28"/>
        </w:rPr>
        <w:t>позднее распространился</w:t>
      </w:r>
      <w:r w:rsidRPr="00C435B9">
        <w:rPr>
          <w:sz w:val="28"/>
          <w:szCs w:val="28"/>
        </w:rPr>
        <w:t xml:space="preserve"> в Германии и в период Второй мировой войны 1939-1945</w:t>
      </w:r>
      <w:r w:rsidR="00582ED6">
        <w:rPr>
          <w:sz w:val="28"/>
          <w:szCs w:val="28"/>
        </w:rPr>
        <w:t xml:space="preserve"> гг.</w:t>
      </w:r>
      <w:r w:rsidRPr="00C435B9">
        <w:rPr>
          <w:sz w:val="28"/>
          <w:szCs w:val="28"/>
        </w:rPr>
        <w:t xml:space="preserve"> во Франции. Экзистенциализм обширно распространился и в остальных странах, в том числе и в США. Получив наибольшее признание и популярность в середине 20 в., экзистенциализм стал одним из более влиятельных и продуктивных культурогенных факторов эры, он определял интеллектуально-духовные поиски широких слоев интеллигенции, оказал мощное влияние на литературу, литературоведение, искусство и др.</w:t>
      </w:r>
      <w:r w:rsidR="00582ED6" w:rsidRPr="00582ED6">
        <w:rPr>
          <w:sz w:val="28"/>
          <w:szCs w:val="28"/>
        </w:rPr>
        <w:t xml:space="preserve"> </w:t>
      </w:r>
      <w:r w:rsidR="00582ED6" w:rsidRPr="0073168B">
        <w:rPr>
          <w:sz w:val="28"/>
          <w:szCs w:val="28"/>
        </w:rPr>
        <w:t xml:space="preserve">Немало представителей </w:t>
      </w:r>
      <w:r w:rsidR="00582ED6" w:rsidRPr="00E036BD">
        <w:rPr>
          <w:sz w:val="28"/>
          <w:szCs w:val="28"/>
        </w:rPr>
        <w:t>экзистенциализм</w:t>
      </w:r>
      <w:r w:rsidR="00582ED6">
        <w:rPr>
          <w:sz w:val="28"/>
          <w:szCs w:val="28"/>
        </w:rPr>
        <w:t>а</w:t>
      </w:r>
      <w:r w:rsidR="00582ED6" w:rsidRPr="0073168B">
        <w:rPr>
          <w:sz w:val="28"/>
          <w:szCs w:val="28"/>
        </w:rPr>
        <w:t>, плодотворно работая также в области литературы, получили широкую известность и безусловное признание и как романисты, драматурги, литературоведы.</w:t>
      </w:r>
    </w:p>
    <w:p w:rsidR="00E036BD" w:rsidRPr="00C435B9" w:rsidRDefault="00073F88" w:rsidP="00073F88">
      <w:pPr>
        <w:spacing w:line="360" w:lineRule="auto"/>
        <w:ind w:firstLine="720"/>
        <w:jc w:val="both"/>
        <w:rPr>
          <w:sz w:val="28"/>
          <w:szCs w:val="28"/>
        </w:rPr>
      </w:pPr>
      <w:r w:rsidRPr="00C435B9">
        <w:rPr>
          <w:sz w:val="28"/>
          <w:szCs w:val="28"/>
        </w:rPr>
        <w:t>Расходясь с традицией рационалистической философии и науки, трактующей опосредование как основной принцип мышления, экзистенциализм стремится постигнуть бытие как некую непосредственную нерасчлененную целостность субъекта и объекта. Выделив в качестве изначального и подлинного бытия само переживание, экзистенциализм понимает его как переживание субъектом своего "бытия-в-мире". Бытие толкуется как данное непосредственно, как человеческое существование, или экзистенция (которая, согласно экзистенциализму, непознаваема ни научными, ни даже философскими средствами).</w:t>
      </w:r>
    </w:p>
    <w:p w:rsidR="0073168B" w:rsidRPr="0073168B" w:rsidRDefault="0073168B" w:rsidP="0073168B">
      <w:pPr>
        <w:spacing w:line="360" w:lineRule="auto"/>
        <w:ind w:firstLine="720"/>
        <w:jc w:val="both"/>
        <w:rPr>
          <w:sz w:val="28"/>
          <w:szCs w:val="28"/>
        </w:rPr>
      </w:pPr>
      <w:r>
        <w:rPr>
          <w:sz w:val="28"/>
          <w:szCs w:val="28"/>
        </w:rPr>
        <w:t>Э</w:t>
      </w:r>
      <w:r w:rsidRPr="00E036BD">
        <w:rPr>
          <w:sz w:val="28"/>
          <w:szCs w:val="28"/>
        </w:rPr>
        <w:t>кзистенциализм</w:t>
      </w:r>
      <w:r>
        <w:rPr>
          <w:sz w:val="28"/>
          <w:szCs w:val="28"/>
        </w:rPr>
        <w:t xml:space="preserve"> — спорное, достаточно условное </w:t>
      </w:r>
      <w:r w:rsidRPr="0073168B">
        <w:rPr>
          <w:sz w:val="28"/>
          <w:szCs w:val="28"/>
        </w:rPr>
        <w:t xml:space="preserve">обозначение, которое используется для типологической характеристики большого количества концепций, в разной степени близких и родственных, хотя и расходящихся, оспаривающих друг друга по ряду принципиально важных, иногда исходных, позиций. Большая пестрота (от левого радикализма и экстремизма до консерватизма), неоднородность и разногласия характерны и для социально-политических позиций представителей этого направления. </w:t>
      </w:r>
    </w:p>
    <w:p w:rsidR="0073168B" w:rsidRPr="00C435B9" w:rsidRDefault="0073168B" w:rsidP="0073168B">
      <w:pPr>
        <w:spacing w:line="360" w:lineRule="auto"/>
        <w:ind w:firstLine="720"/>
        <w:jc w:val="both"/>
        <w:rPr>
          <w:sz w:val="28"/>
          <w:szCs w:val="28"/>
        </w:rPr>
      </w:pPr>
      <w:r w:rsidRPr="00C435B9">
        <w:rPr>
          <w:sz w:val="28"/>
          <w:szCs w:val="28"/>
        </w:rPr>
        <w:t xml:space="preserve">Если говорить </w:t>
      </w:r>
      <w:r w:rsidR="00BE20D4" w:rsidRPr="00C435B9">
        <w:rPr>
          <w:sz w:val="28"/>
          <w:szCs w:val="28"/>
        </w:rPr>
        <w:t>об</w:t>
      </w:r>
      <w:r w:rsidRPr="00C435B9">
        <w:rPr>
          <w:sz w:val="28"/>
          <w:szCs w:val="28"/>
        </w:rPr>
        <w:t xml:space="preserve"> истории возникновения экзистенциализма, о философских идеях и размышлениях, положенных в базу экзистенциализма, то можно сказать, что первым представителем данного направления и философской антропологии можно считать Сократа. Он сделал поворот в развитии философии, в первый раз поставив в центр собственного философствования человека, его сущность, внутренние противоречия его души. Благодаря этому познание переходит от философского сомнения “я знаю, что я ничего не знаю” к рождению истины посредством самопознания. Сократ возвел в философский принцип известное изречение дельфийского оракула “Познай самого себя!”.</w:t>
      </w:r>
    </w:p>
    <w:p w:rsidR="0073168B" w:rsidRPr="00C435B9" w:rsidRDefault="0073168B" w:rsidP="0073168B">
      <w:pPr>
        <w:spacing w:line="360" w:lineRule="auto"/>
        <w:ind w:firstLine="720"/>
        <w:jc w:val="both"/>
        <w:rPr>
          <w:sz w:val="28"/>
          <w:szCs w:val="28"/>
        </w:rPr>
      </w:pPr>
      <w:r w:rsidRPr="00C435B9">
        <w:rPr>
          <w:sz w:val="28"/>
          <w:szCs w:val="28"/>
        </w:rPr>
        <w:t xml:space="preserve">Сократ, по Г. Гегелю, представляет собой не </w:t>
      </w:r>
      <w:r w:rsidR="00582ED6">
        <w:rPr>
          <w:sz w:val="28"/>
          <w:szCs w:val="28"/>
        </w:rPr>
        <w:t>только</w:t>
      </w:r>
      <w:r w:rsidRPr="00C435B9">
        <w:rPr>
          <w:sz w:val="28"/>
          <w:szCs w:val="28"/>
        </w:rPr>
        <w:t xml:space="preserve"> в высшей степени важную фигуру в истории философии и, может быть, самую интересную в старой философии, а также всемирно-историческую личность. </w:t>
      </w:r>
      <w:r w:rsidR="00582ED6">
        <w:rPr>
          <w:sz w:val="28"/>
          <w:szCs w:val="28"/>
        </w:rPr>
        <w:t>Определяя</w:t>
      </w:r>
      <w:r w:rsidRPr="00C435B9">
        <w:rPr>
          <w:sz w:val="28"/>
          <w:szCs w:val="28"/>
        </w:rPr>
        <w:t xml:space="preserve"> основной поворотный пункт духа, </w:t>
      </w:r>
      <w:r w:rsidR="00582ED6">
        <w:rPr>
          <w:sz w:val="28"/>
          <w:szCs w:val="28"/>
        </w:rPr>
        <w:t xml:space="preserve">как </w:t>
      </w:r>
      <w:r w:rsidRPr="00C435B9">
        <w:rPr>
          <w:sz w:val="28"/>
          <w:szCs w:val="28"/>
        </w:rPr>
        <w:t>обращен</w:t>
      </w:r>
      <w:r w:rsidR="00582ED6">
        <w:rPr>
          <w:sz w:val="28"/>
          <w:szCs w:val="28"/>
        </w:rPr>
        <w:t>ие его к самому к себе, воплотив его</w:t>
      </w:r>
      <w:r w:rsidRPr="00C435B9">
        <w:rPr>
          <w:sz w:val="28"/>
          <w:szCs w:val="28"/>
        </w:rPr>
        <w:t xml:space="preserve"> в форме философской мысли.</w:t>
      </w:r>
    </w:p>
    <w:p w:rsidR="0073168B" w:rsidRDefault="0073168B" w:rsidP="0073168B">
      <w:pPr>
        <w:spacing w:line="360" w:lineRule="auto"/>
        <w:ind w:firstLine="720"/>
        <w:jc w:val="both"/>
        <w:rPr>
          <w:sz w:val="28"/>
          <w:szCs w:val="28"/>
        </w:rPr>
      </w:pPr>
      <w:r w:rsidRPr="00C435B9">
        <w:rPr>
          <w:sz w:val="28"/>
          <w:szCs w:val="28"/>
        </w:rPr>
        <w:t>Проблеме человека уделяли существенное внимание мыслители эры</w:t>
      </w:r>
      <w:r>
        <w:rPr>
          <w:sz w:val="28"/>
          <w:szCs w:val="28"/>
        </w:rPr>
        <w:t xml:space="preserve"> </w:t>
      </w:r>
      <w:r w:rsidR="008074FB">
        <w:rPr>
          <w:sz w:val="28"/>
          <w:szCs w:val="28"/>
        </w:rPr>
        <w:t xml:space="preserve">Возрождения. Эти мысли </w:t>
      </w:r>
      <w:r w:rsidRPr="00C435B9">
        <w:rPr>
          <w:sz w:val="28"/>
          <w:szCs w:val="28"/>
        </w:rPr>
        <w:t>наход</w:t>
      </w:r>
      <w:r w:rsidR="008074FB">
        <w:rPr>
          <w:sz w:val="28"/>
          <w:szCs w:val="28"/>
        </w:rPr>
        <w:t>я</w:t>
      </w:r>
      <w:r w:rsidRPr="00C435B9">
        <w:rPr>
          <w:sz w:val="28"/>
          <w:szCs w:val="28"/>
        </w:rPr>
        <w:t>т все большее место в работах И. Канта, А.</w:t>
      </w:r>
      <w:r>
        <w:rPr>
          <w:sz w:val="28"/>
          <w:szCs w:val="28"/>
        </w:rPr>
        <w:t xml:space="preserve"> </w:t>
      </w:r>
      <w:r w:rsidRPr="00C435B9">
        <w:rPr>
          <w:sz w:val="28"/>
          <w:szCs w:val="28"/>
        </w:rPr>
        <w:t>Шопенгауэра, Г. Марселя, М.Бубера и др.</w:t>
      </w:r>
      <w:r>
        <w:rPr>
          <w:sz w:val="28"/>
          <w:szCs w:val="28"/>
        </w:rPr>
        <w:t xml:space="preserve"> Так же н</w:t>
      </w:r>
      <w:r w:rsidRPr="00C435B9">
        <w:rPr>
          <w:sz w:val="28"/>
          <w:szCs w:val="28"/>
        </w:rPr>
        <w:t xml:space="preserve">а формирование современной философии существования большущее влияние оказали предшествующие теории и труды С. Кьеркегора, Ф. М. Достоевского, Ф. Ницше, М.Унамуно, а также феноменология Э. Гуссерля и философская антропология М Шелера. </w:t>
      </w:r>
    </w:p>
    <w:p w:rsidR="00405CA7" w:rsidRDefault="00405CA7" w:rsidP="0073168B">
      <w:pPr>
        <w:spacing w:line="360" w:lineRule="auto"/>
        <w:ind w:firstLine="720"/>
        <w:jc w:val="both"/>
        <w:rPr>
          <w:sz w:val="28"/>
          <w:szCs w:val="28"/>
        </w:rPr>
      </w:pPr>
      <w:r w:rsidRPr="00BE20D4">
        <w:rPr>
          <w:sz w:val="28"/>
          <w:szCs w:val="28"/>
        </w:rPr>
        <w:t xml:space="preserve">Экзистенциалистской философии придерживаются люди, различающиеся по своим политическим убеждениям. Так, Хайдеггер в Германии в 30 - 40 гг. </w:t>
      </w:r>
      <w:r>
        <w:rPr>
          <w:sz w:val="28"/>
          <w:szCs w:val="28"/>
        </w:rPr>
        <w:t>н</w:t>
      </w:r>
      <w:r w:rsidRPr="00BE20D4">
        <w:rPr>
          <w:sz w:val="28"/>
          <w:szCs w:val="28"/>
        </w:rPr>
        <w:t xml:space="preserve">е прекращал сотрудничества с нацистами, а либерал К. Ясперс, не принявший фашизма, был лишен </w:t>
      </w:r>
      <w:r>
        <w:rPr>
          <w:sz w:val="28"/>
          <w:szCs w:val="28"/>
        </w:rPr>
        <w:t>возможности</w:t>
      </w:r>
      <w:r w:rsidRPr="00BE20D4">
        <w:rPr>
          <w:sz w:val="28"/>
          <w:szCs w:val="28"/>
        </w:rPr>
        <w:t xml:space="preserve"> преподавать и печатать свои труды; Сартр, Камю и Бовуар были участниками французского Сопротивления, боролись с германским фашизмом, выступали за мир и демократию. </w:t>
      </w:r>
    </w:p>
    <w:p w:rsidR="00405CA7" w:rsidRPr="00405CA7" w:rsidRDefault="00D86B26" w:rsidP="00405CA7">
      <w:pPr>
        <w:spacing w:line="360" w:lineRule="auto"/>
        <w:ind w:firstLine="709"/>
        <w:jc w:val="both"/>
        <w:rPr>
          <w:sz w:val="28"/>
          <w:szCs w:val="28"/>
        </w:rPr>
      </w:pPr>
      <w:r>
        <w:rPr>
          <w:sz w:val="28"/>
          <w:szCs w:val="28"/>
        </w:rPr>
        <w:t>Т</w:t>
      </w:r>
      <w:r w:rsidRPr="00C435B9">
        <w:rPr>
          <w:sz w:val="28"/>
          <w:szCs w:val="28"/>
        </w:rPr>
        <w:t xml:space="preserve">радиционно различают религиозный (К. Ясперс, Г. Марсель, Н. Бердяев и др.), </w:t>
      </w:r>
      <w:r>
        <w:rPr>
          <w:sz w:val="28"/>
          <w:szCs w:val="28"/>
        </w:rPr>
        <w:t>и</w:t>
      </w:r>
      <w:r w:rsidRPr="00C435B9">
        <w:rPr>
          <w:sz w:val="28"/>
          <w:szCs w:val="28"/>
        </w:rPr>
        <w:t xml:space="preserve"> атеистический (М. Хайдеггер, Ж.-П. Сартр, А. Камю и др.) </w:t>
      </w:r>
      <w:r>
        <w:rPr>
          <w:sz w:val="28"/>
          <w:szCs w:val="28"/>
        </w:rPr>
        <w:t>э</w:t>
      </w:r>
      <w:r w:rsidRPr="00C435B9">
        <w:rPr>
          <w:sz w:val="28"/>
          <w:szCs w:val="28"/>
        </w:rPr>
        <w:t>кзистенциализм. Такое деление очень условно, ибо для многих представителей нерелигиозного экзистенциализма утверждение, что Бог погиб, связано с признанием невозможности и абсурдности жизни людей без Бога.</w:t>
      </w:r>
      <w:r w:rsidR="00405CA7" w:rsidRPr="00405CA7">
        <w:rPr>
          <w:sz w:val="28"/>
          <w:szCs w:val="28"/>
        </w:rPr>
        <w:t xml:space="preserve"> Несмотря на это экзистенциалисты единодушны в своем критическом отношении к предшествующей рационалистической философии, философии рефлексивного анализа. </w:t>
      </w:r>
    </w:p>
    <w:p w:rsidR="00405CA7" w:rsidRPr="00405CA7" w:rsidRDefault="00405CA7" w:rsidP="00405CA7">
      <w:pPr>
        <w:spacing w:line="360" w:lineRule="auto"/>
        <w:ind w:firstLine="709"/>
        <w:jc w:val="both"/>
        <w:rPr>
          <w:sz w:val="28"/>
          <w:szCs w:val="28"/>
        </w:rPr>
      </w:pPr>
      <w:r w:rsidRPr="00405CA7">
        <w:rPr>
          <w:sz w:val="28"/>
          <w:szCs w:val="28"/>
        </w:rPr>
        <w:t xml:space="preserve">Они упрекают классический рационализм в отрыве от живого конкретного опыта человеческого существования в мире, в сосредоточении внимания исключительно на "эпистемологическом субъекте как органе объективного познания" (Марсель) и придании абсолютного приоритета "чистому субъекту", субъекту cogito. Принимая кьеркегоровское понятие экзистенции и связанное с ним противопоставление явлений жизненного ряда (вера, надежда, боль, страдание, нужда, заботы и тревоги, любовь, страсть, болезнь и т.п.) и явлений познавательного ряда, они развивают идею онтологической самостоятельности, устойчивости и конститутивности явлений жизни и их нередуцируемости к познанию. В этой связи, отдавая абсолютный приоритет экзистенции, </w:t>
      </w:r>
      <w:r>
        <w:rPr>
          <w:sz w:val="28"/>
          <w:szCs w:val="28"/>
        </w:rPr>
        <w:t>экзистенциализм</w:t>
      </w:r>
      <w:r w:rsidRPr="00405CA7">
        <w:rPr>
          <w:sz w:val="28"/>
          <w:szCs w:val="28"/>
        </w:rPr>
        <w:t xml:space="preserve"> противопоставляет классическому рефлексивному анализу того, каким должно сделать себя реальное индивидуальное сознание, чтобы познавать мир объективно и рационально, программу описания и анализа экзистенциальных структур повседневного опыта человека в его полноте, конкретности, уникальности и изменчивости, т.е. в реальной полноте непосредственных контактов человека с миром, на уровне нерасчлененной совокупности его интеллектуально-духовных, нравственных и эмоционально-волевых личностных структур. </w:t>
      </w:r>
    </w:p>
    <w:p w:rsidR="00405CA7" w:rsidRPr="00BE20D4" w:rsidRDefault="00405CA7" w:rsidP="00405CA7">
      <w:pPr>
        <w:spacing w:line="360" w:lineRule="auto"/>
        <w:ind w:firstLine="720"/>
        <w:jc w:val="both"/>
        <w:rPr>
          <w:sz w:val="28"/>
          <w:szCs w:val="28"/>
        </w:rPr>
      </w:pPr>
      <w:r w:rsidRPr="00BE20D4">
        <w:rPr>
          <w:sz w:val="28"/>
          <w:szCs w:val="28"/>
        </w:rPr>
        <w:t>Каким образом объединяет этих людей экзистенциализм? При всех разночтениях экзистенциализм имеет общие исходные принципы. Центральным положением данной философии является одинокий человек с его крайним индивидуализмом и раздвоенным сознанием.</w:t>
      </w:r>
    </w:p>
    <w:p w:rsidR="008074FB" w:rsidRPr="00BE20D4" w:rsidRDefault="008074FB" w:rsidP="008074FB">
      <w:pPr>
        <w:spacing w:line="360" w:lineRule="auto"/>
        <w:ind w:firstLine="720"/>
        <w:jc w:val="both"/>
        <w:rPr>
          <w:sz w:val="28"/>
          <w:szCs w:val="28"/>
        </w:rPr>
      </w:pPr>
      <w:r w:rsidRPr="00BE20D4">
        <w:rPr>
          <w:sz w:val="28"/>
          <w:szCs w:val="28"/>
        </w:rPr>
        <w:t xml:space="preserve">Центральные вопросы экзистенциализма - существование человека, смысл его жизни и судьбы в мире - необычайно созвучны хоть какому, задумывающемуся над своим бытием, человеку. Вот почему экзистенциализм столь популярен и поныне. Экзистенциализм исходит из субъекта, полагая, что существование предшествует сущности. У Ж. П. Сартра и остальных </w:t>
      </w:r>
      <w:r>
        <w:rPr>
          <w:sz w:val="28"/>
          <w:szCs w:val="28"/>
        </w:rPr>
        <w:t xml:space="preserve">мыслителей </w:t>
      </w:r>
      <w:r w:rsidRPr="00BE20D4">
        <w:rPr>
          <w:sz w:val="28"/>
          <w:szCs w:val="28"/>
        </w:rPr>
        <w:t>субъектом, у которого существование предшествует сущности, является человек либо, как говорит М. Хайдеггер, «человеческая реальность». Другими словами, экзистенциальные трудности - этo вопросы самого факта существования каждого человека и переживание собственного метода существования.</w:t>
      </w:r>
    </w:p>
    <w:p w:rsidR="00BE20D4" w:rsidRDefault="00BE20D4" w:rsidP="00C435B9">
      <w:pPr>
        <w:spacing w:line="360" w:lineRule="auto"/>
        <w:ind w:firstLine="720"/>
        <w:jc w:val="both"/>
        <w:rPr>
          <w:sz w:val="28"/>
          <w:szCs w:val="28"/>
        </w:rPr>
      </w:pPr>
      <w:r w:rsidRPr="00BE20D4">
        <w:rPr>
          <w:sz w:val="28"/>
          <w:szCs w:val="28"/>
        </w:rPr>
        <w:t>Исходным пунктом экзистенциалистского философствования, определяющим его содержание, является категория «существования» (экзистенция). Она является ключевой при рассмотрении социальных отношений и внешнего мира, познавательных актов и эмоциональных реакций, публичных институтов и действий отдельных личностей. Это философствование основано на приоритете «человеческого существования» по отношению ко всем иным проблемам</w:t>
      </w:r>
      <w:r>
        <w:rPr>
          <w:sz w:val="28"/>
          <w:szCs w:val="28"/>
        </w:rPr>
        <w:t>.</w:t>
      </w:r>
    </w:p>
    <w:p w:rsidR="00405CA7" w:rsidRPr="003030A1" w:rsidRDefault="00405CA7" w:rsidP="003030A1">
      <w:pPr>
        <w:spacing w:line="360" w:lineRule="auto"/>
        <w:ind w:firstLine="720"/>
        <w:jc w:val="both"/>
        <w:rPr>
          <w:sz w:val="28"/>
          <w:szCs w:val="28"/>
        </w:rPr>
      </w:pPr>
      <w:r w:rsidRPr="003030A1">
        <w:rPr>
          <w:sz w:val="28"/>
          <w:szCs w:val="28"/>
        </w:rPr>
        <w:t xml:space="preserve">Экзистенция, центральное понятие </w:t>
      </w:r>
      <w:r w:rsidR="003030A1" w:rsidRPr="00BE20D4">
        <w:rPr>
          <w:sz w:val="28"/>
          <w:szCs w:val="28"/>
        </w:rPr>
        <w:t>экзистенциали</w:t>
      </w:r>
      <w:r w:rsidR="003030A1">
        <w:rPr>
          <w:sz w:val="28"/>
          <w:szCs w:val="28"/>
        </w:rPr>
        <w:t>зма</w:t>
      </w:r>
      <w:r w:rsidRPr="003030A1">
        <w:rPr>
          <w:sz w:val="28"/>
          <w:szCs w:val="28"/>
        </w:rPr>
        <w:t>, определяется как специфически</w:t>
      </w:r>
      <w:r w:rsidR="003030A1" w:rsidRPr="003030A1">
        <w:rPr>
          <w:sz w:val="28"/>
          <w:szCs w:val="28"/>
        </w:rPr>
        <w:t>й</w:t>
      </w:r>
      <w:r w:rsidRPr="003030A1">
        <w:rPr>
          <w:sz w:val="28"/>
          <w:szCs w:val="28"/>
        </w:rPr>
        <w:t xml:space="preserve"> человеческий способ существовать в мире: в отличие от простого (самотождественного) бытия вещи, человек есть несовпадение с самим собой, присутствие с собой и с миром; он — не некая "устойчивая субстанция", а "беспрерывная неустойчивость", "отрыв всем телом от себя", постоянное выступание вовне, в мир. Человек должен постоянно делать себя человеком, его бытие есть постоянная постановка себя под вопрос, и он "должен быть тем, что он есть", а не "просто быть". Общим для всего движения </w:t>
      </w:r>
      <w:r w:rsidR="003030A1" w:rsidRPr="00BE20D4">
        <w:rPr>
          <w:sz w:val="28"/>
          <w:szCs w:val="28"/>
        </w:rPr>
        <w:t>экзистенциали</w:t>
      </w:r>
      <w:r w:rsidR="003030A1">
        <w:rPr>
          <w:sz w:val="28"/>
          <w:szCs w:val="28"/>
        </w:rPr>
        <w:t>зма</w:t>
      </w:r>
      <w:r w:rsidRPr="003030A1">
        <w:rPr>
          <w:sz w:val="28"/>
          <w:szCs w:val="28"/>
        </w:rPr>
        <w:t xml:space="preserve"> является различение аутентичного и неаутентичного существования человека, противопоставление, в этой связи, "самости" и аутентичности конформистскому — унифицированному, анонимному, безличному и безответственному — существованию "как все", отказ от наивной веры в научно-технический прогресс, стоическая вера в возможности индивида противостоять любым формам социальных манипуляций и насилия и, придавая смысл внешним обстоятельствам и своему существованию в мире, порывать с "необходимостью факта", утверждать в мире порядок экзистенции. </w:t>
      </w:r>
    </w:p>
    <w:p w:rsidR="00BE20D4" w:rsidRPr="00BE20D4" w:rsidRDefault="00BE20D4" w:rsidP="00BE20D4">
      <w:pPr>
        <w:spacing w:line="360" w:lineRule="auto"/>
        <w:ind w:firstLine="720"/>
        <w:jc w:val="both"/>
        <w:rPr>
          <w:sz w:val="28"/>
          <w:szCs w:val="28"/>
        </w:rPr>
      </w:pPr>
      <w:r w:rsidRPr="00BE20D4">
        <w:rPr>
          <w:sz w:val="28"/>
          <w:szCs w:val="28"/>
        </w:rPr>
        <w:t>Существование, либо экзистенция - это нечто невыразимое в понятиях, то, что никогда не является объектом, ибо человек не в состоянии взглянуть на себя со стороны. Существование не поддается оптимальному постижению, и единственная возможность познать его заключается в том, чтоб его пережить. К. Ясперс полагает, что человеческое существование раскрывается в "пограничных ситуациях" - в состояниях страдания, борьбы, жестокости и враждебности мира, в которых живет человек.</w:t>
      </w:r>
    </w:p>
    <w:p w:rsidR="00BE20D4" w:rsidRPr="00BE20D4" w:rsidRDefault="00BE20D4" w:rsidP="00BE20D4">
      <w:pPr>
        <w:spacing w:line="360" w:lineRule="auto"/>
        <w:ind w:firstLine="720"/>
        <w:jc w:val="both"/>
        <w:rPr>
          <w:sz w:val="28"/>
          <w:szCs w:val="28"/>
        </w:rPr>
      </w:pPr>
      <w:r w:rsidRPr="00BE20D4">
        <w:rPr>
          <w:sz w:val="28"/>
          <w:szCs w:val="28"/>
        </w:rPr>
        <w:t>Для экзистенциалиста у человека нет определения (сущности) до его существования - личного бытия, направленного к ничто (погибели) и сознающего, переживающего свою конечность. Это значит, что человек поначалу существует (возникает и занимает место в неосмысленном, грубо вещественном мире), а лишь позже он определяется - входит в область подлинных сущностей и смыслов. С точки зрения экзистенциалистов, человек потому и не поддается научному определению, что он сначала ничего собой не представляет, он вначале лишен какой</w:t>
      </w:r>
      <w:r>
        <w:rPr>
          <w:sz w:val="28"/>
          <w:szCs w:val="28"/>
        </w:rPr>
        <w:t xml:space="preserve"> </w:t>
      </w:r>
      <w:r w:rsidRPr="00BE20D4">
        <w:rPr>
          <w:sz w:val="28"/>
          <w:szCs w:val="28"/>
        </w:rPr>
        <w:t xml:space="preserve">или природы, определяющей его личное, личностное бытие. Человек станет человеком только позднее. Человек есть только то, что он сам из себя делает. Он есть ничто другое как его проект самого себя, и он существует только так, как сам себя осуществляет. </w:t>
      </w:r>
    </w:p>
    <w:p w:rsidR="00BE20D4" w:rsidRDefault="00BE20D4" w:rsidP="00C435B9">
      <w:pPr>
        <w:spacing w:line="360" w:lineRule="auto"/>
        <w:ind w:firstLine="720"/>
        <w:jc w:val="both"/>
        <w:rPr>
          <w:sz w:val="28"/>
          <w:szCs w:val="28"/>
        </w:rPr>
      </w:pPr>
    </w:p>
    <w:p w:rsidR="00BE20D4" w:rsidRPr="00077520" w:rsidRDefault="00D86B26" w:rsidP="004C1078">
      <w:pPr>
        <w:ind w:firstLine="709"/>
        <w:jc w:val="center"/>
        <w:outlineLvl w:val="0"/>
        <w:rPr>
          <w:sz w:val="28"/>
        </w:rPr>
      </w:pPr>
      <w:r>
        <w:rPr>
          <w:sz w:val="28"/>
        </w:rPr>
        <w:br w:type="page"/>
      </w:r>
      <w:bookmarkStart w:id="2" w:name="_Toc250916771"/>
      <w:r w:rsidR="00BE20D4" w:rsidRPr="00BE20D4">
        <w:rPr>
          <w:sz w:val="28"/>
        </w:rPr>
        <w:t>ОБРАЗ ЧЕЛОВЕКА В ЭКЗИСТЕНЦИАЛИЗМЕ</w:t>
      </w:r>
      <w:bookmarkEnd w:id="2"/>
    </w:p>
    <w:p w:rsidR="00BE20D4" w:rsidRDefault="00BE20D4" w:rsidP="00C435B9">
      <w:pPr>
        <w:spacing w:line="360" w:lineRule="auto"/>
        <w:ind w:firstLine="720"/>
        <w:jc w:val="both"/>
        <w:rPr>
          <w:sz w:val="28"/>
          <w:szCs w:val="28"/>
        </w:rPr>
      </w:pPr>
    </w:p>
    <w:p w:rsidR="00077520" w:rsidRPr="00077520" w:rsidRDefault="00077520" w:rsidP="00077520">
      <w:pPr>
        <w:spacing w:line="360" w:lineRule="auto"/>
        <w:ind w:firstLine="720"/>
        <w:jc w:val="both"/>
        <w:rPr>
          <w:sz w:val="28"/>
          <w:szCs w:val="28"/>
        </w:rPr>
      </w:pPr>
      <w:r w:rsidRPr="00077520">
        <w:rPr>
          <w:sz w:val="28"/>
          <w:szCs w:val="28"/>
        </w:rPr>
        <w:t>Для анализа экзистенциализма целесообразно сначала отойти от непосредственного изложения им своих идей и выявить прежде всего те реальные социальные явления, на которых вырастает указанный общественный опыт сознания, раскрывая содержание этого опыта и пути его проникновения в различные сферы идеологии и уже затем объясняя, почему и как складывается именно экзистенциалистская форма решения интересующей нас проблемы.</w:t>
      </w:r>
    </w:p>
    <w:p w:rsidR="00077520" w:rsidRPr="00077520" w:rsidRDefault="00077520" w:rsidP="00077520">
      <w:pPr>
        <w:spacing w:line="360" w:lineRule="auto"/>
        <w:ind w:firstLine="720"/>
        <w:jc w:val="both"/>
        <w:rPr>
          <w:sz w:val="28"/>
          <w:szCs w:val="28"/>
        </w:rPr>
      </w:pPr>
      <w:r w:rsidRPr="00077520">
        <w:rPr>
          <w:sz w:val="28"/>
          <w:szCs w:val="28"/>
        </w:rPr>
        <w:t>Неоднократно обращали внимание на тот факт, что экзистенциализм не слишком утруждает себя применением научных орудий анализа и обычно выражает свои взгляды в символически обобщенных образах человека – индивидуального субъекта общественной жизни, в метафорическом пересказе его исторических и социальных судеб. Но тем не менее во всех этих символах однозначно вырисовывается человек, вытесняемый из своего исторического мира объективными социальными отношениями, отчуждаемый от самого себя, разрушаемый как личность стихией вещественных сил в обществе. В центр внимания ставится вопрос о поисках этой личностью исторической самостоятельности, возможностей реализации и развития своего активного индивидуально—творческого начала, о той человечности, которой она в объективно—предметной организации социального бытия не находит. Но для успеха этого поиска экзистенциализм предписывает человеку разрыв существующих развитых общественных связей и создание действительно человеческого содержания жизни лишь в стороне от них. «Подлинного» человека экзистенциализм описывает как существо, выпадающее из всякой организации общества и общественного сознания, принятой системы мыслей, идеологии, моральных, юридических норм и т.д., которые в данном обществе существуют. И именно где—то в конечном пункте этого поиска своей индивидуально—человеческой подлинности личность оказывается одинокой самым чудовищным образом.</w:t>
      </w:r>
    </w:p>
    <w:p w:rsidR="00077520" w:rsidRPr="00077520" w:rsidRDefault="00077520" w:rsidP="00077520">
      <w:pPr>
        <w:spacing w:line="360" w:lineRule="auto"/>
        <w:ind w:firstLine="720"/>
        <w:jc w:val="both"/>
        <w:rPr>
          <w:sz w:val="28"/>
          <w:szCs w:val="28"/>
        </w:rPr>
      </w:pPr>
      <w:r w:rsidRPr="00077520">
        <w:rPr>
          <w:sz w:val="28"/>
          <w:szCs w:val="28"/>
        </w:rPr>
        <w:t xml:space="preserve">Экзистенциализм как целостное учение строится на принципиально новом понятии такой категории, как бытие. Экзистенциалисты стремятся понять бытие как нечто непосредственное и преодолеть интеллектуализм как традиционной рационалистической философии, так и науки, предполагающей опосредование — этот основной принцип мышления. Бытие, согласно экзистенциалистам, не есть ни реальность, данная нам во внешнем восприятии, ни система связей, которая конструируется научным мышлением, ни мир умопостигаемых сущностей, познание которого составляло задачу классического рационализма; во всех этих случаях проводится различие и даже противопоставление субъекта объекту. </w:t>
      </w:r>
    </w:p>
    <w:p w:rsidR="00077520" w:rsidRPr="00077520" w:rsidRDefault="00077520" w:rsidP="00077520">
      <w:pPr>
        <w:spacing w:line="360" w:lineRule="auto"/>
        <w:ind w:firstLine="720"/>
        <w:jc w:val="both"/>
        <w:rPr>
          <w:sz w:val="28"/>
          <w:szCs w:val="28"/>
        </w:rPr>
      </w:pPr>
      <w:r w:rsidRPr="00077520">
        <w:rPr>
          <w:sz w:val="28"/>
          <w:szCs w:val="28"/>
        </w:rPr>
        <w:t>Экзистенциализм рассматривает бытие как некую изначальную непосредственную целостность субъекта и объекта; познаваемое и познающее в их целостности должны совпасть.</w:t>
      </w:r>
    </w:p>
    <w:p w:rsidR="00077520" w:rsidRPr="00077520" w:rsidRDefault="00077520" w:rsidP="00077520">
      <w:pPr>
        <w:spacing w:line="360" w:lineRule="auto"/>
        <w:ind w:firstLine="720"/>
        <w:jc w:val="both"/>
        <w:rPr>
          <w:sz w:val="28"/>
          <w:szCs w:val="28"/>
        </w:rPr>
      </w:pPr>
      <w:r w:rsidRPr="00077520">
        <w:rPr>
          <w:sz w:val="28"/>
          <w:szCs w:val="28"/>
        </w:rPr>
        <w:t>Социальный смысл учения об экзистенции раскрывается в экзистенциалистских концепциях личности и свободы.</w:t>
      </w:r>
    </w:p>
    <w:p w:rsidR="00BE20D4" w:rsidRPr="00BE20D4" w:rsidRDefault="00BE20D4" w:rsidP="00BE20D4">
      <w:pPr>
        <w:spacing w:line="360" w:lineRule="auto"/>
        <w:ind w:firstLine="720"/>
        <w:jc w:val="both"/>
        <w:rPr>
          <w:sz w:val="28"/>
          <w:szCs w:val="28"/>
        </w:rPr>
      </w:pPr>
      <w:r w:rsidRPr="00BE20D4">
        <w:rPr>
          <w:sz w:val="28"/>
          <w:szCs w:val="28"/>
        </w:rPr>
        <w:t xml:space="preserve">Личность, как ее видят экзистенциалисты, является самоцелью, а коллектив при этом выступает лишь как средство, обеспечивающее возможность материального существования составляющих его индивидов. А общество в целом призвано обеспечивать возможность свободного духовного развития каждой личности, гарантируя ей правовой порядок, ограждающий личность от посягательств на ее свободу. Но роль общества, по мнению экзистенциалистов, остается в сущности отрицательной: свобода, которую она может предоставить индивиду, является лишь частным ее проявлением - свобода экономическая, политическая и т.д. “Подлинная свобода начинается по ту сторону социальной сферы, в мире духовной жизни личности, где индивиды сталкиваются не как субъекты правовых отношений, а как экзистенции”. </w:t>
      </w:r>
    </w:p>
    <w:p w:rsidR="00BE20D4" w:rsidRPr="00BE20D4" w:rsidRDefault="00BE20D4" w:rsidP="00BE20D4">
      <w:pPr>
        <w:spacing w:line="360" w:lineRule="auto"/>
        <w:ind w:firstLine="720"/>
        <w:jc w:val="both"/>
        <w:rPr>
          <w:sz w:val="28"/>
          <w:szCs w:val="28"/>
        </w:rPr>
      </w:pPr>
      <w:r w:rsidRPr="00BE20D4">
        <w:rPr>
          <w:sz w:val="28"/>
          <w:szCs w:val="28"/>
        </w:rPr>
        <w:t xml:space="preserve">Главная проблема экзистенциализма - отчуждение индивида от общества. Экзистенциализм понимает отчуждение многосторонне: и как превращение деятельности индивида, ее продуктов в самостоятельную довлеющую над ним, враждебную ему силу; и как противостояние человеку государства, всей организации труда в обществе, различных общественных институтов, других членов общества и т.д. </w:t>
      </w:r>
    </w:p>
    <w:p w:rsidR="00BE20D4" w:rsidRPr="00BE20D4" w:rsidRDefault="00BE20D4" w:rsidP="00BE20D4">
      <w:pPr>
        <w:spacing w:line="360" w:lineRule="auto"/>
        <w:ind w:firstLine="720"/>
        <w:jc w:val="both"/>
        <w:rPr>
          <w:sz w:val="28"/>
          <w:szCs w:val="28"/>
        </w:rPr>
      </w:pPr>
      <w:r w:rsidRPr="00BE20D4">
        <w:rPr>
          <w:sz w:val="28"/>
          <w:szCs w:val="28"/>
        </w:rPr>
        <w:t xml:space="preserve">Особенно глубоко экзистенциализм анализирует субъективные переживания отчуждения личности от внешнего мира: чувство апатии, одиночества, равнодушия, страха, восприятия явлений действительности, как противостоящих и враждебных человеку. </w:t>
      </w:r>
    </w:p>
    <w:p w:rsidR="00BE20D4" w:rsidRPr="00BE20D4" w:rsidRDefault="00BE20D4" w:rsidP="00BE20D4">
      <w:pPr>
        <w:spacing w:line="360" w:lineRule="auto"/>
        <w:ind w:firstLine="720"/>
        <w:jc w:val="both"/>
        <w:rPr>
          <w:sz w:val="28"/>
          <w:szCs w:val="28"/>
        </w:rPr>
      </w:pPr>
      <w:r w:rsidRPr="00BE20D4">
        <w:rPr>
          <w:sz w:val="28"/>
          <w:szCs w:val="28"/>
        </w:rPr>
        <w:t xml:space="preserve">Согласно экзистенциализму человек помимо своей воли заброшен в этот мир, в свою судьбу и живет в чужом для себя мире. Его волнуют вопросы: Для чего живет человек? В чем смысл его жизни? Каково место человека в мире? Каков выбор им своего жизненного пути? Человек пытается осмыслить бытие. По Хайдеггеру, для вопрошающего человека бытие раскрывается и высвечивается через все, что люди познают и делают. Человек не может смотреть на мир иначе, чем сквозь призму своего бытия, разума, чувств, воли, вместе с тем вопрошая о бытии как таковом. Для человека мыслящего характерно стремление повсюду быть дома в совокупном целом, во всем мироздании. Поскольку конечную основу человеческого бытия составляет его временность, преходящность, конечность, постольку прежде всего время должно быть рассмотрено как наисущественнейшая характеристика бытия. Обычно же бытие человеком анализировалось специально и обстоятельно в контексте времени и лишь в рамках настоящего времени как “вечного присутствия”. По Хайдеггеру, личность остро переживает временность бытия, но ориентация на будущее дает личности подлинное существование, а “вечное ограничение настоящим” приводит к тому, что мир вещей в их повседневности заслоняет от личности ее конечность. Такие идеи, как “забота”, “страх”, “вина” и т.п., выражают духовный опыт личности, чувствующей свою уникальность, а вместе с тем однократность, смертность. Он сосредотачивается на индивидуальном начале в бытии человека - на личностном выборе, ответственности, поисках собственного Я, ставя при этом экзистенцию в связь с миром в целом. </w:t>
      </w:r>
    </w:p>
    <w:p w:rsidR="00BE20D4" w:rsidRPr="00BE20D4" w:rsidRDefault="00BE20D4" w:rsidP="00BE20D4">
      <w:pPr>
        <w:spacing w:line="360" w:lineRule="auto"/>
        <w:ind w:firstLine="720"/>
        <w:jc w:val="both"/>
        <w:rPr>
          <w:sz w:val="28"/>
          <w:szCs w:val="28"/>
        </w:rPr>
      </w:pPr>
      <w:r w:rsidRPr="00BE20D4">
        <w:rPr>
          <w:sz w:val="28"/>
          <w:szCs w:val="28"/>
        </w:rPr>
        <w:t>У Ясперса личностное бытие связывается с обостренными поисками человеком своей индивидуальности, которая раскрывается в коммуникации, общении. Коммуникация - по Ясперсу - это универсальное условие человеческого бытия. Она буквально составляет его всеохватывающую сущность. Все, что есть человек и что есть для человека, обретается</w:t>
      </w:r>
      <w:r w:rsidR="000310A6">
        <w:rPr>
          <w:sz w:val="28"/>
          <w:szCs w:val="28"/>
        </w:rPr>
        <w:t>,</w:t>
      </w:r>
      <w:r w:rsidRPr="00BE20D4">
        <w:rPr>
          <w:sz w:val="28"/>
          <w:szCs w:val="28"/>
        </w:rPr>
        <w:t xml:space="preserve"> прежде всего</w:t>
      </w:r>
      <w:r w:rsidR="000310A6">
        <w:rPr>
          <w:sz w:val="28"/>
          <w:szCs w:val="28"/>
        </w:rPr>
        <w:t>,</w:t>
      </w:r>
      <w:r w:rsidRPr="00BE20D4">
        <w:rPr>
          <w:sz w:val="28"/>
          <w:szCs w:val="28"/>
        </w:rPr>
        <w:t xml:space="preserve"> в коммуникации. Коммуникация Ясперсом возводится в ранг критерия философской мысли и отождествляется с разумом. Поскольку разум в своей всеоткрытости устремлен на единое во всем сущном, он противодействует прерыванию коммуникации, но именно она дарит человеку подлинную сущность. </w:t>
      </w:r>
    </w:p>
    <w:p w:rsidR="00BE20D4" w:rsidRPr="00BE20D4" w:rsidRDefault="00BE20D4" w:rsidP="00BE20D4">
      <w:pPr>
        <w:spacing w:line="360" w:lineRule="auto"/>
        <w:ind w:firstLine="720"/>
        <w:jc w:val="both"/>
        <w:rPr>
          <w:sz w:val="28"/>
          <w:szCs w:val="28"/>
        </w:rPr>
      </w:pPr>
      <w:r w:rsidRPr="00BE20D4">
        <w:rPr>
          <w:sz w:val="28"/>
          <w:szCs w:val="28"/>
        </w:rPr>
        <w:t xml:space="preserve">По Ясперсу, экзистенция проявляется в свободе, которая в свою очередь связывается с трансценденцией. Ясперс создает вариант религиозного экзистенциализма. Обретение же человеком сущности, свободы, познания вещей внешнего мира возникает в “пограничных условиях”: перед лицом смерти, в страданиях, через чувство вины, в борьбе, т.е. тогда, когда человек оказывается на границе между бытием и небытием. Оказавшись в “пограничной ситуации”, человек освобождается от господствующих ценностей, норм, установок. И это освобождение, “очищение “Я” дает ему возможность постичь себя как экзистенцию. Именно экзистенция и помогает понять человеку иллюзорность его бытия, соприкоснуться с Богом. </w:t>
      </w:r>
    </w:p>
    <w:p w:rsidR="00BE20D4" w:rsidRPr="00BE20D4" w:rsidRDefault="00BE20D4" w:rsidP="00BE20D4">
      <w:pPr>
        <w:spacing w:line="360" w:lineRule="auto"/>
        <w:ind w:firstLine="720"/>
        <w:jc w:val="both"/>
        <w:rPr>
          <w:sz w:val="28"/>
          <w:szCs w:val="28"/>
        </w:rPr>
      </w:pPr>
      <w:r w:rsidRPr="00BE20D4">
        <w:rPr>
          <w:sz w:val="28"/>
          <w:szCs w:val="28"/>
        </w:rPr>
        <w:t xml:space="preserve">Философская концепция экзистенциализма Сартра развивается на основе абсолютного противопоставления и взаимоисключения понятий: “объективность” и “субъективность”, “необходимость” и “свобода”. Источник этих противоречий Сартр усматривает не в конкретном содержании сил социального бытия (вещественные свойства предметов, коллективные и обобществленные формы бытия и сознания людей, индустриализация, техническая оснащенность современной жизни и так далее). Свобода индивида как носителя беспокойной субъективности может быть лишь “разжатием бытия”, образования в нем “трещины”, “дыры”, ничто. Индивида современного общества Сартр понимает как отчужденное существо, возводя это конкретное состояние в метафизический статус человеческого существования вообще. Всеобщее значение космического ужаса приобретают у Сартра отчужденные формы человеческого существования, в которых индивидуальность стандартизирована и отрешена от исторической самостоятельности, подчинена массовым, коллективным формам быта, организаций, государства, стихийным экономическим силам, привязана к ним также и своим рабским сознанием, где место самостоятельного критического мышления занимают общественно принудительные стандарты и иллюзии, требования общественного мнения и где даже объективный разум науки представляется отделенным от человека и враждебной ему силой. Отчужденный от себя человек, обреченный на неподлинное существование, не в ладу и с вещами природы - они глухи к нему, давят на него своим вязким и солидно-неподвижным присутствием, и среди них может себя чувствовать благополучно устроенным только общество “подонков”, человек же испытывает “тошноту”. В противовес всяким вообще “объективным” и опосредованным вещами отношениям, порождающим индивидуальные производительные силы, Сартр утверждает особые, непосредственные, натуральные и цельные человеческие отношения, от реализации которых зависит подлинное содержание человечности. </w:t>
      </w:r>
    </w:p>
    <w:p w:rsidR="00BE20D4" w:rsidRPr="00BE20D4" w:rsidRDefault="00BE20D4" w:rsidP="00BE20D4">
      <w:pPr>
        <w:spacing w:line="360" w:lineRule="auto"/>
        <w:ind w:firstLine="720"/>
        <w:jc w:val="both"/>
        <w:rPr>
          <w:sz w:val="28"/>
          <w:szCs w:val="28"/>
        </w:rPr>
      </w:pPr>
      <w:r w:rsidRPr="00BE20D4">
        <w:rPr>
          <w:sz w:val="28"/>
          <w:szCs w:val="28"/>
        </w:rPr>
        <w:t>Концепция свободы воли развертывается у Сартра в теории “проекта”, согласно которой индивид не задан самому себе, а проектирует, “собирает” себя в качестве такового. Поэтому трус, например, ответственен за свою трусость, и для человека нет “алиби”. Экзистенциализм Сартра стремится заставить человека осознать, что он полностью в ответе за самого себя, свое существование и окружающее, ибо исходит из утверждения, что не будучи чем-то заданным, человек постоянно строит себя посредством своей активной субъективности. Он всегда “впереди, позади себя, никогда - сам”. Отсюда то выражение, которое Сартр дает общему принципу экзистенциализма: “...существование предшествует сущности...” По сути это означает, что всеобщие, культурные объективации, которые выступают как “сущности”, “природа человека”, “ценности” являются лишь отложениями, застывшими моментами деятельности, с которыми конкретный</w:t>
      </w:r>
      <w:r w:rsidR="00077520">
        <w:rPr>
          <w:sz w:val="28"/>
          <w:szCs w:val="28"/>
        </w:rPr>
        <w:t xml:space="preserve"> субъект никогда не совпадает. Экзистенция</w:t>
      </w:r>
      <w:r w:rsidRPr="00BE20D4">
        <w:rPr>
          <w:sz w:val="28"/>
          <w:szCs w:val="28"/>
        </w:rPr>
        <w:t xml:space="preserve"> и есть постоянно живой момент деятельности, взятый в виде внутрииндивидуального состояния, субъективно. В более поздней работе ”Критика диалектического разума” Сартр формулирует этот принцип как принцип “несводимости бытия к знанию”. Но экзистенциализм Сартра не находит иной основы, из которой человек мог бы развить себя в качестве подлинно самодеятельного субъекта, кроме абсолютной свободы и внутреннего единства “проектирующего я”. В этом своем возможном развитии личность одинока и лишена опор. Место активной субъективности в мире, ее онтологическую основу Сартр обозначает как “ничто”. По</w:t>
      </w:r>
      <w:r w:rsidR="000310A6">
        <w:rPr>
          <w:sz w:val="28"/>
          <w:szCs w:val="28"/>
        </w:rPr>
        <w:t xml:space="preserve"> </w:t>
      </w:r>
      <w:r w:rsidRPr="00BE20D4">
        <w:rPr>
          <w:sz w:val="28"/>
          <w:szCs w:val="28"/>
        </w:rPr>
        <w:t xml:space="preserve">мысли Сартра, “...человек без всякой опоры и помощи, осужден в каждый момент изобретать человека” и тем самым “человек осужден на свободу”. Но тогда основой подлинности (аутентичность) могут быть только иррациональные силы человеческого подполья, подсказки подсознательного, интуиции, безотчетные душевные порывы и рационально неосмысленные решения, неминуемо приводящие к пессимизму или к агрессивному своеволию индивида: “история любой жизни есть история поражения”. Появляется мотив абсурдности существования: Абсурдно, что мы рождаемся, и абсурдно, что мы умираем”. Человек, по Сартру, - бесполезная страсть. </w:t>
      </w:r>
    </w:p>
    <w:p w:rsidR="00077520" w:rsidRPr="00077520" w:rsidRDefault="00077520" w:rsidP="00077520">
      <w:pPr>
        <w:spacing w:line="360" w:lineRule="auto"/>
        <w:ind w:firstLine="720"/>
        <w:jc w:val="both"/>
        <w:rPr>
          <w:sz w:val="28"/>
          <w:szCs w:val="28"/>
        </w:rPr>
      </w:pPr>
      <w:r w:rsidRPr="00077520">
        <w:rPr>
          <w:sz w:val="28"/>
          <w:szCs w:val="28"/>
        </w:rPr>
        <w:t xml:space="preserve">Несмотря на гипертрофирование духовного начала в человеке, и сведения его более к иррациональному, экзистенциализм внес значительный вклад в развитие философских подходов к человеку как личности, к выявлению его сущности. </w:t>
      </w:r>
    </w:p>
    <w:p w:rsidR="00077520" w:rsidRPr="00077520" w:rsidRDefault="00077520" w:rsidP="00077520">
      <w:pPr>
        <w:spacing w:line="360" w:lineRule="auto"/>
        <w:ind w:firstLine="720"/>
        <w:jc w:val="both"/>
        <w:rPr>
          <w:sz w:val="28"/>
          <w:szCs w:val="28"/>
        </w:rPr>
      </w:pPr>
      <w:r w:rsidRPr="00077520">
        <w:rPr>
          <w:sz w:val="28"/>
          <w:szCs w:val="28"/>
        </w:rPr>
        <w:t xml:space="preserve">Экзистенциализм также внес вклад в построение целостного философского образа человека. </w:t>
      </w:r>
    </w:p>
    <w:p w:rsidR="00077520" w:rsidRPr="00077520" w:rsidRDefault="00077520" w:rsidP="00077520">
      <w:pPr>
        <w:spacing w:line="360" w:lineRule="auto"/>
        <w:ind w:firstLine="720"/>
        <w:jc w:val="both"/>
        <w:rPr>
          <w:sz w:val="28"/>
          <w:szCs w:val="28"/>
        </w:rPr>
      </w:pPr>
      <w:r w:rsidRPr="00077520">
        <w:rPr>
          <w:sz w:val="28"/>
          <w:szCs w:val="28"/>
        </w:rPr>
        <w:t>Философия экзистенциализма, несмотря на некоторые перегибы в рассуждениях, обозначила ту “пограничную ситуацию”, в которой сейчас находится человек и человечество. Своими выработанными принципами она указала на необходимость пересмотра ценностных ориентиров, которыми руководствуется человек как личность и общество.</w:t>
      </w:r>
    </w:p>
    <w:p w:rsidR="00BE20D4" w:rsidRDefault="00BB4FF7" w:rsidP="004C1078">
      <w:pPr>
        <w:spacing w:line="360" w:lineRule="auto"/>
        <w:ind w:firstLine="720"/>
        <w:jc w:val="center"/>
        <w:outlineLvl w:val="0"/>
        <w:rPr>
          <w:sz w:val="28"/>
          <w:szCs w:val="28"/>
        </w:rPr>
      </w:pPr>
      <w:bookmarkStart w:id="3" w:name="_Toc250916772"/>
      <w:r>
        <w:rPr>
          <w:sz w:val="28"/>
          <w:szCs w:val="28"/>
        </w:rPr>
        <w:t>ЗАКЛЮЧЕНИЕ</w:t>
      </w:r>
      <w:bookmarkEnd w:id="3"/>
    </w:p>
    <w:p w:rsidR="00BB4FF7" w:rsidRDefault="00BB4FF7" w:rsidP="00BB4FF7">
      <w:pPr>
        <w:spacing w:line="360" w:lineRule="auto"/>
        <w:ind w:firstLine="720"/>
        <w:jc w:val="both"/>
        <w:rPr>
          <w:sz w:val="28"/>
          <w:szCs w:val="28"/>
        </w:rPr>
      </w:pPr>
    </w:p>
    <w:p w:rsidR="00BB4FF7" w:rsidRPr="00BB4FF7" w:rsidRDefault="00BB4FF7" w:rsidP="00BB4FF7">
      <w:pPr>
        <w:spacing w:line="360" w:lineRule="auto"/>
        <w:ind w:firstLine="709"/>
        <w:jc w:val="both"/>
        <w:rPr>
          <w:sz w:val="28"/>
          <w:szCs w:val="28"/>
        </w:rPr>
      </w:pPr>
      <w:r w:rsidRPr="00BB4FF7">
        <w:rPr>
          <w:sz w:val="28"/>
          <w:szCs w:val="28"/>
        </w:rPr>
        <w:t>Экзистенциализм нельзя рассматривать как философию бездействия</w:t>
      </w:r>
      <w:r>
        <w:rPr>
          <w:sz w:val="28"/>
          <w:szCs w:val="28"/>
        </w:rPr>
        <w:t>.</w:t>
      </w:r>
      <w:r w:rsidRPr="00BB4FF7">
        <w:rPr>
          <w:sz w:val="28"/>
          <w:szCs w:val="28"/>
        </w:rPr>
        <w:t xml:space="preserve"> Экзистенциализм определяет человека через его поступки, он показывает, что все происходящие с ним изменения есть результат не внешних и механических воздействий, но жизненных и внутренних его принципов. </w:t>
      </w:r>
    </w:p>
    <w:p w:rsidR="00BB4FF7" w:rsidRPr="00BB4FF7" w:rsidRDefault="00BB4FF7" w:rsidP="00BB4FF7">
      <w:pPr>
        <w:spacing w:line="360" w:lineRule="auto"/>
        <w:ind w:firstLine="709"/>
        <w:jc w:val="both"/>
        <w:rPr>
          <w:sz w:val="28"/>
          <w:szCs w:val="28"/>
        </w:rPr>
      </w:pPr>
      <w:r w:rsidRPr="00BB4FF7">
        <w:rPr>
          <w:sz w:val="28"/>
          <w:szCs w:val="28"/>
        </w:rPr>
        <w:t>Экзистенциалистская философия — оптимистична, несмотря на пессимистическую окраску некоторых своих положений</w:t>
      </w:r>
      <w:r>
        <w:rPr>
          <w:sz w:val="28"/>
          <w:szCs w:val="28"/>
        </w:rPr>
        <w:t>.</w:t>
      </w:r>
      <w:r w:rsidRPr="00BB4FF7">
        <w:rPr>
          <w:sz w:val="28"/>
          <w:szCs w:val="28"/>
        </w:rPr>
        <w:t xml:space="preserve"> Она оптимистична, так как учит, что становление человека происходит не тогда, когда он замыкается в себе, изолирован от других, а когда он преследует какую-либо цель вне себя. В этой связи именно экзистенциализм показывает, что человек должен обрести себя и убедиться, что ничто не может его спасти от себя самого</w:t>
      </w:r>
      <w:r>
        <w:rPr>
          <w:sz w:val="28"/>
          <w:szCs w:val="28"/>
        </w:rPr>
        <w:t>.</w:t>
      </w:r>
      <w:r w:rsidRPr="00BB4FF7">
        <w:rPr>
          <w:sz w:val="28"/>
          <w:szCs w:val="28"/>
        </w:rPr>
        <w:t xml:space="preserve"> Экзистенциализм тем самым освобождает человека от всех надежд и иллюзий, что он может стать свободным благодаря чему-то вне себя самого. Именно экзистенциализм учит, что каждый человек должен внести свой индивидуальный, особый вклад в общее творчество и созидание совместной жизни людей. Только в этом случае деятельность всех людей может стать взаимно дополняющей, создающей единое целое, вместо повторения одних и тех же действий. </w:t>
      </w:r>
    </w:p>
    <w:p w:rsidR="00BB4FF7" w:rsidRPr="00BB4FF7" w:rsidRDefault="00BB4FF7" w:rsidP="00BB4FF7">
      <w:pPr>
        <w:spacing w:line="360" w:lineRule="auto"/>
        <w:ind w:firstLine="709"/>
        <w:jc w:val="both"/>
        <w:rPr>
          <w:sz w:val="28"/>
          <w:szCs w:val="28"/>
        </w:rPr>
      </w:pPr>
      <w:r w:rsidRPr="00BB4FF7">
        <w:rPr>
          <w:sz w:val="28"/>
          <w:szCs w:val="28"/>
        </w:rPr>
        <w:t>Оценивая в целом весомый вклад экзистенциализма в развитие философии человека, нельзя не видеть весьма существенного, присущего ей, недостатка. Рассматривая человека самосознающим существом, экзистенциализм, к сожалению, не учитывает ни естественной, ни общественной объективной истории его развития. Между тем, именно история создает людей и именно в ходе ее изменяется тот мир, частью которого являются все люди и социум, и природная среда, которым они обусловлены и сами его обусловливают. Поэтому философия экзистенциалистов по своему воплощению трансисторична, ибо формулируемые в ней принципы человеческого существования считаются действительными для любых времен. При таком подходе существование человека не связывается с конкретной исторической эпохой, что вполне естественно приводит к отрицанию природных и социальных "стартовых площадок" в развитии личности, реальных причин отличий ее бытия от бытия других людей.</w:t>
      </w:r>
    </w:p>
    <w:p w:rsidR="00BB4FF7" w:rsidRPr="00BB4FF7" w:rsidRDefault="00BB4FF7" w:rsidP="00BB4FF7">
      <w:pPr>
        <w:spacing w:line="360" w:lineRule="auto"/>
        <w:ind w:firstLine="709"/>
        <w:jc w:val="both"/>
        <w:rPr>
          <w:sz w:val="28"/>
          <w:szCs w:val="28"/>
        </w:rPr>
      </w:pPr>
      <w:r w:rsidRPr="00BB4FF7">
        <w:rPr>
          <w:sz w:val="28"/>
          <w:szCs w:val="28"/>
        </w:rPr>
        <w:t>Экзистенциализм отразил в своей философии состояние сознания, переживаний людей в современном мире, тем самым он во многом обнажил и объяснил те противоречия, с которыми сталкивается человек в этом мире</w:t>
      </w:r>
      <w:r>
        <w:rPr>
          <w:sz w:val="28"/>
          <w:szCs w:val="28"/>
        </w:rPr>
        <w:t>.</w:t>
      </w:r>
    </w:p>
    <w:p w:rsidR="00BB4FF7" w:rsidRDefault="00BB4FF7" w:rsidP="00BB4FF7">
      <w:pPr>
        <w:spacing w:line="360" w:lineRule="auto"/>
        <w:ind w:firstLine="720"/>
        <w:jc w:val="both"/>
        <w:rPr>
          <w:sz w:val="28"/>
          <w:szCs w:val="28"/>
        </w:rPr>
      </w:pPr>
    </w:p>
    <w:p w:rsidR="00F25389" w:rsidRDefault="00F25389" w:rsidP="00BB4FF7">
      <w:pPr>
        <w:spacing w:line="360" w:lineRule="auto"/>
        <w:ind w:firstLine="720"/>
        <w:jc w:val="both"/>
        <w:rPr>
          <w:sz w:val="28"/>
          <w:szCs w:val="28"/>
        </w:rPr>
      </w:pPr>
    </w:p>
    <w:p w:rsidR="00F25389" w:rsidRDefault="00F25389" w:rsidP="00BB4FF7">
      <w:pPr>
        <w:spacing w:line="360" w:lineRule="auto"/>
        <w:ind w:firstLine="720"/>
        <w:jc w:val="both"/>
        <w:rPr>
          <w:sz w:val="28"/>
          <w:szCs w:val="28"/>
        </w:rPr>
      </w:pPr>
    </w:p>
    <w:p w:rsidR="00F25389" w:rsidRDefault="00F25389" w:rsidP="004C1078">
      <w:pPr>
        <w:spacing w:line="360" w:lineRule="auto"/>
        <w:ind w:firstLine="720"/>
        <w:jc w:val="center"/>
        <w:outlineLvl w:val="0"/>
        <w:rPr>
          <w:sz w:val="28"/>
          <w:szCs w:val="28"/>
        </w:rPr>
      </w:pPr>
      <w:r>
        <w:rPr>
          <w:sz w:val="28"/>
          <w:szCs w:val="28"/>
        </w:rPr>
        <w:br w:type="page"/>
      </w:r>
      <w:bookmarkStart w:id="4" w:name="_Toc250916773"/>
      <w:r w:rsidR="00077520">
        <w:rPr>
          <w:sz w:val="28"/>
          <w:szCs w:val="28"/>
        </w:rPr>
        <w:t>СПИСОК ИСПОЛЬЗОВАННЫХ ИСТОЧНИКОВ</w:t>
      </w:r>
      <w:bookmarkEnd w:id="4"/>
    </w:p>
    <w:p w:rsidR="004C1078" w:rsidRDefault="004C1078" w:rsidP="00BB4FF7">
      <w:pPr>
        <w:spacing w:line="360" w:lineRule="auto"/>
        <w:ind w:firstLine="720"/>
        <w:jc w:val="both"/>
        <w:rPr>
          <w:sz w:val="28"/>
          <w:szCs w:val="28"/>
        </w:rPr>
      </w:pPr>
    </w:p>
    <w:p w:rsidR="00961185" w:rsidRPr="004C1078" w:rsidRDefault="00961185" w:rsidP="004C1078">
      <w:pPr>
        <w:numPr>
          <w:ilvl w:val="0"/>
          <w:numId w:val="1"/>
        </w:numPr>
        <w:tabs>
          <w:tab w:val="clear" w:pos="720"/>
          <w:tab w:val="num" w:pos="0"/>
          <w:tab w:val="left" w:pos="1080"/>
        </w:tabs>
        <w:spacing w:line="360" w:lineRule="auto"/>
        <w:ind w:left="0" w:firstLine="720"/>
        <w:rPr>
          <w:sz w:val="28"/>
          <w:szCs w:val="28"/>
        </w:rPr>
      </w:pPr>
      <w:r w:rsidRPr="004C1078">
        <w:rPr>
          <w:sz w:val="28"/>
          <w:szCs w:val="28"/>
        </w:rPr>
        <w:t>История философии. Учебник для высших учебных заведений. Ростов-на-Дону: "Феникс", 2001 - 576.</w:t>
      </w:r>
    </w:p>
    <w:p w:rsidR="00961185" w:rsidRPr="00473E05" w:rsidRDefault="00961185" w:rsidP="00961185">
      <w:pPr>
        <w:numPr>
          <w:ilvl w:val="0"/>
          <w:numId w:val="1"/>
        </w:numPr>
        <w:tabs>
          <w:tab w:val="clear" w:pos="720"/>
          <w:tab w:val="num" w:pos="0"/>
          <w:tab w:val="left" w:pos="1080"/>
        </w:tabs>
        <w:spacing w:line="360" w:lineRule="auto"/>
        <w:ind w:left="0" w:firstLine="720"/>
        <w:rPr>
          <w:sz w:val="28"/>
          <w:szCs w:val="28"/>
        </w:rPr>
      </w:pPr>
      <w:r>
        <w:rPr>
          <w:sz w:val="28"/>
          <w:szCs w:val="28"/>
        </w:rPr>
        <w:t xml:space="preserve"> </w:t>
      </w:r>
      <w:r w:rsidRPr="00473E05">
        <w:rPr>
          <w:sz w:val="28"/>
          <w:szCs w:val="28"/>
        </w:rPr>
        <w:t>История философии: Учебное пособие для вузов /под ред. В.М. Мапельман, Е.М. Пенькова. – М.: ПРИОР, 1997</w:t>
      </w:r>
    </w:p>
    <w:p w:rsidR="00961185" w:rsidRDefault="00961185" w:rsidP="004C1078">
      <w:pPr>
        <w:numPr>
          <w:ilvl w:val="0"/>
          <w:numId w:val="1"/>
        </w:numPr>
        <w:tabs>
          <w:tab w:val="clear" w:pos="720"/>
          <w:tab w:val="num" w:pos="0"/>
          <w:tab w:val="left" w:pos="1080"/>
        </w:tabs>
        <w:spacing w:line="360" w:lineRule="auto"/>
        <w:ind w:left="0" w:firstLine="720"/>
        <w:rPr>
          <w:sz w:val="28"/>
          <w:szCs w:val="28"/>
        </w:rPr>
      </w:pPr>
      <w:r w:rsidRPr="00F25389">
        <w:rPr>
          <w:sz w:val="28"/>
          <w:szCs w:val="28"/>
        </w:rPr>
        <w:t>Лукач Г. Экзистенциализм</w:t>
      </w:r>
      <w:r w:rsidRPr="00630922">
        <w:rPr>
          <w:sz w:val="28"/>
          <w:szCs w:val="28"/>
        </w:rPr>
        <w:t>/</w:t>
      </w:r>
      <w:r>
        <w:rPr>
          <w:sz w:val="28"/>
          <w:szCs w:val="28"/>
        </w:rPr>
        <w:t xml:space="preserve"> Г. Лукач</w:t>
      </w:r>
      <w:r w:rsidRPr="00630922">
        <w:rPr>
          <w:sz w:val="28"/>
          <w:szCs w:val="28"/>
        </w:rPr>
        <w:t xml:space="preserve"> Интернет ресурс:</w:t>
      </w:r>
      <w:r>
        <w:rPr>
          <w:sz w:val="28"/>
          <w:szCs w:val="28"/>
        </w:rPr>
        <w:t xml:space="preserve"> </w:t>
      </w:r>
      <w:hyperlink r:id="rId7" w:history="1">
        <w:r w:rsidRPr="00F25389">
          <w:rPr>
            <w:sz w:val="28"/>
            <w:szCs w:val="28"/>
          </w:rPr>
          <w:t>http://mesotes.narod.ru/lukacs/existenzializm.htm</w:t>
        </w:r>
      </w:hyperlink>
    </w:p>
    <w:p w:rsidR="00961185" w:rsidRPr="00F25389" w:rsidRDefault="00961185" w:rsidP="004C1078">
      <w:pPr>
        <w:numPr>
          <w:ilvl w:val="0"/>
          <w:numId w:val="1"/>
        </w:numPr>
        <w:tabs>
          <w:tab w:val="clear" w:pos="720"/>
          <w:tab w:val="num" w:pos="0"/>
          <w:tab w:val="left" w:pos="1080"/>
        </w:tabs>
        <w:spacing w:line="360" w:lineRule="auto"/>
        <w:ind w:left="0" w:firstLine="720"/>
        <w:rPr>
          <w:sz w:val="28"/>
          <w:szCs w:val="28"/>
        </w:rPr>
      </w:pPr>
      <w:r>
        <w:rPr>
          <w:sz w:val="28"/>
          <w:szCs w:val="28"/>
        </w:rPr>
        <w:t>Радугин А.А. Философия: курс лекций. – 2-е изд. – М.: Центр, 1997. – 272 с.</w:t>
      </w:r>
    </w:p>
    <w:p w:rsidR="00961185" w:rsidRDefault="00961185" w:rsidP="00961185">
      <w:pPr>
        <w:numPr>
          <w:ilvl w:val="0"/>
          <w:numId w:val="1"/>
        </w:numPr>
        <w:tabs>
          <w:tab w:val="clear" w:pos="720"/>
          <w:tab w:val="num" w:pos="0"/>
          <w:tab w:val="left" w:pos="1080"/>
        </w:tabs>
        <w:spacing w:line="360" w:lineRule="auto"/>
        <w:ind w:left="0" w:firstLine="720"/>
        <w:rPr>
          <w:sz w:val="28"/>
          <w:szCs w:val="28"/>
        </w:rPr>
      </w:pPr>
      <w:r w:rsidRPr="00473E05">
        <w:rPr>
          <w:sz w:val="28"/>
          <w:szCs w:val="28"/>
        </w:rPr>
        <w:t>Сартр Ж.-П. Экзистенциализм – это гуманизм //Сумерки богов. – М.: Политиздат, 1989</w:t>
      </w:r>
    </w:p>
    <w:p w:rsidR="00961185" w:rsidRPr="00F25389" w:rsidRDefault="00961185" w:rsidP="004C1078">
      <w:pPr>
        <w:numPr>
          <w:ilvl w:val="0"/>
          <w:numId w:val="1"/>
        </w:numPr>
        <w:tabs>
          <w:tab w:val="clear" w:pos="720"/>
          <w:tab w:val="num" w:pos="0"/>
          <w:tab w:val="left" w:pos="1080"/>
        </w:tabs>
        <w:spacing w:line="360" w:lineRule="auto"/>
        <w:ind w:left="0" w:firstLine="720"/>
        <w:rPr>
          <w:sz w:val="28"/>
          <w:szCs w:val="28"/>
        </w:rPr>
      </w:pPr>
      <w:r w:rsidRPr="00F25389">
        <w:rPr>
          <w:sz w:val="28"/>
          <w:szCs w:val="28"/>
        </w:rPr>
        <w:t xml:space="preserve">Сартр </w:t>
      </w:r>
      <w:r>
        <w:rPr>
          <w:sz w:val="28"/>
          <w:szCs w:val="28"/>
        </w:rPr>
        <w:t xml:space="preserve">Ж.П. </w:t>
      </w:r>
      <w:r w:rsidRPr="00F25389">
        <w:rPr>
          <w:sz w:val="28"/>
          <w:szCs w:val="28"/>
        </w:rPr>
        <w:t>Экзистенциализм — это гуманизм</w:t>
      </w:r>
      <w:r>
        <w:rPr>
          <w:sz w:val="28"/>
          <w:szCs w:val="28"/>
        </w:rPr>
        <w:t xml:space="preserve">/ Ж.П. Сартр </w:t>
      </w:r>
      <w:r w:rsidRPr="00630922">
        <w:rPr>
          <w:sz w:val="28"/>
          <w:szCs w:val="28"/>
        </w:rPr>
        <w:t>Интернет ресурс:</w:t>
      </w:r>
      <w:r>
        <w:rPr>
          <w:sz w:val="28"/>
          <w:szCs w:val="28"/>
        </w:rPr>
        <w:t xml:space="preserve"> </w:t>
      </w:r>
      <w:hyperlink r:id="rId8" w:history="1">
        <w:r w:rsidRPr="00F25389">
          <w:rPr>
            <w:sz w:val="28"/>
            <w:szCs w:val="28"/>
            <w:lang w:val="en-US"/>
          </w:rPr>
          <w:t>http</w:t>
        </w:r>
        <w:r w:rsidRPr="00F25389">
          <w:rPr>
            <w:sz w:val="28"/>
            <w:szCs w:val="28"/>
          </w:rPr>
          <w:t>://</w:t>
        </w:r>
        <w:r w:rsidRPr="00F25389">
          <w:rPr>
            <w:sz w:val="28"/>
            <w:szCs w:val="28"/>
            <w:lang w:val="en-US"/>
          </w:rPr>
          <w:t>www</w:t>
        </w:r>
        <w:r w:rsidRPr="00F25389">
          <w:rPr>
            <w:sz w:val="28"/>
            <w:szCs w:val="28"/>
          </w:rPr>
          <w:t>.</w:t>
        </w:r>
        <w:r w:rsidRPr="00F25389">
          <w:rPr>
            <w:sz w:val="28"/>
            <w:szCs w:val="28"/>
            <w:lang w:val="en-US"/>
          </w:rPr>
          <w:t>scepsis</w:t>
        </w:r>
        <w:r w:rsidRPr="00F25389">
          <w:rPr>
            <w:sz w:val="28"/>
            <w:szCs w:val="28"/>
          </w:rPr>
          <w:t>.</w:t>
        </w:r>
        <w:r w:rsidRPr="00F25389">
          <w:rPr>
            <w:sz w:val="28"/>
            <w:szCs w:val="28"/>
            <w:lang w:val="en-US"/>
          </w:rPr>
          <w:t>ru</w:t>
        </w:r>
        <w:r w:rsidRPr="00F25389">
          <w:rPr>
            <w:sz w:val="28"/>
            <w:szCs w:val="28"/>
          </w:rPr>
          <w:t>/</w:t>
        </w:r>
        <w:r w:rsidRPr="00F25389">
          <w:rPr>
            <w:sz w:val="28"/>
            <w:szCs w:val="28"/>
            <w:lang w:val="en-US"/>
          </w:rPr>
          <w:t>library</w:t>
        </w:r>
        <w:r w:rsidRPr="00F25389">
          <w:rPr>
            <w:sz w:val="28"/>
            <w:szCs w:val="28"/>
          </w:rPr>
          <w:t>/</w:t>
        </w:r>
        <w:r w:rsidRPr="00F25389">
          <w:rPr>
            <w:sz w:val="28"/>
            <w:szCs w:val="28"/>
            <w:lang w:val="en-US"/>
          </w:rPr>
          <w:t>id</w:t>
        </w:r>
        <w:r w:rsidRPr="00F25389">
          <w:rPr>
            <w:sz w:val="28"/>
            <w:szCs w:val="28"/>
          </w:rPr>
          <w:t>_545.</w:t>
        </w:r>
        <w:r w:rsidRPr="00F25389">
          <w:rPr>
            <w:sz w:val="28"/>
            <w:szCs w:val="28"/>
            <w:lang w:val="en-US"/>
          </w:rPr>
          <w:t>html</w:t>
        </w:r>
      </w:hyperlink>
    </w:p>
    <w:p w:rsidR="00961185" w:rsidRPr="003D540B" w:rsidRDefault="00961185" w:rsidP="004C1078">
      <w:pPr>
        <w:numPr>
          <w:ilvl w:val="0"/>
          <w:numId w:val="1"/>
        </w:numPr>
        <w:tabs>
          <w:tab w:val="clear" w:pos="720"/>
          <w:tab w:val="num" w:pos="0"/>
          <w:tab w:val="left" w:pos="1080"/>
        </w:tabs>
        <w:spacing w:line="360" w:lineRule="auto"/>
        <w:ind w:left="0" w:firstLine="720"/>
        <w:rPr>
          <w:sz w:val="28"/>
          <w:szCs w:val="28"/>
        </w:rPr>
      </w:pPr>
      <w:r w:rsidRPr="003D540B">
        <w:rPr>
          <w:sz w:val="28"/>
          <w:szCs w:val="28"/>
        </w:rPr>
        <w:t xml:space="preserve">Тузова Т.М. </w:t>
      </w:r>
      <w:r>
        <w:rPr>
          <w:sz w:val="28"/>
          <w:szCs w:val="28"/>
        </w:rPr>
        <w:t>Э</w:t>
      </w:r>
      <w:r w:rsidRPr="003D540B">
        <w:rPr>
          <w:sz w:val="28"/>
          <w:szCs w:val="28"/>
        </w:rPr>
        <w:t xml:space="preserve">кзистенциализм/ Т.М. Тузова </w:t>
      </w:r>
      <w:r w:rsidRPr="00630922">
        <w:rPr>
          <w:sz w:val="28"/>
          <w:szCs w:val="28"/>
        </w:rPr>
        <w:t>Интернет ресурс:</w:t>
      </w:r>
      <w:r>
        <w:rPr>
          <w:sz w:val="28"/>
          <w:szCs w:val="28"/>
        </w:rPr>
        <w:t xml:space="preserve"> </w:t>
      </w:r>
      <w:hyperlink r:id="rId9" w:history="1">
        <w:r w:rsidRPr="003D540B">
          <w:rPr>
            <w:sz w:val="28"/>
            <w:szCs w:val="28"/>
          </w:rPr>
          <w:t>http://slovari.yandex.ru/dict/phil_dict/article/filo/filo-921.htm?text</w:t>
        </w:r>
      </w:hyperlink>
      <w:r w:rsidRPr="003D540B">
        <w:rPr>
          <w:sz w:val="28"/>
          <w:szCs w:val="28"/>
        </w:rPr>
        <w:t>=</w:t>
      </w:r>
    </w:p>
    <w:p w:rsidR="00961185" w:rsidRDefault="00961185" w:rsidP="004C1078">
      <w:pPr>
        <w:numPr>
          <w:ilvl w:val="0"/>
          <w:numId w:val="1"/>
        </w:numPr>
        <w:tabs>
          <w:tab w:val="clear" w:pos="720"/>
          <w:tab w:val="num" w:pos="0"/>
          <w:tab w:val="left" w:pos="1080"/>
        </w:tabs>
        <w:spacing w:line="360" w:lineRule="auto"/>
        <w:ind w:left="0" w:firstLine="720"/>
        <w:rPr>
          <w:sz w:val="28"/>
          <w:szCs w:val="28"/>
        </w:rPr>
      </w:pPr>
      <w:r>
        <w:rPr>
          <w:sz w:val="28"/>
          <w:szCs w:val="28"/>
        </w:rPr>
        <w:t>Философия: Курс лекций: Уч. Пособие для студ. вузов/ под общей ред. В.Л. Калашникова. – 2-е изд. – М.:ВЛАДОС, 1999. – 384 с.</w:t>
      </w:r>
    </w:p>
    <w:p w:rsidR="00961185" w:rsidRDefault="00961185" w:rsidP="004C1078">
      <w:pPr>
        <w:numPr>
          <w:ilvl w:val="0"/>
          <w:numId w:val="1"/>
        </w:numPr>
        <w:tabs>
          <w:tab w:val="clear" w:pos="720"/>
          <w:tab w:val="num" w:pos="0"/>
          <w:tab w:val="left" w:pos="1080"/>
        </w:tabs>
        <w:spacing w:line="360" w:lineRule="auto"/>
        <w:ind w:left="0" w:firstLine="720"/>
        <w:rPr>
          <w:sz w:val="28"/>
          <w:szCs w:val="28"/>
        </w:rPr>
      </w:pPr>
      <w:r>
        <w:rPr>
          <w:sz w:val="28"/>
          <w:szCs w:val="28"/>
        </w:rPr>
        <w:t>Философский словарь / Под ред. И.Т. Фролова. – 6-е изд. – М.:Политиздат, 1991.- 560 с.</w:t>
      </w:r>
    </w:p>
    <w:p w:rsidR="00961185" w:rsidRDefault="00961185" w:rsidP="00961185">
      <w:pPr>
        <w:numPr>
          <w:ilvl w:val="0"/>
          <w:numId w:val="1"/>
        </w:numPr>
        <w:tabs>
          <w:tab w:val="clear" w:pos="720"/>
          <w:tab w:val="num" w:pos="0"/>
          <w:tab w:val="left" w:pos="1080"/>
        </w:tabs>
        <w:spacing w:line="360" w:lineRule="auto"/>
        <w:ind w:left="0" w:firstLine="720"/>
        <w:rPr>
          <w:sz w:val="28"/>
          <w:szCs w:val="28"/>
        </w:rPr>
      </w:pPr>
      <w:r w:rsidRPr="00F25389">
        <w:rPr>
          <w:sz w:val="28"/>
          <w:szCs w:val="28"/>
        </w:rPr>
        <w:t xml:space="preserve">Экзистенциализм </w:t>
      </w:r>
      <w:r w:rsidRPr="00630922">
        <w:rPr>
          <w:sz w:val="28"/>
          <w:szCs w:val="28"/>
        </w:rPr>
        <w:t>/ Интернет ресурс:</w:t>
      </w:r>
      <w:r>
        <w:rPr>
          <w:sz w:val="28"/>
          <w:szCs w:val="28"/>
        </w:rPr>
        <w:t xml:space="preserve"> </w:t>
      </w:r>
      <w:r w:rsidRPr="004C1078">
        <w:rPr>
          <w:sz w:val="28"/>
          <w:szCs w:val="28"/>
          <w:lang w:val="en-US"/>
        </w:rPr>
        <w:t>h</w:t>
      </w:r>
      <w:r w:rsidRPr="004C1078">
        <w:rPr>
          <w:sz w:val="28"/>
          <w:szCs w:val="28"/>
        </w:rPr>
        <w:t>ttp://www.philsci.univ.kiev.ua</w:t>
      </w:r>
      <w:r>
        <w:rPr>
          <w:sz w:val="28"/>
          <w:szCs w:val="28"/>
        </w:rPr>
        <w:t xml:space="preserve"> </w:t>
      </w:r>
      <w:r w:rsidRPr="00F25389">
        <w:rPr>
          <w:sz w:val="28"/>
          <w:szCs w:val="28"/>
        </w:rPr>
        <w:t>/biblio/FIL_XX/23.html</w:t>
      </w:r>
    </w:p>
    <w:p w:rsidR="00961185" w:rsidRPr="00473E05" w:rsidRDefault="00961185" w:rsidP="00961185">
      <w:pPr>
        <w:tabs>
          <w:tab w:val="left" w:pos="1080"/>
        </w:tabs>
        <w:spacing w:line="360" w:lineRule="auto"/>
        <w:rPr>
          <w:sz w:val="28"/>
          <w:szCs w:val="28"/>
        </w:rPr>
      </w:pPr>
    </w:p>
    <w:p w:rsidR="004C1078" w:rsidRPr="00F25389" w:rsidRDefault="004C1078" w:rsidP="004C1078">
      <w:pPr>
        <w:tabs>
          <w:tab w:val="left" w:pos="1080"/>
        </w:tabs>
        <w:spacing w:line="360" w:lineRule="auto"/>
        <w:rPr>
          <w:sz w:val="28"/>
          <w:szCs w:val="28"/>
        </w:rPr>
      </w:pPr>
      <w:bookmarkStart w:id="5" w:name="_GoBack"/>
      <w:bookmarkEnd w:id="5"/>
    </w:p>
    <w:sectPr w:rsidR="004C1078" w:rsidRPr="00F25389" w:rsidSect="004C1078">
      <w:footerReference w:type="even" r:id="rId10"/>
      <w:footerReference w:type="default" r:id="rId11"/>
      <w:pgSz w:w="11906" w:h="16838"/>
      <w:pgMar w:top="1134" w:right="851"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98D" w:rsidRDefault="0071198D">
      <w:r>
        <w:separator/>
      </w:r>
    </w:p>
  </w:endnote>
  <w:endnote w:type="continuationSeparator" w:id="0">
    <w:p w:rsidR="0071198D" w:rsidRDefault="0071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1C4" w:rsidRDefault="00B801C4" w:rsidP="0071198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801C4" w:rsidRDefault="00B801C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1C4" w:rsidRDefault="00B801C4" w:rsidP="0071198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801C4" w:rsidRDefault="00B801C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98D" w:rsidRDefault="0071198D">
      <w:r>
        <w:separator/>
      </w:r>
    </w:p>
  </w:footnote>
  <w:footnote w:type="continuationSeparator" w:id="0">
    <w:p w:rsidR="0071198D" w:rsidRDefault="00711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266898"/>
    <w:multiLevelType w:val="hybridMultilevel"/>
    <w:tmpl w:val="B69290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36BD"/>
    <w:rsid w:val="000310A6"/>
    <w:rsid w:val="00073F88"/>
    <w:rsid w:val="00077520"/>
    <w:rsid w:val="003030A1"/>
    <w:rsid w:val="003D540B"/>
    <w:rsid w:val="003D5496"/>
    <w:rsid w:val="00405CA7"/>
    <w:rsid w:val="004C1078"/>
    <w:rsid w:val="00582ED6"/>
    <w:rsid w:val="005C5458"/>
    <w:rsid w:val="00705374"/>
    <w:rsid w:val="0071198D"/>
    <w:rsid w:val="0073168B"/>
    <w:rsid w:val="00791151"/>
    <w:rsid w:val="008074FB"/>
    <w:rsid w:val="008F1375"/>
    <w:rsid w:val="00961185"/>
    <w:rsid w:val="00AE4E34"/>
    <w:rsid w:val="00B801C4"/>
    <w:rsid w:val="00BB4FF7"/>
    <w:rsid w:val="00BE20D4"/>
    <w:rsid w:val="00C435B9"/>
    <w:rsid w:val="00D86B26"/>
    <w:rsid w:val="00E036BD"/>
    <w:rsid w:val="00F25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D8DEEF-C38A-43DC-8579-1BDD0DC5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25389"/>
    <w:rPr>
      <w:color w:val="0000FF"/>
      <w:u w:val="single"/>
    </w:rPr>
  </w:style>
  <w:style w:type="paragraph" w:styleId="a4">
    <w:name w:val="footer"/>
    <w:basedOn w:val="a"/>
    <w:rsid w:val="004C1078"/>
    <w:pPr>
      <w:tabs>
        <w:tab w:val="center" w:pos="4677"/>
        <w:tab w:val="right" w:pos="9355"/>
      </w:tabs>
    </w:pPr>
  </w:style>
  <w:style w:type="character" w:styleId="a5">
    <w:name w:val="page number"/>
    <w:basedOn w:val="a0"/>
    <w:rsid w:val="004C1078"/>
  </w:style>
  <w:style w:type="paragraph" w:styleId="1">
    <w:name w:val="toc 1"/>
    <w:basedOn w:val="a"/>
    <w:next w:val="a"/>
    <w:autoRedefine/>
    <w:semiHidden/>
    <w:rsid w:val="004C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psis.ru/library/id_54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esotes.narod.ru/lukacs/existenzializm.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vari.yandex.ru/dict/phil_dict/article/filo/filo-921.htm?tex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3989</Words>
  <Characters>22743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METKOMBANK</Company>
  <LinksUpToDate>false</LinksUpToDate>
  <CharactersWithSpaces>26679</CharactersWithSpaces>
  <SharedDoc>false</SharedDoc>
  <HLinks>
    <vt:vector size="48" baseType="variant">
      <vt:variant>
        <vt:i4>2949144</vt:i4>
      </vt:variant>
      <vt:variant>
        <vt:i4>39</vt:i4>
      </vt:variant>
      <vt:variant>
        <vt:i4>0</vt:i4>
      </vt:variant>
      <vt:variant>
        <vt:i4>5</vt:i4>
      </vt:variant>
      <vt:variant>
        <vt:lpwstr>http://slovari.yandex.ru/dict/phil_dict/article/filo/filo-921.htm?text</vt:lpwstr>
      </vt:variant>
      <vt:variant>
        <vt:lpwstr/>
      </vt:variant>
      <vt:variant>
        <vt:i4>4653119</vt:i4>
      </vt:variant>
      <vt:variant>
        <vt:i4>36</vt:i4>
      </vt:variant>
      <vt:variant>
        <vt:i4>0</vt:i4>
      </vt:variant>
      <vt:variant>
        <vt:i4>5</vt:i4>
      </vt:variant>
      <vt:variant>
        <vt:lpwstr>http://www.scepsis.ru/library/id_545.html</vt:lpwstr>
      </vt:variant>
      <vt:variant>
        <vt:lpwstr/>
      </vt:variant>
      <vt:variant>
        <vt:i4>4390991</vt:i4>
      </vt:variant>
      <vt:variant>
        <vt:i4>33</vt:i4>
      </vt:variant>
      <vt:variant>
        <vt:i4>0</vt:i4>
      </vt:variant>
      <vt:variant>
        <vt:i4>5</vt:i4>
      </vt:variant>
      <vt:variant>
        <vt:lpwstr>http://mesotes.narod.ru/lukacs/existenzializm.htm</vt:lpwstr>
      </vt:variant>
      <vt:variant>
        <vt:lpwstr/>
      </vt:variant>
      <vt:variant>
        <vt:i4>1703988</vt:i4>
      </vt:variant>
      <vt:variant>
        <vt:i4>26</vt:i4>
      </vt:variant>
      <vt:variant>
        <vt:i4>0</vt:i4>
      </vt:variant>
      <vt:variant>
        <vt:i4>5</vt:i4>
      </vt:variant>
      <vt:variant>
        <vt:lpwstr/>
      </vt:variant>
      <vt:variant>
        <vt:lpwstr>_Toc250916773</vt:lpwstr>
      </vt:variant>
      <vt:variant>
        <vt:i4>1703988</vt:i4>
      </vt:variant>
      <vt:variant>
        <vt:i4>20</vt:i4>
      </vt:variant>
      <vt:variant>
        <vt:i4>0</vt:i4>
      </vt:variant>
      <vt:variant>
        <vt:i4>5</vt:i4>
      </vt:variant>
      <vt:variant>
        <vt:lpwstr/>
      </vt:variant>
      <vt:variant>
        <vt:lpwstr>_Toc250916772</vt:lpwstr>
      </vt:variant>
      <vt:variant>
        <vt:i4>1703988</vt:i4>
      </vt:variant>
      <vt:variant>
        <vt:i4>14</vt:i4>
      </vt:variant>
      <vt:variant>
        <vt:i4>0</vt:i4>
      </vt:variant>
      <vt:variant>
        <vt:i4>5</vt:i4>
      </vt:variant>
      <vt:variant>
        <vt:lpwstr/>
      </vt:variant>
      <vt:variant>
        <vt:lpwstr>_Toc250916771</vt:lpwstr>
      </vt:variant>
      <vt:variant>
        <vt:i4>1703988</vt:i4>
      </vt:variant>
      <vt:variant>
        <vt:i4>8</vt:i4>
      </vt:variant>
      <vt:variant>
        <vt:i4>0</vt:i4>
      </vt:variant>
      <vt:variant>
        <vt:i4>5</vt:i4>
      </vt:variant>
      <vt:variant>
        <vt:lpwstr/>
      </vt:variant>
      <vt:variant>
        <vt:lpwstr>_Toc250916770</vt:lpwstr>
      </vt:variant>
      <vt:variant>
        <vt:i4>1769524</vt:i4>
      </vt:variant>
      <vt:variant>
        <vt:i4>2</vt:i4>
      </vt:variant>
      <vt:variant>
        <vt:i4>0</vt:i4>
      </vt:variant>
      <vt:variant>
        <vt:i4>5</vt:i4>
      </vt:variant>
      <vt:variant>
        <vt:lpwstr/>
      </vt:variant>
      <vt:variant>
        <vt:lpwstr>_Toc250916769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Aramat</dc:creator>
  <cp:keywords/>
  <dc:description/>
  <cp:lastModifiedBy>admin</cp:lastModifiedBy>
  <cp:revision>2</cp:revision>
  <cp:lastPrinted>2010-01-10T17:04:00Z</cp:lastPrinted>
  <dcterms:created xsi:type="dcterms:W3CDTF">2014-04-12T12:58:00Z</dcterms:created>
  <dcterms:modified xsi:type="dcterms:W3CDTF">2014-04-12T12:58:00Z</dcterms:modified>
</cp:coreProperties>
</file>