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8F" w:rsidRDefault="00380E8F">
      <w:pPr>
        <w:pStyle w:val="2"/>
        <w:jc w:val="both"/>
      </w:pPr>
    </w:p>
    <w:p w:rsidR="007837DD" w:rsidRDefault="007837DD">
      <w:pPr>
        <w:pStyle w:val="2"/>
        <w:jc w:val="both"/>
      </w:pPr>
      <w:r>
        <w:t>В чем противоречие теории Раскольникова?</w:t>
      </w:r>
    </w:p>
    <w:p w:rsidR="007837DD" w:rsidRDefault="007837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7837DD" w:rsidRPr="00380E8F" w:rsidRDefault="007837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творчеством Федора Михайловича Достоевского я познакомился где – то год назад. В его книгах меня привлекает социальность, разговор о «низах» и «верхах» общества. Сначала я прочитал роман «Идиот» меня поразила его какая – то душевность и понимание мыслей людей, их неординарность и загадочность. Больше всего мне понравился Мышкин. Человек которого все считали сумасшедшим, хотя он был «настоящим человеком» достойным тысячи «господ». </w:t>
      </w:r>
    </w:p>
    <w:p w:rsidR="007837DD" w:rsidRDefault="007837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как «Идиот» роман «Преступление и наказание» как мне кажется, призывает нас к доброте, дружности и пониманию окружающих нас людей. Раскольников же нарушает это, своим делением людей на «высших» и «низших». Но иногда и в нашем современном мире возникают такие мысли. Просто иногда не можешь понять как свои же люди угнетают своих же граждан. И почему они достойны называться людьми… Но таких людей не должно быть, и тогда никакого деления на группы не будет. Но вернемся к главному герою романа. Теория Раскольникова начинается задолго до убийства старухи. Бедный студент Раскольников пишет статью, в которой он доказывает и отстаивает права «высших» людей. По его теории, если преступление совершается во имя великих идей, то эти самые люди могут совершать его. Именно к ним Раскольников относит и себя и своего «кумира» - Наполеона. Но Наполеоны не стал размышлять, мучаться по поводу убийства старухи, а вот Раскольников мечется, и не знает как ему быть. </w:t>
      </w:r>
    </w:p>
    <w:p w:rsidR="007837DD" w:rsidRDefault="007837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идет на серьезное преступление, он нарушает заповедь Христа. Раскольников добр в душе, он любит и помогает людям. Но социальная несправедливость, угнетенность, безысходность, бедствия его семьи подталкивают его к убийству старухи. Но самое главное – он хочет проверить «тварь я дрожащая, или право имею», он хочет признать себя «высшим» человеком. Человеком, который может творить суд над другими людьми. Но такой суд может творить только Бог. </w:t>
      </w:r>
    </w:p>
    <w:p w:rsidR="007837DD" w:rsidRDefault="007837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Раскольников совершает свое преступление под влиянием созданной им же теории, рассматривая его как какой – то эксперимент, который должен доказать всем гениальность выводов Раскольникова. Но его теория дает трещину и полностью падает…</w:t>
      </w:r>
      <w:bookmarkStart w:id="0" w:name="_GoBack"/>
      <w:bookmarkEnd w:id="0"/>
    </w:p>
    <w:sectPr w:rsidR="0078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8F"/>
    <w:rsid w:val="00380E8F"/>
    <w:rsid w:val="00510996"/>
    <w:rsid w:val="007837DD"/>
    <w:rsid w:val="00A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9B829-01AF-406F-8DD3-79F466E8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противоречие теории Раскольникова? - CoolReferat.com</vt:lpstr>
    </vt:vector>
  </TitlesOfParts>
  <Company>*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противоречие теории Раскольникова? - CoolReferat.com</dc:title>
  <dc:subject/>
  <dc:creator>Admin</dc:creator>
  <cp:keywords/>
  <dc:description/>
  <cp:lastModifiedBy>Irina</cp:lastModifiedBy>
  <cp:revision>2</cp:revision>
  <dcterms:created xsi:type="dcterms:W3CDTF">2014-08-14T16:25:00Z</dcterms:created>
  <dcterms:modified xsi:type="dcterms:W3CDTF">2014-08-14T16:25:00Z</dcterms:modified>
</cp:coreProperties>
</file>