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FF8" w:rsidRDefault="00102FF8" w:rsidP="007039AC">
      <w:pPr>
        <w:pStyle w:val="a8"/>
        <w:ind w:firstLine="0"/>
        <w:jc w:val="center"/>
      </w:pPr>
      <w:r>
        <w:t>ФЕДЕРАЛЬНОЕ АГЕНТСТВО ПО ОБРАЗОВАНИЮ</w:t>
      </w:r>
    </w:p>
    <w:p w:rsidR="00102FF8" w:rsidRPr="007039AC" w:rsidRDefault="00102FF8" w:rsidP="007039AC">
      <w:pPr>
        <w:pStyle w:val="aa"/>
        <w:spacing w:line="360" w:lineRule="auto"/>
        <w:rPr>
          <w:sz w:val="22"/>
          <w:szCs w:val="22"/>
        </w:rPr>
      </w:pPr>
      <w:r w:rsidRPr="007039AC">
        <w:rPr>
          <w:sz w:val="22"/>
          <w:szCs w:val="22"/>
        </w:rPr>
        <w:t>Государственное образовательное учреждение высшего профессионального образования</w:t>
      </w:r>
    </w:p>
    <w:p w:rsidR="00102FF8" w:rsidRDefault="00102FF8" w:rsidP="007039AC">
      <w:pPr>
        <w:jc w:val="center"/>
        <w:rPr>
          <w:b/>
          <w:bCs/>
          <w:szCs w:val="28"/>
        </w:rPr>
      </w:pPr>
      <w:r>
        <w:rPr>
          <w:b/>
          <w:bCs/>
          <w:szCs w:val="28"/>
        </w:rPr>
        <w:t>«ТОМСКИЙ ПОЛИТЕХНИЧЕСКИЙ УНИВЕРСИТЕТ»</w:t>
      </w:r>
    </w:p>
    <w:p w:rsidR="00102FF8" w:rsidRDefault="00102FF8" w:rsidP="007039AC">
      <w:pPr>
        <w:jc w:val="center"/>
      </w:pPr>
    </w:p>
    <w:p w:rsidR="00102FF8" w:rsidRDefault="00102FF8" w:rsidP="00102FF8"/>
    <w:p w:rsidR="00102FF8" w:rsidRDefault="00102FF8" w:rsidP="00102FF8">
      <w:pPr>
        <w:ind w:firstLine="4962"/>
      </w:pPr>
    </w:p>
    <w:p w:rsidR="00102FF8" w:rsidRDefault="00102FF8" w:rsidP="00102FF8">
      <w:pPr>
        <w:ind w:firstLine="4962"/>
      </w:pPr>
    </w:p>
    <w:p w:rsidR="00102FF8" w:rsidRPr="00612E11" w:rsidRDefault="00102FF8" w:rsidP="00102FF8">
      <w:pPr>
        <w:ind w:firstLine="4962"/>
        <w:jc w:val="right"/>
        <w:rPr>
          <w:sz w:val="28"/>
          <w:szCs w:val="28"/>
        </w:rPr>
      </w:pPr>
      <w:r w:rsidRPr="00612E11">
        <w:rPr>
          <w:sz w:val="28"/>
          <w:szCs w:val="28"/>
        </w:rPr>
        <w:t>УТВЕРЖДАЮ</w:t>
      </w:r>
    </w:p>
    <w:p w:rsidR="00102FF8" w:rsidRPr="00612E11" w:rsidRDefault="00102FF8" w:rsidP="00102FF8">
      <w:pPr>
        <w:ind w:firstLine="4962"/>
        <w:jc w:val="right"/>
        <w:rPr>
          <w:sz w:val="28"/>
          <w:szCs w:val="28"/>
        </w:rPr>
      </w:pPr>
      <w:r w:rsidRPr="00612E11">
        <w:rPr>
          <w:sz w:val="28"/>
          <w:szCs w:val="28"/>
        </w:rPr>
        <w:t>Декан АВТФ</w:t>
      </w:r>
    </w:p>
    <w:p w:rsidR="00102FF8" w:rsidRPr="00612E11" w:rsidRDefault="00102FF8" w:rsidP="00102FF8">
      <w:pPr>
        <w:ind w:firstLine="4962"/>
        <w:jc w:val="right"/>
        <w:rPr>
          <w:sz w:val="28"/>
          <w:szCs w:val="28"/>
        </w:rPr>
      </w:pPr>
      <w:r w:rsidRPr="00612E11">
        <w:rPr>
          <w:sz w:val="28"/>
          <w:szCs w:val="28"/>
        </w:rPr>
        <w:t>__________С.А.Гайворонский</w:t>
      </w:r>
    </w:p>
    <w:p w:rsidR="00102FF8" w:rsidRPr="00612E11" w:rsidRDefault="00102FF8" w:rsidP="00102FF8">
      <w:pPr>
        <w:jc w:val="right"/>
        <w:rPr>
          <w:sz w:val="28"/>
          <w:szCs w:val="28"/>
        </w:rPr>
      </w:pPr>
      <w:r w:rsidRPr="00612E11">
        <w:rPr>
          <w:sz w:val="28"/>
          <w:szCs w:val="28"/>
        </w:rPr>
        <w:t xml:space="preserve"> «____»_____________2009 г.</w:t>
      </w:r>
    </w:p>
    <w:p w:rsidR="00102FF8" w:rsidRDefault="00102FF8" w:rsidP="00102FF8">
      <w:pPr>
        <w:ind w:firstLine="4962"/>
      </w:pPr>
    </w:p>
    <w:p w:rsidR="00102FF8" w:rsidRDefault="00102FF8" w:rsidP="00102FF8">
      <w:pPr>
        <w:ind w:firstLine="4962"/>
      </w:pPr>
    </w:p>
    <w:p w:rsidR="00102FF8" w:rsidRDefault="00102FF8" w:rsidP="00102FF8"/>
    <w:p w:rsidR="00102FF8" w:rsidRDefault="00102FF8" w:rsidP="00102FF8"/>
    <w:p w:rsidR="00102FF8" w:rsidRDefault="00102FF8" w:rsidP="00102FF8"/>
    <w:p w:rsidR="00102FF8" w:rsidRDefault="00102FF8" w:rsidP="00102FF8"/>
    <w:p w:rsidR="00102FF8" w:rsidRPr="00102FF8" w:rsidRDefault="00102FF8" w:rsidP="00102FF8">
      <w:pPr>
        <w:spacing w:line="360" w:lineRule="auto"/>
        <w:jc w:val="center"/>
        <w:rPr>
          <w:b/>
          <w:sz w:val="28"/>
        </w:rPr>
      </w:pPr>
    </w:p>
    <w:p w:rsidR="00102FF8" w:rsidRPr="00102FF8" w:rsidRDefault="00102FF8" w:rsidP="00102FF8">
      <w:pPr>
        <w:spacing w:line="360" w:lineRule="auto"/>
        <w:jc w:val="center"/>
        <w:rPr>
          <w:b/>
          <w:sz w:val="36"/>
          <w:szCs w:val="36"/>
        </w:rPr>
      </w:pPr>
      <w:r w:rsidRPr="00102FF8">
        <w:rPr>
          <w:b/>
          <w:sz w:val="36"/>
          <w:szCs w:val="36"/>
        </w:rPr>
        <w:t xml:space="preserve">Лабораторный комплекс для изучения </w:t>
      </w:r>
      <w:r>
        <w:rPr>
          <w:b/>
          <w:sz w:val="36"/>
          <w:szCs w:val="36"/>
        </w:rPr>
        <w:t xml:space="preserve">микропроцессорных </w:t>
      </w:r>
      <w:r w:rsidRPr="00102FF8">
        <w:rPr>
          <w:b/>
          <w:sz w:val="36"/>
          <w:szCs w:val="36"/>
        </w:rPr>
        <w:t>приборов ДИСК 250М</w:t>
      </w:r>
    </w:p>
    <w:p w:rsidR="00102FF8" w:rsidRDefault="00102FF8" w:rsidP="00102FF8"/>
    <w:p w:rsidR="00102FF8" w:rsidRPr="003C0F90" w:rsidRDefault="00102FF8" w:rsidP="00102FF8">
      <w:pPr>
        <w:jc w:val="center"/>
        <w:rPr>
          <w:b/>
          <w:sz w:val="32"/>
          <w:szCs w:val="32"/>
        </w:rPr>
      </w:pPr>
      <w:r>
        <w:rPr>
          <w:b/>
          <w:sz w:val="32"/>
          <w:szCs w:val="32"/>
        </w:rPr>
        <w:t>Казьмин В.П., Седых М.С.</w:t>
      </w:r>
    </w:p>
    <w:p w:rsidR="00102FF8" w:rsidRDefault="00102FF8" w:rsidP="00102FF8">
      <w:pPr>
        <w:jc w:val="center"/>
        <w:rPr>
          <w:sz w:val="32"/>
          <w:szCs w:val="32"/>
        </w:rPr>
      </w:pPr>
    </w:p>
    <w:p w:rsidR="00102FF8" w:rsidRDefault="00102FF8" w:rsidP="00102FF8">
      <w:pPr>
        <w:jc w:val="center"/>
        <w:rPr>
          <w:sz w:val="32"/>
          <w:szCs w:val="32"/>
        </w:rPr>
      </w:pPr>
    </w:p>
    <w:p w:rsidR="00102FF8" w:rsidRPr="003C0F90" w:rsidRDefault="00102FF8" w:rsidP="00102FF8">
      <w:pPr>
        <w:jc w:val="center"/>
        <w:rPr>
          <w:sz w:val="32"/>
          <w:szCs w:val="32"/>
        </w:rPr>
      </w:pPr>
    </w:p>
    <w:p w:rsidR="00102FF8" w:rsidRPr="00E22962" w:rsidRDefault="00102FF8" w:rsidP="00102FF8">
      <w:pPr>
        <w:autoSpaceDE w:val="0"/>
        <w:autoSpaceDN w:val="0"/>
        <w:adjustRightInd w:val="0"/>
        <w:jc w:val="center"/>
        <w:rPr>
          <w:rFonts w:ascii="MPNHBF+TimesNewRoman" w:hAnsi="MPNHBF+TimesNewRoman" w:cs="MPNHBF+TimesNewRoman"/>
          <w:color w:val="000000"/>
          <w:sz w:val="26"/>
        </w:rPr>
      </w:pPr>
      <w:r>
        <w:rPr>
          <w:sz w:val="28"/>
          <w:szCs w:val="28"/>
        </w:rPr>
        <w:t>Методические указания к</w:t>
      </w:r>
      <w:r w:rsidRPr="00AC0B7E">
        <w:rPr>
          <w:sz w:val="28"/>
          <w:szCs w:val="28"/>
        </w:rPr>
        <w:t xml:space="preserve"> выпол</w:t>
      </w:r>
      <w:r>
        <w:rPr>
          <w:sz w:val="28"/>
          <w:szCs w:val="28"/>
        </w:rPr>
        <w:t xml:space="preserve">нению лабораторной работы  </w:t>
      </w:r>
      <w:r w:rsidRPr="00AC0B7E">
        <w:rPr>
          <w:sz w:val="28"/>
          <w:szCs w:val="28"/>
        </w:rPr>
        <w:t xml:space="preserve">по курсу </w:t>
      </w:r>
      <w:r w:rsidRPr="00102FF8">
        <w:rPr>
          <w:rFonts w:ascii="MPNNIF+TimesNewRoman,Bold" w:hAnsi="MPNNIF+TimesNewRoman,Bold" w:cs="MPNNIF+TimesNewRoman,Bold"/>
          <w:bCs/>
          <w:color w:val="000000"/>
          <w:sz w:val="26"/>
        </w:rPr>
        <w:t>«</w:t>
      </w:r>
      <w:r w:rsidRPr="00102FF8">
        <w:rPr>
          <w:bCs/>
          <w:color w:val="000000"/>
          <w:sz w:val="28"/>
        </w:rPr>
        <w:t>Технические средства автоматики и управления</w:t>
      </w:r>
      <w:r w:rsidRPr="00102FF8">
        <w:rPr>
          <w:rFonts w:ascii="MPNNIF+TimesNewRoman,Bold" w:hAnsi="MPNNIF+TimesNewRoman,Bold" w:cs="MPNNIF+TimesNewRoman,Bold"/>
          <w:bCs/>
          <w:color w:val="000000"/>
          <w:sz w:val="26"/>
        </w:rPr>
        <w:t>»</w:t>
      </w:r>
      <w:r w:rsidRPr="00AC0B7E">
        <w:rPr>
          <w:sz w:val="28"/>
          <w:szCs w:val="28"/>
        </w:rPr>
        <w:t xml:space="preserve"> </w:t>
      </w:r>
      <w:r w:rsidRPr="00E22962">
        <w:rPr>
          <w:color w:val="000000"/>
          <w:sz w:val="28"/>
        </w:rPr>
        <w:t xml:space="preserve">для студентов </w:t>
      </w:r>
      <w:r w:rsidRPr="00281885">
        <w:rPr>
          <w:color w:val="000000"/>
          <w:sz w:val="28"/>
        </w:rPr>
        <w:t>направления</w:t>
      </w:r>
      <w:r w:rsidRPr="00E22962">
        <w:rPr>
          <w:rFonts w:ascii="MPNHBF+TimesNewRoman" w:hAnsi="MPNHBF+TimesNewRoman" w:cs="MPNHBF+TimesNewRoman"/>
          <w:color w:val="000000"/>
          <w:sz w:val="26"/>
        </w:rPr>
        <w:t xml:space="preserve"> </w:t>
      </w:r>
      <w:r>
        <w:rPr>
          <w:rFonts w:ascii="Calibri" w:hAnsi="Calibri" w:cs="MPNHBF+TimesNewRoman"/>
          <w:color w:val="000000"/>
          <w:sz w:val="26"/>
        </w:rPr>
        <w:t xml:space="preserve"> </w:t>
      </w:r>
      <w:r w:rsidRPr="00E22962">
        <w:rPr>
          <w:color w:val="000000"/>
          <w:sz w:val="28"/>
        </w:rPr>
        <w:t>220</w:t>
      </w:r>
      <w:r w:rsidRPr="00281885">
        <w:rPr>
          <w:color w:val="000000"/>
          <w:sz w:val="28"/>
        </w:rPr>
        <w:t>2</w:t>
      </w:r>
      <w:r w:rsidRPr="00E22962">
        <w:rPr>
          <w:color w:val="000000"/>
          <w:sz w:val="28"/>
        </w:rPr>
        <w:t xml:space="preserve">00 </w:t>
      </w:r>
      <w:r w:rsidRPr="00E22962">
        <w:rPr>
          <w:rFonts w:ascii="MPNHBF+TimesNewRoman" w:hAnsi="MPNHBF+TimesNewRoman" w:cs="MPNHBF+TimesNewRoman"/>
          <w:color w:val="000000"/>
          <w:sz w:val="26"/>
        </w:rPr>
        <w:t>«</w:t>
      </w:r>
      <w:r w:rsidRPr="00281885">
        <w:rPr>
          <w:color w:val="000000"/>
          <w:sz w:val="28"/>
        </w:rPr>
        <w:t>Автоматизация и управление</w:t>
      </w:r>
      <w:r w:rsidRPr="00E22962">
        <w:rPr>
          <w:rFonts w:ascii="MPNHBF+TimesNewRoman" w:hAnsi="MPNHBF+TimesNewRoman" w:cs="MPNHBF+TimesNewRoman"/>
          <w:color w:val="000000"/>
          <w:sz w:val="26"/>
        </w:rPr>
        <w:t xml:space="preserve">» </w:t>
      </w:r>
    </w:p>
    <w:p w:rsidR="00102FF8" w:rsidRPr="00AC0B7E" w:rsidRDefault="00102FF8" w:rsidP="00102FF8">
      <w:pPr>
        <w:autoSpaceDE w:val="0"/>
        <w:autoSpaceDN w:val="0"/>
        <w:adjustRightInd w:val="0"/>
        <w:jc w:val="center"/>
        <w:rPr>
          <w:sz w:val="28"/>
          <w:szCs w:val="28"/>
        </w:rPr>
      </w:pPr>
    </w:p>
    <w:p w:rsidR="00102FF8" w:rsidRPr="00623B9B" w:rsidRDefault="00102FF8" w:rsidP="00102FF8">
      <w:pPr>
        <w:rPr>
          <w:sz w:val="28"/>
          <w:szCs w:val="28"/>
        </w:rPr>
      </w:pPr>
    </w:p>
    <w:p w:rsidR="00102FF8" w:rsidRDefault="00102FF8" w:rsidP="00102FF8"/>
    <w:p w:rsidR="00102FF8" w:rsidRDefault="00102FF8" w:rsidP="00102FF8"/>
    <w:p w:rsidR="00102FF8" w:rsidRDefault="00102FF8" w:rsidP="00102FF8"/>
    <w:p w:rsidR="00102FF8" w:rsidRDefault="00102FF8" w:rsidP="00102FF8">
      <w:pPr>
        <w:tabs>
          <w:tab w:val="left" w:pos="1728"/>
        </w:tabs>
      </w:pPr>
    </w:p>
    <w:p w:rsidR="00102FF8" w:rsidRDefault="00102FF8" w:rsidP="00102FF8"/>
    <w:p w:rsidR="00102FF8" w:rsidRDefault="00102FF8" w:rsidP="00102FF8"/>
    <w:p w:rsidR="00102FF8" w:rsidRDefault="00102FF8" w:rsidP="00102FF8"/>
    <w:p w:rsidR="00102FF8" w:rsidRDefault="00102FF8" w:rsidP="00102FF8"/>
    <w:p w:rsidR="00102FF8" w:rsidRDefault="00102FF8" w:rsidP="00102FF8"/>
    <w:p w:rsidR="00102FF8" w:rsidRPr="00B0596D" w:rsidRDefault="00102FF8" w:rsidP="00102FF8">
      <w:pPr>
        <w:rPr>
          <w:b/>
        </w:rPr>
      </w:pPr>
    </w:p>
    <w:p w:rsidR="00102FF8" w:rsidRDefault="00102FF8" w:rsidP="00102FF8">
      <w:pPr>
        <w:ind w:firstLine="709"/>
        <w:jc w:val="center"/>
      </w:pPr>
    </w:p>
    <w:p w:rsidR="00102FF8" w:rsidRDefault="00102FF8" w:rsidP="00102FF8">
      <w:pPr>
        <w:ind w:firstLine="709"/>
        <w:jc w:val="center"/>
      </w:pPr>
    </w:p>
    <w:p w:rsidR="00102FF8" w:rsidRDefault="00102FF8" w:rsidP="00102FF8">
      <w:pPr>
        <w:ind w:firstLine="709"/>
        <w:jc w:val="center"/>
      </w:pPr>
    </w:p>
    <w:p w:rsidR="00102FF8" w:rsidRDefault="00102FF8" w:rsidP="00102FF8">
      <w:pPr>
        <w:ind w:firstLine="709"/>
        <w:jc w:val="center"/>
      </w:pPr>
    </w:p>
    <w:p w:rsidR="00102FF8" w:rsidRPr="00612E11" w:rsidRDefault="00102FF8" w:rsidP="00102FF8">
      <w:pPr>
        <w:ind w:firstLine="709"/>
        <w:jc w:val="center"/>
        <w:rPr>
          <w:b/>
          <w:sz w:val="28"/>
          <w:szCs w:val="28"/>
        </w:rPr>
      </w:pPr>
      <w:r w:rsidRPr="00612E11">
        <w:rPr>
          <w:sz w:val="28"/>
          <w:szCs w:val="28"/>
        </w:rPr>
        <w:t xml:space="preserve">Томск </w:t>
      </w:r>
      <w:smartTag w:uri="urn:schemas-microsoft-com:office:smarttags" w:element="metricconverter">
        <w:smartTagPr>
          <w:attr w:name="ProductID" w:val="2009 г"/>
        </w:smartTagPr>
        <w:r w:rsidRPr="00612E11">
          <w:rPr>
            <w:sz w:val="28"/>
            <w:szCs w:val="28"/>
          </w:rPr>
          <w:t>2009 г</w:t>
        </w:r>
      </w:smartTag>
      <w:r w:rsidRPr="00612E11">
        <w:rPr>
          <w:sz w:val="28"/>
          <w:szCs w:val="28"/>
        </w:rPr>
        <w:t>.</w:t>
      </w:r>
      <w:r w:rsidRPr="00612E11">
        <w:rPr>
          <w:b/>
          <w:sz w:val="28"/>
          <w:szCs w:val="28"/>
        </w:rPr>
        <w:br w:type="page"/>
      </w:r>
    </w:p>
    <w:p w:rsidR="00102FF8" w:rsidRDefault="00761099" w:rsidP="00102FF8">
      <w:pPr>
        <w:rPr>
          <w:sz w:val="28"/>
          <w:szCs w:val="28"/>
        </w:rPr>
      </w:pPr>
      <w:r>
        <w:rPr>
          <w:sz w:val="28"/>
          <w:szCs w:val="28"/>
        </w:rPr>
        <w:t xml:space="preserve">УДК </w:t>
      </w:r>
      <w:r w:rsidRPr="007A3182">
        <w:rPr>
          <w:rFonts w:ascii="MPNHBF+TimesNewRoman" w:hAnsi="MPNHBF+TimesNewRoman" w:cs="MPNHBF+TimesNewRoman"/>
          <w:color w:val="000000"/>
          <w:sz w:val="26"/>
        </w:rPr>
        <w:t>681.3</w:t>
      </w:r>
    </w:p>
    <w:p w:rsidR="00305F18" w:rsidRPr="00612E11" w:rsidRDefault="00305F18" w:rsidP="00102FF8">
      <w:pPr>
        <w:rPr>
          <w:sz w:val="28"/>
          <w:szCs w:val="28"/>
        </w:rPr>
      </w:pPr>
    </w:p>
    <w:p w:rsidR="00305F18" w:rsidRPr="00305F18" w:rsidRDefault="00102FF8" w:rsidP="00305F18">
      <w:pPr>
        <w:ind w:firstLine="708"/>
        <w:jc w:val="both"/>
        <w:rPr>
          <w:sz w:val="28"/>
          <w:szCs w:val="28"/>
        </w:rPr>
      </w:pPr>
      <w:r w:rsidRPr="00305F18">
        <w:rPr>
          <w:sz w:val="28"/>
          <w:szCs w:val="28"/>
        </w:rPr>
        <w:t xml:space="preserve">Лабораторный </w:t>
      </w:r>
      <w:r w:rsidR="00305F18" w:rsidRPr="00305F18">
        <w:rPr>
          <w:sz w:val="28"/>
          <w:szCs w:val="28"/>
        </w:rPr>
        <w:t xml:space="preserve"> </w:t>
      </w:r>
      <w:r w:rsidRPr="00305F18">
        <w:rPr>
          <w:sz w:val="28"/>
          <w:szCs w:val="28"/>
        </w:rPr>
        <w:t xml:space="preserve">комплекс </w:t>
      </w:r>
      <w:r w:rsidR="00305F18" w:rsidRPr="00305F18">
        <w:rPr>
          <w:sz w:val="28"/>
          <w:szCs w:val="28"/>
        </w:rPr>
        <w:t xml:space="preserve"> </w:t>
      </w:r>
      <w:r w:rsidRPr="00305F18">
        <w:rPr>
          <w:sz w:val="28"/>
          <w:szCs w:val="28"/>
        </w:rPr>
        <w:t>для</w:t>
      </w:r>
      <w:r w:rsidR="00305F18" w:rsidRPr="00305F18">
        <w:rPr>
          <w:sz w:val="28"/>
          <w:szCs w:val="28"/>
        </w:rPr>
        <w:t xml:space="preserve"> </w:t>
      </w:r>
      <w:r w:rsidRPr="00305F18">
        <w:rPr>
          <w:sz w:val="28"/>
          <w:szCs w:val="28"/>
        </w:rPr>
        <w:t xml:space="preserve"> изучения </w:t>
      </w:r>
      <w:r w:rsidR="00305F18" w:rsidRPr="00305F18">
        <w:rPr>
          <w:sz w:val="28"/>
          <w:szCs w:val="28"/>
        </w:rPr>
        <w:t xml:space="preserve"> </w:t>
      </w:r>
      <w:r w:rsidRPr="00305F18">
        <w:rPr>
          <w:sz w:val="28"/>
          <w:szCs w:val="28"/>
        </w:rPr>
        <w:t xml:space="preserve">микропроцессорных </w:t>
      </w:r>
      <w:r w:rsidR="00305F18" w:rsidRPr="00305F18">
        <w:rPr>
          <w:sz w:val="28"/>
          <w:szCs w:val="28"/>
        </w:rPr>
        <w:t xml:space="preserve"> </w:t>
      </w:r>
      <w:r w:rsidRPr="00305F18">
        <w:rPr>
          <w:sz w:val="28"/>
          <w:szCs w:val="28"/>
        </w:rPr>
        <w:t xml:space="preserve">приборов </w:t>
      </w:r>
    </w:p>
    <w:p w:rsidR="00305F18" w:rsidRPr="00305F18" w:rsidRDefault="00102FF8" w:rsidP="00305F18">
      <w:pPr>
        <w:jc w:val="both"/>
        <w:rPr>
          <w:sz w:val="28"/>
          <w:szCs w:val="28"/>
        </w:rPr>
      </w:pPr>
      <w:r w:rsidRPr="00305F18">
        <w:rPr>
          <w:sz w:val="28"/>
          <w:szCs w:val="28"/>
        </w:rPr>
        <w:t>ДИСК 250М</w:t>
      </w:r>
      <w:r w:rsidR="00305F18" w:rsidRPr="00305F18">
        <w:rPr>
          <w:sz w:val="28"/>
          <w:szCs w:val="28"/>
        </w:rPr>
        <w:t>. Методические указания к выполн</w:t>
      </w:r>
      <w:r w:rsidRPr="00305F18">
        <w:rPr>
          <w:sz w:val="28"/>
          <w:szCs w:val="28"/>
        </w:rPr>
        <w:t>е</w:t>
      </w:r>
      <w:r w:rsidR="00305F18" w:rsidRPr="00305F18">
        <w:rPr>
          <w:sz w:val="28"/>
          <w:szCs w:val="28"/>
        </w:rPr>
        <w:t>нию лабораторной работы</w:t>
      </w:r>
      <w:r w:rsidRPr="00305F18">
        <w:rPr>
          <w:sz w:val="28"/>
          <w:szCs w:val="28"/>
        </w:rPr>
        <w:t xml:space="preserve"> </w:t>
      </w:r>
      <w:r w:rsidR="00305F18" w:rsidRPr="00305F18">
        <w:rPr>
          <w:sz w:val="28"/>
          <w:szCs w:val="28"/>
        </w:rPr>
        <w:t xml:space="preserve">по курсу </w:t>
      </w:r>
      <w:r w:rsidR="00305F18" w:rsidRPr="00305F18">
        <w:rPr>
          <w:rFonts w:ascii="MPNNIF+TimesNewRoman,Bold" w:hAnsi="MPNNIF+TimesNewRoman,Bold" w:cs="MPNNIF+TimesNewRoman,Bold"/>
          <w:b/>
          <w:bCs/>
          <w:color w:val="000000"/>
          <w:sz w:val="28"/>
          <w:szCs w:val="28"/>
        </w:rPr>
        <w:t>«</w:t>
      </w:r>
      <w:r w:rsidR="00305F18" w:rsidRPr="00305F18">
        <w:rPr>
          <w:b/>
          <w:bCs/>
          <w:color w:val="000000"/>
          <w:sz w:val="28"/>
          <w:szCs w:val="28"/>
        </w:rPr>
        <w:t>Технические средства автоматики и управления</w:t>
      </w:r>
      <w:r w:rsidR="00305F18" w:rsidRPr="00305F18">
        <w:rPr>
          <w:rFonts w:ascii="MPNNIF+TimesNewRoman,Bold" w:hAnsi="MPNNIF+TimesNewRoman,Bold" w:cs="MPNNIF+TimesNewRoman,Bold"/>
          <w:b/>
          <w:bCs/>
          <w:color w:val="000000"/>
          <w:sz w:val="28"/>
          <w:szCs w:val="28"/>
        </w:rPr>
        <w:t>»</w:t>
      </w:r>
      <w:r w:rsidR="00305F18" w:rsidRPr="00305F18">
        <w:rPr>
          <w:sz w:val="28"/>
          <w:szCs w:val="28"/>
        </w:rPr>
        <w:t xml:space="preserve"> </w:t>
      </w:r>
      <w:r w:rsidR="00305F18" w:rsidRPr="00305F18">
        <w:rPr>
          <w:color w:val="000000"/>
          <w:sz w:val="28"/>
          <w:szCs w:val="28"/>
        </w:rPr>
        <w:t>для студентов направления</w:t>
      </w:r>
      <w:r w:rsidR="00305F18" w:rsidRPr="00305F18">
        <w:rPr>
          <w:rFonts w:ascii="MPNHBF+TimesNewRoman" w:hAnsi="MPNHBF+TimesNewRoman" w:cs="MPNHBF+TimesNewRoman"/>
          <w:color w:val="000000"/>
          <w:sz w:val="28"/>
          <w:szCs w:val="28"/>
        </w:rPr>
        <w:t xml:space="preserve">: </w:t>
      </w:r>
      <w:r w:rsidR="00305F18" w:rsidRPr="00305F18">
        <w:rPr>
          <w:rFonts w:ascii="Calibri" w:hAnsi="Calibri" w:cs="MPNHBF+TimesNewRoman"/>
          <w:color w:val="000000"/>
          <w:sz w:val="28"/>
          <w:szCs w:val="28"/>
        </w:rPr>
        <w:t xml:space="preserve"> </w:t>
      </w:r>
      <w:r w:rsidR="00305F18" w:rsidRPr="00305F18">
        <w:rPr>
          <w:color w:val="000000"/>
          <w:sz w:val="28"/>
          <w:szCs w:val="28"/>
        </w:rPr>
        <w:t xml:space="preserve">220200 </w:t>
      </w:r>
      <w:r w:rsidR="00305F18" w:rsidRPr="00305F18">
        <w:rPr>
          <w:rFonts w:ascii="MPNHBF+TimesNewRoman" w:hAnsi="MPNHBF+TimesNewRoman" w:cs="MPNHBF+TimesNewRoman"/>
          <w:color w:val="000000"/>
          <w:sz w:val="28"/>
          <w:szCs w:val="28"/>
        </w:rPr>
        <w:t>«</w:t>
      </w:r>
      <w:r w:rsidR="00305F18" w:rsidRPr="00305F18">
        <w:rPr>
          <w:color w:val="000000"/>
          <w:sz w:val="28"/>
          <w:szCs w:val="28"/>
        </w:rPr>
        <w:t>Автоматизация и управление</w:t>
      </w:r>
      <w:r w:rsidR="00305F18" w:rsidRPr="00305F18">
        <w:rPr>
          <w:rFonts w:ascii="MPNHBF+TimesNewRoman" w:hAnsi="MPNHBF+TimesNewRoman" w:cs="MPNHBF+TimesNewRoman"/>
          <w:color w:val="000000"/>
          <w:sz w:val="28"/>
          <w:szCs w:val="28"/>
        </w:rPr>
        <w:t>»</w:t>
      </w:r>
      <w:r w:rsidR="00305F18" w:rsidRPr="00305F18">
        <w:rPr>
          <w:rFonts w:ascii="Calibri" w:hAnsi="Calibri" w:cs="MPNHBF+TimesNewRoman"/>
          <w:color w:val="000000"/>
          <w:sz w:val="28"/>
          <w:szCs w:val="28"/>
        </w:rPr>
        <w:t>. /</w:t>
      </w:r>
      <w:r w:rsidR="00305F18" w:rsidRPr="00305F18">
        <w:rPr>
          <w:color w:val="000000"/>
          <w:sz w:val="28"/>
          <w:szCs w:val="28"/>
        </w:rPr>
        <w:t>Сост. В.П. Казьмин</w:t>
      </w:r>
      <w:r w:rsidR="00305F18">
        <w:rPr>
          <w:color w:val="000000"/>
          <w:sz w:val="28"/>
          <w:szCs w:val="28"/>
        </w:rPr>
        <w:t xml:space="preserve">, М.С. Седых. – </w:t>
      </w:r>
      <w:r w:rsidR="00761099">
        <w:rPr>
          <w:color w:val="000000"/>
          <w:sz w:val="28"/>
          <w:szCs w:val="28"/>
        </w:rPr>
        <w:t>Томск: ТПУ, 2009 – 23</w:t>
      </w:r>
      <w:r w:rsidR="00305F18">
        <w:rPr>
          <w:color w:val="000000"/>
          <w:sz w:val="28"/>
          <w:szCs w:val="28"/>
        </w:rPr>
        <w:t xml:space="preserve"> с.</w:t>
      </w:r>
      <w:r w:rsidR="00305F18" w:rsidRPr="00305F18">
        <w:rPr>
          <w:color w:val="000000"/>
          <w:sz w:val="28"/>
          <w:szCs w:val="28"/>
        </w:rPr>
        <w:t xml:space="preserve"> </w:t>
      </w:r>
    </w:p>
    <w:p w:rsidR="00102FF8" w:rsidRPr="00612E11" w:rsidRDefault="00305F18" w:rsidP="00305F18">
      <w:pPr>
        <w:jc w:val="both"/>
        <w:rPr>
          <w:sz w:val="28"/>
          <w:szCs w:val="28"/>
        </w:rPr>
      </w:pPr>
      <w:r w:rsidRPr="00305F18">
        <w:rPr>
          <w:sz w:val="28"/>
          <w:szCs w:val="28"/>
        </w:rPr>
        <w:t xml:space="preserve"> </w:t>
      </w:r>
    </w:p>
    <w:p w:rsidR="00102FF8" w:rsidRDefault="00102FF8" w:rsidP="00102FF8">
      <w:pPr>
        <w:ind w:firstLine="851"/>
        <w:rPr>
          <w:sz w:val="28"/>
          <w:szCs w:val="28"/>
        </w:rPr>
      </w:pPr>
    </w:p>
    <w:p w:rsidR="00761099" w:rsidRDefault="00761099" w:rsidP="00102FF8">
      <w:pPr>
        <w:ind w:firstLine="851"/>
        <w:rPr>
          <w:sz w:val="28"/>
          <w:szCs w:val="28"/>
        </w:rPr>
      </w:pPr>
    </w:p>
    <w:p w:rsidR="00761099" w:rsidRPr="00612E11" w:rsidRDefault="00761099" w:rsidP="00102FF8">
      <w:pPr>
        <w:ind w:firstLine="851"/>
        <w:rPr>
          <w:sz w:val="28"/>
          <w:szCs w:val="28"/>
        </w:rPr>
      </w:pPr>
    </w:p>
    <w:p w:rsidR="00102FF8" w:rsidRPr="00612E11" w:rsidRDefault="00102FF8" w:rsidP="00102FF8">
      <w:pPr>
        <w:ind w:firstLine="851"/>
        <w:rPr>
          <w:sz w:val="28"/>
          <w:szCs w:val="28"/>
        </w:rPr>
      </w:pPr>
    </w:p>
    <w:p w:rsidR="00761099" w:rsidRDefault="00102FF8" w:rsidP="00761099">
      <w:pPr>
        <w:pStyle w:val="a6"/>
        <w:ind w:firstLine="708"/>
        <w:jc w:val="both"/>
        <w:rPr>
          <w:sz w:val="28"/>
          <w:szCs w:val="28"/>
        </w:rPr>
      </w:pPr>
      <w:r w:rsidRPr="00761099">
        <w:rPr>
          <w:sz w:val="28"/>
          <w:szCs w:val="28"/>
        </w:rPr>
        <w:t>Методические указания к выполнению лаб</w:t>
      </w:r>
      <w:r w:rsidR="00761099" w:rsidRPr="00761099">
        <w:rPr>
          <w:sz w:val="28"/>
          <w:szCs w:val="28"/>
        </w:rPr>
        <w:t>ораторной работы по курсу «Технические</w:t>
      </w:r>
      <w:r w:rsidRPr="00761099">
        <w:rPr>
          <w:sz w:val="28"/>
          <w:szCs w:val="28"/>
        </w:rPr>
        <w:t xml:space="preserve"> средств</w:t>
      </w:r>
      <w:r w:rsidR="00761099" w:rsidRPr="00761099">
        <w:rPr>
          <w:sz w:val="28"/>
          <w:szCs w:val="28"/>
        </w:rPr>
        <w:t>а автоматики и</w:t>
      </w:r>
      <w:r w:rsidRPr="00761099">
        <w:rPr>
          <w:sz w:val="28"/>
          <w:szCs w:val="28"/>
        </w:rPr>
        <w:t xml:space="preserve"> управления» для студен</w:t>
      </w:r>
      <w:r w:rsidR="00761099" w:rsidRPr="00761099">
        <w:rPr>
          <w:sz w:val="28"/>
          <w:szCs w:val="28"/>
        </w:rPr>
        <w:t>тов направления 2202</w:t>
      </w:r>
      <w:r w:rsidRPr="00761099">
        <w:rPr>
          <w:sz w:val="28"/>
          <w:szCs w:val="28"/>
        </w:rPr>
        <w:t>00 «</w:t>
      </w:r>
      <w:r w:rsidR="00761099" w:rsidRPr="00761099">
        <w:rPr>
          <w:sz w:val="28"/>
          <w:szCs w:val="28"/>
        </w:rPr>
        <w:t>Автоматизация и</w:t>
      </w:r>
      <w:r w:rsidR="009D72A1" w:rsidRPr="009D72A1">
        <w:rPr>
          <w:sz w:val="28"/>
          <w:szCs w:val="28"/>
        </w:rPr>
        <w:t xml:space="preserve"> </w:t>
      </w:r>
      <w:r w:rsidR="00761099" w:rsidRPr="00761099">
        <w:rPr>
          <w:sz w:val="28"/>
          <w:szCs w:val="28"/>
        </w:rPr>
        <w:t>у</w:t>
      </w:r>
      <w:r w:rsidRPr="00761099">
        <w:rPr>
          <w:sz w:val="28"/>
          <w:szCs w:val="28"/>
        </w:rPr>
        <w:t>правление» рассмотрены и рекомендованы к изданию методическим семинаром кафедры авто</w:t>
      </w:r>
      <w:r w:rsidR="00761099" w:rsidRPr="00761099">
        <w:rPr>
          <w:sz w:val="28"/>
          <w:szCs w:val="28"/>
        </w:rPr>
        <w:t>матики и компьютерных систем</w:t>
      </w:r>
    </w:p>
    <w:p w:rsidR="00102FF8" w:rsidRPr="00761099" w:rsidRDefault="00761099" w:rsidP="00761099">
      <w:pPr>
        <w:pStyle w:val="a6"/>
        <w:jc w:val="both"/>
        <w:rPr>
          <w:sz w:val="28"/>
          <w:szCs w:val="28"/>
        </w:rPr>
      </w:pPr>
      <w:r w:rsidRPr="00761099">
        <w:rPr>
          <w:sz w:val="28"/>
          <w:szCs w:val="28"/>
        </w:rPr>
        <w:t xml:space="preserve">« ___ </w:t>
      </w:r>
      <w:r w:rsidR="00102FF8" w:rsidRPr="00761099">
        <w:rPr>
          <w:sz w:val="28"/>
          <w:szCs w:val="28"/>
        </w:rPr>
        <w:t xml:space="preserve">» </w:t>
      </w:r>
      <w:r w:rsidRPr="00761099">
        <w:rPr>
          <w:sz w:val="28"/>
          <w:szCs w:val="28"/>
        </w:rPr>
        <w:t>____________</w:t>
      </w:r>
      <w:r w:rsidR="00102FF8" w:rsidRPr="00761099">
        <w:rPr>
          <w:color w:val="FF0000"/>
          <w:sz w:val="28"/>
          <w:szCs w:val="28"/>
        </w:rPr>
        <w:t xml:space="preserve"> </w:t>
      </w:r>
      <w:smartTag w:uri="urn:schemas-microsoft-com:office:smarttags" w:element="metricconverter">
        <w:smartTagPr>
          <w:attr w:name="ProductID" w:val="2009 г"/>
        </w:smartTagPr>
        <w:r w:rsidR="00102FF8" w:rsidRPr="00761099">
          <w:rPr>
            <w:sz w:val="28"/>
            <w:szCs w:val="28"/>
          </w:rPr>
          <w:t>2009 г</w:t>
        </w:r>
      </w:smartTag>
      <w:r w:rsidR="00102FF8" w:rsidRPr="00761099">
        <w:rPr>
          <w:sz w:val="28"/>
          <w:szCs w:val="28"/>
        </w:rPr>
        <w:t>., протокол №</w:t>
      </w:r>
      <w:r w:rsidRPr="00761099">
        <w:rPr>
          <w:sz w:val="28"/>
          <w:szCs w:val="28"/>
        </w:rPr>
        <w:t xml:space="preserve"> _______</w:t>
      </w:r>
    </w:p>
    <w:p w:rsidR="00102FF8" w:rsidRPr="00761099" w:rsidRDefault="00102FF8" w:rsidP="00102FF8">
      <w:pPr>
        <w:rPr>
          <w:sz w:val="28"/>
          <w:szCs w:val="28"/>
        </w:rPr>
      </w:pPr>
    </w:p>
    <w:p w:rsidR="00102FF8" w:rsidRPr="00761099" w:rsidRDefault="00102FF8" w:rsidP="00102FF8">
      <w:pPr>
        <w:rPr>
          <w:sz w:val="28"/>
          <w:szCs w:val="28"/>
        </w:rPr>
      </w:pPr>
    </w:p>
    <w:p w:rsidR="00102FF8" w:rsidRPr="00761099" w:rsidRDefault="00102FF8" w:rsidP="00102FF8">
      <w:pPr>
        <w:rPr>
          <w:i/>
          <w:sz w:val="28"/>
          <w:szCs w:val="28"/>
        </w:rPr>
      </w:pPr>
      <w:r w:rsidRPr="00761099">
        <w:rPr>
          <w:i/>
          <w:sz w:val="28"/>
          <w:szCs w:val="28"/>
        </w:rPr>
        <w:t>Зав. кафедрой, профессор, д.т.н.</w:t>
      </w:r>
      <w:r w:rsidRPr="00761099">
        <w:rPr>
          <w:i/>
          <w:sz w:val="28"/>
          <w:szCs w:val="28"/>
        </w:rPr>
        <w:tab/>
      </w:r>
      <w:r w:rsidRPr="00761099">
        <w:rPr>
          <w:i/>
          <w:sz w:val="28"/>
          <w:szCs w:val="28"/>
        </w:rPr>
        <w:tab/>
      </w:r>
      <w:r w:rsidRPr="00761099">
        <w:rPr>
          <w:i/>
          <w:sz w:val="28"/>
          <w:szCs w:val="28"/>
        </w:rPr>
        <w:tab/>
      </w:r>
      <w:r w:rsidRPr="00761099">
        <w:rPr>
          <w:i/>
          <w:sz w:val="28"/>
          <w:szCs w:val="28"/>
        </w:rPr>
        <w:tab/>
      </w:r>
      <w:r w:rsidRPr="00761099">
        <w:rPr>
          <w:i/>
          <w:sz w:val="28"/>
          <w:szCs w:val="28"/>
        </w:rPr>
        <w:tab/>
        <w:t>Г.П. Цапко</w:t>
      </w:r>
    </w:p>
    <w:p w:rsidR="00102FF8" w:rsidRPr="00761099" w:rsidRDefault="00102FF8" w:rsidP="00102FF8">
      <w:pPr>
        <w:rPr>
          <w:sz w:val="28"/>
          <w:szCs w:val="28"/>
        </w:rPr>
      </w:pPr>
    </w:p>
    <w:p w:rsidR="00102FF8" w:rsidRDefault="00102FF8" w:rsidP="00102FF8">
      <w:pPr>
        <w:jc w:val="center"/>
        <w:rPr>
          <w:sz w:val="28"/>
          <w:szCs w:val="28"/>
        </w:rPr>
      </w:pPr>
    </w:p>
    <w:p w:rsidR="00102FF8" w:rsidRDefault="00102FF8" w:rsidP="00102FF8">
      <w:pPr>
        <w:jc w:val="center"/>
        <w:rPr>
          <w:sz w:val="28"/>
          <w:szCs w:val="28"/>
        </w:rPr>
      </w:pPr>
    </w:p>
    <w:p w:rsidR="00102FF8" w:rsidRDefault="00102FF8" w:rsidP="00102FF8">
      <w:pPr>
        <w:jc w:val="center"/>
        <w:rPr>
          <w:sz w:val="28"/>
          <w:szCs w:val="28"/>
        </w:rPr>
      </w:pPr>
    </w:p>
    <w:p w:rsidR="00102FF8" w:rsidRDefault="00102FF8" w:rsidP="00102FF8">
      <w:pPr>
        <w:jc w:val="center"/>
        <w:rPr>
          <w:sz w:val="28"/>
          <w:szCs w:val="28"/>
        </w:rPr>
      </w:pPr>
    </w:p>
    <w:p w:rsidR="00102FF8" w:rsidRDefault="00102FF8" w:rsidP="00102FF8">
      <w:pPr>
        <w:jc w:val="center"/>
        <w:rPr>
          <w:sz w:val="28"/>
          <w:szCs w:val="28"/>
        </w:rPr>
      </w:pPr>
    </w:p>
    <w:p w:rsidR="00102FF8" w:rsidRDefault="00102FF8" w:rsidP="00102FF8">
      <w:pPr>
        <w:jc w:val="center"/>
        <w:rPr>
          <w:sz w:val="28"/>
          <w:szCs w:val="28"/>
        </w:rPr>
      </w:pPr>
    </w:p>
    <w:p w:rsidR="00102FF8" w:rsidRDefault="00102FF8" w:rsidP="00102FF8">
      <w:pPr>
        <w:jc w:val="center"/>
        <w:rPr>
          <w:sz w:val="28"/>
          <w:szCs w:val="28"/>
        </w:rPr>
      </w:pPr>
    </w:p>
    <w:p w:rsidR="00102FF8" w:rsidRDefault="00102FF8" w:rsidP="00102FF8">
      <w:pPr>
        <w:jc w:val="center"/>
        <w:rPr>
          <w:sz w:val="28"/>
          <w:szCs w:val="28"/>
        </w:rPr>
      </w:pPr>
    </w:p>
    <w:p w:rsidR="00102FF8" w:rsidRDefault="00102FF8" w:rsidP="00102FF8">
      <w:pPr>
        <w:jc w:val="center"/>
        <w:rPr>
          <w:sz w:val="28"/>
          <w:szCs w:val="28"/>
        </w:rPr>
      </w:pPr>
    </w:p>
    <w:p w:rsidR="00102FF8" w:rsidRDefault="00102FF8" w:rsidP="00102FF8">
      <w:pPr>
        <w:jc w:val="center"/>
        <w:rPr>
          <w:sz w:val="28"/>
          <w:szCs w:val="28"/>
        </w:rPr>
      </w:pPr>
    </w:p>
    <w:p w:rsidR="00102FF8" w:rsidRDefault="00102FF8" w:rsidP="00102FF8">
      <w:pPr>
        <w:jc w:val="center"/>
        <w:rPr>
          <w:sz w:val="28"/>
          <w:szCs w:val="28"/>
        </w:rPr>
      </w:pPr>
    </w:p>
    <w:p w:rsidR="00102FF8" w:rsidRDefault="00102FF8" w:rsidP="00102FF8">
      <w:pPr>
        <w:jc w:val="center"/>
        <w:rPr>
          <w:sz w:val="28"/>
          <w:szCs w:val="28"/>
        </w:rPr>
      </w:pPr>
    </w:p>
    <w:p w:rsidR="00102FF8" w:rsidRDefault="00102FF8" w:rsidP="00102FF8">
      <w:pPr>
        <w:jc w:val="center"/>
        <w:rPr>
          <w:sz w:val="28"/>
          <w:szCs w:val="28"/>
        </w:rPr>
      </w:pPr>
    </w:p>
    <w:p w:rsidR="00331CC4" w:rsidRDefault="00331CC4" w:rsidP="00331CC4">
      <w:pPr>
        <w:ind w:left="708" w:firstLine="708"/>
        <w:rPr>
          <w:rFonts w:ascii="Calibri" w:hAnsi="Calibri" w:cs="MPNHBF+TimesNewRoman"/>
          <w:color w:val="000000"/>
          <w:sz w:val="26"/>
        </w:rPr>
      </w:pPr>
    </w:p>
    <w:p w:rsidR="00331CC4" w:rsidRPr="007A3182" w:rsidRDefault="00331CC4" w:rsidP="00331CC4">
      <w:pPr>
        <w:ind w:left="708" w:firstLine="708"/>
        <w:rPr>
          <w:rFonts w:ascii="Calibri" w:hAnsi="Calibri" w:cs="MPNHBF+TimesNewRoman"/>
          <w:color w:val="000000"/>
          <w:sz w:val="26"/>
        </w:rPr>
      </w:pPr>
    </w:p>
    <w:p w:rsidR="00331CC4" w:rsidRDefault="00331CC4" w:rsidP="00331CC4">
      <w:pPr>
        <w:rPr>
          <w:color w:val="000000"/>
          <w:sz w:val="28"/>
          <w:szCs w:val="28"/>
        </w:rPr>
      </w:pPr>
    </w:p>
    <w:p w:rsidR="00331CC4" w:rsidRDefault="00331CC4" w:rsidP="00331CC4">
      <w:pPr>
        <w:rPr>
          <w:color w:val="000000"/>
          <w:sz w:val="28"/>
          <w:szCs w:val="28"/>
        </w:rPr>
      </w:pPr>
    </w:p>
    <w:p w:rsidR="00331CC4" w:rsidRDefault="00331CC4" w:rsidP="00331CC4">
      <w:pPr>
        <w:rPr>
          <w:color w:val="000000"/>
          <w:sz w:val="28"/>
          <w:szCs w:val="28"/>
        </w:rPr>
      </w:pPr>
    </w:p>
    <w:p w:rsidR="00331CC4" w:rsidRDefault="00331CC4" w:rsidP="00331CC4">
      <w:pPr>
        <w:rPr>
          <w:color w:val="000000"/>
          <w:sz w:val="28"/>
          <w:szCs w:val="28"/>
        </w:rPr>
      </w:pPr>
    </w:p>
    <w:p w:rsidR="00331CC4" w:rsidRPr="007A3182" w:rsidRDefault="00331CC4" w:rsidP="00331CC4">
      <w:pPr>
        <w:rPr>
          <w:color w:val="000000"/>
          <w:sz w:val="28"/>
          <w:szCs w:val="28"/>
        </w:rPr>
      </w:pPr>
    </w:p>
    <w:p w:rsidR="00411E01" w:rsidRDefault="00411E01" w:rsidP="00761099">
      <w:pPr>
        <w:spacing w:line="360" w:lineRule="auto"/>
        <w:jc w:val="both"/>
        <w:rPr>
          <w:b/>
          <w:sz w:val="34"/>
          <w:szCs w:val="34"/>
        </w:rPr>
      </w:pPr>
    </w:p>
    <w:p w:rsidR="00761099" w:rsidRPr="00FE701A" w:rsidRDefault="00761099" w:rsidP="00761099">
      <w:pPr>
        <w:spacing w:line="360" w:lineRule="auto"/>
        <w:jc w:val="both"/>
      </w:pPr>
    </w:p>
    <w:p w:rsidR="00411E01" w:rsidRPr="00FE701A" w:rsidRDefault="00294E60" w:rsidP="00D70CCB">
      <w:pPr>
        <w:spacing w:line="360" w:lineRule="auto"/>
        <w:ind w:firstLine="708"/>
        <w:jc w:val="both"/>
        <w:rPr>
          <w:sz w:val="28"/>
          <w:szCs w:val="28"/>
        </w:rPr>
      </w:pPr>
      <w:r w:rsidRPr="00FE701A">
        <w:rPr>
          <w:sz w:val="28"/>
          <w:szCs w:val="28"/>
        </w:rPr>
        <w:t>Содержание</w:t>
      </w:r>
    </w:p>
    <w:p w:rsidR="00411E01" w:rsidRPr="00FE701A" w:rsidRDefault="00411E01" w:rsidP="00411E01">
      <w:pPr>
        <w:spacing w:line="360" w:lineRule="auto"/>
        <w:jc w:val="both"/>
        <w:rPr>
          <w:sz w:val="28"/>
          <w:szCs w:val="28"/>
        </w:rPr>
      </w:pPr>
      <w:r w:rsidRPr="00FE701A">
        <w:rPr>
          <w:sz w:val="28"/>
          <w:szCs w:val="28"/>
        </w:rPr>
        <w:t>1. Цель работы</w:t>
      </w:r>
      <w:r w:rsidR="002C2134" w:rsidRPr="00FE701A">
        <w:rPr>
          <w:sz w:val="28"/>
          <w:szCs w:val="28"/>
        </w:rPr>
        <w:t>…………………………………………………………………...4</w:t>
      </w:r>
    </w:p>
    <w:p w:rsidR="00411E01" w:rsidRPr="00FE701A" w:rsidRDefault="00411E01" w:rsidP="00411E01">
      <w:pPr>
        <w:spacing w:line="360" w:lineRule="auto"/>
        <w:jc w:val="both"/>
        <w:rPr>
          <w:sz w:val="28"/>
          <w:szCs w:val="28"/>
        </w:rPr>
      </w:pPr>
      <w:r w:rsidRPr="00FE701A">
        <w:rPr>
          <w:sz w:val="28"/>
          <w:szCs w:val="28"/>
        </w:rPr>
        <w:t>2. Теоретическая часть</w:t>
      </w:r>
    </w:p>
    <w:p w:rsidR="00411E01" w:rsidRPr="00FE701A" w:rsidRDefault="00411E01" w:rsidP="00411E01">
      <w:pPr>
        <w:spacing w:line="360" w:lineRule="auto"/>
        <w:jc w:val="both"/>
        <w:rPr>
          <w:sz w:val="28"/>
          <w:szCs w:val="28"/>
        </w:rPr>
      </w:pPr>
      <w:r w:rsidRPr="00FE701A">
        <w:rPr>
          <w:sz w:val="28"/>
          <w:szCs w:val="28"/>
        </w:rPr>
        <w:t xml:space="preserve">     2.1 Основные сведения о приборе</w:t>
      </w:r>
      <w:r w:rsidR="002C2134" w:rsidRPr="00FE701A">
        <w:rPr>
          <w:sz w:val="28"/>
          <w:szCs w:val="28"/>
        </w:rPr>
        <w:t>………………………………………….4</w:t>
      </w:r>
    </w:p>
    <w:p w:rsidR="00411E01" w:rsidRPr="00FE701A" w:rsidRDefault="00411E01" w:rsidP="00411E01">
      <w:pPr>
        <w:spacing w:line="360" w:lineRule="auto"/>
        <w:jc w:val="both"/>
        <w:rPr>
          <w:sz w:val="28"/>
          <w:szCs w:val="28"/>
        </w:rPr>
      </w:pPr>
      <w:r w:rsidRPr="00FE701A">
        <w:rPr>
          <w:sz w:val="28"/>
          <w:szCs w:val="28"/>
        </w:rPr>
        <w:t xml:space="preserve">     2.2 Конструкция прибора</w:t>
      </w:r>
      <w:r w:rsidR="002C2134" w:rsidRPr="00FE701A">
        <w:rPr>
          <w:sz w:val="28"/>
          <w:szCs w:val="28"/>
        </w:rPr>
        <w:t>…………………………………………………...4</w:t>
      </w:r>
    </w:p>
    <w:p w:rsidR="00411E01" w:rsidRPr="00FE701A" w:rsidRDefault="00411E01" w:rsidP="00411E01">
      <w:pPr>
        <w:spacing w:line="360" w:lineRule="auto"/>
        <w:jc w:val="both"/>
        <w:rPr>
          <w:sz w:val="28"/>
          <w:szCs w:val="28"/>
        </w:rPr>
      </w:pPr>
      <w:r w:rsidRPr="00FE701A">
        <w:rPr>
          <w:sz w:val="28"/>
          <w:szCs w:val="28"/>
        </w:rPr>
        <w:t xml:space="preserve">     2.3 Устройство прибор</w:t>
      </w:r>
      <w:r w:rsidR="002C2134" w:rsidRPr="00FE701A">
        <w:rPr>
          <w:sz w:val="28"/>
          <w:szCs w:val="28"/>
        </w:rPr>
        <w:t>………………………………………………………6</w:t>
      </w:r>
    </w:p>
    <w:p w:rsidR="00411E01" w:rsidRPr="00FE701A" w:rsidRDefault="00411E01" w:rsidP="00411E01">
      <w:pPr>
        <w:spacing w:line="360" w:lineRule="auto"/>
        <w:jc w:val="both"/>
        <w:rPr>
          <w:sz w:val="28"/>
          <w:szCs w:val="28"/>
        </w:rPr>
      </w:pPr>
      <w:r w:rsidRPr="00FE701A">
        <w:rPr>
          <w:sz w:val="28"/>
          <w:szCs w:val="28"/>
        </w:rPr>
        <w:t xml:space="preserve">     </w:t>
      </w:r>
      <w:r w:rsidRPr="00FE701A">
        <w:rPr>
          <w:bCs/>
          <w:iCs/>
          <w:sz w:val="28"/>
          <w:szCs w:val="28"/>
        </w:rPr>
        <w:t>2.4 Назначение функциональных клавиш</w:t>
      </w:r>
      <w:r w:rsidR="002C2134" w:rsidRPr="00FE701A">
        <w:rPr>
          <w:bCs/>
          <w:iCs/>
          <w:sz w:val="28"/>
          <w:szCs w:val="28"/>
        </w:rPr>
        <w:t>…………………</w:t>
      </w:r>
      <w:r w:rsidR="00FE701A">
        <w:rPr>
          <w:bCs/>
          <w:iCs/>
          <w:sz w:val="28"/>
          <w:szCs w:val="28"/>
        </w:rPr>
        <w:t xml:space="preserve">   </w:t>
      </w:r>
      <w:r w:rsidR="002C2134" w:rsidRPr="00FE701A">
        <w:rPr>
          <w:bCs/>
          <w:iCs/>
          <w:sz w:val="28"/>
          <w:szCs w:val="28"/>
        </w:rPr>
        <w:t>…………….7</w:t>
      </w:r>
    </w:p>
    <w:p w:rsidR="00411E01" w:rsidRPr="00FE701A" w:rsidRDefault="00411E01" w:rsidP="00411E01">
      <w:pPr>
        <w:spacing w:line="360" w:lineRule="auto"/>
        <w:jc w:val="both"/>
        <w:rPr>
          <w:sz w:val="28"/>
          <w:szCs w:val="28"/>
        </w:rPr>
      </w:pPr>
      <w:r w:rsidRPr="00FE701A">
        <w:rPr>
          <w:sz w:val="28"/>
          <w:szCs w:val="28"/>
        </w:rPr>
        <w:t xml:space="preserve">     2.5 Режимы работы прибора</w:t>
      </w:r>
      <w:r w:rsidR="002C2134" w:rsidRPr="00FE701A">
        <w:rPr>
          <w:sz w:val="28"/>
          <w:szCs w:val="28"/>
        </w:rPr>
        <w:t>……………………………………………….8</w:t>
      </w:r>
    </w:p>
    <w:p w:rsidR="00411E01" w:rsidRPr="00FE701A" w:rsidRDefault="00411E01" w:rsidP="00411E01">
      <w:pPr>
        <w:spacing w:line="360" w:lineRule="auto"/>
        <w:jc w:val="both"/>
        <w:rPr>
          <w:sz w:val="28"/>
          <w:szCs w:val="28"/>
        </w:rPr>
      </w:pPr>
      <w:r w:rsidRPr="00FE701A">
        <w:rPr>
          <w:sz w:val="28"/>
          <w:szCs w:val="28"/>
        </w:rPr>
        <w:t>3. Практическая часть</w:t>
      </w:r>
      <w:r w:rsidR="002C2134" w:rsidRPr="00FE701A">
        <w:rPr>
          <w:sz w:val="28"/>
          <w:szCs w:val="28"/>
        </w:rPr>
        <w:t xml:space="preserve"> </w:t>
      </w:r>
    </w:p>
    <w:p w:rsidR="00411E01" w:rsidRPr="00FE701A" w:rsidRDefault="00411E01" w:rsidP="00411E01">
      <w:pPr>
        <w:spacing w:line="360" w:lineRule="auto"/>
        <w:jc w:val="both"/>
        <w:rPr>
          <w:sz w:val="28"/>
          <w:szCs w:val="28"/>
        </w:rPr>
      </w:pPr>
      <w:r w:rsidRPr="00FE701A">
        <w:rPr>
          <w:sz w:val="28"/>
          <w:szCs w:val="28"/>
        </w:rPr>
        <w:t xml:space="preserve">     </w:t>
      </w:r>
      <w:r w:rsidR="002C2134" w:rsidRPr="00FE701A">
        <w:rPr>
          <w:sz w:val="28"/>
          <w:szCs w:val="28"/>
        </w:rPr>
        <w:t>3.1 Программа работы……………………………………………………..19</w:t>
      </w:r>
    </w:p>
    <w:p w:rsidR="002C2134" w:rsidRPr="00FE701A" w:rsidRDefault="002C2134" w:rsidP="00411E01">
      <w:pPr>
        <w:spacing w:line="360" w:lineRule="auto"/>
        <w:jc w:val="both"/>
        <w:rPr>
          <w:sz w:val="28"/>
          <w:szCs w:val="28"/>
        </w:rPr>
      </w:pPr>
      <w:r w:rsidRPr="00FE701A">
        <w:rPr>
          <w:sz w:val="28"/>
          <w:szCs w:val="28"/>
        </w:rPr>
        <w:t xml:space="preserve">     3.2 Контрольные вопросы…………………………………………………20</w:t>
      </w:r>
    </w:p>
    <w:p w:rsidR="002C2134" w:rsidRPr="00FE701A" w:rsidRDefault="002C2134" w:rsidP="00411E01">
      <w:pPr>
        <w:spacing w:line="360" w:lineRule="auto"/>
        <w:jc w:val="both"/>
        <w:rPr>
          <w:sz w:val="28"/>
          <w:szCs w:val="28"/>
        </w:rPr>
      </w:pPr>
      <w:r w:rsidRPr="00FE701A">
        <w:rPr>
          <w:sz w:val="28"/>
          <w:szCs w:val="28"/>
        </w:rPr>
        <w:t xml:space="preserve">     3.3 Содержание отчета</w:t>
      </w:r>
      <w:r w:rsidR="00FE701A">
        <w:rPr>
          <w:sz w:val="28"/>
          <w:szCs w:val="28"/>
        </w:rPr>
        <w:t xml:space="preserve">…………………………………………………   </w:t>
      </w:r>
      <w:r w:rsidRPr="00FE701A">
        <w:rPr>
          <w:sz w:val="28"/>
          <w:szCs w:val="28"/>
        </w:rPr>
        <w:t>...21</w:t>
      </w:r>
    </w:p>
    <w:p w:rsidR="002C2134" w:rsidRPr="00FE701A" w:rsidRDefault="002C2134" w:rsidP="00411E01">
      <w:pPr>
        <w:spacing w:line="360" w:lineRule="auto"/>
        <w:jc w:val="both"/>
        <w:rPr>
          <w:sz w:val="28"/>
          <w:szCs w:val="28"/>
        </w:rPr>
      </w:pPr>
      <w:r w:rsidRPr="00FE701A">
        <w:rPr>
          <w:sz w:val="28"/>
          <w:szCs w:val="28"/>
        </w:rPr>
        <w:t>4. Приложение</w:t>
      </w:r>
      <w:r w:rsidR="00FE701A">
        <w:rPr>
          <w:sz w:val="28"/>
          <w:szCs w:val="28"/>
        </w:rPr>
        <w:t xml:space="preserve">………………………………………………………………   </w:t>
      </w:r>
      <w:r w:rsidRPr="00FE701A">
        <w:rPr>
          <w:sz w:val="28"/>
          <w:szCs w:val="28"/>
        </w:rPr>
        <w:t>..22</w:t>
      </w:r>
    </w:p>
    <w:p w:rsidR="00411E01" w:rsidRDefault="00411E01" w:rsidP="00D70CCB">
      <w:pPr>
        <w:spacing w:line="360" w:lineRule="auto"/>
        <w:ind w:firstLine="708"/>
        <w:jc w:val="both"/>
        <w:rPr>
          <w:b/>
          <w:sz w:val="28"/>
          <w:szCs w:val="28"/>
        </w:rPr>
      </w:pPr>
    </w:p>
    <w:p w:rsidR="00411E01" w:rsidRDefault="00411E01" w:rsidP="00D70CCB">
      <w:pPr>
        <w:spacing w:line="360" w:lineRule="auto"/>
        <w:ind w:firstLine="708"/>
        <w:jc w:val="both"/>
        <w:rPr>
          <w:b/>
          <w:sz w:val="28"/>
          <w:szCs w:val="28"/>
        </w:rPr>
      </w:pPr>
    </w:p>
    <w:p w:rsidR="002C2134" w:rsidRDefault="002C2134" w:rsidP="00D70CCB">
      <w:pPr>
        <w:spacing w:line="360" w:lineRule="auto"/>
        <w:ind w:firstLine="708"/>
        <w:jc w:val="both"/>
        <w:rPr>
          <w:b/>
          <w:sz w:val="28"/>
          <w:szCs w:val="28"/>
        </w:rPr>
      </w:pPr>
    </w:p>
    <w:p w:rsidR="002C2134" w:rsidRDefault="002C2134" w:rsidP="00D70CCB">
      <w:pPr>
        <w:spacing w:line="360" w:lineRule="auto"/>
        <w:ind w:firstLine="708"/>
        <w:jc w:val="both"/>
        <w:rPr>
          <w:b/>
          <w:sz w:val="28"/>
          <w:szCs w:val="28"/>
        </w:rPr>
      </w:pPr>
    </w:p>
    <w:p w:rsidR="002C2134" w:rsidRDefault="002C2134" w:rsidP="00D70CCB">
      <w:pPr>
        <w:spacing w:line="360" w:lineRule="auto"/>
        <w:ind w:firstLine="708"/>
        <w:jc w:val="both"/>
        <w:rPr>
          <w:b/>
          <w:sz w:val="28"/>
          <w:szCs w:val="28"/>
        </w:rPr>
      </w:pPr>
    </w:p>
    <w:p w:rsidR="002C2134" w:rsidRDefault="002C2134" w:rsidP="00D70CCB">
      <w:pPr>
        <w:spacing w:line="360" w:lineRule="auto"/>
        <w:ind w:firstLine="708"/>
        <w:jc w:val="both"/>
        <w:rPr>
          <w:b/>
          <w:sz w:val="28"/>
          <w:szCs w:val="28"/>
        </w:rPr>
      </w:pPr>
    </w:p>
    <w:p w:rsidR="002C2134" w:rsidRDefault="002C2134" w:rsidP="00D70CCB">
      <w:pPr>
        <w:spacing w:line="360" w:lineRule="auto"/>
        <w:ind w:firstLine="708"/>
        <w:jc w:val="both"/>
        <w:rPr>
          <w:b/>
          <w:sz w:val="28"/>
          <w:szCs w:val="28"/>
        </w:rPr>
      </w:pPr>
    </w:p>
    <w:p w:rsidR="002C2134" w:rsidRDefault="002C2134" w:rsidP="00D70CCB">
      <w:pPr>
        <w:spacing w:line="360" w:lineRule="auto"/>
        <w:ind w:firstLine="708"/>
        <w:jc w:val="both"/>
        <w:rPr>
          <w:b/>
          <w:sz w:val="28"/>
          <w:szCs w:val="28"/>
        </w:rPr>
      </w:pPr>
    </w:p>
    <w:p w:rsidR="002C2134" w:rsidRDefault="002C2134" w:rsidP="00D70CCB">
      <w:pPr>
        <w:spacing w:line="360" w:lineRule="auto"/>
        <w:ind w:firstLine="708"/>
        <w:jc w:val="both"/>
        <w:rPr>
          <w:b/>
          <w:sz w:val="28"/>
          <w:szCs w:val="28"/>
        </w:rPr>
      </w:pPr>
    </w:p>
    <w:p w:rsidR="002C2134" w:rsidRDefault="002C2134" w:rsidP="00D70CCB">
      <w:pPr>
        <w:spacing w:line="360" w:lineRule="auto"/>
        <w:ind w:firstLine="708"/>
        <w:jc w:val="both"/>
        <w:rPr>
          <w:b/>
          <w:sz w:val="28"/>
          <w:szCs w:val="28"/>
        </w:rPr>
      </w:pPr>
    </w:p>
    <w:p w:rsidR="002C2134" w:rsidRDefault="002C2134" w:rsidP="00D70CCB">
      <w:pPr>
        <w:spacing w:line="360" w:lineRule="auto"/>
        <w:ind w:firstLine="708"/>
        <w:jc w:val="both"/>
        <w:rPr>
          <w:b/>
          <w:sz w:val="28"/>
          <w:szCs w:val="28"/>
        </w:rPr>
      </w:pPr>
    </w:p>
    <w:p w:rsidR="002C2134" w:rsidRDefault="002C2134" w:rsidP="00D70CCB">
      <w:pPr>
        <w:spacing w:line="360" w:lineRule="auto"/>
        <w:ind w:firstLine="708"/>
        <w:jc w:val="both"/>
        <w:rPr>
          <w:b/>
          <w:sz w:val="28"/>
          <w:szCs w:val="28"/>
        </w:rPr>
      </w:pPr>
    </w:p>
    <w:p w:rsidR="002C2134" w:rsidRDefault="002C2134" w:rsidP="00D70CCB">
      <w:pPr>
        <w:spacing w:line="360" w:lineRule="auto"/>
        <w:ind w:firstLine="708"/>
        <w:jc w:val="both"/>
        <w:rPr>
          <w:b/>
          <w:sz w:val="28"/>
          <w:szCs w:val="28"/>
        </w:rPr>
      </w:pPr>
    </w:p>
    <w:p w:rsidR="002C2134" w:rsidRDefault="002C2134" w:rsidP="00D70CCB">
      <w:pPr>
        <w:spacing w:line="360" w:lineRule="auto"/>
        <w:ind w:firstLine="708"/>
        <w:jc w:val="both"/>
        <w:rPr>
          <w:b/>
          <w:sz w:val="28"/>
          <w:szCs w:val="28"/>
        </w:rPr>
      </w:pPr>
    </w:p>
    <w:p w:rsidR="002C2134" w:rsidRDefault="002C2134" w:rsidP="00D70CCB">
      <w:pPr>
        <w:spacing w:line="360" w:lineRule="auto"/>
        <w:ind w:firstLine="708"/>
        <w:jc w:val="both"/>
        <w:rPr>
          <w:b/>
          <w:sz w:val="28"/>
          <w:szCs w:val="28"/>
        </w:rPr>
      </w:pPr>
    </w:p>
    <w:p w:rsidR="002C2134" w:rsidRDefault="002C2134" w:rsidP="00D70CCB">
      <w:pPr>
        <w:spacing w:line="360" w:lineRule="auto"/>
        <w:ind w:firstLine="708"/>
        <w:jc w:val="both"/>
        <w:rPr>
          <w:b/>
          <w:sz w:val="28"/>
          <w:szCs w:val="28"/>
        </w:rPr>
      </w:pPr>
    </w:p>
    <w:p w:rsidR="00D70CCB" w:rsidRPr="00294E60" w:rsidRDefault="00331CC4" w:rsidP="00761099">
      <w:pPr>
        <w:spacing w:line="360" w:lineRule="auto"/>
        <w:ind w:firstLine="708"/>
        <w:jc w:val="both"/>
        <w:rPr>
          <w:sz w:val="28"/>
          <w:szCs w:val="28"/>
        </w:rPr>
      </w:pPr>
      <w:r w:rsidRPr="00294E60">
        <w:rPr>
          <w:b/>
          <w:sz w:val="28"/>
          <w:szCs w:val="28"/>
        </w:rPr>
        <w:lastRenderedPageBreak/>
        <w:t>1</w:t>
      </w:r>
      <w:r w:rsidR="00411E01">
        <w:rPr>
          <w:b/>
          <w:sz w:val="28"/>
          <w:szCs w:val="28"/>
        </w:rPr>
        <w:t>.</w:t>
      </w:r>
      <w:r w:rsidR="00D70CCB" w:rsidRPr="00294E60">
        <w:rPr>
          <w:b/>
          <w:sz w:val="28"/>
          <w:szCs w:val="28"/>
        </w:rPr>
        <w:t xml:space="preserve"> Цель работы: </w:t>
      </w:r>
      <w:r w:rsidR="00D70CCB" w:rsidRPr="00294E60">
        <w:rPr>
          <w:sz w:val="28"/>
          <w:szCs w:val="28"/>
        </w:rPr>
        <w:t>изучение назначения, устройства, характеристик микропроцессорного прибора ДИСК 250М, получение основных навыков работы с прибором.</w:t>
      </w:r>
    </w:p>
    <w:p w:rsidR="00D70CCB" w:rsidRPr="00294E60" w:rsidRDefault="00294E60" w:rsidP="00D70CCB">
      <w:pPr>
        <w:spacing w:line="360" w:lineRule="auto"/>
        <w:ind w:firstLine="708"/>
        <w:jc w:val="both"/>
        <w:rPr>
          <w:b/>
          <w:sz w:val="28"/>
          <w:szCs w:val="28"/>
        </w:rPr>
      </w:pPr>
      <w:r w:rsidRPr="00294E60">
        <w:rPr>
          <w:b/>
          <w:sz w:val="28"/>
          <w:szCs w:val="28"/>
        </w:rPr>
        <w:t>2.1</w:t>
      </w:r>
      <w:r w:rsidR="00D70CCB" w:rsidRPr="00294E60">
        <w:rPr>
          <w:b/>
          <w:sz w:val="28"/>
          <w:szCs w:val="28"/>
        </w:rPr>
        <w:t xml:space="preserve"> Основные сведения о приборе</w:t>
      </w:r>
    </w:p>
    <w:p w:rsidR="00D70CCB" w:rsidRPr="00294E60" w:rsidRDefault="00D70CCB" w:rsidP="00761099">
      <w:pPr>
        <w:spacing w:line="360" w:lineRule="auto"/>
        <w:ind w:firstLine="708"/>
        <w:jc w:val="both"/>
        <w:rPr>
          <w:sz w:val="28"/>
          <w:szCs w:val="28"/>
        </w:rPr>
      </w:pPr>
      <w:r w:rsidRPr="00294E60">
        <w:rPr>
          <w:sz w:val="28"/>
          <w:szCs w:val="28"/>
        </w:rPr>
        <w:t>ДИСК 250М – прибор, построенный на микропроцессорной элементной базе предназначен для измерения, регистрации, сигнализации и регулирования параметров технологических процессов, представленных унифицированными сигналами и сигналами от термопар, термопреобразователей сопротивления, дифференциально</w:t>
      </w:r>
      <w:r w:rsidR="00FE701A">
        <w:rPr>
          <w:sz w:val="28"/>
          <w:szCs w:val="28"/>
        </w:rPr>
        <w:t>–</w:t>
      </w:r>
      <w:r w:rsidRPr="00294E60">
        <w:rPr>
          <w:sz w:val="28"/>
          <w:szCs w:val="28"/>
        </w:rPr>
        <w:t xml:space="preserve">трансформаторных датчиков и пирометров. </w:t>
      </w:r>
    </w:p>
    <w:p w:rsidR="00D70CCB" w:rsidRPr="00294E60" w:rsidRDefault="00D70CCB" w:rsidP="00D70CCB">
      <w:pPr>
        <w:spacing w:line="360" w:lineRule="auto"/>
        <w:ind w:firstLine="708"/>
        <w:jc w:val="both"/>
        <w:rPr>
          <w:sz w:val="28"/>
          <w:szCs w:val="28"/>
        </w:rPr>
      </w:pPr>
      <w:r w:rsidRPr="00294E60">
        <w:rPr>
          <w:sz w:val="28"/>
          <w:szCs w:val="28"/>
        </w:rPr>
        <w:t>Прибор предназначен для работы в металлургической, машиностроительной, энергетической, пищевой, промышленности производства строительных материалов и других отраслях экономики.</w:t>
      </w:r>
    </w:p>
    <w:p w:rsidR="00D70CCB" w:rsidRDefault="00D70CCB" w:rsidP="00FE701A">
      <w:pPr>
        <w:spacing w:line="360" w:lineRule="auto"/>
        <w:jc w:val="both"/>
        <w:rPr>
          <w:sz w:val="28"/>
          <w:szCs w:val="28"/>
        </w:rPr>
      </w:pPr>
      <w:r w:rsidRPr="00294E60">
        <w:rPr>
          <w:sz w:val="28"/>
          <w:szCs w:val="28"/>
        </w:rPr>
        <w:tab/>
        <w:t>ДИСК 250М о</w:t>
      </w:r>
      <w:r w:rsidR="00FE701A">
        <w:rPr>
          <w:sz w:val="28"/>
          <w:szCs w:val="28"/>
        </w:rPr>
        <w:t>бъединяет в одном исполнении всё</w:t>
      </w:r>
      <w:r w:rsidRPr="00294E60">
        <w:rPr>
          <w:sz w:val="28"/>
          <w:szCs w:val="28"/>
        </w:rPr>
        <w:t xml:space="preserve"> функциональное разнообразие многочисленных исполнений прибора ДИСК 250. Исключение составляют приборы для измерения температуры жидких металлов (ДИСК 250С) и сигналов тензометрических датчиков (ДИСК 250ТН), для которых нет замены в рамках ДИСК 250М.</w:t>
      </w:r>
    </w:p>
    <w:p w:rsidR="00922F58" w:rsidRDefault="00922F58" w:rsidP="00FE701A">
      <w:pPr>
        <w:spacing w:line="360" w:lineRule="auto"/>
        <w:jc w:val="both"/>
        <w:rPr>
          <w:sz w:val="28"/>
          <w:szCs w:val="28"/>
        </w:rPr>
      </w:pPr>
      <w:r>
        <w:rPr>
          <w:sz w:val="28"/>
          <w:szCs w:val="28"/>
        </w:rPr>
        <w:t>Основные технические характеристики прибора: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4961"/>
      </w:tblGrid>
      <w:tr w:rsidR="00922F58" w:rsidRPr="003335CE" w:rsidTr="00D877E8">
        <w:tc>
          <w:tcPr>
            <w:tcW w:w="4503" w:type="dxa"/>
          </w:tcPr>
          <w:p w:rsidR="00922F58" w:rsidRPr="00922F58" w:rsidRDefault="00922F58" w:rsidP="00922F58">
            <w:pPr>
              <w:tabs>
                <w:tab w:val="left" w:pos="709"/>
              </w:tabs>
              <w:jc w:val="both"/>
              <w:rPr>
                <w:sz w:val="28"/>
                <w:szCs w:val="28"/>
              </w:rPr>
            </w:pPr>
            <w:r w:rsidRPr="00922F58">
              <w:rPr>
                <w:sz w:val="28"/>
                <w:szCs w:val="28"/>
              </w:rPr>
              <w:t>Входные сигналы</w:t>
            </w:r>
          </w:p>
        </w:tc>
        <w:tc>
          <w:tcPr>
            <w:tcW w:w="4961" w:type="dxa"/>
          </w:tcPr>
          <w:p w:rsidR="00922F58" w:rsidRPr="00922F58" w:rsidRDefault="00922F58" w:rsidP="00922F58">
            <w:pPr>
              <w:tabs>
                <w:tab w:val="left" w:pos="709"/>
              </w:tabs>
              <w:jc w:val="both"/>
              <w:rPr>
                <w:sz w:val="28"/>
                <w:szCs w:val="28"/>
                <w:lang w:val="en-US"/>
              </w:rPr>
            </w:pPr>
            <w:r w:rsidRPr="00922F58">
              <w:rPr>
                <w:sz w:val="28"/>
                <w:szCs w:val="28"/>
              </w:rPr>
              <w:t>Термопары</w:t>
            </w:r>
            <w:r w:rsidRPr="00922F58">
              <w:rPr>
                <w:sz w:val="28"/>
                <w:szCs w:val="28"/>
                <w:lang w:val="en-US"/>
              </w:rPr>
              <w:t>: L, K, S, B, N, J, A-1;</w:t>
            </w:r>
          </w:p>
          <w:p w:rsidR="00922F58" w:rsidRPr="00922F58" w:rsidRDefault="00922F58" w:rsidP="00922F58">
            <w:pPr>
              <w:tabs>
                <w:tab w:val="left" w:pos="709"/>
              </w:tabs>
              <w:jc w:val="both"/>
              <w:rPr>
                <w:sz w:val="28"/>
                <w:szCs w:val="28"/>
              </w:rPr>
            </w:pPr>
            <w:r w:rsidRPr="00922F58">
              <w:rPr>
                <w:sz w:val="28"/>
                <w:szCs w:val="28"/>
              </w:rPr>
              <w:t xml:space="preserve">Термопреобразователи сопротивления: </w:t>
            </w:r>
          </w:p>
          <w:p w:rsidR="00922F58" w:rsidRPr="00922F58" w:rsidRDefault="00922F58" w:rsidP="00922F58">
            <w:pPr>
              <w:tabs>
                <w:tab w:val="left" w:pos="709"/>
              </w:tabs>
              <w:jc w:val="both"/>
              <w:rPr>
                <w:sz w:val="28"/>
                <w:szCs w:val="28"/>
              </w:rPr>
            </w:pPr>
            <w:r w:rsidRPr="00922F58">
              <w:rPr>
                <w:sz w:val="28"/>
                <w:szCs w:val="28"/>
              </w:rPr>
              <w:t>50М, 100М, 50П, 100П (схема подключения 4-х и 3-х-проводная);</w:t>
            </w:r>
          </w:p>
          <w:p w:rsidR="00922F58" w:rsidRPr="00922F58" w:rsidRDefault="00922F58" w:rsidP="00922F58">
            <w:pPr>
              <w:tabs>
                <w:tab w:val="left" w:pos="709"/>
              </w:tabs>
              <w:jc w:val="both"/>
              <w:rPr>
                <w:sz w:val="28"/>
                <w:szCs w:val="28"/>
              </w:rPr>
            </w:pPr>
            <w:r w:rsidRPr="00922F58">
              <w:rPr>
                <w:sz w:val="28"/>
                <w:szCs w:val="28"/>
              </w:rPr>
              <w:t>Пирометры: РК-15; РК-20; РС-20;</w:t>
            </w:r>
          </w:p>
          <w:p w:rsidR="00922F58" w:rsidRPr="00922F58" w:rsidRDefault="00922F58" w:rsidP="00922F58">
            <w:pPr>
              <w:tabs>
                <w:tab w:val="left" w:pos="709"/>
              </w:tabs>
              <w:jc w:val="both"/>
              <w:rPr>
                <w:sz w:val="28"/>
                <w:szCs w:val="28"/>
              </w:rPr>
            </w:pPr>
            <w:r w:rsidRPr="00922F58">
              <w:rPr>
                <w:sz w:val="28"/>
                <w:szCs w:val="28"/>
              </w:rPr>
              <w:t xml:space="preserve">Унифицированные сигналы: </w:t>
            </w:r>
          </w:p>
          <w:p w:rsidR="00922F58" w:rsidRPr="00922F58" w:rsidRDefault="00922F58" w:rsidP="00922F58">
            <w:pPr>
              <w:tabs>
                <w:tab w:val="left" w:pos="709"/>
              </w:tabs>
              <w:jc w:val="both"/>
              <w:rPr>
                <w:sz w:val="28"/>
                <w:szCs w:val="28"/>
              </w:rPr>
            </w:pPr>
            <w:r w:rsidRPr="00922F58">
              <w:rPr>
                <w:sz w:val="28"/>
                <w:szCs w:val="28"/>
              </w:rPr>
              <w:t>0…5; 4…20 мА; 0…10; 0…100 мВ; 0…1 В.</w:t>
            </w:r>
          </w:p>
          <w:p w:rsidR="00922F58" w:rsidRPr="00922F58" w:rsidRDefault="00922F58" w:rsidP="00922F58">
            <w:pPr>
              <w:tabs>
                <w:tab w:val="left" w:pos="709"/>
              </w:tabs>
              <w:jc w:val="both"/>
              <w:rPr>
                <w:sz w:val="28"/>
                <w:szCs w:val="28"/>
              </w:rPr>
            </w:pPr>
            <w:r w:rsidRPr="00922F58">
              <w:rPr>
                <w:sz w:val="28"/>
                <w:szCs w:val="28"/>
              </w:rPr>
              <w:t>Сигналы 0…10 и минус 10…10 мГн в комплекте с преобразователем НП-П10</w:t>
            </w:r>
          </w:p>
        </w:tc>
      </w:tr>
      <w:tr w:rsidR="00922F58" w:rsidRPr="003335CE" w:rsidTr="00D877E8">
        <w:trPr>
          <w:cantSplit/>
        </w:trPr>
        <w:tc>
          <w:tcPr>
            <w:tcW w:w="9464" w:type="dxa"/>
            <w:gridSpan w:val="2"/>
          </w:tcPr>
          <w:p w:rsidR="00922F58" w:rsidRPr="00922F58" w:rsidRDefault="00922F58" w:rsidP="00922F58">
            <w:pPr>
              <w:tabs>
                <w:tab w:val="left" w:pos="709"/>
              </w:tabs>
              <w:jc w:val="center"/>
              <w:rPr>
                <w:sz w:val="28"/>
                <w:szCs w:val="28"/>
              </w:rPr>
            </w:pPr>
            <w:r w:rsidRPr="00922F58">
              <w:rPr>
                <w:sz w:val="28"/>
                <w:szCs w:val="28"/>
              </w:rPr>
              <w:t>Выходные функции</w:t>
            </w:r>
          </w:p>
        </w:tc>
      </w:tr>
      <w:tr w:rsidR="00922F58" w:rsidRPr="003335CE" w:rsidTr="00D877E8">
        <w:tc>
          <w:tcPr>
            <w:tcW w:w="4503" w:type="dxa"/>
          </w:tcPr>
          <w:p w:rsidR="00922F58" w:rsidRPr="00922F58" w:rsidRDefault="00922F58" w:rsidP="00922F58">
            <w:pPr>
              <w:tabs>
                <w:tab w:val="left" w:pos="709"/>
              </w:tabs>
              <w:jc w:val="both"/>
              <w:rPr>
                <w:sz w:val="28"/>
                <w:szCs w:val="28"/>
              </w:rPr>
            </w:pPr>
            <w:r w:rsidRPr="00922F58">
              <w:rPr>
                <w:sz w:val="28"/>
                <w:szCs w:val="28"/>
              </w:rPr>
              <w:t xml:space="preserve">Источник питания внешних датчиков  </w:t>
            </w:r>
          </w:p>
        </w:tc>
        <w:tc>
          <w:tcPr>
            <w:tcW w:w="4961" w:type="dxa"/>
          </w:tcPr>
          <w:p w:rsidR="00922F58" w:rsidRPr="00922F58" w:rsidRDefault="00922F58" w:rsidP="00922F58">
            <w:pPr>
              <w:tabs>
                <w:tab w:val="left" w:pos="709"/>
              </w:tabs>
              <w:jc w:val="both"/>
              <w:rPr>
                <w:sz w:val="28"/>
                <w:szCs w:val="28"/>
              </w:rPr>
            </w:pPr>
            <w:r w:rsidRPr="00922F58">
              <w:rPr>
                <w:sz w:val="28"/>
                <w:szCs w:val="28"/>
              </w:rPr>
              <w:t>Номинальные значения - 36 В, 30 мА, защита от перегрузки - 50 мА</w:t>
            </w:r>
          </w:p>
        </w:tc>
      </w:tr>
      <w:tr w:rsidR="00922F58" w:rsidRPr="003335CE" w:rsidTr="00D877E8">
        <w:tc>
          <w:tcPr>
            <w:tcW w:w="4503" w:type="dxa"/>
          </w:tcPr>
          <w:p w:rsidR="00922F58" w:rsidRPr="00922F58" w:rsidRDefault="00922F58" w:rsidP="00922F58">
            <w:pPr>
              <w:tabs>
                <w:tab w:val="left" w:pos="709"/>
              </w:tabs>
              <w:jc w:val="both"/>
              <w:rPr>
                <w:sz w:val="28"/>
                <w:szCs w:val="28"/>
              </w:rPr>
            </w:pPr>
            <w:r w:rsidRPr="00922F58">
              <w:rPr>
                <w:sz w:val="28"/>
                <w:szCs w:val="28"/>
              </w:rPr>
              <w:t>Преобразование результата измерений в токовый сигнал, пропорциональный результату измерения</w:t>
            </w:r>
          </w:p>
        </w:tc>
        <w:tc>
          <w:tcPr>
            <w:tcW w:w="4961" w:type="dxa"/>
          </w:tcPr>
          <w:p w:rsidR="00922F58" w:rsidRPr="00922F58" w:rsidRDefault="00922F58" w:rsidP="00922F58">
            <w:pPr>
              <w:tabs>
                <w:tab w:val="left" w:pos="709"/>
              </w:tabs>
              <w:jc w:val="both"/>
              <w:rPr>
                <w:sz w:val="28"/>
                <w:szCs w:val="28"/>
              </w:rPr>
            </w:pPr>
            <w:r w:rsidRPr="00922F58">
              <w:rPr>
                <w:sz w:val="28"/>
                <w:szCs w:val="28"/>
              </w:rPr>
              <w:t>4…20 мА (нагрузка не более 500 Ом)</w:t>
            </w:r>
          </w:p>
        </w:tc>
      </w:tr>
      <w:tr w:rsidR="00922F58" w:rsidRPr="003335CE" w:rsidTr="00D877E8">
        <w:tc>
          <w:tcPr>
            <w:tcW w:w="4503" w:type="dxa"/>
          </w:tcPr>
          <w:p w:rsidR="00922F58" w:rsidRPr="00922F58" w:rsidRDefault="00922F58" w:rsidP="00922F58">
            <w:pPr>
              <w:tabs>
                <w:tab w:val="left" w:pos="709"/>
              </w:tabs>
              <w:jc w:val="both"/>
              <w:rPr>
                <w:sz w:val="28"/>
                <w:szCs w:val="28"/>
              </w:rPr>
            </w:pPr>
            <w:r w:rsidRPr="00922F58">
              <w:rPr>
                <w:sz w:val="28"/>
                <w:szCs w:val="28"/>
              </w:rPr>
              <w:t xml:space="preserve">Сигнализация от 1 до 4 уставок с </w:t>
            </w:r>
            <w:r w:rsidRPr="00922F58">
              <w:rPr>
                <w:sz w:val="28"/>
                <w:szCs w:val="28"/>
              </w:rPr>
              <w:lastRenderedPageBreak/>
              <w:t>релейным выходом и с выбором типа уставок «больше» или «меньше»</w:t>
            </w:r>
          </w:p>
        </w:tc>
        <w:tc>
          <w:tcPr>
            <w:tcW w:w="4961" w:type="dxa"/>
          </w:tcPr>
          <w:p w:rsidR="00922F58" w:rsidRPr="00922F58" w:rsidRDefault="00922F58" w:rsidP="00922F58">
            <w:pPr>
              <w:tabs>
                <w:tab w:val="left" w:pos="709"/>
              </w:tabs>
              <w:jc w:val="both"/>
              <w:rPr>
                <w:sz w:val="28"/>
                <w:szCs w:val="28"/>
              </w:rPr>
            </w:pPr>
            <w:r w:rsidRPr="00922F58">
              <w:rPr>
                <w:sz w:val="28"/>
                <w:szCs w:val="28"/>
              </w:rPr>
              <w:lastRenderedPageBreak/>
              <w:t xml:space="preserve">Коммутируемая мощность 220 В, 1 А </w:t>
            </w:r>
            <w:r w:rsidRPr="00922F58">
              <w:rPr>
                <w:sz w:val="28"/>
                <w:szCs w:val="28"/>
              </w:rPr>
              <w:lastRenderedPageBreak/>
              <w:t>переменного тока.</w:t>
            </w:r>
          </w:p>
        </w:tc>
      </w:tr>
      <w:tr w:rsidR="00922F58" w:rsidRPr="003335CE" w:rsidTr="00D877E8">
        <w:tc>
          <w:tcPr>
            <w:tcW w:w="4503" w:type="dxa"/>
          </w:tcPr>
          <w:p w:rsidR="00922F58" w:rsidRPr="00922F58" w:rsidRDefault="00922F58" w:rsidP="00922F58">
            <w:pPr>
              <w:tabs>
                <w:tab w:val="left" w:pos="709"/>
              </w:tabs>
              <w:jc w:val="both"/>
              <w:rPr>
                <w:sz w:val="28"/>
                <w:szCs w:val="28"/>
              </w:rPr>
            </w:pPr>
            <w:r w:rsidRPr="00922F58">
              <w:rPr>
                <w:sz w:val="28"/>
                <w:szCs w:val="28"/>
              </w:rPr>
              <w:lastRenderedPageBreak/>
              <w:t xml:space="preserve">Регистрация </w:t>
            </w:r>
          </w:p>
        </w:tc>
        <w:tc>
          <w:tcPr>
            <w:tcW w:w="4961" w:type="dxa"/>
          </w:tcPr>
          <w:p w:rsidR="00922F58" w:rsidRPr="00922F58" w:rsidRDefault="00922F58" w:rsidP="00922F58">
            <w:pPr>
              <w:tabs>
                <w:tab w:val="left" w:pos="709"/>
              </w:tabs>
              <w:jc w:val="both"/>
              <w:rPr>
                <w:sz w:val="28"/>
                <w:szCs w:val="28"/>
              </w:rPr>
            </w:pPr>
            <w:r w:rsidRPr="00922F58">
              <w:rPr>
                <w:sz w:val="28"/>
                <w:szCs w:val="28"/>
              </w:rPr>
              <w:t>Фломастером на дисковой диаграммной бумаге, в полярных координатах</w:t>
            </w:r>
          </w:p>
        </w:tc>
      </w:tr>
      <w:tr w:rsidR="00922F58" w:rsidRPr="003335CE" w:rsidTr="00D877E8">
        <w:tc>
          <w:tcPr>
            <w:tcW w:w="4503" w:type="dxa"/>
          </w:tcPr>
          <w:p w:rsidR="00922F58" w:rsidRPr="00922F58" w:rsidRDefault="00922F58" w:rsidP="00922F58">
            <w:pPr>
              <w:tabs>
                <w:tab w:val="left" w:pos="709"/>
              </w:tabs>
              <w:jc w:val="both"/>
              <w:rPr>
                <w:sz w:val="28"/>
                <w:szCs w:val="28"/>
              </w:rPr>
            </w:pPr>
            <w:r w:rsidRPr="00922F58">
              <w:rPr>
                <w:sz w:val="28"/>
                <w:szCs w:val="28"/>
              </w:rPr>
              <w:t>Регулирование</w:t>
            </w:r>
          </w:p>
        </w:tc>
        <w:tc>
          <w:tcPr>
            <w:tcW w:w="4961" w:type="dxa"/>
          </w:tcPr>
          <w:p w:rsidR="00922F58" w:rsidRPr="00922F58" w:rsidRDefault="00922F58" w:rsidP="00922F58">
            <w:pPr>
              <w:tabs>
                <w:tab w:val="left" w:pos="709"/>
              </w:tabs>
              <w:jc w:val="both"/>
              <w:rPr>
                <w:sz w:val="28"/>
                <w:szCs w:val="28"/>
              </w:rPr>
            </w:pPr>
            <w:r w:rsidRPr="00922F58">
              <w:rPr>
                <w:sz w:val="28"/>
                <w:szCs w:val="28"/>
              </w:rPr>
              <w:t>Законы регулирования:</w:t>
            </w:r>
          </w:p>
          <w:p w:rsidR="00922F58" w:rsidRPr="00922F58" w:rsidRDefault="00922F58" w:rsidP="00922F58">
            <w:pPr>
              <w:tabs>
                <w:tab w:val="left" w:pos="709"/>
              </w:tabs>
              <w:jc w:val="both"/>
              <w:rPr>
                <w:sz w:val="28"/>
                <w:szCs w:val="28"/>
              </w:rPr>
            </w:pPr>
            <w:r w:rsidRPr="00922F58">
              <w:rPr>
                <w:sz w:val="28"/>
                <w:szCs w:val="28"/>
              </w:rPr>
              <w:t xml:space="preserve">– </w:t>
            </w:r>
            <w:r w:rsidRPr="00922F58">
              <w:rPr>
                <w:sz w:val="28"/>
                <w:szCs w:val="28"/>
                <w:lang w:val="en-US"/>
              </w:rPr>
              <w:t>ON</w:t>
            </w:r>
            <w:r w:rsidRPr="00922F58">
              <w:rPr>
                <w:sz w:val="28"/>
                <w:szCs w:val="28"/>
              </w:rPr>
              <w:t>/</w:t>
            </w:r>
            <w:r w:rsidRPr="00922F58">
              <w:rPr>
                <w:sz w:val="28"/>
                <w:szCs w:val="28"/>
                <w:lang w:val="en-US"/>
              </w:rPr>
              <w:t>OFF</w:t>
            </w:r>
            <w:r w:rsidRPr="00922F58">
              <w:rPr>
                <w:sz w:val="28"/>
                <w:szCs w:val="28"/>
              </w:rPr>
              <w:t xml:space="preserve"> (с релейным выходом);</w:t>
            </w:r>
          </w:p>
          <w:p w:rsidR="00922F58" w:rsidRPr="00922F58" w:rsidRDefault="00922F58" w:rsidP="00922F58">
            <w:pPr>
              <w:tabs>
                <w:tab w:val="left" w:pos="709"/>
              </w:tabs>
              <w:jc w:val="both"/>
              <w:rPr>
                <w:sz w:val="28"/>
                <w:szCs w:val="28"/>
              </w:rPr>
            </w:pPr>
            <w:r w:rsidRPr="00922F58">
              <w:rPr>
                <w:sz w:val="28"/>
                <w:szCs w:val="28"/>
              </w:rPr>
              <w:t>– ПИД-С(с аналоговым выходом);</w:t>
            </w:r>
          </w:p>
          <w:p w:rsidR="00922F58" w:rsidRPr="00922F58" w:rsidRDefault="00922F58" w:rsidP="00922F58">
            <w:pPr>
              <w:tabs>
                <w:tab w:val="left" w:pos="709"/>
              </w:tabs>
              <w:jc w:val="both"/>
              <w:rPr>
                <w:sz w:val="28"/>
                <w:szCs w:val="28"/>
              </w:rPr>
            </w:pPr>
            <w:r w:rsidRPr="00922F58">
              <w:rPr>
                <w:sz w:val="28"/>
                <w:szCs w:val="28"/>
              </w:rPr>
              <w:t>– ПИД-</w:t>
            </w:r>
            <w:r w:rsidRPr="00922F58">
              <w:rPr>
                <w:sz w:val="28"/>
                <w:szCs w:val="28"/>
                <w:lang w:val="en-US"/>
              </w:rPr>
              <w:t>S</w:t>
            </w:r>
            <w:r w:rsidRPr="00922F58">
              <w:rPr>
                <w:sz w:val="28"/>
                <w:szCs w:val="28"/>
              </w:rPr>
              <w:t xml:space="preserve"> (с двумя релейными выходами), </w:t>
            </w:r>
          </w:p>
          <w:p w:rsidR="00922F58" w:rsidRPr="00922F58" w:rsidRDefault="00922F58" w:rsidP="00922F58">
            <w:pPr>
              <w:tabs>
                <w:tab w:val="left" w:pos="709"/>
              </w:tabs>
              <w:jc w:val="both"/>
              <w:rPr>
                <w:sz w:val="28"/>
                <w:szCs w:val="28"/>
              </w:rPr>
            </w:pPr>
            <w:r w:rsidRPr="00922F58">
              <w:rPr>
                <w:sz w:val="28"/>
                <w:szCs w:val="28"/>
              </w:rPr>
              <w:t>– ПИД-Н/С (с релейным ШИМ-выходом).</w:t>
            </w:r>
          </w:p>
          <w:p w:rsidR="00922F58" w:rsidRPr="00922F58" w:rsidRDefault="00922F58" w:rsidP="00922F58">
            <w:pPr>
              <w:tabs>
                <w:tab w:val="left" w:pos="709"/>
              </w:tabs>
              <w:jc w:val="both"/>
              <w:rPr>
                <w:sz w:val="28"/>
                <w:szCs w:val="28"/>
              </w:rPr>
            </w:pPr>
            <w:r w:rsidRPr="00922F58">
              <w:rPr>
                <w:sz w:val="28"/>
                <w:szCs w:val="28"/>
              </w:rPr>
              <w:t>Задание - постоянное во времени или представленное кусочно-линейной (до 30 участков) функцией времени (технологической программой).</w:t>
            </w:r>
          </w:p>
        </w:tc>
      </w:tr>
      <w:tr w:rsidR="00922F58" w:rsidRPr="003335CE" w:rsidTr="00D877E8">
        <w:trPr>
          <w:cantSplit/>
        </w:trPr>
        <w:tc>
          <w:tcPr>
            <w:tcW w:w="9464" w:type="dxa"/>
            <w:gridSpan w:val="2"/>
          </w:tcPr>
          <w:p w:rsidR="00922F58" w:rsidRPr="00922F58" w:rsidRDefault="00922F58" w:rsidP="00922F58">
            <w:pPr>
              <w:tabs>
                <w:tab w:val="left" w:pos="709"/>
              </w:tabs>
              <w:jc w:val="center"/>
              <w:rPr>
                <w:sz w:val="28"/>
                <w:szCs w:val="28"/>
              </w:rPr>
            </w:pPr>
            <w:r w:rsidRPr="00922F58">
              <w:rPr>
                <w:sz w:val="28"/>
                <w:szCs w:val="28"/>
              </w:rPr>
              <w:t>Характеристики</w:t>
            </w:r>
          </w:p>
        </w:tc>
      </w:tr>
      <w:tr w:rsidR="00922F58" w:rsidRPr="003335CE" w:rsidTr="00D877E8">
        <w:tc>
          <w:tcPr>
            <w:tcW w:w="4503" w:type="dxa"/>
          </w:tcPr>
          <w:p w:rsidR="00922F58" w:rsidRPr="00922F58" w:rsidRDefault="00922F58" w:rsidP="00922F58">
            <w:pPr>
              <w:tabs>
                <w:tab w:val="left" w:pos="709"/>
              </w:tabs>
              <w:jc w:val="both"/>
              <w:rPr>
                <w:sz w:val="28"/>
                <w:szCs w:val="28"/>
              </w:rPr>
            </w:pPr>
            <w:r w:rsidRPr="00922F58">
              <w:rPr>
                <w:sz w:val="28"/>
                <w:szCs w:val="28"/>
              </w:rPr>
              <w:t>Предел погрешности измерений</w:t>
            </w:r>
          </w:p>
          <w:p w:rsidR="00922F58" w:rsidRPr="00922F58" w:rsidRDefault="00922F58" w:rsidP="00922F58">
            <w:pPr>
              <w:tabs>
                <w:tab w:val="left" w:pos="709"/>
              </w:tabs>
              <w:jc w:val="both"/>
              <w:rPr>
                <w:sz w:val="28"/>
                <w:szCs w:val="28"/>
              </w:rPr>
            </w:pPr>
          </w:p>
        </w:tc>
        <w:tc>
          <w:tcPr>
            <w:tcW w:w="4961" w:type="dxa"/>
          </w:tcPr>
          <w:p w:rsidR="00922F58" w:rsidRPr="00922F58" w:rsidRDefault="00922F58" w:rsidP="00922F58">
            <w:pPr>
              <w:tabs>
                <w:tab w:val="left" w:pos="709"/>
              </w:tabs>
              <w:jc w:val="both"/>
              <w:rPr>
                <w:sz w:val="28"/>
                <w:szCs w:val="28"/>
              </w:rPr>
            </w:pPr>
            <w:r w:rsidRPr="00922F58">
              <w:rPr>
                <w:sz w:val="28"/>
                <w:szCs w:val="28"/>
              </w:rPr>
              <w:t xml:space="preserve">0,25 % от диапазона измерений. Погрешность термокомпенсации – 0,5 </w:t>
            </w:r>
            <w:r w:rsidRPr="00922F58">
              <w:rPr>
                <w:sz w:val="28"/>
                <w:szCs w:val="28"/>
                <w:vertAlign w:val="superscript"/>
              </w:rPr>
              <w:t>0</w:t>
            </w:r>
            <w:r w:rsidRPr="00922F58">
              <w:rPr>
                <w:sz w:val="28"/>
                <w:szCs w:val="28"/>
              </w:rPr>
              <w:t>С</w:t>
            </w:r>
          </w:p>
        </w:tc>
      </w:tr>
      <w:tr w:rsidR="00922F58" w:rsidRPr="003335CE" w:rsidTr="00D877E8">
        <w:tc>
          <w:tcPr>
            <w:tcW w:w="4503" w:type="dxa"/>
          </w:tcPr>
          <w:p w:rsidR="00922F58" w:rsidRPr="00922F58" w:rsidRDefault="00922F58" w:rsidP="00922F58">
            <w:pPr>
              <w:tabs>
                <w:tab w:val="left" w:pos="709"/>
              </w:tabs>
              <w:jc w:val="both"/>
              <w:rPr>
                <w:sz w:val="28"/>
                <w:szCs w:val="28"/>
              </w:rPr>
            </w:pPr>
            <w:r w:rsidRPr="00922F58">
              <w:rPr>
                <w:sz w:val="28"/>
                <w:szCs w:val="28"/>
              </w:rPr>
              <w:t>Напряжение питания</w:t>
            </w:r>
          </w:p>
        </w:tc>
        <w:tc>
          <w:tcPr>
            <w:tcW w:w="4961" w:type="dxa"/>
          </w:tcPr>
          <w:p w:rsidR="00922F58" w:rsidRPr="00922F58" w:rsidRDefault="00922F58" w:rsidP="00922F58">
            <w:pPr>
              <w:tabs>
                <w:tab w:val="left" w:pos="709"/>
              </w:tabs>
              <w:jc w:val="both"/>
              <w:rPr>
                <w:sz w:val="28"/>
                <w:szCs w:val="28"/>
              </w:rPr>
            </w:pPr>
            <w:r w:rsidRPr="00922F58">
              <w:rPr>
                <w:sz w:val="28"/>
                <w:szCs w:val="28"/>
              </w:rPr>
              <w:t>175…245 В</w:t>
            </w:r>
          </w:p>
        </w:tc>
      </w:tr>
      <w:tr w:rsidR="00922F58" w:rsidRPr="003335CE" w:rsidTr="00D877E8">
        <w:tc>
          <w:tcPr>
            <w:tcW w:w="4503" w:type="dxa"/>
          </w:tcPr>
          <w:p w:rsidR="00922F58" w:rsidRPr="00922F58" w:rsidRDefault="00922F58" w:rsidP="00922F58">
            <w:pPr>
              <w:tabs>
                <w:tab w:val="left" w:pos="709"/>
              </w:tabs>
              <w:jc w:val="both"/>
              <w:rPr>
                <w:sz w:val="28"/>
                <w:szCs w:val="28"/>
              </w:rPr>
            </w:pPr>
            <w:r w:rsidRPr="00922F58">
              <w:rPr>
                <w:sz w:val="28"/>
                <w:szCs w:val="28"/>
              </w:rPr>
              <w:t xml:space="preserve">Потребляемая мощность, не более </w:t>
            </w:r>
          </w:p>
        </w:tc>
        <w:tc>
          <w:tcPr>
            <w:tcW w:w="4961" w:type="dxa"/>
          </w:tcPr>
          <w:p w:rsidR="00922F58" w:rsidRPr="00922F58" w:rsidRDefault="00922F58" w:rsidP="00922F58">
            <w:pPr>
              <w:tabs>
                <w:tab w:val="left" w:pos="709"/>
              </w:tabs>
              <w:jc w:val="both"/>
              <w:rPr>
                <w:sz w:val="28"/>
                <w:szCs w:val="28"/>
              </w:rPr>
            </w:pPr>
            <w:r w:rsidRPr="00922F58">
              <w:rPr>
                <w:sz w:val="28"/>
                <w:szCs w:val="28"/>
              </w:rPr>
              <w:t>10 ВА</w:t>
            </w:r>
          </w:p>
        </w:tc>
      </w:tr>
      <w:tr w:rsidR="00922F58" w:rsidRPr="003335CE" w:rsidTr="00D877E8">
        <w:tc>
          <w:tcPr>
            <w:tcW w:w="4503" w:type="dxa"/>
          </w:tcPr>
          <w:p w:rsidR="00922F58" w:rsidRPr="00922F58" w:rsidRDefault="00922F58" w:rsidP="00922F58">
            <w:pPr>
              <w:tabs>
                <w:tab w:val="left" w:pos="709"/>
              </w:tabs>
              <w:jc w:val="both"/>
              <w:rPr>
                <w:sz w:val="28"/>
                <w:szCs w:val="28"/>
              </w:rPr>
            </w:pPr>
            <w:r w:rsidRPr="00922F58">
              <w:rPr>
                <w:sz w:val="28"/>
                <w:szCs w:val="28"/>
              </w:rPr>
              <w:t xml:space="preserve">Габаритные размеры </w:t>
            </w:r>
          </w:p>
        </w:tc>
        <w:tc>
          <w:tcPr>
            <w:tcW w:w="4961" w:type="dxa"/>
          </w:tcPr>
          <w:p w:rsidR="00922F58" w:rsidRPr="00922F58" w:rsidRDefault="00922F58" w:rsidP="00922F58">
            <w:pPr>
              <w:tabs>
                <w:tab w:val="left" w:pos="709"/>
              </w:tabs>
              <w:jc w:val="both"/>
              <w:rPr>
                <w:sz w:val="28"/>
                <w:szCs w:val="28"/>
              </w:rPr>
            </w:pPr>
            <w:r w:rsidRPr="00922F58">
              <w:rPr>
                <w:sz w:val="28"/>
                <w:szCs w:val="28"/>
              </w:rPr>
              <w:t>322х322х117 (длина × ширина × глубина)</w:t>
            </w:r>
          </w:p>
        </w:tc>
      </w:tr>
      <w:tr w:rsidR="00922F58" w:rsidRPr="003335CE" w:rsidTr="00D877E8">
        <w:tc>
          <w:tcPr>
            <w:tcW w:w="4503" w:type="dxa"/>
          </w:tcPr>
          <w:p w:rsidR="00922F58" w:rsidRPr="00922F58" w:rsidRDefault="00922F58" w:rsidP="00922F58">
            <w:pPr>
              <w:tabs>
                <w:tab w:val="left" w:pos="709"/>
              </w:tabs>
              <w:jc w:val="both"/>
              <w:rPr>
                <w:sz w:val="28"/>
                <w:szCs w:val="28"/>
              </w:rPr>
            </w:pPr>
            <w:r w:rsidRPr="00922F58">
              <w:rPr>
                <w:sz w:val="28"/>
                <w:szCs w:val="28"/>
              </w:rPr>
              <w:t>Масса, не более</w:t>
            </w:r>
          </w:p>
        </w:tc>
        <w:tc>
          <w:tcPr>
            <w:tcW w:w="4961" w:type="dxa"/>
          </w:tcPr>
          <w:p w:rsidR="00922F58" w:rsidRPr="00922F58" w:rsidRDefault="00922F58" w:rsidP="00922F58">
            <w:pPr>
              <w:tabs>
                <w:tab w:val="left" w:pos="709"/>
              </w:tabs>
              <w:jc w:val="both"/>
              <w:rPr>
                <w:sz w:val="28"/>
                <w:szCs w:val="28"/>
              </w:rPr>
            </w:pPr>
            <w:r w:rsidRPr="00922F58">
              <w:rPr>
                <w:sz w:val="28"/>
                <w:szCs w:val="28"/>
              </w:rPr>
              <w:t>5 кг</w:t>
            </w:r>
          </w:p>
        </w:tc>
      </w:tr>
      <w:tr w:rsidR="00922F58" w:rsidRPr="003335CE" w:rsidTr="00D877E8">
        <w:tc>
          <w:tcPr>
            <w:tcW w:w="4503" w:type="dxa"/>
          </w:tcPr>
          <w:p w:rsidR="00922F58" w:rsidRPr="00922F58" w:rsidRDefault="00922F58" w:rsidP="00922F58">
            <w:pPr>
              <w:tabs>
                <w:tab w:val="left" w:pos="709"/>
              </w:tabs>
              <w:jc w:val="both"/>
              <w:rPr>
                <w:sz w:val="28"/>
                <w:szCs w:val="28"/>
              </w:rPr>
            </w:pPr>
            <w:r w:rsidRPr="00922F58">
              <w:rPr>
                <w:sz w:val="28"/>
                <w:szCs w:val="28"/>
              </w:rPr>
              <w:t xml:space="preserve">Время оборота диаграммного диска </w:t>
            </w:r>
          </w:p>
        </w:tc>
        <w:tc>
          <w:tcPr>
            <w:tcW w:w="4961" w:type="dxa"/>
          </w:tcPr>
          <w:p w:rsidR="00922F58" w:rsidRPr="00922F58" w:rsidRDefault="00922F58" w:rsidP="00922F58">
            <w:pPr>
              <w:tabs>
                <w:tab w:val="left" w:pos="709"/>
              </w:tabs>
              <w:jc w:val="both"/>
              <w:rPr>
                <w:sz w:val="28"/>
                <w:szCs w:val="28"/>
              </w:rPr>
            </w:pPr>
            <w:r w:rsidRPr="00922F58">
              <w:rPr>
                <w:sz w:val="28"/>
                <w:szCs w:val="28"/>
              </w:rPr>
              <w:t>Выбирается из ряда: 1; 2; 4; 8; 12; 24; 48; 72; 96; 120; 144; 168; 192 ч.</w:t>
            </w:r>
          </w:p>
        </w:tc>
      </w:tr>
      <w:tr w:rsidR="00922F58" w:rsidRPr="003335CE" w:rsidTr="00D877E8">
        <w:tc>
          <w:tcPr>
            <w:tcW w:w="4503" w:type="dxa"/>
          </w:tcPr>
          <w:p w:rsidR="00922F58" w:rsidRPr="00922F58" w:rsidRDefault="00922F58" w:rsidP="00922F58">
            <w:pPr>
              <w:tabs>
                <w:tab w:val="left" w:pos="709"/>
              </w:tabs>
              <w:jc w:val="both"/>
              <w:rPr>
                <w:sz w:val="28"/>
                <w:szCs w:val="28"/>
              </w:rPr>
            </w:pPr>
            <w:r w:rsidRPr="00922F58">
              <w:rPr>
                <w:sz w:val="28"/>
                <w:szCs w:val="28"/>
              </w:rPr>
              <w:t>Тип диаграммной бумаги</w:t>
            </w:r>
          </w:p>
        </w:tc>
        <w:tc>
          <w:tcPr>
            <w:tcW w:w="4961" w:type="dxa"/>
          </w:tcPr>
          <w:p w:rsidR="00922F58" w:rsidRPr="00922F58" w:rsidRDefault="00922F58" w:rsidP="00922F58">
            <w:pPr>
              <w:tabs>
                <w:tab w:val="left" w:pos="709"/>
              </w:tabs>
              <w:jc w:val="both"/>
              <w:rPr>
                <w:sz w:val="28"/>
                <w:szCs w:val="28"/>
              </w:rPr>
            </w:pPr>
            <w:r w:rsidRPr="00922F58">
              <w:rPr>
                <w:sz w:val="28"/>
                <w:szCs w:val="28"/>
              </w:rPr>
              <w:t xml:space="preserve">0…100 % </w:t>
            </w:r>
          </w:p>
          <w:p w:rsidR="00922F58" w:rsidRPr="00922F58" w:rsidRDefault="00922F58" w:rsidP="00922F58">
            <w:pPr>
              <w:tabs>
                <w:tab w:val="left" w:pos="709"/>
              </w:tabs>
              <w:jc w:val="both"/>
              <w:rPr>
                <w:sz w:val="28"/>
                <w:szCs w:val="28"/>
              </w:rPr>
            </w:pPr>
            <w:r w:rsidRPr="00922F58">
              <w:rPr>
                <w:sz w:val="28"/>
                <w:szCs w:val="28"/>
              </w:rPr>
              <w:t>(реестровый номер 2190 по ГОСТ 7826)</w:t>
            </w:r>
          </w:p>
        </w:tc>
      </w:tr>
      <w:tr w:rsidR="00922F58" w:rsidRPr="003335CE" w:rsidTr="00D877E8">
        <w:tc>
          <w:tcPr>
            <w:tcW w:w="4503" w:type="dxa"/>
          </w:tcPr>
          <w:p w:rsidR="00922F58" w:rsidRPr="00922F58" w:rsidRDefault="00922F58" w:rsidP="00922F58">
            <w:pPr>
              <w:tabs>
                <w:tab w:val="left" w:pos="709"/>
              </w:tabs>
              <w:jc w:val="both"/>
              <w:rPr>
                <w:sz w:val="28"/>
                <w:szCs w:val="28"/>
              </w:rPr>
            </w:pPr>
            <w:r w:rsidRPr="00922F58">
              <w:rPr>
                <w:sz w:val="28"/>
                <w:szCs w:val="28"/>
              </w:rPr>
              <w:t xml:space="preserve">Рабочие условия </w:t>
            </w:r>
          </w:p>
        </w:tc>
        <w:tc>
          <w:tcPr>
            <w:tcW w:w="4961" w:type="dxa"/>
          </w:tcPr>
          <w:p w:rsidR="00922F58" w:rsidRPr="00922F58" w:rsidRDefault="00922F58" w:rsidP="00922F58">
            <w:pPr>
              <w:tabs>
                <w:tab w:val="left" w:pos="709"/>
              </w:tabs>
              <w:jc w:val="both"/>
              <w:rPr>
                <w:sz w:val="28"/>
                <w:szCs w:val="28"/>
              </w:rPr>
            </w:pPr>
            <w:r w:rsidRPr="00922F58">
              <w:rPr>
                <w:sz w:val="28"/>
                <w:szCs w:val="28"/>
              </w:rPr>
              <w:t xml:space="preserve">Рабочая температура от 5 до 50 </w:t>
            </w:r>
            <w:r w:rsidRPr="00922F58">
              <w:rPr>
                <w:sz w:val="28"/>
                <w:szCs w:val="28"/>
                <w:vertAlign w:val="superscript"/>
              </w:rPr>
              <w:t>0</w:t>
            </w:r>
            <w:r w:rsidRPr="00922F58">
              <w:rPr>
                <w:sz w:val="28"/>
                <w:szCs w:val="28"/>
              </w:rPr>
              <w:t>С, относительная влажность:</w:t>
            </w:r>
          </w:p>
          <w:p w:rsidR="00922F58" w:rsidRPr="00922F58" w:rsidRDefault="00922F58" w:rsidP="00922F58">
            <w:pPr>
              <w:tabs>
                <w:tab w:val="left" w:pos="709"/>
              </w:tabs>
              <w:jc w:val="both"/>
              <w:rPr>
                <w:sz w:val="28"/>
                <w:szCs w:val="28"/>
              </w:rPr>
            </w:pPr>
            <w:r w:rsidRPr="00922F58">
              <w:rPr>
                <w:sz w:val="28"/>
                <w:szCs w:val="28"/>
              </w:rPr>
              <w:t xml:space="preserve">– для исполнения УХЛ 4.2 -  80 % при температуре 35 </w:t>
            </w:r>
            <w:r w:rsidRPr="00922F58">
              <w:rPr>
                <w:sz w:val="28"/>
                <w:szCs w:val="28"/>
                <w:vertAlign w:val="superscript"/>
              </w:rPr>
              <w:t>0</w:t>
            </w:r>
            <w:r w:rsidRPr="00922F58">
              <w:rPr>
                <w:sz w:val="28"/>
                <w:szCs w:val="28"/>
              </w:rPr>
              <w:t xml:space="preserve">С без конденсации влаги; </w:t>
            </w:r>
          </w:p>
          <w:p w:rsidR="00922F58" w:rsidRPr="00922F58" w:rsidRDefault="00922F58" w:rsidP="00922F58">
            <w:pPr>
              <w:tabs>
                <w:tab w:val="left" w:pos="709"/>
              </w:tabs>
              <w:jc w:val="both"/>
              <w:rPr>
                <w:sz w:val="28"/>
                <w:szCs w:val="28"/>
              </w:rPr>
            </w:pPr>
            <w:r w:rsidRPr="00922F58">
              <w:rPr>
                <w:sz w:val="28"/>
                <w:szCs w:val="28"/>
              </w:rPr>
              <w:t xml:space="preserve">– для исполнения О4.2 – 98 % при температуре  35 </w:t>
            </w:r>
            <w:r w:rsidRPr="00922F58">
              <w:rPr>
                <w:sz w:val="28"/>
                <w:szCs w:val="28"/>
                <w:vertAlign w:val="superscript"/>
              </w:rPr>
              <w:t>0</w:t>
            </w:r>
            <w:r w:rsidRPr="00922F58">
              <w:rPr>
                <w:sz w:val="28"/>
                <w:szCs w:val="28"/>
              </w:rPr>
              <w:t>С без конденсации влаги.</w:t>
            </w:r>
          </w:p>
        </w:tc>
      </w:tr>
      <w:tr w:rsidR="00922F58" w:rsidRPr="003335CE" w:rsidTr="00D877E8">
        <w:tc>
          <w:tcPr>
            <w:tcW w:w="4503" w:type="dxa"/>
          </w:tcPr>
          <w:p w:rsidR="00922F58" w:rsidRPr="00922F58" w:rsidRDefault="00922F58" w:rsidP="00922F58">
            <w:pPr>
              <w:tabs>
                <w:tab w:val="left" w:pos="709"/>
              </w:tabs>
              <w:jc w:val="both"/>
              <w:rPr>
                <w:sz w:val="28"/>
                <w:szCs w:val="28"/>
              </w:rPr>
            </w:pPr>
            <w:r w:rsidRPr="00922F58">
              <w:rPr>
                <w:sz w:val="28"/>
                <w:szCs w:val="28"/>
              </w:rPr>
              <w:t>Средняя наработка на отказ</w:t>
            </w:r>
          </w:p>
        </w:tc>
        <w:tc>
          <w:tcPr>
            <w:tcW w:w="4961" w:type="dxa"/>
          </w:tcPr>
          <w:p w:rsidR="00922F58" w:rsidRPr="00922F58" w:rsidRDefault="00922F58" w:rsidP="00922F58">
            <w:pPr>
              <w:tabs>
                <w:tab w:val="left" w:pos="709"/>
              </w:tabs>
              <w:jc w:val="both"/>
              <w:rPr>
                <w:sz w:val="28"/>
                <w:szCs w:val="28"/>
              </w:rPr>
            </w:pPr>
            <w:r w:rsidRPr="00922F58">
              <w:rPr>
                <w:sz w:val="28"/>
                <w:szCs w:val="28"/>
              </w:rPr>
              <w:t>25000 ч</w:t>
            </w:r>
          </w:p>
        </w:tc>
      </w:tr>
      <w:tr w:rsidR="00922F58" w:rsidRPr="003335CE" w:rsidTr="00D877E8">
        <w:tc>
          <w:tcPr>
            <w:tcW w:w="4503" w:type="dxa"/>
          </w:tcPr>
          <w:p w:rsidR="00922F58" w:rsidRPr="00922F58" w:rsidRDefault="00922F58" w:rsidP="00922F58">
            <w:pPr>
              <w:tabs>
                <w:tab w:val="left" w:pos="709"/>
              </w:tabs>
              <w:jc w:val="both"/>
              <w:rPr>
                <w:sz w:val="28"/>
                <w:szCs w:val="28"/>
              </w:rPr>
            </w:pPr>
            <w:r w:rsidRPr="00922F58">
              <w:rPr>
                <w:sz w:val="28"/>
                <w:szCs w:val="28"/>
              </w:rPr>
              <w:t>Средний срок службы</w:t>
            </w:r>
          </w:p>
        </w:tc>
        <w:tc>
          <w:tcPr>
            <w:tcW w:w="4961" w:type="dxa"/>
          </w:tcPr>
          <w:p w:rsidR="00922F58" w:rsidRPr="00922F58" w:rsidRDefault="00922F58" w:rsidP="00922F58">
            <w:pPr>
              <w:tabs>
                <w:tab w:val="left" w:pos="709"/>
              </w:tabs>
              <w:jc w:val="both"/>
              <w:rPr>
                <w:sz w:val="28"/>
                <w:szCs w:val="28"/>
              </w:rPr>
            </w:pPr>
            <w:r w:rsidRPr="00922F58">
              <w:rPr>
                <w:sz w:val="28"/>
                <w:szCs w:val="28"/>
              </w:rPr>
              <w:t>10 лет</w:t>
            </w:r>
          </w:p>
        </w:tc>
      </w:tr>
      <w:tr w:rsidR="00922F58" w:rsidRPr="003335CE" w:rsidTr="00D877E8">
        <w:tc>
          <w:tcPr>
            <w:tcW w:w="4503" w:type="dxa"/>
          </w:tcPr>
          <w:p w:rsidR="00922F58" w:rsidRPr="00922F58" w:rsidRDefault="00922F58" w:rsidP="00922F58">
            <w:pPr>
              <w:tabs>
                <w:tab w:val="left" w:pos="709"/>
              </w:tabs>
              <w:jc w:val="both"/>
              <w:rPr>
                <w:sz w:val="28"/>
                <w:szCs w:val="28"/>
              </w:rPr>
            </w:pPr>
            <w:r w:rsidRPr="00922F58">
              <w:rPr>
                <w:sz w:val="28"/>
                <w:szCs w:val="28"/>
              </w:rPr>
              <w:t xml:space="preserve">Конструктивное исполнение </w:t>
            </w:r>
          </w:p>
        </w:tc>
        <w:tc>
          <w:tcPr>
            <w:tcW w:w="4961" w:type="dxa"/>
          </w:tcPr>
          <w:p w:rsidR="00922F58" w:rsidRPr="00922F58" w:rsidRDefault="00922F58" w:rsidP="00922F58">
            <w:pPr>
              <w:tabs>
                <w:tab w:val="left" w:pos="709"/>
              </w:tabs>
              <w:jc w:val="both"/>
              <w:rPr>
                <w:sz w:val="28"/>
                <w:szCs w:val="28"/>
              </w:rPr>
            </w:pPr>
            <w:r w:rsidRPr="00922F58">
              <w:rPr>
                <w:sz w:val="28"/>
                <w:szCs w:val="28"/>
              </w:rPr>
              <w:t>щитовое или настенное</w:t>
            </w:r>
          </w:p>
        </w:tc>
      </w:tr>
    </w:tbl>
    <w:p w:rsidR="00922F58" w:rsidRPr="00FE701A" w:rsidRDefault="00922F58" w:rsidP="00FE701A">
      <w:pPr>
        <w:spacing w:line="360" w:lineRule="auto"/>
        <w:jc w:val="both"/>
        <w:rPr>
          <w:sz w:val="28"/>
          <w:szCs w:val="28"/>
        </w:rPr>
      </w:pPr>
    </w:p>
    <w:p w:rsidR="00922F58" w:rsidRDefault="00922F58" w:rsidP="00D70CCB">
      <w:pPr>
        <w:spacing w:line="360" w:lineRule="auto"/>
        <w:jc w:val="both"/>
        <w:rPr>
          <w:b/>
        </w:rPr>
      </w:pPr>
    </w:p>
    <w:p w:rsidR="004F7DD6" w:rsidRPr="004F7DD6" w:rsidRDefault="004F7DD6" w:rsidP="00D70CCB">
      <w:pPr>
        <w:spacing w:line="360" w:lineRule="auto"/>
        <w:jc w:val="both"/>
        <w:rPr>
          <w:sz w:val="28"/>
          <w:szCs w:val="28"/>
        </w:rPr>
      </w:pPr>
      <w:r w:rsidRPr="004F7DD6">
        <w:rPr>
          <w:sz w:val="28"/>
          <w:szCs w:val="28"/>
        </w:rPr>
        <w:lastRenderedPageBreak/>
        <w:t>Функциональные возможности</w:t>
      </w:r>
      <w:r>
        <w:rPr>
          <w:sz w:val="28"/>
          <w:szCs w:val="28"/>
        </w:rPr>
        <w:t xml:space="preserve"> прибора:</w:t>
      </w:r>
    </w:p>
    <w:p w:rsidR="00922F58" w:rsidRDefault="005A1DBF" w:rsidP="00D70CCB">
      <w:pPr>
        <w:spacing w:line="360" w:lineRule="auto"/>
        <w:jc w:val="both"/>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376.5pt">
            <v:imagedata r:id="rId7" o:title="ch175"/>
          </v:shape>
        </w:pict>
      </w:r>
    </w:p>
    <w:p w:rsidR="00D70CCB" w:rsidRPr="00294E60" w:rsidRDefault="00D70CCB" w:rsidP="00D70CCB">
      <w:pPr>
        <w:spacing w:line="360" w:lineRule="auto"/>
        <w:jc w:val="both"/>
        <w:rPr>
          <w:b/>
          <w:sz w:val="28"/>
          <w:szCs w:val="28"/>
        </w:rPr>
      </w:pPr>
      <w:r>
        <w:rPr>
          <w:b/>
        </w:rPr>
        <w:tab/>
      </w:r>
      <w:r w:rsidR="00294E60" w:rsidRPr="00294E60">
        <w:rPr>
          <w:b/>
          <w:sz w:val="28"/>
          <w:szCs w:val="28"/>
        </w:rPr>
        <w:t>2.2</w:t>
      </w:r>
      <w:r w:rsidRPr="00294E60">
        <w:rPr>
          <w:b/>
          <w:sz w:val="28"/>
          <w:szCs w:val="28"/>
        </w:rPr>
        <w:t xml:space="preserve"> Конструкция прибора</w:t>
      </w:r>
    </w:p>
    <w:p w:rsidR="00D70CCB" w:rsidRPr="00294E60" w:rsidRDefault="00D70CCB" w:rsidP="00D70CCB">
      <w:pPr>
        <w:spacing w:line="360" w:lineRule="auto"/>
        <w:ind w:firstLine="708"/>
        <w:jc w:val="both"/>
        <w:rPr>
          <w:sz w:val="28"/>
          <w:szCs w:val="28"/>
        </w:rPr>
      </w:pPr>
      <w:r w:rsidRPr="00294E60">
        <w:rPr>
          <w:sz w:val="28"/>
          <w:szCs w:val="28"/>
        </w:rPr>
        <w:t>На рисунках 1 и 2 приведены внешний вид прибора и вид прибора с открытыми крышкой и шасси.</w:t>
      </w:r>
    </w:p>
    <w:p w:rsidR="00D70CCB" w:rsidRPr="00294E60" w:rsidRDefault="00D70CCB" w:rsidP="00D70CCB">
      <w:pPr>
        <w:spacing w:line="360" w:lineRule="auto"/>
        <w:ind w:firstLine="567"/>
        <w:jc w:val="both"/>
        <w:rPr>
          <w:sz w:val="28"/>
          <w:szCs w:val="28"/>
        </w:rPr>
      </w:pPr>
      <w:r w:rsidRPr="00294E60">
        <w:rPr>
          <w:sz w:val="28"/>
          <w:szCs w:val="28"/>
        </w:rPr>
        <w:t>На крышке прибора расположены:</w:t>
      </w:r>
    </w:p>
    <w:p w:rsidR="00D70CCB" w:rsidRPr="00294E60" w:rsidRDefault="00D70CCB" w:rsidP="00D70CCB">
      <w:pPr>
        <w:numPr>
          <w:ilvl w:val="0"/>
          <w:numId w:val="2"/>
        </w:numPr>
        <w:spacing w:line="360" w:lineRule="auto"/>
        <w:jc w:val="both"/>
        <w:rPr>
          <w:sz w:val="28"/>
          <w:szCs w:val="28"/>
        </w:rPr>
      </w:pPr>
      <w:r w:rsidRPr="00294E60">
        <w:rPr>
          <w:sz w:val="28"/>
          <w:szCs w:val="28"/>
        </w:rPr>
        <w:t>круглое окно для представления регистрации на диаграммной бумаге измеряемого параметра;</w:t>
      </w:r>
    </w:p>
    <w:p w:rsidR="00D70CCB" w:rsidRPr="00294E60" w:rsidRDefault="00D70CCB" w:rsidP="00D70CCB">
      <w:pPr>
        <w:numPr>
          <w:ilvl w:val="0"/>
          <w:numId w:val="2"/>
        </w:numPr>
        <w:spacing w:line="360" w:lineRule="auto"/>
        <w:jc w:val="both"/>
        <w:rPr>
          <w:sz w:val="28"/>
          <w:szCs w:val="28"/>
        </w:rPr>
      </w:pPr>
      <w:r w:rsidRPr="00294E60">
        <w:rPr>
          <w:sz w:val="28"/>
          <w:szCs w:val="28"/>
        </w:rPr>
        <w:t>окно для пятизначного цифрового табло, индицирующего результат измерения;</w:t>
      </w:r>
    </w:p>
    <w:p w:rsidR="00D70CCB" w:rsidRPr="00294E60" w:rsidRDefault="00D70CCB" w:rsidP="00D70CCB">
      <w:pPr>
        <w:numPr>
          <w:ilvl w:val="0"/>
          <w:numId w:val="2"/>
        </w:numPr>
        <w:spacing w:line="360" w:lineRule="auto"/>
        <w:jc w:val="both"/>
        <w:rPr>
          <w:sz w:val="28"/>
          <w:szCs w:val="28"/>
        </w:rPr>
      </w:pPr>
      <w:r w:rsidRPr="00294E60">
        <w:rPr>
          <w:sz w:val="28"/>
          <w:szCs w:val="28"/>
        </w:rPr>
        <w:t xml:space="preserve">окно для </w:t>
      </w:r>
      <w:r w:rsidR="00FE701A" w:rsidRPr="00294E60">
        <w:rPr>
          <w:sz w:val="28"/>
          <w:szCs w:val="28"/>
        </w:rPr>
        <w:t>барографа</w:t>
      </w:r>
      <w:r w:rsidRPr="00294E60">
        <w:rPr>
          <w:sz w:val="28"/>
          <w:szCs w:val="28"/>
        </w:rPr>
        <w:t>, представляющего результат измерения в аналоговом виде;</w:t>
      </w:r>
    </w:p>
    <w:p w:rsidR="00D70CCB" w:rsidRPr="00294E60" w:rsidRDefault="00D70CCB" w:rsidP="00D70CCB">
      <w:pPr>
        <w:numPr>
          <w:ilvl w:val="0"/>
          <w:numId w:val="2"/>
        </w:numPr>
        <w:spacing w:line="360" w:lineRule="auto"/>
        <w:jc w:val="both"/>
        <w:rPr>
          <w:sz w:val="28"/>
          <w:szCs w:val="28"/>
        </w:rPr>
      </w:pPr>
      <w:r w:rsidRPr="00294E60">
        <w:rPr>
          <w:sz w:val="28"/>
          <w:szCs w:val="28"/>
        </w:rPr>
        <w:t>окно для четырех светодиодов, индицирующих выход измеряемого параметра за допустимые пределы (срабатывание уставки).</w:t>
      </w:r>
    </w:p>
    <w:p w:rsidR="00D70CCB" w:rsidRPr="00BF30B6" w:rsidRDefault="005A1DBF" w:rsidP="00D70CCB">
      <w:pPr>
        <w:jc w:val="both"/>
      </w:pPr>
      <w:r>
        <w:rPr>
          <w:noProof/>
        </w:rPr>
        <w:lastRenderedPageBreak/>
        <w:pict>
          <v:shape id="_x0000_s1076" type="#_x0000_t75" style="position:absolute;left:0;text-align:left;margin-left:126pt;margin-top:9.65pt;width:258.25pt;height:297pt;z-index:-251662848" wrapcoords="-98 0 -98 21515 21600 21515 21600 0 -98 0">
            <v:imagedata r:id="rId8" o:title="19752-709x818"/>
            <w10:wrap type="tight"/>
          </v:shape>
        </w:pict>
      </w:r>
    </w:p>
    <w:p w:rsidR="00D70CCB" w:rsidRPr="00BF30B6" w:rsidRDefault="00D70CCB" w:rsidP="00D70CCB">
      <w:pPr>
        <w:jc w:val="both"/>
        <w:rPr>
          <w:b/>
        </w:rPr>
      </w:pPr>
    </w:p>
    <w:p w:rsidR="00D70CCB" w:rsidRPr="00BF30B6" w:rsidRDefault="00D70CCB" w:rsidP="00D70CCB">
      <w:pPr>
        <w:jc w:val="both"/>
        <w:rPr>
          <w:b/>
        </w:rPr>
      </w:pPr>
    </w:p>
    <w:p w:rsidR="00D70CCB" w:rsidRPr="00BF30B6" w:rsidRDefault="00D70CCB" w:rsidP="00D70CCB">
      <w:pPr>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center"/>
        <w:rPr>
          <w:b/>
        </w:rPr>
      </w:pPr>
    </w:p>
    <w:p w:rsidR="00D70CCB" w:rsidRPr="00294E60" w:rsidRDefault="00D70CCB" w:rsidP="00D70CCB">
      <w:pPr>
        <w:spacing w:line="360" w:lineRule="auto"/>
        <w:ind w:firstLine="708"/>
        <w:jc w:val="center"/>
        <w:rPr>
          <w:sz w:val="28"/>
          <w:szCs w:val="28"/>
        </w:rPr>
      </w:pPr>
      <w:r w:rsidRPr="00294E60">
        <w:rPr>
          <w:sz w:val="28"/>
          <w:szCs w:val="28"/>
        </w:rPr>
        <w:t>Рисунок 1 – Внешний вид прибора</w:t>
      </w:r>
    </w:p>
    <w:p w:rsidR="00D70CCB" w:rsidRPr="00294E60" w:rsidRDefault="00D70CCB" w:rsidP="00D70CCB">
      <w:pPr>
        <w:spacing w:line="360" w:lineRule="auto"/>
        <w:ind w:firstLine="708"/>
        <w:jc w:val="both"/>
        <w:rPr>
          <w:sz w:val="28"/>
          <w:szCs w:val="28"/>
        </w:rPr>
      </w:pPr>
      <w:r w:rsidRPr="00294E60">
        <w:rPr>
          <w:sz w:val="28"/>
          <w:szCs w:val="28"/>
        </w:rPr>
        <w:t xml:space="preserve">За открывающейся крышкой прибора расположены: </w:t>
      </w:r>
    </w:p>
    <w:p w:rsidR="00D70CCB" w:rsidRPr="00294E60" w:rsidRDefault="00D70CCB" w:rsidP="00D70CCB">
      <w:pPr>
        <w:spacing w:line="360" w:lineRule="auto"/>
        <w:ind w:firstLine="708"/>
        <w:jc w:val="both"/>
        <w:rPr>
          <w:sz w:val="28"/>
          <w:szCs w:val="28"/>
        </w:rPr>
      </w:pPr>
      <w:r w:rsidRPr="00294E60">
        <w:rPr>
          <w:sz w:val="28"/>
          <w:szCs w:val="28"/>
        </w:rPr>
        <w:t>а) плата с жидкокристаллическим табло, клавиатурой и цифровым табло. Жидкокристаллическое табло и клавиатура предназначены для конфигурир</w:t>
      </w:r>
      <w:r w:rsidR="00FE701A">
        <w:rPr>
          <w:sz w:val="28"/>
          <w:szCs w:val="28"/>
        </w:rPr>
        <w:t>ования прибора, цифровое табло –</w:t>
      </w:r>
      <w:r w:rsidRPr="00294E60">
        <w:rPr>
          <w:sz w:val="28"/>
          <w:szCs w:val="28"/>
        </w:rPr>
        <w:t xml:space="preserve"> для вывода результатов измерения;</w:t>
      </w:r>
    </w:p>
    <w:p w:rsidR="00D70CCB" w:rsidRPr="00294E60" w:rsidRDefault="00D70CCB" w:rsidP="00D70CCB">
      <w:pPr>
        <w:spacing w:line="360" w:lineRule="auto"/>
        <w:ind w:firstLine="708"/>
        <w:jc w:val="both"/>
        <w:rPr>
          <w:sz w:val="28"/>
          <w:szCs w:val="28"/>
        </w:rPr>
      </w:pPr>
      <w:r w:rsidRPr="00294E60">
        <w:rPr>
          <w:sz w:val="28"/>
          <w:szCs w:val="28"/>
        </w:rPr>
        <w:t>б) поворотное шасси, на котором размещены:</w:t>
      </w:r>
    </w:p>
    <w:p w:rsidR="00D70CCB" w:rsidRPr="00294E60" w:rsidRDefault="00D70CCB" w:rsidP="00D70CCB">
      <w:pPr>
        <w:numPr>
          <w:ilvl w:val="0"/>
          <w:numId w:val="3"/>
        </w:numPr>
        <w:spacing w:line="360" w:lineRule="auto"/>
        <w:jc w:val="both"/>
        <w:rPr>
          <w:sz w:val="28"/>
          <w:szCs w:val="28"/>
        </w:rPr>
      </w:pPr>
      <w:r w:rsidRPr="00294E60">
        <w:rPr>
          <w:sz w:val="28"/>
          <w:szCs w:val="28"/>
        </w:rPr>
        <w:t>узел для крепления и вращения диаграммного диска;</w:t>
      </w:r>
    </w:p>
    <w:p w:rsidR="00D70CCB" w:rsidRPr="00294E60" w:rsidRDefault="00D70CCB" w:rsidP="00D70CCB">
      <w:pPr>
        <w:numPr>
          <w:ilvl w:val="0"/>
          <w:numId w:val="3"/>
        </w:numPr>
        <w:spacing w:line="360" w:lineRule="auto"/>
        <w:jc w:val="both"/>
        <w:rPr>
          <w:sz w:val="28"/>
          <w:szCs w:val="28"/>
        </w:rPr>
      </w:pPr>
      <w:r w:rsidRPr="00294E60">
        <w:rPr>
          <w:sz w:val="28"/>
          <w:szCs w:val="28"/>
        </w:rPr>
        <w:t>узел перемещения пера;</w:t>
      </w:r>
    </w:p>
    <w:p w:rsidR="00D70CCB" w:rsidRPr="00294E60" w:rsidRDefault="00FE701A" w:rsidP="00D70CCB">
      <w:pPr>
        <w:numPr>
          <w:ilvl w:val="0"/>
          <w:numId w:val="3"/>
        </w:numPr>
        <w:spacing w:line="360" w:lineRule="auto"/>
        <w:jc w:val="both"/>
        <w:rPr>
          <w:sz w:val="28"/>
          <w:szCs w:val="28"/>
        </w:rPr>
      </w:pPr>
      <w:r w:rsidRPr="00294E60">
        <w:rPr>
          <w:sz w:val="28"/>
          <w:szCs w:val="28"/>
        </w:rPr>
        <w:t>барограф</w:t>
      </w:r>
      <w:r w:rsidR="00D70CCB" w:rsidRPr="00294E60">
        <w:rPr>
          <w:sz w:val="28"/>
          <w:szCs w:val="28"/>
        </w:rPr>
        <w:t xml:space="preserve"> и индикаторы состояния сигнализации.</w:t>
      </w:r>
    </w:p>
    <w:p w:rsidR="00D70CCB" w:rsidRPr="00294E60" w:rsidRDefault="00D70CCB" w:rsidP="00D70CCB">
      <w:pPr>
        <w:spacing w:line="360" w:lineRule="auto"/>
        <w:ind w:firstLine="708"/>
        <w:jc w:val="both"/>
        <w:rPr>
          <w:sz w:val="28"/>
          <w:szCs w:val="28"/>
        </w:rPr>
      </w:pPr>
      <w:r w:rsidRPr="00294E60">
        <w:rPr>
          <w:sz w:val="28"/>
          <w:szCs w:val="28"/>
        </w:rPr>
        <w:t>Узел для крепления и вращения диаграммной бумаги включает в себя:</w:t>
      </w:r>
    </w:p>
    <w:p w:rsidR="00D70CCB" w:rsidRPr="00294E60" w:rsidRDefault="00D70CCB" w:rsidP="00D70CCB">
      <w:pPr>
        <w:numPr>
          <w:ilvl w:val="0"/>
          <w:numId w:val="4"/>
        </w:numPr>
        <w:spacing w:line="360" w:lineRule="auto"/>
        <w:jc w:val="both"/>
        <w:rPr>
          <w:sz w:val="28"/>
          <w:szCs w:val="28"/>
        </w:rPr>
      </w:pPr>
      <w:r w:rsidRPr="00294E60">
        <w:rPr>
          <w:sz w:val="28"/>
          <w:szCs w:val="28"/>
        </w:rPr>
        <w:t>плату для крепления диаграммной бумаги, держатель диаграммы;</w:t>
      </w:r>
    </w:p>
    <w:p w:rsidR="00D70CCB" w:rsidRPr="00294E60" w:rsidRDefault="00D70CCB" w:rsidP="00D70CCB">
      <w:pPr>
        <w:spacing w:line="360" w:lineRule="auto"/>
        <w:ind w:firstLine="567"/>
        <w:jc w:val="both"/>
        <w:rPr>
          <w:sz w:val="28"/>
          <w:szCs w:val="28"/>
        </w:rPr>
      </w:pPr>
      <w:r w:rsidRPr="00294E60">
        <w:rPr>
          <w:sz w:val="28"/>
          <w:szCs w:val="28"/>
        </w:rPr>
        <w:t>- шаговый двигатель, на оси которого крепится держатель диаграммы. Крепление бумаги осуществляется при помощи прижима. Положение бумаги фиксируется специальным ключом. Управление шаговым двигателем осуществляет центральный процессор прибора. Электрическое соединение двигателя с платой ЦП осуществляется жгутом с разъемом.</w:t>
      </w: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5A1DBF" w:rsidP="00D70CCB">
      <w:pPr>
        <w:ind w:firstLine="708"/>
        <w:jc w:val="both"/>
        <w:rPr>
          <w:b/>
        </w:rPr>
      </w:pPr>
      <w:r>
        <w:rPr>
          <w:noProof/>
        </w:rPr>
        <w:pict>
          <v:shape id="_x0000_s1077" type="#_x0000_t75" style="position:absolute;left:0;text-align:left;margin-left:27pt;margin-top:-18pt;width:406.15pt;height:305.15pt;z-index:-251661824" wrapcoords="-60 0 -60 21521 21600 21521 21600 0 -60 0">
            <v:imagedata r:id="rId9" o:title="PICT0056"/>
            <w10:wrap type="tight"/>
          </v:shape>
        </w:pict>
      </w: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BF30B6" w:rsidRDefault="00D70CCB" w:rsidP="00D70CCB">
      <w:pPr>
        <w:ind w:firstLine="708"/>
        <w:jc w:val="both"/>
        <w:rPr>
          <w:b/>
        </w:rPr>
      </w:pPr>
    </w:p>
    <w:p w:rsidR="00D70CCB" w:rsidRPr="00294E60" w:rsidRDefault="00D70CCB" w:rsidP="00D70CCB">
      <w:pPr>
        <w:ind w:firstLine="708"/>
        <w:jc w:val="center"/>
        <w:rPr>
          <w:sz w:val="28"/>
          <w:szCs w:val="28"/>
        </w:rPr>
      </w:pPr>
      <w:r w:rsidRPr="00294E60">
        <w:rPr>
          <w:sz w:val="28"/>
          <w:szCs w:val="28"/>
        </w:rPr>
        <w:t>Рисунок 2 – Вид прибора с открытыми крышкой и шасси</w:t>
      </w:r>
    </w:p>
    <w:p w:rsidR="00D70CCB" w:rsidRPr="00294E60" w:rsidRDefault="00D70CCB" w:rsidP="00D70CCB">
      <w:pPr>
        <w:ind w:firstLine="708"/>
        <w:jc w:val="both"/>
        <w:rPr>
          <w:b/>
          <w:sz w:val="28"/>
          <w:szCs w:val="28"/>
        </w:rPr>
      </w:pPr>
    </w:p>
    <w:p w:rsidR="00D70CCB" w:rsidRPr="00294E60" w:rsidRDefault="00294E60" w:rsidP="00D70CCB">
      <w:pPr>
        <w:spacing w:line="360" w:lineRule="auto"/>
        <w:ind w:firstLine="708"/>
        <w:jc w:val="both"/>
        <w:rPr>
          <w:b/>
          <w:sz w:val="28"/>
          <w:szCs w:val="28"/>
        </w:rPr>
      </w:pPr>
      <w:r w:rsidRPr="00294E60">
        <w:rPr>
          <w:b/>
          <w:sz w:val="28"/>
          <w:szCs w:val="28"/>
        </w:rPr>
        <w:t>2.3</w:t>
      </w:r>
      <w:r w:rsidR="00D70CCB" w:rsidRPr="00294E60">
        <w:rPr>
          <w:b/>
          <w:sz w:val="28"/>
          <w:szCs w:val="28"/>
        </w:rPr>
        <w:t xml:space="preserve"> Устройство прибора</w:t>
      </w:r>
    </w:p>
    <w:p w:rsidR="00D70CCB" w:rsidRPr="00294E60" w:rsidRDefault="00D70CCB" w:rsidP="00D70CCB">
      <w:pPr>
        <w:spacing w:line="360" w:lineRule="auto"/>
        <w:jc w:val="both"/>
        <w:rPr>
          <w:sz w:val="28"/>
          <w:szCs w:val="28"/>
        </w:rPr>
      </w:pPr>
      <w:r w:rsidRPr="00294E60">
        <w:rPr>
          <w:sz w:val="28"/>
          <w:szCs w:val="28"/>
        </w:rPr>
        <w:t>Структурная схема прибора приведена на рисунке 3. Аналого-цифровой преобразователь (АЦП) преобразует аналоговые сигналы от датчиков в двоичный код. Код передается в центральный процессор, где он обрабатывается и выдается на:</w:t>
      </w:r>
    </w:p>
    <w:p w:rsidR="00D70CCB" w:rsidRPr="00294E60" w:rsidRDefault="00FE701A" w:rsidP="00D70CCB">
      <w:pPr>
        <w:numPr>
          <w:ilvl w:val="0"/>
          <w:numId w:val="1"/>
        </w:numPr>
        <w:spacing w:line="360" w:lineRule="auto"/>
        <w:jc w:val="both"/>
        <w:rPr>
          <w:sz w:val="28"/>
          <w:szCs w:val="28"/>
        </w:rPr>
      </w:pPr>
      <w:r>
        <w:rPr>
          <w:sz w:val="28"/>
          <w:szCs w:val="28"/>
        </w:rPr>
        <w:t>цифро–</w:t>
      </w:r>
      <w:r w:rsidR="00D70CCB" w:rsidRPr="00294E60">
        <w:rPr>
          <w:sz w:val="28"/>
          <w:szCs w:val="28"/>
        </w:rPr>
        <w:t>аналоговый преобразователь (ЦАП</w:t>
      </w:r>
      <w:r>
        <w:rPr>
          <w:sz w:val="28"/>
          <w:szCs w:val="28"/>
        </w:rPr>
        <w:t>) для преобразования в сигнал 4–</w:t>
      </w:r>
      <w:r w:rsidR="00D70CCB" w:rsidRPr="00294E60">
        <w:rPr>
          <w:sz w:val="28"/>
          <w:szCs w:val="28"/>
        </w:rPr>
        <w:t>20 мА, который может нести информацию, как о значении измеренного сигнала, так и о регулирующем воздействии, если при конфигурировании прибора выбран закона регулирования – ПИД-С;</w:t>
      </w:r>
    </w:p>
    <w:p w:rsidR="00D70CCB" w:rsidRPr="00294E60" w:rsidRDefault="00D70CCB" w:rsidP="00D70CCB">
      <w:pPr>
        <w:numPr>
          <w:ilvl w:val="0"/>
          <w:numId w:val="1"/>
        </w:numPr>
        <w:spacing w:line="360" w:lineRule="auto"/>
        <w:jc w:val="both"/>
        <w:rPr>
          <w:sz w:val="28"/>
          <w:szCs w:val="28"/>
        </w:rPr>
      </w:pPr>
      <w:r w:rsidRPr="00294E60">
        <w:rPr>
          <w:sz w:val="28"/>
          <w:szCs w:val="28"/>
        </w:rPr>
        <w:t>устройство управления шаговым двигателем 2, который перемещает перо, в соответствии со значением входного сигнала;</w:t>
      </w:r>
    </w:p>
    <w:p w:rsidR="00D70CCB" w:rsidRPr="00294E60" w:rsidRDefault="00D70CCB" w:rsidP="00D70CCB">
      <w:pPr>
        <w:numPr>
          <w:ilvl w:val="0"/>
          <w:numId w:val="1"/>
        </w:numPr>
        <w:spacing w:line="360" w:lineRule="auto"/>
        <w:jc w:val="both"/>
        <w:rPr>
          <w:sz w:val="28"/>
          <w:szCs w:val="28"/>
        </w:rPr>
      </w:pPr>
      <w:r w:rsidRPr="00294E60">
        <w:rPr>
          <w:sz w:val="28"/>
          <w:szCs w:val="28"/>
        </w:rPr>
        <w:t>табло 1, индицирующее результат измерения в цифровом виде;</w:t>
      </w:r>
    </w:p>
    <w:p w:rsidR="00D70CCB" w:rsidRPr="00294E60" w:rsidRDefault="00FE701A" w:rsidP="00D70CCB">
      <w:pPr>
        <w:numPr>
          <w:ilvl w:val="0"/>
          <w:numId w:val="1"/>
        </w:numPr>
        <w:spacing w:line="360" w:lineRule="auto"/>
        <w:jc w:val="both"/>
        <w:rPr>
          <w:sz w:val="28"/>
          <w:szCs w:val="28"/>
        </w:rPr>
      </w:pPr>
      <w:r w:rsidRPr="00294E60">
        <w:rPr>
          <w:sz w:val="28"/>
          <w:szCs w:val="28"/>
        </w:rPr>
        <w:t>барограф</w:t>
      </w:r>
      <w:r w:rsidR="00D70CCB" w:rsidRPr="00294E60">
        <w:rPr>
          <w:sz w:val="28"/>
          <w:szCs w:val="28"/>
        </w:rPr>
        <w:t>, высота светового столба которого пропорциональна измеренному значению сигнала;</w:t>
      </w:r>
    </w:p>
    <w:p w:rsidR="00D70CCB" w:rsidRPr="00294E60" w:rsidRDefault="000F3C84" w:rsidP="00D70CCB">
      <w:pPr>
        <w:numPr>
          <w:ilvl w:val="0"/>
          <w:numId w:val="1"/>
        </w:numPr>
        <w:spacing w:line="360" w:lineRule="auto"/>
        <w:jc w:val="both"/>
        <w:rPr>
          <w:sz w:val="28"/>
          <w:szCs w:val="28"/>
        </w:rPr>
      </w:pPr>
      <w:r>
        <w:rPr>
          <w:sz w:val="28"/>
          <w:szCs w:val="28"/>
        </w:rPr>
        <w:lastRenderedPageBreak/>
        <w:t>реле состояния</w:t>
      </w:r>
      <w:r w:rsidR="00D70CCB" w:rsidRPr="00294E60">
        <w:rPr>
          <w:sz w:val="28"/>
          <w:szCs w:val="28"/>
        </w:rPr>
        <w:t>. Состояние реле определяется соотношением между значениями входного сигнала и уставки.</w:t>
      </w:r>
    </w:p>
    <w:p w:rsidR="00D70CCB" w:rsidRPr="00294E60" w:rsidRDefault="00D70CCB" w:rsidP="00D70CCB">
      <w:pPr>
        <w:spacing w:line="360" w:lineRule="auto"/>
        <w:jc w:val="both"/>
        <w:rPr>
          <w:sz w:val="28"/>
          <w:szCs w:val="28"/>
        </w:rPr>
      </w:pPr>
      <w:r w:rsidRPr="00294E60">
        <w:rPr>
          <w:sz w:val="28"/>
          <w:szCs w:val="28"/>
        </w:rPr>
        <w:t>Для конфигурирования прибора предназначены табло 2 и клавиатура, сигналы от клавиатуры воспринимает и выдает на табло ЦП.</w:t>
      </w:r>
    </w:p>
    <w:p w:rsidR="00D70CCB" w:rsidRPr="00294E60" w:rsidRDefault="00D70CCB" w:rsidP="00D70CCB">
      <w:pPr>
        <w:spacing w:line="360" w:lineRule="auto"/>
        <w:jc w:val="both"/>
        <w:rPr>
          <w:sz w:val="28"/>
          <w:szCs w:val="28"/>
        </w:rPr>
      </w:pPr>
      <w:r w:rsidRPr="00294E60">
        <w:rPr>
          <w:sz w:val="28"/>
          <w:szCs w:val="28"/>
        </w:rPr>
        <w:t>Вращение диаграммного диска осуществляет шаговый двигатель 1, управляемый ЦП. ЦП формирует в архиве массив сообщений о результатах измерений.</w:t>
      </w:r>
    </w:p>
    <w:p w:rsidR="00D70CCB" w:rsidRPr="00294E60" w:rsidRDefault="00D70CCB" w:rsidP="00294E60">
      <w:pPr>
        <w:spacing w:line="360" w:lineRule="auto"/>
        <w:jc w:val="both"/>
        <w:rPr>
          <w:sz w:val="28"/>
          <w:szCs w:val="28"/>
        </w:rPr>
      </w:pPr>
      <w:r w:rsidRPr="00294E60">
        <w:rPr>
          <w:sz w:val="28"/>
          <w:szCs w:val="28"/>
        </w:rPr>
        <w:t>Интерфейс предназначен для связи с персональным компьютером, при помощи которого можно осуществлять настройку и программирование прибора.</w:t>
      </w:r>
    </w:p>
    <w:p w:rsidR="00D70CCB" w:rsidRPr="00BF30B6" w:rsidRDefault="005A1DBF" w:rsidP="00D70CCB">
      <w:pPr>
        <w:rPr>
          <w:rFonts w:ascii="Arial" w:hAnsi="Arial" w:cs="Arial"/>
          <w:color w:val="000000"/>
        </w:rPr>
      </w:pPr>
      <w:r>
        <w:rPr>
          <w:rFonts w:ascii="Arial" w:hAnsi="Arial" w:cs="Arial"/>
          <w:color w:val="000000"/>
        </w:rPr>
        <w:pict>
          <v:shape id="_x0000_i1026" type="#_x0000_t75" style="width:369pt;height:340.5pt">
            <v:imagedata r:id="rId10" o:title="ДМСК-М_рис3"/>
          </v:shape>
        </w:pict>
      </w:r>
    </w:p>
    <w:p w:rsidR="00D70CCB" w:rsidRDefault="00D70CCB" w:rsidP="00D70CCB">
      <w:pPr>
        <w:jc w:val="center"/>
        <w:rPr>
          <w:sz w:val="28"/>
          <w:szCs w:val="28"/>
        </w:rPr>
      </w:pPr>
      <w:r w:rsidRPr="00294E60">
        <w:rPr>
          <w:sz w:val="28"/>
          <w:szCs w:val="28"/>
        </w:rPr>
        <w:t>Рисунок 3 -  Структурная схема прибора</w:t>
      </w:r>
    </w:p>
    <w:p w:rsidR="000F3C84" w:rsidRPr="00294E60" w:rsidRDefault="000F3C84" w:rsidP="00D70CCB">
      <w:pPr>
        <w:jc w:val="center"/>
        <w:rPr>
          <w:sz w:val="28"/>
          <w:szCs w:val="28"/>
        </w:rPr>
      </w:pPr>
    </w:p>
    <w:p w:rsidR="00D70CCB" w:rsidRPr="00294E60" w:rsidRDefault="00294E60" w:rsidP="00D70CCB">
      <w:pPr>
        <w:spacing w:line="360" w:lineRule="auto"/>
        <w:ind w:firstLine="708"/>
        <w:jc w:val="both"/>
        <w:rPr>
          <w:b/>
          <w:bCs/>
          <w:iCs/>
          <w:sz w:val="28"/>
          <w:szCs w:val="28"/>
        </w:rPr>
      </w:pPr>
      <w:r w:rsidRPr="00294E60">
        <w:rPr>
          <w:b/>
          <w:bCs/>
          <w:iCs/>
          <w:sz w:val="28"/>
          <w:szCs w:val="28"/>
        </w:rPr>
        <w:t>2.4</w:t>
      </w:r>
      <w:r w:rsidR="00D70CCB" w:rsidRPr="00294E60">
        <w:rPr>
          <w:b/>
          <w:bCs/>
          <w:iCs/>
          <w:sz w:val="28"/>
          <w:szCs w:val="28"/>
        </w:rPr>
        <w:t xml:space="preserve"> Назначение функциональных клавиш</w:t>
      </w:r>
    </w:p>
    <w:p w:rsidR="00D70CCB" w:rsidRPr="000F3C84" w:rsidRDefault="00D70CCB" w:rsidP="00D70CCB">
      <w:pPr>
        <w:spacing w:line="360" w:lineRule="auto"/>
        <w:jc w:val="both"/>
        <w:rPr>
          <w:bCs/>
          <w:iCs/>
          <w:sz w:val="28"/>
          <w:szCs w:val="28"/>
        </w:rPr>
      </w:pPr>
      <w:r w:rsidRPr="00294E60">
        <w:rPr>
          <w:bCs/>
          <w:iCs/>
          <w:sz w:val="28"/>
          <w:szCs w:val="28"/>
        </w:rPr>
        <w:t>Назначение клавиш, располагающихся на клавиатуре, приведено  в таблице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8"/>
        <w:gridCol w:w="7577"/>
      </w:tblGrid>
      <w:tr w:rsidR="00D70CCB" w:rsidRPr="00BF30B6">
        <w:tc>
          <w:tcPr>
            <w:tcW w:w="2168" w:type="dxa"/>
            <w:tcBorders>
              <w:top w:val="single" w:sz="6" w:space="0" w:color="auto"/>
              <w:left w:val="single" w:sz="6" w:space="0" w:color="auto"/>
              <w:bottom w:val="single" w:sz="6" w:space="0" w:color="auto"/>
              <w:right w:val="single" w:sz="6" w:space="0" w:color="auto"/>
            </w:tcBorders>
          </w:tcPr>
          <w:p w:rsidR="00D70CCB" w:rsidRPr="0094114B" w:rsidRDefault="00D70CCB" w:rsidP="0029766D">
            <w:pPr>
              <w:spacing w:line="360" w:lineRule="auto"/>
              <w:jc w:val="both"/>
              <w:rPr>
                <w:b/>
                <w:i/>
                <w:iCs/>
                <w:sz w:val="28"/>
                <w:szCs w:val="28"/>
              </w:rPr>
            </w:pPr>
            <w:r w:rsidRPr="0094114B">
              <w:rPr>
                <w:b/>
                <w:i/>
                <w:iCs/>
                <w:sz w:val="28"/>
                <w:szCs w:val="28"/>
              </w:rPr>
              <w:t>Клавиши</w:t>
            </w:r>
          </w:p>
        </w:tc>
        <w:tc>
          <w:tcPr>
            <w:tcW w:w="7577" w:type="dxa"/>
            <w:tcBorders>
              <w:top w:val="single" w:sz="6" w:space="0" w:color="auto"/>
              <w:left w:val="single" w:sz="6" w:space="0" w:color="auto"/>
              <w:bottom w:val="single" w:sz="6" w:space="0" w:color="auto"/>
              <w:right w:val="single" w:sz="6" w:space="0" w:color="auto"/>
            </w:tcBorders>
          </w:tcPr>
          <w:p w:rsidR="00D70CCB" w:rsidRPr="0094114B" w:rsidRDefault="00D70CCB" w:rsidP="0029766D">
            <w:pPr>
              <w:spacing w:line="360" w:lineRule="auto"/>
              <w:jc w:val="both"/>
              <w:rPr>
                <w:b/>
                <w:i/>
                <w:iCs/>
                <w:sz w:val="28"/>
                <w:szCs w:val="28"/>
              </w:rPr>
            </w:pPr>
            <w:r w:rsidRPr="0094114B">
              <w:rPr>
                <w:b/>
                <w:i/>
                <w:iCs/>
                <w:sz w:val="28"/>
                <w:szCs w:val="28"/>
              </w:rPr>
              <w:t>Функции</w:t>
            </w:r>
          </w:p>
        </w:tc>
      </w:tr>
      <w:tr w:rsidR="00D70CCB" w:rsidRPr="00BF30B6">
        <w:trPr>
          <w:trHeight w:val="842"/>
        </w:trPr>
        <w:tc>
          <w:tcPr>
            <w:tcW w:w="2168" w:type="dxa"/>
            <w:tcBorders>
              <w:top w:val="single" w:sz="6" w:space="0" w:color="auto"/>
              <w:left w:val="single" w:sz="6" w:space="0" w:color="auto"/>
              <w:bottom w:val="single" w:sz="6" w:space="0" w:color="auto"/>
              <w:right w:val="single" w:sz="6" w:space="0" w:color="auto"/>
            </w:tcBorders>
            <w:vAlign w:val="center"/>
          </w:tcPr>
          <w:p w:rsidR="00D70CCB" w:rsidRPr="0094114B" w:rsidRDefault="00D70CCB" w:rsidP="0029766D">
            <w:pPr>
              <w:spacing w:line="360" w:lineRule="auto"/>
              <w:jc w:val="both"/>
              <w:rPr>
                <w:sz w:val="28"/>
                <w:szCs w:val="28"/>
              </w:rPr>
            </w:pPr>
            <w:r w:rsidRPr="0094114B">
              <w:rPr>
                <w:sz w:val="28"/>
                <w:szCs w:val="28"/>
              </w:rPr>
              <w:t xml:space="preserve">◄ («влево»), </w:t>
            </w:r>
            <w:r w:rsidRPr="0094114B">
              <w:rPr>
                <w:sz w:val="28"/>
                <w:szCs w:val="28"/>
              </w:rPr>
              <w:br/>
              <w:t>► («вправо»)</w:t>
            </w:r>
          </w:p>
        </w:tc>
        <w:tc>
          <w:tcPr>
            <w:tcW w:w="7577" w:type="dxa"/>
            <w:tcBorders>
              <w:top w:val="single" w:sz="6" w:space="0" w:color="auto"/>
              <w:left w:val="single" w:sz="6" w:space="0" w:color="auto"/>
              <w:bottom w:val="single" w:sz="6" w:space="0" w:color="auto"/>
              <w:right w:val="single" w:sz="6" w:space="0" w:color="auto"/>
            </w:tcBorders>
          </w:tcPr>
          <w:p w:rsidR="00D70CCB" w:rsidRPr="0094114B" w:rsidRDefault="00D70CCB" w:rsidP="0029766D">
            <w:pPr>
              <w:spacing w:line="360" w:lineRule="auto"/>
              <w:jc w:val="both"/>
              <w:rPr>
                <w:sz w:val="28"/>
                <w:szCs w:val="28"/>
              </w:rPr>
            </w:pPr>
            <w:r w:rsidRPr="0094114B">
              <w:rPr>
                <w:sz w:val="28"/>
                <w:szCs w:val="28"/>
              </w:rPr>
              <w:t>а) перемещение между пунктами вложенного меню;</w:t>
            </w:r>
            <w:r w:rsidRPr="0094114B">
              <w:rPr>
                <w:sz w:val="28"/>
                <w:szCs w:val="28"/>
              </w:rPr>
              <w:br/>
              <w:t>б) перемещение курсора при редактировании числовых значений</w:t>
            </w:r>
          </w:p>
        </w:tc>
      </w:tr>
      <w:tr w:rsidR="00D70CCB" w:rsidRPr="00BF30B6">
        <w:trPr>
          <w:trHeight w:val="1606"/>
        </w:trPr>
        <w:tc>
          <w:tcPr>
            <w:tcW w:w="2168" w:type="dxa"/>
            <w:tcBorders>
              <w:top w:val="single" w:sz="6" w:space="0" w:color="auto"/>
              <w:left w:val="single" w:sz="6" w:space="0" w:color="auto"/>
              <w:bottom w:val="single" w:sz="6" w:space="0" w:color="auto"/>
              <w:right w:val="single" w:sz="6" w:space="0" w:color="auto"/>
            </w:tcBorders>
            <w:vAlign w:val="center"/>
          </w:tcPr>
          <w:p w:rsidR="00D70CCB" w:rsidRPr="0094114B" w:rsidRDefault="00D70CCB" w:rsidP="0029766D">
            <w:pPr>
              <w:spacing w:line="360" w:lineRule="auto"/>
              <w:jc w:val="both"/>
              <w:rPr>
                <w:sz w:val="28"/>
                <w:szCs w:val="28"/>
              </w:rPr>
            </w:pPr>
            <w:r w:rsidRPr="0094114B">
              <w:rPr>
                <w:sz w:val="28"/>
                <w:szCs w:val="28"/>
              </w:rPr>
              <w:lastRenderedPageBreak/>
              <w:t>▲ («вверх»), ▼ («вниз»)</w:t>
            </w:r>
          </w:p>
        </w:tc>
        <w:tc>
          <w:tcPr>
            <w:tcW w:w="7577" w:type="dxa"/>
            <w:tcBorders>
              <w:top w:val="single" w:sz="6" w:space="0" w:color="auto"/>
              <w:left w:val="single" w:sz="6" w:space="0" w:color="auto"/>
              <w:bottom w:val="single" w:sz="6" w:space="0" w:color="auto"/>
              <w:right w:val="single" w:sz="6" w:space="0" w:color="auto"/>
            </w:tcBorders>
          </w:tcPr>
          <w:p w:rsidR="00D70CCB" w:rsidRPr="0094114B" w:rsidRDefault="00D70CCB" w:rsidP="0029766D">
            <w:pPr>
              <w:spacing w:line="360" w:lineRule="auto"/>
              <w:jc w:val="both"/>
              <w:rPr>
                <w:sz w:val="28"/>
                <w:szCs w:val="28"/>
              </w:rPr>
            </w:pPr>
            <w:r w:rsidRPr="0094114B">
              <w:rPr>
                <w:sz w:val="28"/>
                <w:szCs w:val="28"/>
              </w:rPr>
              <w:t>а) выбор параметров (числовых и смысловых) из предлагаемого списка. Эти параметры отмечаются мерцанием с периодом 1 с;</w:t>
            </w:r>
          </w:p>
          <w:p w:rsidR="00D70CCB" w:rsidRPr="0094114B" w:rsidRDefault="00D70CCB" w:rsidP="0029766D">
            <w:pPr>
              <w:spacing w:line="360" w:lineRule="auto"/>
              <w:jc w:val="both"/>
              <w:rPr>
                <w:sz w:val="28"/>
                <w:szCs w:val="28"/>
              </w:rPr>
            </w:pPr>
            <w:r w:rsidRPr="0094114B">
              <w:rPr>
                <w:sz w:val="28"/>
                <w:szCs w:val="28"/>
              </w:rPr>
              <w:t>б) изменение цифры в разряде при редактировании числовых значений. Клавиша ▲ увеличивает число, клавиша ▼ – уменьшает</w:t>
            </w:r>
          </w:p>
        </w:tc>
      </w:tr>
      <w:tr w:rsidR="00D70CCB" w:rsidRPr="00BF30B6">
        <w:trPr>
          <w:trHeight w:val="1486"/>
        </w:trPr>
        <w:tc>
          <w:tcPr>
            <w:tcW w:w="2168" w:type="dxa"/>
            <w:tcBorders>
              <w:top w:val="single" w:sz="6" w:space="0" w:color="auto"/>
              <w:left w:val="single" w:sz="6" w:space="0" w:color="auto"/>
              <w:bottom w:val="single" w:sz="6" w:space="0" w:color="auto"/>
              <w:right w:val="single" w:sz="6" w:space="0" w:color="auto"/>
            </w:tcBorders>
            <w:vAlign w:val="center"/>
          </w:tcPr>
          <w:p w:rsidR="00D70CCB" w:rsidRPr="0094114B" w:rsidRDefault="00D70CCB" w:rsidP="0029766D">
            <w:pPr>
              <w:spacing w:line="360" w:lineRule="auto"/>
              <w:jc w:val="both"/>
              <w:rPr>
                <w:sz w:val="28"/>
                <w:szCs w:val="28"/>
              </w:rPr>
            </w:pPr>
            <w:r w:rsidRPr="0094114B">
              <w:rPr>
                <w:bCs/>
                <w:sz w:val="28"/>
                <w:szCs w:val="28"/>
              </w:rPr>
              <w:t>Ввод</w:t>
            </w:r>
          </w:p>
        </w:tc>
        <w:tc>
          <w:tcPr>
            <w:tcW w:w="7577" w:type="dxa"/>
            <w:tcBorders>
              <w:top w:val="single" w:sz="6" w:space="0" w:color="auto"/>
              <w:left w:val="single" w:sz="6" w:space="0" w:color="auto"/>
              <w:bottom w:val="single" w:sz="6" w:space="0" w:color="auto"/>
              <w:right w:val="single" w:sz="6" w:space="0" w:color="auto"/>
            </w:tcBorders>
          </w:tcPr>
          <w:p w:rsidR="00D70CCB" w:rsidRPr="0094114B" w:rsidRDefault="00D70CCB" w:rsidP="0029766D">
            <w:pPr>
              <w:spacing w:line="360" w:lineRule="auto"/>
              <w:jc w:val="both"/>
              <w:rPr>
                <w:sz w:val="28"/>
                <w:szCs w:val="28"/>
              </w:rPr>
            </w:pPr>
            <w:r w:rsidRPr="0094114B">
              <w:rPr>
                <w:sz w:val="28"/>
                <w:szCs w:val="28"/>
              </w:rPr>
              <w:t xml:space="preserve">Для подтверждения выбора пункта меню или параметра; для ввода числового значения. Выбор любого параметра или редактирование числа должны </w:t>
            </w:r>
            <w:r w:rsidRPr="0094114B">
              <w:rPr>
                <w:bCs/>
                <w:sz w:val="28"/>
                <w:szCs w:val="28"/>
              </w:rPr>
              <w:t xml:space="preserve">всегда </w:t>
            </w:r>
            <w:r w:rsidRPr="0094114B">
              <w:rPr>
                <w:sz w:val="28"/>
                <w:szCs w:val="28"/>
              </w:rPr>
              <w:t xml:space="preserve">заканчиваться нажатием </w:t>
            </w:r>
            <w:r w:rsidRPr="0094114B">
              <w:rPr>
                <w:bCs/>
                <w:sz w:val="28"/>
                <w:szCs w:val="28"/>
              </w:rPr>
              <w:t>Ввод.</w:t>
            </w:r>
            <w:r w:rsidRPr="0094114B">
              <w:rPr>
                <w:sz w:val="28"/>
                <w:szCs w:val="28"/>
              </w:rPr>
              <w:t xml:space="preserve"> В противном случае параметр или число не будут сохранены в памяти прибора</w:t>
            </w:r>
          </w:p>
        </w:tc>
      </w:tr>
      <w:tr w:rsidR="00D70CCB" w:rsidRPr="00BF30B6">
        <w:tc>
          <w:tcPr>
            <w:tcW w:w="2168" w:type="dxa"/>
            <w:tcBorders>
              <w:top w:val="single" w:sz="6" w:space="0" w:color="auto"/>
              <w:left w:val="single" w:sz="6" w:space="0" w:color="auto"/>
              <w:bottom w:val="single" w:sz="6" w:space="0" w:color="auto"/>
              <w:right w:val="single" w:sz="6" w:space="0" w:color="auto"/>
            </w:tcBorders>
            <w:vAlign w:val="center"/>
          </w:tcPr>
          <w:p w:rsidR="00D70CCB" w:rsidRPr="0094114B" w:rsidRDefault="00D70CCB" w:rsidP="0029766D">
            <w:pPr>
              <w:spacing w:line="360" w:lineRule="auto"/>
              <w:jc w:val="both"/>
              <w:rPr>
                <w:bCs/>
                <w:sz w:val="28"/>
                <w:szCs w:val="28"/>
              </w:rPr>
            </w:pPr>
            <w:r w:rsidRPr="0094114B">
              <w:rPr>
                <w:bCs/>
                <w:sz w:val="28"/>
                <w:szCs w:val="28"/>
              </w:rPr>
              <w:t>Сброс</w:t>
            </w:r>
          </w:p>
        </w:tc>
        <w:tc>
          <w:tcPr>
            <w:tcW w:w="7577" w:type="dxa"/>
            <w:tcBorders>
              <w:top w:val="single" w:sz="6" w:space="0" w:color="auto"/>
              <w:left w:val="single" w:sz="6" w:space="0" w:color="auto"/>
              <w:bottom w:val="single" w:sz="6" w:space="0" w:color="auto"/>
              <w:right w:val="single" w:sz="6" w:space="0" w:color="auto"/>
            </w:tcBorders>
          </w:tcPr>
          <w:p w:rsidR="00D70CCB" w:rsidRPr="0094114B" w:rsidRDefault="00D70CCB" w:rsidP="0029766D">
            <w:pPr>
              <w:spacing w:line="360" w:lineRule="auto"/>
              <w:jc w:val="both"/>
              <w:rPr>
                <w:sz w:val="28"/>
                <w:szCs w:val="28"/>
              </w:rPr>
            </w:pPr>
            <w:r w:rsidRPr="0094114B">
              <w:rPr>
                <w:sz w:val="28"/>
                <w:szCs w:val="28"/>
              </w:rPr>
              <w:t>Для отмены ошибочно введенного числового значения, а также для выхода из текущего пункта меню и возврата к предыдущему</w:t>
            </w:r>
          </w:p>
        </w:tc>
      </w:tr>
    </w:tbl>
    <w:p w:rsidR="00D70CCB" w:rsidRPr="0094114B" w:rsidRDefault="00D70CCB" w:rsidP="00D70CCB">
      <w:pPr>
        <w:jc w:val="both"/>
        <w:rPr>
          <w:b/>
          <w:sz w:val="28"/>
          <w:szCs w:val="28"/>
        </w:rPr>
      </w:pPr>
    </w:p>
    <w:p w:rsidR="00D70CCB" w:rsidRPr="0094114B" w:rsidRDefault="00D70CCB" w:rsidP="00D70CCB">
      <w:pPr>
        <w:spacing w:line="360" w:lineRule="auto"/>
        <w:jc w:val="both"/>
        <w:rPr>
          <w:b/>
          <w:sz w:val="28"/>
          <w:szCs w:val="28"/>
        </w:rPr>
      </w:pPr>
      <w:r w:rsidRPr="0094114B">
        <w:rPr>
          <w:b/>
          <w:sz w:val="28"/>
          <w:szCs w:val="28"/>
        </w:rPr>
        <w:tab/>
      </w:r>
      <w:r w:rsidR="00294E60" w:rsidRPr="0094114B">
        <w:rPr>
          <w:b/>
          <w:sz w:val="28"/>
          <w:szCs w:val="28"/>
        </w:rPr>
        <w:t>2.5</w:t>
      </w:r>
      <w:r w:rsidRPr="0094114B">
        <w:rPr>
          <w:b/>
          <w:sz w:val="28"/>
          <w:szCs w:val="28"/>
        </w:rPr>
        <w:t xml:space="preserve"> Режимы работы прибора</w:t>
      </w:r>
    </w:p>
    <w:p w:rsidR="00D70CCB" w:rsidRPr="0094114B" w:rsidRDefault="00D70CCB" w:rsidP="00D70CCB">
      <w:pPr>
        <w:spacing w:line="360" w:lineRule="auto"/>
        <w:ind w:firstLine="708"/>
        <w:jc w:val="both"/>
        <w:rPr>
          <w:sz w:val="28"/>
          <w:szCs w:val="28"/>
        </w:rPr>
      </w:pPr>
      <w:r w:rsidRPr="0094114B">
        <w:rPr>
          <w:sz w:val="28"/>
          <w:szCs w:val="28"/>
        </w:rPr>
        <w:t>Прибор имеет два режима: рабочий и служебный.</w:t>
      </w:r>
    </w:p>
    <w:p w:rsidR="00D70CCB" w:rsidRPr="0094114B" w:rsidRDefault="00D70CCB" w:rsidP="00D70CCB">
      <w:pPr>
        <w:spacing w:line="360" w:lineRule="auto"/>
        <w:ind w:firstLine="708"/>
        <w:jc w:val="both"/>
        <w:rPr>
          <w:sz w:val="28"/>
          <w:szCs w:val="28"/>
        </w:rPr>
      </w:pPr>
      <w:r w:rsidRPr="0094114B">
        <w:rPr>
          <w:sz w:val="28"/>
          <w:szCs w:val="28"/>
        </w:rPr>
        <w:t>Служебный режим предназначен для проверки, калибровки, юстировки и конфигурирования прибора.</w:t>
      </w:r>
    </w:p>
    <w:p w:rsidR="00D70CCB" w:rsidRPr="0094114B" w:rsidRDefault="00D70CCB" w:rsidP="00D70CCB">
      <w:pPr>
        <w:spacing w:line="360" w:lineRule="auto"/>
        <w:ind w:firstLine="567"/>
        <w:jc w:val="both"/>
        <w:rPr>
          <w:sz w:val="28"/>
          <w:szCs w:val="28"/>
        </w:rPr>
      </w:pPr>
      <w:r w:rsidRPr="0094114B">
        <w:rPr>
          <w:sz w:val="28"/>
          <w:szCs w:val="28"/>
        </w:rPr>
        <w:t>В рабочем режиме прибор осуществляет:</w:t>
      </w:r>
    </w:p>
    <w:p w:rsidR="00D70CCB" w:rsidRPr="0094114B" w:rsidRDefault="00D70CCB" w:rsidP="00D70CCB">
      <w:pPr>
        <w:numPr>
          <w:ilvl w:val="0"/>
          <w:numId w:val="5"/>
        </w:numPr>
        <w:spacing w:line="360" w:lineRule="auto"/>
        <w:jc w:val="both"/>
        <w:rPr>
          <w:sz w:val="28"/>
          <w:szCs w:val="28"/>
        </w:rPr>
      </w:pPr>
      <w:r w:rsidRPr="0094114B">
        <w:rPr>
          <w:sz w:val="28"/>
          <w:szCs w:val="28"/>
        </w:rPr>
        <w:t>измерение параметра, подключенного на вход прибора и выбранного при конфигурировании;</w:t>
      </w:r>
    </w:p>
    <w:p w:rsidR="00D70CCB" w:rsidRPr="0094114B" w:rsidRDefault="00D70CCB" w:rsidP="00D70CCB">
      <w:pPr>
        <w:numPr>
          <w:ilvl w:val="0"/>
          <w:numId w:val="5"/>
        </w:numPr>
        <w:spacing w:line="360" w:lineRule="auto"/>
        <w:jc w:val="both"/>
        <w:rPr>
          <w:sz w:val="28"/>
          <w:szCs w:val="28"/>
        </w:rPr>
      </w:pPr>
      <w:r w:rsidRPr="0094114B">
        <w:rPr>
          <w:sz w:val="28"/>
          <w:szCs w:val="28"/>
        </w:rPr>
        <w:t>регистрацию измеренных значений на диаграммном диске;</w:t>
      </w:r>
    </w:p>
    <w:p w:rsidR="00D70CCB" w:rsidRPr="0094114B" w:rsidRDefault="00D70CCB" w:rsidP="00D70CCB">
      <w:pPr>
        <w:numPr>
          <w:ilvl w:val="0"/>
          <w:numId w:val="5"/>
        </w:numPr>
        <w:spacing w:line="360" w:lineRule="auto"/>
        <w:jc w:val="both"/>
        <w:rPr>
          <w:sz w:val="28"/>
          <w:szCs w:val="28"/>
        </w:rPr>
      </w:pPr>
      <w:r w:rsidRPr="0094114B">
        <w:rPr>
          <w:sz w:val="28"/>
          <w:szCs w:val="28"/>
        </w:rPr>
        <w:t>сигнализацию выхода параметра за допустимые пределы по уровню или скорости изменения сигнала;</w:t>
      </w:r>
    </w:p>
    <w:p w:rsidR="00D70CCB" w:rsidRPr="0094114B" w:rsidRDefault="00D70CCB" w:rsidP="00D70CCB">
      <w:pPr>
        <w:numPr>
          <w:ilvl w:val="0"/>
          <w:numId w:val="5"/>
        </w:numPr>
        <w:spacing w:line="360" w:lineRule="auto"/>
        <w:jc w:val="both"/>
        <w:rPr>
          <w:sz w:val="28"/>
          <w:szCs w:val="28"/>
        </w:rPr>
      </w:pPr>
      <w:r w:rsidRPr="0094114B">
        <w:rPr>
          <w:sz w:val="28"/>
          <w:szCs w:val="28"/>
        </w:rPr>
        <w:t>регулирование;</w:t>
      </w:r>
    </w:p>
    <w:p w:rsidR="00D70CCB" w:rsidRPr="0094114B" w:rsidRDefault="00D70CCB" w:rsidP="00D70CCB">
      <w:pPr>
        <w:numPr>
          <w:ilvl w:val="0"/>
          <w:numId w:val="5"/>
        </w:numPr>
        <w:spacing w:line="360" w:lineRule="auto"/>
        <w:jc w:val="both"/>
        <w:rPr>
          <w:sz w:val="28"/>
          <w:szCs w:val="28"/>
        </w:rPr>
      </w:pPr>
      <w:r w:rsidRPr="0094114B">
        <w:rPr>
          <w:sz w:val="28"/>
          <w:szCs w:val="28"/>
        </w:rPr>
        <w:t>архивирование результатов измерений.</w:t>
      </w:r>
    </w:p>
    <w:p w:rsidR="00D70CCB" w:rsidRPr="0094114B" w:rsidRDefault="00D70CCB" w:rsidP="00D70CCB">
      <w:pPr>
        <w:spacing w:line="360" w:lineRule="auto"/>
        <w:ind w:firstLine="567"/>
        <w:jc w:val="both"/>
        <w:rPr>
          <w:sz w:val="28"/>
          <w:szCs w:val="28"/>
        </w:rPr>
      </w:pPr>
      <w:r w:rsidRPr="0094114B">
        <w:rPr>
          <w:b/>
          <w:bCs/>
          <w:sz w:val="28"/>
          <w:szCs w:val="28"/>
        </w:rPr>
        <w:t xml:space="preserve">Измерение. </w:t>
      </w:r>
      <w:r w:rsidRPr="0094114B">
        <w:rPr>
          <w:sz w:val="28"/>
          <w:szCs w:val="28"/>
        </w:rPr>
        <w:t xml:space="preserve">Результаты измерений индицируются на обоих табло и на </w:t>
      </w:r>
      <w:r w:rsidR="000F3C84" w:rsidRPr="0094114B">
        <w:rPr>
          <w:sz w:val="28"/>
          <w:szCs w:val="28"/>
        </w:rPr>
        <w:t>барографе</w:t>
      </w:r>
      <w:r w:rsidRPr="0094114B">
        <w:rPr>
          <w:sz w:val="28"/>
          <w:szCs w:val="28"/>
        </w:rPr>
        <w:t xml:space="preserve">. На ЖКИ – табло индицируется: НСХ выбранного датчика и диапазон измерений, а для унифицированных входных сигналов – диапазон изменения </w:t>
      </w:r>
      <w:r w:rsidRPr="0094114B">
        <w:rPr>
          <w:sz w:val="28"/>
          <w:szCs w:val="28"/>
        </w:rPr>
        <w:lastRenderedPageBreak/>
        <w:t>входного сигнала и результат измерений. На светодиодном табло высвечивается только результат измерений.</w:t>
      </w:r>
    </w:p>
    <w:p w:rsidR="00D70CCB" w:rsidRPr="0094114B" w:rsidRDefault="00D70CCB" w:rsidP="00D70CCB">
      <w:pPr>
        <w:spacing w:line="360" w:lineRule="auto"/>
        <w:ind w:firstLine="567"/>
        <w:jc w:val="both"/>
        <w:rPr>
          <w:sz w:val="28"/>
          <w:szCs w:val="28"/>
        </w:rPr>
      </w:pPr>
      <w:r w:rsidRPr="0094114B">
        <w:rPr>
          <w:sz w:val="28"/>
          <w:szCs w:val="28"/>
        </w:rPr>
        <w:t xml:space="preserve">Результат измерений в аналоговом виде выводится на </w:t>
      </w:r>
      <w:r w:rsidR="000F3C84" w:rsidRPr="0094114B">
        <w:rPr>
          <w:sz w:val="28"/>
          <w:szCs w:val="28"/>
        </w:rPr>
        <w:t>барограф</w:t>
      </w:r>
      <w:r w:rsidRPr="0094114B">
        <w:rPr>
          <w:sz w:val="28"/>
          <w:szCs w:val="28"/>
        </w:rPr>
        <w:t xml:space="preserve">, состоящий из 20 светодиодов. Полная высота столба соответствует выбранному диапазону измерений. Нижний светодиод </w:t>
      </w:r>
      <w:r w:rsidR="000F3C84" w:rsidRPr="0094114B">
        <w:rPr>
          <w:sz w:val="28"/>
          <w:szCs w:val="28"/>
        </w:rPr>
        <w:t>барографа</w:t>
      </w:r>
      <w:r w:rsidRPr="0094114B">
        <w:rPr>
          <w:sz w:val="28"/>
          <w:szCs w:val="28"/>
        </w:rPr>
        <w:t xml:space="preserve"> светится, когда результат измерения равен нижнему предельному значению выбранного диапазона. Если результат измерения равен верхнему п</w:t>
      </w:r>
      <w:r w:rsidR="000F3C84">
        <w:rPr>
          <w:sz w:val="28"/>
          <w:szCs w:val="28"/>
        </w:rPr>
        <w:t>редельному значению, тогда светятся все диоды</w:t>
      </w:r>
      <w:r w:rsidRPr="0094114B">
        <w:rPr>
          <w:sz w:val="28"/>
          <w:szCs w:val="28"/>
        </w:rPr>
        <w:t xml:space="preserve"> </w:t>
      </w:r>
      <w:r w:rsidR="000F3C84" w:rsidRPr="0094114B">
        <w:rPr>
          <w:sz w:val="28"/>
          <w:szCs w:val="28"/>
        </w:rPr>
        <w:t>барограф</w:t>
      </w:r>
      <w:r w:rsidR="000F3C84">
        <w:rPr>
          <w:sz w:val="28"/>
          <w:szCs w:val="28"/>
        </w:rPr>
        <w:t>а</w:t>
      </w:r>
      <w:r w:rsidRPr="0094114B">
        <w:rPr>
          <w:sz w:val="28"/>
          <w:szCs w:val="28"/>
        </w:rPr>
        <w:t>.</w:t>
      </w:r>
    </w:p>
    <w:p w:rsidR="00D70CCB" w:rsidRPr="0094114B" w:rsidRDefault="00D70CCB" w:rsidP="00D70CCB">
      <w:pPr>
        <w:spacing w:line="360" w:lineRule="auto"/>
        <w:ind w:firstLine="708"/>
        <w:jc w:val="both"/>
        <w:rPr>
          <w:sz w:val="28"/>
          <w:szCs w:val="28"/>
        </w:rPr>
      </w:pPr>
      <w:r w:rsidRPr="0094114B">
        <w:rPr>
          <w:sz w:val="28"/>
          <w:szCs w:val="28"/>
        </w:rPr>
        <w:t>При выходе</w:t>
      </w:r>
      <w:r w:rsidR="000F3C84">
        <w:rPr>
          <w:sz w:val="28"/>
          <w:szCs w:val="28"/>
        </w:rPr>
        <w:t xml:space="preserve"> измеряемого</w:t>
      </w:r>
      <w:r w:rsidRPr="0094114B">
        <w:rPr>
          <w:sz w:val="28"/>
          <w:szCs w:val="28"/>
        </w:rPr>
        <w:t xml:space="preserve"> параметра за нижнее граничное значение </w:t>
      </w:r>
      <w:r w:rsidR="000F3C84">
        <w:rPr>
          <w:sz w:val="28"/>
          <w:szCs w:val="28"/>
        </w:rPr>
        <w:t xml:space="preserve">установленного </w:t>
      </w:r>
      <w:r w:rsidRPr="0094114B">
        <w:rPr>
          <w:sz w:val="28"/>
          <w:szCs w:val="28"/>
        </w:rPr>
        <w:t>диапазона на величину, равную пределу допустимой погрешности, нижний светодиод выключается.</w:t>
      </w:r>
    </w:p>
    <w:p w:rsidR="00D70CCB" w:rsidRPr="0094114B" w:rsidRDefault="00D70CCB" w:rsidP="00D70CCB">
      <w:pPr>
        <w:spacing w:line="360" w:lineRule="auto"/>
        <w:ind w:firstLine="708"/>
        <w:jc w:val="both"/>
        <w:rPr>
          <w:sz w:val="28"/>
          <w:szCs w:val="28"/>
        </w:rPr>
      </w:pPr>
      <w:r w:rsidRPr="0094114B">
        <w:rPr>
          <w:sz w:val="28"/>
          <w:szCs w:val="28"/>
        </w:rPr>
        <w:t xml:space="preserve">При выходе результата измерения за верхний предел диапазона все диоды </w:t>
      </w:r>
      <w:r w:rsidR="000F3C84" w:rsidRPr="0094114B">
        <w:rPr>
          <w:sz w:val="28"/>
          <w:szCs w:val="28"/>
        </w:rPr>
        <w:t>барографа</w:t>
      </w:r>
      <w:r w:rsidRPr="0094114B">
        <w:rPr>
          <w:sz w:val="28"/>
          <w:szCs w:val="28"/>
        </w:rPr>
        <w:t xml:space="preserve"> начинают мигать. Яркость </w:t>
      </w:r>
      <w:r w:rsidR="00FE566C" w:rsidRPr="0094114B">
        <w:rPr>
          <w:sz w:val="28"/>
          <w:szCs w:val="28"/>
        </w:rPr>
        <w:t>барографа</w:t>
      </w:r>
      <w:r w:rsidRPr="0094114B">
        <w:rPr>
          <w:sz w:val="28"/>
          <w:szCs w:val="28"/>
        </w:rPr>
        <w:t xml:space="preserve"> возможно изменять при конфигурировании прибора.</w:t>
      </w:r>
    </w:p>
    <w:p w:rsidR="00D70CCB" w:rsidRPr="0094114B" w:rsidRDefault="00D70CCB" w:rsidP="00D70CCB">
      <w:pPr>
        <w:spacing w:line="360" w:lineRule="auto"/>
        <w:ind w:firstLine="708"/>
        <w:jc w:val="both"/>
        <w:rPr>
          <w:sz w:val="28"/>
          <w:szCs w:val="28"/>
        </w:rPr>
      </w:pPr>
      <w:r w:rsidRPr="0094114B">
        <w:rPr>
          <w:sz w:val="28"/>
          <w:szCs w:val="28"/>
        </w:rPr>
        <w:t>На светодиодном табло при выходе параметра за пределы диапазона остается значение, соответствующее нижнему или верхнему предельному значению, уменьшенному или увеличенному на значение «захода» за диапазон. Каждый диапазон измерений имеет свои значения заходов.</w:t>
      </w:r>
    </w:p>
    <w:p w:rsidR="00D70CCB" w:rsidRPr="0094114B" w:rsidRDefault="00D70CCB" w:rsidP="00D70CCB">
      <w:pPr>
        <w:spacing w:line="360" w:lineRule="auto"/>
        <w:jc w:val="both"/>
        <w:rPr>
          <w:sz w:val="28"/>
          <w:szCs w:val="28"/>
        </w:rPr>
      </w:pPr>
      <w:r w:rsidRPr="0094114B">
        <w:rPr>
          <w:sz w:val="28"/>
          <w:szCs w:val="28"/>
        </w:rPr>
        <w:t>При обрыве датчика на светодиодном табло зажигается надпись «ОБР». Формирование сигнала «ОБР» осуществляется в течение не более 10 мин.</w:t>
      </w:r>
    </w:p>
    <w:p w:rsidR="00D70CCB" w:rsidRPr="0094114B" w:rsidRDefault="00D70CCB" w:rsidP="00D70CCB">
      <w:pPr>
        <w:spacing w:line="360" w:lineRule="auto"/>
        <w:ind w:firstLine="708"/>
        <w:jc w:val="both"/>
        <w:rPr>
          <w:sz w:val="28"/>
          <w:szCs w:val="28"/>
        </w:rPr>
      </w:pPr>
      <w:r w:rsidRPr="0094114B">
        <w:rPr>
          <w:b/>
          <w:bCs/>
          <w:sz w:val="28"/>
          <w:szCs w:val="28"/>
        </w:rPr>
        <w:t xml:space="preserve">Регистрация. </w:t>
      </w:r>
      <w:r w:rsidRPr="0094114B">
        <w:rPr>
          <w:sz w:val="28"/>
          <w:szCs w:val="28"/>
        </w:rPr>
        <w:t>Результаты измерения регистрируются на диаграммном диске фломастером в виде графика в полярных координатах.</w:t>
      </w:r>
    </w:p>
    <w:p w:rsidR="00D70CCB" w:rsidRPr="0094114B" w:rsidRDefault="00D70CCB" w:rsidP="00D70CCB">
      <w:pPr>
        <w:spacing w:line="360" w:lineRule="auto"/>
        <w:jc w:val="both"/>
        <w:rPr>
          <w:sz w:val="28"/>
          <w:szCs w:val="28"/>
        </w:rPr>
      </w:pPr>
      <w:r w:rsidRPr="0094114B">
        <w:rPr>
          <w:sz w:val="28"/>
          <w:szCs w:val="28"/>
        </w:rPr>
        <w:t>При конфигурировании прибора можно выбрать «Тип диаграммы»: «Нелинейная» или «(0…100) %»</w:t>
      </w:r>
    </w:p>
    <w:p w:rsidR="00D70CCB" w:rsidRPr="0094114B" w:rsidRDefault="00D70CCB" w:rsidP="00D70CCB">
      <w:pPr>
        <w:spacing w:line="360" w:lineRule="auto"/>
        <w:jc w:val="both"/>
        <w:rPr>
          <w:sz w:val="28"/>
          <w:szCs w:val="28"/>
        </w:rPr>
      </w:pPr>
      <w:r w:rsidRPr="0094114B">
        <w:rPr>
          <w:sz w:val="28"/>
          <w:szCs w:val="28"/>
        </w:rPr>
        <w:t>При выборе типа (0…100)  % следует использовать диски с 100 % сеткой. Соответствие измеренного значения и линии диаграммы устанавливается формулой 1:</w:t>
      </w:r>
    </w:p>
    <w:p w:rsidR="00D70CCB" w:rsidRPr="00BF30B6" w:rsidRDefault="005A1DBF" w:rsidP="00D70CCB">
      <w:pPr>
        <w:spacing w:line="360" w:lineRule="auto"/>
        <w:jc w:val="both"/>
      </w:pPr>
      <w:r>
        <w:rPr>
          <w:noProof/>
        </w:rPr>
        <w:pict>
          <v:shape id="_x0000_s1082" type="#_x0000_t75" style="position:absolute;left:0;text-align:left;margin-left:8.8pt;margin-top:20.4pt;width:135.2pt;height:34.5pt;z-index:251658752">
            <v:imagedata r:id="rId11" o:title=""/>
            <w10:wrap type="square"/>
          </v:shape>
        </w:pict>
      </w:r>
    </w:p>
    <w:p w:rsidR="00D70CCB" w:rsidRPr="00BF30B6" w:rsidRDefault="005A1DBF" w:rsidP="00D70CCB">
      <w:pPr>
        <w:spacing w:line="360" w:lineRule="auto"/>
        <w:jc w:val="right"/>
      </w:pPr>
      <w:r>
        <w:pict>
          <v:shape id="_x0000_i1027" type="#_x0000_t75" style="width:9pt;height:17.25pt">
            <v:imagedata r:id="rId12" o:title=""/>
          </v:shape>
        </w:pict>
      </w:r>
      <w:r w:rsidR="00D70CCB" w:rsidRPr="00BF30B6">
        <w:t xml:space="preserve">            (1)</w:t>
      </w:r>
    </w:p>
    <w:p w:rsidR="00D70CCB" w:rsidRPr="00BF30B6" w:rsidRDefault="00D70CCB" w:rsidP="00D70CCB">
      <w:pPr>
        <w:spacing w:line="360" w:lineRule="auto"/>
        <w:jc w:val="both"/>
      </w:pPr>
    </w:p>
    <w:p w:rsidR="00D70CCB" w:rsidRPr="0094114B" w:rsidRDefault="00D70CCB" w:rsidP="00D70CCB">
      <w:pPr>
        <w:spacing w:line="360" w:lineRule="auto"/>
        <w:jc w:val="both"/>
        <w:rPr>
          <w:sz w:val="28"/>
          <w:szCs w:val="28"/>
        </w:rPr>
      </w:pPr>
      <w:r w:rsidRPr="0094114B">
        <w:rPr>
          <w:sz w:val="28"/>
          <w:szCs w:val="28"/>
        </w:rPr>
        <w:lastRenderedPageBreak/>
        <w:t>где Y – цифровое значение линии диаграммы в процентах;</w:t>
      </w:r>
    </w:p>
    <w:p w:rsidR="00D70CCB" w:rsidRPr="0094114B" w:rsidRDefault="00D70CCB" w:rsidP="00D70CCB">
      <w:pPr>
        <w:spacing w:line="360" w:lineRule="auto"/>
        <w:jc w:val="both"/>
        <w:rPr>
          <w:sz w:val="28"/>
          <w:szCs w:val="28"/>
        </w:rPr>
      </w:pPr>
      <w:r w:rsidRPr="0094114B">
        <w:rPr>
          <w:sz w:val="28"/>
          <w:szCs w:val="28"/>
        </w:rPr>
        <w:t>Х – результат измерения, единицы измерения физической величины;</w:t>
      </w:r>
    </w:p>
    <w:p w:rsidR="00D70CCB" w:rsidRPr="0094114B" w:rsidRDefault="00D70CCB" w:rsidP="00D70CCB">
      <w:pPr>
        <w:spacing w:line="360" w:lineRule="auto"/>
        <w:jc w:val="both"/>
        <w:rPr>
          <w:sz w:val="28"/>
          <w:szCs w:val="28"/>
        </w:rPr>
      </w:pPr>
      <w:r w:rsidRPr="0094114B">
        <w:rPr>
          <w:sz w:val="28"/>
          <w:szCs w:val="28"/>
        </w:rPr>
        <w:t>Х</w:t>
      </w:r>
      <w:r w:rsidRPr="0094114B">
        <w:rPr>
          <w:sz w:val="28"/>
          <w:szCs w:val="28"/>
          <w:vertAlign w:val="subscript"/>
        </w:rPr>
        <w:t>В</w:t>
      </w:r>
      <w:r w:rsidRPr="0094114B">
        <w:rPr>
          <w:sz w:val="28"/>
          <w:szCs w:val="28"/>
        </w:rPr>
        <w:t>, Х</w:t>
      </w:r>
      <w:r w:rsidRPr="0094114B">
        <w:rPr>
          <w:sz w:val="28"/>
          <w:szCs w:val="28"/>
          <w:vertAlign w:val="subscript"/>
        </w:rPr>
        <w:t>Н</w:t>
      </w:r>
      <w:r w:rsidRPr="0094114B">
        <w:rPr>
          <w:sz w:val="28"/>
          <w:szCs w:val="28"/>
        </w:rPr>
        <w:t xml:space="preserve">  - верхнее, нижнее предельные значения диапазона измерения, единицы измерения физической величины.</w:t>
      </w:r>
    </w:p>
    <w:p w:rsidR="00D70CCB" w:rsidRPr="0094114B" w:rsidRDefault="00D70CCB" w:rsidP="00D70CCB">
      <w:pPr>
        <w:spacing w:line="360" w:lineRule="auto"/>
        <w:ind w:firstLine="708"/>
        <w:jc w:val="both"/>
        <w:rPr>
          <w:sz w:val="28"/>
          <w:szCs w:val="28"/>
        </w:rPr>
      </w:pPr>
      <w:r w:rsidRPr="0094114B">
        <w:rPr>
          <w:sz w:val="28"/>
          <w:szCs w:val="28"/>
        </w:rPr>
        <w:t xml:space="preserve">При выборе типа диаграммы «Нелинейная» необходимо использовать диаграммные диски, соответствующие выбранным НСХ и диапазону измерений входного сигнала. </w:t>
      </w:r>
    </w:p>
    <w:p w:rsidR="00D70CCB" w:rsidRPr="0094114B" w:rsidRDefault="00D70CCB" w:rsidP="00D70CCB">
      <w:pPr>
        <w:spacing w:line="360" w:lineRule="auto"/>
        <w:jc w:val="both"/>
        <w:rPr>
          <w:sz w:val="28"/>
          <w:szCs w:val="28"/>
        </w:rPr>
      </w:pPr>
      <w:r w:rsidRPr="0094114B">
        <w:rPr>
          <w:sz w:val="28"/>
          <w:szCs w:val="28"/>
        </w:rPr>
        <w:t>При обрыве датчика пишущий узел идет на начальную отметку диаграммного диска.</w:t>
      </w:r>
    </w:p>
    <w:p w:rsidR="00D70CCB" w:rsidRPr="0094114B" w:rsidRDefault="00D70CCB" w:rsidP="00D70CCB">
      <w:pPr>
        <w:spacing w:line="360" w:lineRule="auto"/>
        <w:ind w:firstLine="708"/>
        <w:jc w:val="both"/>
        <w:rPr>
          <w:sz w:val="28"/>
          <w:szCs w:val="28"/>
        </w:rPr>
      </w:pPr>
      <w:r w:rsidRPr="0094114B">
        <w:rPr>
          <w:b/>
          <w:bCs/>
          <w:sz w:val="28"/>
          <w:szCs w:val="28"/>
        </w:rPr>
        <w:t xml:space="preserve">Сигнализация. </w:t>
      </w:r>
      <w:r w:rsidRPr="0094114B">
        <w:rPr>
          <w:sz w:val="28"/>
          <w:szCs w:val="28"/>
        </w:rPr>
        <w:t>Прибор может осуществлять контроль выхода результатов измерений за допустимые пределы, уставки. При выходе измеренного значения за заданные пределы включается светодиод на крышке прибора и изменяется состояние реле.</w:t>
      </w:r>
    </w:p>
    <w:p w:rsidR="00D70CCB" w:rsidRPr="0094114B" w:rsidRDefault="00D70CCB" w:rsidP="00D70CCB">
      <w:pPr>
        <w:spacing w:line="360" w:lineRule="auto"/>
        <w:ind w:firstLine="708"/>
        <w:jc w:val="both"/>
        <w:rPr>
          <w:sz w:val="28"/>
          <w:szCs w:val="28"/>
        </w:rPr>
      </w:pPr>
      <w:r w:rsidRPr="0094114B">
        <w:rPr>
          <w:sz w:val="28"/>
          <w:szCs w:val="28"/>
        </w:rPr>
        <w:t>При конфигурировании прибора может быть организовано до четырех устройств сигнализации. Если прибор используется, как регулятор, то в зависимости от того, какой выбран закон регулирования, количество сигнальных устройств может уменьшиться до двух или трех.</w:t>
      </w:r>
    </w:p>
    <w:p w:rsidR="00D70CCB" w:rsidRPr="0094114B" w:rsidRDefault="00D70CCB" w:rsidP="00D70CCB">
      <w:pPr>
        <w:spacing w:line="360" w:lineRule="auto"/>
        <w:ind w:firstLine="708"/>
        <w:jc w:val="both"/>
        <w:rPr>
          <w:sz w:val="28"/>
          <w:szCs w:val="28"/>
        </w:rPr>
      </w:pPr>
      <w:r w:rsidRPr="0094114B">
        <w:rPr>
          <w:sz w:val="28"/>
          <w:szCs w:val="28"/>
        </w:rPr>
        <w:t>При выборе закона регулирования ПИД-С регулирующее воздействие выдается по каналу аналогового сигнала 4…20 мА, тогда можно организовать до четырех устройств сигнализации.</w:t>
      </w:r>
    </w:p>
    <w:p w:rsidR="00D70CCB" w:rsidRPr="0094114B" w:rsidRDefault="00D70CCB" w:rsidP="00D70CCB">
      <w:pPr>
        <w:spacing w:line="360" w:lineRule="auto"/>
        <w:ind w:firstLine="708"/>
        <w:jc w:val="both"/>
        <w:rPr>
          <w:sz w:val="28"/>
          <w:szCs w:val="28"/>
        </w:rPr>
      </w:pPr>
      <w:r w:rsidRPr="0094114B">
        <w:rPr>
          <w:sz w:val="28"/>
          <w:szCs w:val="28"/>
        </w:rPr>
        <w:t xml:space="preserve">При выборе закона регулирования </w:t>
      </w:r>
      <w:r w:rsidRPr="0094114B">
        <w:rPr>
          <w:sz w:val="28"/>
          <w:szCs w:val="28"/>
          <w:lang w:val="en-US"/>
        </w:rPr>
        <w:t>ON</w:t>
      </w:r>
      <w:r w:rsidRPr="0094114B">
        <w:rPr>
          <w:sz w:val="28"/>
          <w:szCs w:val="28"/>
        </w:rPr>
        <w:t>/</w:t>
      </w:r>
      <w:r w:rsidRPr="0094114B">
        <w:rPr>
          <w:sz w:val="28"/>
          <w:szCs w:val="28"/>
          <w:lang w:val="en-US"/>
        </w:rPr>
        <w:t>OFF</w:t>
      </w:r>
      <w:r w:rsidRPr="0094114B">
        <w:rPr>
          <w:sz w:val="28"/>
          <w:szCs w:val="28"/>
        </w:rPr>
        <w:t xml:space="preserve"> или ПИД-Н/С регулирующее воздействие в</w:t>
      </w:r>
      <w:r w:rsidR="00FE566C">
        <w:rPr>
          <w:sz w:val="28"/>
          <w:szCs w:val="28"/>
        </w:rPr>
        <w:t>ыдается на обмотку одного реле –</w:t>
      </w:r>
      <w:r w:rsidRPr="0094114B">
        <w:rPr>
          <w:sz w:val="28"/>
          <w:szCs w:val="28"/>
        </w:rPr>
        <w:t xml:space="preserve"> №4, тогда можно организовать до трех сигнальных устройств.</w:t>
      </w:r>
    </w:p>
    <w:p w:rsidR="00D70CCB" w:rsidRPr="0094114B" w:rsidRDefault="00D70CCB" w:rsidP="00D70CCB">
      <w:pPr>
        <w:spacing w:line="360" w:lineRule="auto"/>
        <w:ind w:firstLine="708"/>
        <w:jc w:val="both"/>
        <w:rPr>
          <w:sz w:val="28"/>
          <w:szCs w:val="28"/>
        </w:rPr>
      </w:pPr>
      <w:r w:rsidRPr="0094114B">
        <w:rPr>
          <w:sz w:val="28"/>
          <w:szCs w:val="28"/>
        </w:rPr>
        <w:t>При выборе закона регулирования ПИД-</w:t>
      </w:r>
      <w:r w:rsidRPr="0094114B">
        <w:rPr>
          <w:sz w:val="28"/>
          <w:szCs w:val="28"/>
          <w:lang w:val="en-US"/>
        </w:rPr>
        <w:t>S</w:t>
      </w:r>
      <w:r w:rsidRPr="0094114B">
        <w:rPr>
          <w:sz w:val="28"/>
          <w:szCs w:val="28"/>
        </w:rPr>
        <w:t xml:space="preserve"> регулирующее воздействие</w:t>
      </w:r>
      <w:r w:rsidR="00FE566C">
        <w:rPr>
          <w:sz w:val="28"/>
          <w:szCs w:val="28"/>
        </w:rPr>
        <w:t xml:space="preserve"> выдается на обмотки двух реле –</w:t>
      </w:r>
      <w:r w:rsidRPr="0094114B">
        <w:rPr>
          <w:sz w:val="28"/>
          <w:szCs w:val="28"/>
        </w:rPr>
        <w:t xml:space="preserve"> №3 и №4, тогда можно организовать до двух сигнальных устройств.</w:t>
      </w:r>
    </w:p>
    <w:p w:rsidR="00D70CCB" w:rsidRPr="0094114B" w:rsidRDefault="00D70CCB" w:rsidP="00D70CCB">
      <w:pPr>
        <w:spacing w:line="360" w:lineRule="auto"/>
        <w:jc w:val="both"/>
        <w:rPr>
          <w:sz w:val="28"/>
          <w:szCs w:val="28"/>
        </w:rPr>
      </w:pPr>
      <w:r w:rsidRPr="0094114B">
        <w:rPr>
          <w:sz w:val="28"/>
          <w:szCs w:val="28"/>
        </w:rPr>
        <w:t>Настройка сигнализации заключается в выборе:</w:t>
      </w:r>
    </w:p>
    <w:p w:rsidR="00D70CCB" w:rsidRPr="0094114B" w:rsidRDefault="00D70CCB" w:rsidP="00D70CCB">
      <w:pPr>
        <w:numPr>
          <w:ilvl w:val="0"/>
          <w:numId w:val="6"/>
        </w:numPr>
        <w:spacing w:line="360" w:lineRule="auto"/>
        <w:jc w:val="both"/>
        <w:rPr>
          <w:sz w:val="28"/>
          <w:szCs w:val="28"/>
        </w:rPr>
      </w:pPr>
      <w:r w:rsidRPr="0094114B">
        <w:rPr>
          <w:sz w:val="28"/>
          <w:szCs w:val="28"/>
        </w:rPr>
        <w:t>типа уставки – «Больше» или «Меньше»;</w:t>
      </w:r>
    </w:p>
    <w:p w:rsidR="00D70CCB" w:rsidRPr="0094114B" w:rsidRDefault="00D70CCB" w:rsidP="00D70CCB">
      <w:pPr>
        <w:numPr>
          <w:ilvl w:val="0"/>
          <w:numId w:val="6"/>
        </w:numPr>
        <w:spacing w:line="360" w:lineRule="auto"/>
        <w:jc w:val="both"/>
        <w:rPr>
          <w:sz w:val="28"/>
          <w:szCs w:val="28"/>
        </w:rPr>
      </w:pPr>
      <w:r w:rsidRPr="0094114B">
        <w:rPr>
          <w:sz w:val="28"/>
          <w:szCs w:val="28"/>
        </w:rPr>
        <w:t>значений уставки и зоны возврата, которые вводятся в единицах измерения физической величины.</w:t>
      </w:r>
    </w:p>
    <w:p w:rsidR="00D70CCB" w:rsidRPr="0094114B" w:rsidRDefault="00D70CCB" w:rsidP="00D70CCB">
      <w:pPr>
        <w:spacing w:line="360" w:lineRule="auto"/>
        <w:ind w:firstLine="567"/>
        <w:jc w:val="both"/>
        <w:rPr>
          <w:sz w:val="28"/>
          <w:szCs w:val="28"/>
        </w:rPr>
      </w:pPr>
      <w:r w:rsidRPr="0094114B">
        <w:rPr>
          <w:sz w:val="28"/>
          <w:szCs w:val="28"/>
        </w:rPr>
        <w:lastRenderedPageBreak/>
        <w:t xml:space="preserve">Тип уставки «больше» означает, что изменение состояния контактов реле (срабатывание сигнализации) происходит в случае, если входной сигнал </w:t>
      </w:r>
      <w:r w:rsidRPr="0094114B">
        <w:rPr>
          <w:bCs/>
          <w:sz w:val="28"/>
          <w:szCs w:val="28"/>
        </w:rPr>
        <w:t>превысит</w:t>
      </w:r>
      <w:r w:rsidRPr="0094114B">
        <w:rPr>
          <w:sz w:val="28"/>
          <w:szCs w:val="28"/>
        </w:rPr>
        <w:t xml:space="preserve"> значение уставки. Для типа уставки «Меньше» срабатывание происходит, когда измеренное значение будет меньше значения уставки.</w:t>
      </w:r>
    </w:p>
    <w:p w:rsidR="00D70CCB" w:rsidRPr="0094114B" w:rsidRDefault="00D70CCB" w:rsidP="00D70CCB">
      <w:pPr>
        <w:spacing w:line="360" w:lineRule="auto"/>
        <w:ind w:firstLine="567"/>
        <w:jc w:val="both"/>
        <w:rPr>
          <w:sz w:val="28"/>
          <w:szCs w:val="28"/>
        </w:rPr>
      </w:pPr>
      <w:r w:rsidRPr="0094114B">
        <w:rPr>
          <w:sz w:val="28"/>
          <w:szCs w:val="28"/>
        </w:rPr>
        <w:t>«Отпускание» сигнализации (возвращение реле в исходное состояние) происходит, когда измеренное значение станет меньше или больше уставки на значение зоны возврата.</w:t>
      </w:r>
    </w:p>
    <w:p w:rsidR="00D70CCB" w:rsidRPr="0094114B" w:rsidRDefault="00D70CCB" w:rsidP="00D70CCB">
      <w:pPr>
        <w:spacing w:line="360" w:lineRule="auto"/>
        <w:jc w:val="both"/>
        <w:rPr>
          <w:sz w:val="28"/>
          <w:szCs w:val="28"/>
        </w:rPr>
      </w:pPr>
      <w:r w:rsidRPr="0094114B">
        <w:rPr>
          <w:sz w:val="28"/>
          <w:szCs w:val="28"/>
        </w:rPr>
        <w:t>Кроме этого, вводится «Исходное состояние контакта реле» (замкнутое или разомкнутое), т.е. состояние, когда сигнализация еще не сработала.</w:t>
      </w:r>
    </w:p>
    <w:p w:rsidR="00D70CCB" w:rsidRPr="0094114B" w:rsidRDefault="00D70CCB" w:rsidP="00D70CCB">
      <w:pPr>
        <w:spacing w:line="360" w:lineRule="auto"/>
        <w:ind w:firstLine="708"/>
        <w:jc w:val="both"/>
        <w:rPr>
          <w:sz w:val="28"/>
          <w:szCs w:val="28"/>
        </w:rPr>
      </w:pPr>
      <w:r w:rsidRPr="0094114B">
        <w:rPr>
          <w:sz w:val="28"/>
          <w:szCs w:val="28"/>
        </w:rPr>
        <w:t xml:space="preserve">Скорость изменения сигнала задается в единицах измерения физической величины/с. Скорость может быть величиной </w:t>
      </w:r>
      <w:r w:rsidRPr="0094114B">
        <w:rPr>
          <w:b/>
          <w:bCs/>
          <w:sz w:val="28"/>
          <w:szCs w:val="28"/>
        </w:rPr>
        <w:t>положительной</w:t>
      </w:r>
      <w:r w:rsidRPr="0094114B">
        <w:rPr>
          <w:sz w:val="28"/>
          <w:szCs w:val="28"/>
        </w:rPr>
        <w:t xml:space="preserve">, если значение входного сигнала непрерывно </w:t>
      </w:r>
      <w:r w:rsidRPr="0094114B">
        <w:rPr>
          <w:b/>
          <w:bCs/>
          <w:sz w:val="28"/>
          <w:szCs w:val="28"/>
        </w:rPr>
        <w:t>возрастает</w:t>
      </w:r>
      <w:r w:rsidRPr="0094114B">
        <w:rPr>
          <w:sz w:val="28"/>
          <w:szCs w:val="28"/>
        </w:rPr>
        <w:t xml:space="preserve">, и </w:t>
      </w:r>
      <w:r w:rsidRPr="0094114B">
        <w:rPr>
          <w:b/>
          <w:bCs/>
          <w:sz w:val="28"/>
          <w:szCs w:val="28"/>
        </w:rPr>
        <w:t>отрицательной</w:t>
      </w:r>
      <w:r w:rsidRPr="0094114B">
        <w:rPr>
          <w:sz w:val="28"/>
          <w:szCs w:val="28"/>
        </w:rPr>
        <w:t xml:space="preserve"> – в случае его </w:t>
      </w:r>
      <w:r w:rsidRPr="0094114B">
        <w:rPr>
          <w:b/>
          <w:bCs/>
          <w:sz w:val="28"/>
          <w:szCs w:val="28"/>
        </w:rPr>
        <w:t>убывания</w:t>
      </w:r>
      <w:r w:rsidRPr="0094114B">
        <w:rPr>
          <w:sz w:val="28"/>
          <w:szCs w:val="28"/>
        </w:rPr>
        <w:t>.</w:t>
      </w:r>
    </w:p>
    <w:p w:rsidR="00D70CCB" w:rsidRPr="0094114B" w:rsidRDefault="00D70CCB" w:rsidP="00D70CCB">
      <w:pPr>
        <w:spacing w:line="360" w:lineRule="auto"/>
        <w:jc w:val="both"/>
        <w:rPr>
          <w:sz w:val="28"/>
          <w:szCs w:val="28"/>
        </w:rPr>
      </w:pPr>
      <w:r w:rsidRPr="0094114B">
        <w:rPr>
          <w:sz w:val="28"/>
          <w:szCs w:val="28"/>
        </w:rPr>
        <w:t>При обрыве датчика контакты всех реле сигнализации устанавливаются в исходное состояние.</w:t>
      </w:r>
    </w:p>
    <w:p w:rsidR="00D70CCB" w:rsidRPr="0094114B" w:rsidRDefault="00D70CCB" w:rsidP="00D70CCB">
      <w:pPr>
        <w:spacing w:line="360" w:lineRule="auto"/>
        <w:ind w:firstLine="708"/>
        <w:jc w:val="both"/>
        <w:rPr>
          <w:sz w:val="28"/>
          <w:szCs w:val="28"/>
        </w:rPr>
      </w:pPr>
      <w:r w:rsidRPr="0094114B">
        <w:rPr>
          <w:b/>
          <w:bCs/>
          <w:sz w:val="28"/>
          <w:szCs w:val="28"/>
        </w:rPr>
        <w:t xml:space="preserve">Преобразование. </w:t>
      </w:r>
      <w:r w:rsidRPr="0094114B">
        <w:rPr>
          <w:sz w:val="28"/>
          <w:szCs w:val="28"/>
        </w:rPr>
        <w:t>Прибор может выполнять преобразование результатов измерений в токовый сигнал 4…20 мА. Сигнал преобразования выводится на разъем ХР7. Функция «</w:t>
      </w:r>
      <w:r w:rsidRPr="0094114B">
        <w:rPr>
          <w:sz w:val="28"/>
          <w:szCs w:val="28"/>
          <w:lang w:val="en-US"/>
        </w:rPr>
        <w:t>I</w:t>
      </w:r>
      <w:r w:rsidRPr="0094114B">
        <w:rPr>
          <w:sz w:val="28"/>
          <w:szCs w:val="28"/>
        </w:rPr>
        <w:t>вых = (4…20) мА» включается при конфигурировании прибора</w:t>
      </w:r>
      <w:r w:rsidR="00FE566C">
        <w:rPr>
          <w:sz w:val="28"/>
          <w:szCs w:val="28"/>
        </w:rPr>
        <w:t>. З</w:t>
      </w:r>
      <w:r w:rsidRPr="0094114B">
        <w:rPr>
          <w:sz w:val="28"/>
          <w:szCs w:val="28"/>
        </w:rPr>
        <w:t>начение выходного сигнала вычисляется по формуле (1). Таким образом, значение выходного сигнала линейно зависит от результата измерений.</w:t>
      </w:r>
    </w:p>
    <w:p w:rsidR="00D70CCB" w:rsidRPr="0094114B" w:rsidRDefault="00D70CCB" w:rsidP="00D70CCB">
      <w:pPr>
        <w:spacing w:line="360" w:lineRule="auto"/>
        <w:jc w:val="both"/>
        <w:rPr>
          <w:sz w:val="28"/>
          <w:szCs w:val="28"/>
        </w:rPr>
      </w:pPr>
      <w:r w:rsidRPr="0094114B">
        <w:rPr>
          <w:sz w:val="28"/>
          <w:szCs w:val="28"/>
        </w:rPr>
        <w:t>На тот же разъем (ХР7) выводится управляющее воздействие при включении регулирования по закону ПИД-С. Одновременное включение функции преобразования и регулирования ПИД-С невозможно.</w:t>
      </w:r>
    </w:p>
    <w:p w:rsidR="00D70CCB" w:rsidRPr="0094114B" w:rsidRDefault="00D70CCB" w:rsidP="00D70CCB">
      <w:pPr>
        <w:spacing w:line="360" w:lineRule="auto"/>
        <w:jc w:val="both"/>
        <w:rPr>
          <w:sz w:val="28"/>
          <w:szCs w:val="28"/>
        </w:rPr>
      </w:pPr>
      <w:r w:rsidRPr="0094114B">
        <w:rPr>
          <w:sz w:val="28"/>
          <w:szCs w:val="28"/>
        </w:rPr>
        <w:t>При обрыве датчика значение сигнала преобразования устанавливается равным 3,2 мА.</w:t>
      </w:r>
    </w:p>
    <w:p w:rsidR="00D70CCB" w:rsidRPr="0094114B" w:rsidRDefault="00D70CCB" w:rsidP="00D70CCB">
      <w:pPr>
        <w:spacing w:line="360" w:lineRule="auto"/>
        <w:ind w:firstLine="708"/>
        <w:jc w:val="both"/>
        <w:rPr>
          <w:sz w:val="28"/>
          <w:szCs w:val="28"/>
        </w:rPr>
      </w:pPr>
      <w:r w:rsidRPr="0094114B">
        <w:rPr>
          <w:b/>
          <w:bCs/>
          <w:sz w:val="28"/>
          <w:szCs w:val="28"/>
        </w:rPr>
        <w:t xml:space="preserve">Регулирование. </w:t>
      </w:r>
      <w:r w:rsidRPr="0094114B">
        <w:rPr>
          <w:sz w:val="28"/>
          <w:szCs w:val="28"/>
        </w:rPr>
        <w:t>Прибор может быть использован, как регулятор. Для этого при конфигурировании необходимо: задать закон регулирования, выбрать коэффициенты закона регулирования и задание для регулятора.</w:t>
      </w:r>
    </w:p>
    <w:p w:rsidR="00D70CCB" w:rsidRPr="0094114B" w:rsidRDefault="00D70CCB" w:rsidP="00D70CCB">
      <w:pPr>
        <w:spacing w:line="360" w:lineRule="auto"/>
        <w:jc w:val="both"/>
        <w:rPr>
          <w:sz w:val="28"/>
          <w:szCs w:val="28"/>
        </w:rPr>
      </w:pPr>
      <w:r w:rsidRPr="0094114B">
        <w:rPr>
          <w:sz w:val="28"/>
          <w:szCs w:val="28"/>
        </w:rPr>
        <w:t>Задание для регулятора может быть постоянным во времени или представленным кусочно-линейной функцией времени – программой.</w:t>
      </w:r>
    </w:p>
    <w:p w:rsidR="00D70CCB" w:rsidRPr="0094114B" w:rsidRDefault="00D70CCB" w:rsidP="00D70CCB">
      <w:pPr>
        <w:spacing w:line="360" w:lineRule="auto"/>
        <w:ind w:firstLine="708"/>
        <w:jc w:val="both"/>
        <w:rPr>
          <w:sz w:val="28"/>
          <w:szCs w:val="28"/>
        </w:rPr>
      </w:pPr>
      <w:r w:rsidRPr="0094114B">
        <w:rPr>
          <w:sz w:val="28"/>
          <w:szCs w:val="28"/>
        </w:rPr>
        <w:lastRenderedPageBreak/>
        <w:t>При конфигурировании прибора задание для регулирования необходимо вводить в тех же единицах, что и измеряемую величину.</w:t>
      </w:r>
    </w:p>
    <w:p w:rsidR="00D70CCB" w:rsidRPr="0094114B" w:rsidRDefault="00D70CCB" w:rsidP="00D70CCB">
      <w:pPr>
        <w:spacing w:line="360" w:lineRule="auto"/>
        <w:ind w:firstLine="708"/>
        <w:jc w:val="both"/>
        <w:rPr>
          <w:sz w:val="28"/>
          <w:szCs w:val="28"/>
        </w:rPr>
      </w:pPr>
      <w:r w:rsidRPr="0094114B">
        <w:rPr>
          <w:sz w:val="28"/>
          <w:szCs w:val="28"/>
        </w:rPr>
        <w:t>В памяти прибора может храниться одна программа, которая может состоять из 30 участков (шагов). Для каждого шага задается конечное значение параметра и текущее время (в часах и минутах).</w:t>
      </w:r>
    </w:p>
    <w:p w:rsidR="00D70CCB" w:rsidRPr="0094114B" w:rsidRDefault="00D70CCB" w:rsidP="00D70CCB">
      <w:pPr>
        <w:spacing w:line="360" w:lineRule="auto"/>
        <w:ind w:firstLine="708"/>
        <w:jc w:val="both"/>
        <w:rPr>
          <w:bCs/>
          <w:sz w:val="28"/>
          <w:szCs w:val="28"/>
        </w:rPr>
      </w:pPr>
      <w:r w:rsidRPr="0094114B">
        <w:rPr>
          <w:b/>
          <w:bCs/>
          <w:sz w:val="28"/>
          <w:szCs w:val="28"/>
        </w:rPr>
        <w:t xml:space="preserve">Архивирование. </w:t>
      </w:r>
      <w:r w:rsidRPr="0094114B">
        <w:rPr>
          <w:bCs/>
          <w:sz w:val="28"/>
          <w:szCs w:val="28"/>
        </w:rPr>
        <w:t>Результаты измерений периодически усредняются и записываются в энергонезависимую память – архив прибора. Период усреднения и записи данных задается в диапазоне от 1 до 3600 с. Емкость архива составляет 32703 байта, что соответствует 2973 записям. Архив организован по кольцевому принципу. Это означает, что в случае его заполнения новая (последняя) запись будет размещена на месте старой, начиная с первой записи.</w:t>
      </w:r>
    </w:p>
    <w:p w:rsidR="00D70CCB" w:rsidRPr="00BF30B6" w:rsidRDefault="00D70CCB" w:rsidP="00D70CCB">
      <w:pPr>
        <w:jc w:val="both"/>
      </w:pPr>
    </w:p>
    <w:p w:rsidR="00D70CCB" w:rsidRPr="0094114B" w:rsidRDefault="00D70CCB" w:rsidP="00D70CCB">
      <w:pPr>
        <w:spacing w:line="360" w:lineRule="auto"/>
        <w:jc w:val="both"/>
        <w:rPr>
          <w:b/>
          <w:sz w:val="28"/>
          <w:szCs w:val="28"/>
        </w:rPr>
      </w:pPr>
      <w:r w:rsidRPr="00BF30B6">
        <w:tab/>
      </w:r>
      <w:r w:rsidRPr="0094114B">
        <w:rPr>
          <w:b/>
          <w:sz w:val="28"/>
          <w:szCs w:val="28"/>
        </w:rPr>
        <w:t>Конфигурирование прибора</w:t>
      </w:r>
    </w:p>
    <w:p w:rsidR="00D70CCB" w:rsidRPr="0094114B" w:rsidRDefault="006F05F9" w:rsidP="00D70CCB">
      <w:pPr>
        <w:spacing w:line="360" w:lineRule="auto"/>
        <w:ind w:firstLine="708"/>
        <w:jc w:val="both"/>
        <w:rPr>
          <w:sz w:val="28"/>
          <w:szCs w:val="28"/>
        </w:rPr>
      </w:pPr>
      <w:r>
        <w:rPr>
          <w:sz w:val="28"/>
          <w:szCs w:val="28"/>
        </w:rPr>
        <w:t>С</w:t>
      </w:r>
      <w:r w:rsidR="00D70CCB" w:rsidRPr="0094114B">
        <w:rPr>
          <w:sz w:val="28"/>
          <w:szCs w:val="28"/>
        </w:rPr>
        <w:t>труктура меню прибора состоит из пяти основных разделов: юстировка, просмотр параметров; установка параметров; калибровка; тестирование.</w:t>
      </w:r>
    </w:p>
    <w:p w:rsidR="00D70CCB" w:rsidRPr="0094114B" w:rsidRDefault="00D70CCB" w:rsidP="00D70CCB">
      <w:pPr>
        <w:spacing w:line="360" w:lineRule="auto"/>
        <w:ind w:firstLine="708"/>
        <w:jc w:val="both"/>
        <w:rPr>
          <w:sz w:val="28"/>
          <w:szCs w:val="28"/>
        </w:rPr>
      </w:pPr>
      <w:r w:rsidRPr="0094114B">
        <w:rPr>
          <w:sz w:val="28"/>
          <w:szCs w:val="28"/>
        </w:rPr>
        <w:t>Вся работа с меню прибора осуществляется при помощи клавиатуры и ЖКИ-табло, расположенных на шасси прибора. Табло расположено в левой нижней части прибора.</w:t>
      </w:r>
    </w:p>
    <w:p w:rsidR="00D70CCB" w:rsidRPr="0094114B" w:rsidRDefault="00D70CCB" w:rsidP="00D70CCB">
      <w:pPr>
        <w:spacing w:line="360" w:lineRule="auto"/>
        <w:ind w:firstLine="708"/>
        <w:jc w:val="both"/>
        <w:rPr>
          <w:sz w:val="28"/>
          <w:szCs w:val="28"/>
        </w:rPr>
      </w:pPr>
      <w:r w:rsidRPr="0094114B">
        <w:rPr>
          <w:sz w:val="28"/>
          <w:szCs w:val="28"/>
        </w:rPr>
        <w:t>Вход в меню и перемещение по разделам осуществляется одновременным нажатием клавиш ▼ и ▲.</w:t>
      </w:r>
    </w:p>
    <w:p w:rsidR="00D70CCB" w:rsidRPr="00BF30B6" w:rsidRDefault="00D70CCB" w:rsidP="00D70CCB">
      <w:pPr>
        <w:jc w:val="both"/>
      </w:pPr>
    </w:p>
    <w:p w:rsidR="00D70CCB" w:rsidRPr="00BF30B6" w:rsidRDefault="00D70CCB" w:rsidP="00D70CCB">
      <w:pPr>
        <w:jc w:val="both"/>
      </w:pPr>
    </w:p>
    <w:p w:rsidR="00D70CCB" w:rsidRPr="006F05F9" w:rsidRDefault="00D70CCB" w:rsidP="00D70CCB">
      <w:pPr>
        <w:spacing w:line="360" w:lineRule="auto"/>
        <w:jc w:val="both"/>
        <w:rPr>
          <w:sz w:val="28"/>
          <w:szCs w:val="28"/>
        </w:rPr>
      </w:pPr>
      <w:r w:rsidRPr="006F05F9">
        <w:rPr>
          <w:sz w:val="28"/>
          <w:szCs w:val="28"/>
        </w:rPr>
        <w:t xml:space="preserve">Порядок выхода из меню приведен на рисунке </w:t>
      </w:r>
      <w:r w:rsidR="006F05F9" w:rsidRPr="006F05F9">
        <w:rPr>
          <w:sz w:val="28"/>
          <w:szCs w:val="28"/>
        </w:rPr>
        <w:t>4</w:t>
      </w:r>
    </w:p>
    <w:p w:rsidR="00D70CCB" w:rsidRPr="00BF30B6" w:rsidRDefault="00D70CCB" w:rsidP="00D70CCB">
      <w:pPr>
        <w:spacing w:line="360" w:lineRule="auto"/>
        <w:jc w:val="both"/>
      </w:pPr>
    </w:p>
    <w:p w:rsidR="00D70CCB" w:rsidRPr="00BF30B6" w:rsidRDefault="005A1DBF" w:rsidP="00D70CCB">
      <w:pPr>
        <w:spacing w:line="360" w:lineRule="auto"/>
        <w:jc w:val="center"/>
      </w:pPr>
      <w:r>
        <w:pict>
          <v:group id="_x0000_s1065" style="width:240pt;height:229.25pt;mso-position-horizontal-relative:char;mso-position-vertical-relative:line" coordorigin="3020,7980" coordsize="3069,2900">
            <v:shapetype id="_x0000_t202" coordsize="21600,21600" o:spt="202" path="m,l,21600r21600,l21600,xe">
              <v:stroke joinstyle="miter"/>
              <v:path gradientshapeok="t" o:connecttype="rect"/>
            </v:shapetype>
            <v:shape id="_x0000_s1066" type="#_x0000_t202" style="position:absolute;left:3020;top:10557;width:281;height:323;mso-wrap-style:none" stroked="f">
              <v:textbox style="mso-next-textbox:#_x0000_s1066">
                <w:txbxContent>
                  <w:p w:rsidR="00E03B59" w:rsidRPr="004D1804" w:rsidRDefault="00E03B59" w:rsidP="00D70CCB">
                    <w:pPr>
                      <w:pStyle w:val="2"/>
                      <w:spacing w:before="0" w:after="0"/>
                      <w:rPr>
                        <w:rFonts w:ascii="Times New Roman" w:hAnsi="Times New Roman"/>
                        <w:bCs w:val="0"/>
                        <w:i w:val="0"/>
                        <w:iCs w:val="0"/>
                        <w:szCs w:val="24"/>
                      </w:rPr>
                    </w:pPr>
                  </w:p>
                </w:txbxContent>
              </v:textbox>
            </v:shape>
            <v:shape id="_x0000_s1067" type="#_x0000_t202" style="position:absolute;left:4981;top:9396;width:299;height:387;mso-wrap-style:none" stroked="f">
              <v:textbox style="mso-next-textbox:#_x0000_s1067">
                <w:txbxContent>
                  <w:p w:rsidR="00E03B59" w:rsidRDefault="00E03B59" w:rsidP="00D70CCB">
                    <w:pPr>
                      <w:jc w:val="both"/>
                      <w:rPr>
                        <w:b/>
                        <w:bCs/>
                        <w:sz w:val="18"/>
                        <w:szCs w:val="18"/>
                      </w:rPr>
                    </w:pPr>
                    <w:r>
                      <w:rPr>
                        <w:b/>
                        <w:bCs/>
                        <w:sz w:val="18"/>
                        <w:szCs w:val="18"/>
                      </w:rPr>
                      <w:t>▲</w:t>
                    </w:r>
                  </w:p>
                </w:txbxContent>
              </v:textbox>
            </v:shape>
            <v:line id="_x0000_s1068" style="position:absolute" from="4268,8510" to="4268,8883">
              <v:stroke endarrow="block"/>
            </v:line>
            <v:shape id="_x0000_s1069" type="#_x0000_t202" style="position:absolute;left:3033;top:7980;width:2420;height:511">
              <v:textbox style="mso-next-textbox:#_x0000_s1069">
                <w:txbxContent>
                  <w:p w:rsidR="00E03B59" w:rsidRPr="004D1804" w:rsidRDefault="00E03B59" w:rsidP="00D70CCB">
                    <w:pPr>
                      <w:jc w:val="center"/>
                      <w:rPr>
                        <w:b/>
                        <w:bCs/>
                      </w:rPr>
                    </w:pPr>
                    <w:r w:rsidRPr="004D1804">
                      <w:rPr>
                        <w:b/>
                        <w:bCs/>
                        <w:lang w:val="en-US"/>
                      </w:rPr>
                      <w:t>U</w:t>
                    </w:r>
                    <w:r w:rsidRPr="004D1804">
                      <w:rPr>
                        <w:b/>
                        <w:bCs/>
                      </w:rPr>
                      <w:t xml:space="preserve"> вх  (0…100 мВ)</w:t>
                    </w:r>
                  </w:p>
                  <w:p w:rsidR="00E03B59" w:rsidRPr="004D1804" w:rsidRDefault="00E03B59" w:rsidP="00D70CCB">
                    <w:pPr>
                      <w:jc w:val="center"/>
                    </w:pPr>
                    <w:r w:rsidRPr="004D1804">
                      <w:t>_ _ _ _ _ _ _</w:t>
                    </w:r>
                  </w:p>
                </w:txbxContent>
              </v:textbox>
            </v:shape>
            <v:shape id="_x0000_s1070" type="#_x0000_t202" style="position:absolute;left:4974;top:8528;width:299;height:386;mso-wrap-style:none" stroked="f">
              <v:textbox style="mso-next-textbox:#_x0000_s1070">
                <w:txbxContent>
                  <w:p w:rsidR="00E03B59" w:rsidRDefault="00E03B59" w:rsidP="00D70CCB">
                    <w:pPr>
                      <w:jc w:val="center"/>
                      <w:rPr>
                        <w:b/>
                        <w:bCs/>
                        <w:sz w:val="18"/>
                        <w:szCs w:val="18"/>
                      </w:rPr>
                    </w:pPr>
                    <w:r>
                      <w:rPr>
                        <w:b/>
                        <w:bCs/>
                        <w:sz w:val="18"/>
                        <w:szCs w:val="18"/>
                      </w:rPr>
                      <w:t>►</w:t>
                    </w:r>
                  </w:p>
                </w:txbxContent>
              </v:textbox>
            </v:shape>
            <v:shape id="_x0000_s1071" type="#_x0000_t202" style="position:absolute;left:3033;top:8887;width:2420;height:524">
              <v:textbox style="mso-next-textbox:#_x0000_s1071">
                <w:txbxContent>
                  <w:p w:rsidR="00E03B59" w:rsidRPr="004D1804" w:rsidRDefault="00E03B59" w:rsidP="00D70CCB">
                    <w:pPr>
                      <w:jc w:val="center"/>
                      <w:rPr>
                        <w:b/>
                        <w:bCs/>
                      </w:rPr>
                    </w:pPr>
                    <w:r w:rsidRPr="004D1804">
                      <w:rPr>
                        <w:b/>
                        <w:bCs/>
                        <w:lang w:val="en-US"/>
                      </w:rPr>
                      <w:t>U</w:t>
                    </w:r>
                    <w:r w:rsidRPr="004D1804">
                      <w:rPr>
                        <w:b/>
                        <w:bCs/>
                      </w:rPr>
                      <w:t xml:space="preserve"> вх  (0…100 мВ)</w:t>
                    </w:r>
                  </w:p>
                  <w:p w:rsidR="00E03B59" w:rsidRPr="004D1804" w:rsidRDefault="00E03B59" w:rsidP="00D70CCB">
                    <w:pPr>
                      <w:pStyle w:val="1"/>
                      <w:spacing w:before="0" w:after="0"/>
                      <w:ind w:left="284"/>
                      <w:jc w:val="center"/>
                      <w:rPr>
                        <w:sz w:val="24"/>
                        <w:szCs w:val="24"/>
                      </w:rPr>
                    </w:pPr>
                    <w:r w:rsidRPr="004D1804">
                      <w:rPr>
                        <w:sz w:val="24"/>
                        <w:szCs w:val="24"/>
                      </w:rPr>
                      <w:t>ВЫКЛ</w:t>
                    </w:r>
                  </w:p>
                </w:txbxContent>
              </v:textbox>
            </v:shape>
            <v:line id="_x0000_s1072" style="position:absolute;flip:x" from="4290,9411" to="4290,9706">
              <v:stroke endarrow="block"/>
            </v:line>
            <v:shape id="_x0000_s1073" type="#_x0000_t202" style="position:absolute;left:3026;top:9711;width:2420;height:525">
              <v:textbox style="mso-next-textbox:#_x0000_s1073">
                <w:txbxContent>
                  <w:p w:rsidR="00E03B59" w:rsidRPr="004D1804" w:rsidRDefault="00E03B59" w:rsidP="00D70CCB">
                    <w:pPr>
                      <w:jc w:val="center"/>
                      <w:rPr>
                        <w:b/>
                        <w:bCs/>
                      </w:rPr>
                    </w:pPr>
                    <w:r w:rsidRPr="004D1804">
                      <w:rPr>
                        <w:b/>
                        <w:bCs/>
                      </w:rPr>
                      <w:t>U вх  (0…100 мВ)</w:t>
                    </w:r>
                  </w:p>
                  <w:p w:rsidR="00E03B59" w:rsidRPr="004D1804" w:rsidRDefault="00E03B59" w:rsidP="00D70CCB">
                    <w:pPr>
                      <w:pStyle w:val="1"/>
                      <w:spacing w:before="0" w:after="0"/>
                      <w:jc w:val="center"/>
                      <w:rPr>
                        <w:sz w:val="24"/>
                        <w:szCs w:val="24"/>
                      </w:rPr>
                    </w:pPr>
                    <w:r w:rsidRPr="004D1804">
                      <w:rPr>
                        <w:sz w:val="24"/>
                        <w:szCs w:val="24"/>
                      </w:rPr>
                      <w:t>ВКЛ</w:t>
                    </w:r>
                  </w:p>
                </w:txbxContent>
              </v:textbox>
            </v:shape>
            <v:shape id="_x0000_s1074" type="#_x0000_t202" style="position:absolute;left:4969;top:10265;width:1120;height:323" stroked="f">
              <v:textbox style="mso-next-textbox:#_x0000_s1074">
                <w:txbxContent>
                  <w:p w:rsidR="00E03B59" w:rsidRPr="004D1804" w:rsidRDefault="00E03B59" w:rsidP="00D70CCB">
                    <w:pPr>
                      <w:pStyle w:val="4"/>
                      <w:spacing w:before="0"/>
                      <w:jc w:val="center"/>
                      <w:rPr>
                        <w:rFonts w:ascii="Arial" w:hAnsi="Arial" w:cs="Arial"/>
                        <w:sz w:val="24"/>
                        <w:szCs w:val="24"/>
                      </w:rPr>
                    </w:pPr>
                    <w:r w:rsidRPr="004D1804">
                      <w:rPr>
                        <w:rFonts w:ascii="Arial" w:hAnsi="Arial" w:cs="Arial"/>
                        <w:sz w:val="24"/>
                        <w:szCs w:val="24"/>
                      </w:rPr>
                      <w:t>ВВОД</w:t>
                    </w:r>
                  </w:p>
                </w:txbxContent>
              </v:textbox>
            </v:shape>
            <v:line id="_x0000_s1075" style="position:absolute;flip:x" from="4278,10257" to="4278,10552">
              <v:stroke endarrow="block"/>
            </v:line>
            <w10:wrap type="none"/>
            <w10:anchorlock/>
          </v:group>
        </w:pict>
      </w:r>
    </w:p>
    <w:p w:rsidR="00D70CCB" w:rsidRPr="00500752" w:rsidRDefault="00D70CCB" w:rsidP="00D70CCB">
      <w:pPr>
        <w:spacing w:line="360" w:lineRule="auto"/>
        <w:jc w:val="center"/>
        <w:rPr>
          <w:sz w:val="28"/>
          <w:szCs w:val="28"/>
        </w:rPr>
      </w:pPr>
      <w:r w:rsidRPr="00500752">
        <w:rPr>
          <w:sz w:val="28"/>
          <w:szCs w:val="28"/>
        </w:rPr>
        <w:t xml:space="preserve">Рисунок </w:t>
      </w:r>
      <w:r w:rsidR="006F05F9" w:rsidRPr="00500752">
        <w:rPr>
          <w:sz w:val="28"/>
          <w:szCs w:val="28"/>
        </w:rPr>
        <w:t>4</w:t>
      </w:r>
      <w:r w:rsidRPr="00500752">
        <w:rPr>
          <w:sz w:val="28"/>
          <w:szCs w:val="28"/>
        </w:rPr>
        <w:t xml:space="preserve"> – Выход из главного меню</w:t>
      </w:r>
    </w:p>
    <w:p w:rsidR="00D70CCB" w:rsidRPr="00500752" w:rsidRDefault="00D70CCB" w:rsidP="00D70CCB">
      <w:pPr>
        <w:spacing w:line="360" w:lineRule="auto"/>
        <w:jc w:val="center"/>
        <w:rPr>
          <w:sz w:val="28"/>
          <w:szCs w:val="28"/>
        </w:rPr>
      </w:pPr>
    </w:p>
    <w:p w:rsidR="00D70CCB" w:rsidRPr="006F05F9" w:rsidRDefault="00D70CCB" w:rsidP="00D70CCB">
      <w:pPr>
        <w:spacing w:line="360" w:lineRule="auto"/>
        <w:ind w:firstLine="708"/>
        <w:jc w:val="both"/>
        <w:rPr>
          <w:sz w:val="28"/>
          <w:szCs w:val="28"/>
        </w:rPr>
      </w:pPr>
      <w:r w:rsidRPr="006F05F9">
        <w:rPr>
          <w:sz w:val="28"/>
          <w:szCs w:val="28"/>
        </w:rPr>
        <w:t>Приведем подробное описание каждого пункта меню:</w:t>
      </w:r>
    </w:p>
    <w:p w:rsidR="00D70CCB" w:rsidRPr="006F05F9" w:rsidRDefault="00D70CCB" w:rsidP="00D70CCB">
      <w:pPr>
        <w:spacing w:line="360" w:lineRule="auto"/>
        <w:ind w:firstLine="708"/>
        <w:jc w:val="both"/>
        <w:rPr>
          <w:sz w:val="28"/>
          <w:szCs w:val="28"/>
        </w:rPr>
      </w:pPr>
      <w:r w:rsidRPr="006F05F9">
        <w:rPr>
          <w:b/>
          <w:sz w:val="28"/>
          <w:szCs w:val="28"/>
        </w:rPr>
        <w:t>Юстировка ДИСК-250М</w:t>
      </w:r>
      <w:r w:rsidRPr="006F05F9">
        <w:rPr>
          <w:sz w:val="28"/>
          <w:szCs w:val="28"/>
        </w:rPr>
        <w:t xml:space="preserve"> предназначена для привязки приводов пера и </w:t>
      </w:r>
      <w:bookmarkStart w:id="0" w:name="OLE_LINK4"/>
      <w:bookmarkStart w:id="1" w:name="OLE_LINK5"/>
      <w:r w:rsidRPr="006F05F9">
        <w:rPr>
          <w:sz w:val="28"/>
          <w:szCs w:val="28"/>
        </w:rPr>
        <w:t xml:space="preserve">диаграммного диска </w:t>
      </w:r>
      <w:bookmarkEnd w:id="0"/>
      <w:bookmarkEnd w:id="1"/>
      <w:r w:rsidRPr="006F05F9">
        <w:rPr>
          <w:sz w:val="28"/>
          <w:szCs w:val="28"/>
        </w:rPr>
        <w:t>к реперным точкам. Данная операция производится в случае смены диаграммы, или пишущего узла прибора.</w:t>
      </w:r>
    </w:p>
    <w:p w:rsidR="00D70CCB" w:rsidRPr="006F05F9" w:rsidRDefault="00D70CCB" w:rsidP="00D70CCB">
      <w:pPr>
        <w:spacing w:line="360" w:lineRule="auto"/>
        <w:ind w:firstLine="708"/>
        <w:jc w:val="both"/>
        <w:rPr>
          <w:sz w:val="28"/>
          <w:szCs w:val="28"/>
        </w:rPr>
      </w:pPr>
      <w:r w:rsidRPr="006F05F9">
        <w:rPr>
          <w:b/>
          <w:bCs/>
          <w:sz w:val="28"/>
          <w:szCs w:val="28"/>
        </w:rPr>
        <w:t>Просмотр параметров</w:t>
      </w:r>
      <w:r w:rsidRPr="006F05F9">
        <w:rPr>
          <w:sz w:val="28"/>
          <w:szCs w:val="28"/>
        </w:rPr>
        <w:t xml:space="preserve"> является частью рабочего режима и предназначен для просмотра конфигурации прибора и содержимого архива. При выходе в эту часть меню прибор продолжает измерение, регулирование, сигнализацию, преобразование и регистрацию.</w:t>
      </w:r>
    </w:p>
    <w:p w:rsidR="00D70CCB" w:rsidRPr="006F05F9" w:rsidRDefault="00D70CCB" w:rsidP="00D70CCB">
      <w:pPr>
        <w:spacing w:line="360" w:lineRule="auto"/>
        <w:ind w:firstLine="708"/>
        <w:jc w:val="both"/>
        <w:rPr>
          <w:sz w:val="28"/>
          <w:szCs w:val="28"/>
        </w:rPr>
      </w:pPr>
      <w:r w:rsidRPr="006F05F9">
        <w:rPr>
          <w:sz w:val="28"/>
          <w:szCs w:val="28"/>
        </w:rPr>
        <w:t>-«Дата, время» - просмотр текущих значений даты и времени.</w:t>
      </w:r>
    </w:p>
    <w:p w:rsidR="00D70CCB" w:rsidRPr="006F05F9" w:rsidRDefault="00D70CCB" w:rsidP="00D70CCB">
      <w:pPr>
        <w:spacing w:line="360" w:lineRule="auto"/>
        <w:jc w:val="both"/>
        <w:rPr>
          <w:sz w:val="28"/>
          <w:szCs w:val="28"/>
        </w:rPr>
      </w:pPr>
      <w:r w:rsidRPr="006F05F9">
        <w:rPr>
          <w:sz w:val="28"/>
          <w:szCs w:val="28"/>
        </w:rPr>
        <w:tab/>
        <w:t>-«Границы масштабирования» - просмотр значений начала и конца диапазона, если режим «Масштабирование» включен.</w:t>
      </w:r>
    </w:p>
    <w:p w:rsidR="00D70CCB" w:rsidRPr="006F05F9" w:rsidRDefault="00D70CCB" w:rsidP="00D70CCB">
      <w:pPr>
        <w:spacing w:line="360" w:lineRule="auto"/>
        <w:ind w:firstLine="708"/>
        <w:jc w:val="both"/>
        <w:rPr>
          <w:sz w:val="28"/>
          <w:szCs w:val="28"/>
        </w:rPr>
      </w:pPr>
      <w:r w:rsidRPr="006F05F9">
        <w:rPr>
          <w:sz w:val="28"/>
          <w:szCs w:val="28"/>
        </w:rPr>
        <w:t xml:space="preserve">-«Просмотр архива» - позволяет просмотреть все записи архива в любом направлении. Первоначально на ЖКИ отображается информация о последней сделанной записи. </w:t>
      </w:r>
    </w:p>
    <w:p w:rsidR="006F05F9" w:rsidRPr="006F05F9" w:rsidRDefault="00D70CCB" w:rsidP="00D70CCB">
      <w:pPr>
        <w:spacing w:line="360" w:lineRule="auto"/>
        <w:jc w:val="both"/>
        <w:rPr>
          <w:sz w:val="28"/>
          <w:szCs w:val="28"/>
        </w:rPr>
      </w:pPr>
      <w:r w:rsidRPr="006F05F9">
        <w:rPr>
          <w:sz w:val="28"/>
          <w:szCs w:val="28"/>
        </w:rPr>
        <w:t>Для примера, на ЖКИ выведено:</w:t>
      </w:r>
    </w:p>
    <w:tbl>
      <w:tblPr>
        <w:tblW w:w="0" w:type="auto"/>
        <w:tblLook w:val="0000" w:firstRow="0" w:lastRow="0" w:firstColumn="0" w:lastColumn="0" w:noHBand="0" w:noVBand="0"/>
      </w:tblPr>
      <w:tblGrid>
        <w:gridCol w:w="3708"/>
        <w:gridCol w:w="6120"/>
      </w:tblGrid>
      <w:tr w:rsidR="00D70CCB" w:rsidRPr="006F05F9">
        <w:trPr>
          <w:trHeight w:val="883"/>
        </w:trPr>
        <w:tc>
          <w:tcPr>
            <w:tcW w:w="3708" w:type="dxa"/>
          </w:tcPr>
          <w:p w:rsidR="00D70CCB" w:rsidRPr="006F05F9" w:rsidRDefault="005A1DBF" w:rsidP="0029766D">
            <w:pPr>
              <w:spacing w:line="360" w:lineRule="auto"/>
              <w:jc w:val="both"/>
              <w:rPr>
                <w:sz w:val="28"/>
                <w:szCs w:val="28"/>
              </w:rPr>
            </w:pPr>
            <w:r>
              <w:rPr>
                <w:sz w:val="28"/>
                <w:szCs w:val="28"/>
              </w:rPr>
              <w:pict>
                <v:rect id="_x0000_s1078" style="position:absolute;left:0;text-align:left;margin-left:5.4pt;margin-top:11.3pt;width:159pt;height:42.5pt;z-index:-251660800;mso-wrap-edited:f;mso-wrap-distance-left:5.65pt;mso-wrap-distance-right:8.5pt;mso-wrap-distance-bottom:11.35pt" wrapcoords="-306 -527 -306 21600 21906 21600 21906 -527 -306 -527" strokecolor="#333" strokeweight="3pt">
                  <v:stroke linestyle="thickThin"/>
                  <v:textbox style="mso-next-textbox:#_x0000_s1078" inset="1mm,1mm,1mm">
                    <w:txbxContent>
                      <w:p w:rsidR="00E03B59" w:rsidRPr="00A8715B" w:rsidRDefault="00E03B59" w:rsidP="00D70CCB">
                        <w:pPr>
                          <w:jc w:val="center"/>
                          <w:rPr>
                            <w:rFonts w:ascii="Arial" w:hAnsi="Arial" w:cs="Arial"/>
                            <w:i/>
                          </w:rPr>
                        </w:pPr>
                        <w:r w:rsidRPr="00A8715B">
                          <w:rPr>
                            <w:rFonts w:ascii="Arial" w:hAnsi="Arial" w:cs="Arial"/>
                          </w:rPr>
                          <w:t>03/09/04          10.23</w:t>
                        </w:r>
                      </w:p>
                      <w:p w:rsidR="00E03B59" w:rsidRPr="00A8715B" w:rsidRDefault="00E03B59" w:rsidP="00D70CCB">
                        <w:pPr>
                          <w:jc w:val="center"/>
                          <w:rPr>
                            <w:rFonts w:ascii="Arial" w:hAnsi="Arial" w:cs="Arial"/>
                          </w:rPr>
                        </w:pPr>
                        <w:r w:rsidRPr="00A8715B">
                          <w:rPr>
                            <w:rFonts w:ascii="Arial" w:hAnsi="Arial" w:cs="Arial"/>
                          </w:rPr>
                          <w:t>16:37:45       РЗРР  мВ</w:t>
                        </w:r>
                      </w:p>
                    </w:txbxContent>
                  </v:textbox>
                  <w10:wrap side="largest"/>
                </v:rect>
              </w:pict>
            </w:r>
          </w:p>
        </w:tc>
        <w:tc>
          <w:tcPr>
            <w:tcW w:w="6120" w:type="dxa"/>
          </w:tcPr>
          <w:p w:rsidR="00D70CCB" w:rsidRPr="006F05F9" w:rsidRDefault="00D70CCB" w:rsidP="0029766D">
            <w:pPr>
              <w:spacing w:line="360" w:lineRule="auto"/>
              <w:jc w:val="both"/>
              <w:rPr>
                <w:sz w:val="28"/>
                <w:szCs w:val="28"/>
              </w:rPr>
            </w:pPr>
            <w:r w:rsidRPr="006F05F9">
              <w:rPr>
                <w:sz w:val="28"/>
                <w:szCs w:val="28"/>
              </w:rPr>
              <w:t>«03/09/04» – дата записи: число/месяц/год;</w:t>
            </w:r>
          </w:p>
          <w:p w:rsidR="00D70CCB" w:rsidRPr="006F05F9" w:rsidRDefault="00D70CCB" w:rsidP="0029766D">
            <w:pPr>
              <w:spacing w:line="360" w:lineRule="auto"/>
              <w:jc w:val="both"/>
              <w:rPr>
                <w:sz w:val="28"/>
                <w:szCs w:val="28"/>
              </w:rPr>
            </w:pPr>
            <w:r w:rsidRPr="006F05F9">
              <w:rPr>
                <w:sz w:val="28"/>
                <w:szCs w:val="28"/>
              </w:rPr>
              <w:t>«16:37:45» – время в момент записи:  час/мин/сек;</w:t>
            </w:r>
          </w:p>
        </w:tc>
      </w:tr>
    </w:tbl>
    <w:p w:rsidR="00D70CCB" w:rsidRPr="006F05F9" w:rsidRDefault="00D70CCB" w:rsidP="00D70CCB">
      <w:pPr>
        <w:spacing w:line="360" w:lineRule="auto"/>
        <w:jc w:val="both"/>
        <w:rPr>
          <w:sz w:val="28"/>
          <w:szCs w:val="28"/>
        </w:rPr>
      </w:pPr>
      <w:r w:rsidRPr="006F05F9">
        <w:rPr>
          <w:sz w:val="28"/>
          <w:szCs w:val="28"/>
        </w:rPr>
        <w:lastRenderedPageBreak/>
        <w:t>«10.23» – значение параметра измерения. В случае обрыва датчика – запись «Обрыв»;</w:t>
      </w:r>
    </w:p>
    <w:p w:rsidR="00D70CCB" w:rsidRPr="006F05F9" w:rsidRDefault="00D70CCB" w:rsidP="00D70CCB">
      <w:pPr>
        <w:spacing w:line="360" w:lineRule="auto"/>
        <w:jc w:val="both"/>
        <w:rPr>
          <w:sz w:val="28"/>
          <w:szCs w:val="28"/>
        </w:rPr>
      </w:pPr>
      <w:r w:rsidRPr="006F05F9">
        <w:rPr>
          <w:sz w:val="28"/>
          <w:szCs w:val="28"/>
        </w:rPr>
        <w:t>«мВ» – размерность параметра измерения;</w:t>
      </w:r>
    </w:p>
    <w:p w:rsidR="00D70CCB" w:rsidRPr="006F05F9" w:rsidRDefault="00D70CCB" w:rsidP="00D70CCB">
      <w:pPr>
        <w:spacing w:line="360" w:lineRule="auto"/>
        <w:jc w:val="both"/>
        <w:rPr>
          <w:sz w:val="28"/>
          <w:szCs w:val="28"/>
        </w:rPr>
      </w:pPr>
      <w:r w:rsidRPr="006F05F9">
        <w:rPr>
          <w:sz w:val="28"/>
          <w:szCs w:val="28"/>
        </w:rPr>
        <w:t>РЗРР – состояние контактов реле 1-4. Контакт реле 1 – разомкнут (Р), реле 2 – замкнут (З), реле 3 - разомкнут, реле 4 – разомкнут.</w:t>
      </w:r>
    </w:p>
    <w:p w:rsidR="00D70CCB" w:rsidRPr="006F05F9" w:rsidRDefault="00D70CCB" w:rsidP="00D70CCB">
      <w:pPr>
        <w:spacing w:line="360" w:lineRule="auto"/>
        <w:ind w:firstLine="708"/>
        <w:jc w:val="both"/>
        <w:rPr>
          <w:sz w:val="28"/>
          <w:szCs w:val="28"/>
        </w:rPr>
      </w:pPr>
      <w:r w:rsidRPr="006F05F9">
        <w:rPr>
          <w:b/>
          <w:bCs/>
          <w:sz w:val="28"/>
          <w:szCs w:val="28"/>
        </w:rPr>
        <w:t>Установка параметров</w:t>
      </w:r>
      <w:r w:rsidRPr="006F05F9">
        <w:rPr>
          <w:sz w:val="28"/>
          <w:szCs w:val="28"/>
        </w:rPr>
        <w:t xml:space="preserve"> - раздел, в котором осуществляется конфигурирование прибора. При выборе этого раздела меню, прибор выходит из рабочего режима. Вход в раздел возможен только при введении пароля.</w:t>
      </w:r>
    </w:p>
    <w:p w:rsidR="00D70CCB" w:rsidRPr="006F05F9" w:rsidRDefault="00D70CCB" w:rsidP="00D70CCB">
      <w:pPr>
        <w:spacing w:line="360" w:lineRule="auto"/>
        <w:ind w:firstLine="708"/>
        <w:jc w:val="both"/>
        <w:rPr>
          <w:sz w:val="28"/>
          <w:szCs w:val="28"/>
        </w:rPr>
      </w:pPr>
      <w:r w:rsidRPr="006F05F9">
        <w:rPr>
          <w:sz w:val="28"/>
          <w:szCs w:val="28"/>
        </w:rPr>
        <w:t>Прибор при поставке имеет пароль «</w:t>
      </w:r>
      <w:r w:rsidRPr="006F05F9">
        <w:rPr>
          <w:b/>
          <w:bCs/>
          <w:sz w:val="28"/>
          <w:szCs w:val="28"/>
        </w:rPr>
        <w:t xml:space="preserve">00000». </w:t>
      </w:r>
      <w:r w:rsidRPr="006F05F9">
        <w:rPr>
          <w:sz w:val="28"/>
          <w:szCs w:val="28"/>
        </w:rPr>
        <w:t>Любое изменение числового значения в меню осуществляется поразрядно, нажатием клавиши ▼ или ▲. При этом, значение разряда, расположенного над курсором, уменьшается или увеличивается. Перемещение курсора осуществляется клавишами ◄, ►.Правильно введенный пароль дает возможность конфигурировать прибор.</w:t>
      </w:r>
    </w:p>
    <w:p w:rsidR="00D70CCB" w:rsidRPr="006F05F9" w:rsidRDefault="00D70CCB" w:rsidP="00D70CCB">
      <w:pPr>
        <w:spacing w:line="360" w:lineRule="auto"/>
        <w:ind w:firstLine="708"/>
        <w:jc w:val="both"/>
        <w:rPr>
          <w:sz w:val="28"/>
          <w:szCs w:val="28"/>
        </w:rPr>
      </w:pPr>
      <w:r w:rsidRPr="006F05F9">
        <w:rPr>
          <w:sz w:val="28"/>
          <w:szCs w:val="28"/>
        </w:rPr>
        <w:t>-</w:t>
      </w:r>
      <w:r w:rsidRPr="006F05F9">
        <w:rPr>
          <w:bCs/>
          <w:sz w:val="28"/>
          <w:szCs w:val="28"/>
        </w:rPr>
        <w:t xml:space="preserve"> «Выбор входного сигнала»</w:t>
      </w:r>
      <w:r w:rsidRPr="006F05F9">
        <w:rPr>
          <w:b/>
          <w:bCs/>
          <w:sz w:val="28"/>
          <w:szCs w:val="28"/>
        </w:rPr>
        <w:t xml:space="preserve"> - </w:t>
      </w:r>
      <w:r w:rsidRPr="006F05F9">
        <w:rPr>
          <w:sz w:val="28"/>
          <w:szCs w:val="28"/>
        </w:rPr>
        <w:t>в этом пункте меню осуществляется выбор типа и НСХ подключаемого датчика, диапазона измерения, включение или отключение корнеизвлечения или масштабирования входного сигнала, схемы подключения термопреобразователя сопротивления.</w:t>
      </w:r>
    </w:p>
    <w:p w:rsidR="00D70CCB" w:rsidRPr="006F05F9" w:rsidRDefault="00D70CCB" w:rsidP="00D70CCB">
      <w:pPr>
        <w:spacing w:line="360" w:lineRule="auto"/>
        <w:ind w:firstLine="708"/>
        <w:jc w:val="both"/>
        <w:rPr>
          <w:sz w:val="28"/>
          <w:szCs w:val="28"/>
        </w:rPr>
      </w:pPr>
      <w:r w:rsidRPr="006F05F9">
        <w:rPr>
          <w:sz w:val="28"/>
          <w:szCs w:val="28"/>
        </w:rPr>
        <w:t>-«Масштабирование» используется для работы с датчиками, формирующими унифицированный сигнал тока или напряжения. В этом случае диапазону входного сигнала тока или напряжения будет соответствовать введенный диапазон реальной физической величины.</w:t>
      </w:r>
    </w:p>
    <w:p w:rsidR="00D70CCB" w:rsidRPr="006F05F9" w:rsidRDefault="00D70CCB" w:rsidP="00D70CCB">
      <w:pPr>
        <w:spacing w:line="360" w:lineRule="auto"/>
        <w:ind w:firstLine="708"/>
        <w:jc w:val="both"/>
        <w:rPr>
          <w:sz w:val="28"/>
          <w:szCs w:val="28"/>
        </w:rPr>
      </w:pPr>
      <w:r w:rsidRPr="006F05F9">
        <w:rPr>
          <w:bCs/>
          <w:sz w:val="28"/>
          <w:szCs w:val="28"/>
        </w:rPr>
        <w:t>-«Термокомпенсация»</w:t>
      </w:r>
      <w:r w:rsidRPr="006F05F9">
        <w:rPr>
          <w:b/>
          <w:bCs/>
          <w:sz w:val="28"/>
          <w:szCs w:val="28"/>
        </w:rPr>
        <w:t xml:space="preserve"> - </w:t>
      </w:r>
      <w:r w:rsidRPr="006F05F9">
        <w:rPr>
          <w:sz w:val="28"/>
          <w:szCs w:val="28"/>
        </w:rPr>
        <w:t>в этом пункте меню включается или отключается функция компенсации температуры холодного спая при подключении термопары.</w:t>
      </w:r>
    </w:p>
    <w:p w:rsidR="00D70CCB" w:rsidRPr="006F05F9" w:rsidRDefault="00D70CCB" w:rsidP="00D70CCB">
      <w:pPr>
        <w:spacing w:line="360" w:lineRule="auto"/>
        <w:ind w:firstLine="708"/>
        <w:jc w:val="both"/>
        <w:rPr>
          <w:sz w:val="28"/>
          <w:szCs w:val="28"/>
        </w:rPr>
      </w:pPr>
      <w:r w:rsidRPr="006F05F9">
        <w:rPr>
          <w:b/>
          <w:bCs/>
          <w:sz w:val="28"/>
          <w:szCs w:val="28"/>
        </w:rPr>
        <w:t>-</w:t>
      </w:r>
      <w:r w:rsidRPr="006F05F9">
        <w:rPr>
          <w:bCs/>
          <w:sz w:val="28"/>
          <w:szCs w:val="28"/>
        </w:rPr>
        <w:t>«Iвых =(4…20 мА)»</w:t>
      </w:r>
      <w:r w:rsidRPr="006F05F9">
        <w:rPr>
          <w:b/>
          <w:bCs/>
          <w:sz w:val="28"/>
          <w:szCs w:val="28"/>
        </w:rPr>
        <w:t xml:space="preserve"> - </w:t>
      </w:r>
      <w:r w:rsidRPr="006F05F9">
        <w:rPr>
          <w:sz w:val="28"/>
          <w:szCs w:val="28"/>
        </w:rPr>
        <w:t>этот пункт меню позволяет включить или выключить преобразование измеренных значений в токовый сигнал 4…20 мА.</w:t>
      </w:r>
    </w:p>
    <w:p w:rsidR="00D70CCB" w:rsidRPr="006F05F9" w:rsidRDefault="00D70CCB" w:rsidP="00D70CCB">
      <w:pPr>
        <w:spacing w:line="360" w:lineRule="auto"/>
        <w:jc w:val="both"/>
        <w:rPr>
          <w:sz w:val="28"/>
          <w:szCs w:val="28"/>
        </w:rPr>
      </w:pPr>
      <w:r w:rsidRPr="006F05F9">
        <w:rPr>
          <w:sz w:val="28"/>
          <w:szCs w:val="28"/>
        </w:rPr>
        <w:t>1.4.4.4</w:t>
      </w:r>
      <w:r w:rsidRPr="006F05F9">
        <w:rPr>
          <w:sz w:val="28"/>
          <w:szCs w:val="28"/>
        </w:rPr>
        <w:tab/>
      </w:r>
      <w:r w:rsidRPr="006F05F9">
        <w:rPr>
          <w:bCs/>
          <w:sz w:val="28"/>
          <w:szCs w:val="28"/>
        </w:rPr>
        <w:t xml:space="preserve">«Настройка часов и архива» - </w:t>
      </w:r>
      <w:r w:rsidRPr="006F05F9">
        <w:rPr>
          <w:sz w:val="28"/>
          <w:szCs w:val="28"/>
        </w:rPr>
        <w:t>этот пункт меню</w:t>
      </w:r>
      <w:r w:rsidRPr="006F05F9">
        <w:rPr>
          <w:bCs/>
          <w:sz w:val="28"/>
          <w:szCs w:val="28"/>
        </w:rPr>
        <w:t xml:space="preserve"> </w:t>
      </w:r>
      <w:r w:rsidRPr="006F05F9">
        <w:rPr>
          <w:sz w:val="28"/>
          <w:szCs w:val="28"/>
        </w:rPr>
        <w:t>включает в себя:</w:t>
      </w:r>
    </w:p>
    <w:p w:rsidR="00D70CCB" w:rsidRPr="006F05F9" w:rsidRDefault="00D70CCB" w:rsidP="00D70CCB">
      <w:pPr>
        <w:tabs>
          <w:tab w:val="left" w:pos="840"/>
        </w:tabs>
        <w:spacing w:line="360" w:lineRule="auto"/>
        <w:jc w:val="both"/>
        <w:rPr>
          <w:sz w:val="28"/>
          <w:szCs w:val="28"/>
        </w:rPr>
      </w:pPr>
      <w:r w:rsidRPr="006F05F9">
        <w:rPr>
          <w:sz w:val="28"/>
          <w:szCs w:val="28"/>
        </w:rPr>
        <w:tab/>
        <w:t xml:space="preserve">-выбор периода оборота диска. Время оборота диска выбирается из ряда значений, предложенного в пункте меню. Ряд состоит из значений: 1, 2, 4, 8, 12, 24, 48, 72, 96, 120, 144, 168, 192 ч. </w:t>
      </w:r>
    </w:p>
    <w:p w:rsidR="00D70CCB" w:rsidRPr="006F05F9" w:rsidRDefault="00D70CCB" w:rsidP="00D70CCB">
      <w:pPr>
        <w:numPr>
          <w:ilvl w:val="0"/>
          <w:numId w:val="7"/>
        </w:numPr>
        <w:tabs>
          <w:tab w:val="clear" w:pos="851"/>
          <w:tab w:val="left" w:pos="840"/>
        </w:tabs>
        <w:spacing w:line="360" w:lineRule="auto"/>
        <w:jc w:val="both"/>
        <w:rPr>
          <w:sz w:val="28"/>
          <w:szCs w:val="28"/>
        </w:rPr>
      </w:pPr>
      <w:r w:rsidRPr="006F05F9">
        <w:rPr>
          <w:sz w:val="28"/>
          <w:szCs w:val="28"/>
        </w:rPr>
        <w:lastRenderedPageBreak/>
        <w:t xml:space="preserve">настройку времени. При конфигурировании прибора вводится текущее астрономическое время в последовательности часы/минуты/секунды и нажатие клавиши </w:t>
      </w:r>
      <w:r w:rsidRPr="006F05F9">
        <w:rPr>
          <w:b/>
          <w:bCs/>
          <w:sz w:val="28"/>
          <w:szCs w:val="28"/>
        </w:rPr>
        <w:t>Ввод;</w:t>
      </w:r>
    </w:p>
    <w:p w:rsidR="00D70CCB" w:rsidRPr="006F05F9" w:rsidRDefault="00D70CCB" w:rsidP="00D70CCB">
      <w:pPr>
        <w:numPr>
          <w:ilvl w:val="0"/>
          <w:numId w:val="7"/>
        </w:numPr>
        <w:tabs>
          <w:tab w:val="clear" w:pos="851"/>
          <w:tab w:val="left" w:pos="840"/>
        </w:tabs>
        <w:spacing w:line="360" w:lineRule="auto"/>
        <w:jc w:val="both"/>
        <w:rPr>
          <w:sz w:val="28"/>
          <w:szCs w:val="28"/>
        </w:rPr>
      </w:pPr>
      <w:r w:rsidRPr="006F05F9">
        <w:rPr>
          <w:sz w:val="28"/>
          <w:szCs w:val="28"/>
        </w:rPr>
        <w:t>период записи данных в архив. Этот пункт меню дает возможность выбора периода усреднения и записи измеряемого параме</w:t>
      </w:r>
      <w:r w:rsidR="00500752">
        <w:rPr>
          <w:sz w:val="28"/>
          <w:szCs w:val="28"/>
        </w:rPr>
        <w:t xml:space="preserve">тра в энергонезависимую память – </w:t>
      </w:r>
      <w:r w:rsidRPr="006F05F9">
        <w:rPr>
          <w:sz w:val="28"/>
          <w:szCs w:val="28"/>
        </w:rPr>
        <w:t>архив.</w:t>
      </w:r>
    </w:p>
    <w:p w:rsidR="002C2134" w:rsidRDefault="00D70CCB" w:rsidP="00500752">
      <w:pPr>
        <w:spacing w:line="360" w:lineRule="auto"/>
        <w:ind w:firstLine="567"/>
        <w:jc w:val="both"/>
        <w:rPr>
          <w:sz w:val="28"/>
          <w:szCs w:val="28"/>
        </w:rPr>
      </w:pPr>
      <w:r w:rsidRPr="006F05F9">
        <w:rPr>
          <w:bCs/>
          <w:sz w:val="28"/>
          <w:szCs w:val="28"/>
        </w:rPr>
        <w:t xml:space="preserve">-«Параметры сигнализации» </w:t>
      </w:r>
      <w:r w:rsidRPr="006F05F9">
        <w:rPr>
          <w:b/>
          <w:bCs/>
          <w:sz w:val="28"/>
          <w:szCs w:val="28"/>
        </w:rPr>
        <w:t xml:space="preserve">- </w:t>
      </w:r>
      <w:r w:rsidRPr="006F05F9">
        <w:rPr>
          <w:sz w:val="28"/>
          <w:szCs w:val="28"/>
        </w:rPr>
        <w:t xml:space="preserve">этот пункт меню позволяет сконфигурировать устройства сигнализации. Сюда относится: выбор номера реле (1…4), включение функции «Контроль скорости изменения входного сигнала» (только для одного реле), ввод значения и типа уставки (больше - меньше), исходного состояния контактов реле, значения зоны возврата (гистерезиса). </w:t>
      </w:r>
    </w:p>
    <w:p w:rsidR="00500752" w:rsidRDefault="00D70CCB" w:rsidP="00D70CCB">
      <w:pPr>
        <w:spacing w:line="360" w:lineRule="auto"/>
        <w:ind w:firstLine="567"/>
        <w:jc w:val="both"/>
        <w:rPr>
          <w:sz w:val="28"/>
          <w:szCs w:val="28"/>
        </w:rPr>
      </w:pPr>
      <w:r w:rsidRPr="006F05F9">
        <w:rPr>
          <w:sz w:val="28"/>
          <w:szCs w:val="28"/>
        </w:rPr>
        <w:t xml:space="preserve">Алгоритм </w:t>
      </w:r>
      <w:r w:rsidR="00500752">
        <w:rPr>
          <w:sz w:val="28"/>
          <w:szCs w:val="28"/>
        </w:rPr>
        <w:t xml:space="preserve">конфигурирования устройства сигнализации </w:t>
      </w:r>
      <w:r w:rsidRPr="006F05F9">
        <w:rPr>
          <w:sz w:val="28"/>
          <w:szCs w:val="28"/>
        </w:rPr>
        <w:t xml:space="preserve">приведен на </w:t>
      </w:r>
    </w:p>
    <w:p w:rsidR="00D70CCB" w:rsidRPr="006F05F9" w:rsidRDefault="00D70CCB" w:rsidP="00500752">
      <w:pPr>
        <w:spacing w:line="360" w:lineRule="auto"/>
        <w:jc w:val="both"/>
        <w:rPr>
          <w:sz w:val="28"/>
          <w:szCs w:val="28"/>
        </w:rPr>
      </w:pPr>
      <w:r w:rsidRPr="006F05F9">
        <w:rPr>
          <w:sz w:val="28"/>
          <w:szCs w:val="28"/>
        </w:rPr>
        <w:t xml:space="preserve">рисунке </w:t>
      </w:r>
      <w:r w:rsidR="005F75BC">
        <w:rPr>
          <w:sz w:val="28"/>
          <w:szCs w:val="28"/>
        </w:rPr>
        <w:t>5</w:t>
      </w:r>
      <w:r w:rsidRPr="006F05F9">
        <w:rPr>
          <w:sz w:val="28"/>
          <w:szCs w:val="28"/>
        </w:rPr>
        <w:t>.</w:t>
      </w:r>
    </w:p>
    <w:p w:rsidR="00D70CCB" w:rsidRPr="00BF30B6" w:rsidRDefault="00D70CCB" w:rsidP="00D70CCB">
      <w:pPr>
        <w:jc w:val="both"/>
      </w:pPr>
      <w:r w:rsidRPr="00BF30B6">
        <w:lastRenderedPageBreak/>
        <w:t>я</w:t>
      </w:r>
      <w:r w:rsidR="005A1DBF">
        <w:pict>
          <v:group id="_x0000_s1026" style="width:362.75pt;height:546.3pt;mso-position-horizontal-relative:char;mso-position-vertical-relative:line" coordorigin="2649,1595" coordsize="3806,6166" wrapcoords="1871 0 1871 1209 3657 1682 4932 1682 850 2418 850 3626 3231 4204 85 4204 -85 4257 -85 21600 5272 21600 7313 21600 8589 21390 8674 21022 9439 20286 9524 19340 8504 18499 8844 18499 9524 17921 9439 16818 8504 15977 9014 15977 9524 15504 9609 14453 9184 14400 8674 14137 8504 13454 9014 13454 9524 13034 9524 12245 9269 11982 8504 11772 8674 11089 9609 10826 9609 9670 9184 9565 5443 9250 19219 9250 21685 9145 21685 7200 8589 6727 9439 5939 9524 5045 9269 4782 8674 4204 9354 3521 9354 2523 8504 1682 8844 1682 9524 1104 9439 0 1871 0">
            <v:rect id="_x0000_s1027" style="position:absolute;left:3555;top:2633;width:571;height:220;mso-wrap-edited:f" wrapcoords="-600 0 -600 21600 22200 21600 22200 0 -600 0" stroked="f">
              <v:textbox style="mso-next-textbox:#_x0000_s1027" inset=".5mm,.3mm,.5mm,.3mm">
                <w:txbxContent>
                  <w:p w:rsidR="00E03B59" w:rsidRPr="00991590" w:rsidRDefault="00E03B59" w:rsidP="00D70CCB">
                    <w:pPr>
                      <w:jc w:val="center"/>
                      <w:rPr>
                        <w:rFonts w:ascii="Arial" w:hAnsi="Arial" w:cs="Arial"/>
                      </w:rPr>
                    </w:pPr>
                    <w:r w:rsidRPr="00C43E44">
                      <w:rPr>
                        <w:rFonts w:ascii="Arial" w:hAnsi="Arial" w:cs="Arial"/>
                        <w:sz w:val="22"/>
                        <w:szCs w:val="22"/>
                      </w:rPr>
                      <w:t>Ввод</w:t>
                    </w:r>
                  </w:p>
                  <w:p w:rsidR="00E03B59" w:rsidRDefault="00E03B59" w:rsidP="00D70CCB"/>
                </w:txbxContent>
              </v:textbox>
            </v:rect>
            <v:line id="_x0000_s1028" style="position:absolute;mso-wrap-edited:f;mso-position-vertical-relative:page" from="3555,2633" to="3555,2964" wrapcoords="0 0 0 15965 0 19722 0 19722 0 15026 0 0 0 0" strokeweight="1pt">
              <v:stroke endarrow="classic" endarrowwidth="narrow"/>
            </v:line>
            <v:rect id="_x0000_s1029" style="position:absolute;left:3011;top:2975;width:1269;height:342;mso-wrap-edited:f" wrapcoords="-180 0 -180 21600 21780 21600 21780 0 -180 0" strokeweight="1pt">
              <v:textbox style="mso-next-textbox:#_x0000_s1029" inset="0,0,0,0">
                <w:txbxContent>
                  <w:p w:rsidR="00E03B59" w:rsidRPr="00C43E44" w:rsidRDefault="00E03B59" w:rsidP="00D70CCB">
                    <w:pPr>
                      <w:jc w:val="center"/>
                      <w:rPr>
                        <w:rFonts w:ascii="Arial" w:hAnsi="Arial" w:cs="Arial"/>
                        <w:sz w:val="22"/>
                        <w:szCs w:val="22"/>
                      </w:rPr>
                    </w:pPr>
                    <w:r w:rsidRPr="00C43E44">
                      <w:rPr>
                        <w:rFonts w:ascii="Arial" w:hAnsi="Arial" w:cs="Arial"/>
                        <w:sz w:val="22"/>
                        <w:szCs w:val="22"/>
                      </w:rPr>
                      <w:t>Выберите реле</w:t>
                    </w:r>
                  </w:p>
                  <w:p w:rsidR="00E03B59" w:rsidRPr="00C43E44" w:rsidRDefault="00E03B59" w:rsidP="00D70CCB">
                    <w:pPr>
                      <w:jc w:val="center"/>
                      <w:rPr>
                        <w:rFonts w:ascii="Arial" w:hAnsi="Arial" w:cs="Arial"/>
                        <w:sz w:val="22"/>
                        <w:szCs w:val="22"/>
                      </w:rPr>
                    </w:pPr>
                    <w:r w:rsidRPr="00C43E44">
                      <w:rPr>
                        <w:rFonts w:ascii="Arial" w:hAnsi="Arial" w:cs="Arial"/>
                        <w:sz w:val="22"/>
                        <w:szCs w:val="22"/>
                      </w:rPr>
                      <w:t>#1   #2   #3   #4</w:t>
                    </w:r>
                  </w:p>
                </w:txbxContent>
              </v:textbox>
            </v:rect>
            <v:rect id="_x0000_s1030" style="position:absolute;left:3555;top:3377;width:571;height:221;mso-wrap-edited:f" wrapcoords="-600 0 -600 21600 22200 21600 22200 0 -600 0" stroked="f">
              <v:textbox style="mso-next-textbox:#_x0000_s1030" inset=".5mm,.3mm,.5mm,.3mm">
                <w:txbxContent>
                  <w:p w:rsidR="00E03B59" w:rsidRDefault="00E03B59" w:rsidP="00D70CCB">
                    <w:pPr>
                      <w:jc w:val="center"/>
                      <w:rPr>
                        <w:sz w:val="16"/>
                      </w:rPr>
                    </w:pPr>
                    <w:r>
                      <w:rPr>
                        <w:sz w:val="16"/>
                      </w:rPr>
                      <w:t>Ввод</w:t>
                    </w:r>
                  </w:p>
                </w:txbxContent>
              </v:textbox>
            </v:rect>
            <v:line id="_x0000_s1031" style="position:absolute;mso-wrap-edited:f" from="3555,3305" to="3555,3637" wrapcoords="0 0 0 15965 0 19722 0 19722 0 15026 0 0 0 0" strokeweight="1pt">
              <v:stroke endarrow="classic" endarrowwidth="narrow"/>
            </v:line>
            <v:rect id="_x0000_s1032" style="position:absolute;left:5730;top:4000;width:571;height:221;mso-wrap-edited:f" wrapcoords="-600 0 -600 21600 22200 21600 22200 0 -600 0" stroked="f">
              <v:textbox style="mso-next-textbox:#_x0000_s1032" inset=".5mm,.3mm,.5mm,.3mm">
                <w:txbxContent>
                  <w:p w:rsidR="00E03B59" w:rsidRPr="00991590" w:rsidRDefault="00E03B59" w:rsidP="00D70CCB">
                    <w:pPr>
                      <w:jc w:val="center"/>
                      <w:rPr>
                        <w:rFonts w:ascii="Arial" w:hAnsi="Arial" w:cs="Arial"/>
                      </w:rPr>
                    </w:pPr>
                    <w:r w:rsidRPr="00C43E44">
                      <w:rPr>
                        <w:rFonts w:ascii="Arial" w:hAnsi="Arial" w:cs="Arial"/>
                        <w:sz w:val="22"/>
                        <w:szCs w:val="22"/>
                      </w:rPr>
                      <w:t>Ввод</w:t>
                    </w:r>
                  </w:p>
                </w:txbxContent>
              </v:textbox>
            </v:rect>
            <v:rect id="_x0000_s1033" style="position:absolute;left:3555;top:4745;width:571;height:220;mso-wrap-edited:f" wrapcoords="-600 0 -600 21600 22200 21600 22200 0 -600 0" stroked="f">
              <v:textbox style="mso-next-textbox:#_x0000_s1033" inset=".5mm,.3mm,.5mm,.3mm">
                <w:txbxContent>
                  <w:p w:rsidR="00E03B59" w:rsidRDefault="00E03B59" w:rsidP="00D70CCB">
                    <w:pPr>
                      <w:jc w:val="center"/>
                      <w:rPr>
                        <w:sz w:val="16"/>
                      </w:rPr>
                    </w:pPr>
                    <w:r w:rsidRPr="00C43E44">
                      <w:rPr>
                        <w:rFonts w:ascii="Arial" w:hAnsi="Arial" w:cs="Arial"/>
                        <w:sz w:val="22"/>
                        <w:szCs w:val="22"/>
                      </w:rPr>
                      <w:t>Ввод</w:t>
                    </w:r>
                  </w:p>
                </w:txbxContent>
              </v:textbox>
            </v:rect>
            <v:rect id="_x0000_s1034" style="position:absolute;left:3555;top:5440;width:571;height:220;mso-wrap-edited:f" wrapcoords="-600 0 -600 21600 22200 21600 22200 0 -600 0" stroked="f">
              <v:textbox style="mso-next-textbox:#_x0000_s1034" inset=".5mm,.3mm,.5mm,.3mm">
                <w:txbxContent>
                  <w:p w:rsidR="00E03B59" w:rsidRDefault="00E03B59" w:rsidP="00D70CCB">
                    <w:pPr>
                      <w:jc w:val="center"/>
                      <w:rPr>
                        <w:sz w:val="16"/>
                      </w:rPr>
                    </w:pPr>
                    <w:r w:rsidRPr="00C43E44">
                      <w:rPr>
                        <w:rFonts w:ascii="Arial" w:hAnsi="Arial" w:cs="Arial"/>
                        <w:sz w:val="22"/>
                        <w:szCs w:val="22"/>
                      </w:rPr>
                      <w:t>Ввод</w:t>
                    </w:r>
                  </w:p>
                </w:txbxContent>
              </v:textbox>
            </v:rect>
            <v:rect id="_x0000_s1035" style="position:absolute;left:3555;top:6112;width:571;height:221;mso-wrap-edited:f" wrapcoords="-600 0 -600 21600 22200 21600 22200 0 -600 0" stroked="f">
              <v:textbox style="mso-next-textbox:#_x0000_s1035" inset=".5mm,.3mm,.5mm,.3mm">
                <w:txbxContent>
                  <w:p w:rsidR="00E03B59" w:rsidRPr="00991590" w:rsidRDefault="00E03B59" w:rsidP="00D70CCB">
                    <w:pPr>
                      <w:jc w:val="center"/>
                      <w:rPr>
                        <w:rFonts w:ascii="Arial" w:hAnsi="Arial" w:cs="Arial"/>
                      </w:rPr>
                    </w:pPr>
                    <w:r w:rsidRPr="00C43E44">
                      <w:rPr>
                        <w:rFonts w:ascii="Arial" w:hAnsi="Arial" w:cs="Arial"/>
                        <w:sz w:val="22"/>
                        <w:szCs w:val="22"/>
                      </w:rPr>
                      <w:t>Ввод</w:t>
                    </w:r>
                  </w:p>
                </w:txbxContent>
              </v:textbox>
            </v:rect>
            <v:rect id="_x0000_s1036" style="position:absolute;left:3555;top:6818;width:571;height:220;mso-wrap-edited:f" wrapcoords="-600 0 -600 21600 22200 21600 22200 0 -600 0" stroked="f">
              <v:textbox style="mso-next-textbox:#_x0000_s1036" inset=".5mm,.3mm,.5mm,.3mm">
                <w:txbxContent>
                  <w:p w:rsidR="00E03B59" w:rsidRPr="00991590" w:rsidRDefault="00E03B59" w:rsidP="00D70CCB">
                    <w:pPr>
                      <w:jc w:val="center"/>
                      <w:rPr>
                        <w:rFonts w:ascii="Arial" w:hAnsi="Arial" w:cs="Arial"/>
                      </w:rPr>
                    </w:pPr>
                    <w:r w:rsidRPr="00C43E44">
                      <w:rPr>
                        <w:rFonts w:ascii="Arial" w:hAnsi="Arial" w:cs="Arial"/>
                        <w:sz w:val="22"/>
                        <w:szCs w:val="22"/>
                      </w:rPr>
                      <w:t>Ввод</w:t>
                    </w:r>
                  </w:p>
                </w:txbxContent>
              </v:textbox>
            </v:rect>
            <v:line id="_x0000_s1037" style="position:absolute;flip:y;mso-wrap-edited:f" from="2649,2804" to="2649,7761" wrapcoords="0 0 0 21531 0 21531 0 0 0 0" strokeweight="1pt"/>
            <v:rect id="_x0000_s1038" style="position:absolute;left:3011;top:1595;width:1269;height:342;mso-wrap-edited:f" wrapcoords="-180 0 -180 21600 21780 21600 21780 0 -180 0" strokeweight="1pt">
              <v:textbox style="mso-next-textbox:#_x0000_s1038" inset="0,0,0,0">
                <w:txbxContent>
                  <w:p w:rsidR="00E03B59" w:rsidRPr="00C43E44" w:rsidRDefault="00E03B59" w:rsidP="00D70CCB">
                    <w:pPr>
                      <w:jc w:val="center"/>
                      <w:rPr>
                        <w:rFonts w:ascii="Arial" w:hAnsi="Arial" w:cs="Arial"/>
                        <w:sz w:val="22"/>
                        <w:szCs w:val="22"/>
                      </w:rPr>
                    </w:pPr>
                    <w:r w:rsidRPr="00C43E44">
                      <w:rPr>
                        <w:rFonts w:ascii="Arial" w:hAnsi="Arial" w:cs="Arial"/>
                        <w:sz w:val="22"/>
                        <w:szCs w:val="22"/>
                      </w:rPr>
                      <w:t>Параметры</w:t>
                    </w:r>
                  </w:p>
                  <w:p w:rsidR="00E03B59" w:rsidRPr="00C43E44" w:rsidRDefault="00E03B59" w:rsidP="00D70CCB">
                    <w:pPr>
                      <w:jc w:val="center"/>
                      <w:rPr>
                        <w:rFonts w:ascii="Arial" w:hAnsi="Arial" w:cs="Arial"/>
                        <w:sz w:val="22"/>
                        <w:szCs w:val="22"/>
                      </w:rPr>
                    </w:pPr>
                    <w:r w:rsidRPr="00C43E44">
                      <w:rPr>
                        <w:rFonts w:ascii="Arial" w:hAnsi="Arial" w:cs="Arial"/>
                        <w:sz w:val="22"/>
                        <w:szCs w:val="22"/>
                      </w:rPr>
                      <w:t>сигнализации</w:t>
                    </w:r>
                  </w:p>
                </w:txbxContent>
              </v:textbox>
            </v:rect>
            <v:rect id="_x0000_s1039" style="position:absolute;left:5186;top:3659;width:1269;height:341;mso-wrap-edited:f" wrapcoords="-180 0 -180 21600 21780 21600 21780 0 -180 0" strokeweight="1pt">
              <v:textbox style="mso-next-textbox:#_x0000_s1039" inset="0,0,0,0">
                <w:txbxContent>
                  <w:p w:rsidR="00E03B59" w:rsidRPr="00C43E44" w:rsidRDefault="00E03B59" w:rsidP="00D70CCB">
                    <w:pPr>
                      <w:jc w:val="center"/>
                      <w:rPr>
                        <w:rFonts w:ascii="Arial" w:hAnsi="Arial" w:cs="Arial"/>
                        <w:sz w:val="22"/>
                        <w:szCs w:val="22"/>
                      </w:rPr>
                    </w:pPr>
                    <w:r w:rsidRPr="00C43E44">
                      <w:rPr>
                        <w:rFonts w:ascii="Arial" w:hAnsi="Arial" w:cs="Arial"/>
                        <w:sz w:val="22"/>
                        <w:szCs w:val="22"/>
                      </w:rPr>
                      <w:t>Введите скорость</w:t>
                    </w:r>
                  </w:p>
                  <w:p w:rsidR="00E03B59" w:rsidRPr="00C43E44" w:rsidRDefault="00E03B59" w:rsidP="00D70CCB">
                    <w:pPr>
                      <w:jc w:val="center"/>
                      <w:rPr>
                        <w:rFonts w:ascii="Arial" w:hAnsi="Arial" w:cs="Arial"/>
                        <w:sz w:val="22"/>
                        <w:szCs w:val="22"/>
                      </w:rPr>
                    </w:pPr>
                    <w:r w:rsidRPr="00C43E44">
                      <w:rPr>
                        <w:rFonts w:ascii="Arial" w:hAnsi="Arial" w:cs="Arial"/>
                        <w:sz w:val="22"/>
                        <w:szCs w:val="22"/>
                      </w:rPr>
                      <w:t>-00.00</w:t>
                    </w:r>
                  </w:p>
                </w:txbxContent>
              </v:textbox>
            </v:rect>
            <v:rect id="_x0000_s1040" style="position:absolute;left:4461;top:3659;width:571;height:220;mso-wrap-edited:f" wrapcoords="-600 0 -600 21600 22200 21600 22200 0 -600 0" stroked="f">
              <v:textbox style="mso-next-textbox:#_x0000_s1040" inset=".5mm,.3mm,.5mm,.3mm">
                <w:txbxContent>
                  <w:p w:rsidR="00E03B59" w:rsidRPr="00991590" w:rsidRDefault="00E03B59" w:rsidP="00D70CCB">
                    <w:pPr>
                      <w:jc w:val="center"/>
                      <w:rPr>
                        <w:rFonts w:ascii="Arial" w:hAnsi="Arial" w:cs="Arial"/>
                      </w:rPr>
                    </w:pPr>
                    <w:r w:rsidRPr="00C43E44">
                      <w:rPr>
                        <w:rFonts w:ascii="Arial" w:hAnsi="Arial" w:cs="Arial"/>
                        <w:sz w:val="22"/>
                        <w:szCs w:val="22"/>
                      </w:rPr>
                      <w:t>Ввод</w:t>
                    </w:r>
                  </w:p>
                </w:txbxContent>
              </v:textbox>
            </v:rect>
            <v:line id="_x0000_s1041" style="position:absolute;flip:y;mso-wrap-edited:f" from="4280,3829" to="5186,3832" wrapcoords="17640 0 -360 0 -360 0 17640 0 19080 0 21600 0 21960 0 20160 0 17640 0">
              <v:stroke endarrow="classic" endarrowwidth="narrow"/>
            </v:line>
            <v:line id="_x0000_s1042" style="position:absolute;mso-wrap-edited:f" from="5730,4000" to="5730,4171" wrapcoords="0 0 0 19636 0 19636 0 0 0 0" strokeweight="1pt"/>
            <v:line id="_x0000_s1043" style="position:absolute;flip:x;mso-wrap-edited:f" from="3555,4171" to="5730,4171" wrapcoords="19812 0 -149 0 -149 0 19812 0 20408 0 21451 0 21600 0 20855 0 19812 0" strokeweight="1pt">
              <v:stroke endarrow="classic" endarrowwidth="narrow"/>
            </v:line>
            <v:rect id="_x0000_s1044" style="position:absolute;left:3011;top:7077;width:1269;height:342;mso-wrap-edited:f" wrapcoords="-180 0 -180 21600 21780 21600 21780 0 -180 0" strokeweight="1pt">
              <v:textbox style="mso-next-textbox:#_x0000_s1044" inset="0,0,0,0">
                <w:txbxContent>
                  <w:p w:rsidR="00E03B59" w:rsidRPr="00C43E44" w:rsidRDefault="00E03B59" w:rsidP="00D70CCB">
                    <w:pPr>
                      <w:jc w:val="center"/>
                      <w:rPr>
                        <w:rFonts w:ascii="Arial" w:hAnsi="Arial" w:cs="Arial"/>
                        <w:sz w:val="22"/>
                        <w:szCs w:val="22"/>
                      </w:rPr>
                    </w:pPr>
                    <w:r w:rsidRPr="00C43E44">
                      <w:rPr>
                        <w:rFonts w:ascii="Arial" w:hAnsi="Arial" w:cs="Arial"/>
                        <w:sz w:val="22"/>
                        <w:szCs w:val="22"/>
                      </w:rPr>
                      <w:t>Зона возврата #1</w:t>
                    </w:r>
                  </w:p>
                  <w:p w:rsidR="00E03B59" w:rsidRPr="00C43E44" w:rsidRDefault="00E03B59" w:rsidP="00D70CCB">
                    <w:pPr>
                      <w:jc w:val="center"/>
                      <w:rPr>
                        <w:rFonts w:ascii="Arial" w:hAnsi="Arial" w:cs="Arial"/>
                        <w:sz w:val="22"/>
                        <w:szCs w:val="22"/>
                      </w:rPr>
                    </w:pPr>
                    <w:r w:rsidRPr="00C43E44">
                      <w:rPr>
                        <w:rFonts w:ascii="Arial" w:hAnsi="Arial" w:cs="Arial"/>
                        <w:sz w:val="22"/>
                        <w:szCs w:val="22"/>
                      </w:rPr>
                      <w:t>00.00</w:t>
                    </w:r>
                  </w:p>
                </w:txbxContent>
              </v:textbox>
            </v:rect>
            <v:rect id="_x0000_s1045" style="position:absolute;left:3555;top:7502;width:571;height:220;mso-wrap-edited:f" wrapcoords="-600 0 -600 21600 22200 21600 22200 0 -600 0" stroked="f">
              <v:textbox style="mso-next-textbox:#_x0000_s1045" inset=".5mm,.3mm,.5mm,.3mm">
                <w:txbxContent>
                  <w:p w:rsidR="00E03B59" w:rsidRPr="00991590" w:rsidRDefault="00E03B59" w:rsidP="00D70CCB">
                    <w:pPr>
                      <w:jc w:val="center"/>
                      <w:rPr>
                        <w:rFonts w:ascii="Arial" w:hAnsi="Arial" w:cs="Arial"/>
                      </w:rPr>
                    </w:pPr>
                    <w:r w:rsidRPr="00C43E44">
                      <w:rPr>
                        <w:rFonts w:ascii="Arial" w:hAnsi="Arial" w:cs="Arial"/>
                        <w:sz w:val="22"/>
                        <w:szCs w:val="22"/>
                      </w:rPr>
                      <w:t>Ввод</w:t>
                    </w:r>
                  </w:p>
                </w:txbxContent>
              </v:textbox>
            </v:rect>
            <v:line id="_x0000_s1046" style="position:absolute;mso-wrap-edited:f" from="3555,7419" to="3555,7761" wrapcoords="0 0 0 15965 0 19722 0 19722 0 15026 0 0 0 0" strokeweight="1pt">
              <v:stroke endarrow="classic" endarrowwidth="narrow"/>
            </v:line>
            <v:line id="_x0000_s1047" style="position:absolute;flip:x;mso-wrap-edited:f" from="2649,7761" to="3555,7761" wrapcoords="-360 0 -360 0 21960 0 21960 0 -360 0" strokeweight="1pt"/>
            <v:line id="_x0000_s1048" style="position:absolute;mso-wrap-edited:f" from="2649,2804" to="3555,2804" wrapcoords="17280 0 -360 0 -360 0 17280 0 18720 0 21600 0 21960 0 19800 0 17280 0" strokeweight="1pt">
              <v:stroke endarrow="classic" endarrowwidth="narrow"/>
            </v:line>
            <v:rect id="_x0000_s1049" style="position:absolute;left:3011;top:4000;width:544;height:221;mso-wrap-edited:f" wrapcoords="-600 0 -600 21600 22200 21600 22200 0 -600 0" stroked="f">
              <v:textbox style="mso-next-textbox:#_x0000_s1049" inset=".5mm,.3mm,.5mm,.3mm">
                <w:txbxContent>
                  <w:p w:rsidR="00E03B59" w:rsidRPr="009D2946" w:rsidRDefault="00E03B59" w:rsidP="00D70CCB">
                    <w:pPr>
                      <w:jc w:val="right"/>
                    </w:pPr>
                    <w:r w:rsidRPr="009D2946">
                      <w:rPr>
                        <w:rFonts w:hAnsi="Shruti" w:cs="Shruti"/>
                      </w:rPr>
                      <w:t>◄</w:t>
                    </w:r>
                    <w:r w:rsidRPr="009D2946">
                      <w:rPr>
                        <w:rFonts w:hAnsi="Shruti" w:cs="Shruti"/>
                      </w:rPr>
                      <w:t xml:space="preserve">  </w:t>
                    </w:r>
                    <w:r>
                      <w:rPr>
                        <w:rFonts w:hAnsi="Shruti" w:cs="Shruti"/>
                      </w:rPr>
                      <w:t>,</w:t>
                    </w:r>
                    <w:r w:rsidRPr="009D2946">
                      <w:rPr>
                        <w:rFonts w:hAnsi="Shruti" w:cs="Shruti"/>
                      </w:rPr>
                      <w:t xml:space="preserve">   </w:t>
                    </w:r>
                    <w:r w:rsidRPr="009D2946">
                      <w:rPr>
                        <w:rFonts w:hAnsi="Shruti" w:cs="Shruti"/>
                      </w:rPr>
                      <w:t>►</w:t>
                    </w:r>
                  </w:p>
                </w:txbxContent>
              </v:textbox>
            </v:rect>
            <v:rect id="_x0000_s1050" style="position:absolute;left:3011;top:4342;width:1269;height:342;mso-wrap-edited:f" wrapcoords="-180 0 -180 21600 21780 21600 21780 0 -180 0" strokeweight="1pt">
              <v:textbox style="mso-next-textbox:#_x0000_s1050" inset="0,0,0,0">
                <w:txbxContent>
                  <w:p w:rsidR="00E03B59" w:rsidRPr="00C43E44" w:rsidRDefault="00E03B59" w:rsidP="00D70CCB">
                    <w:pPr>
                      <w:jc w:val="center"/>
                      <w:rPr>
                        <w:rFonts w:ascii="Arial" w:hAnsi="Arial" w:cs="Arial"/>
                        <w:sz w:val="22"/>
                        <w:szCs w:val="22"/>
                      </w:rPr>
                    </w:pPr>
                    <w:r w:rsidRPr="00C43E44">
                      <w:rPr>
                        <w:rFonts w:ascii="Arial" w:hAnsi="Arial" w:cs="Arial"/>
                        <w:sz w:val="22"/>
                        <w:szCs w:val="22"/>
                      </w:rPr>
                      <w:t>Уставка реле #1</w:t>
                    </w:r>
                  </w:p>
                  <w:p w:rsidR="00E03B59" w:rsidRPr="00C43E44" w:rsidRDefault="00E03B59" w:rsidP="00D70CCB">
                    <w:pPr>
                      <w:jc w:val="center"/>
                      <w:rPr>
                        <w:rFonts w:ascii="Arial" w:hAnsi="Arial" w:cs="Arial"/>
                        <w:sz w:val="22"/>
                        <w:szCs w:val="22"/>
                      </w:rPr>
                    </w:pPr>
                    <w:r w:rsidRPr="00C43E44">
                      <w:rPr>
                        <w:rFonts w:ascii="Arial" w:hAnsi="Arial" w:cs="Arial"/>
                        <w:sz w:val="22"/>
                        <w:szCs w:val="22"/>
                      </w:rPr>
                      <w:t>Вкл.(Выкл)</w:t>
                    </w:r>
                  </w:p>
                </w:txbxContent>
              </v:textbox>
            </v:rect>
            <v:line id="_x0000_s1051" style="position:absolute;mso-wrap-edited:f" from="3555,4673" to="3555,5004" wrapcoords="0 0 0 11782 0 20618 0 20618 0 15709 0 2945 0 0 0 0" strokeweight="1pt">
              <v:stroke startarrowwidth="narrow" endarrow="classic" endarrowwidth="narrow"/>
            </v:line>
            <v:line id="_x0000_s1052" style="position:absolute;mso-wrap-edited:f" from="3555,4000" to="3555,4342" wrapcoords="0 2817 0 16904 0 19722 0 19722 0 17843 0 9391 0 2817 0 2817" strokeweight="1pt">
              <v:stroke startarrow="classic" startarrowwidth="narrow" endarrow="classic" endarrowwidth="narrow"/>
            </v:line>
            <v:rect id="_x0000_s1053" style="position:absolute;left:3011;top:5368;width:544;height:220;mso-wrap-edited:f" wrapcoords="-600 0 -600 21600 22200 21600 22200 0 -600 0" stroked="f">
              <v:textbox style="mso-next-textbox:#_x0000_s1053" inset=".5mm,.3mm,.5mm,.3mm">
                <w:txbxContent>
                  <w:p w:rsidR="00E03B59" w:rsidRPr="009D2946" w:rsidRDefault="00E03B59" w:rsidP="00D70CCB">
                    <w:pPr>
                      <w:jc w:val="right"/>
                    </w:pPr>
                    <w:r w:rsidRPr="009D2946">
                      <w:rPr>
                        <w:rFonts w:hAnsi="Shruti" w:cs="Shruti"/>
                      </w:rPr>
                      <w:t>◄</w:t>
                    </w:r>
                    <w:r>
                      <w:rPr>
                        <w:rFonts w:hAnsi="Shruti" w:cs="Shruti"/>
                      </w:rPr>
                      <w:t xml:space="preserve">  ,  </w:t>
                    </w:r>
                    <w:r w:rsidRPr="009D2946">
                      <w:rPr>
                        <w:rFonts w:hAnsi="Shruti" w:cs="Shruti"/>
                      </w:rPr>
                      <w:t>►</w:t>
                    </w:r>
                  </w:p>
                </w:txbxContent>
              </v:textbox>
            </v:rect>
            <v:rect id="_x0000_s1054" style="position:absolute;left:3011;top:6052;width:544;height:220;mso-wrap-edited:f" wrapcoords="-600 0 -600 21600 22200 21600 22200 0 -600 0" stroked="f">
              <v:textbox style="mso-next-textbox:#_x0000_s1054" inset=".5mm,.3mm,.5mm,.3mm">
                <w:txbxContent>
                  <w:p w:rsidR="00E03B59" w:rsidRPr="009D2946" w:rsidRDefault="00E03B59" w:rsidP="00D70CCB">
                    <w:pPr>
                      <w:jc w:val="right"/>
                    </w:pPr>
                    <w:r w:rsidRPr="009D2946">
                      <w:rPr>
                        <w:rFonts w:hAnsi="Shruti" w:cs="Shruti"/>
                      </w:rPr>
                      <w:t>►</w:t>
                    </w:r>
                  </w:p>
                </w:txbxContent>
              </v:textbox>
            </v:rect>
            <v:line id="_x0000_s1055" style="position:absolute;mso-wrap-edited:f" from="3555,6746" to="3555,7077" wrapcoords="0 0 0 15965 0 19722 0 19722 0 15026 0 0 0 0" strokeweight="1pt">
              <v:stroke endarrow="classic" endarrowwidth="narrow"/>
            </v:line>
            <v:rect id="_x0000_s1056" style="position:absolute;left:3011;top:6394;width:1269;height:341;mso-wrap-edited:f" wrapcoords="-180 0 -180 21600 21780 21600 21780 0 -180 0" strokeweight="1pt">
              <v:textbox style="mso-next-textbox:#_x0000_s1056" inset="0,0,0,0">
                <w:txbxContent>
                  <w:p w:rsidR="00E03B59" w:rsidRPr="00C43E44" w:rsidRDefault="00E03B59" w:rsidP="00D70CCB">
                    <w:pPr>
                      <w:jc w:val="center"/>
                      <w:rPr>
                        <w:rFonts w:ascii="Arial" w:hAnsi="Arial" w:cs="Arial"/>
                        <w:sz w:val="22"/>
                        <w:szCs w:val="22"/>
                      </w:rPr>
                    </w:pPr>
                    <w:r w:rsidRPr="00C43E44">
                      <w:rPr>
                        <w:rFonts w:ascii="Arial" w:hAnsi="Arial" w:cs="Arial"/>
                        <w:sz w:val="22"/>
                        <w:szCs w:val="22"/>
                      </w:rPr>
                      <w:t>Величина уст.#1</w:t>
                    </w:r>
                  </w:p>
                  <w:p w:rsidR="00E03B59" w:rsidRPr="00C43E44" w:rsidRDefault="00E03B59" w:rsidP="00D70CCB">
                    <w:pPr>
                      <w:jc w:val="center"/>
                      <w:rPr>
                        <w:rFonts w:ascii="Arial" w:hAnsi="Arial" w:cs="Arial"/>
                        <w:sz w:val="22"/>
                        <w:szCs w:val="22"/>
                      </w:rPr>
                    </w:pPr>
                    <w:r w:rsidRPr="00C43E44">
                      <w:rPr>
                        <w:rFonts w:ascii="Arial" w:hAnsi="Arial" w:cs="Arial"/>
                        <w:sz w:val="22"/>
                        <w:szCs w:val="22"/>
                      </w:rPr>
                      <w:t>100.00</w:t>
                    </w:r>
                  </w:p>
                </w:txbxContent>
              </v:textbox>
            </v:rect>
            <v:rect id="_x0000_s1057" style="position:absolute;left:3011;top:5721;width:1269;height:342;mso-wrap-edited:f" wrapcoords="-180 0 -180 21600 21780 21600 21780 0 -180 0" strokeweight="1pt">
              <v:textbox style="mso-next-textbox:#_x0000_s1057" inset="0,0,0,0">
                <w:txbxContent>
                  <w:p w:rsidR="00E03B59" w:rsidRPr="00C43E44" w:rsidRDefault="00E03B59" w:rsidP="00D70CCB">
                    <w:pPr>
                      <w:jc w:val="center"/>
                      <w:rPr>
                        <w:rFonts w:ascii="Arial" w:hAnsi="Arial" w:cs="Arial"/>
                        <w:sz w:val="22"/>
                        <w:szCs w:val="22"/>
                      </w:rPr>
                    </w:pPr>
                    <w:r w:rsidRPr="00C43E44">
                      <w:rPr>
                        <w:rFonts w:ascii="Arial" w:hAnsi="Arial" w:cs="Arial"/>
                        <w:sz w:val="22"/>
                        <w:szCs w:val="22"/>
                      </w:rPr>
                      <w:t>Тип уставки #1</w:t>
                    </w:r>
                  </w:p>
                  <w:p w:rsidR="00E03B59" w:rsidRPr="00C43E44" w:rsidRDefault="00E03B59" w:rsidP="00D70CCB">
                    <w:pPr>
                      <w:jc w:val="center"/>
                      <w:rPr>
                        <w:rFonts w:ascii="Arial" w:hAnsi="Arial" w:cs="Arial"/>
                        <w:sz w:val="22"/>
                        <w:szCs w:val="22"/>
                      </w:rPr>
                    </w:pPr>
                    <w:r w:rsidRPr="00C43E44">
                      <w:rPr>
                        <w:rFonts w:ascii="Arial" w:hAnsi="Arial" w:cs="Arial"/>
                        <w:sz w:val="22"/>
                        <w:szCs w:val="22"/>
                      </w:rPr>
                      <w:t>Больше(меньше)</w:t>
                    </w:r>
                  </w:p>
                </w:txbxContent>
              </v:textbox>
            </v:rect>
            <v:line id="_x0000_s1058" style="position:absolute;mso-wrap-edited:f" from="3555,6052" to="3555,6372" wrapcoords="0 0 0 15965 0 19722 0 19722 0 15026 0 0 0 0" strokeweight="1pt">
              <v:stroke endarrow="classic" endarrowwidth="narrow"/>
            </v:line>
            <v:rect id="_x0000_s1059" style="position:absolute;left:3011;top:5026;width:1269;height:342;mso-wrap-edited:f" wrapcoords="-180 0 -180 21600 21780 21600 21780 0 -180 0" strokeweight="1pt">
              <v:textbox style="mso-next-textbox:#_x0000_s1059" inset="0,0,0,0">
                <w:txbxContent>
                  <w:p w:rsidR="00E03B59" w:rsidRPr="00C43E44" w:rsidRDefault="00E03B59" w:rsidP="00D70CCB">
                    <w:pPr>
                      <w:jc w:val="center"/>
                      <w:rPr>
                        <w:rFonts w:ascii="Arial" w:hAnsi="Arial" w:cs="Arial"/>
                        <w:sz w:val="22"/>
                        <w:szCs w:val="22"/>
                      </w:rPr>
                    </w:pPr>
                    <w:r w:rsidRPr="00C43E44">
                      <w:rPr>
                        <w:rFonts w:ascii="Arial" w:hAnsi="Arial" w:cs="Arial"/>
                        <w:sz w:val="22"/>
                        <w:szCs w:val="22"/>
                      </w:rPr>
                      <w:t>Исходное сост-е</w:t>
                    </w:r>
                  </w:p>
                  <w:p w:rsidR="00E03B59" w:rsidRPr="00C43E44" w:rsidRDefault="00E03B59" w:rsidP="00D70CCB">
                    <w:pPr>
                      <w:jc w:val="center"/>
                      <w:rPr>
                        <w:rFonts w:ascii="Arial" w:hAnsi="Arial" w:cs="Arial"/>
                        <w:sz w:val="22"/>
                        <w:szCs w:val="22"/>
                      </w:rPr>
                    </w:pPr>
                    <w:r w:rsidRPr="00C43E44">
                      <w:rPr>
                        <w:rFonts w:ascii="Arial" w:hAnsi="Arial" w:cs="Arial"/>
                        <w:sz w:val="22"/>
                        <w:szCs w:val="22"/>
                      </w:rPr>
                      <w:t>Контакта - разомк</w:t>
                    </w:r>
                  </w:p>
                </w:txbxContent>
              </v:textbox>
            </v:rect>
            <v:line id="_x0000_s1060" style="position:absolute;mso-wrap-edited:f" from="3555,5368" to="3555,5699" wrapcoords="0 2945 0 17673 0 20618 0 20618 0 9818 0 2945 0 2945" strokeweight="1pt">
              <v:stroke startarrow="classic" startarrowwidth="narrow" endarrow="classic" endarrowwidth="narrow"/>
            </v:line>
            <v:rect id="_x0000_s1061" style="position:absolute;left:3011;top:3659;width:1269;height:341;mso-wrap-edited:f" wrapcoords="-180 0 -180 21600 21780 21600 21780 0 -180 0" strokeweight="1pt">
              <v:textbox style="mso-next-textbox:#_x0000_s1061" inset="0,0,0,0">
                <w:txbxContent>
                  <w:p w:rsidR="00E03B59" w:rsidRPr="00C43E44" w:rsidRDefault="00E03B59" w:rsidP="00D70CCB">
                    <w:pPr>
                      <w:jc w:val="center"/>
                      <w:rPr>
                        <w:rFonts w:ascii="Arial" w:hAnsi="Arial" w:cs="Arial"/>
                        <w:sz w:val="22"/>
                        <w:szCs w:val="22"/>
                      </w:rPr>
                    </w:pPr>
                    <w:r w:rsidRPr="00C43E44">
                      <w:rPr>
                        <w:rFonts w:ascii="Arial" w:hAnsi="Arial" w:cs="Arial"/>
                        <w:sz w:val="22"/>
                        <w:szCs w:val="22"/>
                      </w:rPr>
                      <w:t>Скорость сигнала</w:t>
                    </w:r>
                  </w:p>
                  <w:p w:rsidR="00E03B59" w:rsidRPr="00C43E44" w:rsidRDefault="00E03B59" w:rsidP="00D70CCB">
                    <w:pPr>
                      <w:jc w:val="center"/>
                      <w:rPr>
                        <w:rFonts w:ascii="Arial" w:hAnsi="Arial" w:cs="Arial"/>
                        <w:sz w:val="22"/>
                        <w:szCs w:val="22"/>
                      </w:rPr>
                    </w:pPr>
                    <w:r w:rsidRPr="00C43E44">
                      <w:rPr>
                        <w:rFonts w:ascii="Arial" w:hAnsi="Arial" w:cs="Arial"/>
                        <w:sz w:val="22"/>
                        <w:szCs w:val="22"/>
                      </w:rPr>
                      <w:t>Вкл.(Выкл)</w:t>
                    </w:r>
                  </w:p>
                </w:txbxContent>
              </v:textbox>
            </v:rect>
            <v:rect id="_x0000_s1062" style="position:absolute;left:3555;top:2009;width:571;height:221;mso-wrap-edited:f" wrapcoords="-600 0 -600 21600 22200 21600 22200 0 -600 0" stroked="f">
              <v:textbox style="mso-next-textbox:#_x0000_s1062" inset=".5mm,.3mm,.5mm,.3mm">
                <w:txbxContent>
                  <w:p w:rsidR="00E03B59" w:rsidRPr="00991590" w:rsidRDefault="00E03B59" w:rsidP="00D70CCB">
                    <w:pPr>
                      <w:jc w:val="center"/>
                      <w:rPr>
                        <w:rFonts w:ascii="Arial" w:hAnsi="Arial" w:cs="Arial"/>
                      </w:rPr>
                    </w:pPr>
                    <w:r w:rsidRPr="00991590">
                      <w:rPr>
                        <w:rFonts w:ascii="Arial" w:hAnsi="Arial" w:cs="Arial"/>
                      </w:rPr>
                      <w:t>Ввод</w:t>
                    </w:r>
                  </w:p>
                </w:txbxContent>
              </v:textbox>
            </v:rect>
            <v:line id="_x0000_s1063" style="position:absolute;mso-wrap-edited:f" from="3555,1937" to="3555,2269" wrapcoords="0 0 0 15965 0 19722 0 19722 0 15026 0 0 0 0" strokeweight="1pt">
              <v:stroke endarrow="classic" endarrowwidth="narrow"/>
            </v:line>
            <v:rect id="_x0000_s1064" style="position:absolute;left:2831;top:2292;width:1440;height:341;mso-wrap-edited:f" wrapcoords="-180 0 -180 21600 21780 21600 21780 0 -180 0" strokeweight="1pt">
              <v:textbox style="mso-next-textbox:#_x0000_s1064" inset="0,0,0,0">
                <w:txbxContent>
                  <w:p w:rsidR="00E03B59" w:rsidRPr="00C43E44" w:rsidRDefault="00E03B59" w:rsidP="00D70CCB">
                    <w:pPr>
                      <w:jc w:val="center"/>
                      <w:rPr>
                        <w:rFonts w:ascii="Arial" w:hAnsi="Arial" w:cs="Arial"/>
                        <w:sz w:val="22"/>
                        <w:szCs w:val="22"/>
                      </w:rPr>
                    </w:pPr>
                    <w:r w:rsidRPr="00C43E44">
                      <w:rPr>
                        <w:rFonts w:ascii="Arial" w:hAnsi="Arial" w:cs="Arial"/>
                        <w:sz w:val="22"/>
                        <w:szCs w:val="22"/>
                      </w:rPr>
                      <w:t>Дистанц. управл-е</w:t>
                    </w:r>
                  </w:p>
                  <w:p w:rsidR="00E03B59" w:rsidRPr="00C43E44" w:rsidRDefault="00E03B59" w:rsidP="00D70CCB">
                    <w:pPr>
                      <w:jc w:val="center"/>
                      <w:rPr>
                        <w:rFonts w:ascii="Arial" w:hAnsi="Arial" w:cs="Arial"/>
                        <w:sz w:val="22"/>
                        <w:szCs w:val="22"/>
                      </w:rPr>
                    </w:pPr>
                    <w:r w:rsidRPr="00C43E44">
                      <w:rPr>
                        <w:rFonts w:ascii="Arial" w:hAnsi="Arial" w:cs="Arial"/>
                        <w:sz w:val="22"/>
                        <w:szCs w:val="22"/>
                      </w:rPr>
                      <w:t>Вкл.(Выкл)</w:t>
                    </w:r>
                  </w:p>
                </w:txbxContent>
              </v:textbox>
            </v:rect>
            <w10:wrap type="none"/>
            <w10:anchorlock/>
          </v:group>
        </w:pict>
      </w:r>
    </w:p>
    <w:p w:rsidR="00D70CCB" w:rsidRPr="00BF30B6" w:rsidRDefault="00D70CCB" w:rsidP="00D70CCB">
      <w:pPr>
        <w:jc w:val="both"/>
      </w:pPr>
    </w:p>
    <w:p w:rsidR="00D70CCB" w:rsidRPr="005F75BC" w:rsidRDefault="00D70CCB" w:rsidP="00D70CCB">
      <w:pPr>
        <w:spacing w:line="360" w:lineRule="auto"/>
        <w:jc w:val="both"/>
        <w:rPr>
          <w:sz w:val="28"/>
          <w:szCs w:val="28"/>
        </w:rPr>
      </w:pPr>
      <w:r w:rsidRPr="005F75BC">
        <w:rPr>
          <w:sz w:val="28"/>
          <w:szCs w:val="28"/>
        </w:rPr>
        <w:t xml:space="preserve">Рисунок </w:t>
      </w:r>
      <w:r w:rsidR="005F75BC" w:rsidRPr="005F75BC">
        <w:rPr>
          <w:sz w:val="28"/>
          <w:szCs w:val="28"/>
        </w:rPr>
        <w:t>5</w:t>
      </w:r>
      <w:r w:rsidRPr="005F75BC">
        <w:rPr>
          <w:b/>
          <w:sz w:val="28"/>
          <w:szCs w:val="28"/>
        </w:rPr>
        <w:t xml:space="preserve"> – </w:t>
      </w:r>
      <w:r w:rsidRPr="005F75BC">
        <w:rPr>
          <w:sz w:val="28"/>
          <w:szCs w:val="28"/>
        </w:rPr>
        <w:t xml:space="preserve">Алгоритм конфигурирования устройств сигнализации </w:t>
      </w:r>
    </w:p>
    <w:p w:rsidR="00D70CCB" w:rsidRPr="00BF30B6" w:rsidRDefault="00D70CCB" w:rsidP="00D70CCB">
      <w:pPr>
        <w:spacing w:line="360" w:lineRule="auto"/>
        <w:jc w:val="both"/>
        <w:rPr>
          <w:b/>
          <w:bCs/>
        </w:rPr>
      </w:pPr>
    </w:p>
    <w:p w:rsidR="00D70CCB" w:rsidRPr="005F75BC" w:rsidRDefault="00D70CCB" w:rsidP="00D70CCB">
      <w:pPr>
        <w:spacing w:line="360" w:lineRule="auto"/>
        <w:ind w:firstLine="567"/>
        <w:jc w:val="both"/>
        <w:rPr>
          <w:sz w:val="28"/>
          <w:szCs w:val="28"/>
        </w:rPr>
      </w:pPr>
      <w:r w:rsidRPr="005F75BC">
        <w:rPr>
          <w:sz w:val="28"/>
          <w:szCs w:val="28"/>
        </w:rPr>
        <w:t>-</w:t>
      </w:r>
      <w:r w:rsidRPr="005F75BC">
        <w:rPr>
          <w:bCs/>
          <w:sz w:val="28"/>
          <w:szCs w:val="28"/>
        </w:rPr>
        <w:t>«Параметры контура»</w:t>
      </w:r>
      <w:r w:rsidRPr="005F75BC">
        <w:rPr>
          <w:b/>
          <w:bCs/>
          <w:sz w:val="28"/>
          <w:szCs w:val="28"/>
        </w:rPr>
        <w:t xml:space="preserve"> - </w:t>
      </w:r>
      <w:r w:rsidRPr="005F75BC">
        <w:rPr>
          <w:sz w:val="28"/>
          <w:szCs w:val="28"/>
        </w:rPr>
        <w:t>этот пункт меню позволяет включить и настроить контур регулирования. Настройка контура включает в себя:</w:t>
      </w:r>
    </w:p>
    <w:p w:rsidR="00D70CCB" w:rsidRPr="005F75BC" w:rsidRDefault="00D70CCB" w:rsidP="00D70CCB">
      <w:pPr>
        <w:numPr>
          <w:ilvl w:val="0"/>
          <w:numId w:val="8"/>
        </w:numPr>
        <w:spacing w:line="360" w:lineRule="auto"/>
        <w:jc w:val="both"/>
        <w:rPr>
          <w:sz w:val="28"/>
          <w:szCs w:val="28"/>
        </w:rPr>
      </w:pPr>
      <w:r w:rsidRPr="005F75BC">
        <w:rPr>
          <w:sz w:val="28"/>
          <w:szCs w:val="28"/>
        </w:rPr>
        <w:t>выбор закона регулирования (или регулирование выключено);</w:t>
      </w:r>
    </w:p>
    <w:p w:rsidR="00D70CCB" w:rsidRPr="005F75BC" w:rsidRDefault="00D70CCB" w:rsidP="00D70CCB">
      <w:pPr>
        <w:numPr>
          <w:ilvl w:val="0"/>
          <w:numId w:val="8"/>
        </w:numPr>
        <w:spacing w:line="360" w:lineRule="auto"/>
        <w:jc w:val="both"/>
        <w:rPr>
          <w:sz w:val="28"/>
          <w:szCs w:val="28"/>
        </w:rPr>
      </w:pPr>
      <w:r w:rsidRPr="005F75BC">
        <w:rPr>
          <w:sz w:val="28"/>
          <w:szCs w:val="28"/>
        </w:rPr>
        <w:t>установку задания для регулирования;</w:t>
      </w:r>
    </w:p>
    <w:p w:rsidR="00D70CCB" w:rsidRPr="005F75BC" w:rsidRDefault="00D70CCB" w:rsidP="00D70CCB">
      <w:pPr>
        <w:numPr>
          <w:ilvl w:val="0"/>
          <w:numId w:val="8"/>
        </w:numPr>
        <w:spacing w:line="360" w:lineRule="auto"/>
        <w:jc w:val="both"/>
        <w:rPr>
          <w:sz w:val="28"/>
          <w:szCs w:val="28"/>
        </w:rPr>
      </w:pPr>
      <w:r w:rsidRPr="005F75BC">
        <w:rPr>
          <w:sz w:val="28"/>
          <w:szCs w:val="28"/>
        </w:rPr>
        <w:t>ввод параметров объекта управления;</w:t>
      </w:r>
    </w:p>
    <w:p w:rsidR="00D70CCB" w:rsidRPr="005F75BC" w:rsidRDefault="00D70CCB" w:rsidP="00D70CCB">
      <w:pPr>
        <w:numPr>
          <w:ilvl w:val="0"/>
          <w:numId w:val="8"/>
        </w:numPr>
        <w:spacing w:line="360" w:lineRule="auto"/>
        <w:jc w:val="both"/>
        <w:rPr>
          <w:sz w:val="28"/>
          <w:szCs w:val="28"/>
        </w:rPr>
      </w:pPr>
      <w:r w:rsidRPr="005F75BC">
        <w:rPr>
          <w:sz w:val="28"/>
          <w:szCs w:val="28"/>
        </w:rPr>
        <w:lastRenderedPageBreak/>
        <w:t>ввод параметров ограничения управляющего воздействия;</w:t>
      </w:r>
    </w:p>
    <w:p w:rsidR="00D70CCB" w:rsidRPr="005F75BC" w:rsidRDefault="00D70CCB" w:rsidP="00D70CCB">
      <w:pPr>
        <w:numPr>
          <w:ilvl w:val="0"/>
          <w:numId w:val="8"/>
        </w:numPr>
        <w:spacing w:line="360" w:lineRule="auto"/>
        <w:jc w:val="both"/>
        <w:rPr>
          <w:sz w:val="28"/>
          <w:szCs w:val="28"/>
        </w:rPr>
      </w:pPr>
      <w:r w:rsidRPr="005F75BC">
        <w:rPr>
          <w:sz w:val="28"/>
          <w:szCs w:val="28"/>
        </w:rPr>
        <w:t>выбор коэффициентов закона регулирования.</w:t>
      </w:r>
    </w:p>
    <w:p w:rsidR="00D70CCB" w:rsidRPr="005F75BC" w:rsidRDefault="00D70CCB" w:rsidP="00D70CCB">
      <w:pPr>
        <w:spacing w:line="360" w:lineRule="auto"/>
        <w:ind w:firstLine="567"/>
        <w:jc w:val="both"/>
        <w:rPr>
          <w:sz w:val="28"/>
          <w:szCs w:val="28"/>
        </w:rPr>
      </w:pPr>
      <w:r w:rsidRPr="005F75BC">
        <w:rPr>
          <w:sz w:val="28"/>
          <w:szCs w:val="28"/>
        </w:rPr>
        <w:t>-</w:t>
      </w:r>
      <w:r w:rsidRPr="005F75BC">
        <w:rPr>
          <w:bCs/>
          <w:sz w:val="28"/>
          <w:szCs w:val="28"/>
        </w:rPr>
        <w:t>«Параметры интерфейса»</w:t>
      </w:r>
      <w:r w:rsidRPr="005F75BC">
        <w:rPr>
          <w:b/>
          <w:bCs/>
          <w:sz w:val="28"/>
          <w:szCs w:val="28"/>
        </w:rPr>
        <w:t xml:space="preserve"> - </w:t>
      </w:r>
      <w:r w:rsidRPr="005F75BC">
        <w:rPr>
          <w:sz w:val="28"/>
          <w:szCs w:val="28"/>
        </w:rPr>
        <w:t xml:space="preserve">в этом пункте меню обеспечивается возможность ввода номера прибора в сети и скорости обмена. </w:t>
      </w:r>
    </w:p>
    <w:p w:rsidR="00D70CCB" w:rsidRPr="005F75BC" w:rsidRDefault="00D70CCB" w:rsidP="00D70CCB">
      <w:pPr>
        <w:spacing w:line="360" w:lineRule="auto"/>
        <w:ind w:firstLine="567"/>
        <w:jc w:val="both"/>
        <w:rPr>
          <w:sz w:val="28"/>
          <w:szCs w:val="28"/>
        </w:rPr>
      </w:pPr>
      <w:r w:rsidRPr="005F75BC">
        <w:rPr>
          <w:bCs/>
          <w:sz w:val="28"/>
          <w:szCs w:val="28"/>
        </w:rPr>
        <w:t xml:space="preserve">-«Ввод поправок к параметрам» </w:t>
      </w:r>
      <w:r w:rsidRPr="005F75BC">
        <w:rPr>
          <w:sz w:val="28"/>
          <w:szCs w:val="28"/>
        </w:rPr>
        <w:t>в этом пункте меню можно ввести поправку на температуру внутреннего датчика температуры (поправка №1), что дает возможность корректировать термокомпенсацию при подключении термопары. Поправка №2 дает возможность ввести поправку при отклонении НСХ датчика (термопары, термопреобразователя сопротивления или пирометра) от номинального значения.</w:t>
      </w:r>
    </w:p>
    <w:p w:rsidR="00D70CCB" w:rsidRPr="005F75BC" w:rsidRDefault="00D70CCB" w:rsidP="00D70CCB">
      <w:pPr>
        <w:spacing w:line="360" w:lineRule="auto"/>
        <w:jc w:val="both"/>
        <w:rPr>
          <w:sz w:val="28"/>
          <w:szCs w:val="28"/>
        </w:rPr>
      </w:pPr>
      <w:r w:rsidRPr="005F75BC">
        <w:rPr>
          <w:sz w:val="28"/>
          <w:szCs w:val="28"/>
        </w:rPr>
        <w:tab/>
      </w:r>
      <w:bookmarkStart w:id="2" w:name="OLE_LINK8"/>
      <w:r w:rsidRPr="005F75BC">
        <w:rPr>
          <w:sz w:val="28"/>
          <w:szCs w:val="28"/>
        </w:rPr>
        <w:t>-</w:t>
      </w:r>
      <w:r w:rsidRPr="005F75BC">
        <w:rPr>
          <w:bCs/>
          <w:sz w:val="28"/>
          <w:szCs w:val="28"/>
        </w:rPr>
        <w:t xml:space="preserve">«Заводские настройки». </w:t>
      </w:r>
      <w:bookmarkEnd w:id="2"/>
      <w:r w:rsidRPr="005F75BC">
        <w:rPr>
          <w:sz w:val="28"/>
          <w:szCs w:val="28"/>
        </w:rPr>
        <w:t>При выборе этого пункта меню осуществляется ввод заводских настроек прибора. При программном сбое прибора следует установить заводские настройки, что позволит выйти из программного тупика.</w:t>
      </w:r>
    </w:p>
    <w:p w:rsidR="00D70CCB" w:rsidRPr="005F75BC" w:rsidRDefault="00D70CCB" w:rsidP="00D70CCB">
      <w:pPr>
        <w:spacing w:line="360" w:lineRule="auto"/>
        <w:ind w:firstLine="708"/>
        <w:jc w:val="both"/>
        <w:rPr>
          <w:bCs/>
          <w:sz w:val="28"/>
          <w:szCs w:val="28"/>
        </w:rPr>
      </w:pPr>
      <w:r w:rsidRPr="005F75BC">
        <w:rPr>
          <w:bCs/>
          <w:sz w:val="28"/>
          <w:szCs w:val="28"/>
        </w:rPr>
        <w:t>-«Изменить пароль». Позволяет</w:t>
      </w:r>
      <w:r w:rsidRPr="005F75BC">
        <w:rPr>
          <w:b/>
          <w:bCs/>
          <w:sz w:val="28"/>
          <w:szCs w:val="28"/>
        </w:rPr>
        <w:t xml:space="preserve"> </w:t>
      </w:r>
      <w:r w:rsidRPr="005F75BC">
        <w:rPr>
          <w:bCs/>
          <w:sz w:val="28"/>
          <w:szCs w:val="28"/>
        </w:rPr>
        <w:t>изменить на выбор существующие пароли входа в режимы «Установка параметров» и «Калибровка». После выбора соответствующего режима производится запрос старого пароля. После его успешного ввода предоставляется возможность ввести новый пароль.</w:t>
      </w:r>
    </w:p>
    <w:p w:rsidR="00D70CCB" w:rsidRPr="005F75BC" w:rsidRDefault="00D70CCB" w:rsidP="00D70CCB">
      <w:pPr>
        <w:spacing w:line="360" w:lineRule="auto"/>
        <w:ind w:firstLine="708"/>
        <w:jc w:val="both"/>
        <w:rPr>
          <w:b/>
          <w:bCs/>
          <w:sz w:val="28"/>
          <w:szCs w:val="28"/>
        </w:rPr>
      </w:pPr>
      <w:r w:rsidRPr="005F75BC">
        <w:rPr>
          <w:b/>
          <w:iCs/>
          <w:sz w:val="28"/>
          <w:szCs w:val="28"/>
        </w:rPr>
        <w:t>При установке нового пароля необходимо проявлять особое внимание.</w:t>
      </w:r>
      <w:r w:rsidRPr="005F75BC">
        <w:rPr>
          <w:b/>
          <w:sz w:val="28"/>
          <w:szCs w:val="28"/>
        </w:rPr>
        <w:t xml:space="preserve"> </w:t>
      </w:r>
      <w:r w:rsidRPr="005F75BC">
        <w:rPr>
          <w:b/>
          <w:bCs/>
          <w:iCs/>
          <w:sz w:val="28"/>
          <w:szCs w:val="28"/>
        </w:rPr>
        <w:t xml:space="preserve">В случае утери нового пароля вход в соответствующие режимы будет </w:t>
      </w:r>
      <w:r w:rsidRPr="005F75BC">
        <w:rPr>
          <w:b/>
          <w:iCs/>
          <w:sz w:val="28"/>
          <w:szCs w:val="28"/>
        </w:rPr>
        <w:t>недоступен</w:t>
      </w:r>
      <w:r w:rsidRPr="005F75BC">
        <w:rPr>
          <w:b/>
          <w:bCs/>
          <w:iCs/>
          <w:sz w:val="28"/>
          <w:szCs w:val="28"/>
        </w:rPr>
        <w:t>.</w:t>
      </w:r>
    </w:p>
    <w:p w:rsidR="00D70CCB" w:rsidRPr="00500752" w:rsidRDefault="00D70CCB" w:rsidP="00500752">
      <w:pPr>
        <w:spacing w:line="360" w:lineRule="auto"/>
        <w:ind w:firstLine="708"/>
        <w:jc w:val="both"/>
        <w:rPr>
          <w:sz w:val="28"/>
          <w:szCs w:val="28"/>
        </w:rPr>
      </w:pPr>
      <w:r w:rsidRPr="005F75BC">
        <w:rPr>
          <w:sz w:val="28"/>
          <w:szCs w:val="28"/>
        </w:rPr>
        <w:t>При выходе из меню «Установка параметров» на ЖКИ- табло появляется информация о выбранном входном сигнале. После нажатия клавиши ▲ прибор переходит в рабочий режим.</w:t>
      </w:r>
    </w:p>
    <w:p w:rsidR="00D70CCB" w:rsidRPr="005F75BC" w:rsidRDefault="00D70CCB" w:rsidP="00D70CCB">
      <w:pPr>
        <w:spacing w:line="360" w:lineRule="auto"/>
        <w:jc w:val="both"/>
        <w:rPr>
          <w:sz w:val="28"/>
          <w:szCs w:val="28"/>
        </w:rPr>
      </w:pPr>
      <w:r w:rsidRPr="005F75BC">
        <w:rPr>
          <w:sz w:val="28"/>
          <w:szCs w:val="28"/>
        </w:rPr>
        <w:t>-</w:t>
      </w:r>
      <w:r w:rsidRPr="005F75BC">
        <w:rPr>
          <w:b/>
          <w:sz w:val="28"/>
          <w:szCs w:val="28"/>
        </w:rPr>
        <w:t xml:space="preserve">Тестирование </w:t>
      </w:r>
      <w:r w:rsidRPr="005F75BC">
        <w:rPr>
          <w:sz w:val="28"/>
          <w:szCs w:val="28"/>
        </w:rPr>
        <w:t>позволяет проверить работоспособность элементов прибора. Порядок тестирования приведен в таблице 2</w:t>
      </w:r>
    </w:p>
    <w:p w:rsidR="00D70CCB" w:rsidRPr="005F75BC" w:rsidRDefault="00D70CCB" w:rsidP="00D70CCB">
      <w:pPr>
        <w:pStyle w:val="20"/>
        <w:tabs>
          <w:tab w:val="left" w:pos="839"/>
        </w:tabs>
        <w:ind w:firstLine="601"/>
        <w:jc w:val="both"/>
        <w:rPr>
          <w:b/>
          <w:i/>
          <w:iCs/>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0"/>
        <w:gridCol w:w="7080"/>
      </w:tblGrid>
      <w:tr w:rsidR="00D70CCB" w:rsidRPr="005F75BC">
        <w:trPr>
          <w:trHeight w:val="722"/>
        </w:trPr>
        <w:tc>
          <w:tcPr>
            <w:tcW w:w="2280" w:type="dxa"/>
            <w:tcBorders>
              <w:top w:val="single" w:sz="6" w:space="0" w:color="auto"/>
              <w:left w:val="single" w:sz="6" w:space="0" w:color="auto"/>
              <w:bottom w:val="single" w:sz="6" w:space="0" w:color="auto"/>
              <w:right w:val="single" w:sz="6" w:space="0" w:color="auto"/>
            </w:tcBorders>
            <w:vAlign w:val="center"/>
          </w:tcPr>
          <w:p w:rsidR="00D70CCB" w:rsidRPr="005F75BC" w:rsidRDefault="00D70CCB" w:rsidP="0029766D">
            <w:pPr>
              <w:pStyle w:val="20"/>
              <w:tabs>
                <w:tab w:val="left" w:pos="2985"/>
                <w:tab w:val="left" w:pos="3600"/>
                <w:tab w:val="left" w:pos="4320"/>
                <w:tab w:val="left" w:pos="5940"/>
              </w:tabs>
              <w:spacing w:line="360" w:lineRule="auto"/>
              <w:ind w:right="-108" w:firstLine="0"/>
              <w:jc w:val="center"/>
              <w:rPr>
                <w:i/>
                <w:iCs/>
                <w:sz w:val="28"/>
                <w:szCs w:val="28"/>
              </w:rPr>
            </w:pPr>
            <w:r w:rsidRPr="005F75BC">
              <w:rPr>
                <w:i/>
                <w:iCs/>
                <w:sz w:val="28"/>
                <w:szCs w:val="28"/>
              </w:rPr>
              <w:t>Пункт меню «Тестирование»</w:t>
            </w:r>
          </w:p>
        </w:tc>
        <w:tc>
          <w:tcPr>
            <w:tcW w:w="7080" w:type="dxa"/>
            <w:tcBorders>
              <w:top w:val="single" w:sz="6" w:space="0" w:color="auto"/>
              <w:left w:val="single" w:sz="6" w:space="0" w:color="auto"/>
              <w:bottom w:val="single" w:sz="6" w:space="0" w:color="auto"/>
              <w:right w:val="single" w:sz="6" w:space="0" w:color="auto"/>
            </w:tcBorders>
            <w:vAlign w:val="center"/>
          </w:tcPr>
          <w:p w:rsidR="00D70CCB" w:rsidRPr="005F75BC" w:rsidRDefault="00D70CCB" w:rsidP="0029766D">
            <w:pPr>
              <w:pStyle w:val="20"/>
              <w:tabs>
                <w:tab w:val="left" w:pos="2985"/>
                <w:tab w:val="left" w:pos="3600"/>
                <w:tab w:val="left" w:pos="4320"/>
                <w:tab w:val="left" w:pos="5940"/>
              </w:tabs>
              <w:spacing w:line="360" w:lineRule="auto"/>
              <w:ind w:firstLine="0"/>
              <w:jc w:val="center"/>
              <w:rPr>
                <w:i/>
                <w:iCs/>
                <w:sz w:val="28"/>
                <w:szCs w:val="28"/>
              </w:rPr>
            </w:pPr>
            <w:r w:rsidRPr="005F75BC">
              <w:rPr>
                <w:i/>
                <w:iCs/>
                <w:sz w:val="28"/>
                <w:szCs w:val="28"/>
              </w:rPr>
              <w:t>Необходимые действия и критерии оценки прохождения теста</w:t>
            </w:r>
          </w:p>
        </w:tc>
      </w:tr>
      <w:tr w:rsidR="00D70CCB" w:rsidRPr="005F75BC">
        <w:tc>
          <w:tcPr>
            <w:tcW w:w="2280" w:type="dxa"/>
            <w:tcBorders>
              <w:top w:val="single" w:sz="6" w:space="0" w:color="auto"/>
              <w:left w:val="single" w:sz="6" w:space="0" w:color="auto"/>
              <w:bottom w:val="single" w:sz="6" w:space="0" w:color="auto"/>
              <w:right w:val="single" w:sz="6" w:space="0" w:color="auto"/>
            </w:tcBorders>
            <w:vAlign w:val="center"/>
          </w:tcPr>
          <w:p w:rsidR="00D70CCB" w:rsidRPr="005F75BC" w:rsidRDefault="00D70CCB" w:rsidP="0029766D">
            <w:pPr>
              <w:pStyle w:val="20"/>
              <w:tabs>
                <w:tab w:val="left" w:pos="2985"/>
                <w:tab w:val="left" w:pos="3600"/>
                <w:tab w:val="left" w:pos="4320"/>
                <w:tab w:val="left" w:pos="5940"/>
              </w:tabs>
              <w:spacing w:before="40" w:after="40" w:line="360" w:lineRule="auto"/>
              <w:ind w:firstLine="0"/>
              <w:rPr>
                <w:sz w:val="28"/>
                <w:szCs w:val="28"/>
              </w:rPr>
            </w:pPr>
            <w:r w:rsidRPr="005F75BC">
              <w:rPr>
                <w:sz w:val="28"/>
                <w:szCs w:val="28"/>
              </w:rPr>
              <w:t xml:space="preserve">1 Тестирование </w:t>
            </w:r>
            <w:r w:rsidRPr="005F75BC">
              <w:rPr>
                <w:sz w:val="28"/>
                <w:szCs w:val="28"/>
              </w:rPr>
              <w:br/>
              <w:t>бар</w:t>
            </w:r>
            <w:r w:rsidR="00400C59">
              <w:rPr>
                <w:sz w:val="28"/>
                <w:szCs w:val="28"/>
              </w:rPr>
              <w:t>о</w:t>
            </w:r>
            <w:r w:rsidRPr="005F75BC">
              <w:rPr>
                <w:sz w:val="28"/>
                <w:szCs w:val="28"/>
              </w:rPr>
              <w:t>графа</w:t>
            </w:r>
          </w:p>
        </w:tc>
        <w:tc>
          <w:tcPr>
            <w:tcW w:w="7080" w:type="dxa"/>
            <w:tcBorders>
              <w:top w:val="single" w:sz="6" w:space="0" w:color="auto"/>
              <w:left w:val="single" w:sz="6" w:space="0" w:color="auto"/>
              <w:bottom w:val="single" w:sz="6" w:space="0" w:color="auto"/>
              <w:right w:val="single" w:sz="6" w:space="0" w:color="auto"/>
            </w:tcBorders>
          </w:tcPr>
          <w:p w:rsidR="00D70CCB" w:rsidRPr="005F75BC" w:rsidRDefault="00D70CCB" w:rsidP="0029766D">
            <w:pPr>
              <w:pStyle w:val="20"/>
              <w:tabs>
                <w:tab w:val="left" w:pos="0"/>
                <w:tab w:val="left" w:pos="5940"/>
              </w:tabs>
              <w:spacing w:before="40" w:after="40" w:line="360" w:lineRule="auto"/>
              <w:ind w:firstLine="0"/>
              <w:rPr>
                <w:sz w:val="28"/>
                <w:szCs w:val="28"/>
              </w:rPr>
            </w:pPr>
            <w:r w:rsidRPr="005F75BC">
              <w:rPr>
                <w:sz w:val="28"/>
                <w:szCs w:val="28"/>
              </w:rPr>
              <w:t>При правильном прохождении теста поочередно включаются все светодиоды бар</w:t>
            </w:r>
            <w:r w:rsidR="00400C59">
              <w:rPr>
                <w:sz w:val="28"/>
                <w:szCs w:val="28"/>
              </w:rPr>
              <w:t>о</w:t>
            </w:r>
            <w:r w:rsidRPr="005F75BC">
              <w:rPr>
                <w:sz w:val="28"/>
                <w:szCs w:val="28"/>
              </w:rPr>
              <w:t>графа, начиная с нижнего, а затем поочередно отключаются, начиная с верхнего. Тот же алгоритм для светодиодов «Реле 1»… «Реле 4»</w:t>
            </w:r>
          </w:p>
        </w:tc>
      </w:tr>
      <w:tr w:rsidR="00D70CCB" w:rsidRPr="005F75BC">
        <w:tc>
          <w:tcPr>
            <w:tcW w:w="2280" w:type="dxa"/>
            <w:tcBorders>
              <w:top w:val="single" w:sz="6" w:space="0" w:color="auto"/>
              <w:left w:val="single" w:sz="6" w:space="0" w:color="auto"/>
              <w:bottom w:val="single" w:sz="6" w:space="0" w:color="auto"/>
              <w:right w:val="single" w:sz="6" w:space="0" w:color="auto"/>
            </w:tcBorders>
            <w:vAlign w:val="center"/>
          </w:tcPr>
          <w:p w:rsidR="00D70CCB" w:rsidRPr="005F75BC" w:rsidRDefault="00D70CCB" w:rsidP="0029766D">
            <w:pPr>
              <w:pStyle w:val="20"/>
              <w:tabs>
                <w:tab w:val="left" w:pos="2985"/>
                <w:tab w:val="left" w:pos="3600"/>
                <w:tab w:val="left" w:pos="4320"/>
                <w:tab w:val="left" w:pos="5940"/>
              </w:tabs>
              <w:spacing w:before="40" w:after="40" w:line="360" w:lineRule="auto"/>
              <w:ind w:firstLine="0"/>
              <w:rPr>
                <w:sz w:val="28"/>
                <w:szCs w:val="28"/>
              </w:rPr>
            </w:pPr>
            <w:r w:rsidRPr="005F75BC">
              <w:rPr>
                <w:sz w:val="28"/>
                <w:szCs w:val="28"/>
              </w:rPr>
              <w:t xml:space="preserve">2 Тест </w:t>
            </w:r>
            <w:r w:rsidRPr="005F75BC">
              <w:rPr>
                <w:sz w:val="28"/>
                <w:szCs w:val="28"/>
              </w:rPr>
              <w:br/>
              <w:t>индикатора</w:t>
            </w:r>
          </w:p>
        </w:tc>
        <w:tc>
          <w:tcPr>
            <w:tcW w:w="7080" w:type="dxa"/>
            <w:tcBorders>
              <w:top w:val="single" w:sz="6" w:space="0" w:color="auto"/>
              <w:left w:val="single" w:sz="6" w:space="0" w:color="auto"/>
              <w:bottom w:val="single" w:sz="6" w:space="0" w:color="auto"/>
              <w:right w:val="single" w:sz="6" w:space="0" w:color="auto"/>
            </w:tcBorders>
          </w:tcPr>
          <w:p w:rsidR="00D70CCB" w:rsidRPr="005F75BC" w:rsidRDefault="00D70CCB" w:rsidP="0029766D">
            <w:pPr>
              <w:pStyle w:val="20"/>
              <w:tabs>
                <w:tab w:val="left" w:pos="2985"/>
                <w:tab w:val="left" w:pos="3600"/>
                <w:tab w:val="left" w:pos="4320"/>
                <w:tab w:val="left" w:pos="5940"/>
              </w:tabs>
              <w:spacing w:before="40" w:after="40" w:line="360" w:lineRule="auto"/>
              <w:ind w:firstLine="0"/>
              <w:rPr>
                <w:sz w:val="28"/>
                <w:szCs w:val="28"/>
              </w:rPr>
            </w:pPr>
            <w:r w:rsidRPr="005F75BC">
              <w:rPr>
                <w:sz w:val="28"/>
                <w:szCs w:val="28"/>
              </w:rPr>
              <w:t>У светодиодного табло для всех разрядов, последовательно должны загораться сегменты 1…8</w:t>
            </w:r>
          </w:p>
        </w:tc>
      </w:tr>
      <w:tr w:rsidR="00D70CCB" w:rsidRPr="005F75BC">
        <w:tc>
          <w:tcPr>
            <w:tcW w:w="2280" w:type="dxa"/>
            <w:tcBorders>
              <w:top w:val="single" w:sz="6" w:space="0" w:color="auto"/>
              <w:left w:val="single" w:sz="6" w:space="0" w:color="auto"/>
              <w:bottom w:val="single" w:sz="6" w:space="0" w:color="auto"/>
              <w:right w:val="single" w:sz="6" w:space="0" w:color="auto"/>
            </w:tcBorders>
            <w:vAlign w:val="center"/>
          </w:tcPr>
          <w:p w:rsidR="00D70CCB" w:rsidRPr="005F75BC" w:rsidRDefault="00D70CCB" w:rsidP="0029766D">
            <w:pPr>
              <w:pStyle w:val="20"/>
              <w:tabs>
                <w:tab w:val="left" w:pos="2985"/>
                <w:tab w:val="left" w:pos="3600"/>
                <w:tab w:val="left" w:pos="4320"/>
                <w:tab w:val="left" w:pos="5940"/>
              </w:tabs>
              <w:spacing w:before="40" w:after="40" w:line="360" w:lineRule="auto"/>
              <w:ind w:firstLine="0"/>
              <w:rPr>
                <w:sz w:val="28"/>
                <w:szCs w:val="28"/>
              </w:rPr>
            </w:pPr>
            <w:r w:rsidRPr="005F75BC">
              <w:rPr>
                <w:sz w:val="28"/>
                <w:szCs w:val="28"/>
              </w:rPr>
              <w:t xml:space="preserve">3 Тест </w:t>
            </w:r>
            <w:r w:rsidRPr="005F75BC">
              <w:rPr>
                <w:sz w:val="28"/>
                <w:szCs w:val="28"/>
                <w:lang w:val="en-US"/>
              </w:rPr>
              <w:br/>
            </w:r>
            <w:r w:rsidRPr="005F75BC">
              <w:rPr>
                <w:sz w:val="28"/>
                <w:szCs w:val="28"/>
              </w:rPr>
              <w:t>клавиш</w:t>
            </w:r>
          </w:p>
        </w:tc>
        <w:tc>
          <w:tcPr>
            <w:tcW w:w="7080" w:type="dxa"/>
            <w:tcBorders>
              <w:top w:val="single" w:sz="6" w:space="0" w:color="auto"/>
              <w:left w:val="single" w:sz="6" w:space="0" w:color="auto"/>
              <w:bottom w:val="single" w:sz="6" w:space="0" w:color="auto"/>
              <w:right w:val="single" w:sz="6" w:space="0" w:color="auto"/>
            </w:tcBorders>
          </w:tcPr>
          <w:p w:rsidR="00D70CCB" w:rsidRPr="005F75BC" w:rsidRDefault="00D70CCB" w:rsidP="0029766D">
            <w:pPr>
              <w:pStyle w:val="20"/>
              <w:tabs>
                <w:tab w:val="left" w:pos="2985"/>
                <w:tab w:val="left" w:pos="3600"/>
                <w:tab w:val="left" w:pos="4320"/>
                <w:tab w:val="left" w:pos="5940"/>
              </w:tabs>
              <w:spacing w:before="40" w:after="40" w:line="360" w:lineRule="auto"/>
              <w:ind w:firstLine="0"/>
              <w:rPr>
                <w:sz w:val="28"/>
                <w:szCs w:val="28"/>
              </w:rPr>
            </w:pPr>
            <w:r w:rsidRPr="005F75BC">
              <w:rPr>
                <w:sz w:val="28"/>
                <w:szCs w:val="28"/>
              </w:rPr>
              <w:t>Поочередно нажимаются клавиши, названия которых выведены на ЖКИ</w:t>
            </w:r>
          </w:p>
        </w:tc>
      </w:tr>
      <w:tr w:rsidR="00D70CCB" w:rsidRPr="005F75BC">
        <w:tc>
          <w:tcPr>
            <w:tcW w:w="2280" w:type="dxa"/>
            <w:tcBorders>
              <w:top w:val="single" w:sz="6" w:space="0" w:color="auto"/>
              <w:left w:val="single" w:sz="6" w:space="0" w:color="auto"/>
              <w:bottom w:val="single" w:sz="6" w:space="0" w:color="auto"/>
              <w:right w:val="single" w:sz="6" w:space="0" w:color="auto"/>
            </w:tcBorders>
            <w:vAlign w:val="center"/>
          </w:tcPr>
          <w:p w:rsidR="00D70CCB" w:rsidRPr="005F75BC" w:rsidRDefault="00D70CCB" w:rsidP="0029766D">
            <w:pPr>
              <w:pStyle w:val="20"/>
              <w:tabs>
                <w:tab w:val="left" w:pos="2985"/>
                <w:tab w:val="left" w:pos="3600"/>
                <w:tab w:val="left" w:pos="4320"/>
                <w:tab w:val="left" w:pos="5940"/>
              </w:tabs>
              <w:spacing w:before="40" w:after="40" w:line="360" w:lineRule="auto"/>
              <w:ind w:firstLine="0"/>
              <w:rPr>
                <w:sz w:val="28"/>
                <w:szCs w:val="28"/>
              </w:rPr>
            </w:pPr>
            <w:r w:rsidRPr="005F75BC">
              <w:rPr>
                <w:sz w:val="28"/>
                <w:szCs w:val="28"/>
              </w:rPr>
              <w:t>4 Тест реле</w:t>
            </w:r>
          </w:p>
        </w:tc>
        <w:tc>
          <w:tcPr>
            <w:tcW w:w="7080" w:type="dxa"/>
            <w:tcBorders>
              <w:top w:val="single" w:sz="6" w:space="0" w:color="auto"/>
              <w:left w:val="single" w:sz="6" w:space="0" w:color="auto"/>
              <w:bottom w:val="single" w:sz="6" w:space="0" w:color="auto"/>
              <w:right w:val="single" w:sz="6" w:space="0" w:color="auto"/>
            </w:tcBorders>
          </w:tcPr>
          <w:p w:rsidR="00D70CCB" w:rsidRPr="005F75BC" w:rsidRDefault="00D70CCB" w:rsidP="0029766D">
            <w:pPr>
              <w:pStyle w:val="20"/>
              <w:tabs>
                <w:tab w:val="left" w:pos="2985"/>
                <w:tab w:val="left" w:pos="3600"/>
                <w:tab w:val="left" w:pos="4320"/>
                <w:tab w:val="left" w:pos="5940"/>
              </w:tabs>
              <w:spacing w:before="40" w:after="40" w:line="360" w:lineRule="auto"/>
              <w:ind w:firstLine="0"/>
              <w:rPr>
                <w:sz w:val="28"/>
                <w:szCs w:val="28"/>
              </w:rPr>
            </w:pPr>
            <w:r w:rsidRPr="005F75BC">
              <w:rPr>
                <w:sz w:val="28"/>
                <w:szCs w:val="28"/>
              </w:rPr>
              <w:t>Замыкаются контакты реле, проследить включение и отключение индикаторов Н1…Н4</w:t>
            </w:r>
          </w:p>
        </w:tc>
      </w:tr>
    </w:tbl>
    <w:p w:rsidR="00D70CCB" w:rsidRPr="00BF30B6" w:rsidRDefault="00D70CCB" w:rsidP="00D70CCB">
      <w:pPr>
        <w:jc w:val="both"/>
        <w:rPr>
          <w:b/>
        </w:rPr>
      </w:pPr>
    </w:p>
    <w:p w:rsidR="00D70CCB" w:rsidRDefault="00D70CCB" w:rsidP="00D70CCB">
      <w:pPr>
        <w:ind w:firstLine="708"/>
        <w:jc w:val="both"/>
        <w:rPr>
          <w:b/>
        </w:rPr>
      </w:pPr>
    </w:p>
    <w:p w:rsidR="00411E01" w:rsidRDefault="00411E01" w:rsidP="00400C59">
      <w:pPr>
        <w:spacing w:line="360" w:lineRule="auto"/>
        <w:rPr>
          <w:b/>
        </w:rPr>
      </w:pPr>
    </w:p>
    <w:p w:rsidR="00D70CCB" w:rsidRPr="005F75BC" w:rsidRDefault="00294E60" w:rsidP="00411E01">
      <w:pPr>
        <w:spacing w:line="360" w:lineRule="auto"/>
        <w:ind w:firstLine="708"/>
        <w:jc w:val="both"/>
        <w:rPr>
          <w:b/>
          <w:sz w:val="28"/>
          <w:szCs w:val="28"/>
        </w:rPr>
      </w:pPr>
      <w:r w:rsidRPr="005F75BC">
        <w:rPr>
          <w:b/>
          <w:sz w:val="28"/>
          <w:szCs w:val="28"/>
        </w:rPr>
        <w:t>3</w:t>
      </w:r>
      <w:r w:rsidR="00411E01">
        <w:rPr>
          <w:b/>
          <w:sz w:val="28"/>
          <w:szCs w:val="28"/>
        </w:rPr>
        <w:t>.1</w:t>
      </w:r>
      <w:r w:rsidR="00D70CCB" w:rsidRPr="005F75BC">
        <w:rPr>
          <w:b/>
          <w:sz w:val="28"/>
          <w:szCs w:val="28"/>
        </w:rPr>
        <w:t xml:space="preserve"> Программа работы</w:t>
      </w:r>
    </w:p>
    <w:p w:rsidR="00D70CCB" w:rsidRPr="005F75BC" w:rsidRDefault="00D70CCB" w:rsidP="00D70CCB">
      <w:pPr>
        <w:numPr>
          <w:ilvl w:val="0"/>
          <w:numId w:val="9"/>
        </w:numPr>
        <w:tabs>
          <w:tab w:val="clear" w:pos="720"/>
          <w:tab w:val="num" w:pos="360"/>
        </w:tabs>
        <w:spacing w:line="360" w:lineRule="auto"/>
        <w:jc w:val="both"/>
        <w:rPr>
          <w:sz w:val="28"/>
          <w:szCs w:val="28"/>
        </w:rPr>
      </w:pPr>
      <w:r w:rsidRPr="005F75BC">
        <w:rPr>
          <w:sz w:val="28"/>
          <w:szCs w:val="28"/>
        </w:rPr>
        <w:t xml:space="preserve">Подключить магазин сопротивлений, согласно схеме, приведенной на рисунке </w:t>
      </w:r>
      <w:r w:rsidR="005F75BC" w:rsidRPr="005F75BC">
        <w:rPr>
          <w:sz w:val="28"/>
          <w:szCs w:val="28"/>
        </w:rPr>
        <w:t>6</w:t>
      </w:r>
      <w:r w:rsidR="00400C59">
        <w:rPr>
          <w:sz w:val="28"/>
          <w:szCs w:val="28"/>
        </w:rPr>
        <w:t>.</w:t>
      </w:r>
    </w:p>
    <w:p w:rsidR="00D70CCB" w:rsidRPr="00B7244F" w:rsidRDefault="005A1DBF" w:rsidP="00D70CCB">
      <w:pPr>
        <w:jc w:val="both"/>
      </w:pPr>
      <w:r>
        <w:pict>
          <v:shape id="_x0000_i1030" type="#_x0000_t75" style="width:441pt;height:318.75pt" o:allowoverlap="f">
            <v:imagedata r:id="rId13" o:title="28"/>
          </v:shape>
        </w:pict>
      </w:r>
    </w:p>
    <w:p w:rsidR="00D70CCB" w:rsidRPr="005F75BC" w:rsidRDefault="00D70CCB" w:rsidP="00D70CCB">
      <w:pPr>
        <w:spacing w:line="360" w:lineRule="auto"/>
        <w:jc w:val="center"/>
        <w:rPr>
          <w:sz w:val="28"/>
          <w:szCs w:val="28"/>
        </w:rPr>
      </w:pPr>
      <w:r w:rsidRPr="005F75BC">
        <w:rPr>
          <w:sz w:val="28"/>
          <w:szCs w:val="28"/>
        </w:rPr>
        <w:t xml:space="preserve">Рисунок </w:t>
      </w:r>
      <w:r w:rsidR="005F75BC" w:rsidRPr="005F75BC">
        <w:rPr>
          <w:sz w:val="28"/>
          <w:szCs w:val="28"/>
        </w:rPr>
        <w:t>6</w:t>
      </w:r>
      <w:r w:rsidRPr="005F75BC">
        <w:rPr>
          <w:b/>
          <w:sz w:val="28"/>
          <w:szCs w:val="28"/>
        </w:rPr>
        <w:t xml:space="preserve"> –</w:t>
      </w:r>
      <w:r w:rsidRPr="005F75BC">
        <w:rPr>
          <w:sz w:val="28"/>
          <w:szCs w:val="28"/>
        </w:rPr>
        <w:t xml:space="preserve"> Схема внешних подключений прибора</w:t>
      </w:r>
    </w:p>
    <w:p w:rsidR="00D70CCB" w:rsidRPr="005F75BC" w:rsidRDefault="00D70CCB" w:rsidP="00D70CCB">
      <w:pPr>
        <w:numPr>
          <w:ilvl w:val="0"/>
          <w:numId w:val="9"/>
        </w:numPr>
        <w:spacing w:line="360" w:lineRule="auto"/>
        <w:rPr>
          <w:sz w:val="28"/>
          <w:szCs w:val="28"/>
        </w:rPr>
      </w:pPr>
      <w:r w:rsidRPr="005F75BC">
        <w:rPr>
          <w:sz w:val="28"/>
          <w:szCs w:val="28"/>
        </w:rPr>
        <w:t>Произвести тестирование прибора, убедится в нормальном функционировании индикаторов и клавиш управления.</w:t>
      </w:r>
    </w:p>
    <w:p w:rsidR="00253E5A" w:rsidRPr="00400C59" w:rsidRDefault="00D70CCB" w:rsidP="00253E5A">
      <w:pPr>
        <w:numPr>
          <w:ilvl w:val="0"/>
          <w:numId w:val="9"/>
        </w:numPr>
        <w:spacing w:line="360" w:lineRule="auto"/>
        <w:rPr>
          <w:sz w:val="28"/>
          <w:szCs w:val="28"/>
        </w:rPr>
      </w:pPr>
      <w:r w:rsidRPr="005F75BC">
        <w:rPr>
          <w:sz w:val="28"/>
          <w:szCs w:val="28"/>
        </w:rPr>
        <w:t>В режиме установки параметров выполнить необходимые настройки согласно заданному варианту (Таблица 3).</w:t>
      </w:r>
    </w:p>
    <w:tbl>
      <w:tblPr>
        <w:tblpPr w:leftFromText="180" w:rightFromText="180" w:vertAnchor="text" w:horzAnchor="page" w:tblpX="2134"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080"/>
        <w:gridCol w:w="900"/>
        <w:gridCol w:w="1080"/>
        <w:gridCol w:w="1080"/>
        <w:gridCol w:w="1080"/>
        <w:gridCol w:w="1080"/>
      </w:tblGrid>
      <w:tr w:rsidR="00253E5A">
        <w:trPr>
          <w:trHeight w:val="713"/>
        </w:trPr>
        <w:tc>
          <w:tcPr>
            <w:tcW w:w="2088" w:type="dxa"/>
          </w:tcPr>
          <w:p w:rsidR="00253E5A" w:rsidRDefault="00253E5A" w:rsidP="00A15F69">
            <w:pPr>
              <w:jc w:val="center"/>
            </w:pPr>
          </w:p>
          <w:p w:rsidR="00253E5A" w:rsidRDefault="00253E5A" w:rsidP="00A15F69">
            <w:pPr>
              <w:jc w:val="center"/>
            </w:pPr>
            <w:r>
              <w:t>Вариант</w:t>
            </w:r>
          </w:p>
        </w:tc>
        <w:tc>
          <w:tcPr>
            <w:tcW w:w="1080" w:type="dxa"/>
          </w:tcPr>
          <w:p w:rsidR="00253E5A" w:rsidRDefault="00253E5A" w:rsidP="00A15F69">
            <w:pPr>
              <w:jc w:val="center"/>
            </w:pPr>
          </w:p>
          <w:p w:rsidR="00253E5A" w:rsidRDefault="00253E5A" w:rsidP="00A15F69">
            <w:pPr>
              <w:jc w:val="center"/>
            </w:pPr>
            <w:r>
              <w:t>1</w:t>
            </w:r>
          </w:p>
        </w:tc>
        <w:tc>
          <w:tcPr>
            <w:tcW w:w="900" w:type="dxa"/>
          </w:tcPr>
          <w:p w:rsidR="00253E5A" w:rsidRDefault="00253E5A" w:rsidP="00A15F69">
            <w:pPr>
              <w:jc w:val="center"/>
            </w:pPr>
          </w:p>
          <w:p w:rsidR="00253E5A" w:rsidRDefault="00253E5A" w:rsidP="00A15F69">
            <w:pPr>
              <w:jc w:val="center"/>
            </w:pPr>
            <w:r>
              <w:t>2</w:t>
            </w:r>
          </w:p>
        </w:tc>
        <w:tc>
          <w:tcPr>
            <w:tcW w:w="1080" w:type="dxa"/>
          </w:tcPr>
          <w:p w:rsidR="00253E5A" w:rsidRDefault="00253E5A" w:rsidP="00A15F69">
            <w:pPr>
              <w:jc w:val="center"/>
            </w:pPr>
          </w:p>
          <w:p w:rsidR="00253E5A" w:rsidRDefault="00253E5A" w:rsidP="00A15F69">
            <w:pPr>
              <w:jc w:val="center"/>
            </w:pPr>
            <w:r>
              <w:t>3</w:t>
            </w:r>
          </w:p>
        </w:tc>
        <w:tc>
          <w:tcPr>
            <w:tcW w:w="1080" w:type="dxa"/>
          </w:tcPr>
          <w:p w:rsidR="00253E5A" w:rsidRDefault="00253E5A" w:rsidP="00A15F69">
            <w:pPr>
              <w:jc w:val="center"/>
            </w:pPr>
          </w:p>
          <w:p w:rsidR="00253E5A" w:rsidRDefault="00253E5A" w:rsidP="00A15F69">
            <w:pPr>
              <w:jc w:val="center"/>
            </w:pPr>
            <w:r>
              <w:t>4</w:t>
            </w:r>
          </w:p>
        </w:tc>
        <w:tc>
          <w:tcPr>
            <w:tcW w:w="1080" w:type="dxa"/>
          </w:tcPr>
          <w:p w:rsidR="00253E5A" w:rsidRDefault="00253E5A" w:rsidP="00A15F69">
            <w:pPr>
              <w:jc w:val="center"/>
            </w:pPr>
          </w:p>
          <w:p w:rsidR="00253E5A" w:rsidRDefault="00253E5A" w:rsidP="00A15F69">
            <w:pPr>
              <w:jc w:val="center"/>
            </w:pPr>
            <w:r>
              <w:t>5</w:t>
            </w:r>
          </w:p>
        </w:tc>
        <w:tc>
          <w:tcPr>
            <w:tcW w:w="1080" w:type="dxa"/>
          </w:tcPr>
          <w:p w:rsidR="00253E5A" w:rsidRDefault="00253E5A" w:rsidP="00A15F69">
            <w:pPr>
              <w:jc w:val="center"/>
            </w:pPr>
          </w:p>
          <w:p w:rsidR="00253E5A" w:rsidRDefault="00253E5A" w:rsidP="00A15F69">
            <w:pPr>
              <w:jc w:val="center"/>
            </w:pPr>
            <w:r>
              <w:t>6</w:t>
            </w:r>
          </w:p>
        </w:tc>
      </w:tr>
      <w:tr w:rsidR="00253E5A">
        <w:trPr>
          <w:trHeight w:val="583"/>
        </w:trPr>
        <w:tc>
          <w:tcPr>
            <w:tcW w:w="2088" w:type="dxa"/>
          </w:tcPr>
          <w:p w:rsidR="005F75BC" w:rsidRDefault="005F75BC" w:rsidP="00A15F69">
            <w:pPr>
              <w:jc w:val="center"/>
            </w:pPr>
            <w:r>
              <w:t>Тип</w:t>
            </w:r>
          </w:p>
          <w:p w:rsidR="005F75BC" w:rsidRDefault="005F75BC" w:rsidP="00A15F69">
            <w:pPr>
              <w:jc w:val="center"/>
            </w:pPr>
            <w:r>
              <w:t xml:space="preserve">Преобразователя      </w:t>
            </w:r>
          </w:p>
        </w:tc>
        <w:tc>
          <w:tcPr>
            <w:tcW w:w="1080" w:type="dxa"/>
          </w:tcPr>
          <w:p w:rsidR="005F75BC" w:rsidRDefault="005F75BC" w:rsidP="00A15F69">
            <w:pPr>
              <w:jc w:val="center"/>
            </w:pPr>
            <w:r>
              <w:t>50М</w:t>
            </w:r>
          </w:p>
        </w:tc>
        <w:tc>
          <w:tcPr>
            <w:tcW w:w="900" w:type="dxa"/>
          </w:tcPr>
          <w:p w:rsidR="005F75BC" w:rsidRDefault="005F75BC" w:rsidP="00A15F69">
            <w:pPr>
              <w:jc w:val="center"/>
            </w:pPr>
            <w:r>
              <w:t>100М</w:t>
            </w:r>
          </w:p>
        </w:tc>
        <w:tc>
          <w:tcPr>
            <w:tcW w:w="1080" w:type="dxa"/>
          </w:tcPr>
          <w:p w:rsidR="005F75BC" w:rsidRDefault="005F75BC" w:rsidP="00A15F69">
            <w:pPr>
              <w:jc w:val="center"/>
            </w:pPr>
            <w:r>
              <w:t>50М</w:t>
            </w:r>
          </w:p>
        </w:tc>
        <w:tc>
          <w:tcPr>
            <w:tcW w:w="1080" w:type="dxa"/>
          </w:tcPr>
          <w:p w:rsidR="005F75BC" w:rsidRDefault="005F75BC" w:rsidP="00A15F69">
            <w:pPr>
              <w:jc w:val="center"/>
            </w:pPr>
            <w:r>
              <w:t>100М</w:t>
            </w:r>
          </w:p>
        </w:tc>
        <w:tc>
          <w:tcPr>
            <w:tcW w:w="1080" w:type="dxa"/>
          </w:tcPr>
          <w:p w:rsidR="005F75BC" w:rsidRDefault="005F75BC" w:rsidP="00A15F69">
            <w:pPr>
              <w:jc w:val="center"/>
            </w:pPr>
            <w:r>
              <w:t>50М</w:t>
            </w:r>
          </w:p>
        </w:tc>
        <w:tc>
          <w:tcPr>
            <w:tcW w:w="1080" w:type="dxa"/>
          </w:tcPr>
          <w:p w:rsidR="005F75BC" w:rsidRDefault="005F75BC" w:rsidP="00A15F69">
            <w:pPr>
              <w:jc w:val="center"/>
            </w:pPr>
            <w:r>
              <w:t>100М</w:t>
            </w:r>
          </w:p>
        </w:tc>
      </w:tr>
      <w:tr w:rsidR="00253E5A">
        <w:trPr>
          <w:trHeight w:val="487"/>
        </w:trPr>
        <w:tc>
          <w:tcPr>
            <w:tcW w:w="2088" w:type="dxa"/>
          </w:tcPr>
          <w:p w:rsidR="005F75BC" w:rsidRDefault="005F75BC" w:rsidP="00A15F69">
            <w:pPr>
              <w:jc w:val="center"/>
            </w:pPr>
            <w:r>
              <w:t>Диапазон</w:t>
            </w:r>
          </w:p>
          <w:p w:rsidR="005F75BC" w:rsidRDefault="005F75BC" w:rsidP="00A15F69">
            <w:pPr>
              <w:jc w:val="center"/>
            </w:pPr>
            <w:r>
              <w:t>Измерений, С</w:t>
            </w:r>
          </w:p>
        </w:tc>
        <w:tc>
          <w:tcPr>
            <w:tcW w:w="1080" w:type="dxa"/>
          </w:tcPr>
          <w:p w:rsidR="005F75BC" w:rsidRDefault="005F75BC" w:rsidP="00A15F69">
            <w:r>
              <w:t>0</w:t>
            </w:r>
          </w:p>
          <w:p w:rsidR="005F75BC" w:rsidRDefault="005F75BC" w:rsidP="00A15F69">
            <w:pPr>
              <w:jc w:val="right"/>
            </w:pPr>
            <w:r>
              <w:t>100</w:t>
            </w:r>
          </w:p>
          <w:p w:rsidR="005F75BC" w:rsidRDefault="005F75BC" w:rsidP="00A15F69"/>
        </w:tc>
        <w:tc>
          <w:tcPr>
            <w:tcW w:w="900" w:type="dxa"/>
          </w:tcPr>
          <w:p w:rsidR="005F75BC" w:rsidRDefault="005F75BC" w:rsidP="00A15F69">
            <w:r>
              <w:t>-50</w:t>
            </w:r>
          </w:p>
          <w:p w:rsidR="005F75BC" w:rsidRDefault="005F75BC" w:rsidP="00A15F69">
            <w:pPr>
              <w:jc w:val="right"/>
            </w:pPr>
            <w:r>
              <w:t xml:space="preserve">50   </w:t>
            </w:r>
          </w:p>
        </w:tc>
        <w:tc>
          <w:tcPr>
            <w:tcW w:w="1080" w:type="dxa"/>
          </w:tcPr>
          <w:p w:rsidR="005F75BC" w:rsidRDefault="005F75BC" w:rsidP="00A15F69">
            <w:r>
              <w:t>-50</w:t>
            </w:r>
          </w:p>
          <w:p w:rsidR="005F75BC" w:rsidRDefault="005F75BC" w:rsidP="00A15F69">
            <w:pPr>
              <w:jc w:val="right"/>
            </w:pPr>
            <w:r>
              <w:t>100</w:t>
            </w:r>
          </w:p>
        </w:tc>
        <w:tc>
          <w:tcPr>
            <w:tcW w:w="1080" w:type="dxa"/>
          </w:tcPr>
          <w:p w:rsidR="005F75BC" w:rsidRDefault="005F75BC" w:rsidP="00A15F69">
            <w:r>
              <w:t>0</w:t>
            </w:r>
          </w:p>
          <w:p w:rsidR="005F75BC" w:rsidRDefault="005F75BC" w:rsidP="00A15F69">
            <w:pPr>
              <w:jc w:val="right"/>
            </w:pPr>
            <w:r>
              <w:t>100</w:t>
            </w:r>
          </w:p>
          <w:p w:rsidR="005F75BC" w:rsidRDefault="005F75BC" w:rsidP="00A15F69"/>
        </w:tc>
        <w:tc>
          <w:tcPr>
            <w:tcW w:w="1080" w:type="dxa"/>
          </w:tcPr>
          <w:p w:rsidR="005F75BC" w:rsidRDefault="005F75BC" w:rsidP="00A15F69">
            <w:r>
              <w:t>-50</w:t>
            </w:r>
          </w:p>
          <w:p w:rsidR="005F75BC" w:rsidRDefault="005F75BC" w:rsidP="00A15F69">
            <w:pPr>
              <w:jc w:val="right"/>
            </w:pPr>
            <w:r>
              <w:t xml:space="preserve">50   </w:t>
            </w:r>
          </w:p>
        </w:tc>
        <w:tc>
          <w:tcPr>
            <w:tcW w:w="1080" w:type="dxa"/>
          </w:tcPr>
          <w:p w:rsidR="005F75BC" w:rsidRDefault="005F75BC" w:rsidP="00A15F69">
            <w:r>
              <w:t>-50</w:t>
            </w:r>
          </w:p>
          <w:p w:rsidR="005F75BC" w:rsidRDefault="005F75BC" w:rsidP="00A15F69">
            <w:pPr>
              <w:jc w:val="right"/>
            </w:pPr>
            <w:r>
              <w:t>100</w:t>
            </w:r>
          </w:p>
        </w:tc>
      </w:tr>
      <w:tr w:rsidR="00253E5A">
        <w:trPr>
          <w:trHeight w:val="580"/>
        </w:trPr>
        <w:tc>
          <w:tcPr>
            <w:tcW w:w="2088" w:type="dxa"/>
          </w:tcPr>
          <w:p w:rsidR="005F75BC" w:rsidRDefault="005F75BC" w:rsidP="00A15F69">
            <w:pPr>
              <w:jc w:val="center"/>
            </w:pPr>
            <w:r>
              <w:t>Тип уставки реле</w:t>
            </w:r>
          </w:p>
        </w:tc>
        <w:tc>
          <w:tcPr>
            <w:tcW w:w="1080" w:type="dxa"/>
          </w:tcPr>
          <w:p w:rsidR="005F75BC" w:rsidRDefault="005F75BC" w:rsidP="00A15F69">
            <w:r>
              <w:t>больше</w:t>
            </w:r>
          </w:p>
        </w:tc>
        <w:tc>
          <w:tcPr>
            <w:tcW w:w="900" w:type="dxa"/>
          </w:tcPr>
          <w:p w:rsidR="005F75BC" w:rsidRDefault="005F75BC" w:rsidP="00A15F69">
            <w:r>
              <w:t>меньше</w:t>
            </w:r>
          </w:p>
        </w:tc>
        <w:tc>
          <w:tcPr>
            <w:tcW w:w="1080" w:type="dxa"/>
          </w:tcPr>
          <w:p w:rsidR="005F75BC" w:rsidRDefault="005F75BC" w:rsidP="00A15F69">
            <w:r>
              <w:t>больше</w:t>
            </w:r>
          </w:p>
        </w:tc>
        <w:tc>
          <w:tcPr>
            <w:tcW w:w="1080" w:type="dxa"/>
          </w:tcPr>
          <w:p w:rsidR="005F75BC" w:rsidRDefault="005F75BC" w:rsidP="00A15F69">
            <w:r>
              <w:t>меньше</w:t>
            </w:r>
          </w:p>
        </w:tc>
        <w:tc>
          <w:tcPr>
            <w:tcW w:w="1080" w:type="dxa"/>
          </w:tcPr>
          <w:p w:rsidR="005F75BC" w:rsidRDefault="005F75BC" w:rsidP="00A15F69">
            <w:r>
              <w:t>больше</w:t>
            </w:r>
          </w:p>
        </w:tc>
        <w:tc>
          <w:tcPr>
            <w:tcW w:w="1080" w:type="dxa"/>
          </w:tcPr>
          <w:p w:rsidR="005F75BC" w:rsidRDefault="005F75BC" w:rsidP="00A15F69">
            <w:r>
              <w:t>меньше</w:t>
            </w:r>
          </w:p>
        </w:tc>
      </w:tr>
      <w:tr w:rsidR="00253E5A">
        <w:trPr>
          <w:trHeight w:val="660"/>
        </w:trPr>
        <w:tc>
          <w:tcPr>
            <w:tcW w:w="2088" w:type="dxa"/>
          </w:tcPr>
          <w:p w:rsidR="005F75BC" w:rsidRDefault="005F75BC" w:rsidP="00A15F69">
            <w:pPr>
              <w:jc w:val="center"/>
            </w:pPr>
            <w:r>
              <w:t>Величина</w:t>
            </w:r>
          </w:p>
          <w:p w:rsidR="005F75BC" w:rsidRDefault="005F75BC" w:rsidP="00A15F69">
            <w:pPr>
              <w:jc w:val="center"/>
            </w:pPr>
            <w:r>
              <w:t>уставки, С</w:t>
            </w:r>
          </w:p>
        </w:tc>
        <w:tc>
          <w:tcPr>
            <w:tcW w:w="1080" w:type="dxa"/>
          </w:tcPr>
          <w:p w:rsidR="005F75BC" w:rsidRDefault="005F75BC" w:rsidP="00A15F69">
            <w:pPr>
              <w:jc w:val="center"/>
            </w:pPr>
            <w:r>
              <w:t>50</w:t>
            </w:r>
          </w:p>
        </w:tc>
        <w:tc>
          <w:tcPr>
            <w:tcW w:w="900" w:type="dxa"/>
          </w:tcPr>
          <w:p w:rsidR="005F75BC" w:rsidRDefault="005F75BC" w:rsidP="00A15F69">
            <w:pPr>
              <w:jc w:val="center"/>
            </w:pPr>
            <w:r>
              <w:t>-30</w:t>
            </w:r>
          </w:p>
        </w:tc>
        <w:tc>
          <w:tcPr>
            <w:tcW w:w="1080" w:type="dxa"/>
          </w:tcPr>
          <w:p w:rsidR="005F75BC" w:rsidRDefault="005F75BC" w:rsidP="00A15F69">
            <w:pPr>
              <w:jc w:val="center"/>
            </w:pPr>
            <w:r>
              <w:t>40</w:t>
            </w:r>
          </w:p>
        </w:tc>
        <w:tc>
          <w:tcPr>
            <w:tcW w:w="1080" w:type="dxa"/>
          </w:tcPr>
          <w:p w:rsidR="005F75BC" w:rsidRDefault="005F75BC" w:rsidP="00A15F69">
            <w:pPr>
              <w:jc w:val="center"/>
            </w:pPr>
            <w:r>
              <w:t>80</w:t>
            </w:r>
          </w:p>
        </w:tc>
        <w:tc>
          <w:tcPr>
            <w:tcW w:w="1080" w:type="dxa"/>
          </w:tcPr>
          <w:p w:rsidR="005F75BC" w:rsidRDefault="005F75BC" w:rsidP="00A15F69">
            <w:pPr>
              <w:jc w:val="center"/>
            </w:pPr>
            <w:r>
              <w:t>10</w:t>
            </w:r>
          </w:p>
        </w:tc>
        <w:tc>
          <w:tcPr>
            <w:tcW w:w="1080" w:type="dxa"/>
          </w:tcPr>
          <w:p w:rsidR="005F75BC" w:rsidRDefault="005F75BC" w:rsidP="00A15F69">
            <w:pPr>
              <w:jc w:val="center"/>
            </w:pPr>
            <w:r>
              <w:t>-20</w:t>
            </w:r>
          </w:p>
        </w:tc>
      </w:tr>
      <w:tr w:rsidR="00253E5A">
        <w:trPr>
          <w:trHeight w:val="1254"/>
        </w:trPr>
        <w:tc>
          <w:tcPr>
            <w:tcW w:w="2088" w:type="dxa"/>
          </w:tcPr>
          <w:p w:rsidR="005F75BC" w:rsidRDefault="005F75BC" w:rsidP="00A15F69">
            <w:pPr>
              <w:jc w:val="center"/>
            </w:pPr>
            <w:r>
              <w:t xml:space="preserve">Скорость изменения </w:t>
            </w:r>
          </w:p>
          <w:p w:rsidR="005F75BC" w:rsidRDefault="005F75BC" w:rsidP="00A15F69">
            <w:pPr>
              <w:jc w:val="center"/>
            </w:pPr>
            <w:r>
              <w:t>сигнала</w:t>
            </w:r>
          </w:p>
        </w:tc>
        <w:tc>
          <w:tcPr>
            <w:tcW w:w="1080" w:type="dxa"/>
          </w:tcPr>
          <w:p w:rsidR="005F75BC" w:rsidRDefault="005F75BC" w:rsidP="00A15F69">
            <w:pPr>
              <w:jc w:val="center"/>
            </w:pPr>
          </w:p>
          <w:p w:rsidR="005F75BC" w:rsidRDefault="005F75BC" w:rsidP="00A15F69">
            <w:pPr>
              <w:jc w:val="center"/>
            </w:pPr>
            <w:r>
              <w:t>0.5</w:t>
            </w:r>
          </w:p>
        </w:tc>
        <w:tc>
          <w:tcPr>
            <w:tcW w:w="900" w:type="dxa"/>
          </w:tcPr>
          <w:p w:rsidR="005F75BC" w:rsidRDefault="005F75BC" w:rsidP="00A15F69">
            <w:pPr>
              <w:jc w:val="center"/>
            </w:pPr>
          </w:p>
          <w:p w:rsidR="005F75BC" w:rsidRDefault="005F75BC" w:rsidP="00A15F69">
            <w:pPr>
              <w:jc w:val="center"/>
            </w:pPr>
            <w:r>
              <w:t>1</w:t>
            </w:r>
          </w:p>
        </w:tc>
        <w:tc>
          <w:tcPr>
            <w:tcW w:w="1080" w:type="dxa"/>
          </w:tcPr>
          <w:p w:rsidR="005F75BC" w:rsidRDefault="005F75BC" w:rsidP="00A15F69">
            <w:pPr>
              <w:jc w:val="center"/>
            </w:pPr>
          </w:p>
          <w:p w:rsidR="005F75BC" w:rsidRDefault="005F75BC" w:rsidP="00A15F69">
            <w:pPr>
              <w:jc w:val="center"/>
            </w:pPr>
            <w:r>
              <w:t>2</w:t>
            </w:r>
          </w:p>
        </w:tc>
        <w:tc>
          <w:tcPr>
            <w:tcW w:w="1080" w:type="dxa"/>
          </w:tcPr>
          <w:p w:rsidR="005F75BC" w:rsidRDefault="005F75BC" w:rsidP="00A15F69">
            <w:pPr>
              <w:jc w:val="center"/>
            </w:pPr>
          </w:p>
          <w:p w:rsidR="005F75BC" w:rsidRDefault="005F75BC" w:rsidP="00A15F69">
            <w:pPr>
              <w:jc w:val="center"/>
            </w:pPr>
            <w:r>
              <w:t>-0.5</w:t>
            </w:r>
          </w:p>
        </w:tc>
        <w:tc>
          <w:tcPr>
            <w:tcW w:w="1080" w:type="dxa"/>
          </w:tcPr>
          <w:p w:rsidR="005F75BC" w:rsidRDefault="005F75BC" w:rsidP="00A15F69">
            <w:pPr>
              <w:jc w:val="center"/>
            </w:pPr>
          </w:p>
          <w:p w:rsidR="005F75BC" w:rsidRDefault="005F75BC" w:rsidP="00A15F69">
            <w:pPr>
              <w:jc w:val="center"/>
            </w:pPr>
            <w:r>
              <w:t>-1</w:t>
            </w:r>
          </w:p>
        </w:tc>
        <w:tc>
          <w:tcPr>
            <w:tcW w:w="1080" w:type="dxa"/>
          </w:tcPr>
          <w:p w:rsidR="005F75BC" w:rsidRDefault="005F75BC" w:rsidP="00A15F69">
            <w:pPr>
              <w:jc w:val="center"/>
            </w:pPr>
          </w:p>
          <w:p w:rsidR="005F75BC" w:rsidRDefault="005F75BC" w:rsidP="00A15F69">
            <w:pPr>
              <w:jc w:val="center"/>
            </w:pPr>
            <w:r>
              <w:t>-2</w:t>
            </w:r>
          </w:p>
        </w:tc>
      </w:tr>
    </w:tbl>
    <w:p w:rsidR="00D70CCB" w:rsidRPr="005F75BC" w:rsidRDefault="00D70CCB" w:rsidP="00D70CCB">
      <w:pPr>
        <w:spacing w:line="360" w:lineRule="auto"/>
        <w:rPr>
          <w:sz w:val="28"/>
          <w:szCs w:val="28"/>
        </w:rPr>
      </w:pPr>
    </w:p>
    <w:p w:rsidR="00D70CCB" w:rsidRPr="005F75BC" w:rsidRDefault="00D70CCB" w:rsidP="00D70CCB">
      <w:pPr>
        <w:spacing w:line="360" w:lineRule="auto"/>
        <w:rPr>
          <w:sz w:val="28"/>
          <w:szCs w:val="28"/>
        </w:rPr>
      </w:pPr>
    </w:p>
    <w:p w:rsidR="00D70CCB" w:rsidRPr="005F75BC" w:rsidRDefault="00D70CCB" w:rsidP="00D70CCB">
      <w:pPr>
        <w:spacing w:line="360" w:lineRule="auto"/>
        <w:rPr>
          <w:sz w:val="28"/>
          <w:szCs w:val="28"/>
        </w:rPr>
      </w:pPr>
    </w:p>
    <w:p w:rsidR="00D70CCB" w:rsidRPr="005F75BC" w:rsidRDefault="00D70CCB" w:rsidP="00D70CCB">
      <w:pPr>
        <w:spacing w:line="360" w:lineRule="auto"/>
        <w:ind w:left="360"/>
        <w:rPr>
          <w:sz w:val="28"/>
          <w:szCs w:val="28"/>
        </w:rPr>
      </w:pPr>
    </w:p>
    <w:p w:rsidR="00D70CCB" w:rsidRPr="005F75BC" w:rsidRDefault="00D70CCB" w:rsidP="00D70CCB">
      <w:pPr>
        <w:spacing w:line="360" w:lineRule="auto"/>
        <w:rPr>
          <w:sz w:val="28"/>
          <w:szCs w:val="28"/>
        </w:rPr>
      </w:pPr>
    </w:p>
    <w:p w:rsidR="00D70CCB" w:rsidRPr="005F75BC" w:rsidRDefault="00D70CCB" w:rsidP="00D70CCB">
      <w:pPr>
        <w:spacing w:line="360" w:lineRule="auto"/>
        <w:rPr>
          <w:sz w:val="28"/>
          <w:szCs w:val="28"/>
        </w:rPr>
      </w:pPr>
    </w:p>
    <w:p w:rsidR="00D70CCB" w:rsidRPr="005F75BC" w:rsidRDefault="00D70CCB" w:rsidP="00D70CCB">
      <w:pPr>
        <w:spacing w:line="360" w:lineRule="auto"/>
        <w:rPr>
          <w:sz w:val="28"/>
          <w:szCs w:val="28"/>
        </w:rPr>
      </w:pPr>
    </w:p>
    <w:p w:rsidR="00D70CCB" w:rsidRPr="005F75BC" w:rsidRDefault="00D70CCB" w:rsidP="00D70CCB">
      <w:pPr>
        <w:spacing w:line="360" w:lineRule="auto"/>
        <w:rPr>
          <w:sz w:val="28"/>
          <w:szCs w:val="28"/>
        </w:rPr>
      </w:pPr>
    </w:p>
    <w:p w:rsidR="00D70CCB" w:rsidRPr="005F75BC" w:rsidRDefault="00D70CCB" w:rsidP="00D70CCB">
      <w:pPr>
        <w:spacing w:line="360" w:lineRule="auto"/>
        <w:rPr>
          <w:sz w:val="28"/>
          <w:szCs w:val="28"/>
        </w:rPr>
      </w:pPr>
    </w:p>
    <w:p w:rsidR="00D70CCB" w:rsidRPr="005F75BC" w:rsidRDefault="00D70CCB" w:rsidP="00D70CCB">
      <w:pPr>
        <w:spacing w:line="360" w:lineRule="auto"/>
        <w:rPr>
          <w:sz w:val="28"/>
          <w:szCs w:val="28"/>
        </w:rPr>
      </w:pPr>
    </w:p>
    <w:p w:rsidR="00D70CCB" w:rsidRPr="00212F12" w:rsidRDefault="00D70CCB" w:rsidP="00D70CCB">
      <w:pPr>
        <w:spacing w:line="360" w:lineRule="auto"/>
      </w:pPr>
    </w:p>
    <w:p w:rsidR="00D70CCB" w:rsidRPr="00253E5A" w:rsidRDefault="00D70CCB" w:rsidP="00D70CCB">
      <w:pPr>
        <w:spacing w:line="360" w:lineRule="auto"/>
        <w:rPr>
          <w:sz w:val="28"/>
          <w:szCs w:val="28"/>
        </w:rPr>
      </w:pPr>
      <w:r w:rsidRPr="00253E5A">
        <w:rPr>
          <w:sz w:val="28"/>
          <w:szCs w:val="28"/>
        </w:rPr>
        <w:t>Необходимые справочные данные приведены в приложении.</w:t>
      </w:r>
    </w:p>
    <w:p w:rsidR="00D70CCB" w:rsidRPr="00253E5A" w:rsidRDefault="00D70CCB" w:rsidP="00D70CCB">
      <w:pPr>
        <w:numPr>
          <w:ilvl w:val="0"/>
          <w:numId w:val="9"/>
        </w:numPr>
        <w:spacing w:line="360" w:lineRule="auto"/>
        <w:rPr>
          <w:sz w:val="28"/>
          <w:szCs w:val="28"/>
        </w:rPr>
      </w:pPr>
      <w:r w:rsidRPr="00253E5A">
        <w:rPr>
          <w:sz w:val="28"/>
          <w:szCs w:val="28"/>
        </w:rPr>
        <w:t>Произвести настройку архива, выбрав пе</w:t>
      </w:r>
      <w:r w:rsidR="00400C59">
        <w:rPr>
          <w:sz w:val="28"/>
          <w:szCs w:val="28"/>
        </w:rPr>
        <w:t>риод записи данных в пределах 5–</w:t>
      </w:r>
      <w:r w:rsidRPr="00253E5A">
        <w:rPr>
          <w:sz w:val="28"/>
          <w:szCs w:val="28"/>
        </w:rPr>
        <w:t>20с.</w:t>
      </w:r>
    </w:p>
    <w:p w:rsidR="00D70CCB" w:rsidRPr="00253E5A" w:rsidRDefault="00D70CCB" w:rsidP="00D70CCB">
      <w:pPr>
        <w:numPr>
          <w:ilvl w:val="0"/>
          <w:numId w:val="9"/>
        </w:numPr>
        <w:spacing w:line="360" w:lineRule="auto"/>
        <w:rPr>
          <w:sz w:val="28"/>
          <w:szCs w:val="28"/>
        </w:rPr>
      </w:pPr>
      <w:r w:rsidRPr="00253E5A">
        <w:rPr>
          <w:sz w:val="28"/>
          <w:szCs w:val="28"/>
        </w:rPr>
        <w:t xml:space="preserve">В режиме работы произвести изменение входного сигнала в пределах диапазона измерений. </w:t>
      </w:r>
    </w:p>
    <w:p w:rsidR="00D70CCB" w:rsidRPr="00253E5A" w:rsidRDefault="00D70CCB" w:rsidP="00D70CCB">
      <w:pPr>
        <w:numPr>
          <w:ilvl w:val="0"/>
          <w:numId w:val="9"/>
        </w:numPr>
        <w:spacing w:line="360" w:lineRule="auto"/>
        <w:rPr>
          <w:sz w:val="28"/>
          <w:szCs w:val="28"/>
        </w:rPr>
      </w:pPr>
      <w:r w:rsidRPr="00253E5A">
        <w:rPr>
          <w:sz w:val="28"/>
          <w:szCs w:val="28"/>
        </w:rPr>
        <w:t>По результатам записей в архиве определить время срабатывания устройств сигнализации.</w:t>
      </w:r>
    </w:p>
    <w:p w:rsidR="00D70CCB" w:rsidRPr="00253E5A" w:rsidRDefault="00D70CCB" w:rsidP="00D70CCB">
      <w:pPr>
        <w:numPr>
          <w:ilvl w:val="0"/>
          <w:numId w:val="9"/>
        </w:numPr>
        <w:spacing w:line="360" w:lineRule="auto"/>
        <w:rPr>
          <w:sz w:val="28"/>
          <w:szCs w:val="28"/>
        </w:rPr>
      </w:pPr>
      <w:r w:rsidRPr="00253E5A">
        <w:rPr>
          <w:sz w:val="28"/>
          <w:szCs w:val="28"/>
        </w:rPr>
        <w:t>Определить погрешность измерения</w:t>
      </w:r>
    </w:p>
    <w:p w:rsidR="00D70CCB" w:rsidRPr="00253E5A" w:rsidRDefault="00D70CCB" w:rsidP="00D70CCB">
      <w:pPr>
        <w:spacing w:line="360" w:lineRule="auto"/>
        <w:rPr>
          <w:sz w:val="28"/>
          <w:szCs w:val="28"/>
          <w:lang w:val="en-US"/>
        </w:rPr>
      </w:pPr>
    </w:p>
    <w:p w:rsidR="00D70CCB" w:rsidRPr="00253E5A" w:rsidRDefault="00411E01" w:rsidP="00411E01">
      <w:pPr>
        <w:spacing w:line="360" w:lineRule="auto"/>
        <w:jc w:val="both"/>
        <w:rPr>
          <w:b/>
          <w:sz w:val="28"/>
          <w:szCs w:val="28"/>
        </w:rPr>
      </w:pPr>
      <w:r>
        <w:rPr>
          <w:b/>
          <w:sz w:val="28"/>
          <w:szCs w:val="28"/>
        </w:rPr>
        <w:tab/>
        <w:t>3.2</w:t>
      </w:r>
      <w:r w:rsidR="00D70CCB" w:rsidRPr="00253E5A">
        <w:rPr>
          <w:b/>
          <w:sz w:val="28"/>
          <w:szCs w:val="28"/>
        </w:rPr>
        <w:t xml:space="preserve"> Контрольные вопросы</w:t>
      </w:r>
    </w:p>
    <w:p w:rsidR="00D70CCB" w:rsidRPr="00253E5A" w:rsidRDefault="00D70CCB" w:rsidP="00D70CCB">
      <w:pPr>
        <w:numPr>
          <w:ilvl w:val="0"/>
          <w:numId w:val="10"/>
        </w:numPr>
        <w:spacing w:line="360" w:lineRule="auto"/>
        <w:rPr>
          <w:sz w:val="28"/>
          <w:szCs w:val="28"/>
        </w:rPr>
      </w:pPr>
      <w:r w:rsidRPr="00253E5A">
        <w:rPr>
          <w:sz w:val="28"/>
          <w:szCs w:val="28"/>
        </w:rPr>
        <w:t>Назначение прибора ДИСК 250М</w:t>
      </w:r>
    </w:p>
    <w:p w:rsidR="00D70CCB" w:rsidRPr="00253E5A" w:rsidRDefault="00D70CCB" w:rsidP="00D70CCB">
      <w:pPr>
        <w:numPr>
          <w:ilvl w:val="0"/>
          <w:numId w:val="10"/>
        </w:numPr>
        <w:spacing w:line="360" w:lineRule="auto"/>
        <w:rPr>
          <w:sz w:val="28"/>
          <w:szCs w:val="28"/>
        </w:rPr>
      </w:pPr>
      <w:r w:rsidRPr="00253E5A">
        <w:rPr>
          <w:sz w:val="28"/>
          <w:szCs w:val="28"/>
        </w:rPr>
        <w:t>Перечислить режимы работы прибора и их предназначение.</w:t>
      </w:r>
    </w:p>
    <w:p w:rsidR="00D70CCB" w:rsidRPr="00253E5A" w:rsidRDefault="00D70CCB" w:rsidP="00D70CCB">
      <w:pPr>
        <w:numPr>
          <w:ilvl w:val="0"/>
          <w:numId w:val="10"/>
        </w:numPr>
        <w:spacing w:line="360" w:lineRule="auto"/>
        <w:rPr>
          <w:sz w:val="28"/>
          <w:szCs w:val="28"/>
        </w:rPr>
      </w:pPr>
      <w:r w:rsidRPr="00253E5A">
        <w:rPr>
          <w:sz w:val="28"/>
          <w:szCs w:val="28"/>
        </w:rPr>
        <w:t>В каком случае все светодиоды бар</w:t>
      </w:r>
      <w:r w:rsidR="000117DF">
        <w:rPr>
          <w:sz w:val="28"/>
          <w:szCs w:val="28"/>
        </w:rPr>
        <w:t>о</w:t>
      </w:r>
      <w:r w:rsidRPr="00253E5A">
        <w:rPr>
          <w:sz w:val="28"/>
          <w:szCs w:val="28"/>
        </w:rPr>
        <w:t>графа начинают мигать?</w:t>
      </w:r>
    </w:p>
    <w:p w:rsidR="00253E5A" w:rsidRPr="00400C59" w:rsidRDefault="00D70CCB" w:rsidP="00400C59">
      <w:pPr>
        <w:numPr>
          <w:ilvl w:val="0"/>
          <w:numId w:val="10"/>
        </w:numPr>
        <w:spacing w:line="360" w:lineRule="auto"/>
        <w:rPr>
          <w:sz w:val="28"/>
          <w:szCs w:val="28"/>
        </w:rPr>
      </w:pPr>
      <w:r w:rsidRPr="00253E5A">
        <w:rPr>
          <w:sz w:val="28"/>
          <w:szCs w:val="28"/>
        </w:rPr>
        <w:t>При каком режиме работы прибора не все устройства сигнализации могут быть задействованы?</w:t>
      </w:r>
    </w:p>
    <w:p w:rsidR="00D70CCB" w:rsidRPr="00253E5A" w:rsidRDefault="00411E01" w:rsidP="00411E01">
      <w:pPr>
        <w:spacing w:line="360" w:lineRule="auto"/>
        <w:jc w:val="both"/>
        <w:rPr>
          <w:b/>
          <w:sz w:val="28"/>
          <w:szCs w:val="28"/>
        </w:rPr>
      </w:pPr>
      <w:r>
        <w:rPr>
          <w:b/>
          <w:sz w:val="28"/>
          <w:szCs w:val="28"/>
        </w:rPr>
        <w:tab/>
        <w:t>3.3</w:t>
      </w:r>
      <w:r w:rsidR="00D70CCB" w:rsidRPr="00253E5A">
        <w:rPr>
          <w:b/>
          <w:sz w:val="28"/>
          <w:szCs w:val="28"/>
        </w:rPr>
        <w:t xml:space="preserve"> Содержание отчета</w:t>
      </w:r>
    </w:p>
    <w:p w:rsidR="00D70CCB" w:rsidRPr="00253E5A" w:rsidRDefault="00D70CCB" w:rsidP="00D70CCB">
      <w:pPr>
        <w:numPr>
          <w:ilvl w:val="0"/>
          <w:numId w:val="11"/>
        </w:numPr>
        <w:spacing w:line="360" w:lineRule="auto"/>
        <w:rPr>
          <w:sz w:val="28"/>
          <w:szCs w:val="28"/>
        </w:rPr>
      </w:pPr>
      <w:r w:rsidRPr="00253E5A">
        <w:rPr>
          <w:sz w:val="28"/>
          <w:szCs w:val="28"/>
        </w:rPr>
        <w:t>Цель работы.</w:t>
      </w:r>
    </w:p>
    <w:p w:rsidR="00D70CCB" w:rsidRPr="00253E5A" w:rsidRDefault="00D70CCB" w:rsidP="00D70CCB">
      <w:pPr>
        <w:numPr>
          <w:ilvl w:val="0"/>
          <w:numId w:val="11"/>
        </w:numPr>
        <w:spacing w:line="360" w:lineRule="auto"/>
        <w:rPr>
          <w:sz w:val="28"/>
          <w:szCs w:val="28"/>
        </w:rPr>
      </w:pPr>
      <w:r w:rsidRPr="00253E5A">
        <w:rPr>
          <w:sz w:val="28"/>
          <w:szCs w:val="28"/>
        </w:rPr>
        <w:t>Структурная схема прибора.</w:t>
      </w:r>
    </w:p>
    <w:p w:rsidR="00D70CCB" w:rsidRPr="00253E5A" w:rsidRDefault="00D70CCB" w:rsidP="00D70CCB">
      <w:pPr>
        <w:numPr>
          <w:ilvl w:val="0"/>
          <w:numId w:val="11"/>
        </w:numPr>
        <w:spacing w:line="360" w:lineRule="auto"/>
        <w:rPr>
          <w:sz w:val="28"/>
          <w:szCs w:val="28"/>
        </w:rPr>
      </w:pPr>
      <w:r w:rsidRPr="00253E5A">
        <w:rPr>
          <w:sz w:val="28"/>
          <w:szCs w:val="28"/>
        </w:rPr>
        <w:t>Назначение функциональных клавиш.</w:t>
      </w:r>
    </w:p>
    <w:p w:rsidR="00D70CCB" w:rsidRPr="00253E5A" w:rsidRDefault="00D70CCB" w:rsidP="00D70CCB">
      <w:pPr>
        <w:numPr>
          <w:ilvl w:val="0"/>
          <w:numId w:val="11"/>
        </w:numPr>
        <w:spacing w:line="360" w:lineRule="auto"/>
        <w:rPr>
          <w:sz w:val="28"/>
          <w:szCs w:val="28"/>
        </w:rPr>
      </w:pPr>
      <w:r w:rsidRPr="00253E5A">
        <w:rPr>
          <w:sz w:val="28"/>
          <w:szCs w:val="28"/>
        </w:rPr>
        <w:t>Ответы на контрольные вопросы</w:t>
      </w:r>
    </w:p>
    <w:p w:rsidR="00D70CCB" w:rsidRPr="00253E5A" w:rsidRDefault="00D70CCB" w:rsidP="00D70CCB">
      <w:pPr>
        <w:numPr>
          <w:ilvl w:val="0"/>
          <w:numId w:val="11"/>
        </w:numPr>
        <w:spacing w:line="360" w:lineRule="auto"/>
        <w:rPr>
          <w:sz w:val="28"/>
          <w:szCs w:val="28"/>
        </w:rPr>
      </w:pPr>
      <w:r w:rsidRPr="00253E5A">
        <w:rPr>
          <w:sz w:val="28"/>
          <w:szCs w:val="28"/>
        </w:rPr>
        <w:t>Выводы по работе</w:t>
      </w:r>
    </w:p>
    <w:p w:rsidR="00D70CCB" w:rsidRDefault="00D70CCB" w:rsidP="00D70CCB">
      <w:pPr>
        <w:ind w:left="360"/>
        <w:rPr>
          <w:b/>
        </w:rPr>
      </w:pPr>
    </w:p>
    <w:p w:rsidR="00253E5A" w:rsidRDefault="00253E5A" w:rsidP="00400C59">
      <w:pPr>
        <w:rPr>
          <w:b/>
          <w:sz w:val="28"/>
          <w:szCs w:val="28"/>
        </w:rPr>
      </w:pPr>
    </w:p>
    <w:p w:rsidR="00D70CCB" w:rsidRDefault="00411E01" w:rsidP="00411E01">
      <w:pPr>
        <w:jc w:val="both"/>
        <w:rPr>
          <w:b/>
          <w:sz w:val="28"/>
          <w:szCs w:val="28"/>
        </w:rPr>
      </w:pPr>
      <w:r>
        <w:rPr>
          <w:b/>
          <w:sz w:val="28"/>
          <w:szCs w:val="28"/>
        </w:rPr>
        <w:tab/>
        <w:t>4.</w:t>
      </w:r>
      <w:r w:rsidR="00D70CCB" w:rsidRPr="00253E5A">
        <w:rPr>
          <w:b/>
          <w:sz w:val="28"/>
          <w:szCs w:val="28"/>
        </w:rPr>
        <w:t xml:space="preserve"> Приложение</w:t>
      </w:r>
    </w:p>
    <w:p w:rsidR="002C2134" w:rsidRPr="00253E5A" w:rsidRDefault="002C2134" w:rsidP="00411E01">
      <w:pPr>
        <w:jc w:val="both"/>
        <w:rPr>
          <w:b/>
          <w:sz w:val="28"/>
          <w:szCs w:val="28"/>
        </w:rPr>
      </w:pPr>
    </w:p>
    <w:p w:rsidR="00D70CCB" w:rsidRDefault="005A1DBF" w:rsidP="00D70CCB">
      <w:r>
        <w:rPr>
          <w:noProof/>
        </w:rPr>
        <w:pict>
          <v:shape id="_x0000_s1079" type="#_x0000_t75" style="position:absolute;margin-left:18pt;margin-top:40.2pt;width:449.25pt;height:252.75pt;z-index:251656704">
            <v:imagedata r:id="rId14" o:title=""/>
            <w10:wrap type="square"/>
          </v:shape>
        </w:pict>
      </w:r>
      <w:r>
        <w:pict>
          <v:shape id="_x0000_i1031" type="#_x0000_t75" style="width:467.25pt;height:36.75pt">
            <v:imagedata r:id="rId15" o:title=""/>
          </v:shape>
        </w:pict>
      </w:r>
    </w:p>
    <w:p w:rsidR="00D70CCB" w:rsidRPr="00B7244F" w:rsidRDefault="00D70CCB" w:rsidP="00D70CCB"/>
    <w:p w:rsidR="00D70CCB" w:rsidRPr="00B7244F" w:rsidRDefault="00D70CCB" w:rsidP="00D70CCB"/>
    <w:p w:rsidR="00D70CCB" w:rsidRPr="00B7244F" w:rsidRDefault="00D70CCB" w:rsidP="00D70CCB"/>
    <w:p w:rsidR="00D70CCB" w:rsidRDefault="00D70CCB" w:rsidP="00D70CCB"/>
    <w:p w:rsidR="00D70CCB" w:rsidRDefault="00D70CCB" w:rsidP="00D70CCB"/>
    <w:p w:rsidR="00D70CCB" w:rsidRDefault="00D70CCB" w:rsidP="00D70CCB"/>
    <w:p w:rsidR="00D70CCB" w:rsidRDefault="00D70CCB" w:rsidP="00D70CCB"/>
    <w:p w:rsidR="00D70CCB" w:rsidRDefault="00D70CCB" w:rsidP="00D70CCB"/>
    <w:p w:rsidR="00D70CCB" w:rsidRDefault="00D70CCB" w:rsidP="00D70CCB"/>
    <w:p w:rsidR="00D70CCB" w:rsidRDefault="00D70CCB" w:rsidP="00D70CCB"/>
    <w:p w:rsidR="00D70CCB" w:rsidRDefault="00D70CCB" w:rsidP="00D70CCB"/>
    <w:p w:rsidR="00D70CCB" w:rsidRDefault="00D70CCB" w:rsidP="00D70CCB"/>
    <w:p w:rsidR="00D70CCB" w:rsidRDefault="00D70CCB" w:rsidP="00D70CCB"/>
    <w:p w:rsidR="00D70CCB" w:rsidRDefault="00D70CCB" w:rsidP="00D70CCB"/>
    <w:p w:rsidR="00D70CCB" w:rsidRDefault="00D70CCB" w:rsidP="00D70CCB"/>
    <w:p w:rsidR="00D70CCB" w:rsidRDefault="00D70CCB" w:rsidP="00D70CCB"/>
    <w:p w:rsidR="00D70CCB" w:rsidRDefault="00D70CCB" w:rsidP="00D70CCB"/>
    <w:p w:rsidR="00D70CCB" w:rsidRDefault="005A1DBF" w:rsidP="00D70CCB">
      <w:r>
        <w:rPr>
          <w:noProof/>
        </w:rPr>
        <w:pict>
          <v:shape id="_x0000_s1083" type="#_x0000_t75" style="position:absolute;margin-left:-464.25pt;margin-top:6.35pt;width:453pt;height:86.25pt;z-index:251659776">
            <v:imagedata r:id="rId16" o:title=""/>
            <w10:wrap type="square"/>
          </v:shape>
        </w:pict>
      </w:r>
    </w:p>
    <w:p w:rsidR="00D70CCB" w:rsidRDefault="00D70CCB" w:rsidP="00D70CCB"/>
    <w:p w:rsidR="00C0071B" w:rsidRDefault="00C0071B" w:rsidP="00D70CCB"/>
    <w:p w:rsidR="00C0071B" w:rsidRDefault="00C0071B" w:rsidP="00D70CCB"/>
    <w:p w:rsidR="00C0071B" w:rsidRDefault="00C0071B" w:rsidP="00D70CCB"/>
    <w:p w:rsidR="00C0071B" w:rsidRDefault="00C0071B" w:rsidP="00D70CCB"/>
    <w:p w:rsidR="00C0071B" w:rsidRDefault="00B10BFF" w:rsidP="00D70CCB">
      <w:r>
        <w:br w:type="page"/>
      </w:r>
    </w:p>
    <w:p w:rsidR="00D70CCB" w:rsidRDefault="005A1DBF" w:rsidP="00D70CCB">
      <w:r>
        <w:rPr>
          <w:noProof/>
        </w:rPr>
        <w:pict>
          <v:shape id="_x0000_s1080" type="#_x0000_t75" style="position:absolute;margin-left:4.75pt;margin-top:2.95pt;width:452.25pt;height:486pt;z-index:251657728">
            <v:imagedata r:id="rId17" o:title=""/>
            <w10:wrap type="square"/>
          </v:shape>
        </w:pict>
      </w:r>
    </w:p>
    <w:p w:rsidR="00D70CCB" w:rsidRDefault="00D70CCB" w:rsidP="00D70CCB"/>
    <w:p w:rsidR="00D70CCB" w:rsidRDefault="00D70CCB" w:rsidP="00D70CCB"/>
    <w:p w:rsidR="00D70CCB" w:rsidRDefault="00D70CCB" w:rsidP="00D70CCB"/>
    <w:p w:rsidR="001D280D" w:rsidRDefault="001D280D" w:rsidP="00D70CCB"/>
    <w:p w:rsidR="00D70CCB" w:rsidRDefault="00D70CCB" w:rsidP="00D70CCB"/>
    <w:p w:rsidR="001D280D" w:rsidRPr="00B7244F" w:rsidRDefault="001D280D" w:rsidP="00D70CCB"/>
    <w:p w:rsidR="00C91F6E" w:rsidRDefault="00C91F6E"/>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367442"/>
    <w:p w:rsidR="00367442" w:rsidRDefault="002F2EE7" w:rsidP="002F2EE7">
      <w:pPr>
        <w:jc w:val="center"/>
        <w:rPr>
          <w:sz w:val="28"/>
          <w:szCs w:val="28"/>
        </w:rPr>
      </w:pPr>
      <w:r w:rsidRPr="002F2EE7">
        <w:rPr>
          <w:sz w:val="28"/>
          <w:szCs w:val="28"/>
        </w:rPr>
        <w:t>Литература</w:t>
      </w:r>
    </w:p>
    <w:p w:rsidR="007039AC" w:rsidRPr="002F2EE7" w:rsidRDefault="007039AC" w:rsidP="002F2EE7">
      <w:pPr>
        <w:jc w:val="center"/>
        <w:rPr>
          <w:sz w:val="28"/>
          <w:szCs w:val="28"/>
        </w:rPr>
      </w:pPr>
    </w:p>
    <w:p w:rsidR="007039AC" w:rsidRDefault="007039AC" w:rsidP="00355E96">
      <w:pPr>
        <w:numPr>
          <w:ilvl w:val="0"/>
          <w:numId w:val="12"/>
        </w:numPr>
        <w:rPr>
          <w:sz w:val="28"/>
          <w:szCs w:val="28"/>
        </w:rPr>
      </w:pPr>
      <w:r>
        <w:rPr>
          <w:sz w:val="28"/>
          <w:szCs w:val="28"/>
        </w:rPr>
        <w:t>Руководство по эксплуатации</w:t>
      </w:r>
      <w:r w:rsidR="00355E96">
        <w:rPr>
          <w:sz w:val="28"/>
          <w:szCs w:val="28"/>
        </w:rPr>
        <w:t xml:space="preserve"> ДИСК–</w:t>
      </w:r>
      <w:r>
        <w:rPr>
          <w:sz w:val="28"/>
          <w:szCs w:val="28"/>
        </w:rPr>
        <w:t>250</w:t>
      </w:r>
      <w:r w:rsidR="00355E96">
        <w:rPr>
          <w:sz w:val="28"/>
          <w:szCs w:val="28"/>
        </w:rPr>
        <w:t>М_2.556.086 РЭ_4.06.2007.</w:t>
      </w:r>
    </w:p>
    <w:p w:rsidR="00355E96" w:rsidRDefault="00355E96" w:rsidP="00355E96">
      <w:pPr>
        <w:numPr>
          <w:ilvl w:val="0"/>
          <w:numId w:val="12"/>
        </w:numPr>
        <w:rPr>
          <w:sz w:val="28"/>
          <w:szCs w:val="28"/>
        </w:rPr>
      </w:pPr>
      <w:r>
        <w:rPr>
          <w:sz w:val="28"/>
          <w:szCs w:val="28"/>
        </w:rPr>
        <w:t>Протокол обмена – ДИСК–250М_2.556.086 Д_12.01.2006.</w:t>
      </w:r>
    </w:p>
    <w:p w:rsidR="00355E96" w:rsidRPr="00355E96" w:rsidRDefault="00355E96" w:rsidP="00355E96">
      <w:pPr>
        <w:numPr>
          <w:ilvl w:val="0"/>
          <w:numId w:val="12"/>
        </w:numPr>
        <w:rPr>
          <w:sz w:val="28"/>
          <w:szCs w:val="28"/>
        </w:rPr>
      </w:pPr>
      <w:r>
        <w:rPr>
          <w:sz w:val="28"/>
          <w:szCs w:val="28"/>
        </w:rPr>
        <w:t xml:space="preserve">Интернет–сайт </w:t>
      </w:r>
      <w:r w:rsidRPr="005A1DBF">
        <w:rPr>
          <w:sz w:val="28"/>
          <w:szCs w:val="28"/>
          <w:lang w:val="en-US"/>
        </w:rPr>
        <w:t>http</w:t>
      </w:r>
      <w:r w:rsidRPr="005A1DBF">
        <w:rPr>
          <w:sz w:val="28"/>
          <w:szCs w:val="28"/>
        </w:rPr>
        <w:t>://</w:t>
      </w:r>
      <w:r w:rsidRPr="005A1DBF">
        <w:rPr>
          <w:sz w:val="28"/>
          <w:szCs w:val="28"/>
          <w:lang w:val="en-US"/>
        </w:rPr>
        <w:t>www</w:t>
      </w:r>
      <w:r w:rsidRPr="005A1DBF">
        <w:rPr>
          <w:sz w:val="28"/>
          <w:szCs w:val="28"/>
        </w:rPr>
        <w:t>.</w:t>
      </w:r>
      <w:r w:rsidRPr="005A1DBF">
        <w:rPr>
          <w:sz w:val="28"/>
          <w:szCs w:val="28"/>
          <w:lang w:val="en-US"/>
        </w:rPr>
        <w:t>rospribor</w:t>
      </w:r>
      <w:r w:rsidRPr="005A1DBF">
        <w:rPr>
          <w:sz w:val="28"/>
          <w:szCs w:val="28"/>
        </w:rPr>
        <w:t>.</w:t>
      </w:r>
      <w:r w:rsidRPr="005A1DBF">
        <w:rPr>
          <w:sz w:val="28"/>
          <w:szCs w:val="28"/>
          <w:lang w:val="en-US"/>
        </w:rPr>
        <w:t>com</w:t>
      </w:r>
      <w:r w:rsidRPr="005A1DBF">
        <w:rPr>
          <w:sz w:val="28"/>
          <w:szCs w:val="28"/>
        </w:rPr>
        <w:t>/</w:t>
      </w:r>
    </w:p>
    <w:p w:rsidR="00355E96" w:rsidRPr="00355E96" w:rsidRDefault="00355E96" w:rsidP="00355E96">
      <w:pPr>
        <w:numPr>
          <w:ilvl w:val="0"/>
          <w:numId w:val="12"/>
        </w:numPr>
        <w:rPr>
          <w:sz w:val="28"/>
          <w:szCs w:val="28"/>
        </w:rPr>
      </w:pPr>
      <w:r>
        <w:rPr>
          <w:sz w:val="28"/>
          <w:szCs w:val="28"/>
        </w:rPr>
        <w:t xml:space="preserve">Интернет–сайт </w:t>
      </w:r>
      <w:r w:rsidRPr="00355E96">
        <w:rPr>
          <w:sz w:val="28"/>
          <w:szCs w:val="28"/>
          <w:u w:val="single"/>
          <w:lang w:val="en-US"/>
        </w:rPr>
        <w:t>http</w:t>
      </w:r>
      <w:r w:rsidRPr="00355E96">
        <w:rPr>
          <w:sz w:val="28"/>
          <w:szCs w:val="28"/>
          <w:u w:val="single"/>
        </w:rPr>
        <w:t>://</w:t>
      </w:r>
      <w:r w:rsidRPr="00355E96">
        <w:rPr>
          <w:sz w:val="28"/>
          <w:szCs w:val="28"/>
          <w:u w:val="single"/>
          <w:lang w:val="en-US"/>
        </w:rPr>
        <w:t>www</w:t>
      </w:r>
      <w:r w:rsidRPr="00355E96">
        <w:rPr>
          <w:sz w:val="28"/>
          <w:szCs w:val="28"/>
          <w:u w:val="single"/>
        </w:rPr>
        <w:t>.</w:t>
      </w:r>
      <w:r w:rsidRPr="00355E96">
        <w:rPr>
          <w:sz w:val="28"/>
          <w:szCs w:val="28"/>
          <w:u w:val="single"/>
          <w:lang w:val="en-US"/>
        </w:rPr>
        <w:t>tpchel</w:t>
      </w:r>
      <w:r w:rsidRPr="00355E96">
        <w:rPr>
          <w:sz w:val="28"/>
          <w:szCs w:val="28"/>
          <w:u w:val="single"/>
        </w:rPr>
        <w:t>.</w:t>
      </w:r>
      <w:r w:rsidRPr="00355E96">
        <w:rPr>
          <w:sz w:val="28"/>
          <w:szCs w:val="28"/>
          <w:u w:val="single"/>
          <w:lang w:val="en-US"/>
        </w:rPr>
        <w:t>ru</w:t>
      </w:r>
      <w:r w:rsidRPr="00355E96">
        <w:rPr>
          <w:sz w:val="28"/>
          <w:szCs w:val="28"/>
        </w:rPr>
        <w:t>.</w:t>
      </w:r>
    </w:p>
    <w:p w:rsidR="00355E96" w:rsidRPr="002F2EE7" w:rsidRDefault="00355E96" w:rsidP="00355E96">
      <w:pPr>
        <w:rPr>
          <w:sz w:val="28"/>
          <w:szCs w:val="28"/>
        </w:rPr>
      </w:pPr>
    </w:p>
    <w:p w:rsidR="00367442" w:rsidRPr="007039AC" w:rsidRDefault="00367442" w:rsidP="007039AC">
      <w:pPr>
        <w:rPr>
          <w:sz w:val="28"/>
          <w:szCs w:val="28"/>
        </w:rPr>
      </w:pPr>
    </w:p>
    <w:p w:rsidR="00367442" w:rsidRPr="00355E96" w:rsidRDefault="00367442">
      <w:pPr>
        <w:rPr>
          <w:lang w:val="en-US"/>
        </w:rPr>
      </w:pPr>
    </w:p>
    <w:p w:rsidR="00367442" w:rsidRPr="00355E96" w:rsidRDefault="00367442">
      <w:pPr>
        <w:rPr>
          <w:lang w:val="en-US"/>
        </w:rPr>
      </w:pPr>
    </w:p>
    <w:p w:rsidR="002F2EE7" w:rsidRDefault="002F2EE7" w:rsidP="002F2EE7">
      <w:pPr>
        <w:jc w:val="center"/>
        <w:rPr>
          <w:b/>
          <w:sz w:val="32"/>
          <w:szCs w:val="32"/>
        </w:rPr>
      </w:pPr>
      <w:r>
        <w:rPr>
          <w:b/>
          <w:sz w:val="32"/>
          <w:szCs w:val="32"/>
        </w:rPr>
        <w:t>Казьмин Виктор Павлович</w:t>
      </w:r>
    </w:p>
    <w:p w:rsidR="002F2EE7" w:rsidRPr="003C0F90" w:rsidRDefault="002F2EE7" w:rsidP="002F2EE7">
      <w:pPr>
        <w:jc w:val="center"/>
        <w:rPr>
          <w:b/>
          <w:sz w:val="32"/>
          <w:szCs w:val="32"/>
        </w:rPr>
      </w:pPr>
      <w:r>
        <w:rPr>
          <w:b/>
          <w:sz w:val="32"/>
          <w:szCs w:val="32"/>
        </w:rPr>
        <w:t>Седых Михаил Сергеевич</w:t>
      </w:r>
    </w:p>
    <w:p w:rsidR="002F2EE7" w:rsidRDefault="002F2EE7" w:rsidP="002F2EE7">
      <w:pPr>
        <w:jc w:val="center"/>
        <w:rPr>
          <w:sz w:val="32"/>
          <w:szCs w:val="32"/>
        </w:rPr>
      </w:pPr>
    </w:p>
    <w:p w:rsidR="002F2EE7" w:rsidRDefault="002F2EE7" w:rsidP="00367442">
      <w:pPr>
        <w:spacing w:line="360" w:lineRule="auto"/>
        <w:jc w:val="center"/>
        <w:rPr>
          <w:b/>
          <w:sz w:val="36"/>
          <w:szCs w:val="36"/>
        </w:rPr>
      </w:pPr>
    </w:p>
    <w:p w:rsidR="00367442" w:rsidRPr="00102FF8" w:rsidRDefault="00367442" w:rsidP="00367442">
      <w:pPr>
        <w:spacing w:line="360" w:lineRule="auto"/>
        <w:jc w:val="center"/>
        <w:rPr>
          <w:b/>
          <w:sz w:val="36"/>
          <w:szCs w:val="36"/>
        </w:rPr>
      </w:pPr>
      <w:r w:rsidRPr="00102FF8">
        <w:rPr>
          <w:b/>
          <w:sz w:val="36"/>
          <w:szCs w:val="36"/>
        </w:rPr>
        <w:t xml:space="preserve">Лабораторный комплекс для изучения </w:t>
      </w:r>
      <w:r>
        <w:rPr>
          <w:b/>
          <w:sz w:val="36"/>
          <w:szCs w:val="36"/>
        </w:rPr>
        <w:t xml:space="preserve">микропроцессорных </w:t>
      </w:r>
      <w:r w:rsidRPr="00102FF8">
        <w:rPr>
          <w:b/>
          <w:sz w:val="36"/>
          <w:szCs w:val="36"/>
        </w:rPr>
        <w:t>приборов ДИСК 250М</w:t>
      </w:r>
    </w:p>
    <w:p w:rsidR="00367442" w:rsidRDefault="00367442" w:rsidP="00367442"/>
    <w:p w:rsidR="00367442" w:rsidRDefault="00367442" w:rsidP="00367442">
      <w:pPr>
        <w:jc w:val="center"/>
        <w:rPr>
          <w:sz w:val="32"/>
          <w:szCs w:val="32"/>
        </w:rPr>
      </w:pPr>
    </w:p>
    <w:p w:rsidR="00367442" w:rsidRPr="003C0F90" w:rsidRDefault="00367442" w:rsidP="00367442">
      <w:pPr>
        <w:jc w:val="center"/>
        <w:rPr>
          <w:sz w:val="32"/>
          <w:szCs w:val="32"/>
        </w:rPr>
      </w:pPr>
    </w:p>
    <w:p w:rsidR="00367442" w:rsidRPr="00E22962" w:rsidRDefault="00367442" w:rsidP="00367442">
      <w:pPr>
        <w:autoSpaceDE w:val="0"/>
        <w:autoSpaceDN w:val="0"/>
        <w:adjustRightInd w:val="0"/>
        <w:jc w:val="center"/>
        <w:rPr>
          <w:rFonts w:ascii="MPNHBF+TimesNewRoman" w:hAnsi="MPNHBF+TimesNewRoman" w:cs="MPNHBF+TimesNewRoman"/>
          <w:color w:val="000000"/>
          <w:sz w:val="26"/>
        </w:rPr>
      </w:pPr>
      <w:r>
        <w:rPr>
          <w:sz w:val="28"/>
          <w:szCs w:val="28"/>
        </w:rPr>
        <w:t>Методические указания к</w:t>
      </w:r>
      <w:r w:rsidRPr="00AC0B7E">
        <w:rPr>
          <w:sz w:val="28"/>
          <w:szCs w:val="28"/>
        </w:rPr>
        <w:t xml:space="preserve"> выпол</w:t>
      </w:r>
      <w:r>
        <w:rPr>
          <w:sz w:val="28"/>
          <w:szCs w:val="28"/>
        </w:rPr>
        <w:t xml:space="preserve">нению лабораторной работы  </w:t>
      </w:r>
      <w:r w:rsidRPr="00AC0B7E">
        <w:rPr>
          <w:sz w:val="28"/>
          <w:szCs w:val="28"/>
        </w:rPr>
        <w:t xml:space="preserve">по курсу </w:t>
      </w:r>
      <w:r w:rsidRPr="00102FF8">
        <w:rPr>
          <w:rFonts w:ascii="MPNNIF+TimesNewRoman,Bold" w:hAnsi="MPNNIF+TimesNewRoman,Bold" w:cs="MPNNIF+TimesNewRoman,Bold"/>
          <w:bCs/>
          <w:color w:val="000000"/>
          <w:sz w:val="26"/>
        </w:rPr>
        <w:t>«</w:t>
      </w:r>
      <w:r w:rsidRPr="00102FF8">
        <w:rPr>
          <w:bCs/>
          <w:color w:val="000000"/>
          <w:sz w:val="28"/>
        </w:rPr>
        <w:t>Технические средства автоматики и управления</w:t>
      </w:r>
      <w:r w:rsidRPr="00102FF8">
        <w:rPr>
          <w:rFonts w:ascii="MPNNIF+TimesNewRoman,Bold" w:hAnsi="MPNNIF+TimesNewRoman,Bold" w:cs="MPNNIF+TimesNewRoman,Bold"/>
          <w:bCs/>
          <w:color w:val="000000"/>
          <w:sz w:val="26"/>
        </w:rPr>
        <w:t>»</w:t>
      </w:r>
      <w:r w:rsidRPr="00AC0B7E">
        <w:rPr>
          <w:sz w:val="28"/>
          <w:szCs w:val="28"/>
        </w:rPr>
        <w:t xml:space="preserve"> </w:t>
      </w:r>
      <w:r w:rsidRPr="00E22962">
        <w:rPr>
          <w:color w:val="000000"/>
          <w:sz w:val="28"/>
        </w:rPr>
        <w:t xml:space="preserve">для студентов </w:t>
      </w:r>
      <w:r w:rsidRPr="00281885">
        <w:rPr>
          <w:color w:val="000000"/>
          <w:sz w:val="28"/>
        </w:rPr>
        <w:t>направления</w:t>
      </w:r>
      <w:r w:rsidRPr="00E22962">
        <w:rPr>
          <w:rFonts w:ascii="MPNHBF+TimesNewRoman" w:hAnsi="MPNHBF+TimesNewRoman" w:cs="MPNHBF+TimesNewRoman"/>
          <w:color w:val="000000"/>
          <w:sz w:val="26"/>
        </w:rPr>
        <w:t xml:space="preserve"> </w:t>
      </w:r>
      <w:r>
        <w:rPr>
          <w:rFonts w:ascii="Calibri" w:hAnsi="Calibri" w:cs="MPNHBF+TimesNewRoman"/>
          <w:color w:val="000000"/>
          <w:sz w:val="26"/>
        </w:rPr>
        <w:t xml:space="preserve"> </w:t>
      </w:r>
      <w:r w:rsidRPr="00E22962">
        <w:rPr>
          <w:color w:val="000000"/>
          <w:sz w:val="28"/>
        </w:rPr>
        <w:t>220</w:t>
      </w:r>
      <w:r w:rsidRPr="00281885">
        <w:rPr>
          <w:color w:val="000000"/>
          <w:sz w:val="28"/>
        </w:rPr>
        <w:t>2</w:t>
      </w:r>
      <w:r w:rsidRPr="00E22962">
        <w:rPr>
          <w:color w:val="000000"/>
          <w:sz w:val="28"/>
        </w:rPr>
        <w:t xml:space="preserve">00 </w:t>
      </w:r>
      <w:r w:rsidRPr="00E22962">
        <w:rPr>
          <w:rFonts w:ascii="MPNHBF+TimesNewRoman" w:hAnsi="MPNHBF+TimesNewRoman" w:cs="MPNHBF+TimesNewRoman"/>
          <w:color w:val="000000"/>
          <w:sz w:val="26"/>
        </w:rPr>
        <w:t>«</w:t>
      </w:r>
      <w:r w:rsidRPr="00281885">
        <w:rPr>
          <w:color w:val="000000"/>
          <w:sz w:val="28"/>
        </w:rPr>
        <w:t>Автоматизация и управление</w:t>
      </w:r>
      <w:r w:rsidRPr="00E22962">
        <w:rPr>
          <w:rFonts w:ascii="MPNHBF+TimesNewRoman" w:hAnsi="MPNHBF+TimesNewRoman" w:cs="MPNHBF+TimesNewRoman"/>
          <w:color w:val="000000"/>
          <w:sz w:val="26"/>
        </w:rPr>
        <w:t xml:space="preserve">» </w:t>
      </w:r>
    </w:p>
    <w:p w:rsidR="00367442" w:rsidRPr="00AC0B7E" w:rsidRDefault="00367442" w:rsidP="00367442">
      <w:pPr>
        <w:autoSpaceDE w:val="0"/>
        <w:autoSpaceDN w:val="0"/>
        <w:adjustRightInd w:val="0"/>
        <w:jc w:val="center"/>
        <w:rPr>
          <w:sz w:val="28"/>
          <w:szCs w:val="28"/>
        </w:rPr>
      </w:pPr>
    </w:p>
    <w:p w:rsidR="00367442" w:rsidRPr="00623B9B" w:rsidRDefault="00367442" w:rsidP="00367442">
      <w:pPr>
        <w:rPr>
          <w:sz w:val="28"/>
          <w:szCs w:val="28"/>
        </w:rPr>
      </w:pPr>
    </w:p>
    <w:p w:rsidR="00367442" w:rsidRDefault="00367442" w:rsidP="00367442">
      <w:pPr>
        <w:jc w:val="center"/>
        <w:rPr>
          <w:b/>
          <w:sz w:val="32"/>
          <w:szCs w:val="32"/>
        </w:rPr>
      </w:pPr>
    </w:p>
    <w:p w:rsidR="00367442" w:rsidRDefault="00367442" w:rsidP="00367442">
      <w:pPr>
        <w:jc w:val="center"/>
        <w:rPr>
          <w:sz w:val="32"/>
          <w:szCs w:val="32"/>
        </w:rPr>
      </w:pPr>
    </w:p>
    <w:p w:rsidR="00367442" w:rsidRDefault="00367442" w:rsidP="00367442">
      <w:pPr>
        <w:jc w:val="center"/>
        <w:rPr>
          <w:sz w:val="32"/>
          <w:szCs w:val="32"/>
        </w:rPr>
      </w:pPr>
    </w:p>
    <w:p w:rsidR="00367442" w:rsidRPr="00672928" w:rsidRDefault="00367442" w:rsidP="00367442">
      <w:pPr>
        <w:jc w:val="center"/>
        <w:rPr>
          <w:sz w:val="28"/>
          <w:szCs w:val="28"/>
        </w:rPr>
      </w:pPr>
    </w:p>
    <w:p w:rsidR="00367442" w:rsidRPr="00A073E4" w:rsidRDefault="00367442" w:rsidP="002F2EE7">
      <w:pPr>
        <w:rPr>
          <w:b/>
          <w:sz w:val="28"/>
          <w:szCs w:val="28"/>
        </w:rPr>
      </w:pPr>
    </w:p>
    <w:p w:rsidR="00367442" w:rsidRPr="00A073E4" w:rsidRDefault="00367442" w:rsidP="00367442"/>
    <w:p w:rsidR="00367442" w:rsidRDefault="00367442" w:rsidP="00367442">
      <w:pPr>
        <w:ind w:firstLine="1701"/>
        <w:rPr>
          <w:sz w:val="28"/>
          <w:szCs w:val="28"/>
        </w:rPr>
      </w:pPr>
      <w:r w:rsidRPr="00A073E4">
        <w:rPr>
          <w:sz w:val="28"/>
          <w:szCs w:val="28"/>
        </w:rPr>
        <w:t xml:space="preserve">Научный редактор </w:t>
      </w:r>
    </w:p>
    <w:p w:rsidR="00367442" w:rsidRPr="00A073E4" w:rsidRDefault="00367442" w:rsidP="00367442">
      <w:pPr>
        <w:ind w:firstLine="1701"/>
        <w:rPr>
          <w:sz w:val="28"/>
          <w:szCs w:val="28"/>
        </w:rPr>
      </w:pPr>
      <w:r w:rsidRPr="00A073E4">
        <w:rPr>
          <w:sz w:val="28"/>
          <w:szCs w:val="28"/>
        </w:rPr>
        <w:t>кандидат технических наук,</w:t>
      </w:r>
    </w:p>
    <w:p w:rsidR="00367442" w:rsidRPr="00A073E4" w:rsidRDefault="00367442" w:rsidP="00367442">
      <w:pPr>
        <w:ind w:left="2835" w:hanging="1134"/>
        <w:rPr>
          <w:sz w:val="28"/>
          <w:szCs w:val="28"/>
        </w:rPr>
      </w:pPr>
      <w:r w:rsidRPr="00A073E4">
        <w:rPr>
          <w:sz w:val="28"/>
          <w:szCs w:val="28"/>
        </w:rPr>
        <w:t xml:space="preserve">доцент </w:t>
      </w:r>
      <w:r>
        <w:rPr>
          <w:sz w:val="28"/>
          <w:szCs w:val="28"/>
        </w:rPr>
        <w:tab/>
      </w:r>
      <w:r>
        <w:rPr>
          <w:sz w:val="28"/>
          <w:szCs w:val="28"/>
        </w:rPr>
        <w:tab/>
      </w:r>
      <w:r>
        <w:rPr>
          <w:sz w:val="28"/>
          <w:szCs w:val="28"/>
        </w:rPr>
        <w:tab/>
      </w:r>
      <w:r>
        <w:rPr>
          <w:sz w:val="28"/>
          <w:szCs w:val="28"/>
        </w:rPr>
        <w:tab/>
      </w:r>
      <w:r>
        <w:rPr>
          <w:sz w:val="28"/>
          <w:szCs w:val="28"/>
        </w:rPr>
        <w:tab/>
        <w:t xml:space="preserve">В.Н. Скороспешкин </w:t>
      </w:r>
    </w:p>
    <w:p w:rsidR="00367442" w:rsidRPr="00A073E4" w:rsidRDefault="00367442" w:rsidP="00367442">
      <w:pPr>
        <w:rPr>
          <w:sz w:val="28"/>
          <w:szCs w:val="28"/>
        </w:rPr>
      </w:pPr>
    </w:p>
    <w:p w:rsidR="00367442" w:rsidRDefault="00367442" w:rsidP="00367442">
      <w:pPr>
        <w:ind w:left="2835" w:hanging="1134"/>
        <w:rPr>
          <w:sz w:val="28"/>
          <w:szCs w:val="28"/>
        </w:rPr>
      </w:pPr>
      <w:r>
        <w:rPr>
          <w:sz w:val="28"/>
          <w:szCs w:val="28"/>
        </w:rPr>
        <w:t>Редактор</w:t>
      </w:r>
      <w:r>
        <w:rPr>
          <w:sz w:val="28"/>
          <w:szCs w:val="28"/>
        </w:rPr>
        <w:tab/>
      </w:r>
      <w:r>
        <w:rPr>
          <w:sz w:val="28"/>
          <w:szCs w:val="28"/>
        </w:rPr>
        <w:tab/>
      </w:r>
      <w:r>
        <w:rPr>
          <w:sz w:val="28"/>
          <w:szCs w:val="28"/>
        </w:rPr>
        <w:tab/>
      </w:r>
      <w:r>
        <w:rPr>
          <w:sz w:val="28"/>
          <w:szCs w:val="28"/>
        </w:rPr>
        <w:tab/>
      </w:r>
      <w:r>
        <w:rPr>
          <w:sz w:val="28"/>
          <w:szCs w:val="28"/>
        </w:rPr>
        <w:tab/>
      </w:r>
    </w:p>
    <w:p w:rsidR="00367442" w:rsidRDefault="00367442" w:rsidP="00367442">
      <w:pPr>
        <w:ind w:left="2835" w:hanging="1134"/>
        <w:rPr>
          <w:sz w:val="28"/>
          <w:szCs w:val="28"/>
        </w:rPr>
      </w:pPr>
    </w:p>
    <w:p w:rsidR="00367442" w:rsidRPr="00A073E4" w:rsidRDefault="00367442" w:rsidP="00367442">
      <w:pPr>
        <w:ind w:left="2835" w:hanging="1134"/>
        <w:rPr>
          <w:sz w:val="28"/>
          <w:szCs w:val="28"/>
        </w:rPr>
      </w:pPr>
      <w:r>
        <w:rPr>
          <w:sz w:val="28"/>
          <w:szCs w:val="28"/>
        </w:rPr>
        <w:t xml:space="preserve">Верстка </w:t>
      </w:r>
      <w:r>
        <w:rPr>
          <w:sz w:val="28"/>
          <w:szCs w:val="28"/>
        </w:rPr>
        <w:tab/>
      </w:r>
      <w:r>
        <w:rPr>
          <w:sz w:val="28"/>
          <w:szCs w:val="28"/>
        </w:rPr>
        <w:tab/>
      </w:r>
      <w:r>
        <w:rPr>
          <w:sz w:val="28"/>
          <w:szCs w:val="28"/>
        </w:rPr>
        <w:tab/>
      </w:r>
      <w:r>
        <w:rPr>
          <w:sz w:val="28"/>
          <w:szCs w:val="28"/>
        </w:rPr>
        <w:tab/>
      </w:r>
      <w:r>
        <w:rPr>
          <w:sz w:val="28"/>
          <w:szCs w:val="28"/>
        </w:rPr>
        <w:tab/>
        <w:t>Л. А. Егорова</w:t>
      </w:r>
    </w:p>
    <w:p w:rsidR="00367442" w:rsidRPr="00A073E4" w:rsidRDefault="00367442" w:rsidP="00367442"/>
    <w:p w:rsidR="00367442" w:rsidRPr="00F12E25" w:rsidRDefault="00367442" w:rsidP="00367442">
      <w:pPr>
        <w:shd w:val="clear" w:color="auto" w:fill="FFFFFF"/>
        <w:autoSpaceDE w:val="0"/>
        <w:autoSpaceDN w:val="0"/>
        <w:adjustRightInd w:val="0"/>
        <w:jc w:val="both"/>
        <w:rPr>
          <w:color w:val="000000"/>
        </w:rPr>
      </w:pPr>
    </w:p>
    <w:tbl>
      <w:tblPr>
        <w:tblW w:w="0" w:type="auto"/>
        <w:jc w:val="center"/>
        <w:tblLook w:val="01E0" w:firstRow="1" w:lastRow="1" w:firstColumn="1" w:lastColumn="1" w:noHBand="0" w:noVBand="0"/>
      </w:tblPr>
      <w:tblGrid>
        <w:gridCol w:w="1116"/>
        <w:gridCol w:w="5689"/>
        <w:gridCol w:w="793"/>
      </w:tblGrid>
      <w:tr w:rsidR="00367442" w:rsidRPr="00F12E25">
        <w:trPr>
          <w:jc w:val="center"/>
        </w:trPr>
        <w:tc>
          <w:tcPr>
            <w:tcW w:w="0" w:type="auto"/>
            <w:gridSpan w:val="3"/>
            <w:tcBorders>
              <w:bottom w:val="single" w:sz="4" w:space="0" w:color="auto"/>
            </w:tcBorders>
          </w:tcPr>
          <w:p w:rsidR="00367442" w:rsidRPr="00F12E25" w:rsidRDefault="00367442" w:rsidP="00A15F69">
            <w:pPr>
              <w:jc w:val="center"/>
              <w:rPr>
                <w:rFonts w:ascii="PragmaticaCondC" w:hAnsi="PragmaticaCondC" w:cs="Arial"/>
              </w:rPr>
            </w:pPr>
            <w:r w:rsidRPr="00F12E25">
              <w:rPr>
                <w:rFonts w:ascii="PragmaticaCondC" w:hAnsi="PragmaticaCondC"/>
              </w:rPr>
              <w:t>Подписано</w:t>
            </w:r>
            <w:r w:rsidRPr="00F12E25">
              <w:rPr>
                <w:rFonts w:ascii="PragmaticaCondC" w:hAnsi="PragmaticaCondC" w:cs="PragmaticaCondC"/>
              </w:rPr>
              <w:t xml:space="preserve"> </w:t>
            </w:r>
            <w:r w:rsidRPr="00F12E25">
              <w:rPr>
                <w:rFonts w:ascii="PragmaticaCondC" w:hAnsi="PragmaticaCondC"/>
              </w:rPr>
              <w:t>к</w:t>
            </w:r>
            <w:r w:rsidRPr="00F12E25">
              <w:rPr>
                <w:rFonts w:ascii="PragmaticaCondC" w:hAnsi="PragmaticaCondC" w:cs="PragmaticaCondC"/>
              </w:rPr>
              <w:t xml:space="preserve"> </w:t>
            </w:r>
            <w:r w:rsidRPr="00F12E25">
              <w:rPr>
                <w:rFonts w:ascii="PragmaticaCondC" w:hAnsi="PragmaticaCondC"/>
              </w:rPr>
              <w:t>печати</w:t>
            </w:r>
            <w:r w:rsidRPr="00F12E25">
              <w:rPr>
                <w:rFonts w:ascii="PragmaticaCondC" w:hAnsi="PragmaticaCondC" w:cs="PragmaticaCondC"/>
              </w:rPr>
              <w:t xml:space="preserve">             </w:t>
            </w:r>
            <w:r w:rsidRPr="00F12E25">
              <w:rPr>
                <w:rFonts w:ascii="PragmaticaCondC" w:hAnsi="PragmaticaCondC"/>
              </w:rPr>
              <w:t>Формат</w:t>
            </w:r>
            <w:r w:rsidRPr="00F12E25">
              <w:rPr>
                <w:rFonts w:ascii="PragmaticaCondC" w:hAnsi="PragmaticaCondC" w:cs="PragmaticaCondC"/>
              </w:rPr>
              <w:t xml:space="preserve"> 60×84/</w:t>
            </w:r>
            <w:r w:rsidRPr="00F12E25">
              <w:rPr>
                <w:rFonts w:ascii="PragmaticaCondC" w:hAnsi="PragmaticaCondC" w:cs="Arial"/>
              </w:rPr>
              <w:t xml:space="preserve">16. </w:t>
            </w:r>
          </w:p>
          <w:p w:rsidR="00367442" w:rsidRPr="00F12E25" w:rsidRDefault="00367442" w:rsidP="00A15F69">
            <w:pPr>
              <w:jc w:val="center"/>
              <w:rPr>
                <w:rFonts w:ascii="PragmaticaCondC" w:hAnsi="PragmaticaCondC" w:cs="Arial"/>
              </w:rPr>
            </w:pPr>
            <w:r w:rsidRPr="00F12E25">
              <w:rPr>
                <w:rFonts w:ascii="PragmaticaCondC" w:hAnsi="PragmaticaCondC"/>
              </w:rPr>
              <w:t>Бумага</w:t>
            </w:r>
            <w:r w:rsidRPr="00F12E25">
              <w:rPr>
                <w:rFonts w:ascii="PragmaticaCondC" w:hAnsi="PragmaticaCondC" w:cs="PragmaticaCondC"/>
              </w:rPr>
              <w:t xml:space="preserve"> «</w:t>
            </w:r>
            <w:r w:rsidRPr="00F12E25">
              <w:rPr>
                <w:rFonts w:ascii="PragmaticaCondC" w:hAnsi="PragmaticaCondC"/>
              </w:rPr>
              <w:t>Классика</w:t>
            </w:r>
            <w:r w:rsidRPr="00F12E25">
              <w:rPr>
                <w:rFonts w:ascii="PragmaticaCondC" w:hAnsi="PragmaticaCondC" w:cs="PragmaticaCondC"/>
              </w:rPr>
              <w:t>».</w:t>
            </w:r>
          </w:p>
          <w:p w:rsidR="00367442" w:rsidRPr="00F12E25" w:rsidRDefault="00367442" w:rsidP="00A15F69">
            <w:pPr>
              <w:jc w:val="center"/>
              <w:rPr>
                <w:rFonts w:ascii="PragmaticaCondC" w:hAnsi="PragmaticaCondC" w:cs="Arial"/>
              </w:rPr>
            </w:pPr>
            <w:r w:rsidRPr="00F12E25">
              <w:rPr>
                <w:rFonts w:ascii="PragmaticaCondC" w:hAnsi="PragmaticaCondC"/>
              </w:rPr>
              <w:t>Печать</w:t>
            </w:r>
            <w:r w:rsidRPr="00F12E25">
              <w:rPr>
                <w:rFonts w:ascii="PragmaticaCondC" w:hAnsi="PragmaticaCondC" w:cs="PragmaticaCondC"/>
              </w:rPr>
              <w:t xml:space="preserve"> </w:t>
            </w:r>
            <w:r w:rsidRPr="00F12E25">
              <w:rPr>
                <w:rFonts w:ascii="PragmaticaCondC" w:hAnsi="PragmaticaCondC" w:cs="Arial"/>
              </w:rPr>
              <w:t xml:space="preserve">RISO. </w:t>
            </w:r>
            <w:r w:rsidRPr="00F12E25">
              <w:rPr>
                <w:rFonts w:ascii="PragmaticaCondC" w:hAnsi="PragmaticaCondC"/>
              </w:rPr>
              <w:t>Усл</w:t>
            </w:r>
            <w:r w:rsidRPr="00F12E25">
              <w:rPr>
                <w:rFonts w:ascii="PragmaticaCondC" w:hAnsi="PragmaticaCondC" w:cs="PragmaticaCondC"/>
              </w:rPr>
              <w:t>.</w:t>
            </w:r>
            <w:r w:rsidRPr="00F12E25">
              <w:rPr>
                <w:rFonts w:ascii="PragmaticaCondC" w:hAnsi="PragmaticaCondC"/>
              </w:rPr>
              <w:t>печ</w:t>
            </w:r>
            <w:r w:rsidRPr="00F12E25">
              <w:rPr>
                <w:rFonts w:ascii="PragmaticaCondC" w:hAnsi="PragmaticaCondC" w:cs="PragmaticaCondC"/>
              </w:rPr>
              <w:t>.</w:t>
            </w:r>
            <w:r w:rsidRPr="00F12E25">
              <w:rPr>
                <w:rFonts w:ascii="PragmaticaCondC" w:hAnsi="PragmaticaCondC"/>
              </w:rPr>
              <w:t>л</w:t>
            </w:r>
            <w:r w:rsidRPr="00F12E25">
              <w:rPr>
                <w:rFonts w:ascii="PragmaticaCondC" w:hAnsi="PragmaticaCondC" w:cs="PragmaticaCondC"/>
              </w:rPr>
              <w:t xml:space="preserve">. 10,23. </w:t>
            </w:r>
            <w:r w:rsidRPr="00F12E25">
              <w:rPr>
                <w:rFonts w:ascii="PragmaticaCondC" w:hAnsi="PragmaticaCondC"/>
              </w:rPr>
              <w:t>Уч</w:t>
            </w:r>
            <w:r w:rsidRPr="00F12E25">
              <w:rPr>
                <w:rFonts w:ascii="PragmaticaCondC" w:hAnsi="PragmaticaCondC" w:cs="PragmaticaCondC"/>
              </w:rPr>
              <w:t>.-</w:t>
            </w:r>
            <w:r w:rsidRPr="00F12E25">
              <w:rPr>
                <w:rFonts w:ascii="PragmaticaCondC" w:hAnsi="PragmaticaCondC"/>
              </w:rPr>
              <w:t>изд</w:t>
            </w:r>
            <w:r w:rsidRPr="00F12E25">
              <w:rPr>
                <w:rFonts w:ascii="PragmaticaCondC" w:hAnsi="PragmaticaCondC" w:cs="PragmaticaCondC"/>
              </w:rPr>
              <w:t>.</w:t>
            </w:r>
            <w:r w:rsidRPr="00F12E25">
              <w:rPr>
                <w:rFonts w:ascii="PragmaticaCondC" w:hAnsi="PragmaticaCondC"/>
              </w:rPr>
              <w:t>л</w:t>
            </w:r>
            <w:r w:rsidRPr="00F12E25">
              <w:rPr>
                <w:rFonts w:ascii="PragmaticaCondC" w:hAnsi="PragmaticaCondC" w:cs="PragmaticaCondC"/>
              </w:rPr>
              <w:t>. 9,26</w:t>
            </w:r>
            <w:r w:rsidRPr="00F12E25">
              <w:rPr>
                <w:rFonts w:ascii="PragmaticaCondC" w:hAnsi="PragmaticaCondC" w:cs="Arial"/>
              </w:rPr>
              <w:t xml:space="preserve">. </w:t>
            </w:r>
          </w:p>
          <w:p w:rsidR="00367442" w:rsidRPr="00F12E25" w:rsidRDefault="00367442" w:rsidP="00A15F69">
            <w:pPr>
              <w:tabs>
                <w:tab w:val="left" w:pos="7020"/>
              </w:tabs>
              <w:jc w:val="center"/>
              <w:rPr>
                <w:rFonts w:ascii="PragmaticaCondC" w:hAnsi="PragmaticaCondC" w:cs="PragmaticaCondC"/>
              </w:rPr>
            </w:pPr>
            <w:r w:rsidRPr="00F12E25">
              <w:rPr>
                <w:rFonts w:ascii="PragmaticaCondC" w:hAnsi="PragmaticaCondC"/>
              </w:rPr>
              <w:t>Заказ</w:t>
            </w:r>
            <w:r w:rsidRPr="00F12E25">
              <w:rPr>
                <w:rFonts w:ascii="PragmaticaCondC" w:hAnsi="PragmaticaCondC" w:cs="PragmaticaCondC"/>
              </w:rPr>
              <w:t xml:space="preserve"> </w:t>
            </w:r>
            <w:r w:rsidRPr="00F12E25">
              <w:rPr>
                <w:rFonts w:ascii="PragmaticaCondC" w:hAnsi="PragmaticaCondC" w:cs="Arial"/>
              </w:rPr>
              <w:t xml:space="preserve">   . </w:t>
            </w:r>
            <w:r w:rsidRPr="00F12E25">
              <w:rPr>
                <w:rFonts w:ascii="PragmaticaCondC" w:hAnsi="PragmaticaCondC"/>
              </w:rPr>
              <w:t>Тираж      экз</w:t>
            </w:r>
            <w:r w:rsidRPr="00F12E25">
              <w:rPr>
                <w:rFonts w:ascii="PragmaticaCondC" w:hAnsi="PragmaticaCondC" w:cs="PragmaticaCondC"/>
              </w:rPr>
              <w:t xml:space="preserve">. </w:t>
            </w:r>
          </w:p>
        </w:tc>
      </w:tr>
      <w:tr w:rsidR="00367442" w:rsidRPr="00F12E25">
        <w:trPr>
          <w:jc w:val="center"/>
        </w:trPr>
        <w:tc>
          <w:tcPr>
            <w:tcW w:w="0" w:type="auto"/>
            <w:tcBorders>
              <w:top w:val="single" w:sz="4" w:space="0" w:color="auto"/>
              <w:bottom w:val="single" w:sz="4" w:space="0" w:color="auto"/>
            </w:tcBorders>
            <w:vAlign w:val="center"/>
          </w:tcPr>
          <w:p w:rsidR="00367442" w:rsidRPr="00F12E25" w:rsidRDefault="005A1DBF" w:rsidP="00A15F69">
            <w:pPr>
              <w:tabs>
                <w:tab w:val="left" w:pos="7020"/>
              </w:tabs>
              <w:jc w:val="center"/>
              <w:rPr>
                <w:rFonts w:ascii="PragmaticaCondC" w:hAnsi="PragmaticaCondC" w:cs="PragmaticaCondC"/>
              </w:rPr>
            </w:pPr>
            <w:r>
              <w:rPr>
                <w:noProof/>
              </w:rPr>
              <w:pict>
                <v:shape id="Рисунок 541" o:spid="_x0000_i1032" type="#_x0000_t75" alt="nqa_iso9001" style="width:45pt;height:40.5pt;visibility:visible">
                  <v:imagedata r:id="rId18" o:title="nqa_iso9001"/>
                </v:shape>
              </w:pict>
            </w:r>
          </w:p>
        </w:tc>
        <w:tc>
          <w:tcPr>
            <w:tcW w:w="0" w:type="auto"/>
            <w:tcBorders>
              <w:top w:val="single" w:sz="4" w:space="0" w:color="auto"/>
              <w:bottom w:val="single" w:sz="4" w:space="0" w:color="auto"/>
            </w:tcBorders>
            <w:vAlign w:val="center"/>
          </w:tcPr>
          <w:p w:rsidR="00367442" w:rsidRPr="00F12E25" w:rsidRDefault="00367442" w:rsidP="00A15F69">
            <w:pPr>
              <w:tabs>
                <w:tab w:val="left" w:pos="7020"/>
              </w:tabs>
              <w:spacing w:before="80"/>
              <w:jc w:val="center"/>
              <w:rPr>
                <w:rFonts w:ascii="PragmaticaCondC" w:hAnsi="PragmaticaCondC" w:cs="PragmaticaCondC"/>
              </w:rPr>
            </w:pPr>
            <w:r w:rsidRPr="00F12E25">
              <w:rPr>
                <w:rFonts w:ascii="PragmaticaCondC" w:hAnsi="PragmaticaCondC"/>
              </w:rPr>
              <w:t>Томский</w:t>
            </w:r>
            <w:r w:rsidRPr="00F12E25">
              <w:rPr>
                <w:rFonts w:ascii="PragmaticaCondC" w:hAnsi="PragmaticaCondC" w:cs="PragmaticaCondC"/>
              </w:rPr>
              <w:t xml:space="preserve"> </w:t>
            </w:r>
            <w:r w:rsidRPr="00F12E25">
              <w:rPr>
                <w:rFonts w:ascii="PragmaticaCondC" w:hAnsi="PragmaticaCondC"/>
              </w:rPr>
              <w:t>политехнический</w:t>
            </w:r>
            <w:r w:rsidRPr="00F12E25">
              <w:rPr>
                <w:rFonts w:ascii="PragmaticaCondC" w:hAnsi="PragmaticaCondC" w:cs="PragmaticaCondC"/>
              </w:rPr>
              <w:t xml:space="preserve"> </w:t>
            </w:r>
            <w:r w:rsidRPr="00F12E25">
              <w:rPr>
                <w:rFonts w:ascii="PragmaticaCondC" w:hAnsi="PragmaticaCondC"/>
              </w:rPr>
              <w:t>университет</w:t>
            </w:r>
          </w:p>
          <w:p w:rsidR="00367442" w:rsidRPr="00F12E25" w:rsidRDefault="00367442" w:rsidP="00A15F69">
            <w:pPr>
              <w:tabs>
                <w:tab w:val="left" w:pos="7020"/>
              </w:tabs>
              <w:jc w:val="center"/>
              <w:rPr>
                <w:rFonts w:ascii="PragmaticaCondC" w:hAnsi="PragmaticaCondC"/>
              </w:rPr>
            </w:pPr>
            <w:r w:rsidRPr="00F12E25">
              <w:rPr>
                <w:rFonts w:ascii="PragmaticaCondC" w:hAnsi="PragmaticaCondC"/>
              </w:rPr>
              <w:t>Система</w:t>
            </w:r>
            <w:r w:rsidRPr="00F12E25">
              <w:rPr>
                <w:rFonts w:ascii="PragmaticaCondC" w:hAnsi="PragmaticaCondC" w:cs="PragmaticaCondC"/>
              </w:rPr>
              <w:t xml:space="preserve"> </w:t>
            </w:r>
            <w:r w:rsidRPr="00F12E25">
              <w:rPr>
                <w:rFonts w:ascii="PragmaticaCondC" w:hAnsi="PragmaticaCondC"/>
              </w:rPr>
              <w:t>менеджмента</w:t>
            </w:r>
            <w:r w:rsidRPr="00F12E25">
              <w:rPr>
                <w:rFonts w:ascii="PragmaticaCondC" w:hAnsi="PragmaticaCondC" w:cs="PragmaticaCondC"/>
              </w:rPr>
              <w:t xml:space="preserve"> </w:t>
            </w:r>
            <w:r w:rsidRPr="00F12E25">
              <w:rPr>
                <w:rFonts w:ascii="PragmaticaCondC" w:hAnsi="PragmaticaCondC"/>
              </w:rPr>
              <w:t>качества</w:t>
            </w:r>
          </w:p>
          <w:p w:rsidR="00367442" w:rsidRPr="00F12E25" w:rsidRDefault="00367442" w:rsidP="00A15F69">
            <w:pPr>
              <w:tabs>
                <w:tab w:val="left" w:pos="7020"/>
              </w:tabs>
              <w:jc w:val="center"/>
              <w:rPr>
                <w:rFonts w:ascii="PragmaticaCondC" w:hAnsi="PragmaticaCondC" w:cs="PragmaticaCondC"/>
              </w:rPr>
            </w:pPr>
            <w:r w:rsidRPr="00F12E25">
              <w:rPr>
                <w:rFonts w:ascii="PragmaticaCondC" w:hAnsi="PragmaticaCondC"/>
              </w:rPr>
              <w:t>Томского</w:t>
            </w:r>
            <w:r w:rsidRPr="00F12E25">
              <w:rPr>
                <w:rFonts w:ascii="PragmaticaCondC" w:hAnsi="PragmaticaCondC" w:cs="PragmaticaCondC"/>
              </w:rPr>
              <w:t xml:space="preserve"> </w:t>
            </w:r>
            <w:r w:rsidRPr="00F12E25">
              <w:rPr>
                <w:rFonts w:ascii="PragmaticaCondC" w:hAnsi="PragmaticaCondC"/>
              </w:rPr>
              <w:t>политехнического</w:t>
            </w:r>
            <w:r w:rsidRPr="00F12E25">
              <w:rPr>
                <w:rFonts w:ascii="PragmaticaCondC" w:hAnsi="PragmaticaCondC" w:cs="PragmaticaCondC"/>
              </w:rPr>
              <w:t xml:space="preserve"> </w:t>
            </w:r>
            <w:r w:rsidRPr="00F12E25">
              <w:rPr>
                <w:rFonts w:ascii="PragmaticaCondC" w:hAnsi="PragmaticaCondC"/>
              </w:rPr>
              <w:t>университета</w:t>
            </w:r>
            <w:r w:rsidRPr="00F12E25">
              <w:rPr>
                <w:rFonts w:ascii="PragmaticaCondC" w:hAnsi="PragmaticaCondC" w:cs="PragmaticaCondC"/>
              </w:rPr>
              <w:t xml:space="preserve"> </w:t>
            </w:r>
          </w:p>
          <w:p w:rsidR="00367442" w:rsidRPr="00F12E25" w:rsidRDefault="00367442" w:rsidP="00A15F69">
            <w:pPr>
              <w:tabs>
                <w:tab w:val="left" w:pos="7020"/>
              </w:tabs>
              <w:jc w:val="center"/>
              <w:rPr>
                <w:rFonts w:ascii="PragmaticaCondC" w:hAnsi="PragmaticaCondC" w:cs="PragmaticaCondC"/>
              </w:rPr>
            </w:pPr>
            <w:r w:rsidRPr="00F12E25">
              <w:rPr>
                <w:rFonts w:ascii="PragmaticaCondC" w:hAnsi="PragmaticaCondC"/>
              </w:rPr>
              <w:t>сертифицирована</w:t>
            </w:r>
          </w:p>
          <w:p w:rsidR="00367442" w:rsidRPr="00F12E25" w:rsidRDefault="00367442" w:rsidP="00A15F69">
            <w:pPr>
              <w:tabs>
                <w:tab w:val="left" w:pos="7020"/>
              </w:tabs>
              <w:spacing w:after="80"/>
              <w:jc w:val="center"/>
              <w:rPr>
                <w:rFonts w:ascii="PragmaticaCondC" w:hAnsi="PragmaticaCondC" w:cs="PragmaticaCondC"/>
              </w:rPr>
            </w:pPr>
            <w:r w:rsidRPr="00F12E25">
              <w:rPr>
                <w:rFonts w:ascii="PragmaticaCondC" w:hAnsi="PragmaticaCondC" w:cs="Arial"/>
              </w:rPr>
              <w:t xml:space="preserve">NATIONAL QUALITY ASSURANCE </w:t>
            </w:r>
            <w:r w:rsidRPr="00F12E25">
              <w:rPr>
                <w:rFonts w:ascii="PragmaticaCondC" w:hAnsi="PragmaticaCondC" w:cs="Arial"/>
              </w:rPr>
              <w:br/>
            </w:r>
            <w:r w:rsidRPr="00F12E25">
              <w:rPr>
                <w:rFonts w:ascii="PragmaticaCondC" w:hAnsi="PragmaticaCondC"/>
              </w:rPr>
              <w:t>по стандарту ISO 9001:2000</w:t>
            </w:r>
          </w:p>
        </w:tc>
        <w:tc>
          <w:tcPr>
            <w:tcW w:w="0" w:type="auto"/>
            <w:tcBorders>
              <w:top w:val="single" w:sz="4" w:space="0" w:color="auto"/>
              <w:bottom w:val="single" w:sz="4" w:space="0" w:color="auto"/>
            </w:tcBorders>
            <w:vAlign w:val="center"/>
          </w:tcPr>
          <w:p w:rsidR="00367442" w:rsidRPr="00F12E25" w:rsidRDefault="005A1DBF" w:rsidP="00A15F69">
            <w:pPr>
              <w:tabs>
                <w:tab w:val="left" w:pos="7020"/>
              </w:tabs>
              <w:jc w:val="center"/>
              <w:rPr>
                <w:rFonts w:ascii="PragmaticaCondC" w:hAnsi="PragmaticaCondC" w:cs="PragmaticaCondC"/>
              </w:rPr>
            </w:pPr>
            <w:r>
              <w:rPr>
                <w:noProof/>
              </w:rPr>
              <w:pict>
                <v:shape id="Рисунок 542" o:spid="_x0000_i1033" type="#_x0000_t75" alt="ukas015" style="width:28.5pt;height:41.25pt;visibility:visible">
                  <v:imagedata r:id="rId19" o:title="ukas015"/>
                </v:shape>
              </w:pict>
            </w:r>
          </w:p>
        </w:tc>
      </w:tr>
      <w:tr w:rsidR="00367442" w:rsidRPr="00F12E25">
        <w:trPr>
          <w:jc w:val="center"/>
        </w:trPr>
        <w:tc>
          <w:tcPr>
            <w:tcW w:w="0" w:type="auto"/>
            <w:gridSpan w:val="3"/>
            <w:tcBorders>
              <w:top w:val="single" w:sz="4" w:space="0" w:color="auto"/>
            </w:tcBorders>
          </w:tcPr>
          <w:p w:rsidR="00367442" w:rsidRPr="00F12E25" w:rsidRDefault="005A1DBF" w:rsidP="00A15F69">
            <w:pPr>
              <w:tabs>
                <w:tab w:val="left" w:pos="7020"/>
              </w:tabs>
              <w:jc w:val="center"/>
              <w:rPr>
                <w:rFonts w:ascii="PragmaticaCondC" w:hAnsi="PragmaticaCondC" w:cs="PragmaticaCondC"/>
              </w:rPr>
            </w:pPr>
            <w:r>
              <w:rPr>
                <w:rFonts w:ascii="PragmaticaCondC" w:hAnsi="PragmaticaCondC" w:cs="Arial"/>
                <w:noProof/>
              </w:rPr>
              <w:pict>
                <v:shape id="Рисунок 543" o:spid="_x0000_i1034" type="#_x0000_t75" alt="logo_izd_TPU" style="width:86.25pt;height:18.75pt;visibility:visible">
                  <v:imagedata r:id="rId20" o:title="logo_izd_TPU"/>
                </v:shape>
              </w:pict>
            </w:r>
            <w:r w:rsidR="00367442" w:rsidRPr="00F12E25">
              <w:rPr>
                <w:rFonts w:ascii="PragmaticaCondC" w:hAnsi="PragmaticaCondC" w:cs="Arial"/>
              </w:rPr>
              <w:t xml:space="preserve">. </w:t>
            </w:r>
            <w:smartTag w:uri="urn:schemas-microsoft-com:office:smarttags" w:element="metricconverter">
              <w:smartTagPr>
                <w:attr w:name="ProductID" w:val="634050, г"/>
              </w:smartTagPr>
              <w:r w:rsidR="00367442" w:rsidRPr="00F12E25">
                <w:rPr>
                  <w:rFonts w:ascii="PragmaticaCondC" w:hAnsi="PragmaticaCondC" w:cs="Arial"/>
                </w:rPr>
                <w:t xml:space="preserve">634050, </w:t>
              </w:r>
              <w:r w:rsidR="00367442" w:rsidRPr="00F12E25">
                <w:rPr>
                  <w:rFonts w:ascii="PragmaticaCondC" w:hAnsi="PragmaticaCondC"/>
                </w:rPr>
                <w:t>г</w:t>
              </w:r>
            </w:smartTag>
            <w:r w:rsidR="00367442" w:rsidRPr="00F12E25">
              <w:rPr>
                <w:rFonts w:ascii="PragmaticaCondC" w:hAnsi="PragmaticaCondC" w:cs="PragmaticaCondC"/>
              </w:rPr>
              <w:t xml:space="preserve">. </w:t>
            </w:r>
            <w:r w:rsidR="00367442" w:rsidRPr="00F12E25">
              <w:rPr>
                <w:rFonts w:ascii="PragmaticaCondC" w:hAnsi="PragmaticaCondC"/>
              </w:rPr>
              <w:t>Томск</w:t>
            </w:r>
            <w:r w:rsidR="00367442" w:rsidRPr="00F12E25">
              <w:rPr>
                <w:rFonts w:ascii="PragmaticaCondC" w:hAnsi="PragmaticaCondC" w:cs="PragmaticaCondC"/>
              </w:rPr>
              <w:t xml:space="preserve">, </w:t>
            </w:r>
            <w:r w:rsidR="00367442" w:rsidRPr="00F12E25">
              <w:rPr>
                <w:rFonts w:ascii="PragmaticaCondC" w:hAnsi="PragmaticaCondC"/>
              </w:rPr>
              <w:t>пр</w:t>
            </w:r>
            <w:r w:rsidR="00367442" w:rsidRPr="00F12E25">
              <w:rPr>
                <w:rFonts w:ascii="PragmaticaCondC" w:hAnsi="PragmaticaCondC" w:cs="PragmaticaCondC"/>
              </w:rPr>
              <w:t xml:space="preserve">. </w:t>
            </w:r>
            <w:r w:rsidR="00367442" w:rsidRPr="00F12E25">
              <w:rPr>
                <w:rFonts w:ascii="PragmaticaCondC" w:hAnsi="PragmaticaCondC"/>
              </w:rPr>
              <w:t>Ленина</w:t>
            </w:r>
            <w:r w:rsidR="00367442" w:rsidRPr="00F12E25">
              <w:rPr>
                <w:rFonts w:ascii="PragmaticaCondC" w:hAnsi="PragmaticaCondC" w:cs="PragmaticaCondC"/>
              </w:rPr>
              <w:t>, 30.</w:t>
            </w:r>
          </w:p>
        </w:tc>
      </w:tr>
    </w:tbl>
    <w:p w:rsidR="00367442" w:rsidRDefault="00367442">
      <w:bookmarkStart w:id="3" w:name="_GoBack"/>
      <w:bookmarkEnd w:id="3"/>
    </w:p>
    <w:sectPr w:rsidR="00367442" w:rsidSect="004F7DD6">
      <w:footerReference w:type="even" r:id="rId21"/>
      <w:footerReference w:type="default" r:id="rId22"/>
      <w:pgSz w:w="11906" w:h="16838" w:code="9"/>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7E8" w:rsidRDefault="00D877E8">
      <w:r>
        <w:separator/>
      </w:r>
    </w:p>
  </w:endnote>
  <w:endnote w:type="continuationSeparator" w:id="0">
    <w:p w:rsidR="00D877E8" w:rsidRDefault="00D8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PNHBF+TimesNewRoman">
    <w:altName w:val="Times New Roman"/>
    <w:panose1 w:val="00000000000000000000"/>
    <w:charset w:val="00"/>
    <w:family w:val="roman"/>
    <w:notTrueType/>
    <w:pitch w:val="default"/>
    <w:sig w:usb0="00000003" w:usb1="00000000" w:usb2="00000000" w:usb3="00000000" w:csb0="00000001" w:csb1="00000000"/>
  </w:font>
  <w:font w:name="MPNNIF+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 w:name="PragmaticaCondC">
    <w:altName w:val="Courier New"/>
    <w:panose1 w:val="00000000000000000000"/>
    <w:charset w:val="00"/>
    <w:family w:val="decorative"/>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B59" w:rsidRDefault="00E03B59" w:rsidP="003D3270">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03B59" w:rsidRDefault="00E03B59" w:rsidP="00294E60">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B59" w:rsidRDefault="00E03B59" w:rsidP="003D3270">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5A1DBF">
      <w:rPr>
        <w:rStyle w:val="a5"/>
        <w:noProof/>
      </w:rPr>
      <w:t>17</w:t>
    </w:r>
    <w:r>
      <w:rPr>
        <w:rStyle w:val="a5"/>
      </w:rPr>
      <w:fldChar w:fldCharType="end"/>
    </w:r>
  </w:p>
  <w:p w:rsidR="00E03B59" w:rsidRDefault="00E03B59" w:rsidP="00294E60">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7E8" w:rsidRDefault="00D877E8">
      <w:r>
        <w:separator/>
      </w:r>
    </w:p>
  </w:footnote>
  <w:footnote w:type="continuationSeparator" w:id="0">
    <w:p w:rsidR="00D877E8" w:rsidRDefault="00D877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40506A"/>
    <w:multiLevelType w:val="hybridMultilevel"/>
    <w:tmpl w:val="5192E286"/>
    <w:lvl w:ilvl="0" w:tplc="535C64E2">
      <w:start w:val="3"/>
      <w:numFmt w:val="bullet"/>
      <w:lvlText w:val=""/>
      <w:lvlJc w:val="left"/>
      <w:pPr>
        <w:tabs>
          <w:tab w:val="num" w:pos="851"/>
        </w:tabs>
        <w:ind w:left="0" w:firstLine="567"/>
      </w:pPr>
      <w:rPr>
        <w:rFonts w:ascii="Symbol" w:eastAsia="Times New Roman" w:hAnsi="Symbol" w:cs="Times New Roman"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4063FBA"/>
    <w:multiLevelType w:val="hybridMultilevel"/>
    <w:tmpl w:val="96E2F2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7274444"/>
    <w:multiLevelType w:val="hybridMultilevel"/>
    <w:tmpl w:val="4F92E652"/>
    <w:lvl w:ilvl="0" w:tplc="535C64E2">
      <w:start w:val="3"/>
      <w:numFmt w:val="bullet"/>
      <w:lvlText w:val=""/>
      <w:lvlJc w:val="left"/>
      <w:pPr>
        <w:tabs>
          <w:tab w:val="num" w:pos="851"/>
        </w:tabs>
        <w:ind w:left="0" w:firstLine="567"/>
      </w:pPr>
      <w:rPr>
        <w:rFonts w:ascii="Symbol" w:eastAsia="Times New Roman" w:hAnsi="Symbol" w:cs="Times New Roman"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8A047B1"/>
    <w:multiLevelType w:val="hybridMultilevel"/>
    <w:tmpl w:val="E90E74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9C072A7"/>
    <w:multiLevelType w:val="hybridMultilevel"/>
    <w:tmpl w:val="95B81B56"/>
    <w:lvl w:ilvl="0" w:tplc="535C64E2">
      <w:start w:val="3"/>
      <w:numFmt w:val="bullet"/>
      <w:lvlText w:val=""/>
      <w:lvlJc w:val="left"/>
      <w:pPr>
        <w:tabs>
          <w:tab w:val="num" w:pos="851"/>
        </w:tabs>
        <w:ind w:left="0" w:firstLine="567"/>
      </w:pPr>
      <w:rPr>
        <w:rFonts w:ascii="Symbol" w:eastAsia="Times New Roman" w:hAnsi="Symbol" w:cs="Times New Roman"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D08520C"/>
    <w:multiLevelType w:val="hybridMultilevel"/>
    <w:tmpl w:val="6BAE77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C8B6836"/>
    <w:multiLevelType w:val="hybridMultilevel"/>
    <w:tmpl w:val="4F362F2A"/>
    <w:lvl w:ilvl="0" w:tplc="535C64E2">
      <w:start w:val="3"/>
      <w:numFmt w:val="bullet"/>
      <w:lvlText w:val=""/>
      <w:lvlJc w:val="left"/>
      <w:pPr>
        <w:tabs>
          <w:tab w:val="num" w:pos="851"/>
        </w:tabs>
        <w:ind w:left="0" w:firstLine="567"/>
      </w:pPr>
      <w:rPr>
        <w:rFonts w:ascii="Symbol" w:eastAsia="Times New Roman" w:hAnsi="Symbol" w:cs="Times New Roman"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EF15FD4"/>
    <w:multiLevelType w:val="hybridMultilevel"/>
    <w:tmpl w:val="4BB4CD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643480B"/>
    <w:multiLevelType w:val="hybridMultilevel"/>
    <w:tmpl w:val="3EA257BE"/>
    <w:lvl w:ilvl="0" w:tplc="535C64E2">
      <w:start w:val="3"/>
      <w:numFmt w:val="bullet"/>
      <w:lvlText w:val=""/>
      <w:lvlJc w:val="left"/>
      <w:pPr>
        <w:tabs>
          <w:tab w:val="num" w:pos="851"/>
        </w:tabs>
        <w:ind w:left="0" w:firstLine="567"/>
      </w:pPr>
      <w:rPr>
        <w:rFonts w:ascii="Symbol" w:eastAsia="Times New Roman" w:hAnsi="Symbol" w:cs="Times New Roman"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4644E88"/>
    <w:multiLevelType w:val="hybridMultilevel"/>
    <w:tmpl w:val="1AF8FC44"/>
    <w:lvl w:ilvl="0" w:tplc="E43C4F20">
      <w:start w:val="1"/>
      <w:numFmt w:val="bullet"/>
      <w:lvlText w:val=""/>
      <w:lvlJc w:val="left"/>
      <w:pPr>
        <w:tabs>
          <w:tab w:val="num" w:pos="85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9B62674"/>
    <w:multiLevelType w:val="hybridMultilevel"/>
    <w:tmpl w:val="F78A04F4"/>
    <w:lvl w:ilvl="0" w:tplc="535C64E2">
      <w:start w:val="3"/>
      <w:numFmt w:val="bullet"/>
      <w:lvlText w:val=""/>
      <w:lvlJc w:val="left"/>
      <w:pPr>
        <w:tabs>
          <w:tab w:val="num" w:pos="851"/>
        </w:tabs>
        <w:ind w:left="0" w:firstLine="567"/>
      </w:pPr>
      <w:rPr>
        <w:rFonts w:ascii="Symbol" w:eastAsia="Times New Roman" w:hAnsi="Symbol" w:cs="Times New Roman"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9E775E5"/>
    <w:multiLevelType w:val="hybridMultilevel"/>
    <w:tmpl w:val="5B3C8352"/>
    <w:lvl w:ilvl="0" w:tplc="535C64E2">
      <w:start w:val="3"/>
      <w:numFmt w:val="bullet"/>
      <w:lvlText w:val=""/>
      <w:lvlJc w:val="left"/>
      <w:pPr>
        <w:tabs>
          <w:tab w:val="num" w:pos="851"/>
        </w:tabs>
        <w:ind w:left="0" w:firstLine="567"/>
      </w:pPr>
      <w:rPr>
        <w:rFonts w:ascii="Symbol" w:eastAsia="Times New Roman" w:hAnsi="Symbol" w:cs="Times New Roman"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0"/>
  </w:num>
  <w:num w:numId="3">
    <w:abstractNumId w:val="4"/>
  </w:num>
  <w:num w:numId="4">
    <w:abstractNumId w:val="0"/>
  </w:num>
  <w:num w:numId="5">
    <w:abstractNumId w:val="9"/>
  </w:num>
  <w:num w:numId="6">
    <w:abstractNumId w:val="8"/>
  </w:num>
  <w:num w:numId="7">
    <w:abstractNumId w:val="11"/>
  </w:num>
  <w:num w:numId="8">
    <w:abstractNumId w:val="2"/>
  </w:num>
  <w:num w:numId="9">
    <w:abstractNumId w:val="3"/>
  </w:num>
  <w:num w:numId="10">
    <w:abstractNumId w:val="5"/>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80194"/>
    <w:rsid w:val="000117DF"/>
    <w:rsid w:val="00074773"/>
    <w:rsid w:val="000F3C84"/>
    <w:rsid w:val="00102FF8"/>
    <w:rsid w:val="001D280D"/>
    <w:rsid w:val="00253E5A"/>
    <w:rsid w:val="00291FAB"/>
    <w:rsid w:val="00294E60"/>
    <w:rsid w:val="0029766D"/>
    <w:rsid w:val="002A69E2"/>
    <w:rsid w:val="002C2134"/>
    <w:rsid w:val="002F2EE7"/>
    <w:rsid w:val="00305F18"/>
    <w:rsid w:val="00331CC4"/>
    <w:rsid w:val="00355E96"/>
    <w:rsid w:val="00367442"/>
    <w:rsid w:val="003D3270"/>
    <w:rsid w:val="00400C59"/>
    <w:rsid w:val="00411E01"/>
    <w:rsid w:val="004F7DD6"/>
    <w:rsid w:val="00500752"/>
    <w:rsid w:val="005A1DBF"/>
    <w:rsid w:val="005C5E22"/>
    <w:rsid w:val="005F75BC"/>
    <w:rsid w:val="006113FC"/>
    <w:rsid w:val="006B2700"/>
    <w:rsid w:val="006F05F9"/>
    <w:rsid w:val="006F0E95"/>
    <w:rsid w:val="007039AC"/>
    <w:rsid w:val="00761099"/>
    <w:rsid w:val="00922F58"/>
    <w:rsid w:val="0094114B"/>
    <w:rsid w:val="00980194"/>
    <w:rsid w:val="009D72A1"/>
    <w:rsid w:val="00A15F69"/>
    <w:rsid w:val="00B10BFF"/>
    <w:rsid w:val="00C0071B"/>
    <w:rsid w:val="00C56C36"/>
    <w:rsid w:val="00C91F6E"/>
    <w:rsid w:val="00CA79FC"/>
    <w:rsid w:val="00CD723F"/>
    <w:rsid w:val="00CF03C8"/>
    <w:rsid w:val="00D70CCB"/>
    <w:rsid w:val="00D877E8"/>
    <w:rsid w:val="00E03B59"/>
    <w:rsid w:val="00F026BC"/>
    <w:rsid w:val="00FE566C"/>
    <w:rsid w:val="00FE701A"/>
    <w:rsid w:val="00FF10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93"/>
    <o:shapelayout v:ext="edit">
      <o:idmap v:ext="edit" data="1"/>
    </o:shapelayout>
  </w:shapeDefaults>
  <w:decimalSymbol w:val=","/>
  <w:listSeparator w:val=";"/>
  <w15:chartTrackingRefBased/>
  <w15:docId w15:val="{D46139C9-5306-41F4-ABF2-0E1DAF2C3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0CCB"/>
    <w:rPr>
      <w:sz w:val="24"/>
      <w:szCs w:val="24"/>
    </w:rPr>
  </w:style>
  <w:style w:type="paragraph" w:styleId="1">
    <w:name w:val="heading 1"/>
    <w:basedOn w:val="a"/>
    <w:next w:val="a"/>
    <w:qFormat/>
    <w:rsid w:val="00D70CCB"/>
    <w:pPr>
      <w:keepNext/>
      <w:spacing w:before="240" w:after="60"/>
      <w:outlineLvl w:val="0"/>
    </w:pPr>
    <w:rPr>
      <w:rFonts w:ascii="Arial" w:hAnsi="Arial" w:cs="Arial"/>
      <w:b/>
      <w:bCs/>
      <w:kern w:val="32"/>
      <w:sz w:val="32"/>
      <w:szCs w:val="32"/>
    </w:rPr>
  </w:style>
  <w:style w:type="paragraph" w:styleId="2">
    <w:name w:val="heading 2"/>
    <w:basedOn w:val="a"/>
    <w:next w:val="a"/>
    <w:qFormat/>
    <w:rsid w:val="00D70CCB"/>
    <w:pPr>
      <w:keepNext/>
      <w:spacing w:before="240" w:after="60"/>
      <w:outlineLvl w:val="1"/>
    </w:pPr>
    <w:rPr>
      <w:rFonts w:ascii="Arial" w:hAnsi="Arial" w:cs="Arial"/>
      <w:b/>
      <w:bCs/>
      <w:i/>
      <w:iCs/>
      <w:sz w:val="28"/>
      <w:szCs w:val="28"/>
    </w:rPr>
  </w:style>
  <w:style w:type="paragraph" w:styleId="4">
    <w:name w:val="heading 4"/>
    <w:basedOn w:val="a"/>
    <w:next w:val="a"/>
    <w:link w:val="40"/>
    <w:qFormat/>
    <w:rsid w:val="00D70CCB"/>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rsid w:val="00D70CCB"/>
    <w:pPr>
      <w:ind w:firstLine="284"/>
    </w:pPr>
    <w:rPr>
      <w:sz w:val="20"/>
      <w:szCs w:val="20"/>
    </w:rPr>
  </w:style>
  <w:style w:type="table" w:styleId="a3">
    <w:name w:val="Table Grid"/>
    <w:basedOn w:val="a1"/>
    <w:rsid w:val="00D70C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semiHidden/>
    <w:rsid w:val="00331CC4"/>
    <w:rPr>
      <w:b/>
      <w:bCs/>
      <w:sz w:val="28"/>
      <w:szCs w:val="28"/>
      <w:lang w:val="ru-RU" w:eastAsia="ru-RU" w:bidi="ar-SA"/>
    </w:rPr>
  </w:style>
  <w:style w:type="paragraph" w:styleId="a4">
    <w:name w:val="footer"/>
    <w:basedOn w:val="a"/>
    <w:rsid w:val="00294E60"/>
    <w:pPr>
      <w:tabs>
        <w:tab w:val="center" w:pos="4677"/>
        <w:tab w:val="right" w:pos="9355"/>
      </w:tabs>
    </w:pPr>
  </w:style>
  <w:style w:type="character" w:styleId="a5">
    <w:name w:val="page number"/>
    <w:basedOn w:val="a0"/>
    <w:rsid w:val="00294E60"/>
  </w:style>
  <w:style w:type="paragraph" w:styleId="a6">
    <w:name w:val="Body Text"/>
    <w:basedOn w:val="a"/>
    <w:link w:val="a7"/>
    <w:uiPriority w:val="99"/>
    <w:semiHidden/>
    <w:unhideWhenUsed/>
    <w:rsid w:val="00102FF8"/>
    <w:pPr>
      <w:spacing w:after="120"/>
    </w:pPr>
  </w:style>
  <w:style w:type="character" w:customStyle="1" w:styleId="a7">
    <w:name w:val="Основний текст Знак"/>
    <w:basedOn w:val="a0"/>
    <w:link w:val="a6"/>
    <w:uiPriority w:val="99"/>
    <w:semiHidden/>
    <w:rsid w:val="00102FF8"/>
    <w:rPr>
      <w:sz w:val="24"/>
      <w:szCs w:val="24"/>
    </w:rPr>
  </w:style>
  <w:style w:type="paragraph" w:styleId="a8">
    <w:name w:val="Title"/>
    <w:basedOn w:val="a"/>
    <w:link w:val="a9"/>
    <w:qFormat/>
    <w:rsid w:val="00102FF8"/>
    <w:pPr>
      <w:widowControl w:val="0"/>
      <w:ind w:firstLine="567"/>
      <w:jc w:val="both"/>
    </w:pPr>
    <w:rPr>
      <w:sz w:val="28"/>
      <w:szCs w:val="20"/>
    </w:rPr>
  </w:style>
  <w:style w:type="character" w:customStyle="1" w:styleId="a9">
    <w:name w:val="Назва Знак"/>
    <w:basedOn w:val="a0"/>
    <w:link w:val="a8"/>
    <w:rsid w:val="00102FF8"/>
    <w:rPr>
      <w:sz w:val="28"/>
    </w:rPr>
  </w:style>
  <w:style w:type="paragraph" w:styleId="aa">
    <w:name w:val="Subtitle"/>
    <w:basedOn w:val="a"/>
    <w:link w:val="ab"/>
    <w:qFormat/>
    <w:rsid w:val="00102FF8"/>
    <w:pPr>
      <w:ind w:firstLine="567"/>
      <w:jc w:val="center"/>
    </w:pPr>
    <w:rPr>
      <w:b/>
      <w:bCs/>
      <w:szCs w:val="28"/>
    </w:rPr>
  </w:style>
  <w:style w:type="character" w:customStyle="1" w:styleId="ab">
    <w:name w:val="Підзаголовок Знак"/>
    <w:basedOn w:val="a0"/>
    <w:link w:val="aa"/>
    <w:rsid w:val="00102FF8"/>
    <w:rPr>
      <w:b/>
      <w:bCs/>
      <w:sz w:val="24"/>
      <w:szCs w:val="28"/>
    </w:rPr>
  </w:style>
  <w:style w:type="character" w:styleId="ac">
    <w:name w:val="Hyperlink"/>
    <w:basedOn w:val="a0"/>
    <w:rsid w:val="00355E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5395844">
      <w:bodyDiv w:val="1"/>
      <w:marLeft w:val="0"/>
      <w:marRight w:val="0"/>
      <w:marTop w:val="0"/>
      <w:marBottom w:val="0"/>
      <w:divBdr>
        <w:top w:val="none" w:sz="0" w:space="0" w:color="auto"/>
        <w:left w:val="none" w:sz="0" w:space="0" w:color="auto"/>
        <w:bottom w:val="none" w:sz="0" w:space="0" w:color="auto"/>
        <w:right w:val="none" w:sz="0" w:space="0" w:color="auto"/>
      </w:divBdr>
      <w:divsChild>
        <w:div w:id="80375428">
          <w:marLeft w:val="0"/>
          <w:marRight w:val="0"/>
          <w:marTop w:val="0"/>
          <w:marBottom w:val="0"/>
          <w:divBdr>
            <w:top w:val="none" w:sz="0" w:space="0" w:color="auto"/>
            <w:left w:val="none" w:sz="0" w:space="0" w:color="auto"/>
            <w:bottom w:val="none" w:sz="0" w:space="0" w:color="auto"/>
            <w:right w:val="none" w:sz="0" w:space="0" w:color="auto"/>
          </w:divBdr>
          <w:divsChild>
            <w:div w:id="1943222866">
              <w:marLeft w:val="0"/>
              <w:marRight w:val="0"/>
              <w:marTop w:val="0"/>
              <w:marBottom w:val="0"/>
              <w:divBdr>
                <w:top w:val="none" w:sz="0" w:space="0" w:color="auto"/>
                <w:left w:val="none" w:sz="0" w:space="0" w:color="auto"/>
                <w:bottom w:val="none" w:sz="0" w:space="0" w:color="auto"/>
                <w:right w:val="none" w:sz="0" w:space="0" w:color="auto"/>
              </w:divBdr>
              <w:divsChild>
                <w:div w:id="213274319">
                  <w:marLeft w:val="0"/>
                  <w:marRight w:val="0"/>
                  <w:marTop w:val="0"/>
                  <w:marBottom w:val="0"/>
                  <w:divBdr>
                    <w:top w:val="none" w:sz="0" w:space="0" w:color="auto"/>
                    <w:left w:val="none" w:sz="0" w:space="0" w:color="auto"/>
                    <w:bottom w:val="none" w:sz="0" w:space="0" w:color="auto"/>
                    <w:right w:val="none" w:sz="0" w:space="0" w:color="auto"/>
                  </w:divBdr>
                  <w:divsChild>
                    <w:div w:id="1223367489">
                      <w:marLeft w:val="0"/>
                      <w:marRight w:val="0"/>
                      <w:marTop w:val="0"/>
                      <w:marBottom w:val="0"/>
                      <w:divBdr>
                        <w:top w:val="none" w:sz="0" w:space="0" w:color="auto"/>
                        <w:left w:val="none" w:sz="0" w:space="0" w:color="auto"/>
                        <w:bottom w:val="none" w:sz="0" w:space="0" w:color="auto"/>
                        <w:right w:val="none" w:sz="0" w:space="0" w:color="auto"/>
                      </w:divBdr>
                      <w:divsChild>
                        <w:div w:id="20570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21926">
      <w:bodyDiv w:val="1"/>
      <w:marLeft w:val="0"/>
      <w:marRight w:val="0"/>
      <w:marTop w:val="0"/>
      <w:marBottom w:val="0"/>
      <w:divBdr>
        <w:top w:val="none" w:sz="0" w:space="0" w:color="auto"/>
        <w:left w:val="none" w:sz="0" w:space="0" w:color="auto"/>
        <w:bottom w:val="none" w:sz="0" w:space="0" w:color="auto"/>
        <w:right w:val="none" w:sz="0" w:space="0" w:color="auto"/>
      </w:divBdr>
      <w:divsChild>
        <w:div w:id="423111032">
          <w:marLeft w:val="0"/>
          <w:marRight w:val="0"/>
          <w:marTop w:val="0"/>
          <w:marBottom w:val="0"/>
          <w:divBdr>
            <w:top w:val="none" w:sz="0" w:space="0" w:color="auto"/>
            <w:left w:val="none" w:sz="0" w:space="0" w:color="auto"/>
            <w:bottom w:val="none" w:sz="0" w:space="0" w:color="auto"/>
            <w:right w:val="none" w:sz="0" w:space="0" w:color="auto"/>
          </w:divBdr>
          <w:divsChild>
            <w:div w:id="1066609794">
              <w:marLeft w:val="0"/>
              <w:marRight w:val="0"/>
              <w:marTop w:val="0"/>
              <w:marBottom w:val="0"/>
              <w:divBdr>
                <w:top w:val="none" w:sz="0" w:space="0" w:color="auto"/>
                <w:left w:val="none" w:sz="0" w:space="0" w:color="auto"/>
                <w:bottom w:val="none" w:sz="0" w:space="0" w:color="auto"/>
                <w:right w:val="none" w:sz="0" w:space="0" w:color="auto"/>
              </w:divBdr>
              <w:divsChild>
                <w:div w:id="380398024">
                  <w:marLeft w:val="0"/>
                  <w:marRight w:val="0"/>
                  <w:marTop w:val="0"/>
                  <w:marBottom w:val="0"/>
                  <w:divBdr>
                    <w:top w:val="none" w:sz="0" w:space="0" w:color="auto"/>
                    <w:left w:val="none" w:sz="0" w:space="0" w:color="auto"/>
                    <w:bottom w:val="none" w:sz="0" w:space="0" w:color="auto"/>
                    <w:right w:val="none" w:sz="0" w:space="0" w:color="auto"/>
                  </w:divBdr>
                  <w:divsChild>
                    <w:div w:id="666372734">
                      <w:marLeft w:val="0"/>
                      <w:marRight w:val="0"/>
                      <w:marTop w:val="0"/>
                      <w:marBottom w:val="0"/>
                      <w:divBdr>
                        <w:top w:val="none" w:sz="0" w:space="0" w:color="auto"/>
                        <w:left w:val="none" w:sz="0" w:space="0" w:color="auto"/>
                        <w:bottom w:val="none" w:sz="0" w:space="0" w:color="auto"/>
                        <w:right w:val="none" w:sz="0" w:space="0" w:color="auto"/>
                      </w:divBdr>
                      <w:divsChild>
                        <w:div w:id="127632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3576</Words>
  <Characters>20386</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my</Company>
  <LinksUpToDate>false</LinksUpToDate>
  <CharactersWithSpaces>23915</CharactersWithSpaces>
  <SharedDoc>false</SharedDoc>
  <HLinks>
    <vt:vector size="6" baseType="variant">
      <vt:variant>
        <vt:i4>4587528</vt:i4>
      </vt:variant>
      <vt:variant>
        <vt:i4>9</vt:i4>
      </vt:variant>
      <vt:variant>
        <vt:i4>0</vt:i4>
      </vt:variant>
      <vt:variant>
        <vt:i4>5</vt:i4>
      </vt:variant>
      <vt:variant>
        <vt:lpwstr>http://www.rospribor.com/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Bask</dc:creator>
  <cp:keywords/>
  <cp:lastModifiedBy>Irina</cp:lastModifiedBy>
  <cp:revision>2</cp:revision>
  <cp:lastPrinted>2009-05-14T12:46:00Z</cp:lastPrinted>
  <dcterms:created xsi:type="dcterms:W3CDTF">2014-09-04T20:50:00Z</dcterms:created>
  <dcterms:modified xsi:type="dcterms:W3CDTF">2014-09-04T20:50:00Z</dcterms:modified>
</cp:coreProperties>
</file>