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A1" w:rsidRDefault="006023DE" w:rsidP="004B5143">
      <w:pPr>
        <w:rPr>
          <w:b/>
        </w:rPr>
      </w:pPr>
      <w:r>
        <w:rPr>
          <w:b/>
        </w:rPr>
        <w:t xml:space="preserve">                     </w:t>
      </w:r>
      <w:r w:rsidR="00230334">
        <w:rPr>
          <w:b/>
        </w:rPr>
        <w:t xml:space="preserve"> </w:t>
      </w:r>
      <w:r>
        <w:rPr>
          <w:b/>
        </w:rPr>
        <w:t xml:space="preserve"> В ПОМОЩЬ СОЦИАЛЬНОМУ ПЕДАГОГУ</w:t>
      </w:r>
    </w:p>
    <w:p w:rsidR="006C2DA3" w:rsidRDefault="006C2DA3" w:rsidP="004B5143">
      <w:pPr>
        <w:rPr>
          <w:b/>
        </w:rPr>
      </w:pPr>
    </w:p>
    <w:p w:rsidR="006C2DA3" w:rsidRDefault="006C2DA3" w:rsidP="004B5143">
      <w:pPr>
        <w:rPr>
          <w:b/>
        </w:rPr>
      </w:pPr>
    </w:p>
    <w:p w:rsidR="006C2DA3" w:rsidRDefault="006C2DA3" w:rsidP="004B5143">
      <w:r>
        <w:rPr>
          <w:b/>
        </w:rPr>
        <w:t>Боровик В.Г. О становлении института социальных педагогов</w:t>
      </w:r>
      <w:r w:rsidRPr="006C2DA3">
        <w:t>//Администратор образования.-2011.- №1. – С.80-86.</w:t>
      </w:r>
      <w:r>
        <w:t>(Наши консультации)</w:t>
      </w:r>
    </w:p>
    <w:p w:rsidR="006C2DA3" w:rsidRDefault="006C2DA3" w:rsidP="004B5143">
      <w:r>
        <w:t>Приказом Министерства здравоохранения и социального развития РФ от 26.08.2010 г. № 761н утверждена новая квалификационная характеристика социального педагога. Содержательно основная задача деятельности социального педагога не изменилась – это оказание помощи детям с различными отклонениями в развитии в их интеграции в общество. Объектом деятельности социального педагога являются дети, находящиеся в трудной жизненной ситуации, и соответственно работа социального педагога направлена как на профилактику отклонений в развитии ребёнка, так и на его реабилитацию в целях успешной социализации.</w:t>
      </w:r>
    </w:p>
    <w:p w:rsidR="006C2DA3" w:rsidRPr="006C2DA3" w:rsidRDefault="006C2DA3" w:rsidP="004B5143"/>
    <w:p w:rsidR="006023DE" w:rsidRPr="00E24D32" w:rsidRDefault="006023DE" w:rsidP="006023DE">
      <w:r w:rsidRPr="00E24D32">
        <w:rPr>
          <w:b/>
        </w:rPr>
        <w:t>В помощь социальному педагогу</w:t>
      </w:r>
      <w:r w:rsidRPr="00E24D32">
        <w:t xml:space="preserve"> / сост.Н.С. Криволап.- Минск: Красико-Принт,2006. – 128 с. -  (Деятельность классного руководителя) </w:t>
      </w:r>
    </w:p>
    <w:p w:rsidR="006023DE" w:rsidRDefault="006023DE" w:rsidP="006023DE">
      <w:r w:rsidRPr="00E24D32">
        <w:t>Книга адресована педагогам социальным, педагогам-психологам, а также широкому кругу педагогических кадров для использования в работе с учащимися, родителями с целью профилактики подростковой преступности.</w:t>
      </w:r>
    </w:p>
    <w:p w:rsidR="004B5143" w:rsidRPr="00E24D32" w:rsidRDefault="004B5143" w:rsidP="004B5143">
      <w:pPr>
        <w:rPr>
          <w:b/>
        </w:rPr>
      </w:pPr>
    </w:p>
    <w:p w:rsidR="00AB1617" w:rsidRPr="00E24D32" w:rsidRDefault="00AB1617" w:rsidP="00AB1617">
      <w:r w:rsidRPr="00E24D32">
        <w:rPr>
          <w:b/>
        </w:rPr>
        <w:t>Исследовательская работа социального педагога</w:t>
      </w:r>
      <w:r w:rsidRPr="00E24D32">
        <w:t xml:space="preserve">/авт.-сост. А.Р.Борисевич, В.Н. Пунчик.- Минск: Красико-Принт,2008.-128 с. – (Деятельность классного руководителя).   </w:t>
      </w:r>
    </w:p>
    <w:p w:rsidR="006023DE" w:rsidRDefault="00AB1617" w:rsidP="00AB1617">
      <w:r w:rsidRPr="00E24D32">
        <w:t xml:space="preserve">Рассмотрены основы консультационной работы. В приложении предложены диагностические и дидактические материалы для организации исследований социального педагога. </w:t>
      </w:r>
    </w:p>
    <w:p w:rsidR="00EC4307" w:rsidRDefault="00EC4307" w:rsidP="00AB1617"/>
    <w:p w:rsidR="00EC4307" w:rsidRDefault="00EC4307" w:rsidP="00AB1617">
      <w:r w:rsidRPr="00EC4307">
        <w:rPr>
          <w:b/>
        </w:rPr>
        <w:t xml:space="preserve">Кимберг А.Н. </w:t>
      </w:r>
      <w:r>
        <w:t>Социальный психолог о методологии воспитания (содержание профессиональной деятельности педагога в контексте воспитание)//Народное образование-2010.- №9. – С.229-235.</w:t>
      </w:r>
    </w:p>
    <w:p w:rsidR="006023DE" w:rsidRDefault="006023DE" w:rsidP="00AB1617"/>
    <w:p w:rsidR="006023DE" w:rsidRPr="00E24D32" w:rsidRDefault="006023DE" w:rsidP="006023DE">
      <w:r w:rsidRPr="00E24D32">
        <w:rPr>
          <w:b/>
        </w:rPr>
        <w:t>Лукина Н.С.</w:t>
      </w:r>
      <w:r w:rsidRPr="00E24D32">
        <w:t xml:space="preserve"> Методические рекомендации по организации деятельности социального педагога образовательного учреждения //Вестник психосоциальной и коррекционной работы.-2006. - №4. – С.23-31.</w:t>
      </w:r>
    </w:p>
    <w:p w:rsidR="006023DE" w:rsidRDefault="006023DE" w:rsidP="00AB1617"/>
    <w:p w:rsidR="006023DE" w:rsidRDefault="006023DE" w:rsidP="006023DE">
      <w:r w:rsidRPr="00E24D32">
        <w:rPr>
          <w:b/>
        </w:rPr>
        <w:t>Методические рекомендации</w:t>
      </w:r>
      <w:r w:rsidRPr="00E24D32">
        <w:t xml:space="preserve"> по организации работы органов местного самоуправления в решении вопросов организации и осуществления мероприятий по работе с детьми и молодёжью: информация Минобрнауки России (с приложением) //Официальные документы в образовании.- 2006. - №24. – С.14-25. Библиография: с.15-16.</w:t>
      </w:r>
    </w:p>
    <w:p w:rsidR="00231B81" w:rsidRDefault="00231B81" w:rsidP="006023DE"/>
    <w:p w:rsidR="00231B81" w:rsidRPr="00231B81" w:rsidRDefault="00231B81" w:rsidP="00231B81">
      <w:pPr>
        <w:rPr>
          <w:color w:val="0000FF"/>
        </w:rPr>
      </w:pPr>
      <w:r w:rsidRPr="004D71CB">
        <w:rPr>
          <w:b/>
        </w:rPr>
        <w:t>Методические рекомендации</w:t>
      </w:r>
      <w:r>
        <w:t xml:space="preserve"> </w:t>
      </w:r>
      <w:r w:rsidRPr="004D71CB">
        <w:rPr>
          <w:b/>
        </w:rPr>
        <w:t>социального педагога</w:t>
      </w:r>
      <w:r>
        <w:t xml:space="preserve"> (электронный ресурс)//</w:t>
      </w:r>
      <w:r w:rsidRPr="00231B81">
        <w:t xml:space="preserve"> </w:t>
      </w:r>
      <w:r w:rsidRPr="004D71CB">
        <w:t>http://hl.mailru.su/gcached?q=cache:xq%5FTGOMXy3IJ:http%3A//metod.berdsk-edu.ru/vosp/p40aa1.html</w:t>
      </w:r>
    </w:p>
    <w:p w:rsidR="00AB1617" w:rsidRPr="00231B81" w:rsidRDefault="00AB1617" w:rsidP="00AB1617">
      <w:r w:rsidRPr="00231B81">
        <w:t xml:space="preserve"> </w:t>
      </w:r>
    </w:p>
    <w:p w:rsidR="006023DE" w:rsidRPr="00635481" w:rsidRDefault="006023DE" w:rsidP="006023DE">
      <w:r>
        <w:rPr>
          <w:b/>
        </w:rPr>
        <w:t>Нормативно-правовое и методическое обеспечение</w:t>
      </w:r>
      <w:r w:rsidRPr="00635481">
        <w:t>//Спутник классного руководителя.- 2010. - №1. – С.4-17.</w:t>
      </w:r>
    </w:p>
    <w:p w:rsidR="006023DE" w:rsidRPr="00E24D32" w:rsidRDefault="006023DE" w:rsidP="00AB1617"/>
    <w:p w:rsidR="004B5143" w:rsidRPr="00E24D32" w:rsidRDefault="006023DE" w:rsidP="004B5143">
      <w:r>
        <w:rPr>
          <w:b/>
        </w:rPr>
        <w:t>П</w:t>
      </w:r>
      <w:r w:rsidR="004B5143" w:rsidRPr="00E24D32">
        <w:rPr>
          <w:b/>
        </w:rPr>
        <w:t>рограммы родительского всеобуча</w:t>
      </w:r>
      <w:r w:rsidR="004B5143" w:rsidRPr="00E24D32">
        <w:t xml:space="preserve"> – М.: ГОУДОД, ФЦРСДОД,2006.- 64  с. -  (Серия «Библиотечка для педагогов, родителей и детей).</w:t>
      </w:r>
    </w:p>
    <w:p w:rsidR="004B5143" w:rsidRDefault="004B5143" w:rsidP="004B5143">
      <w:r w:rsidRPr="00E24D32">
        <w:t xml:space="preserve"> В издании представлены четыре программы и технологии всеобуча родителей, описаны модели педагогического взаимодействия образовательного учреждения с семьями учащихся, дан список рекомендуемой литературы.</w:t>
      </w:r>
    </w:p>
    <w:p w:rsidR="006023DE" w:rsidRDefault="006023DE" w:rsidP="004B5143"/>
    <w:p w:rsidR="006023DE" w:rsidRDefault="006023DE" w:rsidP="006023DE">
      <w:r w:rsidRPr="00E24D32">
        <w:rPr>
          <w:b/>
        </w:rPr>
        <w:t>Протасова И.</w:t>
      </w:r>
      <w:r w:rsidRPr="00E24D32">
        <w:t xml:space="preserve"> Социальный педагог в образовательном учреждении: модель личности и деятельности</w:t>
      </w:r>
      <w:r w:rsidR="00231B81">
        <w:t>.</w:t>
      </w:r>
      <w:r w:rsidRPr="00E24D32">
        <w:t>//Социальная педагогика.- 2007. - №1.- С.81-88.</w:t>
      </w:r>
    </w:p>
    <w:p w:rsidR="006023DE" w:rsidRDefault="006023DE" w:rsidP="006023DE"/>
    <w:p w:rsidR="006023DE" w:rsidRDefault="006023DE" w:rsidP="006023DE">
      <w:r w:rsidRPr="002963A1">
        <w:rPr>
          <w:b/>
        </w:rPr>
        <w:t>Психологическая помощь подростку в кризисных ситуациях:</w:t>
      </w:r>
      <w:r>
        <w:t xml:space="preserve"> профилактика, технологии, консультирование, занятия, тренинги /авт.-сост. М.Ю.Мих</w:t>
      </w:r>
      <w:r w:rsidR="00231B81">
        <w:t xml:space="preserve">айлина. М.А. Павлова. Волгоград </w:t>
      </w:r>
      <w:r>
        <w:t>: Учитель,2009. – 207 с.</w:t>
      </w:r>
    </w:p>
    <w:p w:rsidR="006023DE" w:rsidRDefault="006023DE" w:rsidP="006023DE">
      <w:r>
        <w:t>Предлагаемые практические материалы (профилактические рекомендации, активные технологии, разработки занятий, тренинги) помогут педагогам обеспечить раннюю психологическую подготовку школьников к встрече с различными испытаниями. Сформировать навыки стрессоустойчивости и современные социальные адаптивные стратегии поведения. Ведущие к здоровью и успешной р самореализации.</w:t>
      </w:r>
    </w:p>
    <w:p w:rsidR="006023DE" w:rsidRDefault="006023DE" w:rsidP="006023DE"/>
    <w:p w:rsidR="000F217A" w:rsidRPr="00231B81" w:rsidRDefault="000F217A" w:rsidP="004B5143">
      <w:pPr>
        <w:rPr>
          <w:bCs/>
          <w:color w:val="0000FF"/>
        </w:rPr>
      </w:pPr>
      <w:r>
        <w:rPr>
          <w:b/>
          <w:bCs/>
        </w:rPr>
        <w:t xml:space="preserve">Роль социального педагога в организации сотрудничества семьи и начального звена школы </w:t>
      </w:r>
      <w:r w:rsidRPr="000F217A">
        <w:rPr>
          <w:bCs/>
        </w:rPr>
        <w:t>(электронный ресурс)</w:t>
      </w:r>
      <w:r w:rsidRPr="000F217A">
        <w:t xml:space="preserve"> </w:t>
      </w:r>
      <w:r w:rsidRPr="00231B81">
        <w:rPr>
          <w:bCs/>
          <w:color w:val="0000FF"/>
        </w:rPr>
        <w:t>//http://pda./</w:t>
      </w:r>
    </w:p>
    <w:p w:rsidR="000F217A" w:rsidRPr="00231B81" w:rsidRDefault="000F217A" w:rsidP="004B5143">
      <w:pPr>
        <w:rPr>
          <w:color w:val="0000FF"/>
        </w:rPr>
      </w:pPr>
    </w:p>
    <w:p w:rsidR="000F217A" w:rsidRPr="00231B81" w:rsidRDefault="000F217A" w:rsidP="000F217A">
      <w:pPr>
        <w:pStyle w:val="7"/>
        <w:jc w:val="left"/>
        <w:rPr>
          <w:rFonts w:ascii="Times New Roman" w:hAnsi="Times New Roman" w:cs="Times New Roman"/>
          <w:b w:val="0"/>
          <w:color w:val="0000FF"/>
          <w:sz w:val="24"/>
          <w:szCs w:val="24"/>
        </w:rPr>
      </w:pPr>
      <w:r w:rsidRPr="000F217A">
        <w:rPr>
          <w:rFonts w:ascii="Times New Roman" w:hAnsi="Times New Roman" w:cs="Times New Roman"/>
          <w:sz w:val="24"/>
          <w:szCs w:val="24"/>
        </w:rPr>
        <w:t xml:space="preserve">Содержание и формы работы социального педагога в </w:t>
      </w:r>
      <w:r>
        <w:rPr>
          <w:rFonts w:ascii="Times New Roman" w:hAnsi="Times New Roman" w:cs="Times New Roman"/>
          <w:sz w:val="24"/>
          <w:szCs w:val="24"/>
        </w:rPr>
        <w:t>(электронный ресурс</w:t>
      </w:r>
      <w:r w:rsidRPr="00231B81">
        <w:rPr>
          <w:rFonts w:ascii="Times New Roman" w:hAnsi="Times New Roman" w:cs="Times New Roman"/>
          <w:b w:val="0"/>
          <w:color w:val="0000FF"/>
          <w:sz w:val="24"/>
          <w:szCs w:val="24"/>
        </w:rPr>
        <w:t>)//http://pda./</w:t>
      </w:r>
    </w:p>
    <w:p w:rsidR="006023DE" w:rsidRDefault="006023DE" w:rsidP="006023DE">
      <w:r w:rsidRPr="00E24D32">
        <w:rPr>
          <w:b/>
        </w:rPr>
        <w:t>Социальная защита учащихся и педагогов</w:t>
      </w:r>
      <w:r w:rsidRPr="00E24D32">
        <w:t xml:space="preserve">: спецвыпуск//Справочник классного руководителя.- 2008. - №8.- С .4-76. </w:t>
      </w:r>
    </w:p>
    <w:p w:rsidR="006023DE" w:rsidRPr="006023DE" w:rsidRDefault="006023DE" w:rsidP="006023DE"/>
    <w:p w:rsidR="006023DE" w:rsidRDefault="006023DE" w:rsidP="006023DE">
      <w:r w:rsidRPr="004D71CB">
        <w:rPr>
          <w:b/>
        </w:rPr>
        <w:t>Социальная работа в школе</w:t>
      </w:r>
      <w:r w:rsidRPr="004D71CB">
        <w:t>(электронный ресурс) //</w:t>
      </w:r>
      <w:r w:rsidRPr="004D71CB">
        <w:rPr>
          <w:lang w:val="en-GB"/>
        </w:rPr>
        <w:t>h</w:t>
      </w:r>
      <w:r w:rsidRPr="004D71CB">
        <w:t>ttp://pda./</w:t>
      </w:r>
    </w:p>
    <w:p w:rsidR="006023DE" w:rsidRDefault="006023DE" w:rsidP="006023DE"/>
    <w:p w:rsidR="005E49AB" w:rsidRDefault="000F217A" w:rsidP="004B5143">
      <w:r>
        <w:rPr>
          <w:b/>
        </w:rPr>
        <w:t>С</w:t>
      </w:r>
      <w:r w:rsidR="005E49AB" w:rsidRPr="005E49AB">
        <w:rPr>
          <w:b/>
        </w:rPr>
        <w:t>оциальный педагог в образовательном учреждении:</w:t>
      </w:r>
      <w:r w:rsidR="005E49AB">
        <w:t xml:space="preserve"> учебно-методическое пособие.- М.: Педагогическое общество России, 2007. -96 с.</w:t>
      </w:r>
    </w:p>
    <w:p w:rsidR="005E49AB" w:rsidRDefault="005E49AB" w:rsidP="004B5143">
      <w:r>
        <w:t>В пособии даны методические рекомендации по основным вопросам социально-педагогической деятельности Социального педагога. Приложением служат: планы и анализы деятельности социальной службы ОУ, различные анкеты, карты наблюдений, диагностики, документация, нормативно-правовые документы для конкретной практической работы.</w:t>
      </w:r>
    </w:p>
    <w:p w:rsidR="006D0CCA" w:rsidRDefault="006D0CCA" w:rsidP="006D0CCA"/>
    <w:p w:rsidR="006023DE" w:rsidRDefault="006023DE" w:rsidP="006023DE">
      <w:r w:rsidRPr="00E24D32">
        <w:rPr>
          <w:b/>
        </w:rPr>
        <w:t>Яшнова О.А.</w:t>
      </w:r>
      <w:r w:rsidRPr="00E24D32">
        <w:t xml:space="preserve"> Обязанности социального педагога в школе //Справочник руководителя образовательного учреждения.-2004.- №7. – С.31-36.</w:t>
      </w:r>
    </w:p>
    <w:p w:rsidR="004B5143" w:rsidRPr="00E24D32" w:rsidRDefault="004B5143" w:rsidP="004B5143"/>
    <w:p w:rsidR="004B5143" w:rsidRPr="00E24D32" w:rsidRDefault="004B5143" w:rsidP="004B5143"/>
    <w:p w:rsidR="00FF1C1F" w:rsidRPr="00EC4307" w:rsidRDefault="00500CEE" w:rsidP="004B5143">
      <w:r>
        <w:t>ПРОФИЛАКТИКА</w:t>
      </w:r>
      <w:r w:rsidR="00AB1617">
        <w:t xml:space="preserve"> БЕЗНАДЗОРНОСТИ, ПРАВОНАРУ</w:t>
      </w:r>
      <w:r w:rsidR="00EC4307">
        <w:t>ШЕНИЯ</w:t>
      </w:r>
    </w:p>
    <w:p w:rsidR="00AB1617" w:rsidRDefault="00AB1617" w:rsidP="004B5143"/>
    <w:p w:rsidR="00FF1C1F" w:rsidRDefault="00FF1C1F" w:rsidP="00FF1C1F">
      <w:r w:rsidRPr="00E24D32">
        <w:rPr>
          <w:b/>
        </w:rPr>
        <w:t>Рабочая книга социального педагога</w:t>
      </w:r>
      <w:r w:rsidRPr="00E24D32">
        <w:t>: профилактика  безнадзорности, правонарушений, охрана здоровья детей /под ред. Л.В.Кузнецовой; сост.Г.С.Семенов.- М.: Школьная Пресса,2007.- 96 с.- (Воспитание школьников. Библиотека журнала; Вып.74.).</w:t>
      </w:r>
    </w:p>
    <w:p w:rsidR="00AB1617" w:rsidRDefault="00AB1617" w:rsidP="00FF1C1F"/>
    <w:p w:rsidR="00AB1617" w:rsidRDefault="00AB1617" w:rsidP="00AB1617">
      <w:r w:rsidRPr="00500CEE">
        <w:rPr>
          <w:b/>
        </w:rPr>
        <w:t>Создание Совета школы по предупреждению правонарушений</w:t>
      </w:r>
      <w:r>
        <w:t>//</w:t>
      </w:r>
      <w:r w:rsidRPr="00500CEE">
        <w:t xml:space="preserve"> </w:t>
      </w:r>
      <w:r>
        <w:t>Справочник классного руководителя.-2010. - №1.- С.57-61.</w:t>
      </w:r>
    </w:p>
    <w:p w:rsidR="00500CEE" w:rsidRDefault="00500CEE" w:rsidP="00FF1C1F"/>
    <w:p w:rsidR="00AB1617" w:rsidRDefault="00AB1617" w:rsidP="00AB1617">
      <w:r w:rsidRPr="00FF1C1F">
        <w:rPr>
          <w:b/>
        </w:rPr>
        <w:t>Степанов А.М.</w:t>
      </w:r>
      <w:r>
        <w:t xml:space="preserve"> Планирование работы по предупреждению правовых правонарушений и преступлений</w:t>
      </w:r>
      <w:r w:rsidRPr="00E24D32">
        <w:t xml:space="preserve"> </w:t>
      </w:r>
      <w:r>
        <w:t>школьников//Справочник классного руководителя.-2010. - №12.- С14-18.</w:t>
      </w:r>
      <w:r w:rsidRPr="00E24D32">
        <w:t xml:space="preserve"> </w:t>
      </w:r>
    </w:p>
    <w:p w:rsidR="00AB1617" w:rsidRDefault="00AB1617" w:rsidP="00FF1C1F"/>
    <w:p w:rsidR="00500CEE" w:rsidRDefault="00273F2F" w:rsidP="00500CEE">
      <w:r>
        <w:rPr>
          <w:b/>
        </w:rPr>
        <w:t>Фё</w:t>
      </w:r>
      <w:r w:rsidR="00500CEE" w:rsidRPr="00E559F0">
        <w:rPr>
          <w:b/>
        </w:rPr>
        <w:t>клин С.И.</w:t>
      </w:r>
      <w:r w:rsidR="00500CEE">
        <w:t xml:space="preserve"> Уголовная ответственность несовершеннолетних, достигших 14-летнего возраста//</w:t>
      </w:r>
      <w:r w:rsidR="00500CEE" w:rsidRPr="00FF1C1F">
        <w:t xml:space="preserve"> </w:t>
      </w:r>
      <w:r w:rsidR="00500CEE">
        <w:t>Справочник классного руководителя.-2011 - №1.- С.28-33.</w:t>
      </w:r>
    </w:p>
    <w:p w:rsidR="00500CEE" w:rsidRDefault="00500CEE" w:rsidP="00FF1C1F"/>
    <w:p w:rsidR="00FF1C1F" w:rsidRDefault="00A21261" w:rsidP="004B5143">
      <w:r w:rsidRPr="00A21261">
        <w:rPr>
          <w:b/>
        </w:rPr>
        <w:t>Чуп О.В.</w:t>
      </w:r>
      <w:r>
        <w:t xml:space="preserve"> Профилактика правонарушений несовершеннолетних: механизм взаимодействия членов штаба воспитательной работы школы.//Воспитание школьников.- 2010. - №10. – С.3-9.</w:t>
      </w:r>
    </w:p>
    <w:p w:rsidR="004524F2" w:rsidRDefault="004524F2" w:rsidP="004B5143"/>
    <w:p w:rsidR="00500CEE" w:rsidRDefault="00AB1617" w:rsidP="004B5143">
      <w:r>
        <w:t>СОЦИАЛЬНЫЙ ПЕДАГОГ И РОДИТЕЛИ</w:t>
      </w:r>
    </w:p>
    <w:p w:rsidR="004D1344" w:rsidRDefault="004D1344" w:rsidP="004B5143"/>
    <w:p w:rsidR="004D1344" w:rsidRPr="004D1344" w:rsidRDefault="004D1344" w:rsidP="004D1344">
      <w:pPr>
        <w:pStyle w:val="1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D1344">
        <w:rPr>
          <w:rFonts w:ascii="Times New Roman" w:hAnsi="Times New Roman" w:cs="Times New Roman"/>
          <w:iCs/>
          <w:color w:val="000000"/>
          <w:sz w:val="24"/>
          <w:szCs w:val="24"/>
        </w:rPr>
        <w:t>Здравомыслова О.</w:t>
      </w:r>
      <w:r w:rsidRPr="004D1344">
        <w:rPr>
          <w:rFonts w:ascii="Times New Roman" w:hAnsi="Times New Roman" w:cs="Times New Roman"/>
          <w:b w:val="0"/>
          <w:sz w:val="24"/>
          <w:szCs w:val="24"/>
        </w:rPr>
        <w:t xml:space="preserve"> Насилие в семье и кризис традиционной концепции воспитания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4D1344" w:rsidRPr="004D1344" w:rsidRDefault="004D1344" w:rsidP="004D1344">
      <w:pPr>
        <w:rPr>
          <w:iCs/>
          <w:color w:val="000000"/>
        </w:rPr>
      </w:pPr>
      <w:r w:rsidRPr="004D1344">
        <w:rPr>
          <w:rStyle w:val="apple-style-span"/>
          <w:i/>
          <w:iCs/>
          <w:color w:val="000000"/>
        </w:rPr>
        <w:t xml:space="preserve"> </w:t>
      </w:r>
      <w:r>
        <w:rPr>
          <w:rStyle w:val="apple-style-span"/>
          <w:iCs/>
          <w:color w:val="000000"/>
        </w:rPr>
        <w:t>п</w:t>
      </w:r>
      <w:r w:rsidRPr="004D1344">
        <w:rPr>
          <w:rStyle w:val="apple-style-span"/>
          <w:iCs/>
          <w:color w:val="000000"/>
        </w:rPr>
        <w:t>о результатам исследования «Насилие в семье г</w:t>
      </w:r>
      <w:r>
        <w:rPr>
          <w:rStyle w:val="apple-style-span"/>
          <w:iCs/>
          <w:color w:val="000000"/>
        </w:rPr>
        <w:t xml:space="preserve">лазами учителей и воспитателей </w:t>
      </w:r>
      <w:r w:rsidRPr="004D1344">
        <w:rPr>
          <w:rStyle w:val="apple-style-span"/>
          <w:iCs/>
          <w:color w:val="000000"/>
        </w:rPr>
        <w:t>(</w:t>
      </w:r>
      <w:r>
        <w:rPr>
          <w:rStyle w:val="apple-style-span"/>
          <w:iCs/>
          <w:color w:val="000000"/>
        </w:rPr>
        <w:t xml:space="preserve">электронный </w:t>
      </w:r>
      <w:r w:rsidRPr="004D1344">
        <w:rPr>
          <w:rStyle w:val="apple-style-span"/>
          <w:iCs/>
          <w:color w:val="000000"/>
        </w:rPr>
        <w:t>ресурс)</w:t>
      </w:r>
      <w:r w:rsidRPr="004D71CB">
        <w:rPr>
          <w:rFonts w:ascii="Tahoma" w:hAnsi="Tahoma" w:cs="Tahoma"/>
          <w:sz w:val="22"/>
          <w:szCs w:val="22"/>
        </w:rPr>
        <w:t>http://www.yaroditel.ru/professionals/research/zdravomislova/</w:t>
      </w:r>
    </w:p>
    <w:p w:rsidR="004D1344" w:rsidRDefault="004D1344" w:rsidP="004B5143"/>
    <w:p w:rsidR="006023DE" w:rsidRDefault="006023DE" w:rsidP="006023DE">
      <w:r w:rsidRPr="00635481">
        <w:rPr>
          <w:b/>
        </w:rPr>
        <w:t>Коновалов А.</w:t>
      </w:r>
      <w:r>
        <w:t xml:space="preserve"> Школьная служба примирения//Социальная педагогика.-2009.- №1. – С.56-65.</w:t>
      </w:r>
    </w:p>
    <w:p w:rsidR="006023DE" w:rsidRDefault="006023DE" w:rsidP="006023DE">
      <w:r w:rsidRPr="006D03AE">
        <w:rPr>
          <w:b/>
        </w:rPr>
        <w:t>Крылова Т., Струкова М.</w:t>
      </w:r>
      <w:r>
        <w:t xml:space="preserve"> Работа социального педагога с семьёй группы риска//Социальнаяпедагогика.-2009. - №2. – С.31-58.</w:t>
      </w:r>
    </w:p>
    <w:p w:rsidR="004D1344" w:rsidRDefault="004D1344" w:rsidP="006023DE"/>
    <w:p w:rsidR="006023DE" w:rsidRDefault="004D1344" w:rsidP="006023DE">
      <w:r w:rsidRPr="004D1344">
        <w:rPr>
          <w:iCs/>
          <w:color w:val="000000"/>
        </w:rPr>
        <w:t xml:space="preserve"> </w:t>
      </w:r>
      <w:r w:rsidR="006023DE" w:rsidRPr="005E49AB">
        <w:rPr>
          <w:b/>
        </w:rPr>
        <w:t xml:space="preserve">Неблагополучные семьи </w:t>
      </w:r>
      <w:r w:rsidR="006023DE">
        <w:t>/сост. О.А. Запотылок.- Минск: Красико-Принт,2008.-128 с. – (Деятельность классного руководителя).</w:t>
      </w:r>
    </w:p>
    <w:p w:rsidR="006023DE" w:rsidRDefault="006023DE" w:rsidP="006023DE">
      <w:r>
        <w:t>Представлены основные направления деятельности классного руководителя, педагога-психолога. Социального педагога из опыта работы с этой категорией семей. Рассматриваются пути диагностики, коррекции и профилактики неблагополучия детско-родительских отношений.</w:t>
      </w:r>
    </w:p>
    <w:p w:rsidR="006023DE" w:rsidRDefault="006023DE" w:rsidP="006023DE"/>
    <w:p w:rsidR="006023DE" w:rsidRPr="00231B81" w:rsidRDefault="006023DE" w:rsidP="006023DE">
      <w:pPr>
        <w:rPr>
          <w:color w:val="0000FF"/>
        </w:rPr>
      </w:pPr>
      <w:r w:rsidRPr="000F217A">
        <w:rPr>
          <w:b/>
        </w:rPr>
        <w:t>Особенности со</w:t>
      </w:r>
      <w:r>
        <w:rPr>
          <w:b/>
        </w:rPr>
        <w:t xml:space="preserve">циально-педагогической работы с </w:t>
      </w:r>
      <w:r w:rsidRPr="000F217A">
        <w:rPr>
          <w:b/>
        </w:rPr>
        <w:t>родителями</w:t>
      </w:r>
      <w:r>
        <w:rPr>
          <w:b/>
        </w:rPr>
        <w:t xml:space="preserve"> </w:t>
      </w:r>
      <w:r w:rsidRPr="000F217A">
        <w:t>(электронный ресурс)//</w:t>
      </w:r>
      <w:r w:rsidRPr="00231B81">
        <w:rPr>
          <w:color w:val="0000FF"/>
        </w:rPr>
        <w:t>http://pda./</w:t>
      </w:r>
    </w:p>
    <w:p w:rsidR="006023DE" w:rsidRPr="000F217A" w:rsidRDefault="006023DE" w:rsidP="006023DE">
      <w:pPr>
        <w:rPr>
          <w:b/>
        </w:rPr>
      </w:pPr>
    </w:p>
    <w:p w:rsidR="006D03AE" w:rsidRPr="00E24D32" w:rsidRDefault="006D03AE" w:rsidP="006D03AE">
      <w:r w:rsidRPr="00E24D32">
        <w:rPr>
          <w:b/>
        </w:rPr>
        <w:t>Родительский всеобуч</w:t>
      </w:r>
      <w:r w:rsidRPr="00E24D32">
        <w:t xml:space="preserve"> /сост.Ю.В. Мелешко, Ю.А. Лежнёва.-Минск:Красико-Принт.2007.-128 с.- (Деятельность классного руководителя)</w:t>
      </w:r>
    </w:p>
    <w:p w:rsidR="006D03AE" w:rsidRDefault="006D03AE" w:rsidP="006D03AE">
      <w:r w:rsidRPr="00E24D32">
        <w:t>В книге  представлены методические рекомендации и информационный материал по проведению родительских собраний и классных часов с детьми и родителями.</w:t>
      </w:r>
    </w:p>
    <w:p w:rsidR="00031E9A" w:rsidRDefault="00031E9A" w:rsidP="006D03AE"/>
    <w:p w:rsidR="00031E9A" w:rsidRPr="00231B81" w:rsidRDefault="00031E9A" w:rsidP="00031E9A">
      <w:pPr>
        <w:rPr>
          <w:color w:val="0000FF"/>
        </w:rPr>
      </w:pPr>
      <w:r w:rsidRPr="00031E9A">
        <w:rPr>
          <w:b/>
          <w:bCs/>
        </w:rPr>
        <w:t>Роль социального педагога</w:t>
      </w:r>
      <w:r w:rsidRPr="00031E9A">
        <w:rPr>
          <w:bCs/>
        </w:rPr>
        <w:t xml:space="preserve"> в организации сотрудничества семьи и начального звена школы</w:t>
      </w:r>
      <w:r>
        <w:rPr>
          <w:bCs/>
        </w:rPr>
        <w:t xml:space="preserve"> (электронный ресурс)</w:t>
      </w:r>
      <w:r w:rsidRPr="00031E9A">
        <w:rPr>
          <w:color w:val="0000FF"/>
        </w:rPr>
        <w:t xml:space="preserve"> </w:t>
      </w:r>
      <w:r w:rsidRPr="00231B81">
        <w:rPr>
          <w:color w:val="0000FF"/>
        </w:rPr>
        <w:t>http://pda./</w:t>
      </w:r>
    </w:p>
    <w:p w:rsidR="00031E9A" w:rsidRPr="00031E9A" w:rsidRDefault="00031E9A" w:rsidP="006D03AE"/>
    <w:p w:rsidR="00230334" w:rsidRPr="00635481" w:rsidRDefault="00230334" w:rsidP="00230334">
      <w:r>
        <w:rPr>
          <w:b/>
          <w:lang w:val="en-GB"/>
        </w:rPr>
        <w:t>[</w:t>
      </w:r>
      <w:r w:rsidRPr="00635481">
        <w:rPr>
          <w:b/>
        </w:rPr>
        <w:t>Семейный клуб «Доверие»</w:t>
      </w:r>
      <w:r>
        <w:rPr>
          <w:b/>
          <w:lang w:val="en-GB"/>
        </w:rPr>
        <w:t>]</w:t>
      </w:r>
      <w:r w:rsidRPr="00635481">
        <w:rPr>
          <w:b/>
        </w:rPr>
        <w:t>.</w:t>
      </w:r>
      <w:r>
        <w:t xml:space="preserve"> Информационные методы воздействия. ( информационные лекции).//</w:t>
      </w:r>
      <w:r w:rsidRPr="00635481">
        <w:rPr>
          <w:b/>
        </w:rPr>
        <w:t xml:space="preserve"> </w:t>
      </w:r>
      <w:r w:rsidRPr="00635481">
        <w:t>Справочник классного руководителя.-</w:t>
      </w:r>
      <w:r>
        <w:t>2011</w:t>
      </w:r>
      <w:r w:rsidRPr="00635481">
        <w:t>. - №</w:t>
      </w:r>
      <w:r>
        <w:t>1.-С.50-56.</w:t>
      </w:r>
    </w:p>
    <w:p w:rsidR="00230334" w:rsidRPr="00635481" w:rsidRDefault="00230334" w:rsidP="00230334"/>
    <w:p w:rsidR="00230334" w:rsidRDefault="00230334" w:rsidP="00230334">
      <w:r w:rsidRPr="005E49AB">
        <w:rPr>
          <w:b/>
        </w:rPr>
        <w:t>Синягина Н.Ю.</w:t>
      </w:r>
      <w:r>
        <w:t xml:space="preserve"> Психологические аспекты жестокости в детско-родительских отношениях.//Воспитание школьников.- 2010. - №8. – С.50-56.</w:t>
      </w:r>
    </w:p>
    <w:p w:rsidR="006023DE" w:rsidRDefault="006023DE" w:rsidP="006D03AE"/>
    <w:p w:rsidR="006023DE" w:rsidRDefault="006023DE" w:rsidP="006023DE">
      <w:r w:rsidRPr="00E559F0">
        <w:rPr>
          <w:b/>
        </w:rPr>
        <w:t>Тихонова Н.Е.</w:t>
      </w:r>
      <w:r>
        <w:t xml:space="preserve"> Психолого-педагогическая поддержка родителей учащихся//</w:t>
      </w:r>
      <w:r w:rsidRPr="00E559F0">
        <w:t xml:space="preserve"> </w:t>
      </w:r>
      <w:r>
        <w:t>Справочник классного руководителя.-2011 - №1.- С.50-57.</w:t>
      </w:r>
    </w:p>
    <w:p w:rsidR="00230334" w:rsidRDefault="00230334" w:rsidP="006023DE"/>
    <w:p w:rsidR="00230334" w:rsidRDefault="00230334" w:rsidP="00230334">
      <w:r w:rsidRPr="00273F2F">
        <w:rPr>
          <w:b/>
        </w:rPr>
        <w:t>Фёклин С.</w:t>
      </w:r>
      <w:r>
        <w:t xml:space="preserve"> Правовая ответственность за жестокое обращение с детьми//Социальная педагогика.- 2009.- №3. – С.123-128.</w:t>
      </w:r>
    </w:p>
    <w:p w:rsidR="00230334" w:rsidRDefault="00230334" w:rsidP="006023DE"/>
    <w:p w:rsidR="006023DE" w:rsidRDefault="006023DE" w:rsidP="006023DE">
      <w:r w:rsidRPr="00FF1C1F">
        <w:rPr>
          <w:b/>
        </w:rPr>
        <w:t>Шеломцева Л.А.</w:t>
      </w:r>
      <w:r>
        <w:t xml:space="preserve"> Ценность семейных отношений для подростка////</w:t>
      </w:r>
      <w:r w:rsidRPr="00FF1C1F">
        <w:t xml:space="preserve"> </w:t>
      </w:r>
      <w:r>
        <w:t>Справочник классного руководителя.-2010. - №12.- С.57-65.</w:t>
      </w:r>
    </w:p>
    <w:p w:rsidR="000F217A" w:rsidRDefault="000F217A" w:rsidP="004B5143"/>
    <w:p w:rsidR="00500CEE" w:rsidRDefault="00FF1C1F" w:rsidP="00FF1C1F">
      <w:r w:rsidRPr="00FF1C1F">
        <w:rPr>
          <w:b/>
        </w:rPr>
        <w:t>Шмидт В.Р.</w:t>
      </w:r>
      <w:r>
        <w:t xml:space="preserve"> Тренинг на тему детско-родительских отношений//</w:t>
      </w:r>
      <w:r w:rsidRPr="00FF1C1F">
        <w:t xml:space="preserve"> </w:t>
      </w:r>
      <w:r>
        <w:t>Справочник классного руководителя.-2010. - №12.- С.47-57.</w:t>
      </w:r>
    </w:p>
    <w:p w:rsidR="00273F2F" w:rsidRDefault="00273F2F" w:rsidP="00FF1C1F">
      <w:r>
        <w:t>Тренинг для учащихся средней и  старшей школы по мультфильму Мулан».</w:t>
      </w:r>
    </w:p>
    <w:p w:rsidR="006D03AE" w:rsidRDefault="006D03AE" w:rsidP="00FF1C1F"/>
    <w:p w:rsidR="00231B81" w:rsidRDefault="00231B81" w:rsidP="00E559F0"/>
    <w:p w:rsidR="00AB1617" w:rsidRDefault="004B5143" w:rsidP="004B5143">
      <w:r w:rsidRPr="00E24D32">
        <w:t xml:space="preserve">  </w:t>
      </w:r>
      <w:r w:rsidR="00AB1617" w:rsidRPr="00AB1617">
        <w:t>ПРОБЛЕМНЫЕ ДЕТИ</w:t>
      </w:r>
    </w:p>
    <w:p w:rsidR="00231B81" w:rsidRDefault="00231B81" w:rsidP="004B5143"/>
    <w:p w:rsidR="0049179C" w:rsidRDefault="00031E9A" w:rsidP="004B5143">
      <w:r>
        <w:t xml:space="preserve"> </w:t>
      </w:r>
      <w:r w:rsidR="00500CEE">
        <w:rPr>
          <w:b/>
        </w:rPr>
        <w:t xml:space="preserve"> </w:t>
      </w:r>
      <w:r w:rsidR="00DB27F9" w:rsidRPr="00DB27F9">
        <w:rPr>
          <w:b/>
        </w:rPr>
        <w:t>Меттус Е.В.</w:t>
      </w:r>
      <w:r w:rsidR="00DB27F9">
        <w:t xml:space="preserve"> Система работы школы с проблемными </w:t>
      </w:r>
      <w:r w:rsidR="0049179C">
        <w:t>детьми</w:t>
      </w:r>
      <w:r w:rsidR="00635481" w:rsidRPr="00635481">
        <w:rPr>
          <w:b/>
        </w:rPr>
        <w:t xml:space="preserve"> </w:t>
      </w:r>
      <w:r w:rsidR="00635481">
        <w:rPr>
          <w:b/>
        </w:rPr>
        <w:t>//</w:t>
      </w:r>
      <w:r w:rsidR="00635481" w:rsidRPr="00635481">
        <w:t>Справочник классного руководителя.-2010. - №8</w:t>
      </w:r>
      <w:r w:rsidR="00635481">
        <w:t>.- С.5-15.</w:t>
      </w:r>
    </w:p>
    <w:p w:rsidR="00031E9A" w:rsidRPr="00635481" w:rsidRDefault="00031E9A" w:rsidP="004B5143"/>
    <w:p w:rsidR="0049179C" w:rsidRPr="00635481" w:rsidRDefault="0049179C" w:rsidP="004B5143">
      <w:r w:rsidRPr="0049179C">
        <w:rPr>
          <w:b/>
        </w:rPr>
        <w:t>Снегирёва Н.В.</w:t>
      </w:r>
      <w:r>
        <w:t xml:space="preserve"> Технология сопровождения проблемного ребёнка</w:t>
      </w:r>
      <w:r w:rsidR="00635481">
        <w:t>//</w:t>
      </w:r>
      <w:r w:rsidR="00635481" w:rsidRPr="00635481">
        <w:rPr>
          <w:b/>
        </w:rPr>
        <w:t xml:space="preserve"> </w:t>
      </w:r>
      <w:r w:rsidR="00635481" w:rsidRPr="00635481">
        <w:t>Справочник классного руководителя.-2010. - №8</w:t>
      </w:r>
      <w:r w:rsidR="00635481">
        <w:t>.- С.58-68.</w:t>
      </w:r>
    </w:p>
    <w:p w:rsidR="00AB1617" w:rsidRDefault="00AB1617" w:rsidP="004B5143"/>
    <w:p w:rsidR="00AB1617" w:rsidRDefault="00AB1617" w:rsidP="004B5143">
      <w:r>
        <w:t>ГРУППЫ РИСКА</w:t>
      </w:r>
    </w:p>
    <w:p w:rsidR="007A1EE0" w:rsidRDefault="007A1EE0" w:rsidP="004B5143"/>
    <w:p w:rsidR="00AB1617" w:rsidRDefault="00AB1617" w:rsidP="00AB1617">
      <w:r w:rsidRPr="0049179C">
        <w:rPr>
          <w:b/>
        </w:rPr>
        <w:t>Дроздов С.Ю.</w:t>
      </w:r>
      <w:r>
        <w:t xml:space="preserve"> Работа с учащимися «группы риска»//Справочник классного руководителя.- 2010. - №12. – С.18-31.</w:t>
      </w:r>
    </w:p>
    <w:p w:rsidR="00031E9A" w:rsidRDefault="00031E9A" w:rsidP="00AB1617"/>
    <w:p w:rsidR="00031E9A" w:rsidRPr="00231B81" w:rsidRDefault="00031E9A" w:rsidP="00031E9A">
      <w:pPr>
        <w:rPr>
          <w:color w:val="0000FF"/>
        </w:rPr>
      </w:pPr>
      <w:r w:rsidRPr="00031E9A">
        <w:rPr>
          <w:b/>
        </w:rPr>
        <w:t>Методы и формы работы семейного социального педагога</w:t>
      </w:r>
      <w:r>
        <w:t xml:space="preserve"> с семьёй группы риска (электронный ресурс)//</w:t>
      </w:r>
      <w:r w:rsidRPr="00031E9A">
        <w:rPr>
          <w:color w:val="0000FF"/>
        </w:rPr>
        <w:t xml:space="preserve"> </w:t>
      </w:r>
      <w:r w:rsidRPr="00231B81">
        <w:rPr>
          <w:color w:val="0000FF"/>
        </w:rPr>
        <w:t>http://pda./</w:t>
      </w:r>
    </w:p>
    <w:p w:rsidR="00031E9A" w:rsidRPr="00AB1617" w:rsidRDefault="00031E9A" w:rsidP="00031E9A"/>
    <w:p w:rsidR="00230334" w:rsidRPr="007A1EE0" w:rsidRDefault="00230334" w:rsidP="00230334">
      <w:r w:rsidRPr="0049179C">
        <w:rPr>
          <w:b/>
        </w:rPr>
        <w:t>Полякова С.В.</w:t>
      </w:r>
      <w:r>
        <w:t xml:space="preserve"> Выявление школьников «группы риска»//</w:t>
      </w:r>
      <w:r w:rsidRPr="007A1EE0">
        <w:rPr>
          <w:b/>
        </w:rPr>
        <w:t xml:space="preserve"> </w:t>
      </w:r>
      <w:r w:rsidRPr="007A1EE0">
        <w:t>Справочник классного руководителя.-2010. - №8</w:t>
      </w:r>
      <w:r>
        <w:t>.-С.16-29.</w:t>
      </w:r>
    </w:p>
    <w:p w:rsidR="00230334" w:rsidRDefault="00230334" w:rsidP="00AB1617"/>
    <w:p w:rsidR="00AB1617" w:rsidRDefault="00AB1617" w:rsidP="00AB1617">
      <w:r w:rsidRPr="00E24D32">
        <w:rPr>
          <w:b/>
        </w:rPr>
        <w:t>Селиванова О.А., Фалько В.В.</w:t>
      </w:r>
      <w:r w:rsidRPr="00E24D32">
        <w:t xml:space="preserve"> Взаимодействие социального педагога с детьми «группы риска»//Педагогика.- 2006. - №6. – С.58-60.</w:t>
      </w:r>
    </w:p>
    <w:p w:rsidR="00230334" w:rsidRDefault="00230334" w:rsidP="00AB1617"/>
    <w:p w:rsidR="00AB1617" w:rsidRDefault="00AB1617" w:rsidP="0049179C">
      <w:r>
        <w:t>ТРУДНЫЕ ДЕТИ</w:t>
      </w:r>
    </w:p>
    <w:p w:rsidR="00230334" w:rsidRDefault="00230334" w:rsidP="0049179C"/>
    <w:p w:rsidR="00230334" w:rsidRDefault="00230334" w:rsidP="00230334">
      <w:r w:rsidRPr="00500CEE">
        <w:rPr>
          <w:b/>
        </w:rPr>
        <w:t>Жилякова Е.Н.</w:t>
      </w:r>
      <w:r>
        <w:t xml:space="preserve"> Организация работы школы с «трудными» учащимися//</w:t>
      </w:r>
      <w:r w:rsidRPr="00500CEE">
        <w:t xml:space="preserve"> </w:t>
      </w:r>
      <w:r>
        <w:t>Справочник классного руководителя.- 2010. - №1.- С.6-15.</w:t>
      </w:r>
    </w:p>
    <w:p w:rsidR="00230334" w:rsidRDefault="00230334" w:rsidP="00230334"/>
    <w:p w:rsidR="00A21261" w:rsidRDefault="00A21261" w:rsidP="00A21261">
      <w:r w:rsidRPr="0049179C">
        <w:rPr>
          <w:b/>
        </w:rPr>
        <w:t>Легоцкая В.С</w:t>
      </w:r>
      <w:r>
        <w:t>. Приёмы педагогического воздействия на «трудных»  детей</w:t>
      </w:r>
      <w:r w:rsidR="007A1EE0" w:rsidRPr="007A1EE0">
        <w:rPr>
          <w:b/>
        </w:rPr>
        <w:t xml:space="preserve"> </w:t>
      </w:r>
      <w:r w:rsidR="007A1EE0">
        <w:rPr>
          <w:b/>
        </w:rPr>
        <w:t>//</w:t>
      </w:r>
      <w:r w:rsidR="007A1EE0" w:rsidRPr="007A1EE0">
        <w:t>Справочник классного руководителя.-2010. - №8</w:t>
      </w:r>
      <w:r w:rsidR="00230334">
        <w:t>.-С.50-57.</w:t>
      </w:r>
    </w:p>
    <w:p w:rsidR="00031E9A" w:rsidRDefault="00031E9A" w:rsidP="00A21261"/>
    <w:p w:rsidR="00031E9A" w:rsidRPr="00231B81" w:rsidRDefault="00031E9A" w:rsidP="00031E9A">
      <w:pPr>
        <w:rPr>
          <w:color w:val="0000FF"/>
        </w:rPr>
      </w:pPr>
      <w:r w:rsidRPr="00031E9A">
        <w:rPr>
          <w:b/>
        </w:rPr>
        <w:t>Методика и технология работы социального педагога</w:t>
      </w:r>
      <w:r w:rsidRPr="00031E9A">
        <w:t xml:space="preserve"> с педагогически запущенными детьми.</w:t>
      </w:r>
      <w:r>
        <w:t>(электронный ресурс)</w:t>
      </w:r>
      <w:r>
        <w:rPr>
          <w:color w:val="0000FF"/>
        </w:rPr>
        <w:t>//</w:t>
      </w:r>
      <w:r w:rsidRPr="00231B81">
        <w:rPr>
          <w:color w:val="0000FF"/>
        </w:rPr>
        <w:t>http://pda./</w:t>
      </w:r>
    </w:p>
    <w:p w:rsidR="00031E9A" w:rsidRPr="00031E9A" w:rsidRDefault="00031E9A" w:rsidP="00031E9A">
      <w:pPr>
        <w:pStyle w:val="HTML"/>
        <w:spacing w:line="360" w:lineRule="auto"/>
        <w:rPr>
          <w:rFonts w:ascii="Times New Roman" w:hAnsi="Times New Roman"/>
          <w:sz w:val="24"/>
          <w:szCs w:val="24"/>
        </w:rPr>
      </w:pPr>
    </w:p>
    <w:p w:rsidR="00AB1617" w:rsidRDefault="00AB1617" w:rsidP="0049179C">
      <w:r>
        <w:t>НЕУСПЕВАЮЩИЕ УЧАЩИЕСЯ</w:t>
      </w:r>
    </w:p>
    <w:p w:rsidR="00500CEE" w:rsidRDefault="00500CEE" w:rsidP="0049179C"/>
    <w:p w:rsidR="0049179C" w:rsidRDefault="0049179C" w:rsidP="004B5143">
      <w:r w:rsidRPr="0049179C">
        <w:rPr>
          <w:b/>
        </w:rPr>
        <w:t>Загуменова Т.И.</w:t>
      </w:r>
      <w:r>
        <w:t xml:space="preserve"> Работа с неуспевающими учащимися</w:t>
      </w:r>
    </w:p>
    <w:p w:rsidR="0049179C" w:rsidRDefault="0049179C" w:rsidP="0049179C">
      <w:r>
        <w:t xml:space="preserve">//Справочник классного руководителя.-2010. - №8. </w:t>
      </w:r>
      <w:r w:rsidR="00230334">
        <w:t>–С.69-77..</w:t>
      </w:r>
    </w:p>
    <w:p w:rsidR="0049179C" w:rsidRDefault="0049179C" w:rsidP="0049179C"/>
    <w:p w:rsidR="0049179C" w:rsidRDefault="0049179C" w:rsidP="0049179C"/>
    <w:p w:rsidR="00E24D32" w:rsidRDefault="00E24D32" w:rsidP="004B5143"/>
    <w:p w:rsidR="00E24D32" w:rsidRDefault="00E24D32" w:rsidP="004B5143"/>
    <w:p w:rsidR="00E24D32" w:rsidRDefault="00E24D32" w:rsidP="004B5143"/>
    <w:p w:rsidR="00500CEE" w:rsidRDefault="00500CEE" w:rsidP="004B5143"/>
    <w:p w:rsidR="00500CEE" w:rsidRDefault="00500CEE" w:rsidP="004B5143"/>
    <w:p w:rsidR="00230334" w:rsidRDefault="00230334" w:rsidP="004B5143"/>
    <w:p w:rsidR="00031E9A" w:rsidRDefault="00031E9A" w:rsidP="004B5143"/>
    <w:p w:rsidR="00031E9A" w:rsidRDefault="00031E9A" w:rsidP="004B5143"/>
    <w:p w:rsidR="00031E9A" w:rsidRDefault="00031E9A" w:rsidP="004B5143"/>
    <w:p w:rsidR="00031E9A" w:rsidRDefault="00031E9A" w:rsidP="004B5143"/>
    <w:p w:rsidR="00031E9A" w:rsidRDefault="00031E9A" w:rsidP="004B5143"/>
    <w:p w:rsidR="00031E9A" w:rsidRDefault="00031E9A" w:rsidP="004B5143"/>
    <w:p w:rsidR="00230334" w:rsidRDefault="00230334" w:rsidP="004B5143"/>
    <w:p w:rsidR="00500CEE" w:rsidRDefault="00031E9A" w:rsidP="004D1344">
      <w:pPr>
        <w:jc w:val="center"/>
        <w:rPr>
          <w:b/>
        </w:rPr>
      </w:pPr>
      <w:r>
        <w:rPr>
          <w:b/>
        </w:rPr>
        <w:t xml:space="preserve">В </w:t>
      </w:r>
      <w:r w:rsidR="006D03AE" w:rsidRPr="006D03AE">
        <w:rPr>
          <w:b/>
        </w:rPr>
        <w:t>ПОМОЩЬ СОЦИАЛЬНОМУ ПЕДАГОГУ</w:t>
      </w:r>
    </w:p>
    <w:p w:rsidR="00736B78" w:rsidRDefault="00736B78" w:rsidP="004D1344">
      <w:pPr>
        <w:jc w:val="center"/>
        <w:rPr>
          <w:b/>
        </w:rPr>
      </w:pPr>
    </w:p>
    <w:p w:rsidR="00736B78" w:rsidRDefault="00736B78" w:rsidP="004D1344">
      <w:pPr>
        <w:jc w:val="center"/>
        <w:rPr>
          <w:b/>
        </w:rPr>
      </w:pPr>
      <w:r>
        <w:rPr>
          <w:b/>
        </w:rPr>
        <w:t>Библиографический список литературы</w:t>
      </w:r>
    </w:p>
    <w:p w:rsidR="006D03AE" w:rsidRPr="006D03AE" w:rsidRDefault="006D03AE" w:rsidP="004D1344">
      <w:pPr>
        <w:jc w:val="both"/>
        <w:rPr>
          <w:b/>
        </w:rPr>
      </w:pP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Алемаскин</w:t>
      </w:r>
      <w:r w:rsidR="00E24D32" w:rsidRPr="00E24D32">
        <w:t xml:space="preserve"> М.А. Воспитательная работа с подростками/ М.А. Алемаскин –   М, 1979.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Баженов</w:t>
      </w:r>
      <w:r w:rsidR="00E24D32" w:rsidRPr="00E24D32">
        <w:t xml:space="preserve"> В.Г. Воспитание педагогически запущенных подростков/ В.Г. Баженов– Киев, 1986.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Бардин</w:t>
      </w:r>
      <w:r w:rsidR="00E24D32" w:rsidRPr="00E24D32">
        <w:t xml:space="preserve"> К.В. Чтобы ребенок успешно учился/ К.В. Бардин</w:t>
      </w:r>
      <w:r w:rsidR="000C5374">
        <w:t xml:space="preserve"> –</w:t>
      </w:r>
      <w:r w:rsidR="00E24D32" w:rsidRPr="00E24D32">
        <w:t xml:space="preserve">  М</w:t>
      </w:r>
      <w:r w:rsidR="000C5374">
        <w:t>.,</w:t>
      </w:r>
      <w:r w:rsidR="00E24D32" w:rsidRPr="00E24D32">
        <w:t xml:space="preserve"> 1988.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Беличева</w:t>
      </w:r>
      <w:r w:rsidR="00E24D32" w:rsidRPr="00E24D32">
        <w:t xml:space="preserve"> С.А. Основы первентивной психологии/ С.А. Беличева –   М., 1993.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Белкин</w:t>
      </w:r>
      <w:r w:rsidR="00E24D32" w:rsidRPr="00E24D32">
        <w:t xml:space="preserve"> А.С. Воспитание дисциплинированности, предупреждение педагогической запущенности. Сборник научных трудов/ А.С. Белкин. – М, 1991.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Галагузова</w:t>
      </w:r>
      <w:r w:rsidR="00E24D32" w:rsidRPr="00E24D32">
        <w:t xml:space="preserve"> М.А. Социальная педагогика/ М.А. Галагузова –   М., 1998.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Гарбузов</w:t>
      </w:r>
      <w:r w:rsidR="00E24D32" w:rsidRPr="00E24D32">
        <w:t xml:space="preserve"> В.И. Практическая психотерапия или как вернуть ребенку и подростку уверенность, истинное достоинство и здоровье/ В.И Гарбузов. – СПб., 1994. 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Гиль</w:t>
      </w:r>
      <w:r w:rsidR="00E24D32" w:rsidRPr="00E24D32">
        <w:t xml:space="preserve"> С.С. Актуальные направления социально – педагогической деятельности в общеобразовательных учреждениях/ С.С. Гиль – Омск, 1996.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Грищенко</w:t>
      </w:r>
      <w:r w:rsidR="00E24D32" w:rsidRPr="00E24D32">
        <w:t xml:space="preserve"> Л.А. Психология отклоняющегося поведения и задачи педагогической реабилитации трудновоспитуемых учащихся</w:t>
      </w:r>
      <w:r w:rsidR="00CE6D0F">
        <w:t xml:space="preserve"> </w:t>
      </w:r>
      <w:r w:rsidR="00E24D32" w:rsidRPr="00E24D32">
        <w:t xml:space="preserve">/ Л.А. Грищенко, Б.И. Алмазов. – Свердловск, 1987. 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 xml:space="preserve">Годунов </w:t>
      </w:r>
      <w:r w:rsidR="00E24D32" w:rsidRPr="00E24D32">
        <w:t>А.А. Диагностика школьной дезадаптации/ А.А. Годунов – М, 1994.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Заседателева</w:t>
      </w:r>
      <w:r w:rsidR="00E24D32" w:rsidRPr="00E24D32">
        <w:t xml:space="preserve"> Э.Б. Основы коррекционной педагогики/ Э.Б. Заседателева – Омск, 1999.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Захаров</w:t>
      </w:r>
      <w:r w:rsidR="00E24D32" w:rsidRPr="00E24D32">
        <w:t xml:space="preserve"> Л.И. Как предупредить отклонения в поведении ребенка/ Л.И. Захаров – М, 1986</w:t>
      </w:r>
    </w:p>
    <w:p w:rsidR="00E24D32" w:rsidRPr="00E24D32" w:rsidRDefault="00E24D32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 w:rsidRPr="00E24D32">
        <w:t>Зюби</w:t>
      </w:r>
      <w:r w:rsidR="006D03AE">
        <w:t>н</w:t>
      </w:r>
      <w:r w:rsidRPr="00E24D32">
        <w:t xml:space="preserve"> Л.М. Методические рекомендации по организации воспитательной работы с трудными учащимися/ Л.М. Зюбин – М, 1976.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Зюбин</w:t>
      </w:r>
      <w:r w:rsidR="00E24D32" w:rsidRPr="00E24D32">
        <w:t xml:space="preserve"> Л.М. Учебно – воспитательная работа с трудными учащимися/ Л.М. Зюбин – М, 1982</w:t>
      </w:r>
      <w:r>
        <w:t>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Зюзько</w:t>
      </w:r>
      <w:r w:rsidR="00E24D32" w:rsidRPr="00E24D32">
        <w:t xml:space="preserve"> М.В. Пять шагов к себе: Книга для учащихся/ М.В. Зюзько – М., 1992.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Кащенко</w:t>
      </w:r>
      <w:r w:rsidR="00E24D32" w:rsidRPr="00E24D32">
        <w:t xml:space="preserve"> В.П. Педагогическая коррекция/ В.П. Кащенко – М, 1992.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Кондрашенко</w:t>
      </w:r>
      <w:r w:rsidR="00E24D32" w:rsidRPr="00E24D32">
        <w:t xml:space="preserve"> В.Т. Девиантное поведение у подростков/ В.Т. Кондрашенко – Минск, 1988.</w:t>
      </w:r>
    </w:p>
    <w:p w:rsidR="00E24D32" w:rsidRPr="00E24D32" w:rsidRDefault="00E24D32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 w:rsidRPr="00E24D32">
        <w:t>Конституция Российско</w:t>
      </w:r>
      <w:r w:rsidR="007B4618">
        <w:t>й Федерации. – М.:Приор,  2002.</w:t>
      </w:r>
    </w:p>
    <w:p w:rsidR="00E24D32" w:rsidRPr="00E24D32" w:rsidRDefault="00E24D32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 w:rsidRPr="00E24D32">
        <w:t>Конвенция ООН о пра</w:t>
      </w:r>
      <w:r w:rsidR="007B4618">
        <w:t>вах ребенка. – М.:Приор,  2001</w:t>
      </w:r>
      <w:r w:rsidRPr="00E24D32">
        <w:t>.</w:t>
      </w:r>
    </w:p>
    <w:p w:rsidR="00E24D32" w:rsidRPr="00E24D32" w:rsidRDefault="006D03AE" w:rsidP="004D1344">
      <w:pPr>
        <w:numPr>
          <w:ilvl w:val="0"/>
          <w:numId w:val="1"/>
        </w:numPr>
        <w:tabs>
          <w:tab w:val="clear" w:pos="360"/>
          <w:tab w:val="num" w:pos="-360"/>
          <w:tab w:val="num" w:pos="1276"/>
        </w:tabs>
        <w:autoSpaceDN w:val="0"/>
        <w:spacing w:line="360" w:lineRule="auto"/>
        <w:ind w:left="-720" w:firstLine="0"/>
        <w:jc w:val="both"/>
      </w:pPr>
      <w:r>
        <w:t>Кочетов А.И.</w:t>
      </w:r>
      <w:r w:rsidR="00E24D32" w:rsidRPr="00E24D32">
        <w:t xml:space="preserve"> Работа с трудными детьми/ А.И. Кочетов, Н.Н. Верцинская – М.,1986</w:t>
      </w:r>
      <w:r w:rsidR="007B4618">
        <w:t>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Кривцова</w:t>
      </w:r>
      <w:r w:rsidR="00E24D32" w:rsidRPr="00E24D32">
        <w:t xml:space="preserve"> С.А. Тренинг: навыки конструктивного взаимодействия с подростками/ С.А. Кривцова, Е.А. Мухомотулина – М., 1997.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Крюкова</w:t>
      </w:r>
      <w:r w:rsidR="00E24D32" w:rsidRPr="00E24D32">
        <w:t xml:space="preserve"> С.В. Удивляюсь, зл</w:t>
      </w:r>
      <w:r>
        <w:t>юсь, боюсь, хвастаюсь и радуюсь: п</w:t>
      </w:r>
      <w:r w:rsidR="00E24D32" w:rsidRPr="00E24D32">
        <w:t>рактическое пособие/ С.В. Крюкова,  Н.П. Слободяник – М. 1999.</w:t>
      </w:r>
    </w:p>
    <w:p w:rsid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Кулаков</w:t>
      </w:r>
      <w:r w:rsidR="00E24D32" w:rsidRPr="00E24D32">
        <w:t xml:space="preserve"> С.А. Психопрофилактика и психотерапия в средней школе/ С.А. Кулаков – СПб., 1996.</w:t>
      </w:r>
    </w:p>
    <w:p w:rsidR="000C5374" w:rsidRDefault="000C5374" w:rsidP="000C537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0C5374" w:rsidRPr="00E24D32" w:rsidRDefault="000C5374" w:rsidP="000C537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Левитов</w:t>
      </w:r>
      <w:r w:rsidR="00E24D32" w:rsidRPr="00E24D32">
        <w:t xml:space="preserve"> Н.Д. Отчего возникают недостатки в характере школьников и как их исправлять/ Н.Д. Левитов – М, 1961.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Мудрик</w:t>
      </w:r>
      <w:r w:rsidR="00E24D32" w:rsidRPr="00E24D32">
        <w:t xml:space="preserve"> А.В. Введение в социальную педагогику/ А.В. Мудрик – Пенза, 1994.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Мудрик</w:t>
      </w:r>
      <w:r w:rsidR="00E24D32" w:rsidRPr="00E24D32">
        <w:t xml:space="preserve"> А.В. Социальная педагогика/ А.В. Мудрик – М, 1999.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Невский</w:t>
      </w:r>
      <w:r w:rsidR="00E24D32" w:rsidRPr="00E24D32">
        <w:t xml:space="preserve"> И.А. Трудный успех/ И.А. Невский – М,1981.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Невский</w:t>
      </w:r>
      <w:r w:rsidR="00E24D32" w:rsidRPr="00E24D32">
        <w:t xml:space="preserve"> И.В. Ранняя диагностика и профилактика педагогически запущенных детей/ И.В. Невский, Р.В. Овчарова – Курган, 1985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Новоселова</w:t>
      </w:r>
      <w:r w:rsidR="00E24D32" w:rsidRPr="00E24D32">
        <w:t xml:space="preserve"> А.С. Воспитание сознательной дисциплинированности, как средство предупреждения и преодоления педагогической запущенности / А.С. Новоселова.– М, 1991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Овчарова</w:t>
      </w:r>
      <w:r w:rsidR="00E24D32" w:rsidRPr="00E24D32">
        <w:t xml:space="preserve"> Р.В. Взаимодействие семьи, детского сада и школы в предупреждении и преодолении педагогически запущенных детей/ Р.В. Овчарова – Архангельск, 1995</w:t>
      </w:r>
      <w:r w:rsidR="007B4618">
        <w:t>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Овчарова</w:t>
      </w:r>
      <w:r w:rsidR="00E24D32" w:rsidRPr="00E24D32">
        <w:t xml:space="preserve"> Р.В. Справочная книга школьного психолога/ Р.В. Овчарова–  М, 1996. </w:t>
      </w:r>
    </w:p>
    <w:p w:rsidR="00E24D32" w:rsidRPr="00E24D32" w:rsidRDefault="00E24D32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 w:rsidRPr="00E24D32">
        <w:t xml:space="preserve">Педагогический словарь / под общ. ред. И.А. Кирова, Н.К. Гончарова – М, 1997. </w:t>
      </w:r>
    </w:p>
    <w:p w:rsidR="00E24D32" w:rsidRPr="00E24D32" w:rsidRDefault="00E24D32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 w:rsidRPr="00E24D32">
        <w:t xml:space="preserve">Пидкасистый А.Е.  Педагогика /Под ред. А.Е. Пидкасистого. – М, 1998. 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Поварницына</w:t>
      </w:r>
      <w:r w:rsidR="00E24D32" w:rsidRPr="00E24D32">
        <w:t xml:space="preserve"> В.А. Воспитательная работа школы с трудными учащимися/ В.А. Поварницына В.А. – Челябинск, 1984.</w:t>
      </w:r>
    </w:p>
    <w:p w:rsidR="00E24D32" w:rsidRPr="00E24D32" w:rsidRDefault="00E24D32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 w:rsidRPr="00E24D32">
        <w:t>Психологический словарь / под общ. ред. И.А. Петровского –  М., 1990.</w:t>
      </w:r>
    </w:p>
    <w:p w:rsidR="00E24D32" w:rsidRPr="00E24D32" w:rsidRDefault="00E24D32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 w:rsidRPr="00E24D32">
        <w:t>Психолого-педагогический словарь/ Автор сост. В.А. Мижериков – Ростов на Дону, 1998.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 xml:space="preserve">Раттер </w:t>
      </w:r>
      <w:r w:rsidR="00E24D32" w:rsidRPr="00E24D32">
        <w:t>М. Помощь трудному ребенку/ М. Раттер – М, 1987.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Реан</w:t>
      </w:r>
      <w:r w:rsidR="00E24D32" w:rsidRPr="00E24D32">
        <w:t xml:space="preserve"> А.А. Психолого-педагогическая служба школы/ А.А. Реан – СПб, 1999.</w:t>
      </w:r>
    </w:p>
    <w:p w:rsidR="00E24D32" w:rsidRPr="00E24D32" w:rsidRDefault="006D03AE" w:rsidP="004D1344">
      <w:pPr>
        <w:numPr>
          <w:ilvl w:val="0"/>
          <w:numId w:val="1"/>
        </w:numPr>
        <w:tabs>
          <w:tab w:val="clear" w:pos="360"/>
          <w:tab w:val="num" w:pos="-360"/>
          <w:tab w:val="num" w:pos="1276"/>
        </w:tabs>
        <w:autoSpaceDN w:val="0"/>
        <w:spacing w:line="360" w:lineRule="auto"/>
        <w:ind w:left="-720" w:firstLine="0"/>
        <w:jc w:val="both"/>
      </w:pPr>
      <w:r>
        <w:t xml:space="preserve">Ретуш </w:t>
      </w:r>
      <w:r w:rsidR="00E24D32" w:rsidRPr="00E24D32">
        <w:t>Л.А. Наш проблемный подросток: понять и договориться/ под ред. Л.А. Ретуш Л.А. – С-Пб., 2001</w:t>
      </w:r>
    </w:p>
    <w:p w:rsidR="00E24D32" w:rsidRPr="00E24D32" w:rsidRDefault="00E24D32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 w:rsidRPr="00E24D32">
        <w:t>Российская педагогическая энциклопедия. – т.2 / под ред. В.В. Давыдова – М,1993</w:t>
      </w:r>
    </w:p>
    <w:p w:rsidR="00E24D32" w:rsidRPr="00E24D32" w:rsidRDefault="00E24D32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 w:rsidRPr="00E24D32">
        <w:t>Российская педагогическая энциклопедия./ Под ред. А.П. Горкина. – М, 1999</w:t>
      </w:r>
    </w:p>
    <w:p w:rsidR="00E24D32" w:rsidRPr="00E24D32" w:rsidRDefault="00E24D32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 w:rsidRPr="00E24D32">
        <w:t>Социальная компетентность: словарь/ Под ред. И.Р. Гумерова. – СПб., 1999.</w:t>
      </w:r>
    </w:p>
    <w:p w:rsidR="00E24D32" w:rsidRPr="00E24D32" w:rsidRDefault="00E24D32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 w:rsidRPr="00E24D32">
        <w:t>Степанов, В.Г. Психология трудных школьников/ В.Г. Степанов – М, 1998.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 xml:space="preserve">Холодюк </w:t>
      </w:r>
      <w:r w:rsidR="00E24D32" w:rsidRPr="00E24D32">
        <w:t xml:space="preserve">А.Г. Дисциплина и предупреждение педагогической запущенности школьника. / А.Г. Холодюк. – Кишинев, 1991. 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 xml:space="preserve">Цукерман </w:t>
      </w:r>
      <w:r w:rsidR="00E24D32" w:rsidRPr="00E24D32">
        <w:t>Г.А. Психология саморазвития/ Г.А. Цукерман, Б.М. Мастеров – М., 1995.</w:t>
      </w:r>
    </w:p>
    <w:p w:rsidR="00E24D32" w:rsidRP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 xml:space="preserve">Шульга </w:t>
      </w:r>
      <w:r w:rsidR="00E24D32" w:rsidRPr="00E24D32">
        <w:t xml:space="preserve"> Т.И. Психологические основы работы с детьми группы риска в учреждениях социальной поддержки и помощи/ Т.И. Шульга – М, 1997.</w:t>
      </w:r>
    </w:p>
    <w:p w:rsidR="00E24D32" w:rsidRDefault="006D03AE" w:rsidP="004D1344">
      <w:pPr>
        <w:widowControl w:val="0"/>
        <w:numPr>
          <w:ilvl w:val="0"/>
          <w:numId w:val="1"/>
        </w:numPr>
        <w:tabs>
          <w:tab w:val="clear" w:pos="360"/>
          <w:tab w:val="num" w:pos="-360"/>
        </w:tabs>
        <w:autoSpaceDE w:val="0"/>
        <w:autoSpaceDN w:val="0"/>
        <w:adjustRightInd w:val="0"/>
        <w:spacing w:line="360" w:lineRule="auto"/>
        <w:ind w:left="-720" w:firstLine="0"/>
        <w:jc w:val="both"/>
      </w:pPr>
      <w:r>
        <w:t>Федеральный закон  «</w:t>
      </w:r>
      <w:r w:rsidR="00E24D32" w:rsidRPr="00E24D32">
        <w:t>Об образовании</w:t>
      </w:r>
      <w:r>
        <w:t>»</w:t>
      </w:r>
      <w:r w:rsidR="000C5374">
        <w:t>.</w:t>
      </w:r>
    </w:p>
    <w:p w:rsidR="00486027" w:rsidRDefault="00486027" w:rsidP="00486027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94085D" w:rsidRPr="00E24D32" w:rsidRDefault="004B5143" w:rsidP="004D1344">
      <w:pPr>
        <w:tabs>
          <w:tab w:val="num" w:pos="-360"/>
        </w:tabs>
        <w:ind w:left="-720"/>
        <w:jc w:val="both"/>
      </w:pPr>
      <w:r w:rsidRPr="00E24D32">
        <w:t xml:space="preserve">                                   </w:t>
      </w:r>
      <w:bookmarkStart w:id="0" w:name="_GoBack"/>
      <w:bookmarkEnd w:id="0"/>
    </w:p>
    <w:sectPr w:rsidR="0094085D" w:rsidRPr="00E2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975C3"/>
    <w:multiLevelType w:val="hybridMultilevel"/>
    <w:tmpl w:val="1B3ADD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ECC"/>
    <w:rsid w:val="00031E9A"/>
    <w:rsid w:val="000A37E0"/>
    <w:rsid w:val="000C5374"/>
    <w:rsid w:val="000F217A"/>
    <w:rsid w:val="00230334"/>
    <w:rsid w:val="00231B81"/>
    <w:rsid w:val="00273F2F"/>
    <w:rsid w:val="002963A1"/>
    <w:rsid w:val="004524F2"/>
    <w:rsid w:val="004615FA"/>
    <w:rsid w:val="00486027"/>
    <w:rsid w:val="0049179C"/>
    <w:rsid w:val="004B5143"/>
    <w:rsid w:val="004D1344"/>
    <w:rsid w:val="004D71CB"/>
    <w:rsid w:val="00500CEE"/>
    <w:rsid w:val="005A362B"/>
    <w:rsid w:val="005E49AB"/>
    <w:rsid w:val="006023DE"/>
    <w:rsid w:val="00635481"/>
    <w:rsid w:val="006412C8"/>
    <w:rsid w:val="006675DA"/>
    <w:rsid w:val="006C2DA3"/>
    <w:rsid w:val="006D03AE"/>
    <w:rsid w:val="006D0CCA"/>
    <w:rsid w:val="00736B78"/>
    <w:rsid w:val="00794C1B"/>
    <w:rsid w:val="007A1749"/>
    <w:rsid w:val="007A1EE0"/>
    <w:rsid w:val="007B4618"/>
    <w:rsid w:val="008912FF"/>
    <w:rsid w:val="0094085D"/>
    <w:rsid w:val="00A21261"/>
    <w:rsid w:val="00AB1617"/>
    <w:rsid w:val="00C20ECC"/>
    <w:rsid w:val="00CE6D0F"/>
    <w:rsid w:val="00D52C4E"/>
    <w:rsid w:val="00DB27F9"/>
    <w:rsid w:val="00E24D32"/>
    <w:rsid w:val="00E559F0"/>
    <w:rsid w:val="00EC4307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26F37-24FD-4FCD-85F9-7B5A65D6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143"/>
    <w:rPr>
      <w:sz w:val="24"/>
      <w:szCs w:val="24"/>
    </w:rPr>
  </w:style>
  <w:style w:type="paragraph" w:styleId="1">
    <w:name w:val="heading 1"/>
    <w:basedOn w:val="a"/>
    <w:next w:val="a"/>
    <w:qFormat/>
    <w:rsid w:val="000F217A"/>
    <w:pPr>
      <w:keepNext/>
      <w:jc w:val="center"/>
      <w:outlineLvl w:val="0"/>
    </w:pPr>
    <w:rPr>
      <w:rFonts w:ascii="Courier New" w:hAnsi="Courier New" w:cs="Courier New"/>
      <w:b/>
      <w:bCs/>
      <w:sz w:val="32"/>
      <w:szCs w:val="32"/>
    </w:rPr>
  </w:style>
  <w:style w:type="paragraph" w:styleId="2">
    <w:name w:val="heading 2"/>
    <w:basedOn w:val="a"/>
    <w:next w:val="a"/>
    <w:qFormat/>
    <w:rsid w:val="000F21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0F217A"/>
    <w:pPr>
      <w:keepNext/>
      <w:spacing w:line="360" w:lineRule="auto"/>
      <w:jc w:val="center"/>
      <w:outlineLvl w:val="6"/>
    </w:pPr>
    <w:rPr>
      <w:rFonts w:ascii="Courier New" w:hAnsi="Courier New" w:cs="Courier New"/>
      <w:b/>
      <w:bCs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0CCA"/>
    <w:rPr>
      <w:color w:val="0000FF"/>
      <w:u w:val="single"/>
    </w:rPr>
  </w:style>
  <w:style w:type="paragraph" w:styleId="a4">
    <w:name w:val="Normal (Web)"/>
    <w:basedOn w:val="a"/>
    <w:rsid w:val="00231B81"/>
    <w:pPr>
      <w:spacing w:before="100" w:beforeAutospacing="1" w:after="100" w:afterAutospacing="1"/>
    </w:pPr>
  </w:style>
  <w:style w:type="paragraph" w:styleId="HTML">
    <w:name w:val="HTML Preformatted"/>
    <w:basedOn w:val="a"/>
    <w:rsid w:val="00231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Document Map"/>
    <w:basedOn w:val="a"/>
    <w:semiHidden/>
    <w:rsid w:val="00231B81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4D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70BEE2D5C94D4D885C71AEEE71E1D5" ma:contentTypeVersion="0" ma:contentTypeDescription="Создание документа." ma:contentTypeScope="" ma:versionID="083f86fa1f2afa68620c439669456c0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2EF65-AABC-4BCB-970D-BF7A1EB2F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C21B4D-D341-4FAC-A992-812BEB43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05E7D6E-1FFC-443B-897A-5329D1D9A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GMZ</Company>
  <LinksUpToDate>false</LinksUpToDate>
  <CharactersWithSpaces>13047</CharactersWithSpaces>
  <SharedDoc>false</SharedDoc>
  <HLinks>
    <vt:vector size="30" baseType="variant">
      <vt:variant>
        <vt:i4>2687029</vt:i4>
      </vt:variant>
      <vt:variant>
        <vt:i4>12</vt:i4>
      </vt:variant>
      <vt:variant>
        <vt:i4>0</vt:i4>
      </vt:variant>
      <vt:variant>
        <vt:i4>5</vt:i4>
      </vt:variant>
      <vt:variant>
        <vt:lpwstr>http://www.ya-roditel.ru/professionals/research/zdravomislova/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http://pda.coolreferat.com/</vt:lpwstr>
      </vt:variant>
      <vt:variant>
        <vt:lpwstr/>
      </vt:variant>
      <vt:variant>
        <vt:i4>2031634</vt:i4>
      </vt:variant>
      <vt:variant>
        <vt:i4>6</vt:i4>
      </vt:variant>
      <vt:variant>
        <vt:i4>0</vt:i4>
      </vt:variant>
      <vt:variant>
        <vt:i4>5</vt:i4>
      </vt:variant>
      <vt:variant>
        <vt:lpwstr>http://hl.mailru.su/gcached?q=cache:xq%5FTGOMXy3IJ:http%3A//metod.berdsk-edu.ru/vosp/p40aa1.html</vt:lpwstr>
      </vt:variant>
      <vt:variant>
        <vt:lpwstr/>
      </vt:variant>
      <vt:variant>
        <vt:i4>2359345</vt:i4>
      </vt:variant>
      <vt:variant>
        <vt:i4>3</vt:i4>
      </vt:variant>
      <vt:variant>
        <vt:i4>0</vt:i4>
      </vt:variant>
      <vt:variant>
        <vt:i4>5</vt:i4>
      </vt:variant>
      <vt:variant>
        <vt:lpwstr>http://metod.berdsk-edu.ru/vosp/DswMedia/sp.doc</vt:lpwstr>
      </vt:variant>
      <vt:variant>
        <vt:lpwstr/>
      </vt:variant>
      <vt:variant>
        <vt:i4>2359345</vt:i4>
      </vt:variant>
      <vt:variant>
        <vt:i4>0</vt:i4>
      </vt:variant>
      <vt:variant>
        <vt:i4>0</vt:i4>
      </vt:variant>
      <vt:variant>
        <vt:i4>5</vt:i4>
      </vt:variant>
      <vt:variant>
        <vt:lpwstr>http://metod.berdsk-edu.ru/vosp/DswMedia/sp.doc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</dc:creator>
  <cp:keywords/>
  <cp:lastModifiedBy>Irina</cp:lastModifiedBy>
  <cp:revision>2</cp:revision>
  <dcterms:created xsi:type="dcterms:W3CDTF">2014-09-18T15:38:00Z</dcterms:created>
  <dcterms:modified xsi:type="dcterms:W3CDTF">2014-09-18T15:38:00Z</dcterms:modified>
</cp:coreProperties>
</file>