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3A" w:rsidRDefault="00FA7851">
      <w:pPr>
        <w:pStyle w:val="1"/>
        <w:jc w:val="center"/>
      </w:pPr>
      <w:r>
        <w:t>Пушкин а. с. - Стихотворение а. с пушкина мадонна.1</w:t>
      </w:r>
    </w:p>
    <w:p w:rsidR="00E2593A" w:rsidRPr="00FA7851" w:rsidRDefault="00FA7851">
      <w:pPr>
        <w:pStyle w:val="a3"/>
      </w:pPr>
      <w:r>
        <w:t>Стихотворение «Мадонна» было написано Пушкиным в 1830 году.</w:t>
      </w:r>
      <w:r>
        <w:br/>
        <w:t>30 июня 1830 года Пушкин писал Н.Н.Гончаровой, ставшей уже его невестой, о картине, приписывающейся итальянскому художнику Пьетро Перуджио (между 1445 и 1452-1523): «… часами простаиваю перед белокурой Мадонной, похожей на вас как две капли воды», - и шутя прибавлял:».. я бы купил ее, если бы она не стоила 40 000 рублей» Описание этой картины и дано в сонете.</w:t>
      </w:r>
      <w:r>
        <w:br/>
        <w:t>Тема сонета – восхищение и любование светлым ликом Мадонны. Не множествам картин старинных мастеров Украсить я всегда желал обитель… Уже в первых строках стихотворения лирический герой дает читателю понять: он не стремится удивить знакомых, не прислушивается к важным суждениям знатоков. В искусстве он покланяется иному. Стихотворение пронизано идеей возвышенной и чистой красоты. Герой воспевает светлые образы великого творца и прекрасной, кроткой Мадонны.</w:t>
      </w:r>
      <w:r>
        <w:br/>
        <w:t>Чувства лирического героя – восхищение и поклонение религии, гармонично сочетающейся с искусством. Одно выражает и подчеркивает другое. В последнем четверостишии – обращение к земной реальной женщине, но очевидно, что для лирического героя она – возвышенный и ясный идеал, исполнившееся желание, ниспосланное творцом. Он обращается к своей Мадонне, и делает заключение:</w:t>
      </w:r>
      <w:r>
        <w:br/>
        <w:t>Чистейшей прелести чистейший образец</w:t>
      </w:r>
      <w:r>
        <w:br/>
        <w:t>Образы, представленные в стихотворении олицетворяют гармонию мира, его красоту:</w:t>
      </w:r>
      <w:r>
        <w:br/>
        <w:t>Кроткие творец и Мадонна- -Она с величием, он с разумом в очах.</w:t>
      </w:r>
      <w:r>
        <w:br/>
        <w:t>И реальная, земная женщина, являющаяся для лирического героем идеалом.</w:t>
      </w:r>
      <w:r>
        <w:br/>
        <w:t>Первые образы одновременно близки и далеки ему, а «Мадонна» реально существующая имеет прямую соотносимость с жизнью героя. В стихотворении используются следующие литературные тропы:</w:t>
      </w:r>
      <w:r>
        <w:br/>
        <w:t>Выразительные эпитеты(ЧИСТЕЙШИЙ образец, БОЖЕСТВЕННЫЙ спаситель, СТАРИННЫХ мастеров)</w:t>
      </w:r>
      <w:r>
        <w:br/>
        <w:t>Гипербола: Творец</w:t>
      </w:r>
      <w:r>
        <w:br/>
        <w:t>Тебя мне ниспослал, тебя, моя Мадонна,</w:t>
      </w:r>
      <w:r>
        <w:br/>
        <w:t>Чистейшей прелести чистейший образец.</w:t>
      </w:r>
      <w:r>
        <w:br/>
        <w:t>Метафора: Одни, без ангелов под пальмою Сиона.</w:t>
      </w:r>
      <w:r>
        <w:br/>
        <w:t>Лексический повтор: Одной картины я желал быть вечно зритель, одной…</w:t>
      </w:r>
      <w:r>
        <w:br/>
        <w:t>Подчеркивает эмоциональность, выделяет главную мысль произведения.</w:t>
      </w:r>
      <w:r>
        <w:br/>
        <w:t>Сравнение: Чтоб на меня с холста, как с облаков…</w:t>
      </w:r>
      <w:r>
        <w:br/>
        <w:t>Сила искусства приравнивается героем к божественной силе, к величественным природным явлениям.</w:t>
      </w:r>
      <w:r>
        <w:br/>
        <w:t>Инверсия: Исполнишь мои желания. Творец…</w:t>
      </w:r>
      <w:r>
        <w:br/>
        <w:t>В поэтической лексике используются археологизмы:</w:t>
      </w:r>
      <w:r>
        <w:br/>
        <w:t>Обитель – 1) то же, что монастырь(устаревшее)</w:t>
      </w:r>
      <w:r>
        <w:br/>
        <w:t>2) место, где кто-нибудь живет, жилище.</w:t>
      </w:r>
      <w:r>
        <w:br/>
        <w:t>Лирическим героем употреблено употреблено во втором значении.</w:t>
      </w:r>
      <w:r>
        <w:br/>
        <w:t>Дивился – удивлялся,средь-среди, взирали-смотрели.</w:t>
      </w:r>
      <w:r>
        <w:br/>
        <w:t>Использование археологизмов делает язык стихотворения более проникновенным, глубинным.</w:t>
      </w:r>
      <w:r>
        <w:br/>
        <w:t>В произведении используются такие части речи, как существительные, прилагательные, глаголы:</w:t>
      </w:r>
      <w:r>
        <w:br/>
        <w:t>Она с величием, он с разумом в очах –</w:t>
      </w:r>
      <w:r>
        <w:br/>
        <w:t>Взирали кроткие.</w:t>
      </w:r>
      <w:r>
        <w:br/>
        <w:t>Прочитать стихотворение и правильно понять его смысл помогают знаки препинания.</w:t>
      </w:r>
      <w:r>
        <w:br/>
        <w:t>Стихотворный размер – амфибрахий.</w:t>
      </w:r>
      <w:r>
        <w:br/>
      </w:r>
      <w:r>
        <w:br/>
        <w:t>Рифма мужская и женская(Не множеством картин…)</w:t>
      </w:r>
      <w:r>
        <w:br/>
        <w:t>Стихотворение «Мадонна» является сонетом, так как оно написано в 14 строк и состоит из двух четверостиший и двух</w:t>
      </w:r>
      <w:r>
        <w:br/>
        <w:t>трехстиший.</w:t>
      </w:r>
      <w:r>
        <w:br/>
        <w:t>Жанр – элегия, поскольку лирическое стихотворение, выражающее чувства героя, проникнуто возвышенным поклонением,</w:t>
      </w:r>
      <w:r>
        <w:br/>
        <w:t>светлыми образами.</w:t>
      </w:r>
      <w:r>
        <w:br/>
        <w:t>Читая стихотворение, испытываешь много чувств, и первое из них, которое следует отметить – восхищение красотой</w:t>
      </w:r>
      <w:r>
        <w:br/>
        <w:t>искусства. Кроткий лик Мадонны становится источником вдохновения для лирического героя, в его сознании возвышенность</w:t>
      </w:r>
      <w:r>
        <w:br/>
        <w:t>религии и мастерство художника, написавшего картину, являются прообразом и постоянным напоминанием о земной женщине,</w:t>
      </w:r>
      <w:r>
        <w:br/>
        <w:t>ставшей для лирического героя символом совершенства.</w:t>
      </w:r>
      <w:r>
        <w:br/>
        <w:t>Безоговорочно отвергая «важные сужденья знатоков», герой Пушкина провозглашает свою единственно верную истину.</w:t>
      </w:r>
      <w:r>
        <w:br/>
        <w:t>Она заключается в том, что красота – это четкость линий, простота и ясность форм, это чувства внутренней гармонии и</w:t>
      </w:r>
      <w:r>
        <w:br/>
        <w:t>покоя, охватывающие человека, который смотрит на великое произведение искусства. Исполненный восхищения, восторга,</w:t>
      </w:r>
      <w:r>
        <w:br/>
        <w:t>преклоняющийся перед высокими нравственными идеалами, лирический герой увидел в недосягаемо высоком облике Мадонны образ</w:t>
      </w:r>
      <w:r>
        <w:br/>
        <w:t>любимой им женщины.</w:t>
      </w:r>
      <w:bookmarkStart w:id="0" w:name="_GoBack"/>
      <w:bookmarkEnd w:id="0"/>
    </w:p>
    <w:sectPr w:rsidR="00E2593A" w:rsidRPr="00FA78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851"/>
    <w:rsid w:val="004561C4"/>
    <w:rsid w:val="00E2593A"/>
    <w:rsid w:val="00F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48CA4-7026-4625-8F1F-DD10596C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Стихотворение а. с пушкина мадонна.1</dc:title>
  <dc:subject/>
  <dc:creator>admin</dc:creator>
  <cp:keywords/>
  <dc:description/>
  <cp:lastModifiedBy>admin</cp:lastModifiedBy>
  <cp:revision>2</cp:revision>
  <dcterms:created xsi:type="dcterms:W3CDTF">2014-07-10T07:25:00Z</dcterms:created>
  <dcterms:modified xsi:type="dcterms:W3CDTF">2014-07-10T07:25:00Z</dcterms:modified>
</cp:coreProperties>
</file>