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AA" w:rsidRDefault="00A64E4D">
      <w:pPr>
        <w:pStyle w:val="1"/>
        <w:jc w:val="center"/>
      </w:pPr>
      <w:r>
        <w:t>Василий Тредиаковский - основоположник новой системы русского стихосложения</w:t>
      </w:r>
    </w:p>
    <w:p w:rsidR="008536AA" w:rsidRDefault="00A64E4D">
      <w:pPr>
        <w:spacing w:after="240"/>
      </w:pPr>
      <w:r>
        <w:t>Василий Кириллович Тредиаковский родился в 1703 году в семье священника. В Астрахани прошли детские годы писателя, в школе католических монахов он изучил латинский язык. В 1723 году без позволения родителей уехал в Москву и поступил в Славяно-греко-латинскую академию. Здесь впервые начал заниматься литературой, писал стихи. После окончания академии, стремясь пополнить свое образование, отправился за границу.</w:t>
      </w:r>
      <w:r>
        <w:br/>
      </w:r>
      <w:r>
        <w:br/>
      </w:r>
      <w:r>
        <w:br/>
        <w:t>Вначале он посетил Голландию, затем поехал во Францию, где слушал лекции в Сорбонском университете. В 1730 году вернулся в Россию и вскоре издал свой перевод романа П. Тельмана «Езда в остров любви». Здесь же он напечатал подборку своих собственных любовных стихотворений на русском и французском языках. Книга вызвала большой интерес у читателей, особенно горячо ее восприняла молодежь. Зато явно неодобрительно встретили выход в свет этого сборника церковнослужители, увидев в нем растление нравов и крамолу.</w:t>
      </w:r>
      <w:r>
        <w:br/>
      </w:r>
      <w:r>
        <w:br/>
      </w:r>
      <w:r>
        <w:br/>
        <w:t>В 1734 году им была написана «Ода торжественная о сдаче города Гданьска» - первая русская ода. В трактате «Новый и краткий способ к сложению российских стихов», написанном в 1735 году, Тредиаковский выступил как реформатор русского стиха, подчеркивая роль ударения в его сложении, и впервые применил понятие стопы. Это сочинение было первым шагом к преобразованию силлабического стихосложения в силлабо-тоническое, которое окончательно осуществили М. В. Ломоносов и А. П. Сумароков.</w:t>
      </w:r>
      <w:r>
        <w:br/>
      </w:r>
      <w:r>
        <w:br/>
      </w:r>
      <w:r>
        <w:br/>
        <w:t>При дворе Анны Иоанновны Тредиаковский занимал униженное положение придворного поэта, который постоянно подвергался насмешкам и издевательствам.</w:t>
      </w:r>
      <w:r>
        <w:br/>
      </w:r>
      <w:r>
        <w:br/>
      </w:r>
      <w:r>
        <w:br/>
      </w:r>
      <w:r>
        <w:br/>
      </w:r>
      <w:r>
        <w:br/>
        <w:t>Отношение другого правителя к поэту совершенно противоположно. Существует легенда, что Петр I, высоко оценив талант Тредиаковского, назвал его "вечным тружеником".</w:t>
      </w:r>
      <w:r>
        <w:br/>
      </w:r>
      <w:r>
        <w:br/>
        <w:t>И в самом деле, поэт усердно занимался литературной деятельностью, очень много переводил. Ему принадлежит перевод с латинского политико-нравоучительного романа Дж. Баркли «Аргенида», осуществленный в 1751 году. Он перевел с французского языка на русский традиционный труд по античной истории Ш. Роллена и его ученика - Ж.-Б. Кревье: «Древняя история", «Римская история», «История о римских императорах».</w:t>
      </w:r>
      <w:r>
        <w:br/>
      </w:r>
      <w:r>
        <w:br/>
      </w:r>
      <w:r>
        <w:br/>
        <w:t>Двадцать лет, с 1749 по 1769 год, Тредиаковский усиленно занимался работой над этими произведениями. Случилось несчастье, и часть переведенного текста сгорела во время пожара. Неутомимый Тредиаковский перевел несколько томов истории заново.</w:t>
      </w:r>
      <w:r>
        <w:br/>
      </w:r>
      <w:r>
        <w:br/>
      </w:r>
      <w:r>
        <w:br/>
        <w:t>Особую известность приобрела его «Телемахида» - стихотворный перевод прозаического романа Ф. Фенелона «Приключения Телемаха». В «Телемахиде» содержались довольно смелые политические высказывания, осуждавшие тираническое правление. Перевод, осуществленный в 1766 году, был выполнен гекзаметром. Тредиаковский продемонстрировал поэтические достоинства этого малоизвестного в русском стихосложении размера. Однако затрудненный, архаический стиль сделался предметом пародий и насмешек со стороны современников поэта.</w:t>
      </w:r>
      <w:r>
        <w:br/>
      </w:r>
      <w:r>
        <w:br/>
      </w:r>
      <w:r>
        <w:br/>
        <w:t>Еще при жизни поэта, в 1752 году, был издан двухтомник «Сочинения и переводы», куда вошли далеко не все созданные Тредиаковским произведения.</w:t>
      </w:r>
      <w:r>
        <w:br/>
      </w:r>
      <w:r>
        <w:br/>
        <w:t>Наиболее известны «Стихи похвальные России», написанные в 1728 году в Париже. Впервые были напечатаны в книге «Езда в остров любви», изданной в 1730 году. Это ода, прославляющая российскую землю, ее правителей, веру, народ, силу и изобилие.</w:t>
      </w:r>
      <w:r>
        <w:br/>
      </w:r>
      <w:r>
        <w:br/>
        <w:t>Автор начинает повествование с объяснения своей поэзии взгляда на Россию:</w:t>
      </w:r>
      <w:r>
        <w:br/>
      </w:r>
      <w:r>
        <w:br/>
      </w:r>
      <w:r>
        <w:br/>
      </w:r>
      <w:r>
        <w:br/>
      </w:r>
      <w:r>
        <w:br/>
        <w:t>Начну на флейте стихи печальны,</w:t>
      </w:r>
      <w:r>
        <w:br/>
      </w:r>
      <w:r>
        <w:br/>
        <w:t>Зря на Россию чрез страны дальны:</w:t>
      </w:r>
      <w:r>
        <w:br/>
      </w:r>
      <w:r>
        <w:br/>
        <w:t>Ибо все днесь мне ее доброты</w:t>
      </w:r>
      <w:r>
        <w:br/>
      </w:r>
      <w:r>
        <w:br/>
        <w:t>Мыслить умом есть много охоты.</w:t>
      </w:r>
      <w:r>
        <w:br/>
      </w:r>
      <w:r>
        <w:br/>
        <w:t>Почему "чрез страны дальны" смотрит поэт на родную землю? Очевидно, чтоб в сравнении с ними понять неповторимость и своеобразие родины, ее самобытность и неординарность. Он называет Россию матерью, сравнивает с ясным солнцем и светом. У нее светлое лицо, бог создал ее благородной и доброжелательной. Воспевая христианскую веру, поэт надеется, что не будет на Руси иноверцев и католическая церковь не ступит на нашу святую землю:</w:t>
      </w:r>
      <w:r>
        <w:br/>
      </w:r>
      <w:r>
        <w:br/>
        <w:t>В тебе не будет веры двойныя,</w:t>
      </w:r>
      <w:r>
        <w:br/>
      </w:r>
      <w:r>
        <w:br/>
        <w:t>К тебе не смеют приступить злые.</w:t>
      </w:r>
      <w:r>
        <w:br/>
      </w:r>
      <w:r>
        <w:br/>
        <w:t>По мнению поэта, народ России православной достоин своей родины-матери, готов постоять за нее в любом суровом бою, чтобы еще раз доказать миру, что храбростью славятся издавна русские воины.</w:t>
      </w:r>
      <w:r>
        <w:br/>
      </w:r>
      <w:r>
        <w:br/>
        <w:t>А Россия - страна изобильная, полна сокровищ и богатств, сильна и в то же время добра и щедра.</w:t>
      </w:r>
      <w:r>
        <w:br/>
      </w:r>
      <w:r>
        <w:br/>
        <w:t>Поют славу России, слагают в ее честь заздравные песни все россияне, весь мир преклоняется перед этой дивной страной, и не хватит сотни языков, чтобы прославить ее благодетель и мудрость, пожелать ей здоровья:</w:t>
      </w:r>
      <w:r>
        <w:br/>
      </w:r>
      <w:r>
        <w:br/>
        <w:t>Коль в тебе звезды все здравьем блещут!</w:t>
      </w:r>
      <w:r>
        <w:br/>
      </w:r>
      <w:r>
        <w:br/>
        <w:t>И россияне коль громко плещут:</w:t>
      </w:r>
      <w:r>
        <w:br/>
      </w:r>
      <w:r>
        <w:br/>
        <w:t>Виват Россия! виват драгая!</w:t>
      </w:r>
      <w:r>
        <w:br/>
      </w:r>
      <w:r>
        <w:br/>
        <w:t>Виват надежда! виват благая!</w:t>
      </w:r>
      <w:r>
        <w:br/>
      </w:r>
      <w:r>
        <w:br/>
        <w:t>Пусть вечно живет и славится в веках милая русскому сердцу Россия, пусть будет счастлив ее народ, справедливы правители, богаты нивы, щедры и хлебосольны россияне.</w:t>
      </w:r>
      <w:r>
        <w:br/>
      </w:r>
      <w:r>
        <w:br/>
        <w:t>В. К. Тредиаковский - первый русский поэт, который начал разрабатывать новую систему русского стихосложения - силлабо-тоническую. Он ввел понятие стопы, то есть единицы стиха, представляющей собой сочетание ударного и безударного (или двух безударных) слогов: ямбическая стопа, хореическая, дактилическая и т. д. Это было важным новшеством для теории и практики русского стихосложения.</w:t>
      </w:r>
      <w:r>
        <w:br/>
      </w:r>
      <w:r>
        <w:br/>
      </w:r>
      <w:r>
        <w:br/>
        <w:t>Большой вклад в литературу сделал В. К. Традиаковский в качестве переводчика. Его многотомные переводы радовали современников красотой и точностью слога, высоким мастерством и профессионализмом.</w:t>
      </w:r>
      <w:r>
        <w:br/>
      </w:r>
      <w:r>
        <w:br/>
      </w:r>
      <w:r>
        <w:br/>
        <w:t>Автор владел не только теорией, но и практикой стихосложения. Его поэтические произведения искренни и открыты, просты и бесхитростны, отличаются четкостью формы, изысканностью содержания, отточенностью слога.</w:t>
      </w:r>
      <w:r>
        <w:br/>
      </w:r>
      <w:r>
        <w:br/>
      </w:r>
      <w:r>
        <w:br/>
        <w:t>Одним из первых поэт обратился к переводу эзоповых басен, сделав это с большим вкусом и творческим подъемом, введя в повествование живых героев, говорящих народным языком, близким и понятным всем. Мудрая мораль, тонкий юмор этих произведений снискали автору всемирную известность и славу.</w:t>
      </w:r>
      <w:r>
        <w:br/>
      </w:r>
      <w:r>
        <w:br/>
      </w:r>
      <w:r>
        <w:br/>
      </w:r>
      <w:bookmarkStart w:id="0" w:name="_GoBack"/>
      <w:bookmarkEnd w:id="0"/>
    </w:p>
    <w:sectPr w:rsidR="008536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E4D"/>
    <w:rsid w:val="00532182"/>
    <w:rsid w:val="008536AA"/>
    <w:rsid w:val="00A6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516A7-B034-4750-B1CB-7575A574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Василий Тредиаковский - основоположник новой системы русского стихосложения</dc:title>
  <dc:subject/>
  <dc:creator>admin</dc:creator>
  <cp:keywords/>
  <dc:description/>
  <cp:lastModifiedBy>admin</cp:lastModifiedBy>
  <cp:revision>2</cp:revision>
  <dcterms:created xsi:type="dcterms:W3CDTF">2014-06-23T09:40:00Z</dcterms:created>
  <dcterms:modified xsi:type="dcterms:W3CDTF">2014-06-23T09:40:00Z</dcterms:modified>
</cp:coreProperties>
</file>