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FE" w:rsidRDefault="00441B08">
      <w:pPr>
        <w:pStyle w:val="1"/>
        <w:jc w:val="center"/>
      </w:pPr>
      <w:r>
        <w:t>Пушкин а. с. - капитанская дочка</w:t>
      </w:r>
    </w:p>
    <w:p w:rsidR="00A619FE" w:rsidRPr="00441B08" w:rsidRDefault="00441B08">
      <w:pPr>
        <w:pStyle w:val="a3"/>
        <w:spacing w:after="240" w:afterAutospacing="0"/>
      </w:pPr>
      <w:r>
        <w:t>“Капитанская дочка” положила начало русскому историческому роману. Своими произведениями на исторические темы Пушкин внес вклад огромной ценности в русскую литературу. В своих исторических произведениях он воссоздал самые значительные эпизоды из жизни России от глубокой древности до 1812 года. Особенно привлекают поэта эпохи переворотов и кризисов начала XVII и XVIII веков.</w:t>
      </w:r>
      <w:r>
        <w:br/>
        <w:t>Роман “Капитанская дочка” повествует о драматических событиях 70-х годов XVIII века, когда недовольство крестьян и жителей окраин России вылилось в войну под предводительством Емельяна Пугачева. Но роман не ограничивается только этой темой, она одна из многих, поставленных в этом многоплановом и философском произведении. Параллельно в романе Пушкин ставит и решает ряд важных вопросов: о патриотическом воспитании, о любви и верности, чести и достоинстве человека. Форма и язык произведения доведены Пушкиным до совершенства. За кажущейся простотой и легкостью скрываются серьезнейшие вопросы бытия.</w:t>
      </w:r>
      <w:r>
        <w:br/>
        <w:t>Пушкин изображает Пугачева сложной и противоречивой натурой. С одной стороны, он вор и злодей, объявленный государственным преступником, но он же справедливый и благородный человек, помнящий добро, помогающий Гриневу выбраться из занятой мятежниками крепости, а потом освобождающий Машу Миронову от тирании Швабрина.</w:t>
      </w:r>
      <w:r>
        <w:br/>
        <w:t>Пушкин стремится объективно показать эту историческую личность, сыгравшую огромную роль в судьбе России. Перед нами предстает человек плоть от плоти народа, знающий его самые сокровенные чаяния и горести. Емельян Пугачев старается помочь, кому возможно. По природе он не жестокий человек, об этом можно судить по его отношению К Гриневу, Маше, Швабрину... Расправа же над непокорными офицерами - вынужденная мера военного времени. Так почему же все-таки исторический роман назван “Капитанская дочка”? Мне кажется, что это название наиболее полно отражает суть его. Произведение, помимо описанной темы, повествует о данной и искренней любви, ради которой Гринев отправляется в стан мятежников, а робкая и нерешительная Марья Ивановна Миронова едет ко двору императрицы, чтобы спасти своего возлюбленного, отстоять свое право на счастье, а главное - утвердить справедливость. Она смогла доказать невиновность Гринева, верность его данной присяге.</w:t>
      </w:r>
      <w:r>
        <w:br/>
        <w:t>Постепенно главной героиней романа становится Марья Ивановна - капитанская дочка. Из робкой “трусихи” она, по воле обстоятельств, перерождается в решительную и стойкую героиню, сумевшую добиться торжества справедливости.</w:t>
      </w:r>
      <w:r>
        <w:br/>
        <w:t>Название романа “Капитанская дочка”, как мне кажется, отражает суть произведения.</w:t>
      </w:r>
      <w:bookmarkStart w:id="0" w:name="_GoBack"/>
      <w:bookmarkEnd w:id="0"/>
    </w:p>
    <w:sectPr w:rsidR="00A619FE" w:rsidRPr="00441B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B08"/>
    <w:rsid w:val="00441B08"/>
    <w:rsid w:val="009E0709"/>
    <w:rsid w:val="00A6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267B7-E478-4093-B0F6-4870C757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2193</Characters>
  <Application>Microsoft Office Word</Application>
  <DocSecurity>0</DocSecurity>
  <Lines>18</Lines>
  <Paragraphs>5</Paragraphs>
  <ScaleCrop>false</ScaleCrop>
  <Company>diakov.net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капитанская дочка</dc:title>
  <dc:subject/>
  <dc:creator>Irina</dc:creator>
  <cp:keywords/>
  <dc:description/>
  <cp:lastModifiedBy>Irina</cp:lastModifiedBy>
  <cp:revision>2</cp:revision>
  <dcterms:created xsi:type="dcterms:W3CDTF">2014-08-29T07:14:00Z</dcterms:created>
  <dcterms:modified xsi:type="dcterms:W3CDTF">2014-08-29T07:14:00Z</dcterms:modified>
</cp:coreProperties>
</file>