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447" w:rsidRDefault="007B5680" w:rsidP="0000144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10pt;height:18pt">
            <v:imagedata r:id="rId5" o:title=""/>
          </v:shape>
        </w:pict>
      </w:r>
    </w:p>
    <w:p w:rsidR="00001447" w:rsidRDefault="00001447" w:rsidP="00001447">
      <w:pPr>
        <w:pStyle w:val="a3"/>
        <w:jc w:val="right"/>
      </w:pPr>
      <w:r>
        <w:rPr>
          <w:rStyle w:val="a4"/>
        </w:rPr>
        <w:t xml:space="preserve">Приложение 1 </w:t>
      </w:r>
    </w:p>
    <w:p w:rsidR="00001447" w:rsidRDefault="00001447" w:rsidP="00001447">
      <w:pPr>
        <w:pStyle w:val="a3"/>
      </w:pPr>
      <w:r>
        <w:rPr>
          <w:rStyle w:val="a5"/>
        </w:rPr>
        <w:t xml:space="preserve">РЕКОМЕНДАЦИИ К СОСТАВЛЕНИЮ ОПИСАНИЯ ИССЛЕДОВАТЕЛЬСКОГО ПРОЕКТА </w:t>
      </w:r>
    </w:p>
    <w:p w:rsidR="00001447" w:rsidRDefault="00001447" w:rsidP="00001447">
      <w:pPr>
        <w:pStyle w:val="a3"/>
      </w:pPr>
      <w:r>
        <w:t xml:space="preserve">Ниже следует более подробное изложение основных элементов заявок на исследования. При этом следует подчеркнуть, что поскольку существует большое разнообразие возможных тем исследований, любая заявка должна в значительной степени носить индивидуальный характер. Не исключен и оригинальный, новаторский подход к написанию заявки. Поэтому приведенные ниже элементы носят исключительно рекомендательный характер; они должны использоваться в той мере, в какой это соответствует целям данного конкретного проекта. </w:t>
      </w:r>
    </w:p>
    <w:p w:rsidR="00001447" w:rsidRDefault="00001447" w:rsidP="00001447">
      <w:pPr>
        <w:pStyle w:val="a3"/>
      </w:pPr>
      <w:r>
        <w:rPr>
          <w:rStyle w:val="a4"/>
          <w:b/>
          <w:bCs/>
        </w:rPr>
        <w:t xml:space="preserve">Основные элементы заявки на исследование </w:t>
      </w:r>
    </w:p>
    <w:p w:rsidR="00001447" w:rsidRDefault="00001447" w:rsidP="00001447">
      <w:pPr>
        <w:pStyle w:val="a3"/>
      </w:pPr>
      <w:r>
        <w:t xml:space="preserve">Программа «Межрегиональные исследования в общественных науках» ориентируется на достаточно широкий спектр исследовательских проектов, разрабатывающих эмпирические и/или теоретические, нормативные, аналитические аспекты проблемы; представляющих различные дисциплины и базирующихся на различных методологических подходах. Совершенно очевидно, что при таком разнообразии работ нет и не может быть трафаретных форм написания заявок. Каждое предложение по проекту неизбежно будет носить свой особый, индивидуальный характер и отличаться от остальных. Тем не менее конкурсантам предлагаются некоторые ориентиры, которые помогут им при составлении заявки. </w:t>
      </w:r>
    </w:p>
    <w:p w:rsidR="00001447" w:rsidRDefault="00001447" w:rsidP="00001447">
      <w:pPr>
        <w:pStyle w:val="a3"/>
      </w:pPr>
      <w:r>
        <w:t xml:space="preserve">Заявка должна быть содержательной и лаконичной по изложению. Любая информация (обосновывающая или документирующая то или иное положение), не являющаяся существенной для подтверждения центрального тезиса исследования, должна быть помещена в приложение. Объем предлагаемой заявки должен составлять 7–10 стандартных страниц, распечатанных через 2 интервала, для индивидуального проекта и 8–15 страниц — для коллективного. </w:t>
      </w:r>
    </w:p>
    <w:p w:rsidR="00001447" w:rsidRDefault="00001447" w:rsidP="00001447">
      <w:pPr>
        <w:pStyle w:val="a3"/>
      </w:pPr>
      <w:r>
        <w:t xml:space="preserve">Правильно составленная заявка должна включать ряд основополагающих элементов, описание которых дается в специально выделенных разделах. Ниже даются перечень и описание необходимых (но не обязательно достаточных) рубрик, которые должна содержать заявка. </w:t>
      </w:r>
    </w:p>
    <w:p w:rsidR="00001447" w:rsidRDefault="00001447" w:rsidP="00001447">
      <w:pPr>
        <w:pStyle w:val="a3"/>
      </w:pPr>
      <w:r>
        <w:rPr>
          <w:rStyle w:val="a5"/>
        </w:rPr>
        <w:t xml:space="preserve">Постановка проблемы исследования </w:t>
      </w:r>
    </w:p>
    <w:p w:rsidR="00001447" w:rsidRDefault="00001447" w:rsidP="00001447">
      <w:pPr>
        <w:pStyle w:val="a3"/>
      </w:pPr>
      <w:r>
        <w:t xml:space="preserve">Каждый исследовательский проект строится вокруг центральной проблемы или «проблематики». В заявке должны совершенно четко определяться характер и цели исследования. Их описание обычно дается в разделах «Постановка проблемы» или «Цели исследования». </w:t>
      </w:r>
    </w:p>
    <w:p w:rsidR="00001447" w:rsidRDefault="00001447" w:rsidP="00001447">
      <w:pPr>
        <w:pStyle w:val="a3"/>
      </w:pPr>
      <w:r>
        <w:t xml:space="preserve">В разделе, касающемся проблемы исследования, желательно, чтобы были раскрыты следующие взаимосвязанные положения: </w:t>
      </w:r>
    </w:p>
    <w:p w:rsidR="00001447" w:rsidRDefault="00001447" w:rsidP="00001447">
      <w:pPr>
        <w:numPr>
          <w:ilvl w:val="0"/>
          <w:numId w:val="1"/>
        </w:numPr>
        <w:spacing w:before="100" w:beforeAutospacing="1" w:after="100" w:afterAutospacing="1"/>
      </w:pPr>
      <w:r>
        <w:t xml:space="preserve">характер и суть исследуемой проблемы </w:t>
      </w:r>
    </w:p>
    <w:p w:rsidR="00001447" w:rsidRDefault="00001447" w:rsidP="00001447">
      <w:pPr>
        <w:numPr>
          <w:ilvl w:val="0"/>
          <w:numId w:val="1"/>
        </w:numPr>
        <w:spacing w:before="100" w:beforeAutospacing="1" w:after="100" w:afterAutospacing="1"/>
      </w:pPr>
      <w:r>
        <w:t xml:space="preserve">хронологические рамки и границы исследования </w:t>
      </w:r>
    </w:p>
    <w:p w:rsidR="00001447" w:rsidRDefault="00001447" w:rsidP="00001447">
      <w:pPr>
        <w:numPr>
          <w:ilvl w:val="0"/>
          <w:numId w:val="1"/>
        </w:numPr>
        <w:spacing w:before="100" w:beforeAutospacing="1" w:after="100" w:afterAutospacing="1"/>
      </w:pPr>
      <w:r>
        <w:t xml:space="preserve">общий контекст, в рамках которого лежит исследуемая проблема </w:t>
      </w:r>
    </w:p>
    <w:p w:rsidR="00001447" w:rsidRDefault="00001447" w:rsidP="00001447">
      <w:pPr>
        <w:numPr>
          <w:ilvl w:val="0"/>
          <w:numId w:val="1"/>
        </w:numPr>
        <w:spacing w:before="100" w:beforeAutospacing="1" w:after="100" w:afterAutospacing="1"/>
      </w:pPr>
      <w:r>
        <w:t xml:space="preserve">цели и научная значимость предлагаемого исследования </w:t>
      </w:r>
    </w:p>
    <w:p w:rsidR="00001447" w:rsidRDefault="00001447" w:rsidP="00001447">
      <w:pPr>
        <w:pStyle w:val="a3"/>
      </w:pPr>
      <w:r>
        <w:t xml:space="preserve">Рекомендуется начать заявку с четкого и краткого изложения сути предлагаемого исследования. Ясная постановка проблемы исследования с самого начала заявки подготавливает читающего к лучшему пониманию и восприятию всей последующей информации. </w:t>
      </w:r>
    </w:p>
    <w:p w:rsidR="00001447" w:rsidRDefault="00001447" w:rsidP="00001447">
      <w:pPr>
        <w:pStyle w:val="a3"/>
      </w:pPr>
      <w:r>
        <w:t xml:space="preserve">После вступления должна следовать более детальная информация о предполагаемых границах исследования научной проблемы, включая хронологические рамки. </w:t>
      </w:r>
    </w:p>
    <w:p w:rsidR="00001447" w:rsidRDefault="00001447" w:rsidP="00001447">
      <w:pPr>
        <w:pStyle w:val="a3"/>
      </w:pPr>
      <w:r>
        <w:t xml:space="preserve">Затем необходимо поставить предполагаемое исследование в более широкий социально-экономический или политический контекст, другими словами, в очень сжатой форме обрисовать социально-экономический, политический или исторический фон (в зависимости от специфики избранной проблемы), на котором протекают избранные для исследования процессы. Это дает возможность подчеркнуть важность предлагаемой для изучения темы. </w:t>
      </w:r>
    </w:p>
    <w:p w:rsidR="00001447" w:rsidRDefault="00001447" w:rsidP="00001447">
      <w:pPr>
        <w:pStyle w:val="a3"/>
      </w:pPr>
      <w:r>
        <w:t xml:space="preserve">Наконец, в заявке должно присутствовать обоснование релевантности и научной значимости предлагаемой работы. Если исследование строится на проблеме уже в достаточной степени разработанной в отечественной и зарубежной научной литературе, необходимо убедительное обоснование, почему она все же нуждается в дальнейшем изучении. Если же имеет место обратная ситуация, т.е. предлагаемая для анализа проблема абсолютно новаторская, весьма вероятно, что она либо еще не вызрела для научного осмысления, либо вовсе не поддается анализу. Иными словами, заявка должна быть составлена таким образом, чтобы убедить экспертов в том, что предлагаемая для изучения проблема научно значима, релевантна и может быть раскрыта с помощью научных методов. </w:t>
      </w:r>
    </w:p>
    <w:p w:rsidR="00001447" w:rsidRDefault="00001447" w:rsidP="00001447">
      <w:pPr>
        <w:pStyle w:val="a3"/>
      </w:pPr>
      <w:r>
        <w:t xml:space="preserve">Кроме того, должно присутствовать рациональное обоснование значения предполагаемых результатов работы. </w:t>
      </w:r>
    </w:p>
    <w:p w:rsidR="00001447" w:rsidRDefault="00001447" w:rsidP="00001447">
      <w:pPr>
        <w:pStyle w:val="a3"/>
      </w:pPr>
      <w:r>
        <w:t xml:space="preserve">Ниже приведены наиболее типичные ошибки, отмеченные в разделе, касающемся постановки исследовательской проблемы : </w:t>
      </w:r>
    </w:p>
    <w:p w:rsidR="00001447" w:rsidRDefault="00001447" w:rsidP="00001447">
      <w:pPr>
        <w:numPr>
          <w:ilvl w:val="0"/>
          <w:numId w:val="2"/>
        </w:numPr>
        <w:spacing w:before="100" w:beforeAutospacing="1" w:after="100" w:afterAutospacing="1"/>
      </w:pPr>
      <w:r>
        <w:t xml:space="preserve">в заявке указана лишь общая тема исследования, но не определяются конкретные или так называемые специальные проблемы, которые будут анализироваться в предлагаемом исследовании; </w:t>
      </w:r>
    </w:p>
    <w:p w:rsidR="00001447" w:rsidRDefault="00001447" w:rsidP="00001447">
      <w:pPr>
        <w:numPr>
          <w:ilvl w:val="0"/>
          <w:numId w:val="2"/>
        </w:numPr>
        <w:spacing w:before="100" w:beforeAutospacing="1" w:after="100" w:afterAutospacing="1"/>
      </w:pPr>
      <w:r>
        <w:t xml:space="preserve">заявка содержит слишком большое число проблем, что ставит под сомнение возможность плодотворного изучения последних в рамках одного исследовательского проекта; </w:t>
      </w:r>
    </w:p>
    <w:p w:rsidR="00001447" w:rsidRDefault="00001447" w:rsidP="00001447">
      <w:pPr>
        <w:numPr>
          <w:ilvl w:val="0"/>
          <w:numId w:val="2"/>
        </w:numPr>
        <w:spacing w:before="100" w:beforeAutospacing="1" w:after="100" w:afterAutospacing="1"/>
      </w:pPr>
      <w:r>
        <w:t xml:space="preserve">рассматриваемая в заявке исследовательская проблема сформулирована достаточно расплывчато и не сфокусирована, нет четкого определения характера и целей предлагаемого проекта; </w:t>
      </w:r>
    </w:p>
    <w:p w:rsidR="00001447" w:rsidRDefault="00001447" w:rsidP="00001447">
      <w:pPr>
        <w:numPr>
          <w:ilvl w:val="0"/>
          <w:numId w:val="2"/>
        </w:numPr>
        <w:spacing w:before="100" w:beforeAutospacing="1" w:after="100" w:afterAutospacing="1"/>
      </w:pPr>
      <w:r>
        <w:t xml:space="preserve">судя по описанию, предполагаемая работа оставляет сомнение относительно своей научной значимости и возможности получения по ее завершении новых, сколь либо заслуживающих внимания результатов; </w:t>
      </w:r>
    </w:p>
    <w:p w:rsidR="00001447" w:rsidRDefault="00001447" w:rsidP="00001447">
      <w:pPr>
        <w:numPr>
          <w:ilvl w:val="0"/>
          <w:numId w:val="2"/>
        </w:numPr>
        <w:spacing w:before="100" w:beforeAutospacing="1" w:after="100" w:afterAutospacing="1"/>
      </w:pPr>
      <w:r>
        <w:t xml:space="preserve">заявка демонстрирует лишь поверхностное понимание со стороны исследователя действительной важности и сложности избранной им для исследования проблемы; </w:t>
      </w:r>
    </w:p>
    <w:p w:rsidR="00001447" w:rsidRDefault="00001447" w:rsidP="00001447">
      <w:pPr>
        <w:numPr>
          <w:ilvl w:val="0"/>
          <w:numId w:val="2"/>
        </w:numPr>
        <w:spacing w:before="100" w:beforeAutospacing="1" w:after="100" w:afterAutospacing="1"/>
      </w:pPr>
      <w:r>
        <w:t xml:space="preserve">в заявке ставится уже достаточно широко и полно изученная исследовательская проблема и при этом не дается убедительного обоснования необходимости ее дальнейшего анализа; </w:t>
      </w:r>
    </w:p>
    <w:p w:rsidR="00001447" w:rsidRDefault="00001447" w:rsidP="00001447">
      <w:pPr>
        <w:numPr>
          <w:ilvl w:val="0"/>
          <w:numId w:val="2"/>
        </w:numPr>
        <w:spacing w:before="100" w:beforeAutospacing="1" w:after="100" w:afterAutospacing="1"/>
      </w:pPr>
      <w:r>
        <w:t xml:space="preserve">определенный в заявке хронологический период исследования слишком велик, в результате возникает опасность, что глубокий всесторонний анализ выбранной проблемы будет подменен ее поверхностным описанием; </w:t>
      </w:r>
    </w:p>
    <w:p w:rsidR="00001447" w:rsidRDefault="00001447" w:rsidP="00001447">
      <w:pPr>
        <w:numPr>
          <w:ilvl w:val="0"/>
          <w:numId w:val="2"/>
        </w:numPr>
        <w:spacing w:before="100" w:beforeAutospacing="1" w:after="100" w:afterAutospacing="1"/>
      </w:pPr>
      <w:r>
        <w:t xml:space="preserve">в заявке неоправданно затянуто описание общего контекста исследуемой проблемы в ущерб рассмотрению последней; </w:t>
      </w:r>
    </w:p>
    <w:p w:rsidR="00001447" w:rsidRDefault="00001447" w:rsidP="00001447">
      <w:pPr>
        <w:numPr>
          <w:ilvl w:val="0"/>
          <w:numId w:val="2"/>
        </w:numPr>
        <w:spacing w:before="100" w:beforeAutospacing="1" w:after="100" w:afterAutospacing="1"/>
      </w:pPr>
      <w:r>
        <w:t xml:space="preserve">по своей формулировке поставленная в заявке научная проблема выпадает из общего спектра определенных Программой исследовательских тем. </w:t>
      </w:r>
    </w:p>
    <w:p w:rsidR="00001447" w:rsidRDefault="00001447" w:rsidP="00001447">
      <w:pPr>
        <w:pStyle w:val="a3"/>
      </w:pPr>
      <w:r>
        <w:rPr>
          <w:rStyle w:val="a5"/>
        </w:rPr>
        <w:t xml:space="preserve">1. Выборочный обзор научной литературы </w:t>
      </w:r>
    </w:p>
    <w:p w:rsidR="00001447" w:rsidRDefault="00001447" w:rsidP="00001447">
      <w:pPr>
        <w:pStyle w:val="a3"/>
      </w:pPr>
      <w:r>
        <w:t xml:space="preserve">В заявку должен быть включен обзор литературы, имеющей непосредственное отношение к теме заявленного проекта. Под селективным обзором аналитической литературы не следует понимать перечень или краткое резюме всех работ, затрагивающих интересующую конкурсанта проблему. Задача данного раздела состоит в том, чтобы автор предлагаемого проекта представил собственную оценку суммы знаний по данной проблематике, которой на сегодня располагает наука, а также методов, использованных его предшественниками для раскрытия обозначенной в заявке темы. </w:t>
      </w:r>
    </w:p>
    <w:p w:rsidR="00001447" w:rsidRDefault="00001447" w:rsidP="00001447">
      <w:pPr>
        <w:pStyle w:val="a3"/>
      </w:pPr>
      <w:r>
        <w:t xml:space="preserve">Обзор литературы является функционально важным разделом, позволяющим решить ряд задач. Во-первых, он дает возможность судить о том, насколько соискатель знаком с трудами, посвященными интересующим его научным проблемам. Во-вторых, высвечивая пробелы в существующем знании в конкретной области научного исследования, обзор литературы в какой-то степени предвосхищает возможный вклад предлагаемого проекта в решение данного вопроса. В-третьих, само по себе творческое осмысление современного уровня понимания той или иной проблемы несет в себе новое знание о предмете и является научно значимым. </w:t>
      </w:r>
    </w:p>
    <w:p w:rsidR="00001447" w:rsidRDefault="00001447" w:rsidP="00001447">
      <w:pPr>
        <w:pStyle w:val="a3"/>
      </w:pPr>
      <w:r>
        <w:t xml:space="preserve">Результаты предшествующих исследований представляют собой обширный пул, из которого можно черпать полезную информацию, идеи для создания теорий и гипотез, а также новых методологий. В обзор литературы обычно включают как аналитические, так и дискретные эмпирические работы. Теоретические исследования дают общую концептуальную основу для изучения отдельных выделенных для анализа проблем. Эмпирические работы, с другой стороны, освещают отдельные аспекты исследовательской проблемы, содержат нужную информацию и апробируют методологии, предлагаемые другими авторами. </w:t>
      </w:r>
    </w:p>
    <w:p w:rsidR="00001447" w:rsidRDefault="00001447" w:rsidP="00001447">
      <w:pPr>
        <w:pStyle w:val="a3"/>
      </w:pPr>
      <w:r>
        <w:t xml:space="preserve">Если имеется высокая степень ясности в отношении теоретических основ предполагаемой работы, в обзоре должны быть адекватно отражены существующие разногласия и различные точки зрения в данной области с тем, чтобы четче обозначить позицию самого соискателя и место будущего исследования в научной литературе. Что касается теоретической базы работы, то в ней могут быть использованы как классический, так и нетрадиционный подходы. </w:t>
      </w:r>
    </w:p>
    <w:p w:rsidR="00001447" w:rsidRDefault="00001447" w:rsidP="00001447">
      <w:pPr>
        <w:pStyle w:val="a3"/>
      </w:pPr>
      <w:r>
        <w:t xml:space="preserve">Не исключены случаи, когда исследовательский проект не может быть строго привязан к тому или иному теоретическому подходу. Это, в частности, касается ситуационного анализа, где главный упор делается на углубленную проработку отдельно взятого феномена. Тем не менее, в любом случае автору заявки необходимо указать, каким образом и в какой мере предлагаемый им проект обогатит наши представления и знания в данной конкретной области. В конечном счете, каждый научный труд, не исключая и ситуационного анализа, должен способствовать появлению новых концепций и теорий. </w:t>
      </w:r>
    </w:p>
    <w:p w:rsidR="00001447" w:rsidRDefault="00001447" w:rsidP="00001447">
      <w:pPr>
        <w:pStyle w:val="a3"/>
      </w:pPr>
      <w:r>
        <w:t xml:space="preserve">При подготовке обзора литературы предполагается, что соискатель может обращаться к библиографическим сборникам, таким как профессиональные и статистические справочники, а также специализированным журналам по различным дисциплинам. </w:t>
      </w:r>
    </w:p>
    <w:p w:rsidR="00001447" w:rsidRDefault="00001447" w:rsidP="00001447">
      <w:pPr>
        <w:pStyle w:val="a3"/>
      </w:pPr>
      <w:r>
        <w:t xml:space="preserve">Ниже приведены наиболее типичные ошибки, допускаемые соискателями при подготовке обзора литературы : </w:t>
      </w:r>
    </w:p>
    <w:p w:rsidR="00001447" w:rsidRDefault="00001447" w:rsidP="00001447">
      <w:pPr>
        <w:numPr>
          <w:ilvl w:val="0"/>
          <w:numId w:val="3"/>
        </w:numPr>
        <w:spacing w:before="100" w:beforeAutospacing="1" w:after="100" w:afterAutospacing="1"/>
      </w:pPr>
      <w:r>
        <w:t xml:space="preserve">в заявке дается только библиография, обзор литературы отсутствует; </w:t>
      </w:r>
    </w:p>
    <w:p w:rsidR="00001447" w:rsidRDefault="00001447" w:rsidP="00001447">
      <w:pPr>
        <w:numPr>
          <w:ilvl w:val="0"/>
          <w:numId w:val="3"/>
        </w:numPr>
        <w:spacing w:before="100" w:beforeAutospacing="1" w:after="100" w:afterAutospacing="1"/>
      </w:pPr>
      <w:r>
        <w:t xml:space="preserve">обзор литературы, достаточно поверхностный, дан схематично и свидетельствует о том, что автор заявки не знаком с научной литературой по избранной им проблематике; </w:t>
      </w:r>
    </w:p>
    <w:p w:rsidR="00001447" w:rsidRDefault="00001447" w:rsidP="00001447">
      <w:pPr>
        <w:numPr>
          <w:ilvl w:val="0"/>
          <w:numId w:val="3"/>
        </w:numPr>
        <w:spacing w:before="100" w:beforeAutospacing="1" w:after="100" w:afterAutospacing="1"/>
      </w:pPr>
      <w:r>
        <w:t xml:space="preserve">целый ряд работ, включенных в обзор литературы, ненаучны, устарели или же не имеют прямого отношения к теме заявленного исследования; </w:t>
      </w:r>
    </w:p>
    <w:p w:rsidR="00001447" w:rsidRDefault="00001447" w:rsidP="00001447">
      <w:pPr>
        <w:numPr>
          <w:ilvl w:val="0"/>
          <w:numId w:val="3"/>
        </w:numPr>
        <w:spacing w:before="100" w:beforeAutospacing="1" w:after="100" w:afterAutospacing="1"/>
      </w:pPr>
      <w:r>
        <w:t xml:space="preserve">обзор литературы представляет собой компиляцию отобранных соискателем работ без попытки объяснить, какое отношение они имеют к проблеме предлагаемого исследования; </w:t>
      </w:r>
    </w:p>
    <w:p w:rsidR="00001447" w:rsidRDefault="00001447" w:rsidP="00001447">
      <w:pPr>
        <w:numPr>
          <w:ilvl w:val="0"/>
          <w:numId w:val="3"/>
        </w:numPr>
        <w:spacing w:before="100" w:beforeAutospacing="1" w:after="100" w:afterAutospacing="1"/>
      </w:pPr>
      <w:r>
        <w:t xml:space="preserve">обзор литературы не дает ясного представления о том вкладе, который может внести предлагаемое исследование в изучение данной проблемы; </w:t>
      </w:r>
    </w:p>
    <w:p w:rsidR="00001447" w:rsidRDefault="00001447" w:rsidP="00001447">
      <w:pPr>
        <w:numPr>
          <w:ilvl w:val="0"/>
          <w:numId w:val="3"/>
        </w:numPr>
        <w:spacing w:before="100" w:beforeAutospacing="1" w:after="100" w:afterAutospacing="1"/>
      </w:pPr>
      <w:r>
        <w:t xml:space="preserve">в случае отсутствия на момент составления заявки доступа к важным для раскрытия данной темы работам соискатель не дает объяснений по поводу того, каким образом он собирается решать эту проблему. </w:t>
      </w:r>
    </w:p>
    <w:p w:rsidR="00001447" w:rsidRDefault="00001447" w:rsidP="00001447">
      <w:pPr>
        <w:pStyle w:val="a3"/>
      </w:pPr>
      <w:r>
        <w:rPr>
          <w:rStyle w:val="a5"/>
        </w:rPr>
        <w:t xml:space="preserve">2. Специальные вопросы и исследования </w:t>
      </w:r>
    </w:p>
    <w:p w:rsidR="00001447" w:rsidRDefault="00001447" w:rsidP="00001447">
      <w:pPr>
        <w:pStyle w:val="a3"/>
      </w:pPr>
      <w:r>
        <w:t xml:space="preserve">Первый раздел заявки предполагает постановку исследовательской проблемы, но она формулируется в самом общем виде. Вместе с тем в рамках широкой проблематики автор, как правило, намечает ряд более частных, специальных вопросов, на которые необходимо дать ответ. После того, как определена центральная идея, значимость, место и границы исследования, а также проработана историография изучаемой проблемы, в заявке необходимо четко обозначить намеченные для исследования специальные вопросы. Их анализ можно рассматривать как этапы общего процесса научного осмысления избранной темы. Некоторые работы могут быть построены вокруг нескольких крупных основополагающих проблем, в других может рассматриваться целый ряд взаимосвязанных вопросов, представляющих собой определенные аспекты или же переменные центральной исследовательской проблемы. В любом случае, независимо от характера работы, целесообразно разбить избранную для исследования проблему на составляющие ее аналитические части. </w:t>
      </w:r>
    </w:p>
    <w:p w:rsidR="00001447" w:rsidRDefault="00001447" w:rsidP="00001447">
      <w:pPr>
        <w:pStyle w:val="a3"/>
      </w:pPr>
      <w:r>
        <w:t xml:space="preserve">В трудах эмпирического характера важно с самого начала обозначить рабочую гипотезу, направляющую ход анализа, поскольку основной целью исследований подобного рода является выявление отсутствия или наличия, а также характера гипотетических взаимосвязей между определенными переменными. Обычно взятые за основу гипотезы задают общее направление исследования, предопределяя конкретные проблемы, подлежащие углубленной проработке, но они должны быть сформулированы таким образом, чтобы не игнорировались противоречащие им объективно существующие реалии. </w:t>
      </w:r>
    </w:p>
    <w:p w:rsidR="00001447" w:rsidRDefault="00001447" w:rsidP="00001447">
      <w:pPr>
        <w:pStyle w:val="a3"/>
      </w:pPr>
      <w:r>
        <w:t xml:space="preserve">Ниже приводятся наиболее распространенные ошибки, отмеченные в разделе, касающемся постановки специальных вопросов исследования : </w:t>
      </w:r>
    </w:p>
    <w:p w:rsidR="00001447" w:rsidRDefault="00001447" w:rsidP="00001447">
      <w:pPr>
        <w:numPr>
          <w:ilvl w:val="0"/>
          <w:numId w:val="4"/>
        </w:numPr>
        <w:spacing w:before="100" w:beforeAutospacing="1" w:after="100" w:afterAutospacing="1"/>
      </w:pPr>
      <w:r>
        <w:t xml:space="preserve">отмеченные в заявке конкретные исследовательские проблемы носят второстепенный характер или же не связаны друг с другом; </w:t>
      </w:r>
    </w:p>
    <w:p w:rsidR="00001447" w:rsidRDefault="00001447" w:rsidP="00001447">
      <w:pPr>
        <w:numPr>
          <w:ilvl w:val="0"/>
          <w:numId w:val="4"/>
        </w:numPr>
        <w:spacing w:before="100" w:beforeAutospacing="1" w:after="100" w:afterAutospacing="1"/>
      </w:pPr>
      <w:r>
        <w:t xml:space="preserve">выделенные для исследования специальные проблемы сформулированы слишком широко или носят двусмысленный характер; </w:t>
      </w:r>
    </w:p>
    <w:p w:rsidR="00001447" w:rsidRDefault="00001447" w:rsidP="00001447">
      <w:pPr>
        <w:numPr>
          <w:ilvl w:val="0"/>
          <w:numId w:val="4"/>
        </w:numPr>
        <w:spacing w:before="100" w:beforeAutospacing="1" w:after="100" w:afterAutospacing="1"/>
      </w:pPr>
      <w:r>
        <w:t xml:space="preserve">некоторые из определенных для исследования проблем уже достаточно глубоко и полно освещены в научной литературе, и автор заявки не дает убедительного обоснования необходимости их дальнейшего изучения; </w:t>
      </w:r>
    </w:p>
    <w:p w:rsidR="00001447" w:rsidRDefault="00001447" w:rsidP="00001447">
      <w:pPr>
        <w:numPr>
          <w:ilvl w:val="0"/>
          <w:numId w:val="4"/>
        </w:numPr>
        <w:spacing w:before="100" w:beforeAutospacing="1" w:after="100" w:afterAutospacing="1"/>
      </w:pPr>
      <w:r>
        <w:t xml:space="preserve">выделенные для исследования специальные проблемы не способствуют раскрытию избранной темы, они либо самоочевидны, либо вообще не поддаются научному анализу; </w:t>
      </w:r>
    </w:p>
    <w:p w:rsidR="00001447" w:rsidRDefault="00001447" w:rsidP="00001447">
      <w:pPr>
        <w:numPr>
          <w:ilvl w:val="0"/>
          <w:numId w:val="4"/>
        </w:numPr>
        <w:spacing w:before="100" w:beforeAutospacing="1" w:after="100" w:afterAutospacing="1"/>
      </w:pPr>
      <w:r>
        <w:t xml:space="preserve">выделенные для исследования специальные вопросы чрезмерно усложнены, и в заявке не определяется доступный корпус данных, необходимых для их анализа; </w:t>
      </w:r>
    </w:p>
    <w:p w:rsidR="00001447" w:rsidRDefault="00001447" w:rsidP="00001447">
      <w:pPr>
        <w:numPr>
          <w:ilvl w:val="0"/>
          <w:numId w:val="4"/>
        </w:numPr>
        <w:spacing w:before="100" w:beforeAutospacing="1" w:after="100" w:afterAutospacing="1"/>
      </w:pPr>
      <w:r>
        <w:t xml:space="preserve">выдвигаемые в заявке гипотезы не поддаются эмпирическому анализу и в основном представляют собой предположения самого общего характера. </w:t>
      </w:r>
    </w:p>
    <w:p w:rsidR="00001447" w:rsidRDefault="00001447" w:rsidP="00001447">
      <w:pPr>
        <w:pStyle w:val="a3"/>
      </w:pPr>
      <w:r>
        <w:rPr>
          <w:rStyle w:val="a5"/>
        </w:rPr>
        <w:t xml:space="preserve">3. Методология исследования </w:t>
      </w:r>
    </w:p>
    <w:p w:rsidR="00001447" w:rsidRDefault="00001447" w:rsidP="00001447">
      <w:pPr>
        <w:pStyle w:val="a3"/>
      </w:pPr>
      <w:r>
        <w:t xml:space="preserve">Основными компонентами заявки являются конкретный план действий и методология исследования. Степень доверия к любому исследовательскому проекту в значительной мере зависит от избранного соискателем метода, сбора, анализа и интерпретации информации, необходимой для изучения поставленной проблемы. Основным критерием в оценке методологии является ее соответствие поставленной научной задаче и применимость. </w:t>
      </w:r>
    </w:p>
    <w:p w:rsidR="00001447" w:rsidRDefault="00001447" w:rsidP="00001447">
      <w:pPr>
        <w:pStyle w:val="a3"/>
      </w:pPr>
      <w:r>
        <w:t xml:space="preserve">Описание методов сбора и анализа данных обычно даются в заявке раздельно, поскольку представляют собой разные этапы работы. В проектах эмпирического характера должна содержаться детальная информация о замысле работы, включая конкретные методы исследования и интерпретацию предполагаемых результатов. Автору заявки необходимо четко указать, в каком случае он будет пользоваться стандартной методологией, а в каком — прибегать к новаторским приемам исследования. </w:t>
      </w:r>
    </w:p>
    <w:p w:rsidR="00001447" w:rsidRDefault="00001447" w:rsidP="00001447">
      <w:pPr>
        <w:pStyle w:val="a3"/>
      </w:pPr>
      <w:r>
        <w:rPr>
          <w:rStyle w:val="a4"/>
          <w:b/>
          <w:bCs/>
        </w:rPr>
        <w:t xml:space="preserve">а) Сбор данных </w:t>
      </w:r>
      <w:r>
        <w:t xml:space="preserve">. Поскольку первичное и вторичное исследования предполагают использование разных методик сбора данных, в заявке должно быть ясно определено, к какому типу работы относится предлагаемый проект. Что касается первичного исследования, то здесь автор сам непосредственно занимается сбором «сырых» данных, пользуясь такими методами, как архивные исследования, анкеты, опросники и интервью. При работе над вторичным исследованием используется уже готовая, собранная и обработанная информация. В обоих случаях — и при первичном и при вторичном типе исследований — важно идентифицировать основные источники данных, необходимых для осуществления проекта, характер и предполагаемые приемы сбора информации. При проведении вторичного исследования автор может оперировать данными, опубликованными международными агентствами или же правительственными ведомствами двух стран. Первичное исследование потребует аккумулирования и компиляции совершенно новых данных, используя различные приемы их сбора. </w:t>
      </w:r>
    </w:p>
    <w:p w:rsidR="00001447" w:rsidRDefault="00001447" w:rsidP="00001447">
      <w:pPr>
        <w:pStyle w:val="a3"/>
      </w:pPr>
      <w:r>
        <w:rPr>
          <w:rStyle w:val="a4"/>
          <w:b/>
          <w:bCs/>
        </w:rPr>
        <w:t xml:space="preserve">б) Анализ данных </w:t>
      </w:r>
      <w:r>
        <w:t xml:space="preserve">. Второй этап исследования включает анализ и интерпретацию данных с целью получения ответов на поставленные в исследовании вопросы. В заявке должно быть ясно показано, каким образом будут анализироваться и интерпретироваться данные, полученные в результате первичного или вторичного исследований. Очевидно, что выбор адекватных методов анализа данных будет в значительной мере зависеть от характера предпринимаемого исследования. Вторичное исследование предполагает систематическое, тщательное и критическое изучение информации, полученной из других источников. По своей характеристике оно может быть описательным, аналитическим или компаративистским (сравнительным). Первичное исследование может базироваться на качественных и/или количественных методах анализа, в зависимости от существа поставленной в нем проблемы. В эмпирическом исследовании важно с самого начала оценить приводимые в работе сведения с точки зрения их достоверности и весомости. </w:t>
      </w:r>
    </w:p>
    <w:p w:rsidR="00001447" w:rsidRDefault="00001447" w:rsidP="00001447">
      <w:pPr>
        <w:pStyle w:val="a3"/>
      </w:pPr>
      <w:r>
        <w:t xml:space="preserve">Ниже перечислены наиболее типичные ошибки, встречающиеся в разделе, касающемся методологии исследования : </w:t>
      </w:r>
    </w:p>
    <w:p w:rsidR="00001447" w:rsidRDefault="00001447" w:rsidP="00001447">
      <w:pPr>
        <w:numPr>
          <w:ilvl w:val="0"/>
          <w:numId w:val="5"/>
        </w:numPr>
        <w:spacing w:before="100" w:beforeAutospacing="1" w:after="100" w:afterAutospacing="1"/>
      </w:pPr>
      <w:r>
        <w:t xml:space="preserve">описание методологии исследования дается в слишком общей форме, неясно и двусмысленно; </w:t>
      </w:r>
    </w:p>
    <w:p w:rsidR="00001447" w:rsidRDefault="00001447" w:rsidP="00001447">
      <w:pPr>
        <w:numPr>
          <w:ilvl w:val="0"/>
          <w:numId w:val="5"/>
        </w:numPr>
        <w:spacing w:before="100" w:beforeAutospacing="1" w:after="100" w:afterAutospacing="1"/>
      </w:pPr>
      <w:r>
        <w:t xml:space="preserve">в заявке перечисляются все известные соискателю методологии без указания, какие из них наилучшим образом отвечают задачам данного исследования; </w:t>
      </w:r>
    </w:p>
    <w:p w:rsidR="00001447" w:rsidRDefault="00001447" w:rsidP="00001447">
      <w:pPr>
        <w:numPr>
          <w:ilvl w:val="0"/>
          <w:numId w:val="5"/>
        </w:numPr>
        <w:spacing w:before="100" w:beforeAutospacing="1" w:after="100" w:afterAutospacing="1"/>
      </w:pPr>
      <w:r>
        <w:t xml:space="preserve">предлагаемый в заявке подход формален, носит механистический характер, исключает наличие у автора научного и творческого воображения; </w:t>
      </w:r>
    </w:p>
    <w:p w:rsidR="00001447" w:rsidRDefault="00001447" w:rsidP="00001447">
      <w:pPr>
        <w:numPr>
          <w:ilvl w:val="0"/>
          <w:numId w:val="5"/>
        </w:numPr>
        <w:spacing w:before="100" w:beforeAutospacing="1" w:after="100" w:afterAutospacing="1"/>
      </w:pPr>
      <w:r>
        <w:t xml:space="preserve">предлагаемая методология устарела или же дискредитировала себя как научный метод; </w:t>
      </w:r>
    </w:p>
    <w:p w:rsidR="00001447" w:rsidRDefault="00001447" w:rsidP="00001447">
      <w:pPr>
        <w:numPr>
          <w:ilvl w:val="0"/>
          <w:numId w:val="5"/>
        </w:numPr>
        <w:spacing w:before="100" w:beforeAutospacing="1" w:after="100" w:afterAutospacing="1"/>
      </w:pPr>
      <w:r>
        <w:t xml:space="preserve">предлагаемые методы и приемы научного исследования не отвечают заявленным целям работы; </w:t>
      </w:r>
    </w:p>
    <w:p w:rsidR="00001447" w:rsidRDefault="00001447" w:rsidP="00001447">
      <w:pPr>
        <w:numPr>
          <w:ilvl w:val="0"/>
          <w:numId w:val="5"/>
        </w:numPr>
        <w:spacing w:before="100" w:beforeAutospacing="1" w:after="100" w:afterAutospacing="1"/>
      </w:pPr>
      <w:r>
        <w:t xml:space="preserve">основные источники данных, необходимые для изучения проблемы, либо недоступны исследователю, либо вовсе отсутствуют; </w:t>
      </w:r>
    </w:p>
    <w:p w:rsidR="00001447" w:rsidRDefault="00001447" w:rsidP="00001447">
      <w:pPr>
        <w:numPr>
          <w:ilvl w:val="0"/>
          <w:numId w:val="5"/>
        </w:numPr>
        <w:spacing w:before="100" w:beforeAutospacing="1" w:after="100" w:afterAutospacing="1"/>
      </w:pPr>
      <w:r>
        <w:t xml:space="preserve">методы и приемы сбора данных описаны недостаточно полно. Например, в заявке просто отмечается, что в исследовании будут использованы результаты опросов, но нет объяснений относительно их содержания; </w:t>
      </w:r>
    </w:p>
    <w:p w:rsidR="00001447" w:rsidRDefault="00001447" w:rsidP="00001447">
      <w:pPr>
        <w:numPr>
          <w:ilvl w:val="0"/>
          <w:numId w:val="5"/>
        </w:numPr>
        <w:spacing w:before="100" w:beforeAutospacing="1" w:after="100" w:afterAutospacing="1"/>
      </w:pPr>
      <w:r>
        <w:t xml:space="preserve">в заявке не указывается, каким образом исследователь предполагает анализировать собранные данные; </w:t>
      </w:r>
    </w:p>
    <w:p w:rsidR="00001447" w:rsidRDefault="00001447" w:rsidP="00001447">
      <w:pPr>
        <w:numPr>
          <w:ilvl w:val="0"/>
          <w:numId w:val="5"/>
        </w:numPr>
        <w:spacing w:before="100" w:beforeAutospacing="1" w:after="100" w:afterAutospacing="1"/>
      </w:pPr>
      <w:r>
        <w:t xml:space="preserve">в заявке предлагается ситуационный анализ без пояснений, почему и каким образом предполагаемый анализ частного, специфического случая соотносится с какой-либо общей теорией; </w:t>
      </w:r>
    </w:p>
    <w:p w:rsidR="00001447" w:rsidRDefault="00001447" w:rsidP="00001447">
      <w:pPr>
        <w:numPr>
          <w:ilvl w:val="0"/>
          <w:numId w:val="5"/>
        </w:numPr>
        <w:spacing w:before="100" w:beforeAutospacing="1" w:after="100" w:afterAutospacing="1"/>
      </w:pPr>
      <w:r>
        <w:t xml:space="preserve">в заявке предлагается компаративистский анализ без пояснений, почему для сравнения выбраны именно данные специфические случаи (феномены), а также описания более широкого контекста, в рамках которого будет проводиться это сравнение. </w:t>
      </w:r>
    </w:p>
    <w:p w:rsidR="00001447" w:rsidRDefault="00001447" w:rsidP="00001447">
      <w:pPr>
        <w:pStyle w:val="a3"/>
      </w:pPr>
      <w:r>
        <w:rPr>
          <w:rStyle w:val="a5"/>
        </w:rPr>
        <w:t xml:space="preserve">Прочая информация, которую должна содержать заявка </w:t>
      </w:r>
    </w:p>
    <w:p w:rsidR="00001447" w:rsidRDefault="00001447" w:rsidP="00001447">
      <w:pPr>
        <w:pStyle w:val="a3"/>
      </w:pPr>
      <w:r>
        <w:t xml:space="preserve">Предполагаемые результаты исследования. Предполагается, что результатом любого академического исследования должна стать информация, представляющая интерес для широкого круга читателей. Поэтому рекомендуется, чтобы авторы заявок с самого начала пояснили, какую конечную форму приобретет выдвигаемый на соискание проект (книга, журнальная статья, научный доклад). В рамках Программы возможно издание наиболее интересных работ грантополучателей. </w:t>
      </w:r>
    </w:p>
    <w:p w:rsidR="00001447" w:rsidRDefault="00001447" w:rsidP="00001447">
      <w:pPr>
        <w:pStyle w:val="a3"/>
      </w:pPr>
      <w:r>
        <w:t xml:space="preserve">Практическая значимость исследования. В заявке должно содержаться описание возможного применения результатов исследований и их практическая значимость. </w:t>
      </w:r>
    </w:p>
    <w:p w:rsidR="00D749BB" w:rsidRDefault="00D749BB">
      <w:bookmarkStart w:id="0" w:name="_GoBack"/>
      <w:bookmarkEnd w:id="0"/>
    </w:p>
    <w:sectPr w:rsidR="00D749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45BB"/>
    <w:multiLevelType w:val="multilevel"/>
    <w:tmpl w:val="B042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85A37"/>
    <w:multiLevelType w:val="multilevel"/>
    <w:tmpl w:val="5650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752524"/>
    <w:multiLevelType w:val="multilevel"/>
    <w:tmpl w:val="AEDC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CA367C"/>
    <w:multiLevelType w:val="multilevel"/>
    <w:tmpl w:val="0910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E92D1E"/>
    <w:multiLevelType w:val="multilevel"/>
    <w:tmpl w:val="4874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447"/>
    <w:rsid w:val="00001447"/>
    <w:rsid w:val="0014721B"/>
    <w:rsid w:val="0064311C"/>
    <w:rsid w:val="00745EA5"/>
    <w:rsid w:val="007B5680"/>
    <w:rsid w:val="00883FA9"/>
    <w:rsid w:val="00952424"/>
    <w:rsid w:val="00B9599A"/>
    <w:rsid w:val="00D74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972D4D8-7FA0-4D71-AB44-356EEBE9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01447"/>
    <w:pPr>
      <w:spacing w:before="100" w:beforeAutospacing="1" w:after="100" w:afterAutospacing="1"/>
    </w:pPr>
  </w:style>
  <w:style w:type="character" w:styleId="a4">
    <w:name w:val="Emphasis"/>
    <w:basedOn w:val="a0"/>
    <w:qFormat/>
    <w:rsid w:val="00001447"/>
    <w:rPr>
      <w:i/>
      <w:iCs/>
    </w:rPr>
  </w:style>
  <w:style w:type="character" w:styleId="a5">
    <w:name w:val="Strong"/>
    <w:basedOn w:val="a0"/>
    <w:qFormat/>
    <w:rsid w:val="000014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743361">
      <w:bodyDiv w:val="1"/>
      <w:marLeft w:val="0"/>
      <w:marRight w:val="0"/>
      <w:marTop w:val="0"/>
      <w:marBottom w:val="0"/>
      <w:divBdr>
        <w:top w:val="none" w:sz="0" w:space="0" w:color="auto"/>
        <w:left w:val="none" w:sz="0" w:space="0" w:color="auto"/>
        <w:bottom w:val="none" w:sz="0" w:space="0" w:color="auto"/>
        <w:right w:val="none" w:sz="0" w:space="0" w:color="auto"/>
      </w:divBdr>
      <w:divsChild>
        <w:div w:id="1427531345">
          <w:marLeft w:val="0"/>
          <w:marRight w:val="0"/>
          <w:marTop w:val="0"/>
          <w:marBottom w:val="0"/>
          <w:divBdr>
            <w:top w:val="none" w:sz="0" w:space="0" w:color="auto"/>
            <w:left w:val="none" w:sz="0" w:space="0" w:color="auto"/>
            <w:bottom w:val="none" w:sz="0" w:space="0" w:color="auto"/>
            <w:right w:val="none" w:sz="0" w:space="0" w:color="auto"/>
          </w:divBdr>
          <w:divsChild>
            <w:div w:id="187723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2583</Words>
  <Characters>14728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[ISRI]</Company>
  <LinksUpToDate>false</LinksUpToDate>
  <CharactersWithSpaces>17277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asel</dc:creator>
  <cp:keywords/>
  <dc:description/>
  <cp:lastModifiedBy>Irina</cp:lastModifiedBy>
  <cp:revision>2</cp:revision>
  <dcterms:created xsi:type="dcterms:W3CDTF">2014-08-26T09:10:00Z</dcterms:created>
  <dcterms:modified xsi:type="dcterms:W3CDTF">2014-08-26T09:10:00Z</dcterms:modified>
</cp:coreProperties>
</file>