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94" w:rsidRDefault="00154294">
      <w:pPr>
        <w:pStyle w:val="2"/>
        <w:jc w:val="both"/>
      </w:pPr>
    </w:p>
    <w:p w:rsidR="006452E3" w:rsidRDefault="006452E3">
      <w:pPr>
        <w:pStyle w:val="2"/>
        <w:jc w:val="both"/>
      </w:pPr>
      <w:r>
        <w:t>Чацкий и фамусовское общество.</w:t>
      </w:r>
    </w:p>
    <w:p w:rsidR="006452E3" w:rsidRDefault="006452E3">
      <w:pPr>
        <w:jc w:val="both"/>
        <w:rPr>
          <w:sz w:val="27"/>
          <w:szCs w:val="27"/>
        </w:rPr>
      </w:pPr>
      <w:r>
        <w:rPr>
          <w:sz w:val="27"/>
          <w:szCs w:val="27"/>
        </w:rPr>
        <w:t xml:space="preserve">Автор: </w:t>
      </w:r>
      <w:r>
        <w:rPr>
          <w:i/>
          <w:iCs/>
          <w:sz w:val="27"/>
          <w:szCs w:val="27"/>
        </w:rPr>
        <w:t>Грибоедов А.С.</w:t>
      </w:r>
    </w:p>
    <w:p w:rsidR="006452E3" w:rsidRPr="00154294" w:rsidRDefault="006452E3">
      <w:pPr>
        <w:pStyle w:val="a3"/>
        <w:jc w:val="both"/>
        <w:rPr>
          <w:sz w:val="27"/>
          <w:szCs w:val="27"/>
        </w:rPr>
      </w:pPr>
      <w:r>
        <w:rPr>
          <w:sz w:val="27"/>
          <w:szCs w:val="27"/>
        </w:rPr>
        <w:t>Я прочитала замечательную комедию А.С. Грибоедова “Горе от ума”. Эта комедия высмеивает глупое, тупое и подлое общество. Она была написана в 1824 году. В комедии автор изображает правдивую картину из жизни московского дворянства, нуждавшегося в обновлении. Свое сочинение я хотела бы начать с цитаты, характеризующей образ жизни этих дворян:</w:t>
      </w:r>
    </w:p>
    <w:p w:rsidR="006452E3" w:rsidRDefault="006452E3">
      <w:pPr>
        <w:pStyle w:val="a3"/>
        <w:jc w:val="both"/>
        <w:rPr>
          <w:sz w:val="27"/>
          <w:szCs w:val="27"/>
        </w:rPr>
      </w:pPr>
      <w:r>
        <w:rPr>
          <w:sz w:val="27"/>
          <w:szCs w:val="27"/>
        </w:rPr>
        <w:t xml:space="preserve">В любви предателей, в вражде неутомимых, </w:t>
      </w:r>
    </w:p>
    <w:p w:rsidR="006452E3" w:rsidRDefault="006452E3">
      <w:pPr>
        <w:pStyle w:val="a3"/>
        <w:jc w:val="both"/>
        <w:rPr>
          <w:sz w:val="27"/>
          <w:szCs w:val="27"/>
        </w:rPr>
      </w:pPr>
      <w:r>
        <w:rPr>
          <w:sz w:val="27"/>
          <w:szCs w:val="27"/>
        </w:rPr>
        <w:t xml:space="preserve">Рассказчиков неукротимых, </w:t>
      </w:r>
    </w:p>
    <w:p w:rsidR="006452E3" w:rsidRDefault="006452E3">
      <w:pPr>
        <w:pStyle w:val="a3"/>
        <w:jc w:val="both"/>
        <w:rPr>
          <w:sz w:val="27"/>
          <w:szCs w:val="27"/>
        </w:rPr>
      </w:pPr>
      <w:r>
        <w:rPr>
          <w:sz w:val="27"/>
          <w:szCs w:val="27"/>
        </w:rPr>
        <w:t xml:space="preserve">Нескладных умников, лукавых простаков, </w:t>
      </w:r>
    </w:p>
    <w:p w:rsidR="006452E3" w:rsidRDefault="006452E3">
      <w:pPr>
        <w:pStyle w:val="a3"/>
        <w:jc w:val="both"/>
        <w:rPr>
          <w:sz w:val="27"/>
          <w:szCs w:val="27"/>
        </w:rPr>
      </w:pPr>
      <w:r>
        <w:rPr>
          <w:sz w:val="27"/>
          <w:szCs w:val="27"/>
        </w:rPr>
        <w:t xml:space="preserve">Старух зловещих, стариков, </w:t>
      </w:r>
    </w:p>
    <w:p w:rsidR="006452E3" w:rsidRDefault="006452E3">
      <w:pPr>
        <w:pStyle w:val="a3"/>
        <w:jc w:val="both"/>
        <w:rPr>
          <w:sz w:val="27"/>
          <w:szCs w:val="27"/>
        </w:rPr>
      </w:pPr>
      <w:r>
        <w:rPr>
          <w:sz w:val="27"/>
          <w:szCs w:val="27"/>
        </w:rPr>
        <w:t>Дряхлеющих над выдумками, вздором...</w:t>
      </w:r>
    </w:p>
    <w:p w:rsidR="006452E3" w:rsidRDefault="006452E3">
      <w:pPr>
        <w:pStyle w:val="a3"/>
        <w:jc w:val="both"/>
        <w:rPr>
          <w:sz w:val="27"/>
          <w:szCs w:val="27"/>
        </w:rPr>
      </w:pPr>
      <w:r>
        <w:rPr>
          <w:sz w:val="27"/>
          <w:szCs w:val="27"/>
        </w:rPr>
        <w:t>Грибоедов описывает московское дворянство, состоящее из Фамусовых, загорецких, скалозубов. Они не принадлежат к высшему свету. Это люди, которые никогда не служили при дворе. Это разные болтуны и мошенники типа Загорецкого, которые готовы унизиться перед богатыми, чтобы попасть к ним в милость. Это — фамусовское общество. Богатство и знатность — главное требование в нем. Представитель этого общества — Фамусов, имеющий уже взрослую дочь. Идеал Фамусова — это его дядя:</w:t>
      </w:r>
    </w:p>
    <w:p w:rsidR="006452E3" w:rsidRDefault="006452E3">
      <w:pPr>
        <w:pStyle w:val="a3"/>
        <w:jc w:val="both"/>
        <w:rPr>
          <w:sz w:val="27"/>
          <w:szCs w:val="27"/>
        </w:rPr>
      </w:pPr>
      <w:r>
        <w:rPr>
          <w:sz w:val="27"/>
          <w:szCs w:val="27"/>
        </w:rPr>
        <w:t xml:space="preserve">Упал он больно, встал здоров. </w:t>
      </w:r>
    </w:p>
    <w:p w:rsidR="006452E3" w:rsidRDefault="006452E3">
      <w:pPr>
        <w:pStyle w:val="a3"/>
        <w:jc w:val="both"/>
        <w:rPr>
          <w:sz w:val="27"/>
          <w:szCs w:val="27"/>
        </w:rPr>
      </w:pPr>
      <w:r>
        <w:rPr>
          <w:sz w:val="27"/>
          <w:szCs w:val="27"/>
        </w:rPr>
        <w:t xml:space="preserve">И об отношении к делу он говорит так: </w:t>
      </w:r>
    </w:p>
    <w:p w:rsidR="006452E3" w:rsidRDefault="006452E3">
      <w:pPr>
        <w:pStyle w:val="a3"/>
        <w:jc w:val="both"/>
        <w:rPr>
          <w:sz w:val="27"/>
          <w:szCs w:val="27"/>
        </w:rPr>
      </w:pPr>
      <w:r>
        <w:rPr>
          <w:sz w:val="27"/>
          <w:szCs w:val="27"/>
        </w:rPr>
        <w:t>...Подписано, так с плеч долой.</w:t>
      </w:r>
    </w:p>
    <w:p w:rsidR="006452E3" w:rsidRDefault="006452E3">
      <w:pPr>
        <w:pStyle w:val="a3"/>
        <w:jc w:val="both"/>
        <w:rPr>
          <w:sz w:val="27"/>
          <w:szCs w:val="27"/>
        </w:rPr>
      </w:pPr>
      <w:r>
        <w:rPr>
          <w:sz w:val="27"/>
          <w:szCs w:val="27"/>
        </w:rPr>
        <w:t xml:space="preserve">Молчалин не смеет возразить своему начальнику. Он тих, робок, лжив. Молчалин не любит Софию, которая этого не знает. Он ухаживает, потому что ей это нравится. Молчалин не имеет своего мнения. Он угодничает тем, от кого зависит. </w:t>
      </w:r>
    </w:p>
    <w:p w:rsidR="006452E3" w:rsidRDefault="006452E3">
      <w:pPr>
        <w:pStyle w:val="a3"/>
        <w:jc w:val="both"/>
        <w:rPr>
          <w:sz w:val="27"/>
          <w:szCs w:val="27"/>
        </w:rPr>
      </w:pPr>
      <w:r>
        <w:rPr>
          <w:sz w:val="27"/>
          <w:szCs w:val="27"/>
        </w:rPr>
        <w:t>Скалозуб — друг Фамусова:</w:t>
      </w:r>
    </w:p>
    <w:p w:rsidR="006452E3" w:rsidRDefault="006452E3">
      <w:pPr>
        <w:pStyle w:val="a3"/>
        <w:jc w:val="both"/>
        <w:rPr>
          <w:sz w:val="27"/>
          <w:szCs w:val="27"/>
        </w:rPr>
      </w:pPr>
      <w:r>
        <w:rPr>
          <w:sz w:val="27"/>
          <w:szCs w:val="27"/>
        </w:rPr>
        <w:t>И золотой мешок, и метит в генералы.</w:t>
      </w:r>
    </w:p>
    <w:p w:rsidR="006452E3" w:rsidRDefault="006452E3">
      <w:pPr>
        <w:pStyle w:val="a3"/>
        <w:jc w:val="both"/>
        <w:rPr>
          <w:sz w:val="27"/>
          <w:szCs w:val="27"/>
        </w:rPr>
      </w:pPr>
      <w:r>
        <w:rPr>
          <w:sz w:val="27"/>
          <w:szCs w:val="27"/>
        </w:rPr>
        <w:t xml:space="preserve">О н добивается наград, ждет момента, когда кто-то уйдет в отставку или будет убит на войне. </w:t>
      </w:r>
    </w:p>
    <w:p w:rsidR="006452E3" w:rsidRDefault="006452E3">
      <w:pPr>
        <w:pStyle w:val="a3"/>
        <w:jc w:val="both"/>
        <w:rPr>
          <w:sz w:val="27"/>
          <w:szCs w:val="27"/>
        </w:rPr>
      </w:pPr>
      <w:r>
        <w:rPr>
          <w:sz w:val="27"/>
          <w:szCs w:val="27"/>
        </w:rPr>
        <w:t>В третьем действии мы узнаем других друзей Фамусова. Это Загорецкий — лгун и угодник, Хлёстова — невежественная и ворчливая старуха, всезнающий Репетилов, князь Тугоуховский, подыскивающий своим дочерям богатых и знаменитых мужей. Круг забот этих людей — обеды, ужины, поиски связей, помогающих продвинуться по службе. Для них повышение по службе можно получить без особых заслуг:</w:t>
      </w:r>
    </w:p>
    <w:p w:rsidR="006452E3" w:rsidRDefault="006452E3">
      <w:pPr>
        <w:pStyle w:val="a3"/>
        <w:jc w:val="both"/>
        <w:rPr>
          <w:sz w:val="27"/>
          <w:szCs w:val="27"/>
        </w:rPr>
      </w:pPr>
      <w:r>
        <w:rPr>
          <w:sz w:val="27"/>
          <w:szCs w:val="27"/>
        </w:rPr>
        <w:t>..Да, чтоб чины добыть, есть многие каналы...</w:t>
      </w:r>
    </w:p>
    <w:p w:rsidR="006452E3" w:rsidRDefault="006452E3">
      <w:pPr>
        <w:pStyle w:val="a3"/>
        <w:jc w:val="both"/>
        <w:rPr>
          <w:sz w:val="27"/>
          <w:szCs w:val="27"/>
        </w:rPr>
      </w:pPr>
      <w:r>
        <w:rPr>
          <w:sz w:val="27"/>
          <w:szCs w:val="27"/>
        </w:rPr>
        <w:t>Ради наград они готовы унижаться, быть шутами. Отношения в мире Фамусовых держатся на страхе и подчинении вышестоящим. Для них неважно, умен тот или глуп:</w:t>
      </w:r>
    </w:p>
    <w:p w:rsidR="006452E3" w:rsidRDefault="006452E3">
      <w:pPr>
        <w:pStyle w:val="a3"/>
        <w:jc w:val="both"/>
        <w:rPr>
          <w:sz w:val="27"/>
          <w:szCs w:val="27"/>
        </w:rPr>
      </w:pPr>
      <w:r>
        <w:rPr>
          <w:sz w:val="27"/>
          <w:szCs w:val="27"/>
        </w:rPr>
        <w:t>По отцу и сыну честь.</w:t>
      </w:r>
    </w:p>
    <w:p w:rsidR="006452E3" w:rsidRDefault="006452E3">
      <w:pPr>
        <w:pStyle w:val="a3"/>
        <w:jc w:val="both"/>
        <w:rPr>
          <w:sz w:val="27"/>
          <w:szCs w:val="27"/>
        </w:rPr>
      </w:pPr>
      <w:r>
        <w:rPr>
          <w:sz w:val="27"/>
          <w:szCs w:val="27"/>
        </w:rPr>
        <w:t xml:space="preserve">Предмет разговора — сплетни. Главная задача для родителей — это как бы поудачней выдать замуж или женить своих детей. И в этом ничтожном обществе появляется благородный, честный, образованный, смелый и остроумный Чацкий. Чацкий — единственный положительный герой в этой комедии. Когда-то он жил в доме Фамусова, дружил с Софией. Постепенно его дружба переросла в любовь, но потом он уехал странствовать. Вот, спустя три года, он возвращается, полный надежд. Но София уже не любит Чацкого и оказывает ему холодный прием. Она стала совсем другой. Она холодна, высокомерна. Чацкий, пытаясь выяснить, кто избранник Софии, вступает в конфликт со всем фамусовским обществом. Это общество боится Чацкого, потому что он несет с собой новые взгляды на жизнь, новые порядки. Но московское дворянство ничего не хочет менять и объявляет Чацкого сумасшедшим. Фамусов тоже боится Чацкого, потому что главный герой умен, остер. Он отличается независимостью суждений и смелостью высказываний. Он обвиняет фамусовское общество во лжи, клевете, услужливости, притворстве, лицемерии, глупости, невежестве, за что общество отвергает его. В конце Чацкий уезжает. Но кто он — побежденный или победитель? Чацкий — победитель, потому что он не один! Где-то есть похожие на него, которых с каждым днем становится больше. </w:t>
      </w:r>
    </w:p>
    <w:p w:rsidR="006452E3" w:rsidRDefault="006452E3">
      <w:pPr>
        <w:pStyle w:val="a3"/>
        <w:jc w:val="both"/>
        <w:rPr>
          <w:sz w:val="27"/>
          <w:szCs w:val="27"/>
        </w:rPr>
      </w:pPr>
      <w:r>
        <w:rPr>
          <w:sz w:val="27"/>
          <w:szCs w:val="27"/>
        </w:rPr>
        <w:t>Комедия Грибоедова мне очень понравилась, потому что автор, выступая в роли Чацкого, не боится обвинить московское дворянство во лжи и клевете. Хотелось бы, чтобы в нашем обществе не было “горя от ума”.</w:t>
      </w:r>
      <w:bookmarkStart w:id="0" w:name="_GoBack"/>
      <w:bookmarkEnd w:id="0"/>
    </w:p>
    <w:sectPr w:rsidR="00645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294"/>
    <w:rsid w:val="00154294"/>
    <w:rsid w:val="003B5ACC"/>
    <w:rsid w:val="006452E3"/>
    <w:rsid w:val="007D4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56450B-6526-4D79-9FBB-9CF7687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Чацкий и фамусовское общество. - CoolReferat.com</vt:lpstr>
    </vt:vector>
  </TitlesOfParts>
  <Company>*</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Чацкий и фамусовское общество. - CoolReferat.com</dc:title>
  <dc:subject/>
  <dc:creator>Admin</dc:creator>
  <cp:keywords/>
  <dc:description/>
  <cp:lastModifiedBy>Irina</cp:lastModifiedBy>
  <cp:revision>2</cp:revision>
  <dcterms:created xsi:type="dcterms:W3CDTF">2014-08-21T15:20:00Z</dcterms:created>
  <dcterms:modified xsi:type="dcterms:W3CDTF">2014-08-21T15:20:00Z</dcterms:modified>
</cp:coreProperties>
</file>