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87" w:rsidRDefault="008C0E87">
      <w:pPr>
        <w:pStyle w:val="2"/>
        <w:jc w:val="both"/>
      </w:pPr>
    </w:p>
    <w:p w:rsidR="00D453BF" w:rsidRDefault="00D453BF">
      <w:pPr>
        <w:pStyle w:val="2"/>
        <w:jc w:val="both"/>
      </w:pPr>
      <w:r>
        <w:t>Сцена объяснения Пьера с Элен (Анализ эпизода из романа Л.Н. Толстого «Война и мир», глава 2, часть третья, том первый)</w:t>
      </w:r>
    </w:p>
    <w:p w:rsidR="00D453BF" w:rsidRDefault="00D453BF">
      <w:pPr>
        <w:jc w:val="both"/>
        <w:rPr>
          <w:sz w:val="27"/>
          <w:szCs w:val="27"/>
        </w:rPr>
      </w:pPr>
      <w:r>
        <w:rPr>
          <w:sz w:val="27"/>
          <w:szCs w:val="27"/>
        </w:rPr>
        <w:t xml:space="preserve">Автор: </w:t>
      </w:r>
      <w:r>
        <w:rPr>
          <w:i/>
          <w:iCs/>
          <w:sz w:val="27"/>
          <w:szCs w:val="27"/>
        </w:rPr>
        <w:t>Толстой Л.Н.</w:t>
      </w:r>
    </w:p>
    <w:p w:rsidR="00D453BF" w:rsidRPr="008C0E87" w:rsidRDefault="00D453BF">
      <w:pPr>
        <w:pStyle w:val="a3"/>
        <w:jc w:val="both"/>
        <w:rPr>
          <w:sz w:val="27"/>
          <w:szCs w:val="27"/>
        </w:rPr>
      </w:pPr>
      <w:r>
        <w:rPr>
          <w:sz w:val="27"/>
          <w:szCs w:val="27"/>
        </w:rPr>
        <w:t xml:space="preserve">Пьер вступает в жизнь очень неопытным молодым человеком, с неустановившимся характером, слабовольным, доверчивым и наивным. Свалившееся на него наследство позволило многим людям пользоваться его добротой и неопытностью. Одним из таких людей был князь Василий Курагин, который сам имел виды на наследство старого графа Безухова, когда же все досталось Пьеру, он решил женить его на своей дочери, красавице Элен, и таким образом все же получить хотя бы часть этих денег Дело упрощалось тем, что Пьер жил в доме Курагиных и каждый день встречался с Элен. Он восхищался ее красотой, но в глубине души понимал, что она глупа и развратна и что ему нужна не такая женщина: «Пьер решил, что женитьба на Элен была бы несчастие и что ему нужно избегать ее и уехать». Но он был поставлен в такие обстоятельства, что не мог решиться на смелый поступок и обмануть ожидания всей семьи Курагиных. Воля Пьера была полностью парализована, и он не мог ни уехать от князя Василия, ни сделать предложение Элен, к которой он испытывал влечение. </w:t>
      </w:r>
    </w:p>
    <w:p w:rsidR="00D453BF" w:rsidRDefault="00D453BF">
      <w:pPr>
        <w:pStyle w:val="a3"/>
        <w:jc w:val="both"/>
        <w:rPr>
          <w:sz w:val="27"/>
          <w:szCs w:val="27"/>
        </w:rPr>
      </w:pPr>
      <w:r>
        <w:rPr>
          <w:sz w:val="27"/>
          <w:szCs w:val="27"/>
        </w:rPr>
        <w:t xml:space="preserve">Ситуация разрешилась в день именин Элен, когда в дом к Курагиным были приглашены родные и друзья: «Всем этим родным и друзьям дано было чувствовать, что в этот день должна решиться участь, именинницы». Толстой описывает убранство столовой, в которой ужинают гости, разговоры, ведущиеся за столом, анекдот, рассказанный князем Василием, чтобы рассмешить присутствующих. Но все пронимают, что главное на этом вечере—развитие отношений между Пьером и Элен. Вся обстановка давит на Пьера, вынуждая сделать ложный шаг, и руководителем этого действа являлся хитрый и расчетливый князь Василий, для которого выгода была превыше всего и который в этом же духе воспитал своих детей, принесших впоследствии несчастье не только Пьеру, но и Наташе Ростовой. Пьер находится в полной растерянности, он вспоминает, как началось это странное для него состояние, он не слышит вопросов, обращенных к нему. Гости постепенно разъезжаются, полные зависти к князю Василию,, сумевшему заполучить такого богатого жениха для своей дочери, мужчины завидуют Пьеру, даже мать Элен мучается завистью к счастью своей дочери... Пьер и Элен остаются одни а маленькой гостиной, но он все не делал предложения. Князь Василий, сидевший в гостиной с оставшимися родственниками, не мог найти себе места, несколько раз подходил к Пьеру и Элен, и даме Пьер понял его нетерпение и смущение, но все оставалось по-прежнему. Наконец князь Василий не выдержал и фактически просто поздравил Пьера с помолвкой, которой не было: он подошел к Пьеру «неслышно торжественно» И поздравил молодых: «Слава Богу! Жена мне все сказала!.».Я любил твоего отца...и она будет тебе хорошая жена-Бог да благословит вас!» Пьер понимает, что все произошло без его участия, но думает, что так и надо, для него главное, что кончилась неопределенность. Толстой очень простым приемом показывает читателю, что ни о какой любви в отношениях между Пьером и Элен речи не идет Пьер даже не знает, что сказать своей невесте: «Что-то такое особенное говорят в этих случаях, — думал он, но никак не мог вспомнить, что такое именно говорят в этих случаях». Сама же Элен не теряет присутствия духа, она знает, что помолвку надо скрепить поцелуем, и на ломаном русском языке она говорит Пьеру: «Ах, снимите эти, как Эти...», имея в виду его очки. Пьера поражает животная грубость Элен: «Он хотел нагнуться над ее рукой и поцеловать ее; но она быстрым и грубым движением головы перехватила его губы и свела их с своими. Лицо ее поразило Пьера своим изменившимся, неприятно-растерянным выражением». Наконец он вспомнил, что надо признаться в любви, «но слова эти прозвучали так бедно, что ему стало стыдно за Себя». </w:t>
      </w:r>
    </w:p>
    <w:p w:rsidR="00D453BF" w:rsidRDefault="00D453BF">
      <w:pPr>
        <w:pStyle w:val="a3"/>
        <w:jc w:val="both"/>
        <w:rPr>
          <w:sz w:val="27"/>
          <w:szCs w:val="27"/>
        </w:rPr>
      </w:pPr>
      <w:r>
        <w:rPr>
          <w:sz w:val="27"/>
          <w:szCs w:val="27"/>
        </w:rPr>
        <w:t>Иронично звучит концовка главы. Женитьба на Элен была огромной ошибкой Пьера, но страдания его небыли бесплодны: он стал размышлять, анализировать свои поступки, он извлек уроки из сложившейся ситуации, смог изменить себя в лучшую сторону. Толстой показывает нам, что характер человека складывается из многих составляющих факторов, а страдания и муки очищают и облагораживают людей.</w:t>
      </w:r>
      <w:bookmarkStart w:id="0" w:name="_GoBack"/>
      <w:bookmarkEnd w:id="0"/>
    </w:p>
    <w:sectPr w:rsidR="00D45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E87"/>
    <w:rsid w:val="0075142E"/>
    <w:rsid w:val="008C0E87"/>
    <w:rsid w:val="00C45F95"/>
    <w:rsid w:val="00D45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172F6C-C1E5-4C41-A047-109EA0A9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Сцена объяснения Пьера с Элен (Анализ эпизода из романа Л.Н. Толстого «Война и мир», глава 2, часть третья, том первый) - CoolReferat.com</vt:lpstr>
    </vt:vector>
  </TitlesOfParts>
  <Company>*</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 объяснения Пьера с Элен (Анализ эпизода из романа Л.Н. Толстого «Война и мир», глава 2, часть третья, том первый) - CoolReferat.com</dc:title>
  <dc:subject/>
  <dc:creator>Admin</dc:creator>
  <cp:keywords/>
  <dc:description/>
  <cp:lastModifiedBy>Irina</cp:lastModifiedBy>
  <cp:revision>2</cp:revision>
  <dcterms:created xsi:type="dcterms:W3CDTF">2014-08-17T09:11:00Z</dcterms:created>
  <dcterms:modified xsi:type="dcterms:W3CDTF">2014-08-17T09:11:00Z</dcterms:modified>
</cp:coreProperties>
</file>