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spacing w:after="113"/>
        <w:jc w:val="center"/>
        <w:rPr>
          <w:bCs w:val="0"/>
          <w:color w:val="auto"/>
        </w:rPr>
      </w:pPr>
      <w:bookmarkStart w:id="0" w:name="_Toc53038555"/>
      <w:bookmarkStart w:id="1" w:name="_Toc179261803"/>
      <w:r w:rsidRPr="00CE3D07">
        <w:rPr>
          <w:bCs w:val="0"/>
          <w:caps/>
          <w:color w:val="auto"/>
        </w:rPr>
        <w:t>Министерство образования и науки</w:t>
      </w:r>
      <w:r w:rsidRPr="00CE3D07">
        <w:rPr>
          <w:bCs w:val="0"/>
          <w:caps/>
          <w:color w:val="auto"/>
        </w:rPr>
        <w:br/>
        <w:t>Российской Федерации</w:t>
      </w:r>
      <w:r w:rsidRPr="00CE3D07">
        <w:rPr>
          <w:bCs w:val="0"/>
          <w:color w:val="auto"/>
        </w:rPr>
        <w:br/>
      </w:r>
      <w:r w:rsidRPr="00CE3D07">
        <w:rPr>
          <w:bCs w:val="0"/>
          <w:caps/>
          <w:color w:val="auto"/>
        </w:rPr>
        <w:t>Государственное образовательное учреждение</w:t>
      </w:r>
      <w:r w:rsidRPr="00CE3D07">
        <w:rPr>
          <w:bCs w:val="0"/>
          <w:caps/>
          <w:color w:val="auto"/>
        </w:rPr>
        <w:br/>
        <w:t>высшего профессионального образования</w:t>
      </w:r>
      <w:r w:rsidRPr="00CE3D07">
        <w:rPr>
          <w:bCs w:val="0"/>
          <w:caps/>
          <w:color w:val="auto"/>
        </w:rPr>
        <w:br/>
        <w:t>«Волгоградский государственный университет»</w:t>
      </w: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Cs w:val="0"/>
          <w:color w:val="auto"/>
          <w:sz w:val="26"/>
          <w:szCs w:val="26"/>
        </w:rPr>
      </w:pPr>
      <w:r w:rsidRPr="00CE3D07">
        <w:rPr>
          <w:bCs w:val="0"/>
          <w:smallCaps/>
          <w:color w:val="auto"/>
        </w:rPr>
        <w:t>Кафедра маркетинга</w:t>
      </w: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2"/>
          <w:szCs w:val="32"/>
        </w:rPr>
      </w:pPr>
      <w:r w:rsidRPr="00CE3D07">
        <w:rPr>
          <w:b/>
          <w:color w:val="auto"/>
          <w:sz w:val="32"/>
          <w:szCs w:val="32"/>
        </w:rPr>
        <w:t>О. В. Вершинина</w:t>
      </w: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6"/>
          <w:szCs w:val="36"/>
        </w:rPr>
      </w:pP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6"/>
          <w:szCs w:val="36"/>
        </w:rPr>
      </w:pP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4"/>
          <w:szCs w:val="34"/>
        </w:rPr>
      </w:pPr>
      <w:r w:rsidRPr="00CE3D07">
        <w:rPr>
          <w:b/>
          <w:caps/>
          <w:color w:val="auto"/>
          <w:sz w:val="48"/>
          <w:szCs w:val="48"/>
        </w:rPr>
        <w:t xml:space="preserve">Организация </w:t>
      </w:r>
      <w:r w:rsidR="0041248F">
        <w:rPr>
          <w:b/>
          <w:caps/>
          <w:color w:val="auto"/>
          <w:sz w:val="48"/>
          <w:szCs w:val="48"/>
        </w:rPr>
        <w:t xml:space="preserve"> </w:t>
      </w:r>
      <w:r w:rsidRPr="00CE3D07">
        <w:rPr>
          <w:b/>
          <w:caps/>
          <w:color w:val="auto"/>
          <w:sz w:val="48"/>
          <w:szCs w:val="48"/>
        </w:rPr>
        <w:t>отделов</w:t>
      </w:r>
      <w:r w:rsidRPr="00CE3D07">
        <w:rPr>
          <w:b/>
          <w:caps/>
          <w:color w:val="auto"/>
          <w:sz w:val="48"/>
          <w:szCs w:val="48"/>
        </w:rPr>
        <w:br/>
        <w:t xml:space="preserve">маркетинга </w:t>
      </w:r>
      <w:r w:rsidR="0041248F">
        <w:rPr>
          <w:b/>
          <w:caps/>
          <w:color w:val="auto"/>
          <w:sz w:val="48"/>
          <w:szCs w:val="48"/>
        </w:rPr>
        <w:t xml:space="preserve"> </w:t>
      </w:r>
      <w:r w:rsidRPr="00CE3D07">
        <w:rPr>
          <w:b/>
          <w:caps/>
          <w:color w:val="auto"/>
          <w:sz w:val="48"/>
          <w:szCs w:val="48"/>
        </w:rPr>
        <w:t xml:space="preserve">и </w:t>
      </w:r>
      <w:r w:rsidR="0041248F">
        <w:rPr>
          <w:b/>
          <w:caps/>
          <w:color w:val="auto"/>
          <w:sz w:val="48"/>
          <w:szCs w:val="48"/>
        </w:rPr>
        <w:t xml:space="preserve"> </w:t>
      </w:r>
      <w:r w:rsidRPr="00CE3D07">
        <w:rPr>
          <w:b/>
          <w:caps/>
          <w:color w:val="auto"/>
          <w:sz w:val="48"/>
          <w:szCs w:val="48"/>
        </w:rPr>
        <w:t>сбыта</w:t>
      </w: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spacing w:after="57"/>
        <w:jc w:val="center"/>
        <w:rPr>
          <w:b/>
          <w:color w:val="auto"/>
          <w:sz w:val="34"/>
          <w:szCs w:val="34"/>
        </w:rPr>
      </w:pP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spacing w:after="57"/>
        <w:jc w:val="center"/>
        <w:rPr>
          <w:b/>
          <w:color w:val="auto"/>
          <w:sz w:val="34"/>
          <w:szCs w:val="34"/>
        </w:rPr>
      </w:pPr>
      <w:r w:rsidRPr="00CE3D07">
        <w:rPr>
          <w:bCs w:val="0"/>
          <w:i/>
          <w:iCs/>
          <w:color w:val="auto"/>
          <w:sz w:val="30"/>
          <w:szCs w:val="30"/>
        </w:rPr>
        <w:t>Учебно-методическое пособие</w:t>
      </w:r>
      <w:r w:rsidRPr="00CE3D07">
        <w:rPr>
          <w:bCs w:val="0"/>
          <w:i/>
          <w:iCs/>
          <w:color w:val="auto"/>
          <w:sz w:val="30"/>
          <w:szCs w:val="30"/>
        </w:rPr>
        <w:br/>
        <w:t>для студентов экономических специальностей</w:t>
      </w: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0"/>
          <w:szCs w:val="30"/>
        </w:rPr>
      </w:pP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0"/>
          <w:szCs w:val="30"/>
        </w:rPr>
      </w:pP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0"/>
          <w:szCs w:val="30"/>
        </w:rPr>
      </w:pP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0"/>
          <w:szCs w:val="30"/>
        </w:rPr>
      </w:pPr>
    </w:p>
    <w:p w:rsidR="00CE3D07" w:rsidRPr="00CE3D07" w:rsidRDefault="00CE3D07" w:rsidP="00CE3D07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color w:val="auto"/>
          <w:sz w:val="30"/>
          <w:szCs w:val="30"/>
        </w:rPr>
      </w:pPr>
    </w:p>
    <w:p w:rsidR="00CE3D07" w:rsidRPr="00CE3D07" w:rsidRDefault="00CE3D07" w:rsidP="00CE3D07">
      <w:pPr>
        <w:autoSpaceDE w:val="0"/>
        <w:autoSpaceDN w:val="0"/>
        <w:adjustRightInd w:val="0"/>
        <w:jc w:val="center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jc w:val="center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jc w:val="center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jc w:val="center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jc w:val="center"/>
        <w:rPr>
          <w:bCs w:val="0"/>
          <w:color w:val="auto"/>
          <w:sz w:val="26"/>
          <w:szCs w:val="26"/>
        </w:rPr>
      </w:pPr>
    </w:p>
    <w:p w:rsidR="00CE3D07" w:rsidRPr="00CE3D07" w:rsidRDefault="00CE3D07" w:rsidP="00CE3D07">
      <w:pPr>
        <w:autoSpaceDE w:val="0"/>
        <w:autoSpaceDN w:val="0"/>
        <w:adjustRightInd w:val="0"/>
        <w:spacing w:before="397"/>
        <w:jc w:val="center"/>
        <w:rPr>
          <w:bCs w:val="0"/>
          <w:color w:val="auto"/>
        </w:rPr>
      </w:pPr>
    </w:p>
    <w:p w:rsidR="00CE3D07" w:rsidRPr="00CE3D07" w:rsidRDefault="00CE3D07" w:rsidP="00CE3D07">
      <w:pPr>
        <w:autoSpaceDE w:val="0"/>
        <w:autoSpaceDN w:val="0"/>
        <w:adjustRightInd w:val="0"/>
        <w:spacing w:before="397"/>
        <w:jc w:val="center"/>
        <w:rPr>
          <w:bCs w:val="0"/>
          <w:color w:val="auto"/>
        </w:rPr>
      </w:pPr>
    </w:p>
    <w:p w:rsidR="00CE3D07" w:rsidRPr="00CE3D07" w:rsidRDefault="00CE3D07" w:rsidP="00CE3D07">
      <w:pPr>
        <w:autoSpaceDE w:val="0"/>
        <w:autoSpaceDN w:val="0"/>
        <w:adjustRightInd w:val="0"/>
        <w:spacing w:before="227"/>
        <w:jc w:val="center"/>
        <w:rPr>
          <w:bCs w:val="0"/>
          <w:color w:val="auto"/>
          <w:sz w:val="26"/>
          <w:szCs w:val="26"/>
        </w:rPr>
      </w:pPr>
      <w:r w:rsidRPr="00CE3D07">
        <w:rPr>
          <w:bCs w:val="0"/>
          <w:color w:val="auto"/>
        </w:rPr>
        <w:t>Волгоград  2008</w:t>
      </w:r>
    </w:p>
    <w:p w:rsidR="00CE3D07" w:rsidRPr="00CE3D07" w:rsidRDefault="00CE3D07" w:rsidP="00CE3D07">
      <w:pPr>
        <w:autoSpaceDE w:val="0"/>
        <w:autoSpaceDN w:val="0"/>
        <w:adjustRightInd w:val="0"/>
        <w:ind w:left="584"/>
        <w:rPr>
          <w:bCs w:val="0"/>
          <w:color w:val="auto"/>
          <w:sz w:val="26"/>
          <w:szCs w:val="26"/>
        </w:rPr>
      </w:pPr>
    </w:p>
    <w:p w:rsidR="00B8177B" w:rsidRPr="00B8177B" w:rsidRDefault="00B8177B" w:rsidP="00B8177B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6"/>
          <w:szCs w:val="26"/>
        </w:rPr>
      </w:pPr>
    </w:p>
    <w:p w:rsidR="00B8177B" w:rsidRPr="00B8177B" w:rsidRDefault="00B8177B" w:rsidP="00B8177B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6"/>
          <w:szCs w:val="26"/>
        </w:rPr>
      </w:pPr>
    </w:p>
    <w:p w:rsidR="00B8177B" w:rsidRPr="00B8177B" w:rsidRDefault="00B8177B" w:rsidP="00B8177B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</w:rPr>
      </w:pPr>
      <w:r w:rsidRPr="00B8177B">
        <w:rPr>
          <w:rFonts w:ascii="Times" w:hAnsi="Times" w:cs="Times"/>
          <w:bCs w:val="0"/>
          <w:color w:val="auto"/>
        </w:rPr>
        <w:t>Печатается по решению редакционно-издательского совета Волгоградского государственного университета</w:t>
      </w:r>
    </w:p>
    <w:p w:rsidR="00B8177B" w:rsidRPr="00B8177B" w:rsidRDefault="00B8177B" w:rsidP="00B8177B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</w:rPr>
      </w:pPr>
    </w:p>
    <w:p w:rsidR="00B8177B" w:rsidRPr="00B8177B" w:rsidRDefault="00B8177B" w:rsidP="00B8177B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</w:rPr>
      </w:pPr>
    </w:p>
    <w:p w:rsidR="00B8177B" w:rsidRPr="00B8177B" w:rsidRDefault="00B8177B" w:rsidP="00B8177B">
      <w:pPr>
        <w:keepNext/>
        <w:autoSpaceDE w:val="0"/>
        <w:autoSpaceDN w:val="0"/>
        <w:adjustRightInd w:val="0"/>
        <w:spacing w:before="170"/>
        <w:jc w:val="center"/>
        <w:rPr>
          <w:rFonts w:ascii="Times" w:hAnsi="Times" w:cs="Times"/>
          <w:bCs w:val="0"/>
          <w:color w:val="auto"/>
        </w:rPr>
      </w:pPr>
      <w:r w:rsidRPr="00B8177B">
        <w:rPr>
          <w:rFonts w:ascii="Times" w:hAnsi="Times" w:cs="Times"/>
          <w:bCs w:val="0"/>
          <w:color w:val="auto"/>
        </w:rPr>
        <w:t>Рецензент:</w:t>
      </w:r>
    </w:p>
    <w:p w:rsidR="00B8177B" w:rsidRPr="00B8177B" w:rsidRDefault="00B8177B" w:rsidP="00B8177B">
      <w:pPr>
        <w:keepNext/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</w:rPr>
      </w:pPr>
      <w:r w:rsidRPr="00B8177B">
        <w:rPr>
          <w:rFonts w:ascii="Times" w:hAnsi="Times" w:cs="Times"/>
          <w:bCs w:val="0"/>
          <w:color w:val="auto"/>
        </w:rPr>
        <w:t>д-р экон. наук, проф. кафедры финансов, бухгалтерского учета</w:t>
      </w:r>
      <w:r w:rsidRPr="00B8177B">
        <w:rPr>
          <w:rFonts w:ascii="Times" w:hAnsi="Times" w:cs="Times"/>
          <w:bCs w:val="0"/>
          <w:color w:val="auto"/>
        </w:rPr>
        <w:br/>
        <w:t>и аудита Волгоградского государственного</w:t>
      </w:r>
      <w:r w:rsidRPr="00B8177B">
        <w:rPr>
          <w:rFonts w:ascii="Times" w:hAnsi="Times" w:cs="Times"/>
          <w:bCs w:val="0"/>
          <w:color w:val="auto"/>
        </w:rPr>
        <w:br/>
        <w:t xml:space="preserve">архитектурно-строительного университета </w:t>
      </w:r>
      <w:r w:rsidRPr="00B8177B">
        <w:rPr>
          <w:rFonts w:ascii="Times" w:hAnsi="Times" w:cs="Times"/>
          <w:bCs w:val="0"/>
          <w:i/>
          <w:iCs/>
          <w:color w:val="auto"/>
        </w:rPr>
        <w:t>М.П. Придачук</w:t>
      </w:r>
    </w:p>
    <w:p w:rsidR="00B8177B" w:rsidRPr="00B8177B" w:rsidRDefault="00B8177B" w:rsidP="00B8177B">
      <w:pPr>
        <w:autoSpaceDE w:val="0"/>
        <w:autoSpaceDN w:val="0"/>
        <w:adjustRightInd w:val="0"/>
        <w:rPr>
          <w:rFonts w:ascii="Times" w:hAnsi="Times" w:cs="Times"/>
          <w:bCs w:val="0"/>
          <w:color w:val="auto"/>
        </w:rPr>
      </w:pPr>
    </w:p>
    <w:p w:rsidR="00B8177B" w:rsidRPr="00B8177B" w:rsidRDefault="00B8177B" w:rsidP="00B8177B">
      <w:pPr>
        <w:autoSpaceDE w:val="0"/>
        <w:autoSpaceDN w:val="0"/>
        <w:adjustRightInd w:val="0"/>
        <w:rPr>
          <w:rFonts w:ascii="Times" w:hAnsi="Times" w:cs="Times"/>
          <w:bCs w:val="0"/>
          <w:color w:val="auto"/>
          <w:sz w:val="26"/>
          <w:szCs w:val="26"/>
        </w:rPr>
      </w:pPr>
    </w:p>
    <w:p w:rsidR="00B8177B" w:rsidRPr="00B8177B" w:rsidRDefault="00B8177B" w:rsidP="00B8177B">
      <w:pPr>
        <w:autoSpaceDE w:val="0"/>
        <w:autoSpaceDN w:val="0"/>
        <w:adjustRightInd w:val="0"/>
        <w:ind w:left="510" w:firstLine="482"/>
        <w:jc w:val="both"/>
        <w:rPr>
          <w:rFonts w:ascii="Times" w:hAnsi="Times" w:cs="Times"/>
          <w:b/>
          <w:color w:val="auto"/>
          <w:sz w:val="26"/>
          <w:szCs w:val="26"/>
        </w:rPr>
      </w:pPr>
    </w:p>
    <w:p w:rsidR="00B8177B" w:rsidRPr="00B8177B" w:rsidRDefault="00B8177B" w:rsidP="00B8177B">
      <w:pPr>
        <w:autoSpaceDE w:val="0"/>
        <w:autoSpaceDN w:val="0"/>
        <w:adjustRightInd w:val="0"/>
        <w:ind w:left="510" w:firstLine="482"/>
        <w:jc w:val="both"/>
        <w:rPr>
          <w:rFonts w:ascii="Times" w:hAnsi="Times" w:cs="Times"/>
          <w:b/>
          <w:color w:val="auto"/>
          <w:sz w:val="26"/>
          <w:szCs w:val="26"/>
        </w:rPr>
      </w:pPr>
    </w:p>
    <w:p w:rsidR="00B8177B" w:rsidRPr="00B8177B" w:rsidRDefault="00B8177B" w:rsidP="00B8177B">
      <w:pPr>
        <w:autoSpaceDE w:val="0"/>
        <w:autoSpaceDN w:val="0"/>
        <w:adjustRightInd w:val="0"/>
        <w:ind w:left="510" w:right="1304"/>
        <w:jc w:val="both"/>
        <w:rPr>
          <w:rFonts w:ascii="Times" w:hAnsi="Times" w:cs="Times"/>
          <w:b/>
          <w:color w:val="auto"/>
        </w:rPr>
      </w:pPr>
      <w:r w:rsidRPr="00B8177B">
        <w:rPr>
          <w:rFonts w:ascii="Times" w:hAnsi="Times" w:cs="Times"/>
          <w:b/>
          <w:color w:val="auto"/>
        </w:rPr>
        <w:t>Вершинина, О. В.</w:t>
      </w:r>
    </w:p>
    <w:p w:rsidR="00B8177B" w:rsidRPr="00B8177B" w:rsidRDefault="00B8177B" w:rsidP="00B8177B">
      <w:pPr>
        <w:autoSpaceDE w:val="0"/>
        <w:autoSpaceDN w:val="0"/>
        <w:adjustRightInd w:val="0"/>
        <w:ind w:left="510" w:right="1304" w:firstLine="482"/>
        <w:jc w:val="both"/>
        <w:rPr>
          <w:rFonts w:ascii="Times" w:hAnsi="Times" w:cs="Times"/>
          <w:bCs w:val="0"/>
          <w:color w:val="auto"/>
          <w:sz w:val="26"/>
          <w:szCs w:val="26"/>
        </w:rPr>
      </w:pPr>
      <w:r w:rsidRPr="00B8177B">
        <w:rPr>
          <w:rFonts w:ascii="Times" w:hAnsi="Times" w:cs="Times"/>
          <w:bCs w:val="0"/>
          <w:color w:val="auto"/>
        </w:rPr>
        <w:t>Организация отделов маркетинга и сбыта [Текст] : учеб.-метод. пособие для студ. экон. спец. / О. В. Вершинина ; ГОУ ВПО «ВолГУ», Каф. маркетинга. – Волгоград : Изд-во ВолГУ, 2008. –  32 с.</w:t>
      </w:r>
    </w:p>
    <w:p w:rsidR="00B8177B" w:rsidRPr="00B8177B" w:rsidRDefault="00B8177B" w:rsidP="00B8177B">
      <w:pPr>
        <w:tabs>
          <w:tab w:val="left" w:pos="240"/>
        </w:tabs>
        <w:autoSpaceDE w:val="0"/>
        <w:autoSpaceDN w:val="0"/>
        <w:adjustRightInd w:val="0"/>
        <w:spacing w:before="57"/>
        <w:ind w:left="510" w:right="1304" w:firstLine="482"/>
        <w:jc w:val="both"/>
        <w:rPr>
          <w:rFonts w:ascii="Times" w:hAnsi="Times" w:cs="Times"/>
          <w:bCs w:val="0"/>
          <w:color w:val="auto"/>
          <w:sz w:val="24"/>
          <w:szCs w:val="24"/>
        </w:rPr>
      </w:pPr>
      <w:r w:rsidRPr="00B8177B">
        <w:rPr>
          <w:rFonts w:ascii="Times" w:hAnsi="Times" w:cs="Times"/>
          <w:bCs w:val="0"/>
          <w:color w:val="auto"/>
          <w:sz w:val="24"/>
          <w:szCs w:val="24"/>
        </w:rPr>
        <w:t>Учебно-методическое пособие содержат программу курса «Организация отделов маркетинга и сбыта», темы и расширенные планы лекционных занятий; тестовые задания с вариантами ответов; вопросы к зачету; список рекомендуемой литературы; примерные темы курсовых работ и рекомендации по их написанию.</w:t>
      </w:r>
    </w:p>
    <w:p w:rsidR="00B8177B" w:rsidRPr="00B8177B" w:rsidRDefault="00B8177B" w:rsidP="00FB56C4">
      <w:pPr>
        <w:tabs>
          <w:tab w:val="left" w:pos="240"/>
        </w:tabs>
        <w:autoSpaceDE w:val="0"/>
        <w:autoSpaceDN w:val="0"/>
        <w:adjustRightInd w:val="0"/>
        <w:ind w:left="510" w:right="1304" w:firstLine="482"/>
        <w:jc w:val="both"/>
        <w:rPr>
          <w:rFonts w:ascii="Times" w:hAnsi="Times" w:cs="Times"/>
          <w:bCs w:val="0"/>
          <w:color w:val="auto"/>
          <w:sz w:val="22"/>
          <w:szCs w:val="22"/>
        </w:rPr>
      </w:pPr>
      <w:r w:rsidRPr="00B8177B">
        <w:rPr>
          <w:rFonts w:ascii="Times" w:hAnsi="Times" w:cs="Times"/>
          <w:bCs w:val="0"/>
          <w:color w:val="auto"/>
          <w:sz w:val="24"/>
          <w:szCs w:val="24"/>
        </w:rPr>
        <w:t>Предназначено для студентов, обучающихся по специальности «Маркетинг» очной и заочной форм обучения.</w:t>
      </w:r>
    </w:p>
    <w:p w:rsidR="00B8177B" w:rsidRPr="00B8177B" w:rsidRDefault="003E328D" w:rsidP="00FB56C4">
      <w:pPr>
        <w:tabs>
          <w:tab w:val="left" w:pos="240"/>
        </w:tabs>
        <w:autoSpaceDE w:val="0"/>
        <w:autoSpaceDN w:val="0"/>
        <w:adjustRightInd w:val="0"/>
        <w:spacing w:before="113"/>
        <w:ind w:left="510" w:hanging="510"/>
        <w:rPr>
          <w:rFonts w:ascii="Times" w:hAnsi="Times" w:cs="Times"/>
          <w:b/>
          <w:color w:val="auto"/>
          <w:sz w:val="22"/>
          <w:szCs w:val="22"/>
        </w:rPr>
      </w:pPr>
      <w:r>
        <w:rPr>
          <w:rFonts w:ascii="Times" w:hAnsi="Times" w:cs="Times"/>
          <w:b/>
          <w:color w:val="auto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246.75pt">
            <v:imagedata r:id="rId7" o:title=""/>
          </v:shape>
        </w:pict>
      </w:r>
    </w:p>
    <w:p w:rsidR="00172EBB" w:rsidRDefault="00172EBB" w:rsidP="00172EBB">
      <w:pPr>
        <w:pStyle w:val="texst"/>
        <w:ind w:left="5245" w:firstLine="0"/>
        <w:rPr>
          <w:sz w:val="28"/>
          <w:szCs w:val="28"/>
        </w:rPr>
      </w:pPr>
      <w:r>
        <w:rPr>
          <w:sz w:val="28"/>
          <w:szCs w:val="28"/>
        </w:rPr>
        <w:t>© О.В. Вершинина, 2008</w:t>
      </w:r>
    </w:p>
    <w:p w:rsidR="00172EBB" w:rsidRDefault="00172EBB" w:rsidP="00172EBB">
      <w:pPr>
        <w:pStyle w:val="texst"/>
        <w:ind w:left="5245" w:firstLine="0"/>
        <w:rPr>
          <w:sz w:val="28"/>
          <w:szCs w:val="28"/>
        </w:rPr>
      </w:pPr>
      <w:r>
        <w:rPr>
          <w:sz w:val="28"/>
          <w:szCs w:val="28"/>
        </w:rPr>
        <w:t>© Оформление. Издательство</w:t>
      </w:r>
    </w:p>
    <w:p w:rsidR="00172EBB" w:rsidRDefault="00172EBB" w:rsidP="00172EBB">
      <w:pPr>
        <w:pStyle w:val="texst"/>
        <w:ind w:left="5245" w:firstLine="283"/>
        <w:rPr>
          <w:sz w:val="28"/>
          <w:szCs w:val="28"/>
        </w:rPr>
      </w:pPr>
      <w:r>
        <w:rPr>
          <w:sz w:val="28"/>
          <w:szCs w:val="28"/>
        </w:rPr>
        <w:t>Волгоградского государственного</w:t>
      </w:r>
    </w:p>
    <w:p w:rsidR="00172EBB" w:rsidRDefault="00172EBB" w:rsidP="00172EBB">
      <w:pPr>
        <w:pStyle w:val="texst"/>
        <w:ind w:left="5245" w:firstLine="283"/>
        <w:rPr>
          <w:sz w:val="28"/>
          <w:szCs w:val="28"/>
        </w:rPr>
      </w:pPr>
      <w:r>
        <w:rPr>
          <w:sz w:val="28"/>
          <w:szCs w:val="28"/>
        </w:rPr>
        <w:t>Университета, 2008</w:t>
      </w:r>
    </w:p>
    <w:bookmarkEnd w:id="0"/>
    <w:bookmarkEnd w:id="1"/>
    <w:p w:rsidR="00172EBB" w:rsidRPr="00172EBB" w:rsidRDefault="00172EBB" w:rsidP="00B313D5">
      <w:pPr>
        <w:pStyle w:val="a8"/>
        <w:jc w:val="center"/>
        <w:rPr>
          <w:b/>
        </w:rPr>
      </w:pPr>
      <w:r w:rsidRPr="00172EBB">
        <w:rPr>
          <w:b/>
        </w:rPr>
        <w:t>ВВЕДЕНИЕ</w:t>
      </w:r>
    </w:p>
    <w:p w:rsidR="004364A0" w:rsidRDefault="004364A0">
      <w:pPr>
        <w:pStyle w:val="a8"/>
      </w:pPr>
      <w:r>
        <w:t>С началом российских рыночных реформ интерес хозяйствующих субъектов к маркетингу заметно возрос. В условиях быстроразвивающегося рынка важную роль стали играть маркетинговые мероприятия: исследования, стратегия и планирование.</w:t>
      </w:r>
    </w:p>
    <w:p w:rsidR="004364A0" w:rsidRDefault="004364A0">
      <w:pPr>
        <w:shd w:val="clear" w:color="auto" w:fill="FFFFFF"/>
        <w:ind w:firstLine="709"/>
        <w:jc w:val="both"/>
      </w:pPr>
      <w:r>
        <w:t>В системе интегрированного маркетинга принципы маркетинга получают вполне законченное организационное оформление, которое позволяет полностью учитывать возможности сбыта и на этой основе координировать усилия всех других подразделений для достижения коммерческих и других целей фирмы. Маркетинг, по существу, рассматривается не как один из элементов управления, а как глобальная функция, определяющая содержание всей производственно-сбытовой деятельности компании. Маркетинговый комплекс (отдел, управление) берет на себя выполнение большого числа функций или выступает в качестве консультирующего органа по отношению ко всем другим подразделениям.</w:t>
      </w:r>
    </w:p>
    <w:p w:rsidR="004364A0" w:rsidRDefault="004364A0">
      <w:pPr>
        <w:pStyle w:val="a8"/>
      </w:pPr>
      <w:r>
        <w:t xml:space="preserve">Учебно-методическое пособие имеет цель обеспечить студентов необходимой базой по вопросам организации маркетинговой деятельности на предприятии, дает возможность проверить свои знания на тестах и применить теоретические знания на практике при написании курсовой работы. В данной работе содержатся планы лекционных и семинарских занятий, вопросы и несколько вариантов ответов к ним, рекомендации по написанию курсовой работы с примерным ее планом. </w:t>
      </w:r>
    </w:p>
    <w:p w:rsidR="004364A0" w:rsidRDefault="004364A0">
      <w:pPr>
        <w:ind w:firstLine="709"/>
        <w:jc w:val="both"/>
      </w:pPr>
      <w:r>
        <w:t>Издание представляет собой обобщение результатов исследований и учебно-методических разработок автора. Основные аспекты данного пособия могут быть использованы при проверке и оценке знаний студентов по таким дисциплинам, как «Основы маркетинга», «Организация отделов маркетинга и сбыта», «Экономика предприятия».</w:t>
      </w:r>
    </w:p>
    <w:p w:rsidR="004364A0" w:rsidRDefault="004364A0">
      <w:pPr>
        <w:pStyle w:val="1"/>
      </w:pPr>
      <w:r>
        <w:br w:type="page"/>
      </w:r>
      <w:bookmarkStart w:id="2" w:name="_Toc179261804"/>
      <w:bookmarkStart w:id="3" w:name="_Toc53038556"/>
      <w:r>
        <w:t>ПРОГРАММА КУРСА</w:t>
      </w:r>
      <w:bookmarkEnd w:id="2"/>
    </w:p>
    <w:bookmarkEnd w:id="3"/>
    <w:p w:rsidR="004364A0" w:rsidRDefault="004364A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01"/>
        <w:gridCol w:w="835"/>
      </w:tblGrid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№</w:t>
            </w:r>
          </w:p>
        </w:tc>
        <w:tc>
          <w:tcPr>
            <w:tcW w:w="8201" w:type="dxa"/>
          </w:tcPr>
          <w:p w:rsidR="004364A0" w:rsidRDefault="004364A0">
            <w:pPr>
              <w:jc w:val="center"/>
            </w:pPr>
            <w:r>
              <w:t>Темы дисциплины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Часы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1</w:t>
            </w:r>
          </w:p>
        </w:tc>
        <w:tc>
          <w:tcPr>
            <w:tcW w:w="8201" w:type="dxa"/>
          </w:tcPr>
          <w:p w:rsidR="004364A0" w:rsidRDefault="004364A0">
            <w:pPr>
              <w:ind w:left="34"/>
            </w:pPr>
            <w:r>
              <w:t>Маркетинг на предприятии, эволюция концепции маркетинга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2</w:t>
            </w:r>
          </w:p>
        </w:tc>
        <w:tc>
          <w:tcPr>
            <w:tcW w:w="8201" w:type="dxa"/>
          </w:tcPr>
          <w:p w:rsidR="004364A0" w:rsidRDefault="004364A0">
            <w:pPr>
              <w:pStyle w:val="10"/>
              <w:spacing w:line="240" w:lineRule="auto"/>
              <w:rPr>
                <w:color w:val="000000"/>
              </w:rPr>
            </w:pPr>
            <w:r>
              <w:rPr>
                <w:rStyle w:val="aa"/>
                <w:color w:val="000000"/>
              </w:rPr>
              <w:t>Структура маркетинговой службы, ее состав и место в общей системе управления предприятием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3</w:t>
            </w:r>
          </w:p>
        </w:tc>
        <w:tc>
          <w:tcPr>
            <w:tcW w:w="8201" w:type="dxa"/>
          </w:tcPr>
          <w:p w:rsidR="004364A0" w:rsidRDefault="004364A0">
            <w:pPr>
              <w:jc w:val="both"/>
            </w:pPr>
            <w:r>
              <w:rPr>
                <w:rStyle w:val="aa"/>
                <w:color w:val="000000"/>
              </w:rPr>
              <w:t>Цели, задачи и функции отделов маркетинга и сбыта.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4</w:t>
            </w:r>
          </w:p>
        </w:tc>
        <w:tc>
          <w:tcPr>
            <w:tcW w:w="8201" w:type="dxa"/>
          </w:tcPr>
          <w:p w:rsidR="004364A0" w:rsidRDefault="004364A0">
            <w:pPr>
              <w:pStyle w:val="a6"/>
              <w:tabs>
                <w:tab w:val="clear" w:pos="4677"/>
                <w:tab w:val="clear" w:pos="9355"/>
              </w:tabs>
            </w:pPr>
            <w:r>
              <w:rPr>
                <w:rStyle w:val="aa"/>
                <w:color w:val="000000"/>
              </w:rPr>
              <w:t>Взаимодействие отделов маркетинга и сбыта с другими подразделениями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5</w:t>
            </w:r>
          </w:p>
        </w:tc>
        <w:tc>
          <w:tcPr>
            <w:tcW w:w="8201" w:type="dxa"/>
          </w:tcPr>
          <w:p w:rsidR="004364A0" w:rsidRDefault="004364A0">
            <w:pPr>
              <w:jc w:val="both"/>
            </w:pPr>
            <w:r>
              <w:rPr>
                <w:rStyle w:val="aa"/>
                <w:noProof/>
                <w:color w:val="000000"/>
              </w:rPr>
              <w:t>Размеры отделов маркетинга и сбыта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6</w:t>
            </w:r>
          </w:p>
        </w:tc>
        <w:tc>
          <w:tcPr>
            <w:tcW w:w="8201" w:type="dxa"/>
          </w:tcPr>
          <w:p w:rsidR="004364A0" w:rsidRDefault="004364A0">
            <w:pPr>
              <w:pStyle w:val="10"/>
              <w:spacing w:line="240" w:lineRule="auto"/>
              <w:rPr>
                <w:color w:val="000000"/>
              </w:rPr>
            </w:pPr>
            <w:r>
              <w:rPr>
                <w:rStyle w:val="aa"/>
                <w:color w:val="000000"/>
              </w:rPr>
              <w:t xml:space="preserve">Подбор персонала: качество, оценка и оплата труда 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7</w:t>
            </w:r>
          </w:p>
        </w:tc>
        <w:tc>
          <w:tcPr>
            <w:tcW w:w="8201" w:type="dxa"/>
          </w:tcPr>
          <w:p w:rsidR="004364A0" w:rsidRDefault="004364A0">
            <w:pPr>
              <w:pStyle w:val="10"/>
              <w:spacing w:line="240" w:lineRule="auto"/>
              <w:rPr>
                <w:color w:val="000000"/>
              </w:rPr>
            </w:pPr>
            <w:r>
              <w:rPr>
                <w:rStyle w:val="aa"/>
                <w:color w:val="000000"/>
              </w:rPr>
              <w:t xml:space="preserve">Организация работы отдела маркетинга и сбыта 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8</w:t>
            </w:r>
          </w:p>
        </w:tc>
        <w:tc>
          <w:tcPr>
            <w:tcW w:w="8201" w:type="dxa"/>
          </w:tcPr>
          <w:p w:rsidR="004364A0" w:rsidRDefault="004364A0">
            <w:pPr>
              <w:jc w:val="both"/>
            </w:pPr>
            <w:r>
              <w:rPr>
                <w:rStyle w:val="aa"/>
                <w:color w:val="000000"/>
              </w:rPr>
              <w:t>Планирование работы отделов маркетинга и сбыта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  <w:tr w:rsidR="004364A0">
        <w:tc>
          <w:tcPr>
            <w:tcW w:w="534" w:type="dxa"/>
          </w:tcPr>
          <w:p w:rsidR="004364A0" w:rsidRDefault="004364A0">
            <w:pPr>
              <w:jc w:val="both"/>
            </w:pPr>
            <w:r>
              <w:t>9</w:t>
            </w:r>
          </w:p>
        </w:tc>
        <w:tc>
          <w:tcPr>
            <w:tcW w:w="8201" w:type="dxa"/>
          </w:tcPr>
          <w:p w:rsidR="004364A0" w:rsidRDefault="004364A0">
            <w:pPr>
              <w:pStyle w:val="10"/>
              <w:spacing w:line="240" w:lineRule="auto"/>
              <w:rPr>
                <w:color w:val="000000"/>
              </w:rPr>
            </w:pPr>
            <w:r>
              <w:rPr>
                <w:rStyle w:val="aa"/>
                <w:color w:val="000000"/>
              </w:rPr>
              <w:t>Бюджет маркетинга и оценка эффективности организации отделов маркетинга и сбыта</w:t>
            </w:r>
          </w:p>
        </w:tc>
        <w:tc>
          <w:tcPr>
            <w:tcW w:w="835" w:type="dxa"/>
          </w:tcPr>
          <w:p w:rsidR="004364A0" w:rsidRDefault="004364A0">
            <w:pPr>
              <w:jc w:val="center"/>
            </w:pPr>
            <w:r>
              <w:t>4</w:t>
            </w:r>
          </w:p>
        </w:tc>
      </w:tr>
    </w:tbl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pStyle w:val="1"/>
      </w:pPr>
      <w:bookmarkStart w:id="4" w:name="_Toc179261805"/>
      <w:r>
        <w:t>ТЕМАТИЧЕСКИЙ ПЛАН ЛЕКЦИЙ</w:t>
      </w:r>
      <w:bookmarkEnd w:id="4"/>
    </w:p>
    <w:p w:rsidR="004364A0" w:rsidRDefault="004364A0">
      <w:pPr>
        <w:jc w:val="center"/>
      </w:pPr>
    </w:p>
    <w:p w:rsidR="004364A0" w:rsidRDefault="004364A0">
      <w:pPr>
        <w:ind w:left="34"/>
        <w:jc w:val="both"/>
      </w:pPr>
      <w:r>
        <w:t>Тема 1. Маркетинг на предприятии, эволюция концепции маркетинга.</w:t>
      </w:r>
    </w:p>
    <w:p w:rsidR="004364A0" w:rsidRDefault="004364A0">
      <w:pPr>
        <w:numPr>
          <w:ilvl w:val="1"/>
          <w:numId w:val="15"/>
        </w:numPr>
        <w:tabs>
          <w:tab w:val="clear" w:pos="720"/>
          <w:tab w:val="num" w:pos="1260"/>
        </w:tabs>
        <w:ind w:firstLine="0"/>
        <w:jc w:val="both"/>
      </w:pPr>
      <w:r>
        <w:t xml:space="preserve">Основные понятия и определения. </w:t>
      </w:r>
    </w:p>
    <w:p w:rsidR="004364A0" w:rsidRDefault="004364A0">
      <w:pPr>
        <w:numPr>
          <w:ilvl w:val="1"/>
          <w:numId w:val="15"/>
        </w:numPr>
        <w:tabs>
          <w:tab w:val="clear" w:pos="720"/>
          <w:tab w:val="num" w:pos="1260"/>
        </w:tabs>
        <w:ind w:firstLine="0"/>
        <w:jc w:val="both"/>
      </w:pPr>
      <w:r>
        <w:t xml:space="preserve">Состояния спроса и задачи маркетинга, соответствующие этим состояниям. </w:t>
      </w:r>
    </w:p>
    <w:p w:rsidR="004364A0" w:rsidRDefault="004364A0">
      <w:pPr>
        <w:numPr>
          <w:ilvl w:val="1"/>
          <w:numId w:val="15"/>
        </w:numPr>
        <w:tabs>
          <w:tab w:val="clear" w:pos="720"/>
          <w:tab w:val="num" w:pos="1260"/>
        </w:tabs>
        <w:ind w:firstLine="0"/>
        <w:jc w:val="both"/>
      </w:pPr>
      <w:r>
        <w:t>Концепции управления маркетингом.</w:t>
      </w:r>
    </w:p>
    <w:p w:rsidR="004364A0" w:rsidRDefault="004364A0">
      <w:pPr>
        <w:numPr>
          <w:ilvl w:val="1"/>
          <w:numId w:val="15"/>
        </w:numPr>
        <w:tabs>
          <w:tab w:val="clear" w:pos="720"/>
          <w:tab w:val="num" w:pos="1260"/>
        </w:tabs>
        <w:ind w:firstLine="0"/>
        <w:jc w:val="both"/>
      </w:pPr>
      <w:r>
        <w:t xml:space="preserve"> Концепции управления в традиционной и новой организациях.</w:t>
      </w:r>
    </w:p>
    <w:p w:rsidR="004364A0" w:rsidRDefault="004364A0"/>
    <w:p w:rsidR="004364A0" w:rsidRDefault="004364A0">
      <w:pPr>
        <w:jc w:val="both"/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>
        <w:rPr>
          <w:i/>
        </w:rPr>
        <w:t>Каким образом соединяются в определении маркетинга такие понятия, как нужда, потребность, запрос, товар, обмен и рынок?</w:t>
      </w:r>
    </w:p>
    <w:p w:rsidR="004364A0" w:rsidRDefault="004364A0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>
        <w:rPr>
          <w:i/>
        </w:rPr>
        <w:t>Приведите примеры товаров, на которые существует отрицательный, отсутствующий, скрытый, падающий, нерегулярный, полноценный, чрезмерный и нерациональный спрос.</w:t>
      </w:r>
    </w:p>
    <w:p w:rsidR="004364A0" w:rsidRDefault="004364A0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>
        <w:rPr>
          <w:i/>
        </w:rPr>
        <w:t>Дайте определение управления маркетингом для каждой из известных концепций управления.</w:t>
      </w:r>
    </w:p>
    <w:p w:rsidR="004364A0" w:rsidRDefault="004364A0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>
        <w:rPr>
          <w:i/>
        </w:rPr>
        <w:t>Какой концепции маркетинга соответствует деятельность Вашего предприятия? Её плюсы и минусы?</w:t>
      </w:r>
    </w:p>
    <w:p w:rsidR="004364A0" w:rsidRDefault="004364A0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>
        <w:rPr>
          <w:i/>
        </w:rPr>
        <w:t>В чем состоят отличия между концепциями управления традиционной организацией и новой организацией?</w:t>
      </w:r>
    </w:p>
    <w:p w:rsidR="004364A0" w:rsidRDefault="004364A0"/>
    <w:p w:rsidR="004364A0" w:rsidRDefault="004364A0"/>
    <w:p w:rsidR="004364A0" w:rsidRDefault="004364A0">
      <w:pPr>
        <w:pStyle w:val="10"/>
        <w:spacing w:line="240" w:lineRule="auto"/>
        <w:jc w:val="both"/>
        <w:rPr>
          <w:color w:val="000000"/>
        </w:rPr>
      </w:pPr>
      <w:r>
        <w:t xml:space="preserve">Тема 2. </w:t>
      </w:r>
      <w:r>
        <w:rPr>
          <w:rStyle w:val="aa"/>
          <w:color w:val="000000"/>
        </w:rPr>
        <w:t xml:space="preserve">Структура маркетинговой службы, ее состав и место в общей системе управления предприятием. 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 xml:space="preserve">2.1. Организационная структура, ее типы. 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>2.2. Товарная организационная структура.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 xml:space="preserve">2.3. Рыночная организационная структура. 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 xml:space="preserve">2.4. Создание внутренних подразделений службы маркетинга. 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>2.5. Внедрение отдела маркетинга в структуру фирмы, реорганизация.</w:t>
      </w:r>
    </w:p>
    <w:p w:rsidR="004364A0" w:rsidRDefault="004364A0"/>
    <w:p w:rsidR="004364A0" w:rsidRDefault="004364A0">
      <w:pPr>
        <w:jc w:val="both"/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Какая структура организации свойственна Вашему предприятию?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Наличие какого отдела является обязательным в службе маркетинга?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Назовите возможные варианты структур отдела маркетинга.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В каких случаях может быть эффективна функциональная структура отдела маркетинга?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 xml:space="preserve"> В зависимости от чего меняется организационная структура предприятия? Как определить ее гибкость?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Почему необходима перестройка организационной структуры предприятия при переводе его на маркетинговую ориентацию?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Без проведения каких мероприятий реорганизация будет бессмысленной?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Какова структура взаимосвязи маркетинга и сбыта на Вашем предприятии? Её плюсы и минусы?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Удовлетворяет ли существующая у Вас структура требованиям эффективного информационного обмена маркетинговой информацией?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Раскройте функциональную направленность и основные принципы реорганизации маркетинга и сбыта?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Какие факторы успеха характерны для структуры Вашего предприятия и все ли Вы их используете?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Представьте структуру маркетинга и сбыта Вашего предприятия. Выявите преимущества и недостатки, используемой на Вашем предприятии структуры.</w:t>
      </w:r>
    </w:p>
    <w:p w:rsidR="004364A0" w:rsidRDefault="004364A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0"/>
        </w:rPr>
      </w:pPr>
      <w:r>
        <w:rPr>
          <w:i/>
        </w:rPr>
        <w:t>Используя примеры структур систем маркетинга и сбыта, разработайте предпочтительный для Вашего предприятия вариант.</w:t>
      </w: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pStyle w:val="10"/>
        <w:spacing w:line="240" w:lineRule="auto"/>
        <w:jc w:val="both"/>
        <w:rPr>
          <w:color w:val="000000"/>
        </w:rPr>
      </w:pPr>
      <w:r>
        <w:t xml:space="preserve">Тема 3. </w:t>
      </w:r>
      <w:r>
        <w:rPr>
          <w:rStyle w:val="aa"/>
          <w:color w:val="000000"/>
        </w:rPr>
        <w:t xml:space="preserve">Цели, задачи и функции отделов маркетинга и сбыта. 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noProof/>
        </w:rPr>
      </w:pPr>
      <w:r>
        <w:rPr>
          <w:rStyle w:val="aa"/>
          <w:noProof/>
          <w:color w:val="000000"/>
        </w:rPr>
        <w:t xml:space="preserve">3.1. Цели, задачи и функции отдела маркетинга. 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noProof/>
        </w:rPr>
      </w:pPr>
      <w:r>
        <w:rPr>
          <w:rStyle w:val="aa"/>
          <w:noProof/>
          <w:color w:val="000000"/>
        </w:rPr>
        <w:t xml:space="preserve">3.2. Отличия между функциями и задачами отделов маркетинга и сбыта. </w:t>
      </w:r>
    </w:p>
    <w:p w:rsidR="004364A0" w:rsidRDefault="004364A0">
      <w:pPr>
        <w:ind w:left="720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>3.3. Задачи, обязанности, права и ответственность директора по маркетингу.</w:t>
      </w:r>
    </w:p>
    <w:p w:rsidR="004364A0" w:rsidRDefault="004364A0">
      <w:pPr>
        <w:jc w:val="both"/>
        <w:rPr>
          <w:rStyle w:val="aa"/>
          <w:noProof/>
          <w:color w:val="000000"/>
        </w:rPr>
      </w:pPr>
    </w:p>
    <w:p w:rsidR="004364A0" w:rsidRDefault="004364A0">
      <w:pPr>
        <w:jc w:val="both"/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-180" w:firstLine="0"/>
        <w:jc w:val="both"/>
        <w:rPr>
          <w:i/>
        </w:rPr>
      </w:pPr>
      <w:r>
        <w:rPr>
          <w:i/>
        </w:rPr>
        <w:t>Играет ли генеральный директор ведущую роль в удовлетворении нужд потребителей Вашей продукции?</w:t>
      </w:r>
    </w:p>
    <w:p w:rsidR="004364A0" w:rsidRDefault="004364A0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-180" w:firstLine="0"/>
        <w:jc w:val="both"/>
        <w:rPr>
          <w:i/>
        </w:rPr>
      </w:pPr>
      <w:r>
        <w:rPr>
          <w:i/>
        </w:rPr>
        <w:t>Каковы функции и обязанности директора по маркетингу, его роль в в удовлетворении нужд потребителей?</w:t>
      </w:r>
    </w:p>
    <w:p w:rsidR="004364A0" w:rsidRDefault="004364A0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-180" w:firstLine="0"/>
        <w:jc w:val="both"/>
        <w:rPr>
          <w:i/>
        </w:rPr>
      </w:pPr>
      <w:r>
        <w:rPr>
          <w:i/>
        </w:rPr>
        <w:t>Опишите известный Вам пример деятельности генерального директора, который постоянно обращает внимание на удовлетворение потребительского спроса.</w:t>
      </w:r>
    </w:p>
    <w:p w:rsidR="004364A0" w:rsidRDefault="004364A0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-180" w:firstLine="0"/>
        <w:jc w:val="both"/>
        <w:rPr>
          <w:i/>
        </w:rPr>
      </w:pPr>
      <w:r>
        <w:rPr>
          <w:i/>
        </w:rPr>
        <w:t>Какие задачи и функции выполняют отделы маркетинга и сбыта Вашего предприятия?</w:t>
      </w:r>
    </w:p>
    <w:p w:rsidR="004364A0" w:rsidRDefault="004364A0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-180" w:firstLine="0"/>
        <w:jc w:val="both"/>
        <w:rPr>
          <w:i/>
        </w:rPr>
      </w:pPr>
      <w:r>
        <w:rPr>
          <w:i/>
        </w:rPr>
        <w:t>Какие задачи и функции следует внедрить на Вашем предприятии в отделах маркетинга и сбыта?</w:t>
      </w:r>
    </w:p>
    <w:p w:rsidR="004364A0" w:rsidRDefault="004364A0">
      <w:pPr>
        <w:jc w:val="both"/>
        <w:rPr>
          <w:i/>
        </w:rPr>
      </w:pPr>
    </w:p>
    <w:p w:rsidR="004364A0" w:rsidRDefault="004364A0">
      <w:pPr>
        <w:jc w:val="both"/>
        <w:rPr>
          <w:rStyle w:val="aa"/>
          <w:noProof/>
          <w:color w:val="000000"/>
        </w:rPr>
      </w:pPr>
    </w:p>
    <w:p w:rsidR="004364A0" w:rsidRDefault="004364A0">
      <w:pPr>
        <w:pStyle w:val="10"/>
        <w:spacing w:line="240" w:lineRule="auto"/>
        <w:jc w:val="both"/>
        <w:rPr>
          <w:color w:val="000000"/>
        </w:rPr>
      </w:pPr>
      <w:r>
        <w:rPr>
          <w:rStyle w:val="aa"/>
          <w:noProof/>
          <w:color w:val="000000"/>
        </w:rPr>
        <w:t xml:space="preserve">Тема 4. </w:t>
      </w:r>
      <w:r>
        <w:rPr>
          <w:rStyle w:val="aa"/>
          <w:color w:val="000000"/>
        </w:rPr>
        <w:t xml:space="preserve">Взаимодействие отделов маркетинга и сбыта с другими подразделениями. 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noProof/>
        </w:rPr>
      </w:pPr>
      <w:r>
        <w:rPr>
          <w:rStyle w:val="aa"/>
          <w:noProof/>
          <w:color w:val="000000"/>
        </w:rPr>
        <w:t xml:space="preserve">4.1. Статус отдела маркетинга в системе управления предприятием. </w:t>
      </w:r>
    </w:p>
    <w:p w:rsidR="004364A0" w:rsidRDefault="004364A0">
      <w:pPr>
        <w:ind w:left="720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>4.2. Взаимосвязь отдела маркетинга с другими подразделениями.</w:t>
      </w:r>
    </w:p>
    <w:p w:rsidR="004364A0" w:rsidRDefault="004364A0">
      <w:pPr>
        <w:jc w:val="both"/>
        <w:rPr>
          <w:rStyle w:val="aa"/>
          <w:noProof/>
          <w:color w:val="000000"/>
        </w:rPr>
      </w:pPr>
    </w:p>
    <w:p w:rsidR="004364A0" w:rsidRDefault="004364A0">
      <w:pPr>
        <w:jc w:val="both"/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right="28" w:firstLine="0"/>
        <w:jc w:val="both"/>
        <w:rPr>
          <w:i/>
        </w:rPr>
      </w:pPr>
      <w:r>
        <w:rPr>
          <w:i/>
        </w:rPr>
        <w:t>Каков должен быть статус отдела маркетинга среди других подразделений предприятия для обеспечения его реальной маркетинговой ориентации?</w:t>
      </w:r>
    </w:p>
    <w:p w:rsidR="004364A0" w:rsidRDefault="004364A0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right="28" w:firstLine="0"/>
        <w:jc w:val="both"/>
        <w:rPr>
          <w:i/>
        </w:rPr>
      </w:pPr>
      <w:r>
        <w:rPr>
          <w:i/>
        </w:rPr>
        <w:t>Каково назначение информационного взаимодействия между структурными подразделениями предприятия?</w:t>
      </w:r>
    </w:p>
    <w:p w:rsidR="004364A0" w:rsidRDefault="004364A0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right="28" w:firstLine="0"/>
        <w:jc w:val="both"/>
        <w:rPr>
          <w:i/>
        </w:rPr>
      </w:pPr>
      <w:r>
        <w:rPr>
          <w:i/>
        </w:rPr>
        <w:t>Существует ли определенный порядок в построении информационного взаимодействия между подразделениями предприятия?</w:t>
      </w:r>
    </w:p>
    <w:p w:rsidR="004364A0" w:rsidRDefault="004364A0">
      <w:pPr>
        <w:pStyle w:val="22"/>
        <w:tabs>
          <w:tab w:val="right" w:leader="dot" w:pos="9347"/>
        </w:tabs>
        <w:ind w:left="34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 xml:space="preserve">Тема 5. Размеры отделов маркетинга и сбыта. </w:t>
      </w:r>
    </w:p>
    <w:p w:rsidR="004364A0" w:rsidRDefault="004364A0">
      <w:pPr>
        <w:pStyle w:val="22"/>
        <w:tabs>
          <w:tab w:val="right" w:leader="dot" w:pos="9347"/>
        </w:tabs>
        <w:ind w:left="720"/>
        <w:jc w:val="both"/>
        <w:rPr>
          <w:noProof/>
        </w:rPr>
      </w:pPr>
      <w:r>
        <w:rPr>
          <w:rStyle w:val="aa"/>
          <w:noProof/>
          <w:color w:val="000000"/>
        </w:rPr>
        <w:t xml:space="preserve">5.1. Размеры отдела маркетинга. </w:t>
      </w:r>
    </w:p>
    <w:p w:rsidR="004364A0" w:rsidRDefault="004364A0">
      <w:pPr>
        <w:ind w:left="720"/>
        <w:jc w:val="both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>5.2. Размеры отдела сбыта.</w:t>
      </w:r>
    </w:p>
    <w:p w:rsidR="004364A0" w:rsidRDefault="004364A0">
      <w:pPr>
        <w:jc w:val="both"/>
        <w:rPr>
          <w:rStyle w:val="aa"/>
          <w:noProof/>
          <w:color w:val="000000"/>
        </w:rPr>
      </w:pPr>
    </w:p>
    <w:p w:rsidR="004364A0" w:rsidRDefault="004364A0">
      <w:pPr>
        <w:jc w:val="both"/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napToGrid w:val="0"/>
        </w:rPr>
      </w:pPr>
      <w:r>
        <w:rPr>
          <w:i/>
        </w:rPr>
        <w:t>Учитывая соотношения, приведённые в таблице 7, предложите ориентировочную численность отделов маркетинга и сбыта Вашего предприятия. Уточните какова численность отделов маркетинга и сбыта на Вашем предприятии в действительности?</w:t>
      </w:r>
    </w:p>
    <w:p w:rsidR="004364A0" w:rsidRDefault="004364A0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napToGrid w:val="0"/>
        </w:rPr>
      </w:pPr>
      <w:r>
        <w:rPr>
          <w:i/>
        </w:rPr>
        <w:t>Определите количество существующих и потенциальных дистрибьюторов и потребителей продукции Вашего предприятия.</w:t>
      </w:r>
    </w:p>
    <w:p w:rsidR="004364A0" w:rsidRDefault="004364A0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napToGrid w:val="0"/>
        </w:rPr>
      </w:pPr>
      <w:r>
        <w:rPr>
          <w:i/>
        </w:rPr>
        <w:t>Сколько посещений и звонков в месяц следует сделать Вашим сотрудникам, работающим с дистрибьюторами и потребителями?</w:t>
      </w:r>
    </w:p>
    <w:p w:rsidR="004364A0" w:rsidRDefault="004364A0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napToGrid w:val="0"/>
        </w:rPr>
      </w:pPr>
      <w:r>
        <w:rPr>
          <w:i/>
        </w:rPr>
        <w:t>Сколько сотрудников (агентов) следует задействовать в сбыте Вашего предприятия?</w:t>
      </w:r>
    </w:p>
    <w:p w:rsidR="004364A0" w:rsidRDefault="004364A0">
      <w:pPr>
        <w:rPr>
          <w:i/>
        </w:rPr>
      </w:pPr>
    </w:p>
    <w:p w:rsidR="004364A0" w:rsidRDefault="004364A0">
      <w:pPr>
        <w:rPr>
          <w:rStyle w:val="aa"/>
          <w:noProof/>
          <w:color w:val="000000"/>
        </w:rPr>
      </w:pPr>
    </w:p>
    <w:p w:rsidR="004364A0" w:rsidRDefault="004364A0">
      <w:pPr>
        <w:pStyle w:val="10"/>
        <w:spacing w:line="240" w:lineRule="auto"/>
        <w:rPr>
          <w:color w:val="000000"/>
        </w:rPr>
      </w:pPr>
      <w:r>
        <w:rPr>
          <w:rStyle w:val="aa"/>
          <w:noProof/>
          <w:color w:val="000000"/>
        </w:rPr>
        <w:t xml:space="preserve">Тема 6. </w:t>
      </w:r>
      <w:r>
        <w:rPr>
          <w:rStyle w:val="aa"/>
          <w:color w:val="000000"/>
        </w:rPr>
        <w:t xml:space="preserve">Подбор персонала: качество, оценка и оплата труда.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6.1. Требования, предъявляемые к персоналу отдела маркетинга.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6.2. Требования, предъявляемые к персоналу отдела сбыта.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6.3. Оценка эффективности деятельности службы маркетинга.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6.4. Оплата труда отделов маркетинга и сбыта.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6.5. Подбор персонала. </w:t>
      </w:r>
    </w:p>
    <w:p w:rsidR="004364A0" w:rsidRDefault="004364A0">
      <w:pPr>
        <w:ind w:left="720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>6.6. Производственная переподготовка кадров.</w:t>
      </w:r>
    </w:p>
    <w:p w:rsidR="004364A0" w:rsidRDefault="004364A0">
      <w:pPr>
        <w:rPr>
          <w:rStyle w:val="aa"/>
          <w:noProof/>
          <w:color w:val="000000"/>
        </w:rPr>
      </w:pPr>
    </w:p>
    <w:p w:rsidR="004364A0" w:rsidRDefault="004364A0">
      <w:pPr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Назовите основное качество маркетолога / дистрибутора по Вашему мнению?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Можно ли применить критерии эффективности работы отдела маркетинга к работе отдела сбыта? В чем они схожи и в чем их отличие?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Сопоставьте систему оплаты труда работников отдела маркетинга и сбыта с предложенным набором критериев оценки эффективности их работы. Что по Вашему мнению легче сопоставить?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Обладает ли на Ваш взгляд предложенная система оплаты труда персонала службы маркетинга качествами справедливости, эффективности, мотивирования?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Применима ли по Вашему мнению предложенная система оплаты труда персонала службы маркетинга к российским условиям?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Какова должна быть периодичность проведения курсов производственной переподготовки кадров?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</w:rPr>
        <w:t>Внутреннему или внешнему отбору кадров отдают предпочтение на Вашем предприятии? Плюсы и минусы такого отбора?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</w:rPr>
        <w:t>Какие акценты, приведённые в таблице 6, на Вашем предприятии игнорируются?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</w:rPr>
        <w:t>Какие обязанности, из перечисленных в разделе, начальник отдела сбыта Вашего предприятия пока не выполняет?</w:t>
      </w:r>
    </w:p>
    <w:p w:rsidR="004364A0" w:rsidRDefault="004364A0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</w:rPr>
        <w:t>Как организовать набор агентов по продаже продукции Вашего предприятия?</w:t>
      </w:r>
    </w:p>
    <w:p w:rsidR="004364A0" w:rsidRDefault="004364A0"/>
    <w:p w:rsidR="004364A0" w:rsidRDefault="004364A0">
      <w:pPr>
        <w:rPr>
          <w:rStyle w:val="aa"/>
          <w:noProof/>
          <w:color w:val="000000"/>
        </w:rPr>
      </w:pPr>
    </w:p>
    <w:p w:rsidR="004364A0" w:rsidRDefault="004364A0">
      <w:pPr>
        <w:pStyle w:val="10"/>
        <w:spacing w:line="240" w:lineRule="auto"/>
        <w:rPr>
          <w:color w:val="000000"/>
        </w:rPr>
      </w:pPr>
      <w:r>
        <w:rPr>
          <w:rStyle w:val="aa"/>
          <w:noProof/>
          <w:color w:val="000000"/>
        </w:rPr>
        <w:t xml:space="preserve">Тема 7. </w:t>
      </w:r>
      <w:r>
        <w:rPr>
          <w:rStyle w:val="aa"/>
          <w:color w:val="000000"/>
        </w:rPr>
        <w:t xml:space="preserve">Организация работы отдела маркетинга и сбыта.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7.1. Поддержка работы отдела маркетинга и сбыта.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7.2. Информационное и коммуникативное обеспечение управления маркетингом. </w:t>
      </w:r>
    </w:p>
    <w:p w:rsidR="004364A0" w:rsidRDefault="004364A0">
      <w:pPr>
        <w:ind w:left="720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>7.3. Виды информационных коммуникаций.</w:t>
      </w:r>
    </w:p>
    <w:p w:rsidR="004364A0" w:rsidRDefault="004364A0">
      <w:pPr>
        <w:rPr>
          <w:rStyle w:val="aa"/>
          <w:noProof/>
          <w:color w:val="000000"/>
        </w:rPr>
      </w:pPr>
    </w:p>
    <w:p w:rsidR="004364A0" w:rsidRDefault="004364A0">
      <w:pPr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"/>
        </w:rPr>
      </w:pPr>
      <w:r>
        <w:rPr>
          <w:i/>
          <w:spacing w:val="1"/>
        </w:rPr>
        <w:t>Приведите пример элементов поддержки работы отделов маркетинга и сбыта на Вашем предприятии.</w:t>
      </w:r>
    </w:p>
    <w:p w:rsidR="004364A0" w:rsidRDefault="004364A0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"/>
        </w:rPr>
      </w:pPr>
      <w:r>
        <w:rPr>
          <w:i/>
          <w:spacing w:val="1"/>
        </w:rPr>
        <w:t>Какова роль информационного обеспечения управления маркетингом?</w:t>
      </w:r>
    </w:p>
    <w:p w:rsidR="004364A0" w:rsidRDefault="004364A0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  <w:spacing w:val="1"/>
        </w:rPr>
      </w:pPr>
      <w:r>
        <w:rPr>
          <w:i/>
          <w:spacing w:val="1"/>
        </w:rPr>
        <w:t>Определите роль достижений научно-технического прогресса в упрощении работы отделов маркетинга и сбыта.</w:t>
      </w:r>
    </w:p>
    <w:p w:rsidR="004364A0" w:rsidRDefault="004364A0">
      <w:pPr>
        <w:rPr>
          <w:i/>
        </w:rPr>
      </w:pPr>
    </w:p>
    <w:p w:rsidR="004364A0" w:rsidRDefault="004364A0">
      <w:pPr>
        <w:rPr>
          <w:rStyle w:val="aa"/>
          <w:noProof/>
          <w:color w:val="000000"/>
        </w:rPr>
      </w:pPr>
    </w:p>
    <w:p w:rsidR="004364A0" w:rsidRDefault="004364A0">
      <w:pPr>
        <w:pStyle w:val="10"/>
        <w:spacing w:line="240" w:lineRule="auto"/>
        <w:rPr>
          <w:color w:val="000000"/>
        </w:rPr>
      </w:pPr>
      <w:r>
        <w:rPr>
          <w:rStyle w:val="aa"/>
          <w:noProof/>
          <w:color w:val="000000"/>
        </w:rPr>
        <w:t xml:space="preserve">Тема 8. </w:t>
      </w:r>
      <w:r>
        <w:rPr>
          <w:rStyle w:val="aa"/>
          <w:color w:val="000000"/>
        </w:rPr>
        <w:t xml:space="preserve">Планирование работы отделов маркетинга и сбыта.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8.1. Этапы разработки плана маркетинга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8.2. Типовой план маркетинга.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8.3. Контроль исполнения плана маркетинга. </w:t>
      </w:r>
    </w:p>
    <w:p w:rsidR="004364A0" w:rsidRDefault="004364A0">
      <w:pPr>
        <w:ind w:left="720"/>
        <w:rPr>
          <w:rStyle w:val="aa"/>
          <w:noProof/>
          <w:color w:val="000000"/>
        </w:rPr>
      </w:pPr>
      <w:r>
        <w:rPr>
          <w:rStyle w:val="aa"/>
          <w:noProof/>
          <w:color w:val="000000"/>
        </w:rPr>
        <w:t>8.4. Организация кампании по продажам.</w:t>
      </w:r>
    </w:p>
    <w:p w:rsidR="004364A0" w:rsidRDefault="004364A0">
      <w:pPr>
        <w:rPr>
          <w:rStyle w:val="aa"/>
          <w:noProof/>
          <w:color w:val="000000"/>
        </w:rPr>
      </w:pPr>
    </w:p>
    <w:p w:rsidR="004364A0" w:rsidRDefault="004364A0">
      <w:pPr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Разработайте план маркетинга для Вашего предприятия в соответствие с предложенным типовым планом.</w:t>
      </w:r>
    </w:p>
    <w:p w:rsidR="004364A0" w:rsidRDefault="004364A0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Разработайте кампанию по продажам продукции Вашего предприятия.</w:t>
      </w:r>
    </w:p>
    <w:p w:rsidR="004364A0" w:rsidRDefault="004364A0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num" w:pos="360"/>
          <w:tab w:val="left" w:pos="5510"/>
        </w:tabs>
        <w:autoSpaceDE w:val="0"/>
        <w:autoSpaceDN w:val="0"/>
        <w:adjustRightInd w:val="0"/>
        <w:ind w:left="0" w:right="28" w:firstLine="0"/>
        <w:jc w:val="both"/>
        <w:rPr>
          <w:i/>
          <w:spacing w:val="1"/>
        </w:rPr>
      </w:pPr>
      <w:r>
        <w:rPr>
          <w:i/>
          <w:spacing w:val="1"/>
        </w:rPr>
        <w:t>Предложите процедуру контроля за исполнением плана маркетинга и сбыта.</w:t>
      </w:r>
    </w:p>
    <w:p w:rsidR="004364A0" w:rsidRDefault="004364A0">
      <w:pPr>
        <w:rPr>
          <w:i/>
        </w:rPr>
      </w:pPr>
    </w:p>
    <w:p w:rsidR="004364A0" w:rsidRDefault="004364A0">
      <w:pPr>
        <w:rPr>
          <w:rStyle w:val="aa"/>
          <w:noProof/>
          <w:color w:val="000000"/>
        </w:rPr>
      </w:pPr>
    </w:p>
    <w:p w:rsidR="004364A0" w:rsidRDefault="004364A0">
      <w:pPr>
        <w:pStyle w:val="10"/>
        <w:spacing w:line="240" w:lineRule="auto"/>
        <w:rPr>
          <w:color w:val="000000"/>
        </w:rPr>
      </w:pPr>
      <w:r>
        <w:rPr>
          <w:rStyle w:val="aa"/>
          <w:noProof/>
          <w:color w:val="000000"/>
        </w:rPr>
        <w:t xml:space="preserve">Тема 9. </w:t>
      </w:r>
      <w:r>
        <w:rPr>
          <w:rStyle w:val="aa"/>
          <w:color w:val="000000"/>
        </w:rPr>
        <w:t xml:space="preserve">Бюджет маркетинга.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9.1. Модели финансирования.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9.2. Типовые статьи бюджета маркетинга. </w:t>
      </w:r>
    </w:p>
    <w:p w:rsidR="004364A0" w:rsidRDefault="004364A0">
      <w:pPr>
        <w:pStyle w:val="22"/>
        <w:tabs>
          <w:tab w:val="right" w:leader="dot" w:pos="9347"/>
        </w:tabs>
        <w:ind w:left="720"/>
        <w:rPr>
          <w:noProof/>
        </w:rPr>
      </w:pPr>
      <w:r>
        <w:rPr>
          <w:rStyle w:val="aa"/>
          <w:noProof/>
          <w:color w:val="000000"/>
        </w:rPr>
        <w:t xml:space="preserve">9.3. Представление бюджета маркетинга в таблицах и графиках. </w:t>
      </w:r>
    </w:p>
    <w:p w:rsidR="004364A0" w:rsidRDefault="004364A0">
      <w:pPr>
        <w:ind w:left="720"/>
      </w:pPr>
      <w:r>
        <w:rPr>
          <w:rStyle w:val="aa"/>
          <w:color w:val="000000"/>
        </w:rPr>
        <w:t>9.4. Оценка эффективности организации отделов маркетинга и сбыта.</w:t>
      </w:r>
    </w:p>
    <w:p w:rsidR="004364A0" w:rsidRDefault="004364A0">
      <w:pPr>
        <w:jc w:val="both"/>
      </w:pPr>
    </w:p>
    <w:p w:rsidR="004364A0" w:rsidRDefault="004364A0">
      <w:pPr>
        <w:rPr>
          <w:i/>
        </w:rPr>
      </w:pPr>
      <w:r>
        <w:rPr>
          <w:i/>
        </w:rPr>
        <w:t>Вопросы и задания.</w:t>
      </w:r>
    </w:p>
    <w:p w:rsidR="004364A0" w:rsidRDefault="004364A0">
      <w:pPr>
        <w:numPr>
          <w:ilvl w:val="0"/>
          <w:numId w:val="25"/>
        </w:numPr>
        <w:rPr>
          <w:i/>
        </w:rPr>
      </w:pPr>
      <w:r>
        <w:rPr>
          <w:i/>
        </w:rPr>
        <w:t>Составьте бюджет маркетинга для Вашего предприятия.</w:t>
      </w:r>
    </w:p>
    <w:p w:rsidR="004364A0" w:rsidRDefault="004364A0">
      <w:pPr>
        <w:numPr>
          <w:ilvl w:val="0"/>
          <w:numId w:val="25"/>
        </w:numPr>
        <w:rPr>
          <w:i/>
        </w:rPr>
      </w:pPr>
      <w:r>
        <w:rPr>
          <w:i/>
        </w:rPr>
        <w:t>Оцените эффективность предложенного Вами бюджета маркетинга.</w:t>
      </w:r>
    </w:p>
    <w:p w:rsidR="004364A0" w:rsidRDefault="004364A0">
      <w:pPr>
        <w:pStyle w:val="1"/>
      </w:pPr>
      <w:r>
        <w:br w:type="page"/>
      </w:r>
      <w:bookmarkStart w:id="5" w:name="_Toc179261806"/>
      <w:bookmarkStart w:id="6" w:name="_Toc53038577"/>
      <w:r>
        <w:t>ТЕСТОВЫЕ ЗАДАНИЯ</w:t>
      </w:r>
      <w:bookmarkEnd w:id="5"/>
    </w:p>
    <w:p w:rsidR="004364A0" w:rsidRDefault="004364A0">
      <w:pPr>
        <w:jc w:val="center"/>
      </w:pPr>
    </w:p>
    <w:p w:rsidR="004364A0" w:rsidRDefault="004364A0">
      <w:pPr>
        <w:numPr>
          <w:ilvl w:val="0"/>
          <w:numId w:val="5"/>
        </w:numPr>
        <w:jc w:val="both"/>
      </w:pPr>
      <w:r>
        <w:t>Какой концепции маркетинга должна соответствовать деятельность страховой компании:</w:t>
      </w:r>
    </w:p>
    <w:p w:rsidR="004364A0" w:rsidRDefault="004364A0">
      <w:pPr>
        <w:jc w:val="both"/>
      </w:pPr>
      <w:r>
        <w:t>А) концепции совершенствования товара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Б) концепции интенсификации коммерческих усилий</w:t>
      </w:r>
    </w:p>
    <w:p w:rsidR="004364A0" w:rsidRDefault="004364A0">
      <w:pPr>
        <w:jc w:val="both"/>
      </w:pPr>
      <w:r>
        <w:t>В) концепции маркетинга</w:t>
      </w:r>
    </w:p>
    <w:p w:rsidR="004364A0" w:rsidRDefault="004364A0">
      <w:pPr>
        <w:jc w:val="both"/>
      </w:pPr>
      <w:r>
        <w:t>Г) концепции социально-этичного маркетинга</w:t>
      </w:r>
    </w:p>
    <w:p w:rsidR="004364A0" w:rsidRDefault="004364A0">
      <w:pPr>
        <w:jc w:val="both"/>
      </w:pPr>
      <w:r>
        <w:t>Д) концепции совершенствования производства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>Выберите основных участников процесса формирования плана производства продукции на предприятии, которое руководствуется в своей деятельности концепцией социально-этичного маркетинга: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А) отдел маркетинга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Б) производственный отдел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В) финансовый отдел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Г) генеральный директор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Д) отдел сбыта</w:t>
      </w:r>
    </w:p>
    <w:p w:rsidR="004364A0" w:rsidRDefault="004364A0">
      <w:pPr>
        <w:jc w:val="both"/>
      </w:pPr>
      <w:r>
        <w:t>Е) отдел снабжения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>Какие задачи не стоят перед отделами маркетинга и сбыта:</w:t>
      </w:r>
    </w:p>
    <w:p w:rsidR="004364A0" w:rsidRDefault="004364A0">
      <w:pPr>
        <w:ind w:right="-113"/>
      </w:pPr>
      <w:r>
        <w:t>А) разработка стратегии производства и сбыта</w:t>
      </w:r>
    </w:p>
    <w:p w:rsidR="004364A0" w:rsidRDefault="004364A0">
      <w:pPr>
        <w:jc w:val="both"/>
      </w:pPr>
      <w:r>
        <w:t>Б) координация действия  основных структур предприятия</w:t>
      </w:r>
    </w:p>
    <w:p w:rsidR="004364A0" w:rsidRDefault="004364A0">
      <w:pPr>
        <w:jc w:val="both"/>
      </w:pPr>
      <w:r>
        <w:t xml:space="preserve">В) обеспечение качества сервисного обслуживания </w:t>
      </w:r>
    </w:p>
    <w:p w:rsidR="004364A0" w:rsidRDefault="004364A0">
      <w:pPr>
        <w:jc w:val="both"/>
      </w:pPr>
      <w:r>
        <w:t>Г) административная поддержка сбытовой деятельности</w:t>
      </w:r>
    </w:p>
    <w:p w:rsidR="004364A0" w:rsidRDefault="004364A0">
      <w:pPr>
        <w:jc w:val="both"/>
      </w:pPr>
      <w:r>
        <w:t>Д) реализация товара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Е) обоснование экономической эффективности сбытовой и маркетинговой деятельности предприятия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>Какие функции не выполняют отделы маркетинга и сбыта:</w:t>
      </w:r>
    </w:p>
    <w:p w:rsidR="004364A0" w:rsidRDefault="004364A0">
      <w:pPr>
        <w:ind w:right="-57"/>
      </w:pPr>
      <w:r>
        <w:t>А) определение ключевых потребителей, стратегии и сбытовой политики.</w:t>
      </w:r>
    </w:p>
    <w:p w:rsidR="004364A0" w:rsidRDefault="004364A0">
      <w:pPr>
        <w:ind w:right="-57"/>
      </w:pPr>
      <w:r>
        <w:t>Б) расширение системы каналов сбыта (новые дилеры, или посредники).</w:t>
      </w:r>
    </w:p>
    <w:p w:rsidR="004364A0" w:rsidRDefault="004364A0">
      <w:pPr>
        <w:ind w:right="-57"/>
      </w:pPr>
      <w:r>
        <w:t>В) разработка системы стимулирования покупателей</w:t>
      </w:r>
    </w:p>
    <w:p w:rsidR="004364A0" w:rsidRDefault="004364A0">
      <w:pPr>
        <w:jc w:val="both"/>
      </w:pPr>
      <w:r>
        <w:t>Г) организация обратной связи для планирования производственной и сбытовой деятельности</w:t>
      </w:r>
    </w:p>
    <w:p w:rsidR="004364A0" w:rsidRDefault="004364A0">
      <w:pPr>
        <w:jc w:val="both"/>
      </w:pPr>
      <w:r>
        <w:t>Д) приём и обработка рекламаций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Е) ежедневное формирование баланса расходов и доходов предприятия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>Описание какой организационной структуры приведено: «Каждый управляющий решает вопросы маркетинга товара, поддержки продаж, изучения спроса на своём сегменте потребителей (на своём рынке)»:</w:t>
      </w:r>
    </w:p>
    <w:p w:rsidR="004364A0" w:rsidRDefault="004364A0">
      <w:pPr>
        <w:ind w:right="-57"/>
      </w:pPr>
      <w:r>
        <w:t>А) структура по видам товара</w:t>
      </w:r>
    </w:p>
    <w:p w:rsidR="004364A0" w:rsidRDefault="004364A0">
      <w:pPr>
        <w:ind w:right="-57"/>
        <w:rPr>
          <w:u w:val="single"/>
        </w:rPr>
      </w:pPr>
      <w:r>
        <w:rPr>
          <w:u w:val="single"/>
        </w:rPr>
        <w:t>Б) структура по сегментам потребителей</w:t>
      </w:r>
    </w:p>
    <w:p w:rsidR="004364A0" w:rsidRDefault="004364A0">
      <w:pPr>
        <w:ind w:right="-57"/>
      </w:pPr>
      <w:r>
        <w:t>В) функциональная структура</w:t>
      </w:r>
    </w:p>
    <w:p w:rsidR="004364A0" w:rsidRDefault="004364A0">
      <w:pPr>
        <w:jc w:val="both"/>
      </w:pPr>
      <w:r>
        <w:t>Г) структура смешанного типа</w:t>
      </w:r>
    </w:p>
    <w:p w:rsidR="004364A0" w:rsidRDefault="004364A0">
      <w:pPr>
        <w:numPr>
          <w:ilvl w:val="0"/>
          <w:numId w:val="5"/>
        </w:numPr>
        <w:jc w:val="both"/>
      </w:pPr>
      <w:r>
        <w:t>Выберите основополагающие принципы реорганизации отделов маркетинга и сбыта:</w:t>
      </w:r>
    </w:p>
    <w:p w:rsidR="004364A0" w:rsidRDefault="004364A0">
      <w:pPr>
        <w:jc w:val="both"/>
        <w:rPr>
          <w:snapToGrid w:val="0"/>
        </w:rPr>
      </w:pPr>
      <w:r>
        <w:t>А) не п</w:t>
      </w:r>
      <w:r>
        <w:rPr>
          <w:snapToGrid w:val="0"/>
        </w:rPr>
        <w:t>роводить четкую границу между функциями "маркетинга" и "сбыта"</w:t>
      </w:r>
    </w:p>
    <w:p w:rsidR="004364A0" w:rsidRDefault="004364A0">
      <w:pPr>
        <w:ind w:right="-57"/>
        <w:rPr>
          <w:u w:val="single"/>
        </w:rPr>
      </w:pPr>
      <w:r>
        <w:rPr>
          <w:u w:val="single"/>
        </w:rPr>
        <w:t>Б) о</w:t>
      </w:r>
      <w:r>
        <w:rPr>
          <w:snapToGrid w:val="0"/>
          <w:u w:val="single"/>
        </w:rPr>
        <w:t>рганизовать отдел маркетинга по видам товара, по сегментам потребителей или по функциям</w:t>
      </w:r>
    </w:p>
    <w:p w:rsidR="004364A0" w:rsidRDefault="004364A0">
      <w:pPr>
        <w:ind w:right="-57"/>
      </w:pPr>
      <w:r>
        <w:t>В) о</w:t>
      </w:r>
      <w:r>
        <w:rPr>
          <w:snapToGrid w:val="0"/>
        </w:rPr>
        <w:t>рганизовать "сбыт" так, чтобы покупатели, в зависимости от продукции предприятия, не были сегментированы по группам общих признаков</w:t>
      </w:r>
    </w:p>
    <w:p w:rsidR="004364A0" w:rsidRDefault="004364A0">
      <w:pPr>
        <w:jc w:val="both"/>
      </w:pPr>
      <w:r>
        <w:t>Г) не п</w:t>
      </w:r>
      <w:r>
        <w:rPr>
          <w:snapToGrid w:val="0"/>
        </w:rPr>
        <w:t>ринимать в расчет внутренние корпоративные возможности сотрудников, отделов и предприятия в целом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 xml:space="preserve">От каких факторов не зависит размер отдела маркетинга: </w:t>
      </w:r>
    </w:p>
    <w:p w:rsidR="004364A0" w:rsidRDefault="004364A0">
      <w:pPr>
        <w:ind w:right="-57"/>
        <w:rPr>
          <w:u w:val="single"/>
        </w:rPr>
      </w:pPr>
      <w:r>
        <w:rPr>
          <w:u w:val="single"/>
        </w:rPr>
        <w:t>А) величина валюты баланса предприятия</w:t>
      </w:r>
    </w:p>
    <w:p w:rsidR="004364A0" w:rsidRDefault="004364A0">
      <w:pPr>
        <w:ind w:right="-57"/>
      </w:pPr>
      <w:r>
        <w:t>Б) к</w:t>
      </w:r>
      <w:r>
        <w:rPr>
          <w:snapToGrid w:val="0"/>
        </w:rPr>
        <w:t>оличество реализуемых товаров</w:t>
      </w:r>
      <w:r>
        <w:t xml:space="preserve"> </w:t>
      </w:r>
    </w:p>
    <w:p w:rsidR="004364A0" w:rsidRDefault="004364A0">
      <w:pPr>
        <w:ind w:right="-57"/>
      </w:pPr>
      <w:r>
        <w:t>В) в</w:t>
      </w:r>
      <w:r>
        <w:rPr>
          <w:snapToGrid w:val="0"/>
        </w:rPr>
        <w:t>ид реализуемых товаров</w:t>
      </w:r>
    </w:p>
    <w:p w:rsidR="004364A0" w:rsidRDefault="004364A0">
      <w:pPr>
        <w:jc w:val="both"/>
      </w:pPr>
      <w:r>
        <w:t xml:space="preserve">Г) </w:t>
      </w:r>
      <w:r>
        <w:rPr>
          <w:snapToGrid w:val="0"/>
        </w:rPr>
        <w:t>количество конкурентов</w:t>
      </w:r>
    </w:p>
    <w:p w:rsidR="004364A0" w:rsidRDefault="004364A0">
      <w:pPr>
        <w:jc w:val="both"/>
      </w:pPr>
      <w:r>
        <w:t>Д) общее число сотрудников на предприятии</w:t>
      </w:r>
    </w:p>
    <w:p w:rsidR="004364A0" w:rsidRDefault="004364A0">
      <w:pPr>
        <w:jc w:val="both"/>
      </w:pPr>
      <w:r>
        <w:t xml:space="preserve">Е) </w:t>
      </w:r>
      <w:r>
        <w:rPr>
          <w:snapToGrid w:val="0"/>
        </w:rPr>
        <w:t>важность рекламы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>Расположите в логической последовательности этапы определения размера отдела сбыта, какие этапы нужно поменять местами:</w:t>
      </w:r>
    </w:p>
    <w:p w:rsidR="004364A0" w:rsidRDefault="004364A0">
      <w:pPr>
        <w:ind w:right="-57"/>
        <w:rPr>
          <w:u w:val="single"/>
        </w:rPr>
      </w:pPr>
      <w:r>
        <w:rPr>
          <w:u w:val="single"/>
        </w:rPr>
        <w:t>А) о</w:t>
      </w:r>
      <w:r>
        <w:rPr>
          <w:snapToGrid w:val="0"/>
          <w:u w:val="single"/>
        </w:rPr>
        <w:t>пределить численный состав людей, необходимый для эффективной работы со всеми группами потребителей</w:t>
      </w:r>
      <w:r>
        <w:rPr>
          <w:u w:val="single"/>
        </w:rPr>
        <w:t xml:space="preserve"> </w:t>
      </w:r>
    </w:p>
    <w:p w:rsidR="004364A0" w:rsidRDefault="004364A0">
      <w:pPr>
        <w:ind w:right="-57"/>
      </w:pPr>
      <w:r>
        <w:t>Б) о</w:t>
      </w:r>
      <w:r>
        <w:rPr>
          <w:snapToGrid w:val="0"/>
        </w:rPr>
        <w:t>пределить количественные цели по каждому региону</w:t>
      </w:r>
    </w:p>
    <w:p w:rsidR="004364A0" w:rsidRDefault="004364A0">
      <w:pPr>
        <w:ind w:right="-57"/>
      </w:pPr>
      <w:r>
        <w:t>В) о</w:t>
      </w:r>
      <w:r>
        <w:rPr>
          <w:snapToGrid w:val="0"/>
        </w:rPr>
        <w:t>пределить наиболее приемлемые способы воздействия на сегменты потребителей: телефонные звонки, личные контакты, почта и т.д.</w:t>
      </w:r>
    </w:p>
    <w:p w:rsidR="004364A0" w:rsidRDefault="004364A0">
      <w:r>
        <w:t>Г)</w:t>
      </w:r>
      <w:r>
        <w:rPr>
          <w:snapToGrid w:val="0"/>
        </w:rPr>
        <w:t xml:space="preserve"> </w:t>
      </w:r>
      <w:r>
        <w:t>о</w:t>
      </w:r>
      <w:r>
        <w:rPr>
          <w:snapToGrid w:val="0"/>
        </w:rPr>
        <w:t>пределить круг  обязанностей каждого агента по продажам</w:t>
      </w:r>
    </w:p>
    <w:p w:rsidR="004364A0" w:rsidRDefault="004364A0">
      <w:pPr>
        <w:ind w:right="-57"/>
        <w:rPr>
          <w:u w:val="single"/>
        </w:rPr>
      </w:pPr>
      <w:r>
        <w:rPr>
          <w:u w:val="single"/>
        </w:rPr>
        <w:t>Д) о</w:t>
      </w:r>
      <w:r>
        <w:rPr>
          <w:snapToGrid w:val="0"/>
          <w:u w:val="single"/>
        </w:rPr>
        <w:t>пределить региональную концентрацию и сегментацию потребителей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>Определите, что относится к плюсам и минусам внешнего и внутреннего отбора кадров:</w:t>
      </w:r>
    </w:p>
    <w:p w:rsidR="004364A0" w:rsidRDefault="004364A0">
      <w:pPr>
        <w:ind w:right="-57"/>
      </w:pPr>
      <w:r>
        <w:t xml:space="preserve">А) сохраняет число работников на предприятии </w:t>
      </w:r>
    </w:p>
    <w:p w:rsidR="004364A0" w:rsidRDefault="004364A0">
      <w:pPr>
        <w:ind w:right="-57"/>
      </w:pPr>
      <w:r>
        <w:t>Б) повышает корпоративную культуру</w:t>
      </w:r>
    </w:p>
    <w:p w:rsidR="004364A0" w:rsidRDefault="004364A0">
      <w:pPr>
        <w:ind w:right="-57"/>
      </w:pPr>
      <w:r>
        <w:t>В) требует дополнительных затрат</w:t>
      </w:r>
    </w:p>
    <w:p w:rsidR="004364A0" w:rsidRDefault="004364A0">
      <w:pPr>
        <w:jc w:val="both"/>
      </w:pPr>
      <w:r>
        <w:t>Г) можно не найти подходящего кандидата</w:t>
      </w:r>
    </w:p>
    <w:p w:rsidR="004364A0" w:rsidRDefault="004364A0">
      <w:pPr>
        <w:jc w:val="both"/>
      </w:pPr>
      <w:r>
        <w:t>Д) позволяет быть очень требовательным к характеристикам потенциальных кандидатов</w:t>
      </w:r>
    </w:p>
    <w:p w:rsidR="004364A0" w:rsidRDefault="004364A0">
      <w:r>
        <w:t>Е) требует реорганизации в других отделах</w:t>
      </w:r>
    </w:p>
    <w:p w:rsidR="004364A0" w:rsidRDefault="004364A0"/>
    <w:p w:rsidR="004364A0" w:rsidRDefault="004364A0">
      <w:pPr>
        <w:numPr>
          <w:ilvl w:val="0"/>
          <w:numId w:val="5"/>
        </w:numPr>
        <w:jc w:val="both"/>
      </w:pPr>
      <w:r>
        <w:t xml:space="preserve">Что не входит в обязанности </w:t>
      </w:r>
      <w:r>
        <w:rPr>
          <w:snapToGrid w:val="0"/>
        </w:rPr>
        <w:t>начальника отдела маркетинга:</w:t>
      </w:r>
    </w:p>
    <w:p w:rsidR="004364A0" w:rsidRDefault="004364A0">
      <w:pPr>
        <w:ind w:right="-57"/>
      </w:pPr>
      <w:r>
        <w:t>А) р</w:t>
      </w:r>
      <w:r>
        <w:rPr>
          <w:snapToGrid w:val="0"/>
        </w:rPr>
        <w:t>азработка стратегии маркетинга и контроль за ее реализацией</w:t>
      </w:r>
    </w:p>
    <w:p w:rsidR="004364A0" w:rsidRDefault="004364A0">
      <w:pPr>
        <w:ind w:right="-57"/>
        <w:rPr>
          <w:u w:val="single"/>
        </w:rPr>
      </w:pPr>
      <w:r>
        <w:rPr>
          <w:u w:val="single"/>
        </w:rPr>
        <w:t>Б) повышение корпоративной культуры</w:t>
      </w:r>
    </w:p>
    <w:p w:rsidR="004364A0" w:rsidRDefault="004364A0">
      <w:pPr>
        <w:ind w:right="-57"/>
      </w:pPr>
      <w:r>
        <w:t>В) р</w:t>
      </w:r>
      <w:r>
        <w:rPr>
          <w:snapToGrid w:val="0"/>
        </w:rPr>
        <w:t>егулярные отчеты руководству предприятия о положении на рынке и потребителях</w:t>
      </w:r>
    </w:p>
    <w:p w:rsidR="004364A0" w:rsidRDefault="004364A0">
      <w:pPr>
        <w:jc w:val="both"/>
      </w:pPr>
      <w:r>
        <w:t>Г) р</w:t>
      </w:r>
      <w:r>
        <w:rPr>
          <w:snapToGrid w:val="0"/>
        </w:rPr>
        <w:t>уководство работой отдела сбыта, ориентированной на определенные группы потребителей, в соответствии со стратегией в отношении потребителей, видов продукции и каналов сбыта</w:t>
      </w:r>
    </w:p>
    <w:p w:rsidR="004364A0" w:rsidRDefault="004364A0">
      <w:pPr>
        <w:jc w:val="both"/>
      </w:pPr>
      <w:r>
        <w:t>Д) п</w:t>
      </w:r>
      <w:r>
        <w:rPr>
          <w:snapToGrid w:val="0"/>
        </w:rPr>
        <w:t>ланирование целей сбыта совместно с директором по продажам</w:t>
      </w:r>
    </w:p>
    <w:p w:rsidR="004364A0" w:rsidRDefault="004364A0">
      <w:r>
        <w:t>Е) п</w:t>
      </w:r>
      <w:r>
        <w:rPr>
          <w:snapToGrid w:val="0"/>
        </w:rPr>
        <w:t>одготовка рекламных кампаний и контроль за их осуществлением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 xml:space="preserve">Что не входит в обязанности </w:t>
      </w:r>
      <w:r>
        <w:rPr>
          <w:snapToGrid w:val="0"/>
        </w:rPr>
        <w:t>начальника отдела сбыта:</w:t>
      </w:r>
    </w:p>
    <w:p w:rsidR="004364A0" w:rsidRDefault="004364A0">
      <w:pPr>
        <w:jc w:val="both"/>
        <w:rPr>
          <w:snapToGrid w:val="0"/>
        </w:rPr>
      </w:pPr>
      <w:r>
        <w:t>А) п</w:t>
      </w:r>
      <w:r>
        <w:rPr>
          <w:snapToGrid w:val="0"/>
        </w:rPr>
        <w:t xml:space="preserve">ланирование деятельности в области продаж и контроль за ее осуществлением (телефонные звонки, посещения). </w:t>
      </w:r>
    </w:p>
    <w:p w:rsidR="004364A0" w:rsidRDefault="004364A0">
      <w:pPr>
        <w:ind w:right="-57"/>
      </w:pPr>
      <w:r>
        <w:t>Б) р</w:t>
      </w:r>
      <w:r>
        <w:rPr>
          <w:snapToGrid w:val="0"/>
        </w:rPr>
        <w:t>уководство всеми административными вопросами, связанными со сбытом</w:t>
      </w:r>
    </w:p>
    <w:p w:rsidR="004364A0" w:rsidRDefault="004364A0">
      <w:pPr>
        <w:ind w:right="-57"/>
      </w:pPr>
      <w:r>
        <w:t>В) п</w:t>
      </w:r>
      <w:r>
        <w:rPr>
          <w:snapToGrid w:val="0"/>
        </w:rPr>
        <w:t>остановка целей сбыта</w:t>
      </w:r>
    </w:p>
    <w:p w:rsidR="004364A0" w:rsidRDefault="004364A0">
      <w:pPr>
        <w:jc w:val="both"/>
      </w:pPr>
      <w:r>
        <w:t>Г) и</w:t>
      </w:r>
      <w:r>
        <w:rPr>
          <w:snapToGrid w:val="0"/>
        </w:rPr>
        <w:t>нформирование отдела маркетинга о последних тенденциях на рынке, обнаруженных сотрудниками отдела сбыта</w:t>
      </w:r>
    </w:p>
    <w:p w:rsidR="004364A0" w:rsidRDefault="004364A0">
      <w:pPr>
        <w:jc w:val="both"/>
      </w:pPr>
      <w:r>
        <w:t xml:space="preserve">Д) </w:t>
      </w:r>
      <w:r>
        <w:rPr>
          <w:snapToGrid w:val="0"/>
        </w:rPr>
        <w:t>ведение картотеки потребителей</w:t>
      </w:r>
    </w:p>
    <w:p w:rsidR="004364A0" w:rsidRDefault="004364A0">
      <w:pPr>
        <w:jc w:val="both"/>
        <w:rPr>
          <w:snapToGrid w:val="0"/>
          <w:u w:val="single"/>
        </w:rPr>
      </w:pPr>
      <w:r>
        <w:rPr>
          <w:u w:val="single"/>
        </w:rPr>
        <w:t>Е) п</w:t>
      </w:r>
      <w:r>
        <w:rPr>
          <w:snapToGrid w:val="0"/>
          <w:u w:val="single"/>
        </w:rPr>
        <w:t>одготовка рекламных кампаний и контроль за их осуществлением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ind w:left="0" w:firstLine="360"/>
        <w:jc w:val="both"/>
      </w:pPr>
      <w:r>
        <w:t>Рассчитайте фонд заработной платы службы маркетинга, исходя из следующих данных (при точном прогнозе объема продаж и при его не совпадении с фактом): базовый оклад – 2 000 руб.; персональная надбавка</w:t>
      </w:r>
      <w:r>
        <w:rPr>
          <w:lang w:val="en-US"/>
        </w:rPr>
        <w:t> </w:t>
      </w:r>
      <w:r>
        <w:t>– 60%; денежное вознаграждение сотрудникам службы маркетинга за точность разработки прогноза реализации основных видов продукции – 50%; К1 – 1,2; К2 – 0,9.</w:t>
      </w:r>
    </w:p>
    <w:p w:rsidR="004364A0" w:rsidRDefault="004364A0">
      <w:pPr>
        <w:jc w:val="both"/>
        <w:rPr>
          <w:snapToGrid w:val="0"/>
        </w:rPr>
      </w:pPr>
      <w:r>
        <w:t>А) 4 523 и 2 398</w:t>
      </w:r>
    </w:p>
    <w:p w:rsidR="004364A0" w:rsidRDefault="004364A0">
      <w:pPr>
        <w:ind w:right="-57"/>
      </w:pPr>
      <w:r>
        <w:t>Б) 2 365 и 4 695</w:t>
      </w:r>
    </w:p>
    <w:p w:rsidR="004364A0" w:rsidRDefault="004364A0">
      <w:pPr>
        <w:ind w:right="-57"/>
      </w:pPr>
      <w:r>
        <w:t>В) 4 695 и 2 369</w:t>
      </w:r>
    </w:p>
    <w:p w:rsidR="004364A0" w:rsidRDefault="004364A0">
      <w:pPr>
        <w:jc w:val="both"/>
        <w:rPr>
          <w:u w:val="single"/>
        </w:rPr>
      </w:pPr>
      <w:r>
        <w:rPr>
          <w:u w:val="single"/>
        </w:rPr>
        <w:t>Г) 4 536 и 2 376</w:t>
      </w:r>
    </w:p>
    <w:p w:rsidR="004364A0" w:rsidRDefault="004364A0">
      <w:pPr>
        <w:jc w:val="both"/>
      </w:pPr>
      <w:r>
        <w:t xml:space="preserve">Д) </w:t>
      </w:r>
      <w:r>
        <w:rPr>
          <w:snapToGrid w:val="0"/>
        </w:rPr>
        <w:t>3 698 и 2 365</w:t>
      </w:r>
    </w:p>
    <w:p w:rsidR="004364A0" w:rsidRDefault="004364A0">
      <w:pPr>
        <w:jc w:val="both"/>
        <w:rPr>
          <w:snapToGrid w:val="0"/>
        </w:rPr>
      </w:pPr>
      <w:r>
        <w:t>Е) 4 965 и 2 366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>Что мешает работе отделов маркетинга и сбыта:</w:t>
      </w:r>
    </w:p>
    <w:p w:rsidR="004364A0" w:rsidRDefault="004364A0">
      <w:pPr>
        <w:jc w:val="both"/>
        <w:rPr>
          <w:snapToGrid w:val="0"/>
          <w:u w:val="single"/>
        </w:rPr>
      </w:pPr>
      <w:r>
        <w:rPr>
          <w:u w:val="single"/>
        </w:rPr>
        <w:t>А) неисправный ф</w:t>
      </w:r>
      <w:r>
        <w:rPr>
          <w:snapToGrid w:val="0"/>
          <w:u w:val="single"/>
        </w:rPr>
        <w:t>акс</w:t>
      </w:r>
    </w:p>
    <w:p w:rsidR="004364A0" w:rsidRDefault="004364A0">
      <w:pPr>
        <w:ind w:right="-57"/>
      </w:pPr>
      <w:r>
        <w:t xml:space="preserve">Б) </w:t>
      </w:r>
      <w:r>
        <w:rPr>
          <w:snapToGrid w:val="0"/>
        </w:rPr>
        <w:t>компьютеры</w:t>
      </w:r>
    </w:p>
    <w:p w:rsidR="004364A0" w:rsidRDefault="004364A0">
      <w:pPr>
        <w:ind w:right="-57"/>
      </w:pPr>
      <w:r>
        <w:t xml:space="preserve">В) </w:t>
      </w:r>
      <w:r>
        <w:rPr>
          <w:snapToGrid w:val="0"/>
        </w:rPr>
        <w:t>телефонные линии</w:t>
      </w:r>
    </w:p>
    <w:p w:rsidR="004364A0" w:rsidRDefault="004364A0">
      <w:pPr>
        <w:jc w:val="both"/>
      </w:pPr>
      <w:r>
        <w:t xml:space="preserve">Г) </w:t>
      </w:r>
      <w:r>
        <w:rPr>
          <w:snapToGrid w:val="0"/>
        </w:rPr>
        <w:t>офисное помещение</w:t>
      </w:r>
    </w:p>
    <w:p w:rsidR="004364A0" w:rsidRDefault="004364A0">
      <w:pPr>
        <w:jc w:val="both"/>
      </w:pPr>
      <w:r>
        <w:t>Д) с</w:t>
      </w:r>
      <w:r>
        <w:rPr>
          <w:snapToGrid w:val="0"/>
        </w:rPr>
        <w:t>екретарь</w:t>
      </w:r>
    </w:p>
    <w:p w:rsidR="004364A0" w:rsidRDefault="004364A0">
      <w:pPr>
        <w:jc w:val="both"/>
        <w:rPr>
          <w:snapToGrid w:val="0"/>
        </w:rPr>
      </w:pPr>
      <w:r>
        <w:t xml:space="preserve">Е) </w:t>
      </w:r>
      <w:r>
        <w:rPr>
          <w:snapToGrid w:val="0"/>
        </w:rPr>
        <w:t>ксерокс</w:t>
      </w:r>
    </w:p>
    <w:p w:rsidR="004364A0" w:rsidRDefault="004364A0">
      <w:pPr>
        <w:jc w:val="both"/>
      </w:pPr>
    </w:p>
    <w:p w:rsidR="004364A0" w:rsidRDefault="004364A0">
      <w:pPr>
        <w:numPr>
          <w:ilvl w:val="0"/>
          <w:numId w:val="5"/>
        </w:numPr>
        <w:jc w:val="both"/>
      </w:pPr>
      <w:r>
        <w:t>Что не входит в план работы отдела маркетинга: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А) проведение анализа емкости рынка и его перспектив</w:t>
      </w:r>
    </w:p>
    <w:p w:rsidR="004364A0" w:rsidRDefault="004364A0">
      <w:pPr>
        <w:ind w:right="-57"/>
        <w:rPr>
          <w:snapToGrid w:val="0"/>
        </w:rPr>
      </w:pPr>
      <w:r>
        <w:rPr>
          <w:snapToGrid w:val="0"/>
        </w:rPr>
        <w:t>Б) апробация механизма анкетирования клиентов фирмы</w:t>
      </w:r>
    </w:p>
    <w:p w:rsidR="004364A0" w:rsidRDefault="004364A0">
      <w:pPr>
        <w:ind w:right="-57"/>
        <w:rPr>
          <w:snapToGrid w:val="0"/>
          <w:u w:val="single"/>
        </w:rPr>
      </w:pPr>
      <w:r>
        <w:rPr>
          <w:snapToGrid w:val="0"/>
          <w:u w:val="single"/>
        </w:rPr>
        <w:t>В) сбор информации о поставщиках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Г) проведение анализа регионов (конкуренты и клиенты), определение наиболее перспективных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Д) апробация методики социологических исследований психологического климата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15. Расположите в хронологическом порядке описания ступеней эволюции концепции маркетинга:</w:t>
      </w:r>
    </w:p>
    <w:p w:rsidR="004364A0" w:rsidRDefault="004364A0">
      <w:r>
        <w:rPr>
          <w:snapToGrid w:val="0"/>
        </w:rPr>
        <w:t xml:space="preserve">А) </w:t>
      </w:r>
      <w:r>
        <w:t>Маркетинг – одно из направлений деятельности предприятия</w:t>
      </w:r>
    </w:p>
    <w:p w:rsidR="004364A0" w:rsidRDefault="004364A0">
      <w:r>
        <w:rPr>
          <w:snapToGrid w:val="0"/>
        </w:rPr>
        <w:t xml:space="preserve">Б) </w:t>
      </w:r>
      <w:r>
        <w:t>Потребитель - инстанция, контролирующая кадры, производство, финансы</w:t>
      </w:r>
    </w:p>
    <w:p w:rsidR="004364A0" w:rsidRDefault="004364A0">
      <w:pPr>
        <w:pStyle w:val="31"/>
        <w:ind w:left="0"/>
      </w:pPr>
      <w:r>
        <w:rPr>
          <w:snapToGrid w:val="0"/>
        </w:rPr>
        <w:t xml:space="preserve">В) </w:t>
      </w:r>
      <w:r>
        <w:t>Маркетинг – центральное направление деятельности,  координирующее кадры, производство, финансы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 xml:space="preserve">Г) </w:t>
      </w:r>
      <w:r>
        <w:t>Потребитель – инстанция, интегрированная с маркетингом и контролирующая кадры, производство, финансы</w:t>
      </w:r>
    </w:p>
    <w:p w:rsidR="004364A0" w:rsidRDefault="004364A0">
      <w:pPr>
        <w:jc w:val="both"/>
      </w:pPr>
      <w:r>
        <w:rPr>
          <w:snapToGrid w:val="0"/>
        </w:rPr>
        <w:t xml:space="preserve">Д) </w:t>
      </w:r>
      <w:r>
        <w:t>Маркетинг – более важное направление, нежели кадры, производство, финансы</w:t>
      </w:r>
    </w:p>
    <w:p w:rsidR="004364A0" w:rsidRDefault="004364A0">
      <w:pPr>
        <w:jc w:val="both"/>
        <w:rPr>
          <w:snapToGrid w:val="0"/>
        </w:rPr>
      </w:pP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16. Какие факторы являются определяющими при планировании объема выпуска и ассортимента товарной продукции?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А) производственные возможности предприятия</w:t>
      </w:r>
    </w:p>
    <w:p w:rsidR="004364A0" w:rsidRDefault="004364A0">
      <w:pPr>
        <w:ind w:right="-57"/>
        <w:jc w:val="both"/>
        <w:rPr>
          <w:snapToGrid w:val="0"/>
          <w:u w:val="single"/>
        </w:rPr>
      </w:pPr>
      <w:r>
        <w:rPr>
          <w:snapToGrid w:val="0"/>
          <w:u w:val="single"/>
        </w:rPr>
        <w:t>Б) составление прогноза продаж</w:t>
      </w:r>
    </w:p>
    <w:p w:rsidR="004364A0" w:rsidRDefault="004364A0">
      <w:pPr>
        <w:ind w:right="-57"/>
        <w:rPr>
          <w:snapToGrid w:val="0"/>
        </w:rPr>
      </w:pPr>
      <w:r>
        <w:rPr>
          <w:snapToGrid w:val="0"/>
        </w:rPr>
        <w:t>В) план поставок сырья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Г) прогноз погашения дебиторской и кредиторской задолженности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Д) стратегия ценообразования, выбранная руководством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Е) данные о состоянии конъюнктуры рынка</w:t>
      </w:r>
    </w:p>
    <w:p w:rsidR="004364A0" w:rsidRDefault="004364A0">
      <w:pPr>
        <w:jc w:val="both"/>
        <w:rPr>
          <w:snapToGrid w:val="0"/>
        </w:rPr>
      </w:pP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17. В приведенных ниже концепциях традиционной и новой организации переставлены местами некоторые характеристики. Укажите их.</w:t>
      </w:r>
    </w:p>
    <w:p w:rsidR="004364A0" w:rsidRDefault="004364A0">
      <w:pPr>
        <w:jc w:val="both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4364A0">
        <w:tc>
          <w:tcPr>
            <w:tcW w:w="4644" w:type="dxa"/>
          </w:tcPr>
          <w:p w:rsidR="004364A0" w:rsidRDefault="004364A0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Концепция традиционной организации</w:t>
            </w:r>
          </w:p>
        </w:tc>
        <w:tc>
          <w:tcPr>
            <w:tcW w:w="4644" w:type="dxa"/>
          </w:tcPr>
          <w:p w:rsidR="004364A0" w:rsidRDefault="004364A0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Концепция новой </w:t>
            </w:r>
          </w:p>
          <w:p w:rsidR="004364A0" w:rsidRDefault="004364A0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организации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1. Ориентация на оперативные вопросы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1. Ориентация на стратегию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2. Ориентация на стабильность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2. Ориентация на своевременную адаптацию к изменениям во внешней среде и воздействие на внешнюю среду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3. Важнейший ресурс – техника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3. Важнейший ресурс – люди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4. Внешний контроль (руководители, штат контролеров, формальные процедуры)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4. Самоконтроль (саморегулирующие системы), самодисциплина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5. Жесткая организационная структура, развитие вертикальных связей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5. Гибкая организационная структура, развитие горизонтальных связей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  <w:spacing w:val="-6"/>
                <w:u w:val="single"/>
              </w:rPr>
            </w:pPr>
            <w:r>
              <w:rPr>
                <w:snapToGrid w:val="0"/>
                <w:spacing w:val="-6"/>
                <w:u w:val="single"/>
              </w:rPr>
              <w:t>6. Демократический стиль управления, основанный на заинтересованности всех работников в общем успехе организации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6. Автократический стиль управления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7. Низкая заинтересованность работников организации в успехе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7. Высокая заинтересованность работников организации в успехе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 xml:space="preserve">8. Действие только в интересах организации 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8. Действие не только в интересах организации, но и общества</w:t>
            </w:r>
          </w:p>
        </w:tc>
      </w:tr>
      <w:tr w:rsidR="004364A0"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9. Низкая склонность к риску или его боязнь</w:t>
            </w:r>
          </w:p>
        </w:tc>
        <w:tc>
          <w:tcPr>
            <w:tcW w:w="4644" w:type="dxa"/>
          </w:tcPr>
          <w:p w:rsidR="004364A0" w:rsidRDefault="004364A0">
            <w:pPr>
              <w:rPr>
                <w:snapToGrid w:val="0"/>
              </w:rPr>
            </w:pPr>
            <w:r>
              <w:rPr>
                <w:snapToGrid w:val="0"/>
              </w:rPr>
              <w:t>9. Ориентации на инновации и связанная с этим склонность к риску</w:t>
            </w:r>
          </w:p>
        </w:tc>
      </w:tr>
    </w:tbl>
    <w:p w:rsidR="004364A0" w:rsidRDefault="004364A0">
      <w:pPr>
        <w:jc w:val="both"/>
        <w:rPr>
          <w:snapToGrid w:val="0"/>
        </w:rPr>
      </w:pP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18. Выберите из приведенных ниже описаний определение организационной структуры маркетинговой деятельности.</w:t>
      </w:r>
    </w:p>
    <w:p w:rsidR="004364A0" w:rsidRDefault="004364A0">
      <w:pPr>
        <w:jc w:val="both"/>
        <w:rPr>
          <w:snapToGrid w:val="0"/>
        </w:rPr>
      </w:pPr>
      <w:r>
        <w:rPr>
          <w:snapToGrid w:val="0"/>
        </w:rPr>
        <w:t>А) конкретное сочетание элементов маркетинга для достижения поставленных перед организацией целей и удовлетворения целевого рынка</w:t>
      </w:r>
    </w:p>
    <w:p w:rsidR="004364A0" w:rsidRDefault="004364A0">
      <w:pPr>
        <w:ind w:right="-57"/>
        <w:jc w:val="both"/>
        <w:rPr>
          <w:snapToGrid w:val="0"/>
        </w:rPr>
      </w:pPr>
      <w:r>
        <w:rPr>
          <w:snapToGrid w:val="0"/>
        </w:rPr>
        <w:t>Б) структурное построение для управления маркетинговыми функциями, устанавливающее подчиненность и ответственность за выполнение тех или иных заданий</w:t>
      </w:r>
    </w:p>
    <w:p w:rsidR="004364A0" w:rsidRDefault="004364A0">
      <w:pPr>
        <w:ind w:right="-57"/>
        <w:jc w:val="both"/>
        <w:rPr>
          <w:snapToGrid w:val="0"/>
          <w:u w:val="single"/>
        </w:rPr>
      </w:pPr>
      <w:r>
        <w:rPr>
          <w:snapToGrid w:val="0"/>
          <w:u w:val="single"/>
        </w:rPr>
        <w:t>В) конструкция организации, на основе которой осуществляется управление маркетингом</w:t>
      </w:r>
    </w:p>
    <w:p w:rsidR="004364A0" w:rsidRDefault="004364A0">
      <w:pPr>
        <w:jc w:val="both"/>
        <w:rPr>
          <w:snapToGrid w:val="0"/>
          <w:u w:val="single"/>
        </w:rPr>
      </w:pPr>
      <w:r>
        <w:rPr>
          <w:snapToGrid w:val="0"/>
          <w:u w:val="single"/>
        </w:rPr>
        <w:t>Г) совокупность служб, отделов, подразделений, в состав которых входят работники, занимающиеся той или иной маркетинговой деятельностью</w:t>
      </w:r>
    </w:p>
    <w:p w:rsidR="004364A0" w:rsidRDefault="004364A0">
      <w:pPr>
        <w:jc w:val="both"/>
        <w:rPr>
          <w:snapToGrid w:val="0"/>
        </w:rPr>
      </w:pPr>
    </w:p>
    <w:p w:rsidR="004364A0" w:rsidRDefault="004364A0">
      <w:pPr>
        <w:jc w:val="both"/>
        <w:rPr>
          <w:snapToGrid w:val="0"/>
          <w:u w:val="single"/>
        </w:rPr>
      </w:pPr>
      <w:r>
        <w:rPr>
          <w:snapToGrid w:val="0"/>
        </w:rPr>
        <w:t xml:space="preserve">19. Недостатки какой организационной структуры маркетинга приведены ниже </w:t>
      </w:r>
      <w:r>
        <w:rPr>
          <w:snapToGrid w:val="0"/>
          <w:u w:val="single"/>
        </w:rPr>
        <w:t>(структура по видам товара).</w:t>
      </w:r>
    </w:p>
    <w:p w:rsidR="004364A0" w:rsidRDefault="004364A0">
      <w:pPr>
        <w:numPr>
          <w:ilvl w:val="0"/>
          <w:numId w:val="4"/>
        </w:numPr>
        <w:ind w:left="357" w:hanging="357"/>
        <w:jc w:val="both"/>
        <w:rPr>
          <w:snapToGrid w:val="0"/>
        </w:rPr>
      </w:pPr>
      <w:r>
        <w:rPr>
          <w:snapToGrid w:val="0"/>
        </w:rPr>
        <w:t>Из-за сосредоточенности на видах продукции существует опасность дублирования функций поддержки с соответствующим ростом затрат.</w:t>
      </w:r>
    </w:p>
    <w:p w:rsidR="004364A0" w:rsidRDefault="004364A0">
      <w:pPr>
        <w:numPr>
          <w:ilvl w:val="0"/>
          <w:numId w:val="4"/>
        </w:numPr>
        <w:ind w:left="357" w:hanging="357"/>
        <w:jc w:val="both"/>
        <w:rPr>
          <w:snapToGrid w:val="0"/>
        </w:rPr>
      </w:pPr>
      <w:r>
        <w:rPr>
          <w:snapToGrid w:val="0"/>
        </w:rPr>
        <w:t xml:space="preserve">Нацеленность на продукцию может привести  к “рыночной  близорукости”: недостаточному вниманию потребностям рынка и потребителей из-за чрезмерной занятости конкретными видами продукции. </w:t>
      </w:r>
    </w:p>
    <w:p w:rsidR="004364A0" w:rsidRDefault="004364A0">
      <w:pPr>
        <w:numPr>
          <w:ilvl w:val="0"/>
          <w:numId w:val="4"/>
        </w:numPr>
        <w:ind w:left="357" w:hanging="357"/>
        <w:jc w:val="both"/>
        <w:rPr>
          <w:snapToGrid w:val="0"/>
        </w:rPr>
      </w:pPr>
      <w:r>
        <w:rPr>
          <w:snapToGrid w:val="0"/>
        </w:rPr>
        <w:t xml:space="preserve">Трудности координации, если крупные потребители покупают продукцию разных видов. В этом случае не ясно кто отвечает за связи с потребителями. </w:t>
      </w:r>
    </w:p>
    <w:p w:rsidR="004364A0" w:rsidRDefault="004364A0">
      <w:pPr>
        <w:numPr>
          <w:ilvl w:val="0"/>
          <w:numId w:val="4"/>
        </w:numPr>
        <w:ind w:left="357" w:hanging="357"/>
        <w:jc w:val="both"/>
        <w:rPr>
          <w:snapToGrid w:val="0"/>
        </w:rPr>
      </w:pPr>
      <w:r>
        <w:rPr>
          <w:snapToGrid w:val="0"/>
        </w:rPr>
        <w:t xml:space="preserve">Создаются “общие управляющие”, однако размывается функциональная компетенция. </w:t>
      </w:r>
    </w:p>
    <w:p w:rsidR="004364A0" w:rsidRDefault="004364A0">
      <w:pPr>
        <w:jc w:val="both"/>
        <w:rPr>
          <w:snapToGrid w:val="0"/>
        </w:rPr>
      </w:pPr>
    </w:p>
    <w:p w:rsidR="004364A0" w:rsidRDefault="004364A0">
      <w:pPr>
        <w:jc w:val="both"/>
      </w:pPr>
    </w:p>
    <w:p w:rsidR="004364A0" w:rsidRDefault="004364A0">
      <w:pPr>
        <w:jc w:val="both"/>
      </w:pPr>
    </w:p>
    <w:p w:rsidR="004364A0" w:rsidRDefault="004364A0">
      <w:pPr>
        <w:jc w:val="center"/>
      </w:pPr>
    </w:p>
    <w:p w:rsidR="004364A0" w:rsidRDefault="004364A0">
      <w:pPr>
        <w:pStyle w:val="1"/>
        <w:keepNext w:val="0"/>
        <w:pageBreakBefore/>
        <w:widowControl w:val="0"/>
        <w:ind w:right="0"/>
        <w:rPr>
          <w:rStyle w:val="33"/>
        </w:rPr>
      </w:pPr>
      <w:bookmarkStart w:id="7" w:name="_Toc179261807"/>
      <w:r>
        <w:rPr>
          <w:rStyle w:val="33"/>
        </w:rPr>
        <w:t xml:space="preserve">ВОПРОСЫ К </w:t>
      </w:r>
      <w:bookmarkEnd w:id="6"/>
      <w:r>
        <w:rPr>
          <w:rStyle w:val="33"/>
        </w:rPr>
        <w:t>ЗАЧЕТУ</w:t>
      </w:r>
      <w:bookmarkEnd w:id="7"/>
    </w:p>
    <w:p w:rsidR="004364A0" w:rsidRDefault="004364A0">
      <w:pPr>
        <w:pStyle w:val="a5"/>
        <w:rPr>
          <w:b w:val="0"/>
          <w:u w:val="single"/>
        </w:rPr>
      </w:pPr>
    </w:p>
    <w:p w:rsidR="004364A0" w:rsidRDefault="004364A0">
      <w:pPr>
        <w:numPr>
          <w:ilvl w:val="0"/>
          <w:numId w:val="1"/>
        </w:numPr>
        <w:jc w:val="both"/>
      </w:pPr>
      <w:r>
        <w:t>Маркетинговые основы управления на предприятии, эволюция концепции маркетинга.</w:t>
      </w:r>
    </w:p>
    <w:p w:rsidR="004364A0" w:rsidRDefault="004364A0">
      <w:pPr>
        <w:numPr>
          <w:ilvl w:val="0"/>
          <w:numId w:val="1"/>
        </w:numPr>
        <w:jc w:val="both"/>
      </w:pPr>
      <w:r>
        <w:t>Взаимосвязь маркетинга, управления маркетингом и организации маркетинга на предприятии.</w:t>
      </w:r>
    </w:p>
    <w:p w:rsidR="004364A0" w:rsidRDefault="004364A0">
      <w:pPr>
        <w:numPr>
          <w:ilvl w:val="0"/>
          <w:numId w:val="1"/>
        </w:numPr>
        <w:jc w:val="both"/>
      </w:pPr>
      <w:r>
        <w:t>Состояния спроса и задачи маркетинга, соответствующие этим состояниям.</w:t>
      </w:r>
    </w:p>
    <w:p w:rsidR="004364A0" w:rsidRDefault="004364A0">
      <w:pPr>
        <w:numPr>
          <w:ilvl w:val="0"/>
          <w:numId w:val="1"/>
        </w:numPr>
        <w:jc w:val="both"/>
      </w:pPr>
      <w:r>
        <w:t>Концепции управления маркетингом.</w:t>
      </w:r>
    </w:p>
    <w:p w:rsidR="004364A0" w:rsidRDefault="004364A0">
      <w:pPr>
        <w:numPr>
          <w:ilvl w:val="0"/>
          <w:numId w:val="1"/>
        </w:numPr>
        <w:jc w:val="both"/>
      </w:pPr>
      <w:r>
        <w:t>Концепции управления в традиционной и новой организациях.</w:t>
      </w:r>
    </w:p>
    <w:p w:rsidR="004364A0" w:rsidRDefault="004364A0">
      <w:pPr>
        <w:numPr>
          <w:ilvl w:val="0"/>
          <w:numId w:val="1"/>
        </w:numPr>
        <w:jc w:val="both"/>
      </w:pPr>
      <w:r>
        <w:t>Структура маркетинговой службы, ее состав и место в общей системе управления предприятием.</w:t>
      </w:r>
    </w:p>
    <w:p w:rsidR="004364A0" w:rsidRDefault="004364A0">
      <w:pPr>
        <w:numPr>
          <w:ilvl w:val="0"/>
          <w:numId w:val="1"/>
        </w:numPr>
        <w:jc w:val="both"/>
      </w:pPr>
      <w:r>
        <w:t>Понятие организационной структуры, ее типы.</w:t>
      </w:r>
    </w:p>
    <w:p w:rsidR="004364A0" w:rsidRDefault="004364A0">
      <w:pPr>
        <w:numPr>
          <w:ilvl w:val="0"/>
          <w:numId w:val="1"/>
        </w:numPr>
        <w:jc w:val="both"/>
      </w:pPr>
      <w:r>
        <w:t>Товарная организационная структура.</w:t>
      </w:r>
    </w:p>
    <w:p w:rsidR="004364A0" w:rsidRDefault="004364A0">
      <w:pPr>
        <w:numPr>
          <w:ilvl w:val="0"/>
          <w:numId w:val="1"/>
        </w:numPr>
        <w:jc w:val="both"/>
      </w:pPr>
      <w:r>
        <w:t>Рыночная организационная структура.</w:t>
      </w:r>
    </w:p>
    <w:p w:rsidR="004364A0" w:rsidRDefault="004364A0">
      <w:pPr>
        <w:numPr>
          <w:ilvl w:val="0"/>
          <w:numId w:val="1"/>
        </w:numPr>
        <w:jc w:val="both"/>
      </w:pPr>
      <w:r>
        <w:t>Создание внутренних подразделений службы маркетинга в соответствии с концепцией управления.</w:t>
      </w:r>
    </w:p>
    <w:p w:rsidR="004364A0" w:rsidRDefault="004364A0">
      <w:pPr>
        <w:numPr>
          <w:ilvl w:val="0"/>
          <w:numId w:val="1"/>
        </w:numPr>
        <w:jc w:val="both"/>
      </w:pPr>
      <w:r>
        <w:t>Внедрение отдела маркетинга в структуру фирмы, реорганизация: принципы и этапы.</w:t>
      </w:r>
    </w:p>
    <w:p w:rsidR="004364A0" w:rsidRDefault="004364A0">
      <w:pPr>
        <w:numPr>
          <w:ilvl w:val="0"/>
          <w:numId w:val="1"/>
        </w:numPr>
        <w:jc w:val="both"/>
      </w:pPr>
      <w:r>
        <w:t>Цели, задачи и функции отдела маркетинга.</w:t>
      </w:r>
    </w:p>
    <w:p w:rsidR="004364A0" w:rsidRDefault="004364A0">
      <w:pPr>
        <w:numPr>
          <w:ilvl w:val="0"/>
          <w:numId w:val="1"/>
        </w:numPr>
        <w:jc w:val="both"/>
      </w:pPr>
      <w:r>
        <w:t>Цели, задачи и функции отдела сбыта.</w:t>
      </w:r>
    </w:p>
    <w:p w:rsidR="004364A0" w:rsidRDefault="004364A0">
      <w:pPr>
        <w:numPr>
          <w:ilvl w:val="0"/>
          <w:numId w:val="1"/>
        </w:numPr>
        <w:jc w:val="both"/>
      </w:pPr>
      <w:r>
        <w:t>Отличия между функциями и задачами отделов маркетинга и сбыта.</w:t>
      </w:r>
    </w:p>
    <w:p w:rsidR="004364A0" w:rsidRDefault="004364A0">
      <w:pPr>
        <w:numPr>
          <w:ilvl w:val="0"/>
          <w:numId w:val="1"/>
        </w:numPr>
        <w:jc w:val="both"/>
      </w:pPr>
      <w:r>
        <w:t>Задачи, обязанности, права и ответственность директора по маркетингу.</w:t>
      </w:r>
    </w:p>
    <w:p w:rsidR="004364A0" w:rsidRDefault="004364A0">
      <w:pPr>
        <w:numPr>
          <w:ilvl w:val="0"/>
          <w:numId w:val="1"/>
        </w:numPr>
        <w:jc w:val="both"/>
      </w:pPr>
      <w:r>
        <w:t>Взаимодействие отделов маркетинга и сбыта с другими подразделениями.</w:t>
      </w:r>
    </w:p>
    <w:p w:rsidR="004364A0" w:rsidRDefault="004364A0">
      <w:pPr>
        <w:numPr>
          <w:ilvl w:val="0"/>
          <w:numId w:val="1"/>
        </w:numPr>
        <w:jc w:val="both"/>
      </w:pPr>
      <w:r>
        <w:t>Статус отдела маркетинга в системе управления предприятием.</w:t>
      </w:r>
    </w:p>
    <w:p w:rsidR="004364A0" w:rsidRDefault="004364A0">
      <w:pPr>
        <w:numPr>
          <w:ilvl w:val="0"/>
          <w:numId w:val="1"/>
        </w:numPr>
        <w:jc w:val="both"/>
      </w:pPr>
      <w:r>
        <w:t>Взаимосвязь отдела маркетинга с другими подразделениями, информационное взаимодействие между ними.</w:t>
      </w:r>
    </w:p>
    <w:p w:rsidR="004364A0" w:rsidRDefault="004364A0">
      <w:pPr>
        <w:numPr>
          <w:ilvl w:val="0"/>
          <w:numId w:val="1"/>
        </w:numPr>
        <w:jc w:val="both"/>
      </w:pPr>
      <w:r>
        <w:t>Размеры отделов маркетинга и сбыта: факторы, этапы определения.</w:t>
      </w:r>
    </w:p>
    <w:p w:rsidR="004364A0" w:rsidRDefault="004364A0">
      <w:pPr>
        <w:numPr>
          <w:ilvl w:val="0"/>
          <w:numId w:val="1"/>
        </w:numPr>
        <w:jc w:val="both"/>
      </w:pPr>
      <w:r>
        <w:t>Размеры отдела маркетинга: факторы, этапы определения.</w:t>
      </w:r>
    </w:p>
    <w:p w:rsidR="004364A0" w:rsidRDefault="004364A0">
      <w:pPr>
        <w:numPr>
          <w:ilvl w:val="0"/>
          <w:numId w:val="1"/>
        </w:numPr>
        <w:jc w:val="both"/>
      </w:pPr>
      <w:r>
        <w:t>Размеры отдела сбыта: факторы, этапы определения.</w:t>
      </w:r>
    </w:p>
    <w:p w:rsidR="004364A0" w:rsidRDefault="004364A0">
      <w:pPr>
        <w:numPr>
          <w:ilvl w:val="0"/>
          <w:numId w:val="1"/>
        </w:numPr>
        <w:jc w:val="both"/>
      </w:pPr>
      <w:r>
        <w:t>Подбор персонала в отделы маркетинга и сбыта: качество, оценка и оплата труда.</w:t>
      </w:r>
    </w:p>
    <w:p w:rsidR="004364A0" w:rsidRDefault="004364A0">
      <w:pPr>
        <w:numPr>
          <w:ilvl w:val="0"/>
          <w:numId w:val="1"/>
        </w:numPr>
        <w:jc w:val="both"/>
      </w:pPr>
      <w:r>
        <w:t>Требования, предъявляемые к персоналу отдела маркетинга.</w:t>
      </w:r>
    </w:p>
    <w:p w:rsidR="004364A0" w:rsidRDefault="004364A0">
      <w:pPr>
        <w:numPr>
          <w:ilvl w:val="0"/>
          <w:numId w:val="1"/>
        </w:numPr>
        <w:jc w:val="both"/>
      </w:pPr>
      <w:r>
        <w:t>Требования, предъявляемые к персоналу отдела сбыта.</w:t>
      </w:r>
    </w:p>
    <w:p w:rsidR="004364A0" w:rsidRDefault="004364A0">
      <w:pPr>
        <w:numPr>
          <w:ilvl w:val="0"/>
          <w:numId w:val="1"/>
        </w:numPr>
        <w:jc w:val="both"/>
      </w:pPr>
      <w:r>
        <w:t>Оценка эффективности деятельности службы маркетинга.</w:t>
      </w:r>
    </w:p>
    <w:p w:rsidR="004364A0" w:rsidRDefault="004364A0">
      <w:pPr>
        <w:numPr>
          <w:ilvl w:val="0"/>
          <w:numId w:val="1"/>
        </w:numPr>
        <w:jc w:val="both"/>
      </w:pPr>
      <w:r>
        <w:t>Оплата труда отделов маркетинга и сбыта.</w:t>
      </w:r>
    </w:p>
    <w:p w:rsidR="004364A0" w:rsidRDefault="004364A0">
      <w:pPr>
        <w:numPr>
          <w:ilvl w:val="0"/>
          <w:numId w:val="1"/>
        </w:numPr>
        <w:jc w:val="both"/>
      </w:pPr>
      <w:r>
        <w:t>Подбор персонала  в отделы маркетинга и сбыта.</w:t>
      </w:r>
    </w:p>
    <w:p w:rsidR="004364A0" w:rsidRDefault="004364A0">
      <w:pPr>
        <w:numPr>
          <w:ilvl w:val="0"/>
          <w:numId w:val="1"/>
        </w:numPr>
        <w:jc w:val="both"/>
      </w:pPr>
      <w:r>
        <w:t>Производственная переподготовка кадров: необходимость и содержание курсов.</w:t>
      </w:r>
    </w:p>
    <w:p w:rsidR="004364A0" w:rsidRDefault="004364A0">
      <w:pPr>
        <w:numPr>
          <w:ilvl w:val="0"/>
          <w:numId w:val="1"/>
        </w:numPr>
        <w:jc w:val="both"/>
      </w:pPr>
      <w:r>
        <w:t>Организация работы отдела маркетинга и сбыта: поддержка и коммуникации.</w:t>
      </w:r>
    </w:p>
    <w:p w:rsidR="004364A0" w:rsidRDefault="004364A0">
      <w:pPr>
        <w:numPr>
          <w:ilvl w:val="0"/>
          <w:numId w:val="1"/>
        </w:numPr>
        <w:jc w:val="both"/>
      </w:pPr>
      <w:r>
        <w:t>Поддержка работы отдела маркетинга и сбыта: обоснование необходимости и составляющие.</w:t>
      </w:r>
    </w:p>
    <w:p w:rsidR="004364A0" w:rsidRDefault="004364A0">
      <w:pPr>
        <w:numPr>
          <w:ilvl w:val="0"/>
          <w:numId w:val="1"/>
        </w:numPr>
        <w:jc w:val="both"/>
      </w:pPr>
      <w:r>
        <w:t>Информационное и коммуникативное обеспечение управления маркетингом.</w:t>
      </w:r>
    </w:p>
    <w:p w:rsidR="004364A0" w:rsidRDefault="004364A0">
      <w:pPr>
        <w:numPr>
          <w:ilvl w:val="0"/>
          <w:numId w:val="1"/>
        </w:numPr>
        <w:jc w:val="both"/>
      </w:pPr>
      <w:r>
        <w:t>Виды информационных коммуникаций внутри и за пределами организации.</w:t>
      </w:r>
    </w:p>
    <w:p w:rsidR="004364A0" w:rsidRDefault="004364A0">
      <w:pPr>
        <w:numPr>
          <w:ilvl w:val="0"/>
          <w:numId w:val="1"/>
        </w:numPr>
        <w:jc w:val="both"/>
      </w:pPr>
      <w:r>
        <w:t>Планирование работы отделов маркетинга и сбыта.</w:t>
      </w:r>
    </w:p>
    <w:p w:rsidR="004364A0" w:rsidRDefault="004364A0">
      <w:pPr>
        <w:numPr>
          <w:ilvl w:val="0"/>
          <w:numId w:val="1"/>
        </w:numPr>
        <w:jc w:val="both"/>
      </w:pPr>
      <w:r>
        <w:t>Этапы разработки плана маркетинга: схема и последовательность.</w:t>
      </w:r>
    </w:p>
    <w:p w:rsidR="004364A0" w:rsidRDefault="004364A0">
      <w:pPr>
        <w:numPr>
          <w:ilvl w:val="0"/>
          <w:numId w:val="1"/>
        </w:numPr>
        <w:jc w:val="both"/>
      </w:pPr>
      <w:r>
        <w:t>Типовой план маркетинга: основные составляющие.</w:t>
      </w:r>
    </w:p>
    <w:p w:rsidR="004364A0" w:rsidRDefault="004364A0">
      <w:pPr>
        <w:numPr>
          <w:ilvl w:val="0"/>
          <w:numId w:val="1"/>
        </w:numPr>
        <w:jc w:val="both"/>
      </w:pPr>
      <w:r>
        <w:t>Контроль исполнения плана маркетинга: обоснование необходимости и методы анализа.</w:t>
      </w:r>
    </w:p>
    <w:p w:rsidR="004364A0" w:rsidRDefault="004364A0">
      <w:pPr>
        <w:numPr>
          <w:ilvl w:val="0"/>
          <w:numId w:val="1"/>
        </w:numPr>
        <w:jc w:val="both"/>
      </w:pPr>
      <w:r>
        <w:t>Организация кампании по продажам: опорные моменты.</w:t>
      </w:r>
    </w:p>
    <w:p w:rsidR="004364A0" w:rsidRDefault="004364A0">
      <w:pPr>
        <w:numPr>
          <w:ilvl w:val="0"/>
          <w:numId w:val="1"/>
        </w:numPr>
        <w:jc w:val="both"/>
      </w:pPr>
      <w:r>
        <w:t>Бюджет маркетинга: состав и принципы составления.</w:t>
      </w:r>
    </w:p>
    <w:p w:rsidR="004364A0" w:rsidRDefault="004364A0">
      <w:pPr>
        <w:numPr>
          <w:ilvl w:val="0"/>
          <w:numId w:val="1"/>
        </w:numPr>
        <w:jc w:val="both"/>
      </w:pPr>
      <w:r>
        <w:t>Модели финансирования маркетинга при различных принципах финансирования.</w:t>
      </w:r>
    </w:p>
    <w:p w:rsidR="004364A0" w:rsidRDefault="004364A0">
      <w:pPr>
        <w:numPr>
          <w:ilvl w:val="0"/>
          <w:numId w:val="1"/>
        </w:numPr>
        <w:jc w:val="both"/>
      </w:pPr>
      <w:r>
        <w:t>Типовые статьи бюджета маркетинга: состав и классификация.</w:t>
      </w:r>
    </w:p>
    <w:p w:rsidR="004364A0" w:rsidRDefault="004364A0">
      <w:pPr>
        <w:numPr>
          <w:ilvl w:val="0"/>
          <w:numId w:val="1"/>
        </w:numPr>
        <w:jc w:val="both"/>
      </w:pPr>
      <w:r>
        <w:t>Представление бюджета маркетинга в таблицах и графиках.</w:t>
      </w:r>
    </w:p>
    <w:p w:rsidR="004364A0" w:rsidRDefault="004364A0">
      <w:pPr>
        <w:numPr>
          <w:ilvl w:val="0"/>
          <w:numId w:val="1"/>
        </w:numPr>
        <w:jc w:val="both"/>
      </w:pPr>
      <w:r>
        <w:t>Оценка эффективности организации отделов маркетинга и сбыта.</w:t>
      </w:r>
    </w:p>
    <w:p w:rsidR="004364A0" w:rsidRDefault="004364A0">
      <w:pPr>
        <w:jc w:val="both"/>
      </w:pPr>
    </w:p>
    <w:p w:rsidR="004364A0" w:rsidRDefault="004364A0">
      <w:pPr>
        <w:pStyle w:val="1"/>
      </w:pPr>
      <w:r>
        <w:br w:type="page"/>
      </w:r>
      <w:bookmarkStart w:id="8" w:name="_Toc53038579"/>
      <w:bookmarkStart w:id="9" w:name="_Toc179261808"/>
      <w:r>
        <w:t>СПИСОК РЕКОМЕНДУЕМОЙ ЛИТЕРАТУРЫ</w:t>
      </w:r>
      <w:bookmarkEnd w:id="8"/>
      <w:bookmarkEnd w:id="9"/>
    </w:p>
    <w:p w:rsidR="004364A0" w:rsidRDefault="004364A0">
      <w:pPr>
        <w:pStyle w:val="a5"/>
        <w:rPr>
          <w:b w:val="0"/>
          <w:u w:val="single"/>
        </w:rPr>
      </w:pPr>
    </w:p>
    <w:p w:rsidR="004364A0" w:rsidRDefault="004364A0">
      <w:pPr>
        <w:widowControl w:val="0"/>
        <w:numPr>
          <w:ilvl w:val="0"/>
          <w:numId w:val="2"/>
        </w:numPr>
        <w:jc w:val="both"/>
      </w:pPr>
      <w:r>
        <w:t>Андреев В.В. Проблемы мотивации руководителей и специалистов на промышленных предприятиях // Управление персоналом. - 1998. - №10.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>Ансофф И. Стратегическое управление. М.: - Экономика, 1989.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 xml:space="preserve">Артеменко В.Г., Беллендир М.В. Финансовый анализ. – М.: ЮНИТИ-ДАНА, 2001. 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>Афанасьева А.И., Радько С.Г. Эффективная кадровая политика предприятия. //</w:t>
      </w:r>
      <w:r>
        <w:rPr>
          <w:rStyle w:val="articletitle1"/>
          <w:rFonts w:ascii="Times New Roman" w:hAnsi="Times New Roman"/>
          <w:sz w:val="28"/>
        </w:rPr>
        <w:t xml:space="preserve"> </w:t>
      </w:r>
      <w:r>
        <w:t>Справочник кадровика. - 2001. № 8.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Балабанов И.Т. Основы финансового менеджмента.</w:t>
      </w:r>
      <w:r>
        <w:rPr>
          <w:noProof/>
        </w:rPr>
        <w:t xml:space="preserve"> -</w:t>
      </w:r>
      <w:r>
        <w:t xml:space="preserve"> М.: Финансы и статистика,</w:t>
      </w:r>
      <w:r>
        <w:rPr>
          <w:noProof/>
        </w:rPr>
        <w:t xml:space="preserve"> 1995</w:t>
      </w:r>
      <w:r>
        <w:t>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Басапов М.И. Анализ хозяйственной деятельности. - М.: Экономика, 1990.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Бауэр Р., Коллар Э., Тан В., Управление инвестиционным проектом: опыт IBM. М.: - ИНФРА-М, 1995.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Блэк С., Паблик Рилейшнз: Что это такое?  АСЭС-Москва, 1990.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>Бовыкин В.И. Новый менеджмент. - М.: Экономика, 1997.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Болт Д., Руководство по управлению сбытом. М.: Экономика, 1991.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>Борисова Е.А. Оценка и аттестация персонала. – СПб.: Питер, 2003. – 288с.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>Брэддик У. Менеджмент в организации. - М.: ИНФРА - М, 1997. -  344 с.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>Бурлаков Г.Р. Мотивационный климат организации // Управление персоналом. - 1998.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Веснин В.Р. Основы менеджмента. - «Триада ЛТД», 1997.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Винокуров В.А. Организация стратегического управления на предприятии. - М.: Центр экономики и маркетинга, 1996.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Виссема Х. Менеджмент в подразделениях фирмы. - М.: БИНОМ, 1997.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Виханский О.С., Наумов А.И. Менеджмент: человек, стратегия, организация, процесс. - М.: Изд-во МГУ, 1995.</w:t>
      </w:r>
    </w:p>
    <w:p w:rsidR="004364A0" w:rsidRDefault="004364A0">
      <w:pPr>
        <w:numPr>
          <w:ilvl w:val="0"/>
          <w:numId w:val="2"/>
        </w:numPr>
        <w:tabs>
          <w:tab w:val="left" w:pos="1309"/>
        </w:tabs>
        <w:spacing w:before="20" w:after="20"/>
        <w:jc w:val="both"/>
      </w:pPr>
      <w:r>
        <w:t>Виханский О.С., Наумов А.И. Практикум по курсу «Менеджмент». - М.: Гардарика, 1998.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Волгин В. Автомобильный дилер, М.: Ось-89, 1997.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Вудкок М., Френсис Д. Раскрепощенный менеджер: Для руководителя-практика / Пер. с англ. - М.: Дело ЛТД, 1994. - 320 с.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Гадушаури Г.В., Литван Б.Г. Управление современным предприятием. - М.: ЭКМОС, 1998.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Генкин Б.М., Конакова Г.А., Кочетков В.И. и др. Основы управления персоналом. - М.: Высш. шк., 1997.</w:t>
      </w:r>
    </w:p>
    <w:p w:rsidR="004364A0" w:rsidRDefault="004364A0">
      <w:pPr>
        <w:pStyle w:val="a8"/>
        <w:numPr>
          <w:ilvl w:val="0"/>
          <w:numId w:val="2"/>
        </w:numPr>
        <w:spacing w:before="20" w:after="20"/>
        <w:rPr>
          <w:color w:val="000000"/>
        </w:rPr>
      </w:pPr>
      <w:r>
        <w:rPr>
          <w:color w:val="000000"/>
        </w:rPr>
        <w:t>Герчикова  И.Н. «Менеджмент»: Учебник – М.: Банк и биржи, ЮНИТИ, 1997. – 685с.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Горнев А.З. Проблемы управления персоналом. - М.: Бином, 1997.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Гришанина Н.В., Лопашина Г.С. и др. Основы менеджмента. -     М.: Юрайт, 1999.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Гуров В. Интернет для бизнеса. М., 1997.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Десслер Г. Управление персоналом: Уч. пос. для вузов. - М.: Бином, 1997.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Долинская М. Г., Соловьев И. А. Маркетинг и конкурентоспособность продукции - М.,1991.</w:t>
      </w:r>
    </w:p>
    <w:p w:rsidR="004364A0" w:rsidRPr="00CE3D07" w:rsidRDefault="004364A0">
      <w:pPr>
        <w:numPr>
          <w:ilvl w:val="0"/>
          <w:numId w:val="2"/>
        </w:numPr>
        <w:spacing w:before="20" w:after="20"/>
        <w:rPr>
          <w:lang w:val="en-US"/>
        </w:rPr>
      </w:pPr>
      <w:r>
        <w:t xml:space="preserve"> Друкер П., Рынок: как выйти в лидеры. Практика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принципы</w:t>
      </w:r>
      <w:r>
        <w:rPr>
          <w:lang w:val="en-US"/>
        </w:rPr>
        <w:t xml:space="preserve">, </w:t>
      </w:r>
      <w:r>
        <w:t>М</w:t>
      </w:r>
      <w:r>
        <w:rPr>
          <w:lang w:val="en-US"/>
        </w:rPr>
        <w:t>.: Book chamber international, 1992.</w:t>
      </w:r>
    </w:p>
    <w:p w:rsidR="004364A0" w:rsidRDefault="004364A0">
      <w:pPr>
        <w:pStyle w:val="30"/>
        <w:numPr>
          <w:ilvl w:val="0"/>
          <w:numId w:val="2"/>
        </w:numPr>
        <w:spacing w:before="20" w:after="20"/>
        <w:rPr>
          <w:b w:val="0"/>
        </w:rPr>
      </w:pPr>
      <w:r>
        <w:rPr>
          <w:b w:val="0"/>
        </w:rPr>
        <w:t>Дьяченко А.В. Организация отдела маркетинга на предприятии: Учеб.-метод. пособие. – Волгоград: Изд-во ВолГУ, 2002. – 52 с.</w:t>
      </w:r>
    </w:p>
    <w:p w:rsidR="004364A0" w:rsidRDefault="004364A0">
      <w:pPr>
        <w:pStyle w:val="a8"/>
        <w:numPr>
          <w:ilvl w:val="0"/>
          <w:numId w:val="2"/>
        </w:numPr>
        <w:spacing w:before="20" w:after="20"/>
        <w:rPr>
          <w:color w:val="000000"/>
        </w:rPr>
      </w:pPr>
      <w:r>
        <w:rPr>
          <w:color w:val="000000"/>
        </w:rPr>
        <w:t>Дятлов В.А. Управление персоналом / под ред. Кибанова В.Т. – М.: Приор, 1998. – 511с.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Егоров А. Ю. Комплексный анализ в системе маркетинговой деятельности - М., 1994.</w:t>
      </w:r>
    </w:p>
    <w:p w:rsidR="004364A0" w:rsidRDefault="004364A0">
      <w:pPr>
        <w:pStyle w:val="a8"/>
        <w:numPr>
          <w:ilvl w:val="0"/>
          <w:numId w:val="2"/>
        </w:numPr>
        <w:tabs>
          <w:tab w:val="num" w:pos="1632"/>
        </w:tabs>
        <w:spacing w:before="20" w:after="20"/>
        <w:rPr>
          <w:color w:val="000000"/>
        </w:rPr>
      </w:pPr>
      <w:r>
        <w:rPr>
          <w:color w:val="000000"/>
        </w:rPr>
        <w:t>Егоршин А.П. Управление персоналом. - Н.Новгород.: НИМБ, 2001. – 622с.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Еферин В. П., Мотин В. В. Оценка конкурентоспособности при маркетинговых исследованиях - М., 1993.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Ефимова О.В. Финансовый анализ.</w:t>
      </w:r>
      <w:r>
        <w:rPr>
          <w:noProof/>
        </w:rPr>
        <w:t xml:space="preserve"> -</w:t>
      </w:r>
      <w:r>
        <w:t xml:space="preserve"> М.: Бухгалтерский учет,</w:t>
      </w:r>
      <w:r>
        <w:rPr>
          <w:noProof/>
        </w:rPr>
        <w:t xml:space="preserve"> 1996</w:t>
      </w:r>
      <w:r>
        <w:t xml:space="preserve"> г.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Журавлев П.В. и др. Мировой опыт в управлении персоналом. - М., Екатеринбург: Изд-во Рос. экон. академии, Деловая книга, 1998.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Завьялов П. Конкурентоспособность и маркетинг // Российский экономический журнал. – 1995.-№12.-с.50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Завьялов П. Российский рынок глазами маркетолога // Российский экономический журнал. – 1995.- №7.-с.12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Завьялов П.С., Демидов В.Е. Формула успеха: маркетинг. М.,1991.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Загорская А.П., Петроченко П.Ф. Письмовник для ведения деловой корреспонденции. М., 1992.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>Инкин Б.М. Основы управления персоналом. - М.: Высшая школа, 1996.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Ириков В.А., Дранко О.И., Леонтьев С.В. Технологии экономического обоснования инвестиционных проектов развития фирмы. - М.: УНПК МФТИ, “Школа менеджмента”, 1996.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Ириков В.А., Поликарпов В.И., Ильдеменов С.В., Воробьев В.П., Леонтьев С.В. Выбор и реализация приоритетов научно-технического прогресса. Учебное пособие. Санкт-Петербург: - Санкт-Петербургский университет экономики и финансов, 1994.</w:t>
      </w:r>
    </w:p>
    <w:p w:rsidR="004364A0" w:rsidRDefault="004364A0">
      <w:pPr>
        <w:pStyle w:val="30"/>
        <w:numPr>
          <w:ilvl w:val="0"/>
          <w:numId w:val="2"/>
        </w:numPr>
        <w:spacing w:before="20" w:after="20"/>
        <w:rPr>
          <w:b w:val="0"/>
        </w:rPr>
      </w:pPr>
      <w:r>
        <w:rPr>
          <w:b w:val="0"/>
        </w:rPr>
        <w:t>Кабушкин Н.И. Основы менеджмента: Учеб. пособие. – 2-е изд., испр. и доп. – М.: ТОО «Остожье», 1999. – 336с.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Как добиться успеха: Практические советы деловым людям / Под общ. ред. В.Е. Хруцкого. - М.: Республика,1992. - 510 с.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>Каминг М.В. Теория и практика менеджмента персонала. - М.: Новости, 1995.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Карлофф Б. Деловая стратегия. Концепция. Содержание. Символы. М.: Экономика. - 1991.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Кеворков В.В. Слоган, слоган, слоган... М.: РИП-Холдинг, 1996.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Кеворков В.В., Конин В.Н., Лукьянов А.В., Шалимова Т.Г., Организация маркетинговой деятельности на предприятии (в организации): практические рекомендации. Загорск, 1991.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>Кеворков В.В., Леонтьев С.В. Политика и практика маркетинга на предприятии: Учебно-методическое пособие. М.: ИСАРП, «Бизнес-Тезаурус», 1998, 1999.</w:t>
      </w:r>
    </w:p>
    <w:p w:rsidR="004364A0" w:rsidRDefault="004364A0">
      <w:pPr>
        <w:pStyle w:val="a8"/>
        <w:numPr>
          <w:ilvl w:val="0"/>
          <w:numId w:val="2"/>
        </w:numPr>
        <w:spacing w:before="20" w:after="20"/>
        <w:rPr>
          <w:color w:val="000000"/>
        </w:rPr>
      </w:pPr>
      <w:r>
        <w:rPr>
          <w:color w:val="000000"/>
        </w:rPr>
        <w:t>Кибанов А.Я. Основы управления персоналам: Учебник. – М.: ИНФРА-М, 2003. – 304с.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Ковалев А.И., Привалов В.П. Анализ финансового состояния предприятия. Издание 2-е, переработанное и дополненное.</w:t>
      </w:r>
      <w:r>
        <w:rPr>
          <w:noProof/>
        </w:rPr>
        <w:t xml:space="preserve"> -</w:t>
      </w:r>
      <w:r>
        <w:t xml:space="preserve"> М.: ЗАО “Центр экономики и маркетинга”,</w:t>
      </w:r>
      <w:r>
        <w:rPr>
          <w:noProof/>
        </w:rPr>
        <w:t xml:space="preserve"> 1997</w:t>
      </w:r>
      <w:r>
        <w:t xml:space="preserve"> г.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Ковальков Ю. А., Дмитриев О.Н. Эффективные технологии маркетинга - М.: Машиностроение, 1994.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Комаров Е.И. Системный подход к развитию персонала в социальной сфере // Управление персоналом. - 1997. - №10. - С. 11 - 13.</w:t>
      </w:r>
    </w:p>
    <w:p w:rsidR="004364A0" w:rsidRDefault="004364A0">
      <w:pPr>
        <w:pStyle w:val="a8"/>
        <w:numPr>
          <w:ilvl w:val="0"/>
          <w:numId w:val="2"/>
        </w:numPr>
        <w:spacing w:before="20" w:after="20"/>
        <w:rPr>
          <w:color w:val="000000"/>
        </w:rPr>
      </w:pPr>
      <w:r>
        <w:rPr>
          <w:color w:val="000000"/>
        </w:rPr>
        <w:t>Королевский М.И. Поиск и отбор персонала. М.: Бизнес-школа «Интел-Синтез», 1998.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Коротков Э.М. Концепция менеджмента: Уч. пос. для вузов. - М.: ДЕКА, 1998.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Котлер Ф. Основы маркетинга. Пер. с англ. / Общ. ред. и вступ. Ст. Е.М. Пеньковой. – М.: Прогресс,1993. – 736 с.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Кретов И.И. Маркетинг на предприятии: Практ. Пособие. – М.: АО «Финстатинформ», 1994. – 181 с.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Критсотакис Я.Г. Торговые ярмарки и выставки, М., 1997.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Куликов Г. Факторы мирохозяйственной экономики // Российский экономический журнал. –1998. - №1.- с.77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Кунц Р. Стратегия диверсификации и успех предприятия // Проблемы теории и практики управления. - 1994. - №1. - С. 96-100.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Логистика: Учебное пособие / Под редакцией Б.А. Аникина. М.: - Инфра-М., 1997.</w:t>
      </w:r>
    </w:p>
    <w:p w:rsidR="004364A0" w:rsidRDefault="004364A0">
      <w:pPr>
        <w:pStyle w:val="20"/>
        <w:numPr>
          <w:ilvl w:val="0"/>
          <w:numId w:val="2"/>
        </w:numPr>
        <w:spacing w:before="20" w:after="20"/>
      </w:pPr>
      <w:r>
        <w:t>Любушин Н.П., Лещёва В.Б., Дьяченко В.Г. Анализ финансово- экономической деятельности предприятия.: Учебное пособие для вузов / Под ред. проф. Любушина Н.П. – М.: ЮНИТИ – ДАНА, 2000.- 471с.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>  Маккей Х. Как уцелеть среди акул. М., 1991.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Маркетинг в отраслях и сферах деятельности: Учебник / Под ред. проф. В.А. Алексунина. – М.: Издательско-книготорговый центр «Маркетинг», 2001. – 516 с.</w:t>
      </w:r>
    </w:p>
    <w:p w:rsidR="004364A0" w:rsidRDefault="004364A0">
      <w:pPr>
        <w:numPr>
          <w:ilvl w:val="0"/>
          <w:numId w:val="2"/>
        </w:numPr>
        <w:spacing w:before="20" w:after="20"/>
        <w:ind w:left="714" w:hanging="357"/>
      </w:pPr>
      <w:r>
        <w:t xml:space="preserve"> Маркетинг: Сб. / Под ред. Д.И. Костюхина. М., 1974.</w:t>
      </w:r>
    </w:p>
    <w:p w:rsidR="004364A0" w:rsidRDefault="004364A0">
      <w:pPr>
        <w:numPr>
          <w:ilvl w:val="0"/>
          <w:numId w:val="2"/>
        </w:numPr>
        <w:spacing w:before="20" w:after="20"/>
        <w:ind w:left="714" w:hanging="357"/>
      </w:pPr>
      <w:r>
        <w:t xml:space="preserve"> Маркетинг. Словарь-справочник. Минск, 1993.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Маркетинг: Учебник, практикум и учебно-методический комплекс по маркетингу / Р.Б. Ноздрёва, Г.Д. Крылова, М.И. Соколова, В.Ю. Гречков. – М.: Экономистъ, 2003. – 568 с.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 xml:space="preserve">Ноздрёва Р. Б., Цыгичко Л. И. Маркетинг: как побеждать на рынке. – М.: Финансы и статистика, 1991. 304 с. 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  <w:rPr>
          <w:lang w:val="en-US"/>
        </w:rPr>
      </w:pPr>
      <w:r>
        <w:t xml:space="preserve">Организация отделов маркетинга и сбыта: Пер. с англ. / Компакт-диск. </w:t>
      </w:r>
      <w:r>
        <w:rPr>
          <w:lang w:val="en-US"/>
        </w:rPr>
        <w:t xml:space="preserve">Business Toolkits. </w:t>
      </w:r>
      <w:r>
        <w:t>Папка</w:t>
      </w:r>
      <w:r>
        <w:rPr>
          <w:lang w:val="en-US"/>
        </w:rPr>
        <w:t xml:space="preserve"> “Bain”, “M5”. «US Agency for International Development», “Russian Privatization Centre”, 1996.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Панкратов Ф.Р., Баженов Ю.К., Серегина Т.К., Шахурин В.Г. Рекламная деятельность. - М.: Информационно-внедренческий центр «Маркетинг», 1999. – 364 с.</w:t>
      </w:r>
    </w:p>
    <w:p w:rsidR="004364A0" w:rsidRDefault="004364A0">
      <w:pPr>
        <w:numPr>
          <w:ilvl w:val="0"/>
          <w:numId w:val="2"/>
        </w:numPr>
        <w:spacing w:before="20" w:after="20"/>
        <w:ind w:left="714" w:hanging="357"/>
      </w:pPr>
      <w:r>
        <w:t xml:space="preserve"> Питерс Т., Уотермен Р. В поисках эффективного управления (опыт лучших компаний). М.: - Прогресс, 1986.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Портфель конкуренции и управление финансами (под редакцией Рубина Ю.Б.). М.: - Соминтэк, 1996.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Пособия Эрнст&amp; Янг, Привлечение капитала. М.: - Джон Уайли энд Санз, 1995.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 xml:space="preserve"> Пособия Эрнст&amp; Янг, Составление бизнес-плана. М.: - Джон Уайли энд Санз, 1994.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Потеряхин А. Обратная связь в управлении персоналом // Проблемы теории и практики управления. - 2002. - №5. - С. 88 - 92.</w:t>
      </w:r>
    </w:p>
    <w:p w:rsidR="004364A0" w:rsidRDefault="004364A0">
      <w:pPr>
        <w:pStyle w:val="20"/>
        <w:numPr>
          <w:ilvl w:val="0"/>
          <w:numId w:val="2"/>
        </w:numPr>
        <w:tabs>
          <w:tab w:val="left" w:pos="-360"/>
        </w:tabs>
        <w:spacing w:before="20" w:after="20"/>
      </w:pPr>
      <w:r>
        <w:t>Прыкина Л.В. Экономический анализ предприятия: Учебник для вузов. М.: ЮНИТИ – ДАНА, 2002. - 360с.</w:t>
      </w:r>
    </w:p>
    <w:p w:rsidR="004364A0" w:rsidRDefault="004364A0">
      <w:pPr>
        <w:pStyle w:val="a8"/>
        <w:numPr>
          <w:ilvl w:val="0"/>
          <w:numId w:val="2"/>
        </w:numPr>
        <w:spacing w:before="20" w:after="20"/>
        <w:rPr>
          <w:color w:val="000000"/>
        </w:rPr>
      </w:pPr>
      <w:r>
        <w:rPr>
          <w:color w:val="000000"/>
        </w:rPr>
        <w:t>Психологические аспекты подбора и проверки персонала / сост. Н.Л. Литвинцева – М.: Библиотека, 1996. – 400с. (Приложение к журналу «Управление персоналом»).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>Санталайнен Т., Воутилайнен Э., Поренне П., Ниссинен Й.Х.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Силюк Н.А. и др. Организация управленческого труда: Учебник.- М.: Экономика, 1999.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  <w:rPr>
          <w:spacing w:val="-2"/>
        </w:rPr>
      </w:pPr>
      <w:r>
        <w:rPr>
          <w:spacing w:val="-2"/>
        </w:rPr>
        <w:t>Соболевская А.А. Трудовая мотивация в механизме управления трудом на зарубежных предприятиях // Труд за рубежом. - 1998. - №1. - С. 32 - 47.</w:t>
      </w:r>
    </w:p>
    <w:p w:rsidR="004364A0" w:rsidRDefault="004364A0">
      <w:pPr>
        <w:widowControl w:val="0"/>
        <w:numPr>
          <w:ilvl w:val="0"/>
          <w:numId w:val="2"/>
        </w:numPr>
        <w:spacing w:before="20" w:after="20"/>
        <w:jc w:val="both"/>
      </w:pPr>
      <w:r>
        <w:t>Современный маркетинг / В. Е. Хруцкий, И. В. Корнеева, Е. Э. Автухова. Под ред. В. Е. Хруцкого. М.: Финансы и статистика, 1991. – 256 с.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>Фегеле З. Директ-маркетинг. 99 практических советов, как найти потребителя. М.: - Интерэксперт, 1998.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Федоров Д.С. Оптимизация структуры рекламного бюджета фирм. // Маркетинг в России и за рубежом. – 2001. – №4 – С. 115 – 117.</w:t>
      </w:r>
    </w:p>
    <w:p w:rsidR="004364A0" w:rsidRDefault="004364A0">
      <w:pPr>
        <w:numPr>
          <w:ilvl w:val="0"/>
          <w:numId w:val="2"/>
        </w:numPr>
        <w:spacing w:before="20" w:after="20"/>
      </w:pPr>
      <w:r>
        <w:t>Хан Д. Планирование и контроль. М.: - Финансы и статистика, 1997.</w:t>
      </w:r>
    </w:p>
    <w:p w:rsidR="004364A0" w:rsidRDefault="004364A0">
      <w:pPr>
        <w:pStyle w:val="20"/>
        <w:numPr>
          <w:ilvl w:val="0"/>
          <w:numId w:val="2"/>
        </w:numPr>
        <w:spacing w:before="20" w:after="20"/>
      </w:pPr>
      <w:r>
        <w:t>Ховард К., Коротков Э. Принципы менеджмента: Управление в системе цивилизованного предпринимательства: Учеб. пособие. - М.: ИНФРА-М, 1996. - 224с.</w:t>
      </w:r>
    </w:p>
    <w:p w:rsidR="004364A0" w:rsidRDefault="004364A0">
      <w:pPr>
        <w:pStyle w:val="a8"/>
        <w:numPr>
          <w:ilvl w:val="0"/>
          <w:numId w:val="2"/>
        </w:numPr>
        <w:spacing w:before="20" w:after="20"/>
        <w:rPr>
          <w:color w:val="000000"/>
        </w:rPr>
      </w:pPr>
      <w:r>
        <w:rPr>
          <w:color w:val="000000"/>
        </w:rPr>
        <w:t>Шекшня С.В. Управление персоналом современной организации. – 4-е изд., перераб и доп. - М.: Бизнес – школа «Интел-Синтез», 2000.</w:t>
      </w:r>
    </w:p>
    <w:p w:rsidR="004364A0" w:rsidRDefault="004364A0">
      <w:pPr>
        <w:numPr>
          <w:ilvl w:val="0"/>
          <w:numId w:val="2"/>
        </w:numPr>
        <w:spacing w:before="20" w:after="20"/>
        <w:jc w:val="both"/>
      </w:pPr>
      <w:r>
        <w:t>Эванс Дж. Р., Берман Б. Маркетинг: сокр. пер. с англ. / Авт. предисл. и науч. ред. А.А. Горячев. – М.: Экономика, 1993. – 335 с.</w:t>
      </w:r>
    </w:p>
    <w:p w:rsidR="004364A0" w:rsidRDefault="004364A0">
      <w:pPr>
        <w:pStyle w:val="30"/>
        <w:numPr>
          <w:ilvl w:val="0"/>
          <w:numId w:val="2"/>
        </w:numPr>
        <w:rPr>
          <w:b w:val="0"/>
        </w:rPr>
      </w:pPr>
      <w:r>
        <w:rPr>
          <w:b w:val="0"/>
        </w:rPr>
        <w:t>Экономика предприятия: Учебник / под ред. Проф. Н.А. Сафронова. – М.: «Юристь»,  1999. – 584с.</w:t>
      </w:r>
    </w:p>
    <w:p w:rsidR="004364A0" w:rsidRDefault="004364A0">
      <w:pPr>
        <w:pStyle w:val="1"/>
        <w:keepNext w:val="0"/>
        <w:pageBreakBefore/>
        <w:widowControl w:val="0"/>
        <w:ind w:right="0"/>
      </w:pPr>
      <w:bookmarkStart w:id="10" w:name="_Toc179261809"/>
      <w:r>
        <w:t>РЕКОМЕНДАЦИИ ПО НАПИСАНИЮ КУРСОВОЙ РАБОТЫ</w:t>
      </w:r>
      <w:bookmarkEnd w:id="10"/>
    </w:p>
    <w:p w:rsidR="004364A0" w:rsidRDefault="004364A0"/>
    <w:p w:rsidR="004364A0" w:rsidRDefault="004364A0">
      <w:pPr>
        <w:ind w:firstLine="720"/>
        <w:jc w:val="both"/>
      </w:pPr>
      <w:r>
        <w:t>Особенностями написания курсовой работы по дисциплине «Организация отделов маркетинга и сбыта» является следующее:</w:t>
      </w:r>
    </w:p>
    <w:p w:rsidR="004364A0" w:rsidRDefault="004364A0">
      <w:pPr>
        <w:numPr>
          <w:ilvl w:val="0"/>
          <w:numId w:val="8"/>
        </w:numPr>
        <w:jc w:val="both"/>
      </w:pPr>
      <w:r>
        <w:t>однотипность плана исследования для каждого студента; курсовые работы будут отличаться только предприятием, в рамках которого планируется организовать отдел маркетинга и сбыта;</w:t>
      </w:r>
    </w:p>
    <w:p w:rsidR="004364A0" w:rsidRDefault="004364A0">
      <w:pPr>
        <w:numPr>
          <w:ilvl w:val="0"/>
          <w:numId w:val="8"/>
        </w:numPr>
        <w:jc w:val="both"/>
      </w:pPr>
      <w:r>
        <w:t>структура работы, состоящая не из двух стандартных глав (теоретической и практической), а из конкретного набора практических частей, описание которых представлено ниже в требованиях к содержанию курсовой работы;</w:t>
      </w:r>
    </w:p>
    <w:p w:rsidR="004364A0" w:rsidRDefault="004364A0">
      <w:pPr>
        <w:numPr>
          <w:ilvl w:val="0"/>
          <w:numId w:val="8"/>
        </w:numPr>
        <w:jc w:val="both"/>
      </w:pPr>
      <w:r>
        <w:t>отсутствие отдельно выделенной теоретической части: в начале каждого из рекомендуемых пунктов плана достаточно будет представить краткое описание существующей теории и практики позитивного опыта успешных кампаний;</w:t>
      </w:r>
    </w:p>
    <w:p w:rsidR="004364A0" w:rsidRDefault="004364A0">
      <w:pPr>
        <w:numPr>
          <w:ilvl w:val="0"/>
          <w:numId w:val="8"/>
        </w:numPr>
        <w:jc w:val="both"/>
      </w:pPr>
      <w:r>
        <w:t>важность первой части курсовой работы, особенно описания стратегических планов предприятия, поскольку содержание остальных частей плана будет основываться именно на этой информации; в связи с этим каждый из последующих пунктов в своем обосновании должен содержать обязательную ссылку на первую часть;</w:t>
      </w:r>
    </w:p>
    <w:p w:rsidR="004364A0" w:rsidRDefault="004364A0">
      <w:pPr>
        <w:numPr>
          <w:ilvl w:val="0"/>
          <w:numId w:val="8"/>
        </w:numPr>
        <w:jc w:val="both"/>
      </w:pPr>
      <w:r>
        <w:t>предлагаемое содержание курсовой работы полностью соответствует программе курса «Организация отделов маркетинга и сбыта», поэтому, если студенту не совсем понятно, о чем нужно писать в том или ином разделе, можно обратиться к расширенному плану лекционных занятий или заглянуть в конспект лекций;</w:t>
      </w:r>
    </w:p>
    <w:p w:rsidR="004364A0" w:rsidRDefault="004364A0">
      <w:pPr>
        <w:numPr>
          <w:ilvl w:val="0"/>
          <w:numId w:val="8"/>
        </w:numPr>
        <w:jc w:val="both"/>
      </w:pPr>
      <w:r>
        <w:t>ценность курсового исследования представляют предложения и обоснования студента по практической реализации деятельности на конкретном предприятии или предприятий одной отрасли в рамках предложенных направлений (пунктов плана).</w:t>
      </w:r>
    </w:p>
    <w:p w:rsidR="004364A0" w:rsidRDefault="004364A0"/>
    <w:p w:rsidR="004364A0" w:rsidRDefault="004364A0">
      <w:pPr>
        <w:rPr>
          <w:b/>
        </w:rPr>
      </w:pPr>
      <w:r>
        <w:rPr>
          <w:b/>
        </w:rPr>
        <w:t>Требования к содержанию курсовых работ</w:t>
      </w:r>
    </w:p>
    <w:p w:rsidR="004364A0" w:rsidRDefault="004364A0"/>
    <w:p w:rsidR="004364A0" w:rsidRDefault="004364A0">
      <w:pPr>
        <w:jc w:val="both"/>
      </w:pPr>
      <w:r>
        <w:rPr>
          <w:i/>
        </w:rPr>
        <w:t>Введение</w:t>
      </w:r>
    </w:p>
    <w:p w:rsidR="004364A0" w:rsidRDefault="004364A0">
      <w:pPr>
        <w:ind w:firstLine="708"/>
        <w:jc w:val="both"/>
      </w:pPr>
      <w:r>
        <w:t>Должно содержать описание: актуальности исследуемой темы и аргументы о необходимости изучения данного вопроса в современных условиях; цели работы (вытекает из актуальности темы и степени ее изученности и предполагает, чего хочет достичь автор работы, научный прогнозируемый результат исследования); задачи работы (не менее трех, являются продолжением цели и конкретизируют целевые установки студента - автора курсовой работы, рассматриваются как основные этапы работы студента); объекта исследования (то, что порождает проблемную ситуацию, лежащую в основе вашей темы и избранную для изучения); предмета исследования (то, что находится в границах объекта исследования в определенном аспекте рассмотрения); методологической основы и методов исследования (концепции и теории, которые легли в основу исследования); практической значимости (предполагаемое значение работы для практики СМИ); структуры курсовой работы (перечень структурных элементов и обоснование последовательности их расположения) (рекомендуемый объем – 3 страницы).</w:t>
      </w:r>
    </w:p>
    <w:p w:rsidR="004364A0" w:rsidRDefault="004364A0">
      <w:pPr>
        <w:jc w:val="both"/>
        <w:rPr>
          <w:i/>
        </w:rPr>
      </w:pPr>
      <w:r>
        <w:rPr>
          <w:rFonts w:ascii="Arial" w:hAnsi="Arial"/>
          <w:sz w:val="20"/>
        </w:rPr>
        <w:br/>
      </w:r>
      <w:r>
        <w:rPr>
          <w:i/>
        </w:rPr>
        <w:t>Часть 1.</w:t>
      </w:r>
      <w:r>
        <w:t xml:space="preserve"> </w:t>
      </w:r>
      <w:r>
        <w:rPr>
          <w:i/>
        </w:rPr>
        <w:t>Описание финансово-хозяйственной деятельности предприятия</w:t>
      </w:r>
    </w:p>
    <w:p w:rsidR="004364A0" w:rsidRDefault="004364A0">
      <w:pPr>
        <w:ind w:firstLine="708"/>
        <w:jc w:val="both"/>
      </w:pPr>
      <w:r>
        <w:t>Должна содержать описание организационной структуры; товарной, ценовой, сбытовой, коммуникационной политик; SWOT-анализ с описанием альтернативных задач и выявлением приоритетной с конкретизацией стратегических целей. Обоснование необходимости организации маркетинговой деятельности на предприятии в случае ее отсутствия, реорганизации в случае ее неэффективного осуществления.</w:t>
      </w:r>
    </w:p>
    <w:p w:rsidR="004364A0" w:rsidRDefault="004364A0">
      <w:pPr>
        <w:jc w:val="both"/>
      </w:pPr>
    </w:p>
    <w:p w:rsidR="004364A0" w:rsidRDefault="004364A0">
      <w:pPr>
        <w:jc w:val="both"/>
      </w:pPr>
      <w:r>
        <w:rPr>
          <w:i/>
        </w:rPr>
        <w:t xml:space="preserve">Часть 2. </w:t>
      </w:r>
      <w:r>
        <w:t xml:space="preserve"> </w:t>
      </w:r>
      <w:r>
        <w:rPr>
          <w:i/>
        </w:rPr>
        <w:t>Организационная структура отделов маркетинга и сбыта</w:t>
      </w:r>
    </w:p>
    <w:p w:rsidR="004364A0" w:rsidRDefault="004364A0">
      <w:pPr>
        <w:ind w:firstLine="708"/>
        <w:jc w:val="both"/>
      </w:pPr>
      <w:r>
        <w:t>Необходимо предложить несколько вариантов структур и выбрать одну из них с обоснованием этого выбора. Показать каким образом впишутся отделы маркетинга и сбыта в существующую структуру предприятия. Определить необходимость проведения реорганизации и описать ее принципы.</w:t>
      </w:r>
    </w:p>
    <w:p w:rsidR="004364A0" w:rsidRDefault="004364A0">
      <w:pPr>
        <w:jc w:val="both"/>
      </w:pPr>
    </w:p>
    <w:p w:rsidR="004364A0" w:rsidRDefault="004364A0">
      <w:pPr>
        <w:jc w:val="both"/>
        <w:rPr>
          <w:i/>
        </w:rPr>
      </w:pPr>
      <w:r>
        <w:rPr>
          <w:i/>
        </w:rPr>
        <w:t>Часть 3. Цели, задачи и функции отделов маркетинга и сбыта</w:t>
      </w:r>
    </w:p>
    <w:p w:rsidR="004364A0" w:rsidRDefault="004364A0">
      <w:pPr>
        <w:ind w:firstLine="708"/>
        <w:jc w:val="both"/>
      </w:pPr>
      <w:r>
        <w:t>Определить цель создания отделов маркетинга и сбыта, задачи, которые нужно будет решать для достижения поставленной цели. Описание функций отделов маркетинга и сбыта или подразделений служб маркетинга и сбыта, если они будут разветвленные.</w:t>
      </w:r>
    </w:p>
    <w:p w:rsidR="004364A0" w:rsidRDefault="004364A0">
      <w:pPr>
        <w:jc w:val="both"/>
      </w:pPr>
    </w:p>
    <w:p w:rsidR="004364A0" w:rsidRDefault="004364A0">
      <w:pPr>
        <w:jc w:val="both"/>
        <w:rPr>
          <w:i/>
        </w:rPr>
      </w:pPr>
      <w:r>
        <w:rPr>
          <w:i/>
        </w:rPr>
        <w:t>Часть 4.  Взаимодействие отделов маркетинга и сбыта с другими подразделениями предприятия</w:t>
      </w:r>
    </w:p>
    <w:p w:rsidR="004364A0" w:rsidRDefault="004364A0">
      <w:pPr>
        <w:ind w:firstLine="708"/>
        <w:jc w:val="both"/>
      </w:pPr>
      <w:r>
        <w:t>При написании этой части нужно будет вспомнить основные положения курса «Теория систем»</w:t>
      </w:r>
      <w:r>
        <w:rPr>
          <w:i/>
        </w:rPr>
        <w:t xml:space="preserve"> </w:t>
      </w:r>
      <w:r>
        <w:t>о том, что система – это не простой набор элементов, эти элементы обязательно взаимодействуют между собой. От того, насколько эффективно осуществляется это взаимодействие, насколько правильно определены эти связи и обмен информацией между элементами, зависит эффективность функционирования всей системы – предприятия.</w:t>
      </w:r>
    </w:p>
    <w:p w:rsidR="004364A0" w:rsidRDefault="004364A0">
      <w:pPr>
        <w:jc w:val="both"/>
      </w:pPr>
    </w:p>
    <w:p w:rsidR="004364A0" w:rsidRDefault="004364A0">
      <w:pPr>
        <w:jc w:val="both"/>
        <w:rPr>
          <w:i/>
        </w:rPr>
      </w:pPr>
      <w:r>
        <w:rPr>
          <w:i/>
        </w:rPr>
        <w:t>Часть 5. Размеры отделов маркетинга и сбыта</w:t>
      </w:r>
    </w:p>
    <w:p w:rsidR="004364A0" w:rsidRDefault="004364A0">
      <w:pPr>
        <w:ind w:firstLine="708"/>
        <w:jc w:val="both"/>
      </w:pPr>
      <w:r>
        <w:t>Должна содержать обоснование необходимого количества персонала в отделах маркетинга и сбыта в соответствие со стратегическими планами предприятия, описанными в первой части курсовой работы; описание общих принципов определения размеров отделов.</w:t>
      </w:r>
    </w:p>
    <w:p w:rsidR="004364A0" w:rsidRDefault="004364A0">
      <w:pPr>
        <w:jc w:val="both"/>
      </w:pPr>
    </w:p>
    <w:p w:rsidR="004364A0" w:rsidRDefault="004364A0">
      <w:pPr>
        <w:jc w:val="both"/>
        <w:rPr>
          <w:i/>
        </w:rPr>
      </w:pPr>
      <w:r>
        <w:rPr>
          <w:i/>
        </w:rPr>
        <w:t>Часть 6. Качество, оценка и оплата труда персонала в отделах маркетинга и сбыта</w:t>
      </w:r>
    </w:p>
    <w:p w:rsidR="004364A0" w:rsidRDefault="004364A0">
      <w:pPr>
        <w:ind w:firstLine="708"/>
        <w:jc w:val="both"/>
      </w:pPr>
      <w:r>
        <w:t>Должна содержать описание требований, предъявляемых к качествам персонала отделов маркетинга и сбыта; способов оценки работы персонала и обоснование выбора одного из них; системы оплаты труда; методики подбора персонала в эти отделы. Обоснование необходимости периодической производственной переподготовки кадров.</w:t>
      </w:r>
    </w:p>
    <w:p w:rsidR="004364A0" w:rsidRDefault="004364A0">
      <w:pPr>
        <w:jc w:val="both"/>
      </w:pPr>
    </w:p>
    <w:p w:rsidR="004364A0" w:rsidRDefault="004364A0">
      <w:pPr>
        <w:jc w:val="both"/>
        <w:rPr>
          <w:i/>
        </w:rPr>
      </w:pPr>
      <w:r>
        <w:rPr>
          <w:i/>
        </w:rPr>
        <w:t>Часть 7. Поддержка работы отделов маркетинга и сбыта</w:t>
      </w:r>
    </w:p>
    <w:p w:rsidR="004364A0" w:rsidRDefault="004364A0">
      <w:pPr>
        <w:ind w:firstLine="708"/>
        <w:jc w:val="both"/>
      </w:pPr>
      <w:r>
        <w:t>Должна содержать описание понятия и составляющих поддержки работы отделов маркетинга и сбыта, функции подразделений, поддерживающих маркетинг и сбыт, на исследуемом предприятии, принципы организации эффективного коммуникативного обеспечения.</w:t>
      </w:r>
    </w:p>
    <w:p w:rsidR="004364A0" w:rsidRDefault="004364A0">
      <w:pPr>
        <w:jc w:val="both"/>
        <w:rPr>
          <w:i/>
        </w:rPr>
      </w:pPr>
    </w:p>
    <w:p w:rsidR="004364A0" w:rsidRDefault="004364A0">
      <w:pPr>
        <w:jc w:val="both"/>
        <w:rPr>
          <w:i/>
        </w:rPr>
      </w:pPr>
      <w:r>
        <w:rPr>
          <w:i/>
        </w:rPr>
        <w:t>Часть 8. Планирование работы отделов маркетинга и сбыта</w:t>
      </w:r>
    </w:p>
    <w:p w:rsidR="004364A0" w:rsidRDefault="004364A0">
      <w:pPr>
        <w:ind w:firstLine="708"/>
        <w:jc w:val="both"/>
      </w:pPr>
      <w:r>
        <w:rPr>
          <w:snapToGrid w:val="0"/>
        </w:rPr>
        <w:t>Должна содержать тактический план работы отделов маркетинга и сбыта на ближайшую перспективу, согласованный с общей стратегией предприятия: что необходимо делать в сфере маркетинга, форма и периодичность отчета.</w:t>
      </w:r>
      <w:r>
        <w:t xml:space="preserve"> </w:t>
      </w:r>
    </w:p>
    <w:p w:rsidR="004364A0" w:rsidRDefault="004364A0"/>
    <w:p w:rsidR="004364A0" w:rsidRDefault="004364A0">
      <w:pPr>
        <w:jc w:val="both"/>
        <w:rPr>
          <w:i/>
        </w:rPr>
      </w:pPr>
      <w:r>
        <w:rPr>
          <w:i/>
        </w:rPr>
        <w:t>Часть 9. Бюджет маркетинга</w:t>
      </w:r>
    </w:p>
    <w:p w:rsidR="004364A0" w:rsidRDefault="004364A0">
      <w:pPr>
        <w:ind w:firstLine="708"/>
        <w:jc w:val="both"/>
      </w:pPr>
      <w:r>
        <w:t>Должна содержать следующие таблицы: календарный план-график организации маркетингового управления, смета затрат на осуществление маркетинговых мероприятий и мероприятий по организации маркетинговой деятельности.</w:t>
      </w:r>
    </w:p>
    <w:p w:rsidR="004364A0" w:rsidRDefault="004364A0">
      <w:pPr>
        <w:tabs>
          <w:tab w:val="num" w:pos="1044"/>
        </w:tabs>
        <w:spacing w:line="360" w:lineRule="auto"/>
        <w:ind w:right="57"/>
      </w:pPr>
    </w:p>
    <w:p w:rsidR="004364A0" w:rsidRDefault="004364A0">
      <w:pPr>
        <w:tabs>
          <w:tab w:val="num" w:pos="1044"/>
        </w:tabs>
        <w:spacing w:line="360" w:lineRule="auto"/>
        <w:ind w:right="57"/>
        <w:rPr>
          <w:i/>
        </w:rPr>
      </w:pPr>
      <w:r>
        <w:rPr>
          <w:i/>
        </w:rPr>
        <w:t>Примеры плана-графика организации маркетингового управления</w:t>
      </w:r>
    </w:p>
    <w:p w:rsidR="004364A0" w:rsidRDefault="004364A0">
      <w:pPr>
        <w:pStyle w:val="5"/>
      </w:pPr>
      <w:r>
        <w:t xml:space="preserve">План-график организации отдела маркетингового управления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36"/>
        <w:gridCol w:w="901"/>
        <w:gridCol w:w="857"/>
        <w:gridCol w:w="857"/>
        <w:gridCol w:w="857"/>
        <w:gridCol w:w="857"/>
        <w:gridCol w:w="857"/>
        <w:gridCol w:w="857"/>
      </w:tblGrid>
      <w:tr w:rsidR="004364A0">
        <w:trPr>
          <w:cantSplit/>
        </w:trPr>
        <w:tc>
          <w:tcPr>
            <w:tcW w:w="992" w:type="dxa"/>
            <w:vMerge w:val="restart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№ п/п</w:t>
            </w:r>
          </w:p>
        </w:tc>
        <w:tc>
          <w:tcPr>
            <w:tcW w:w="2536" w:type="dxa"/>
            <w:vMerge w:val="restart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Задачи</w:t>
            </w:r>
          </w:p>
        </w:tc>
        <w:tc>
          <w:tcPr>
            <w:tcW w:w="6043" w:type="dxa"/>
            <w:gridSpan w:val="7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Недели</w:t>
            </w:r>
          </w:p>
        </w:tc>
      </w:tr>
      <w:tr w:rsidR="004364A0">
        <w:trPr>
          <w:cantSplit/>
        </w:trPr>
        <w:tc>
          <w:tcPr>
            <w:tcW w:w="992" w:type="dxa"/>
            <w:vMerge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2536" w:type="dxa"/>
            <w:vMerge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901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1</w:t>
            </w:r>
          </w:p>
        </w:tc>
        <w:tc>
          <w:tcPr>
            <w:tcW w:w="857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2</w:t>
            </w:r>
          </w:p>
        </w:tc>
        <w:tc>
          <w:tcPr>
            <w:tcW w:w="857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3</w:t>
            </w:r>
          </w:p>
        </w:tc>
        <w:tc>
          <w:tcPr>
            <w:tcW w:w="857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4</w:t>
            </w:r>
          </w:p>
        </w:tc>
        <w:tc>
          <w:tcPr>
            <w:tcW w:w="857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5</w:t>
            </w:r>
          </w:p>
        </w:tc>
        <w:tc>
          <w:tcPr>
            <w:tcW w:w="857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6</w:t>
            </w:r>
          </w:p>
        </w:tc>
        <w:tc>
          <w:tcPr>
            <w:tcW w:w="857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  <w:jc w:val="center"/>
            </w:pPr>
            <w:r>
              <w:t>7</w:t>
            </w:r>
          </w:p>
        </w:tc>
      </w:tr>
      <w:tr w:rsidR="004364A0">
        <w:tc>
          <w:tcPr>
            <w:tcW w:w="992" w:type="dxa"/>
            <w:vAlign w:val="center"/>
          </w:tcPr>
          <w:p w:rsidR="004364A0" w:rsidRDefault="003E328D">
            <w:pPr>
              <w:tabs>
                <w:tab w:val="num" w:pos="1044"/>
              </w:tabs>
              <w:ind w:right="57"/>
              <w:jc w:val="center"/>
            </w:pPr>
            <w:r>
              <w:rPr>
                <w:noProof/>
              </w:rPr>
              <w:pict>
                <v:line id="_x0000_s1032" style="position:absolute;left:0;text-align:left;z-index:251655168;mso-position-horizontal-relative:text;mso-position-vertical-relative:text" from="177.75pt,10.05pt" to="276.75pt,10.05pt" o:allowincell="f">
                  <v:stroke startarrow="diamond" endarrow="diamond"/>
                </v:line>
              </w:pict>
            </w:r>
            <w:r w:rsidR="004364A0">
              <w:t>1</w:t>
            </w:r>
          </w:p>
        </w:tc>
        <w:tc>
          <w:tcPr>
            <w:tcW w:w="2536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</w:pPr>
            <w:r>
              <w:t>Определение структуры отдела</w:t>
            </w:r>
          </w:p>
        </w:tc>
        <w:tc>
          <w:tcPr>
            <w:tcW w:w="901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</w:tr>
      <w:tr w:rsidR="004364A0">
        <w:tc>
          <w:tcPr>
            <w:tcW w:w="992" w:type="dxa"/>
            <w:vAlign w:val="center"/>
          </w:tcPr>
          <w:p w:rsidR="004364A0" w:rsidRDefault="003E328D">
            <w:pPr>
              <w:tabs>
                <w:tab w:val="num" w:pos="1044"/>
              </w:tabs>
              <w:ind w:right="57"/>
              <w:jc w:val="center"/>
            </w:pPr>
            <w:r>
              <w:rPr>
                <w:noProof/>
              </w:rPr>
              <w:pict>
                <v:line id="_x0000_s1033" style="position:absolute;left:0;text-align:left;z-index:251656192;mso-position-horizontal-relative:text;mso-position-vertical-relative:text" from="177pt,17.95pt" to="276pt,17.95pt" o:allowincell="f">
                  <v:stroke startarrow="diamond" endarrow="diamond"/>
                </v:line>
              </w:pict>
            </w:r>
            <w:r w:rsidR="004364A0">
              <w:t>2</w:t>
            </w:r>
          </w:p>
        </w:tc>
        <w:tc>
          <w:tcPr>
            <w:tcW w:w="2536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</w:pPr>
            <w:r>
              <w:t>Разработка должностных инструкций</w:t>
            </w:r>
          </w:p>
        </w:tc>
        <w:tc>
          <w:tcPr>
            <w:tcW w:w="901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</w:tr>
      <w:tr w:rsidR="004364A0">
        <w:tc>
          <w:tcPr>
            <w:tcW w:w="992" w:type="dxa"/>
            <w:vAlign w:val="center"/>
          </w:tcPr>
          <w:p w:rsidR="004364A0" w:rsidRDefault="003E328D">
            <w:pPr>
              <w:tabs>
                <w:tab w:val="num" w:pos="1044"/>
              </w:tabs>
              <w:ind w:right="57"/>
              <w:jc w:val="center"/>
            </w:pPr>
            <w:r>
              <w:rPr>
                <w:noProof/>
              </w:rPr>
              <w:pict>
                <v:line id="_x0000_s1034" style="position:absolute;left:0;text-align:left;z-index:251657216;mso-position-horizontal-relative:text;mso-position-vertical-relative:text" from="178.35pt,12.05pt" to="322.35pt,12.05pt" o:allowincell="f">
                  <v:stroke startarrow="diamond" endarrow="diamond"/>
                </v:line>
              </w:pict>
            </w:r>
            <w:r w:rsidR="004364A0">
              <w:t>3</w:t>
            </w:r>
          </w:p>
        </w:tc>
        <w:tc>
          <w:tcPr>
            <w:tcW w:w="2536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</w:pPr>
            <w:r>
              <w:t>Разработка штатного расписания</w:t>
            </w:r>
          </w:p>
        </w:tc>
        <w:tc>
          <w:tcPr>
            <w:tcW w:w="901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</w:tr>
      <w:tr w:rsidR="004364A0">
        <w:tc>
          <w:tcPr>
            <w:tcW w:w="992" w:type="dxa"/>
            <w:vAlign w:val="center"/>
          </w:tcPr>
          <w:p w:rsidR="004364A0" w:rsidRDefault="003E328D">
            <w:pPr>
              <w:tabs>
                <w:tab w:val="num" w:pos="1044"/>
              </w:tabs>
              <w:ind w:right="57"/>
              <w:jc w:val="center"/>
            </w:pPr>
            <w:r>
              <w:rPr>
                <w:noProof/>
              </w:rPr>
              <w:pict>
                <v:line id="_x0000_s1035" style="position:absolute;left:0;text-align:left;z-index:251658240;mso-position-horizontal-relative:text;mso-position-vertical-relative:text" from="359.55pt,16.7pt" to="413.55pt,16.7pt" o:allowincell="f">
                  <v:stroke startarrow="diamond" endarrow="diamond"/>
                </v:line>
              </w:pict>
            </w:r>
            <w:r w:rsidR="004364A0">
              <w:t>4</w:t>
            </w:r>
          </w:p>
        </w:tc>
        <w:tc>
          <w:tcPr>
            <w:tcW w:w="2536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</w:pPr>
            <w:r>
              <w:t>Собеседование и набор персонала</w:t>
            </w:r>
          </w:p>
        </w:tc>
        <w:tc>
          <w:tcPr>
            <w:tcW w:w="901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</w:tr>
      <w:tr w:rsidR="004364A0">
        <w:tc>
          <w:tcPr>
            <w:tcW w:w="992" w:type="dxa"/>
            <w:vAlign w:val="center"/>
          </w:tcPr>
          <w:p w:rsidR="004364A0" w:rsidRDefault="003E328D">
            <w:pPr>
              <w:tabs>
                <w:tab w:val="num" w:pos="1044"/>
              </w:tabs>
              <w:ind w:right="57"/>
              <w:jc w:val="center"/>
            </w:pPr>
            <w:r>
              <w:rPr>
                <w:noProof/>
              </w:rPr>
              <w:pict>
                <v:line id="_x0000_s1036" style="position:absolute;left:0;text-align:left;z-index:251659264;mso-position-horizontal-relative:text;mso-position-vertical-relative:text" from="408.45pt,18.85pt" to="453.45pt,18.85pt" o:allowincell="f">
                  <v:stroke startarrow="diamond" endarrow="diamond"/>
                </v:line>
              </w:pict>
            </w:r>
            <w:r w:rsidR="004364A0">
              <w:t>5</w:t>
            </w:r>
          </w:p>
        </w:tc>
        <w:tc>
          <w:tcPr>
            <w:tcW w:w="2536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</w:pPr>
            <w:r>
              <w:t>Обучение всех сотрудников отдела</w:t>
            </w:r>
          </w:p>
        </w:tc>
        <w:tc>
          <w:tcPr>
            <w:tcW w:w="901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</w:tr>
      <w:tr w:rsidR="004364A0">
        <w:tc>
          <w:tcPr>
            <w:tcW w:w="992" w:type="dxa"/>
            <w:vAlign w:val="center"/>
          </w:tcPr>
          <w:p w:rsidR="004364A0" w:rsidRDefault="003E328D">
            <w:pPr>
              <w:tabs>
                <w:tab w:val="num" w:pos="1044"/>
              </w:tabs>
              <w:ind w:right="57"/>
              <w:jc w:val="center"/>
            </w:pPr>
            <w:r>
              <w:rPr>
                <w:noProof/>
              </w:rPr>
              <w:pict>
                <v:line id="_x0000_s1037" style="position:absolute;left:0;text-align:left;z-index:251660288;mso-position-horizontal-relative:text;mso-position-vertical-relative:text" from="354.45pt,17.75pt" to="453.45pt,17.75pt" o:allowincell="f">
                  <v:stroke startarrow="diamond" endarrow="diamond"/>
                </v:line>
              </w:pict>
            </w:r>
            <w:r w:rsidR="004364A0">
              <w:t>6</w:t>
            </w:r>
          </w:p>
        </w:tc>
        <w:tc>
          <w:tcPr>
            <w:tcW w:w="2536" w:type="dxa"/>
            <w:vAlign w:val="center"/>
          </w:tcPr>
          <w:p w:rsidR="004364A0" w:rsidRDefault="004364A0">
            <w:pPr>
              <w:tabs>
                <w:tab w:val="num" w:pos="1044"/>
              </w:tabs>
              <w:ind w:right="57"/>
            </w:pPr>
            <w:r>
              <w:t>Определение плана работы отдела</w:t>
            </w:r>
          </w:p>
        </w:tc>
        <w:tc>
          <w:tcPr>
            <w:tcW w:w="901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  <w:tc>
          <w:tcPr>
            <w:tcW w:w="857" w:type="dxa"/>
          </w:tcPr>
          <w:p w:rsidR="004364A0" w:rsidRDefault="004364A0">
            <w:pPr>
              <w:tabs>
                <w:tab w:val="num" w:pos="1044"/>
              </w:tabs>
              <w:ind w:right="57"/>
              <w:jc w:val="both"/>
            </w:pPr>
          </w:p>
        </w:tc>
      </w:tr>
    </w:tbl>
    <w:p w:rsidR="004364A0" w:rsidRDefault="004364A0"/>
    <w:p w:rsidR="004364A0" w:rsidRDefault="004364A0">
      <w:pPr>
        <w:tabs>
          <w:tab w:val="num" w:pos="1044"/>
        </w:tabs>
        <w:ind w:right="57"/>
        <w:jc w:val="center"/>
        <w:rPr>
          <w:b/>
          <w:sz w:val="24"/>
        </w:rPr>
      </w:pPr>
    </w:p>
    <w:p w:rsidR="004364A0" w:rsidRDefault="004364A0">
      <w:pPr>
        <w:tabs>
          <w:tab w:val="num" w:pos="1044"/>
        </w:tabs>
        <w:ind w:right="57"/>
        <w:jc w:val="center"/>
        <w:rPr>
          <w:b/>
          <w:sz w:val="24"/>
        </w:rPr>
      </w:pPr>
    </w:p>
    <w:p w:rsidR="004364A0" w:rsidRDefault="004364A0">
      <w:pPr>
        <w:pStyle w:val="5"/>
        <w:spacing w:line="240" w:lineRule="auto"/>
      </w:pPr>
      <w:r>
        <w:t xml:space="preserve">Календарный график осуществления мероприятий проекта </w:t>
      </w:r>
    </w:p>
    <w:p w:rsidR="004364A0" w:rsidRDefault="004364A0">
      <w:pPr>
        <w:tabs>
          <w:tab w:val="num" w:pos="1044"/>
        </w:tabs>
        <w:ind w:right="57"/>
        <w:jc w:val="center"/>
        <w:rPr>
          <w:b/>
        </w:rPr>
      </w:pPr>
      <w:r>
        <w:rPr>
          <w:b/>
        </w:rPr>
        <w:t>на период с 01.07.2003 по 01.07.2004 гг.</w:t>
      </w:r>
    </w:p>
    <w:p w:rsidR="004364A0" w:rsidRDefault="004364A0">
      <w:pPr>
        <w:pStyle w:val="a5"/>
        <w:rPr>
          <w:b w:val="0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458"/>
        <w:gridCol w:w="6040"/>
        <w:gridCol w:w="2882"/>
      </w:tblGrid>
      <w:tr w:rsidR="004364A0">
        <w:trPr>
          <w:trHeight w:val="33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 осуществления</w:t>
            </w:r>
          </w:p>
        </w:tc>
      </w:tr>
      <w:tr w:rsidR="004364A0">
        <w:trPr>
          <w:trHeight w:val="76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Поиск сотрудников в отдел маркетинга (размещение объявлений в СМИ, организация процедуры рекрутинга)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01.07.03 по 01.08.03</w:t>
            </w:r>
          </w:p>
        </w:tc>
      </w:tr>
      <w:tr w:rsidR="004364A0">
        <w:trPr>
          <w:trHeight w:val="70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Разработка должностных инструкций сотрудников отдела маркетинга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01.07.03 по 01.08.03</w:t>
            </w:r>
          </w:p>
        </w:tc>
      </w:tr>
      <w:tr w:rsidR="004364A0">
        <w:trPr>
          <w:trHeight w:val="75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Приобретение компьютеров и комплектующих к ним в количестве 3 шт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01.07.03 по 01.08.03</w:t>
            </w:r>
          </w:p>
        </w:tc>
      </w:tr>
      <w:tr w:rsidR="004364A0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Приобретение телефонного и факсимильного аппаратов в количестве 3 шт.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01.07.03 по 01.08.03</w:t>
            </w:r>
          </w:p>
        </w:tc>
      </w:tr>
      <w:tr w:rsidR="004364A0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Обучение сотрудников маркетинговых и сбытовых служб маркетинговым и прочим управленческим технологиям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01.08.03 по 15.08.03</w:t>
            </w:r>
          </w:p>
        </w:tc>
      </w:tr>
      <w:tr w:rsidR="004364A0">
        <w:trPr>
          <w:trHeight w:val="6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Сбор информации о конкурентах, организация базы данных по конкурентам и оперативное ее ведение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15.08.03 по 01.07.04</w:t>
            </w:r>
          </w:p>
        </w:tc>
      </w:tr>
      <w:tr w:rsidR="004364A0">
        <w:trPr>
          <w:trHeight w:val="6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Создание базы данных по поставщикам и оперативное ее ведение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15.08.03 по 01.07.04</w:t>
            </w:r>
          </w:p>
        </w:tc>
      </w:tr>
      <w:tr w:rsidR="004364A0">
        <w:trPr>
          <w:trHeight w:val="6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Систематический ежеквартальный сбор ценовой информации по конкурентам и поставщикам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15.08.03 по 01.07.04</w:t>
            </w:r>
          </w:p>
        </w:tc>
      </w:tr>
      <w:tr w:rsidR="004364A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Создание базы данных существующих Клиентов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15.08.03 по 01.07.04</w:t>
            </w:r>
          </w:p>
        </w:tc>
      </w:tr>
      <w:tr w:rsidR="004364A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Анализ статистики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15.08.03 по 01.07.04</w:t>
            </w:r>
          </w:p>
        </w:tc>
      </w:tr>
      <w:tr w:rsidR="004364A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Анкетирование Клиентов гостиницы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15.08.03 по 01.07.04</w:t>
            </w:r>
          </w:p>
        </w:tc>
      </w:tr>
      <w:tr w:rsidR="004364A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 xml:space="preserve">Реклама в отраслевых изданиях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01.09.03 по 01.07.04</w:t>
            </w:r>
          </w:p>
        </w:tc>
      </w:tr>
      <w:tr w:rsidR="004364A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Участие в центральных и региональных выставках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01.10.03 по 15.10.03</w:t>
            </w:r>
          </w:p>
        </w:tc>
      </w:tr>
      <w:tr w:rsidR="004364A0">
        <w:trPr>
          <w:trHeight w:val="3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Создание рекламной продукции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01.09.03 по 01.10.03</w:t>
            </w:r>
          </w:p>
        </w:tc>
      </w:tr>
    </w:tbl>
    <w:p w:rsidR="004364A0" w:rsidRDefault="004364A0">
      <w:pPr>
        <w:pStyle w:val="23"/>
        <w:ind w:right="-6" w:firstLine="0"/>
        <w:jc w:val="left"/>
        <w:rPr>
          <w:i/>
          <w:sz w:val="28"/>
        </w:rPr>
      </w:pPr>
    </w:p>
    <w:p w:rsidR="004364A0" w:rsidRDefault="004364A0">
      <w:pPr>
        <w:pStyle w:val="23"/>
        <w:ind w:right="-6" w:firstLine="0"/>
        <w:jc w:val="left"/>
        <w:rPr>
          <w:i/>
          <w:sz w:val="28"/>
        </w:rPr>
      </w:pPr>
    </w:p>
    <w:p w:rsidR="004364A0" w:rsidRDefault="004364A0">
      <w:pPr>
        <w:pStyle w:val="23"/>
        <w:ind w:right="-6" w:firstLine="0"/>
        <w:jc w:val="left"/>
        <w:rPr>
          <w:i/>
          <w:sz w:val="28"/>
        </w:rPr>
      </w:pPr>
      <w:r>
        <w:rPr>
          <w:i/>
          <w:sz w:val="28"/>
        </w:rPr>
        <w:t>Примеры сметы затрат на осуществление маркетинговых мероприятий</w:t>
      </w:r>
    </w:p>
    <w:p w:rsidR="004364A0" w:rsidRDefault="004364A0">
      <w:pPr>
        <w:pStyle w:val="23"/>
        <w:ind w:right="-6" w:firstLine="720"/>
        <w:jc w:val="left"/>
        <w:rPr>
          <w:sz w:val="28"/>
        </w:rPr>
      </w:pPr>
    </w:p>
    <w:p w:rsidR="004364A0" w:rsidRDefault="004364A0">
      <w:pPr>
        <w:pStyle w:val="23"/>
        <w:ind w:right="-6" w:firstLine="720"/>
        <w:jc w:val="left"/>
        <w:rPr>
          <w:sz w:val="28"/>
        </w:rPr>
      </w:pPr>
      <w:r>
        <w:rPr>
          <w:sz w:val="28"/>
        </w:rPr>
        <w:t>Пример 1.</w:t>
      </w:r>
    </w:p>
    <w:p w:rsidR="004364A0" w:rsidRDefault="004364A0">
      <w:pPr>
        <w:pStyle w:val="23"/>
        <w:ind w:right="-6" w:firstLine="0"/>
        <w:jc w:val="center"/>
        <w:rPr>
          <w:b/>
          <w:sz w:val="24"/>
        </w:rPr>
      </w:pPr>
    </w:p>
    <w:p w:rsidR="004364A0" w:rsidRDefault="004364A0">
      <w:pPr>
        <w:pStyle w:val="23"/>
        <w:ind w:right="-6" w:firstLine="0"/>
        <w:jc w:val="center"/>
        <w:rPr>
          <w:b/>
          <w:sz w:val="28"/>
        </w:rPr>
      </w:pPr>
      <w:r>
        <w:rPr>
          <w:b/>
          <w:sz w:val="28"/>
        </w:rPr>
        <w:t xml:space="preserve">Штатное расписание отдела маркетингового управления </w:t>
      </w:r>
    </w:p>
    <w:p w:rsidR="004364A0" w:rsidRDefault="004364A0">
      <w:pPr>
        <w:pStyle w:val="23"/>
        <w:ind w:right="-6" w:firstLine="0"/>
        <w:jc w:val="center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3565"/>
        <w:gridCol w:w="1889"/>
        <w:gridCol w:w="2844"/>
      </w:tblGrid>
      <w:tr w:rsidR="004364A0">
        <w:trPr>
          <w:trHeight w:val="26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Сотрудник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(чел.)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Заработная плата (руб.)</w:t>
            </w:r>
          </w:p>
        </w:tc>
      </w:tr>
      <w:tr w:rsidR="004364A0">
        <w:trPr>
          <w:trHeight w:val="341"/>
          <w:jc w:val="center"/>
        </w:trPr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65" w:type="dxa"/>
            <w:tcBorders>
              <w:top w:val="single" w:sz="4" w:space="0" w:color="auto"/>
            </w:tcBorders>
            <w:vAlign w:val="center"/>
          </w:tcPr>
          <w:p w:rsidR="004364A0" w:rsidRDefault="004364A0">
            <w:pPr>
              <w:ind w:left="180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Начальник отдела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</w:tcBorders>
            <w:vAlign w:val="center"/>
          </w:tcPr>
          <w:p w:rsidR="004364A0" w:rsidRDefault="004364A0">
            <w:pPr>
              <w:pStyle w:val="12"/>
              <w:keepNext w:val="0"/>
              <w:overflowPunct/>
              <w:autoSpaceDE/>
              <w:autoSpaceDN/>
              <w:adjustRightInd/>
              <w:textAlignment w:val="auto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000</w:t>
            </w:r>
          </w:p>
        </w:tc>
      </w:tr>
      <w:tr w:rsidR="004364A0">
        <w:trPr>
          <w:trHeight w:val="351"/>
          <w:jc w:val="center"/>
        </w:trPr>
        <w:tc>
          <w:tcPr>
            <w:tcW w:w="938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65" w:type="dxa"/>
            <w:vAlign w:val="center"/>
          </w:tcPr>
          <w:p w:rsidR="004364A0" w:rsidRDefault="004364A0">
            <w:pPr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Специалист </w:t>
            </w:r>
            <w:r>
              <w:rPr>
                <w:sz w:val="24"/>
              </w:rPr>
              <w:t>по маркетингу</w:t>
            </w:r>
          </w:p>
        </w:tc>
        <w:tc>
          <w:tcPr>
            <w:tcW w:w="1889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44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5 500</w:t>
            </w:r>
          </w:p>
        </w:tc>
      </w:tr>
      <w:tr w:rsidR="004364A0">
        <w:trPr>
          <w:trHeight w:val="348"/>
          <w:jc w:val="center"/>
        </w:trPr>
        <w:tc>
          <w:tcPr>
            <w:tcW w:w="938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65" w:type="dxa"/>
            <w:vAlign w:val="center"/>
          </w:tcPr>
          <w:p w:rsidR="004364A0" w:rsidRDefault="004364A0">
            <w:pPr>
              <w:ind w:left="180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Специалист по сбыту</w:t>
            </w:r>
          </w:p>
        </w:tc>
        <w:tc>
          <w:tcPr>
            <w:tcW w:w="1889" w:type="dxa"/>
            <w:vAlign w:val="center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2</w:t>
            </w:r>
          </w:p>
        </w:tc>
        <w:tc>
          <w:tcPr>
            <w:tcW w:w="2844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5 500</w:t>
            </w:r>
          </w:p>
        </w:tc>
      </w:tr>
      <w:tr w:rsidR="004364A0">
        <w:trPr>
          <w:trHeight w:val="357"/>
          <w:jc w:val="center"/>
        </w:trPr>
        <w:tc>
          <w:tcPr>
            <w:tcW w:w="938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65" w:type="dxa"/>
            <w:vAlign w:val="center"/>
          </w:tcPr>
          <w:p w:rsidR="004364A0" w:rsidRDefault="004364A0">
            <w:pPr>
              <w:ind w:left="180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Рекламный агент</w:t>
            </w:r>
          </w:p>
        </w:tc>
        <w:tc>
          <w:tcPr>
            <w:tcW w:w="1889" w:type="dxa"/>
            <w:vAlign w:val="center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1</w:t>
            </w:r>
          </w:p>
        </w:tc>
        <w:tc>
          <w:tcPr>
            <w:tcW w:w="2844" w:type="dxa"/>
            <w:vAlign w:val="center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4 200</w:t>
            </w:r>
          </w:p>
        </w:tc>
      </w:tr>
    </w:tbl>
    <w:p w:rsidR="004364A0" w:rsidRDefault="004364A0">
      <w:pPr>
        <w:rPr>
          <w:b/>
        </w:rPr>
      </w:pPr>
    </w:p>
    <w:p w:rsidR="004364A0" w:rsidRDefault="004364A0">
      <w:pPr>
        <w:pStyle w:val="23"/>
        <w:spacing w:line="384" w:lineRule="auto"/>
        <w:ind w:firstLine="0"/>
        <w:jc w:val="center"/>
        <w:rPr>
          <w:b/>
          <w:sz w:val="24"/>
        </w:rPr>
      </w:pPr>
    </w:p>
    <w:p w:rsidR="004364A0" w:rsidRDefault="004364A0">
      <w:pPr>
        <w:pStyle w:val="23"/>
        <w:spacing w:line="384" w:lineRule="auto"/>
        <w:ind w:firstLine="0"/>
        <w:jc w:val="center"/>
        <w:rPr>
          <w:b/>
          <w:sz w:val="24"/>
        </w:rPr>
      </w:pPr>
    </w:p>
    <w:p w:rsidR="004364A0" w:rsidRDefault="004364A0">
      <w:pPr>
        <w:pStyle w:val="23"/>
        <w:spacing w:line="384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Затраты на оплату труда сотрудников отдела маркетингового управления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1800"/>
        <w:gridCol w:w="1800"/>
      </w:tblGrid>
      <w:tr w:rsidR="004364A0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bookmarkStart w:id="11" w:name="_Toc39972166"/>
            <w:r>
              <w:rPr>
                <w:sz w:val="24"/>
              </w:rPr>
              <w:t>Сотрудник</w:t>
            </w:r>
            <w:bookmarkEnd w:id="11"/>
            <w:r>
              <w:rPr>
                <w:sz w:val="24"/>
              </w:rPr>
              <w:t xml:space="preserve"> в месяц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Заработная плата (руб.)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Социальные отчисления (руб.)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Затраты на оплату труда (руб./1 чел.)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Затраты на оплату труда (руб.)</w:t>
            </w:r>
          </w:p>
        </w:tc>
      </w:tr>
      <w:tr w:rsidR="004364A0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left="180"/>
              <w:rPr>
                <w:rFonts w:eastAsia="Arial Unicode MS"/>
                <w:sz w:val="24"/>
              </w:rPr>
            </w:pPr>
            <w:bookmarkStart w:id="12" w:name="_Toc40439165"/>
            <w:bookmarkStart w:id="13" w:name="_Toc42320254"/>
            <w:r>
              <w:rPr>
                <w:sz w:val="24"/>
              </w:rPr>
              <w:t>Начальник отдела</w:t>
            </w:r>
            <w:bookmarkEnd w:id="12"/>
            <w:bookmarkEnd w:id="1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7 000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520</w:t>
            </w:r>
          </w:p>
        </w:tc>
      </w:tr>
      <w:tr w:rsidR="004364A0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left="180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Специалист по маркетингу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5 500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480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440</w:t>
            </w:r>
          </w:p>
        </w:tc>
      </w:tr>
      <w:tr w:rsidR="004364A0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left="180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Специалист по сбыту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5 500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480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960</w:t>
            </w:r>
          </w:p>
        </w:tc>
      </w:tr>
      <w:tr w:rsidR="004364A0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pStyle w:val="12"/>
              <w:overflowPunct/>
              <w:autoSpaceDE/>
              <w:autoSpaceDN/>
              <w:adjustRightInd/>
              <w:ind w:left="180"/>
              <w:jc w:val="left"/>
              <w:textAlignment w:val="auto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Рекламный агент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4 200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712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712</w:t>
            </w:r>
          </w:p>
        </w:tc>
      </w:tr>
      <w:tr w:rsidR="004364A0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left="180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632</w:t>
            </w:r>
          </w:p>
        </w:tc>
      </w:tr>
    </w:tbl>
    <w:p w:rsidR="004364A0" w:rsidRDefault="004364A0">
      <w:pPr>
        <w:pStyle w:val="23"/>
        <w:ind w:firstLine="900"/>
        <w:rPr>
          <w:sz w:val="28"/>
        </w:rPr>
      </w:pPr>
    </w:p>
    <w:p w:rsidR="004364A0" w:rsidRDefault="004364A0">
      <w:pPr>
        <w:pStyle w:val="Web"/>
        <w:spacing w:before="0" w:after="0" w:line="384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Затраты на приобретение мебели для отдела маркетингового управления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1796"/>
        <w:gridCol w:w="1937"/>
        <w:gridCol w:w="2074"/>
      </w:tblGrid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Кол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, шт.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</w:t>
            </w:r>
            <w:r>
              <w:rPr>
                <w:rFonts w:hint="eastAsia"/>
                <w:sz w:val="24"/>
              </w:rPr>
              <w:t>ена, руб.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Затраты, руб.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стол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500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кресло кож.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pStyle w:val="12"/>
              <w:keepNext w:val="0"/>
              <w:overflowPunct/>
              <w:autoSpaceDE/>
              <w:autoSpaceDN/>
              <w:adjustRightInd/>
              <w:ind w:right="266"/>
              <w:jc w:val="right"/>
              <w:textAlignment w:val="auto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500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конференц-приставка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500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стол угловой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pStyle w:val="12"/>
              <w:keepNext w:val="0"/>
              <w:overflowPunct/>
              <w:autoSpaceDE/>
              <w:autoSpaceDN/>
              <w:adjustRightInd/>
              <w:textAlignment w:val="auto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536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216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кресло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000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набор шкафов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136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272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набор шкафов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560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800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тумба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250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750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ind w:left="90"/>
              <w:jc w:val="both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стулья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050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300</w:t>
            </w:r>
          </w:p>
        </w:tc>
      </w:tr>
      <w:tr w:rsidR="004364A0">
        <w:trPr>
          <w:trHeight w:val="264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pStyle w:val="4"/>
              <w:ind w:left="90"/>
              <w:rPr>
                <w:rFonts w:eastAsia="Arial Unicode MS"/>
                <w:b w:val="0"/>
                <w:sz w:val="24"/>
              </w:rPr>
            </w:pPr>
            <w:bookmarkStart w:id="14" w:name="_Toc40439166"/>
            <w:bookmarkStart w:id="15" w:name="_Toc42320255"/>
            <w:r>
              <w:rPr>
                <w:rFonts w:eastAsia="Arial Unicode MS"/>
                <w:b w:val="0"/>
                <w:sz w:val="24"/>
              </w:rPr>
              <w:t>Итого</w:t>
            </w:r>
            <w:bookmarkEnd w:id="14"/>
            <w:bookmarkEnd w:id="15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ind w:right="266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231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838</w:t>
            </w:r>
          </w:p>
        </w:tc>
      </w:tr>
    </w:tbl>
    <w:p w:rsidR="004364A0" w:rsidRDefault="004364A0">
      <w:pPr>
        <w:rPr>
          <w:b/>
        </w:rPr>
      </w:pPr>
    </w:p>
    <w:p w:rsidR="004364A0" w:rsidRDefault="004364A0">
      <w:pPr>
        <w:pStyle w:val="Web"/>
        <w:spacing w:before="0" w:after="0" w:line="384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Затраты на приобретение техники для отдела маркетинга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5"/>
        <w:gridCol w:w="1737"/>
        <w:gridCol w:w="1961"/>
        <w:gridCol w:w="1963"/>
      </w:tblGrid>
      <w:tr w:rsidR="004364A0">
        <w:trPr>
          <w:trHeight w:val="264"/>
          <w:jc w:val="center"/>
        </w:trPr>
        <w:tc>
          <w:tcPr>
            <w:tcW w:w="3775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737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Кол</w:t>
            </w:r>
            <w:r>
              <w:rPr>
                <w:sz w:val="24"/>
              </w:rPr>
              <w:t>ичество</w:t>
            </w:r>
            <w:r>
              <w:rPr>
                <w:rFonts w:hint="eastAsia"/>
                <w:sz w:val="24"/>
              </w:rPr>
              <w:t>, шт</w:t>
            </w:r>
            <w:r>
              <w:rPr>
                <w:sz w:val="24"/>
              </w:rPr>
              <w:t>.</w:t>
            </w:r>
          </w:p>
        </w:tc>
        <w:tc>
          <w:tcPr>
            <w:tcW w:w="1961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</w:t>
            </w:r>
            <w:r>
              <w:rPr>
                <w:rFonts w:hint="eastAsia"/>
                <w:sz w:val="24"/>
              </w:rPr>
              <w:t>ена, руб.</w:t>
            </w:r>
          </w:p>
        </w:tc>
        <w:tc>
          <w:tcPr>
            <w:tcW w:w="1963" w:type="dxa"/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rFonts w:hint="eastAsia"/>
                <w:sz w:val="24"/>
              </w:rPr>
              <w:t>атраты, руб.</w:t>
            </w:r>
          </w:p>
        </w:tc>
      </w:tr>
      <w:tr w:rsidR="004364A0">
        <w:trPr>
          <w:trHeight w:val="264"/>
          <w:jc w:val="center"/>
        </w:trPr>
        <w:tc>
          <w:tcPr>
            <w:tcW w:w="3775" w:type="dxa"/>
            <w:vAlign w:val="bottom"/>
          </w:tcPr>
          <w:p w:rsidR="004364A0" w:rsidRDefault="004364A0">
            <w:pPr>
              <w:ind w:left="120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компьютер</w:t>
            </w:r>
          </w:p>
        </w:tc>
        <w:tc>
          <w:tcPr>
            <w:tcW w:w="1737" w:type="dxa"/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61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963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164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500</w:t>
            </w:r>
          </w:p>
        </w:tc>
      </w:tr>
      <w:tr w:rsidR="004364A0">
        <w:trPr>
          <w:trHeight w:val="264"/>
          <w:jc w:val="center"/>
        </w:trPr>
        <w:tc>
          <w:tcPr>
            <w:tcW w:w="3775" w:type="dxa"/>
            <w:vAlign w:val="bottom"/>
          </w:tcPr>
          <w:p w:rsidR="004364A0" w:rsidRDefault="004364A0">
            <w:pPr>
              <w:ind w:left="120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принтер</w:t>
            </w:r>
          </w:p>
        </w:tc>
        <w:tc>
          <w:tcPr>
            <w:tcW w:w="1737" w:type="dxa"/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61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963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800</w:t>
            </w:r>
          </w:p>
        </w:tc>
      </w:tr>
      <w:tr w:rsidR="004364A0">
        <w:trPr>
          <w:trHeight w:val="264"/>
          <w:jc w:val="center"/>
        </w:trPr>
        <w:tc>
          <w:tcPr>
            <w:tcW w:w="3775" w:type="dxa"/>
            <w:vAlign w:val="bottom"/>
          </w:tcPr>
          <w:p w:rsidR="004364A0" w:rsidRDefault="004364A0">
            <w:pPr>
              <w:ind w:left="120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телефон</w:t>
            </w:r>
          </w:p>
        </w:tc>
        <w:tc>
          <w:tcPr>
            <w:tcW w:w="1737" w:type="dxa"/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61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963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800</w:t>
            </w:r>
          </w:p>
        </w:tc>
      </w:tr>
      <w:tr w:rsidR="004364A0">
        <w:trPr>
          <w:trHeight w:val="264"/>
          <w:jc w:val="center"/>
        </w:trPr>
        <w:tc>
          <w:tcPr>
            <w:tcW w:w="3775" w:type="dxa"/>
            <w:vAlign w:val="bottom"/>
          </w:tcPr>
          <w:p w:rsidR="004364A0" w:rsidRDefault="004364A0">
            <w:pPr>
              <w:ind w:left="120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сканер</w:t>
            </w:r>
          </w:p>
        </w:tc>
        <w:tc>
          <w:tcPr>
            <w:tcW w:w="1737" w:type="dxa"/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61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1963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600</w:t>
            </w:r>
          </w:p>
        </w:tc>
      </w:tr>
      <w:tr w:rsidR="004364A0">
        <w:trPr>
          <w:trHeight w:val="264"/>
          <w:jc w:val="center"/>
        </w:trPr>
        <w:tc>
          <w:tcPr>
            <w:tcW w:w="3775" w:type="dxa"/>
            <w:vAlign w:val="bottom"/>
          </w:tcPr>
          <w:p w:rsidR="004364A0" w:rsidRDefault="004364A0">
            <w:pPr>
              <w:ind w:left="120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копировальный аппарат</w:t>
            </w:r>
          </w:p>
        </w:tc>
        <w:tc>
          <w:tcPr>
            <w:tcW w:w="1737" w:type="dxa"/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61" w:type="dxa"/>
            <w:vAlign w:val="center"/>
          </w:tcPr>
          <w:p w:rsidR="004364A0" w:rsidRDefault="004364A0">
            <w:pPr>
              <w:pStyle w:val="12"/>
              <w:keepNext w:val="0"/>
              <w:overflowPunct/>
              <w:autoSpaceDE/>
              <w:autoSpaceDN/>
              <w:adjustRightInd/>
              <w:ind w:right="207"/>
              <w:jc w:val="right"/>
              <w:textAlignment w:val="auto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963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200</w:t>
            </w:r>
          </w:p>
        </w:tc>
      </w:tr>
      <w:tr w:rsidR="004364A0">
        <w:trPr>
          <w:trHeight w:val="264"/>
          <w:jc w:val="center"/>
        </w:trPr>
        <w:tc>
          <w:tcPr>
            <w:tcW w:w="3775" w:type="dxa"/>
            <w:vAlign w:val="bottom"/>
          </w:tcPr>
          <w:p w:rsidR="004364A0" w:rsidRDefault="004364A0">
            <w:pPr>
              <w:ind w:left="120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всего</w:t>
            </w:r>
          </w:p>
        </w:tc>
        <w:tc>
          <w:tcPr>
            <w:tcW w:w="1737" w:type="dxa"/>
            <w:vAlign w:val="bottom"/>
          </w:tcPr>
          <w:p w:rsidR="004364A0" w:rsidRDefault="004364A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х</w:t>
            </w:r>
          </w:p>
        </w:tc>
        <w:tc>
          <w:tcPr>
            <w:tcW w:w="1961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х</w:t>
            </w:r>
          </w:p>
        </w:tc>
        <w:tc>
          <w:tcPr>
            <w:tcW w:w="1963" w:type="dxa"/>
            <w:vAlign w:val="center"/>
          </w:tcPr>
          <w:p w:rsidR="004364A0" w:rsidRDefault="004364A0">
            <w:pPr>
              <w:ind w:right="207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900</w:t>
            </w:r>
          </w:p>
        </w:tc>
      </w:tr>
    </w:tbl>
    <w:p w:rsidR="004364A0" w:rsidRDefault="004364A0">
      <w:pPr>
        <w:pStyle w:val="Web"/>
        <w:spacing w:before="0" w:after="0"/>
        <w:jc w:val="center"/>
        <w:rPr>
          <w:rFonts w:ascii="Times New Roman" w:hAnsi="Times New Roman"/>
          <w:b/>
        </w:rPr>
      </w:pPr>
    </w:p>
    <w:p w:rsidR="004364A0" w:rsidRDefault="004364A0">
      <w:pPr>
        <w:pStyle w:val="Web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Затраты на создание и функционирование отдела маркетинга </w:t>
      </w:r>
    </w:p>
    <w:p w:rsidR="004364A0" w:rsidRDefault="004364A0">
      <w:pPr>
        <w:pStyle w:val="Web"/>
        <w:spacing w:before="0" w:after="0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4"/>
        <w:gridCol w:w="3443"/>
      </w:tblGrid>
      <w:tr w:rsidR="004364A0">
        <w:trPr>
          <w:trHeight w:val="264"/>
          <w:jc w:val="center"/>
        </w:trPr>
        <w:tc>
          <w:tcPr>
            <w:tcW w:w="6044" w:type="dxa"/>
            <w:vAlign w:val="center"/>
          </w:tcPr>
          <w:p w:rsidR="004364A0" w:rsidRDefault="004364A0">
            <w:pPr>
              <w:pStyle w:val="4"/>
              <w:rPr>
                <w:b w:val="0"/>
                <w:sz w:val="24"/>
              </w:rPr>
            </w:pPr>
            <w:bookmarkStart w:id="16" w:name="_Toc39972167"/>
            <w:bookmarkStart w:id="17" w:name="_Toc40439167"/>
            <w:bookmarkStart w:id="18" w:name="_Toc42320256"/>
            <w:r>
              <w:rPr>
                <w:b w:val="0"/>
                <w:sz w:val="24"/>
              </w:rPr>
              <w:t>Наименование</w:t>
            </w:r>
            <w:bookmarkEnd w:id="16"/>
            <w:bookmarkEnd w:id="17"/>
            <w:bookmarkEnd w:id="18"/>
          </w:p>
        </w:tc>
        <w:tc>
          <w:tcPr>
            <w:tcW w:w="3443" w:type="dxa"/>
            <w:vAlign w:val="center"/>
          </w:tcPr>
          <w:p w:rsidR="004364A0" w:rsidRDefault="004364A0">
            <w:pPr>
              <w:pStyle w:val="12"/>
              <w:keepNext w:val="0"/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  <w:r>
              <w:rPr>
                <w:sz w:val="24"/>
              </w:rPr>
              <w:t>Затраты, руб.</w:t>
            </w:r>
          </w:p>
        </w:tc>
      </w:tr>
      <w:tr w:rsidR="004364A0">
        <w:trPr>
          <w:trHeight w:val="264"/>
          <w:jc w:val="center"/>
        </w:trPr>
        <w:tc>
          <w:tcPr>
            <w:tcW w:w="6044" w:type="dxa"/>
            <w:vAlign w:val="bottom"/>
          </w:tcPr>
          <w:p w:rsidR="004364A0" w:rsidRDefault="004364A0">
            <w:pPr>
              <w:ind w:left="157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1. Мебель</w:t>
            </w:r>
          </w:p>
        </w:tc>
        <w:tc>
          <w:tcPr>
            <w:tcW w:w="3443" w:type="dxa"/>
            <w:vAlign w:val="bottom"/>
          </w:tcPr>
          <w:p w:rsidR="004364A0" w:rsidRDefault="004364A0">
            <w:pPr>
              <w:ind w:right="154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231 838</w:t>
            </w:r>
          </w:p>
        </w:tc>
      </w:tr>
      <w:tr w:rsidR="004364A0">
        <w:trPr>
          <w:trHeight w:val="264"/>
          <w:jc w:val="center"/>
        </w:trPr>
        <w:tc>
          <w:tcPr>
            <w:tcW w:w="6044" w:type="dxa"/>
            <w:vAlign w:val="bottom"/>
          </w:tcPr>
          <w:p w:rsidR="004364A0" w:rsidRDefault="004364A0">
            <w:pPr>
              <w:ind w:left="157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2. Техника</w:t>
            </w:r>
          </w:p>
        </w:tc>
        <w:tc>
          <w:tcPr>
            <w:tcW w:w="3443" w:type="dxa"/>
            <w:vAlign w:val="bottom"/>
          </w:tcPr>
          <w:p w:rsidR="004364A0" w:rsidRDefault="004364A0">
            <w:pPr>
              <w:ind w:right="154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202 900</w:t>
            </w:r>
          </w:p>
        </w:tc>
      </w:tr>
      <w:tr w:rsidR="004364A0">
        <w:trPr>
          <w:trHeight w:val="264"/>
          <w:jc w:val="center"/>
        </w:trPr>
        <w:tc>
          <w:tcPr>
            <w:tcW w:w="6044" w:type="dxa"/>
            <w:vAlign w:val="bottom"/>
          </w:tcPr>
          <w:p w:rsidR="004364A0" w:rsidRDefault="004364A0">
            <w:pPr>
              <w:ind w:left="157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sz w:val="24"/>
              </w:rPr>
              <w:t>Затраты на маркетинговые исследования и рекламу</w:t>
            </w:r>
          </w:p>
        </w:tc>
        <w:tc>
          <w:tcPr>
            <w:tcW w:w="3443" w:type="dxa"/>
            <w:vAlign w:val="bottom"/>
          </w:tcPr>
          <w:p w:rsidR="004364A0" w:rsidRDefault="004364A0">
            <w:pPr>
              <w:ind w:right="154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55 800</w:t>
            </w:r>
          </w:p>
        </w:tc>
      </w:tr>
      <w:tr w:rsidR="004364A0">
        <w:trPr>
          <w:trHeight w:val="264"/>
          <w:jc w:val="center"/>
        </w:trPr>
        <w:tc>
          <w:tcPr>
            <w:tcW w:w="6044" w:type="dxa"/>
            <w:vAlign w:val="bottom"/>
          </w:tcPr>
          <w:p w:rsidR="004364A0" w:rsidRDefault="004364A0">
            <w:pPr>
              <w:ind w:left="157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4. Персонал</w:t>
            </w:r>
          </w:p>
        </w:tc>
        <w:tc>
          <w:tcPr>
            <w:tcW w:w="3443" w:type="dxa"/>
            <w:vAlign w:val="bottom"/>
          </w:tcPr>
          <w:p w:rsidR="004364A0" w:rsidRDefault="004364A0">
            <w:pPr>
              <w:ind w:right="154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631 584</w:t>
            </w:r>
          </w:p>
        </w:tc>
      </w:tr>
      <w:tr w:rsidR="004364A0">
        <w:trPr>
          <w:trHeight w:val="264"/>
          <w:jc w:val="center"/>
        </w:trPr>
        <w:tc>
          <w:tcPr>
            <w:tcW w:w="6044" w:type="dxa"/>
            <w:vAlign w:val="bottom"/>
          </w:tcPr>
          <w:p w:rsidR="004364A0" w:rsidRDefault="004364A0">
            <w:pPr>
              <w:ind w:left="157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5. Затраты на обеспечение необходимыми принадлежностями</w:t>
            </w:r>
          </w:p>
        </w:tc>
        <w:tc>
          <w:tcPr>
            <w:tcW w:w="3443" w:type="dxa"/>
            <w:vAlign w:val="bottom"/>
          </w:tcPr>
          <w:p w:rsidR="004364A0" w:rsidRDefault="004364A0">
            <w:pPr>
              <w:ind w:right="154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53000</w:t>
            </w:r>
          </w:p>
        </w:tc>
      </w:tr>
      <w:tr w:rsidR="004364A0">
        <w:trPr>
          <w:trHeight w:val="264"/>
          <w:jc w:val="center"/>
        </w:trPr>
        <w:tc>
          <w:tcPr>
            <w:tcW w:w="6044" w:type="dxa"/>
            <w:vAlign w:val="bottom"/>
          </w:tcPr>
          <w:p w:rsidR="004364A0" w:rsidRDefault="004364A0">
            <w:pPr>
              <w:ind w:left="157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Всего </w:t>
            </w:r>
          </w:p>
        </w:tc>
        <w:tc>
          <w:tcPr>
            <w:tcW w:w="3443" w:type="dxa"/>
            <w:vAlign w:val="bottom"/>
          </w:tcPr>
          <w:p w:rsidR="004364A0" w:rsidRDefault="004364A0">
            <w:pPr>
              <w:ind w:right="154"/>
              <w:jc w:val="right"/>
              <w:rPr>
                <w:rFonts w:eastAsia="Arial Unicode MS"/>
                <w:sz w:val="24"/>
              </w:rPr>
            </w:pPr>
            <w:r>
              <w:rPr>
                <w:rFonts w:hint="eastAsia"/>
                <w:sz w:val="24"/>
              </w:rPr>
              <w:t>1 175 122</w:t>
            </w:r>
          </w:p>
        </w:tc>
      </w:tr>
    </w:tbl>
    <w:p w:rsidR="004364A0" w:rsidRDefault="004364A0">
      <w:pPr>
        <w:pStyle w:val="Web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:rsidR="004364A0" w:rsidRDefault="004364A0">
      <w:pPr>
        <w:spacing w:line="360" w:lineRule="auto"/>
        <w:ind w:firstLine="720"/>
      </w:pPr>
    </w:p>
    <w:p w:rsidR="004364A0" w:rsidRDefault="004364A0">
      <w:pPr>
        <w:spacing w:line="360" w:lineRule="auto"/>
        <w:ind w:firstLine="720"/>
      </w:pPr>
      <w:r>
        <w:t xml:space="preserve">Пример 2. </w:t>
      </w:r>
    </w:p>
    <w:p w:rsidR="004364A0" w:rsidRDefault="004364A0">
      <w:pPr>
        <w:pStyle w:val="8"/>
      </w:pPr>
      <w:r>
        <w:t>Смета затрат на осуществление проектных мероприятий</w:t>
      </w: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458"/>
        <w:gridCol w:w="6040"/>
        <w:gridCol w:w="3062"/>
      </w:tblGrid>
      <w:tr w:rsidR="004364A0">
        <w:trPr>
          <w:trHeight w:val="33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</w:tc>
      </w:tr>
      <w:tr w:rsidR="004364A0">
        <w:trPr>
          <w:trHeight w:val="7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Затраты, связанные с поиском сотрудников в отдел маркетинга (размещение объявлений в СМИ, организация процедуры рекрутинга)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900,00р.</w:t>
            </w:r>
          </w:p>
        </w:tc>
      </w:tr>
      <w:tr w:rsidR="004364A0">
        <w:trPr>
          <w:trHeight w:val="541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Приобретение компьютеров и комплектующих к ним</w:t>
            </w:r>
            <w:r>
              <w:rPr>
                <w:sz w:val="24"/>
              </w:rPr>
              <w:br/>
              <w:t>в количестве 3 шт.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100 500,00р.</w:t>
            </w:r>
          </w:p>
        </w:tc>
      </w:tr>
      <w:tr w:rsidR="004364A0">
        <w:trPr>
          <w:trHeight w:val="521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Приобретение телефонного и факсимильного аппаратов в количестве 3 шт.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30 000,00р.</w:t>
            </w:r>
          </w:p>
        </w:tc>
      </w:tr>
      <w:tr w:rsidR="004364A0">
        <w:trPr>
          <w:trHeight w:val="28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Годовой фонд оплаты труда сотрудников отдела (3 чел.)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144 000,00р.</w:t>
            </w:r>
          </w:p>
        </w:tc>
      </w:tr>
      <w:tr w:rsidR="004364A0">
        <w:trPr>
          <w:trHeight w:val="513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 xml:space="preserve">Премирование сотрудников отдела маркетинга по результатам работы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21 600,00р.</w:t>
            </w:r>
          </w:p>
        </w:tc>
      </w:tr>
      <w:tr w:rsidR="004364A0">
        <w:trPr>
          <w:trHeight w:val="85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Обучение сотрудников маркетинговых и сбытовых служб маркетинговым и прочим управленческим технологиям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5 000,00р.</w:t>
            </w:r>
          </w:p>
        </w:tc>
      </w:tr>
      <w:tr w:rsidR="004364A0">
        <w:trPr>
          <w:trHeight w:val="6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Сбор информации о конкурентах,</w:t>
            </w:r>
            <w:r>
              <w:rPr>
                <w:sz w:val="24"/>
              </w:rPr>
              <w:br/>
              <w:t>организация базы данных по конкурентам</w:t>
            </w:r>
            <w:r>
              <w:rPr>
                <w:sz w:val="24"/>
              </w:rPr>
              <w:br/>
              <w:t>и оперативное ее ведение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2 000,00р.</w:t>
            </w:r>
          </w:p>
        </w:tc>
      </w:tr>
      <w:tr w:rsidR="004364A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Анкетирование Клиентов гостиницы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1 500,00р.</w:t>
            </w:r>
          </w:p>
        </w:tc>
      </w:tr>
      <w:tr w:rsidR="004364A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 xml:space="preserve">Реклама в отраслевых изданиях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480 000,00р.</w:t>
            </w:r>
          </w:p>
        </w:tc>
      </w:tr>
      <w:tr w:rsidR="004364A0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Участие в центральных и региональных выставках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50 000,00р.</w:t>
            </w:r>
          </w:p>
        </w:tc>
      </w:tr>
      <w:tr w:rsidR="004364A0">
        <w:trPr>
          <w:trHeight w:val="3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Подготовка рекламной продукции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65 000,00р.</w:t>
            </w:r>
          </w:p>
        </w:tc>
      </w:tr>
      <w:tr w:rsidR="004364A0">
        <w:trPr>
          <w:trHeight w:val="330"/>
        </w:trPr>
        <w:tc>
          <w:tcPr>
            <w:tcW w:w="6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900 500,00р.</w:t>
            </w:r>
          </w:p>
        </w:tc>
      </w:tr>
    </w:tbl>
    <w:p w:rsidR="004364A0" w:rsidRDefault="004364A0">
      <w:pPr>
        <w:pStyle w:val="Web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:rsidR="004364A0" w:rsidRDefault="004364A0">
      <w:pPr>
        <w:jc w:val="both"/>
        <w:rPr>
          <w:i/>
          <w:spacing w:val="8"/>
        </w:rPr>
      </w:pPr>
      <w:r>
        <w:rPr>
          <w:i/>
          <w:spacing w:val="8"/>
        </w:rPr>
        <w:t>Часть 10. Оценка эффективности организации отделов маркетинга и сбыта</w:t>
      </w:r>
    </w:p>
    <w:p w:rsidR="004364A0" w:rsidRDefault="004364A0">
      <w:pPr>
        <w:ind w:firstLine="708"/>
        <w:jc w:val="both"/>
      </w:pPr>
      <w:r>
        <w:t>Должна содержать следующие таблицы: технико-экономические показатели деятельности предприятия, расчет двух основных  показателей эффективности.</w:t>
      </w:r>
    </w:p>
    <w:p w:rsidR="004364A0" w:rsidRDefault="004364A0">
      <w:pPr>
        <w:pStyle w:val="20"/>
        <w:ind w:firstLine="902"/>
        <w:rPr>
          <w:spacing w:val="8"/>
        </w:rPr>
      </w:pPr>
      <w:r>
        <w:rPr>
          <w:spacing w:val="8"/>
        </w:rPr>
        <w:t xml:space="preserve">При расчетах основных технико-экономических показателей деятельности предприятия на планируемый период принимаются следующие допущения. Прогноз выручки на планируемый период может быть осуществлен несколькими методами: ссылка на имеющийся позитивный опыт аналогичных предприятий, метод экспертных оценок и др. Затраты в себестоимости продукции берутся в том же размере, что и в аналогичном периоде предыдущего года, за исключением расходов на организацию отдела маркетинга (в соответствии с запланированными мероприятиями). Фактор инфляции при расчетах можно на учитывать, поскольку предполагается, что инфляция издержек и инфляция спроса будут иметь одинаковую динамику и таким образом ее влияние на расчет экономической эффективности проекта будет нивелировано. </w:t>
      </w:r>
    </w:p>
    <w:p w:rsidR="004364A0" w:rsidRDefault="004364A0">
      <w:pPr>
        <w:ind w:firstLine="720"/>
        <w:jc w:val="both"/>
        <w:rPr>
          <w:spacing w:val="1"/>
        </w:rPr>
      </w:pPr>
    </w:p>
    <w:p w:rsidR="004364A0" w:rsidRDefault="004364A0">
      <w:pPr>
        <w:ind w:firstLine="720"/>
        <w:jc w:val="both"/>
        <w:rPr>
          <w:spacing w:val="1"/>
        </w:rPr>
      </w:pPr>
    </w:p>
    <w:p w:rsidR="004364A0" w:rsidRDefault="004364A0">
      <w:pPr>
        <w:ind w:firstLine="720"/>
        <w:jc w:val="both"/>
        <w:rPr>
          <w:spacing w:val="1"/>
        </w:rPr>
      </w:pPr>
    </w:p>
    <w:p w:rsidR="004364A0" w:rsidRDefault="004364A0">
      <w:pPr>
        <w:pStyle w:val="Web"/>
        <w:spacing w:before="0"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Пример технико-экономических показателей деятельности предприятия и расчета двух основных показателей эффективности</w:t>
      </w:r>
    </w:p>
    <w:p w:rsidR="004364A0" w:rsidRDefault="004364A0">
      <w:pPr>
        <w:jc w:val="right"/>
      </w:pPr>
    </w:p>
    <w:p w:rsidR="004364A0" w:rsidRDefault="004364A0">
      <w:pPr>
        <w:jc w:val="center"/>
        <w:rPr>
          <w:b/>
        </w:rPr>
      </w:pPr>
      <w:r>
        <w:rPr>
          <w:b/>
        </w:rPr>
        <w:t>Основные технико-экономические показатели деятельности предприятия на прошлый год и планируемый период</w:t>
      </w:r>
    </w:p>
    <w:p w:rsidR="004364A0" w:rsidRDefault="004364A0">
      <w:pPr>
        <w:jc w:val="center"/>
        <w:rPr>
          <w:b/>
          <w:sz w:val="24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520"/>
        <w:gridCol w:w="3280"/>
        <w:gridCol w:w="1800"/>
        <w:gridCol w:w="1800"/>
        <w:gridCol w:w="1189"/>
        <w:gridCol w:w="1009"/>
      </w:tblGrid>
      <w:tr w:rsidR="004364A0">
        <w:trPr>
          <w:cantSplit/>
          <w:trHeight w:val="33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 до осуществления мероприятий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 после осуществления мероприятий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</w:tr>
      <w:tr w:rsidR="004364A0">
        <w:trPr>
          <w:cantSplit/>
          <w:trHeight w:val="3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</w:p>
        </w:tc>
        <w:tc>
          <w:tcPr>
            <w:tcW w:w="3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абсолют.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относ. </w:t>
            </w:r>
          </w:p>
        </w:tc>
      </w:tr>
      <w:tr w:rsidR="004364A0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Выручка (объем товарооборота), тыс.руб.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41 008,36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50 516,90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9 508,54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23,19</w:t>
            </w:r>
          </w:p>
        </w:tc>
      </w:tr>
      <w:tr w:rsidR="004364A0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Среднесписочная численность персонала, чел.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</w:tr>
      <w:tr w:rsidR="004364A0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Оплата труда с начислениями, тыс.руб.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5 200,64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5 425,64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225,00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4,33</w:t>
            </w:r>
          </w:p>
        </w:tc>
      </w:tr>
      <w:tr w:rsidR="004364A0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Себестоимость продаж, тыс.руб.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25 629,00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26 339,00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710,00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2,77</w:t>
            </w:r>
          </w:p>
        </w:tc>
      </w:tr>
      <w:tr w:rsidR="004364A0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Рентабельность продаж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106,35</w:t>
            </w:r>
          </w:p>
        </w:tc>
      </w:tr>
      <w:tr w:rsidR="004364A0">
        <w:trPr>
          <w:trHeight w:val="3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Прибыль на одного работника, тыс.руб./чел.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27,49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69,63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41,14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150,44</w:t>
            </w:r>
          </w:p>
        </w:tc>
      </w:tr>
    </w:tbl>
    <w:p w:rsidR="004364A0" w:rsidRDefault="004364A0">
      <w:pPr>
        <w:pStyle w:val="Web"/>
        <w:spacing w:before="0" w:after="0" w:line="360" w:lineRule="auto"/>
        <w:jc w:val="center"/>
        <w:rPr>
          <w:rFonts w:ascii="Times New Roman" w:hAnsi="Times New Roman"/>
          <w:sz w:val="28"/>
        </w:rPr>
      </w:pPr>
    </w:p>
    <w:p w:rsidR="004364A0" w:rsidRDefault="004364A0">
      <w:pPr>
        <w:ind w:firstLine="720"/>
        <w:jc w:val="both"/>
      </w:pPr>
      <w:r>
        <w:t>После определения показателей денежных потоков рассчитывается индекс рентабельности за рассматриваемый период времени по следующей формуле:</w:t>
      </w:r>
    </w:p>
    <w:p w:rsidR="004364A0" w:rsidRDefault="004364A0">
      <w:pPr>
        <w:ind w:firstLine="720"/>
        <w:jc w:val="center"/>
        <w:rPr>
          <w:i/>
        </w:rPr>
      </w:pPr>
      <w:r>
        <w:rPr>
          <w:i/>
        </w:rPr>
        <w:t xml:space="preserve">       Р</w:t>
      </w:r>
    </w:p>
    <w:p w:rsidR="004364A0" w:rsidRDefault="004364A0">
      <w:pPr>
        <w:ind w:firstLine="720"/>
        <w:jc w:val="center"/>
      </w:pPr>
      <w:r>
        <w:rPr>
          <w:i/>
          <w:lang w:val="en-US"/>
        </w:rPr>
        <w:t>PI</w:t>
      </w:r>
      <w:r>
        <w:rPr>
          <w:i/>
        </w:rPr>
        <w:t xml:space="preserve"> = -------,</w:t>
      </w:r>
    </w:p>
    <w:p w:rsidR="004364A0" w:rsidRDefault="004364A0">
      <w:pPr>
        <w:ind w:firstLine="720"/>
        <w:jc w:val="center"/>
        <w:rPr>
          <w:i/>
        </w:rPr>
      </w:pPr>
      <w:r>
        <w:rPr>
          <w:i/>
        </w:rPr>
        <w:t xml:space="preserve">     </w:t>
      </w:r>
      <w:r>
        <w:rPr>
          <w:i/>
          <w:lang w:val="en-US"/>
        </w:rPr>
        <w:t>IC</w:t>
      </w:r>
    </w:p>
    <w:p w:rsidR="004364A0" w:rsidRDefault="004364A0">
      <w:pPr>
        <w:jc w:val="both"/>
      </w:pPr>
      <w:r>
        <w:t xml:space="preserve">где </w:t>
      </w:r>
      <w:r>
        <w:rPr>
          <w:i/>
        </w:rPr>
        <w:t xml:space="preserve">Р </w:t>
      </w:r>
      <w:r>
        <w:t>– текущая стоимость доходов;</w:t>
      </w:r>
    </w:p>
    <w:p w:rsidR="004364A0" w:rsidRDefault="004364A0">
      <w:pPr>
        <w:jc w:val="both"/>
      </w:pPr>
      <w:r>
        <w:rPr>
          <w:i/>
          <w:lang w:val="en-US"/>
        </w:rPr>
        <w:t>IC</w:t>
      </w:r>
      <w:r>
        <w:rPr>
          <w:i/>
        </w:rPr>
        <w:t xml:space="preserve"> – </w:t>
      </w:r>
      <w:r>
        <w:t>текущая стоимость затрат.</w:t>
      </w:r>
    </w:p>
    <w:p w:rsidR="004364A0" w:rsidRDefault="004364A0">
      <w:pPr>
        <w:ind w:firstLine="720"/>
        <w:jc w:val="both"/>
      </w:pPr>
    </w:p>
    <w:p w:rsidR="004364A0" w:rsidRDefault="004364A0">
      <w:pPr>
        <w:ind w:firstLine="720"/>
        <w:jc w:val="both"/>
      </w:pPr>
      <w:r>
        <w:t>В соответствии с требованиями к величине индекса рентабельности:</w:t>
      </w:r>
    </w:p>
    <w:p w:rsidR="004364A0" w:rsidRDefault="004364A0">
      <w:pPr>
        <w:ind w:left="2160"/>
      </w:pPr>
      <w:r>
        <w:t xml:space="preserve">Если </w:t>
      </w:r>
      <w:r>
        <w:rPr>
          <w:i/>
        </w:rPr>
        <w:t xml:space="preserve">PI </w:t>
      </w:r>
      <w:r>
        <w:rPr>
          <w:lang w:val="en-US"/>
        </w:rPr>
        <w:sym w:font="Symbol" w:char="F03E"/>
      </w:r>
      <w:r>
        <w:t xml:space="preserve"> 1, то проект следует принять;</w:t>
      </w:r>
    </w:p>
    <w:p w:rsidR="004364A0" w:rsidRDefault="004364A0">
      <w:pPr>
        <w:ind w:left="2160"/>
      </w:pPr>
      <w:r>
        <w:t xml:space="preserve">Если </w:t>
      </w:r>
      <w:r>
        <w:rPr>
          <w:i/>
        </w:rPr>
        <w:t>PI</w:t>
      </w:r>
      <w:r>
        <w:t xml:space="preserve"> </w:t>
      </w:r>
      <w:r>
        <w:rPr>
          <w:lang w:val="en-US"/>
        </w:rPr>
        <w:sym w:font="Symbol" w:char="F03C"/>
      </w:r>
      <w:r>
        <w:t xml:space="preserve"> 1, то проект следует отвергнуть.</w:t>
      </w:r>
    </w:p>
    <w:p w:rsidR="004364A0" w:rsidRDefault="004364A0">
      <w:pPr>
        <w:ind w:firstLine="720"/>
        <w:jc w:val="both"/>
        <w:rPr>
          <w:spacing w:val="-6"/>
        </w:rPr>
      </w:pPr>
      <w:r>
        <w:rPr>
          <w:spacing w:val="-6"/>
        </w:rPr>
        <w:t>Расчет индекса рентабельности был произведен за предыдущий период и на планируемый период с тем, чтобы проследить динамику этого показателя эффективности работы предприятия и показать, что после осуществления предлагаемого к реализации проекта эффективность его деятельности будет выше.</w:t>
      </w:r>
    </w:p>
    <w:p w:rsidR="004364A0" w:rsidRDefault="004364A0">
      <w:pPr>
        <w:spacing w:line="360" w:lineRule="auto"/>
        <w:jc w:val="center"/>
        <w:rPr>
          <w:sz w:val="24"/>
        </w:rPr>
      </w:pPr>
    </w:p>
    <w:p w:rsidR="004364A0" w:rsidRDefault="004364A0">
      <w:pPr>
        <w:pStyle w:val="8"/>
      </w:pPr>
      <w:r>
        <w:t xml:space="preserve">Динамика индекса рентабельности </w:t>
      </w: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380"/>
        <w:gridCol w:w="2880"/>
        <w:gridCol w:w="1620"/>
        <w:gridCol w:w="1620"/>
        <w:gridCol w:w="1620"/>
        <w:gridCol w:w="1260"/>
      </w:tblGrid>
      <w:tr w:rsidR="004364A0">
        <w:trPr>
          <w:cantSplit/>
          <w:trHeight w:val="330"/>
        </w:trPr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Прошлый год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Плановый год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</w:tr>
      <w:tr w:rsidR="004364A0">
        <w:trPr>
          <w:cantSplit/>
          <w:trHeight w:val="330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64A0" w:rsidRDefault="004364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абсолют.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относ. </w:t>
            </w:r>
          </w:p>
        </w:tc>
      </w:tr>
      <w:tr w:rsidR="004364A0">
        <w:trPr>
          <w:trHeight w:val="156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Выручка от продаж,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41 008 065,36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50 516 072,90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8 555 667,54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154,19</w:t>
            </w:r>
          </w:p>
        </w:tc>
      </w:tr>
      <w:tr w:rsidR="004364A0">
        <w:trPr>
          <w:trHeight w:val="25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Совокупные затраты,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35 611 929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36 564 269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952 340,00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</w:tr>
      <w:tr w:rsidR="004364A0">
        <w:trPr>
          <w:trHeight w:val="27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364A0" w:rsidRDefault="004364A0">
            <w:pPr>
              <w:rPr>
                <w:sz w:val="24"/>
              </w:rPr>
            </w:pPr>
            <w:r>
              <w:rPr>
                <w:sz w:val="24"/>
              </w:rPr>
              <w:t>Индекс рентабельности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64A0" w:rsidRDefault="004364A0">
            <w:pPr>
              <w:jc w:val="right"/>
              <w:rPr>
                <w:sz w:val="24"/>
              </w:rPr>
            </w:pPr>
            <w:r>
              <w:rPr>
                <w:sz w:val="24"/>
              </w:rPr>
              <w:t>147,57</w:t>
            </w:r>
          </w:p>
        </w:tc>
      </w:tr>
    </w:tbl>
    <w:p w:rsidR="004364A0" w:rsidRDefault="004364A0">
      <w:pPr>
        <w:ind w:firstLine="720"/>
        <w:jc w:val="both"/>
      </w:pPr>
      <w:r>
        <w:t>Расчет срока окупаемости предлагаемых расходов на реализацию проекта произведем по формуле:</w:t>
      </w:r>
    </w:p>
    <w:p w:rsidR="004364A0" w:rsidRDefault="004364A0">
      <w:pPr>
        <w:rPr>
          <w:i/>
        </w:rPr>
      </w:pPr>
      <w:r>
        <w:rPr>
          <w:i/>
        </w:rPr>
        <w:t xml:space="preserve">                                                               </w:t>
      </w:r>
      <w:r>
        <w:rPr>
          <w:i/>
          <w:lang w:val="en-US"/>
        </w:rPr>
        <w:t>IC</w:t>
      </w:r>
    </w:p>
    <w:p w:rsidR="004364A0" w:rsidRDefault="004364A0">
      <w:pPr>
        <w:jc w:val="center"/>
      </w:pPr>
      <w:r>
        <w:rPr>
          <w:i/>
        </w:rPr>
        <w:t>СО = ----- * 12 мес.</w:t>
      </w:r>
    </w:p>
    <w:p w:rsidR="004364A0" w:rsidRDefault="004364A0">
      <w:pPr>
        <w:rPr>
          <w:i/>
        </w:rPr>
      </w:pPr>
      <w:r>
        <w:rPr>
          <w:i/>
        </w:rPr>
        <w:t xml:space="preserve">                                                               </w:t>
      </w:r>
      <w:r>
        <w:rPr>
          <w:i/>
          <w:lang w:val="en-US"/>
        </w:rPr>
        <w:t>N</w:t>
      </w:r>
    </w:p>
    <w:p w:rsidR="004364A0" w:rsidRDefault="004364A0">
      <w:pPr>
        <w:jc w:val="both"/>
      </w:pPr>
      <w:r>
        <w:t xml:space="preserve">где </w:t>
      </w:r>
    </w:p>
    <w:p w:rsidR="004364A0" w:rsidRDefault="004364A0">
      <w:pPr>
        <w:jc w:val="both"/>
      </w:pPr>
      <w:r>
        <w:rPr>
          <w:i/>
          <w:lang w:val="en-US"/>
        </w:rPr>
        <w:t>IC</w:t>
      </w:r>
      <w:r>
        <w:rPr>
          <w:i/>
        </w:rPr>
        <w:t xml:space="preserve"> – </w:t>
      </w:r>
      <w:r>
        <w:t>текущая стоимость затрат</w:t>
      </w:r>
    </w:p>
    <w:p w:rsidR="004364A0" w:rsidRDefault="004364A0">
      <w:pPr>
        <w:jc w:val="both"/>
      </w:pPr>
      <w:r>
        <w:rPr>
          <w:i/>
          <w:lang w:val="en-US"/>
        </w:rPr>
        <w:t>N</w:t>
      </w:r>
      <w:r>
        <w:t xml:space="preserve"> – выручка от реализации</w:t>
      </w:r>
    </w:p>
    <w:p w:rsidR="004364A0" w:rsidRDefault="004364A0">
      <w:pPr>
        <w:jc w:val="both"/>
      </w:pPr>
      <w:r>
        <w:rPr>
          <w:i/>
        </w:rPr>
        <w:t xml:space="preserve">СО = </w:t>
      </w:r>
      <w:r>
        <w:t>36 564 269 / 50 516 072,9 * 12 = 8,7 месяцев</w:t>
      </w:r>
    </w:p>
    <w:p w:rsidR="004364A0" w:rsidRDefault="004364A0">
      <w:pPr>
        <w:ind w:firstLine="720"/>
        <w:jc w:val="both"/>
      </w:pPr>
      <w:r>
        <w:t>Проект следует применять в течение нескольких лет с получением отдачи в виде увеличения чистой прибыли гостиницы.</w:t>
      </w:r>
    </w:p>
    <w:p w:rsidR="004364A0" w:rsidRDefault="004364A0">
      <w:pPr>
        <w:ind w:firstLine="720"/>
        <w:jc w:val="both"/>
      </w:pPr>
      <w:r>
        <w:t xml:space="preserve">На основе расчета двух основных показателей эффективности можно сделать вывод о целесообразности осуществления предлагаемых мероприятий по организации маркетинговой деятельности на предприятии, то есть оценить насколько они рентабельны, позволят ли увеличить прибыль и за счет чего. </w:t>
      </w:r>
    </w:p>
    <w:p w:rsidR="004364A0" w:rsidRDefault="004364A0">
      <w:pPr>
        <w:ind w:firstLine="720"/>
        <w:jc w:val="both"/>
        <w:rPr>
          <w:spacing w:val="1"/>
        </w:rPr>
      </w:pPr>
    </w:p>
    <w:p w:rsidR="004364A0" w:rsidRDefault="004364A0">
      <w:pPr>
        <w:pStyle w:val="Web"/>
        <w:spacing w:before="0"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Заключение</w:t>
      </w:r>
    </w:p>
    <w:p w:rsidR="004364A0" w:rsidRDefault="004364A0">
      <w:pPr>
        <w:pStyle w:val="Web"/>
        <w:spacing w:before="0"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000000"/>
          <w:sz w:val="28"/>
        </w:rPr>
        <w:t>Должно отражать результат проведенного исследования. Полученный результат - это решение задач, которые студент поставил во введении. Он формулируется в виде выводов. Заключение выполняет функцию концовки, обусловленной логикой проведенного исследования, которая носит форму синтеза накопленной в основной части исследовательской информации. Выводы должны излагаться последовательно, логично, должны быть соотнесены с целью и задачами работы, вытекать из логики исследования</w:t>
      </w:r>
      <w:r>
        <w:rPr>
          <w:rFonts w:ascii="Times New Roman" w:hAnsi="Times New Roman"/>
          <w:sz w:val="28"/>
        </w:rPr>
        <w:t xml:space="preserve"> (рекомендуемый объем – 3 страницы).</w:t>
      </w:r>
    </w:p>
    <w:p w:rsidR="004364A0" w:rsidRDefault="004364A0">
      <w:pPr>
        <w:pStyle w:val="Web"/>
        <w:spacing w:before="0" w:after="0"/>
        <w:jc w:val="both"/>
        <w:rPr>
          <w:rFonts w:ascii="Times New Roman" w:hAnsi="Times New Roman"/>
          <w:i/>
          <w:sz w:val="28"/>
        </w:rPr>
      </w:pPr>
    </w:p>
    <w:p w:rsidR="004364A0" w:rsidRDefault="004364A0">
      <w:pPr>
        <w:pStyle w:val="Web"/>
        <w:spacing w:before="0"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Список литературы</w:t>
      </w:r>
    </w:p>
    <w:p w:rsidR="004364A0" w:rsidRDefault="004364A0">
      <w:pPr>
        <w:pStyle w:val="Web"/>
        <w:spacing w:before="0" w:after="0"/>
        <w:jc w:val="both"/>
        <w:rPr>
          <w:rFonts w:ascii="Times New Roman" w:hAnsi="Times New Roman"/>
          <w:i/>
          <w:sz w:val="28"/>
        </w:rPr>
      </w:pPr>
    </w:p>
    <w:p w:rsidR="004364A0" w:rsidRDefault="004364A0">
      <w:pPr>
        <w:pStyle w:val="Web"/>
        <w:spacing w:before="0"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Приложения (если есть)</w:t>
      </w:r>
    </w:p>
    <w:p w:rsidR="004364A0" w:rsidRDefault="004364A0"/>
    <w:p w:rsidR="004364A0" w:rsidRDefault="004364A0">
      <w:pPr>
        <w:rPr>
          <w:b/>
        </w:rPr>
      </w:pPr>
      <w:r>
        <w:rPr>
          <w:b/>
        </w:rPr>
        <w:t>Требования к оформлению курсовых работ</w:t>
      </w:r>
    </w:p>
    <w:p w:rsidR="004364A0" w:rsidRDefault="004364A0">
      <w:pPr>
        <w:ind w:left="357"/>
        <w:jc w:val="both"/>
      </w:pP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Объем работы – 25-30 страниц.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Размер шрифта – 14.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Шрифт - Times New Roman.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Интервал – 1,5.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Поля: слева – 3, справа – 1, сверху и снизу – 2.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Количество источников литературы – 25-30.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Каждая часть должна начинаться вступительным абзацем, определяющем задачу, решение которой раскрывается в данном разделе работы.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Каждая часть должна заканчиваться выводом, описывающем результат решения задачи, обозначенной в начале раздела.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Все страницы должны быть пронумерованы. Нумерация начинается с титульного листа, но номер на титульном листе не ставится. Все остальные страницы нумеруются, цифра ставится посередине листа вверху.</w:t>
      </w:r>
    </w:p>
    <w:p w:rsidR="004364A0" w:rsidRDefault="004364A0">
      <w:pPr>
        <w:numPr>
          <w:ilvl w:val="0"/>
          <w:numId w:val="6"/>
        </w:numPr>
        <w:ind w:left="714" w:hanging="357"/>
        <w:jc w:val="both"/>
      </w:pPr>
      <w:r>
        <w:t>Особенное внимание следует обратить на оформление сносок и списка литературы. Все сноски и подстрочные примечания перепечатывают на той странице, к которой они относятся. Все описания литературы должны соответствовать требованиям ГОСТ и содержать сведения об авторе исследования, годе и месте издания. Для более точного исполнения этих требований необходимо обратиться к правилам библиографического оформления литературы, которые находятся в специальных сборниках в научно-библиографических отделах научных библиотек.</w:t>
      </w:r>
    </w:p>
    <w:p w:rsidR="004364A0" w:rsidRDefault="004364A0">
      <w:pPr>
        <w:spacing w:line="360" w:lineRule="auto"/>
        <w:jc w:val="both"/>
        <w:rPr>
          <w:sz w:val="24"/>
        </w:rPr>
      </w:pPr>
    </w:p>
    <w:p w:rsidR="004364A0" w:rsidRDefault="004364A0">
      <w:pPr>
        <w:spacing w:line="360" w:lineRule="auto"/>
        <w:jc w:val="both"/>
        <w:rPr>
          <w:b/>
        </w:rPr>
      </w:pPr>
      <w:r>
        <w:rPr>
          <w:b/>
        </w:rPr>
        <w:t>Примерные темы курсовых работ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Организация отделов маркетинга и сбыта на ООО «ВолгоградСтройКомплект».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Организация маркетингового управления на ЗАО «УК «ВолгоДонХлеб».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Особенности организации отделов маркетинга и сбыта на предприятии, осуществляющем внешнеэкономическую деятельность.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Особенности организации отделов маркетинга и сбыта на предприятиях сферы услуг.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Организация отделов маркетинга и сбыта на предприятиях оптовой торговли.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Организация отделов маркетинга и сбыта на предприятиях розничной торговли.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Организация отделов маркетинга и сбыта на промышленных предприятиях.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Организация отделов маркетинга и сбыта на предприятиях сферы массовых коммуникаций.</w:t>
      </w:r>
    </w:p>
    <w:p w:rsidR="004364A0" w:rsidRDefault="004364A0">
      <w:pPr>
        <w:numPr>
          <w:ilvl w:val="0"/>
          <w:numId w:val="3"/>
        </w:numPr>
        <w:ind w:left="357" w:hanging="357"/>
        <w:jc w:val="both"/>
      </w:pPr>
      <w:r>
        <w:t>Проблемы организации отделов маркетинга и сбыта на предприятиях туристического комплекса.</w:t>
      </w:r>
    </w:p>
    <w:p w:rsidR="004364A0" w:rsidRDefault="004364A0">
      <w:pPr>
        <w:jc w:val="both"/>
      </w:pPr>
    </w:p>
    <w:p w:rsidR="004364A0" w:rsidRDefault="004364A0">
      <w:pPr>
        <w:tabs>
          <w:tab w:val="num" w:pos="1044"/>
        </w:tabs>
        <w:spacing w:line="360" w:lineRule="auto"/>
        <w:ind w:right="57"/>
        <w:rPr>
          <w:b/>
          <w:i/>
        </w:rPr>
      </w:pPr>
    </w:p>
    <w:p w:rsidR="004364A0" w:rsidRDefault="004364A0">
      <w:pPr>
        <w:spacing w:line="360" w:lineRule="auto"/>
        <w:ind w:firstLine="720"/>
        <w:jc w:val="both"/>
        <w:rPr>
          <w:b/>
          <w:spacing w:val="1"/>
        </w:rPr>
      </w:pPr>
    </w:p>
    <w:p w:rsidR="004364A0" w:rsidRDefault="004364A0">
      <w:pPr>
        <w:pStyle w:val="a5"/>
        <w:pageBreakBefore/>
        <w:spacing w:line="360" w:lineRule="auto"/>
        <w:ind w:firstLine="567"/>
        <w:jc w:val="center"/>
        <w:rPr>
          <w:spacing w:val="0"/>
        </w:rPr>
      </w:pPr>
      <w:r>
        <w:rPr>
          <w:spacing w:val="0"/>
        </w:rPr>
        <w:t>СОДЕРЖАНИЕ</w:t>
      </w:r>
    </w:p>
    <w:p w:rsidR="004364A0" w:rsidRDefault="004364A0">
      <w:pPr>
        <w:pStyle w:val="10"/>
        <w:rPr>
          <w:noProof/>
          <w:sz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179261803" w:history="1">
        <w:r>
          <w:rPr>
            <w:rStyle w:val="aa"/>
            <w:noProof/>
          </w:rPr>
          <w:t>ВВЕДЕНИЕ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_Toc179261803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807C6">
          <w:rPr>
            <w:noProof/>
          </w:rPr>
          <w:t>1</w:t>
        </w:r>
        <w:r>
          <w:rPr>
            <w:noProof/>
          </w:rPr>
          <w:fldChar w:fldCharType="end"/>
        </w:r>
      </w:hyperlink>
    </w:p>
    <w:p w:rsidR="004364A0" w:rsidRDefault="003E328D">
      <w:pPr>
        <w:pStyle w:val="10"/>
        <w:rPr>
          <w:noProof/>
          <w:sz w:val="24"/>
        </w:rPr>
      </w:pPr>
      <w:hyperlink w:anchor="_Toc179261804" w:history="1">
        <w:r w:rsidR="004364A0">
          <w:rPr>
            <w:rStyle w:val="aa"/>
            <w:noProof/>
          </w:rPr>
          <w:t>ПРОГРАММА КУРСА</w:t>
        </w:r>
        <w:r w:rsidR="004364A0">
          <w:rPr>
            <w:noProof/>
          </w:rPr>
          <w:tab/>
        </w:r>
        <w:r w:rsidR="004364A0">
          <w:rPr>
            <w:noProof/>
          </w:rPr>
          <w:fldChar w:fldCharType="begin"/>
        </w:r>
        <w:r w:rsidR="004364A0">
          <w:rPr>
            <w:noProof/>
          </w:rPr>
          <w:instrText xml:space="preserve"> PAGEREF _Toc179261804 \h </w:instrText>
        </w:r>
        <w:r w:rsidR="004364A0">
          <w:rPr>
            <w:noProof/>
          </w:rPr>
        </w:r>
        <w:r w:rsidR="004364A0">
          <w:rPr>
            <w:noProof/>
          </w:rPr>
          <w:fldChar w:fldCharType="separate"/>
        </w:r>
        <w:r w:rsidR="005807C6">
          <w:rPr>
            <w:noProof/>
          </w:rPr>
          <w:t>4</w:t>
        </w:r>
        <w:r w:rsidR="004364A0">
          <w:rPr>
            <w:noProof/>
          </w:rPr>
          <w:fldChar w:fldCharType="end"/>
        </w:r>
      </w:hyperlink>
    </w:p>
    <w:p w:rsidR="004364A0" w:rsidRDefault="003E328D">
      <w:pPr>
        <w:pStyle w:val="10"/>
        <w:rPr>
          <w:noProof/>
          <w:sz w:val="24"/>
        </w:rPr>
      </w:pPr>
      <w:hyperlink w:anchor="_Toc179261805" w:history="1">
        <w:r w:rsidR="004364A0">
          <w:rPr>
            <w:rStyle w:val="aa"/>
            <w:noProof/>
          </w:rPr>
          <w:t>ТЕМАТИЧЕСКИЙ ПЛАН ЛЕКЦИЙ</w:t>
        </w:r>
        <w:r w:rsidR="004364A0">
          <w:rPr>
            <w:noProof/>
          </w:rPr>
          <w:tab/>
        </w:r>
        <w:r w:rsidR="004364A0">
          <w:rPr>
            <w:noProof/>
          </w:rPr>
          <w:fldChar w:fldCharType="begin"/>
        </w:r>
        <w:r w:rsidR="004364A0">
          <w:rPr>
            <w:noProof/>
          </w:rPr>
          <w:instrText xml:space="preserve"> PAGEREF _Toc179261805 \h </w:instrText>
        </w:r>
        <w:r w:rsidR="004364A0">
          <w:rPr>
            <w:noProof/>
          </w:rPr>
        </w:r>
        <w:r w:rsidR="004364A0">
          <w:rPr>
            <w:noProof/>
          </w:rPr>
          <w:fldChar w:fldCharType="separate"/>
        </w:r>
        <w:r w:rsidR="005807C6">
          <w:rPr>
            <w:noProof/>
          </w:rPr>
          <w:t>5</w:t>
        </w:r>
        <w:r w:rsidR="004364A0">
          <w:rPr>
            <w:noProof/>
          </w:rPr>
          <w:fldChar w:fldCharType="end"/>
        </w:r>
      </w:hyperlink>
    </w:p>
    <w:p w:rsidR="004364A0" w:rsidRDefault="003E328D">
      <w:pPr>
        <w:pStyle w:val="10"/>
        <w:rPr>
          <w:noProof/>
          <w:sz w:val="24"/>
        </w:rPr>
      </w:pPr>
      <w:hyperlink w:anchor="_Toc179261806" w:history="1">
        <w:r w:rsidR="004364A0">
          <w:rPr>
            <w:rStyle w:val="aa"/>
            <w:noProof/>
          </w:rPr>
          <w:t>ТЕСТОВЫЕ ЗАДАНИЯ</w:t>
        </w:r>
        <w:r w:rsidR="004364A0">
          <w:rPr>
            <w:noProof/>
          </w:rPr>
          <w:tab/>
        </w:r>
        <w:r w:rsidR="004364A0">
          <w:rPr>
            <w:noProof/>
          </w:rPr>
          <w:fldChar w:fldCharType="begin"/>
        </w:r>
        <w:r w:rsidR="004364A0">
          <w:rPr>
            <w:noProof/>
          </w:rPr>
          <w:instrText xml:space="preserve"> PAGEREF _Toc179261806 \h </w:instrText>
        </w:r>
        <w:r w:rsidR="004364A0">
          <w:rPr>
            <w:noProof/>
          </w:rPr>
        </w:r>
        <w:r w:rsidR="004364A0">
          <w:rPr>
            <w:noProof/>
          </w:rPr>
          <w:fldChar w:fldCharType="separate"/>
        </w:r>
        <w:r w:rsidR="005807C6">
          <w:rPr>
            <w:noProof/>
          </w:rPr>
          <w:t>10</w:t>
        </w:r>
        <w:r w:rsidR="004364A0">
          <w:rPr>
            <w:noProof/>
          </w:rPr>
          <w:fldChar w:fldCharType="end"/>
        </w:r>
      </w:hyperlink>
    </w:p>
    <w:p w:rsidR="004364A0" w:rsidRDefault="003E328D">
      <w:pPr>
        <w:pStyle w:val="10"/>
        <w:rPr>
          <w:noProof/>
          <w:sz w:val="24"/>
        </w:rPr>
      </w:pPr>
      <w:hyperlink w:anchor="_Toc179261807" w:history="1">
        <w:r w:rsidR="004364A0">
          <w:rPr>
            <w:rStyle w:val="aa"/>
            <w:noProof/>
          </w:rPr>
          <w:t>ВОПРОСЫ К ЗАЧЕТУ</w:t>
        </w:r>
        <w:r w:rsidR="004364A0">
          <w:rPr>
            <w:noProof/>
          </w:rPr>
          <w:tab/>
        </w:r>
        <w:r w:rsidR="004364A0">
          <w:rPr>
            <w:noProof/>
          </w:rPr>
          <w:fldChar w:fldCharType="begin"/>
        </w:r>
        <w:r w:rsidR="004364A0">
          <w:rPr>
            <w:noProof/>
          </w:rPr>
          <w:instrText xml:space="preserve"> PAGEREF _Toc179261807 \h </w:instrText>
        </w:r>
        <w:r w:rsidR="004364A0">
          <w:rPr>
            <w:noProof/>
          </w:rPr>
        </w:r>
        <w:r w:rsidR="004364A0">
          <w:rPr>
            <w:noProof/>
          </w:rPr>
          <w:fldChar w:fldCharType="separate"/>
        </w:r>
        <w:r w:rsidR="005807C6">
          <w:rPr>
            <w:noProof/>
          </w:rPr>
          <w:t>15</w:t>
        </w:r>
        <w:r w:rsidR="004364A0">
          <w:rPr>
            <w:noProof/>
          </w:rPr>
          <w:fldChar w:fldCharType="end"/>
        </w:r>
      </w:hyperlink>
    </w:p>
    <w:p w:rsidR="004364A0" w:rsidRDefault="003E328D">
      <w:pPr>
        <w:pStyle w:val="10"/>
        <w:rPr>
          <w:noProof/>
          <w:sz w:val="24"/>
        </w:rPr>
      </w:pPr>
      <w:hyperlink w:anchor="_Toc179261808" w:history="1">
        <w:r w:rsidR="004364A0">
          <w:rPr>
            <w:rStyle w:val="aa"/>
            <w:noProof/>
          </w:rPr>
          <w:t>СПИСОК РЕКОМЕНДУЕМОЙ ЛИТЕРАТУРЫ</w:t>
        </w:r>
        <w:r w:rsidR="004364A0">
          <w:rPr>
            <w:noProof/>
          </w:rPr>
          <w:tab/>
        </w:r>
        <w:r w:rsidR="004364A0">
          <w:rPr>
            <w:noProof/>
          </w:rPr>
          <w:fldChar w:fldCharType="begin"/>
        </w:r>
        <w:r w:rsidR="004364A0">
          <w:rPr>
            <w:noProof/>
          </w:rPr>
          <w:instrText xml:space="preserve"> PAGEREF _Toc179261808 \h </w:instrText>
        </w:r>
        <w:r w:rsidR="004364A0">
          <w:rPr>
            <w:noProof/>
          </w:rPr>
        </w:r>
        <w:r w:rsidR="004364A0">
          <w:rPr>
            <w:noProof/>
          </w:rPr>
          <w:fldChar w:fldCharType="separate"/>
        </w:r>
        <w:r w:rsidR="005807C6">
          <w:rPr>
            <w:noProof/>
          </w:rPr>
          <w:t>17</w:t>
        </w:r>
        <w:r w:rsidR="004364A0">
          <w:rPr>
            <w:noProof/>
          </w:rPr>
          <w:fldChar w:fldCharType="end"/>
        </w:r>
      </w:hyperlink>
    </w:p>
    <w:p w:rsidR="004364A0" w:rsidRDefault="003E328D">
      <w:pPr>
        <w:pStyle w:val="10"/>
        <w:rPr>
          <w:noProof/>
          <w:sz w:val="24"/>
        </w:rPr>
      </w:pPr>
      <w:hyperlink w:anchor="_Toc179261809" w:history="1">
        <w:r w:rsidR="004364A0">
          <w:rPr>
            <w:rStyle w:val="aa"/>
            <w:noProof/>
          </w:rPr>
          <w:t>РЕКОМЕНДАЦИИ ПО НАПИСАНИЮ КУРСОВОЙ РАБОТЫ</w:t>
        </w:r>
        <w:r w:rsidR="004364A0">
          <w:rPr>
            <w:noProof/>
          </w:rPr>
          <w:tab/>
        </w:r>
        <w:r w:rsidR="004364A0">
          <w:rPr>
            <w:noProof/>
          </w:rPr>
          <w:fldChar w:fldCharType="begin"/>
        </w:r>
        <w:r w:rsidR="004364A0">
          <w:rPr>
            <w:noProof/>
          </w:rPr>
          <w:instrText xml:space="preserve"> PAGEREF _Toc179261809 \h </w:instrText>
        </w:r>
        <w:r w:rsidR="004364A0">
          <w:rPr>
            <w:noProof/>
          </w:rPr>
        </w:r>
        <w:r w:rsidR="004364A0">
          <w:rPr>
            <w:noProof/>
          </w:rPr>
          <w:fldChar w:fldCharType="separate"/>
        </w:r>
        <w:r w:rsidR="005807C6">
          <w:rPr>
            <w:noProof/>
          </w:rPr>
          <w:t>22</w:t>
        </w:r>
        <w:r w:rsidR="004364A0">
          <w:rPr>
            <w:noProof/>
          </w:rPr>
          <w:fldChar w:fldCharType="end"/>
        </w:r>
      </w:hyperlink>
    </w:p>
    <w:p w:rsidR="004364A0" w:rsidRDefault="004364A0">
      <w:pPr>
        <w:pStyle w:val="10"/>
        <w:spacing w:line="240" w:lineRule="auto"/>
        <w:rPr>
          <w:kern w:val="32"/>
        </w:rPr>
      </w:pPr>
      <w:r>
        <w:rPr>
          <w:kern w:val="32"/>
        </w:rPr>
        <w:fldChar w:fldCharType="end"/>
      </w:r>
    </w:p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/>
    <w:p w:rsidR="004364A0" w:rsidRDefault="004364A0">
      <w:pPr>
        <w:pStyle w:val="9"/>
      </w:pPr>
      <w:r>
        <w:t>Для заметок</w:t>
      </w:r>
    </w:p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/>
    <w:p w:rsid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4"/>
          <w:szCs w:val="24"/>
        </w:rPr>
      </w:pPr>
      <w:r w:rsidRPr="00CD5C58">
        <w:rPr>
          <w:rFonts w:ascii="Times" w:hAnsi="Times" w:cs="Times"/>
          <w:bCs w:val="0"/>
          <w:color w:val="auto"/>
          <w:sz w:val="24"/>
          <w:szCs w:val="24"/>
        </w:rPr>
        <w:t>Учебное издание</w:t>
      </w: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Cs w:val="0"/>
          <w:color w:val="auto"/>
          <w:sz w:val="32"/>
          <w:szCs w:val="32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/>
          <w:color w:val="auto"/>
          <w:sz w:val="36"/>
          <w:szCs w:val="36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/>
          <w:color w:val="auto"/>
          <w:sz w:val="36"/>
          <w:szCs w:val="36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/>
          <w:color w:val="auto"/>
          <w:sz w:val="36"/>
          <w:szCs w:val="36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/>
          <w:color w:val="auto"/>
          <w:sz w:val="36"/>
          <w:szCs w:val="36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" w:hAnsi="Times" w:cs="Times"/>
          <w:b/>
          <w:color w:val="auto"/>
          <w:sz w:val="36"/>
          <w:szCs w:val="36"/>
        </w:rPr>
      </w:pPr>
      <w:r w:rsidRPr="00CD5C58">
        <w:rPr>
          <w:rFonts w:ascii="Times" w:hAnsi="Times" w:cs="Times"/>
          <w:b/>
          <w:color w:val="auto"/>
        </w:rPr>
        <w:t xml:space="preserve">Вершинина </w:t>
      </w:r>
      <w:r w:rsidRPr="00CD5C58">
        <w:rPr>
          <w:rFonts w:ascii="Times" w:hAnsi="Times" w:cs="Times"/>
          <w:bCs w:val="0"/>
          <w:color w:val="auto"/>
        </w:rPr>
        <w:t xml:space="preserve">Ольга Владимировна </w:t>
      </w: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/>
          <w:color w:val="auto"/>
          <w:sz w:val="36"/>
          <w:szCs w:val="36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/>
          <w:color w:val="auto"/>
          <w:sz w:val="34"/>
          <w:szCs w:val="34"/>
        </w:rPr>
      </w:pPr>
      <w:r w:rsidRPr="00CD5C58">
        <w:rPr>
          <w:rFonts w:ascii="Times" w:hAnsi="Times" w:cs="Times"/>
          <w:b/>
          <w:caps/>
          <w:color w:val="auto"/>
          <w:sz w:val="32"/>
          <w:szCs w:val="32"/>
        </w:rPr>
        <w:t>Организация отделов</w:t>
      </w:r>
      <w:r w:rsidRPr="00CD5C58">
        <w:rPr>
          <w:rFonts w:ascii="Times" w:hAnsi="Times" w:cs="Times"/>
          <w:b/>
          <w:caps/>
          <w:color w:val="auto"/>
          <w:sz w:val="32"/>
          <w:szCs w:val="32"/>
        </w:rPr>
        <w:br/>
        <w:t>маркетинга и сбыта</w:t>
      </w: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spacing w:after="57"/>
        <w:jc w:val="center"/>
        <w:rPr>
          <w:rFonts w:ascii="TimesET" w:hAnsi="TimesET" w:cs="TimesET"/>
          <w:b/>
          <w:color w:val="auto"/>
          <w:sz w:val="34"/>
          <w:szCs w:val="34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spacing w:after="57"/>
        <w:jc w:val="center"/>
        <w:rPr>
          <w:rFonts w:ascii="TimesET" w:hAnsi="TimesET" w:cs="TimesET"/>
          <w:b/>
          <w:color w:val="auto"/>
          <w:sz w:val="34"/>
          <w:szCs w:val="34"/>
        </w:rPr>
      </w:pPr>
      <w:r w:rsidRPr="00CD5C58">
        <w:rPr>
          <w:rFonts w:ascii="Times" w:hAnsi="Times" w:cs="Times"/>
          <w:bCs w:val="0"/>
          <w:i/>
          <w:iCs/>
          <w:color w:val="auto"/>
          <w:sz w:val="26"/>
          <w:szCs w:val="26"/>
        </w:rPr>
        <w:t>Учебно-методическое пособие</w:t>
      </w:r>
      <w:r w:rsidRPr="00CD5C58">
        <w:rPr>
          <w:rFonts w:ascii="Times" w:hAnsi="Times" w:cs="Times"/>
          <w:bCs w:val="0"/>
          <w:i/>
          <w:iCs/>
          <w:color w:val="auto"/>
          <w:sz w:val="26"/>
          <w:szCs w:val="26"/>
        </w:rPr>
        <w:br/>
        <w:t>для студентов экономических специальностей</w:t>
      </w: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spacing w:after="57"/>
        <w:jc w:val="center"/>
        <w:rPr>
          <w:rFonts w:ascii="TimesET" w:hAnsi="TimesET" w:cs="TimesET"/>
          <w:b/>
          <w:color w:val="auto"/>
          <w:sz w:val="30"/>
          <w:szCs w:val="30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/>
          <w:color w:val="auto"/>
          <w:sz w:val="30"/>
          <w:szCs w:val="30"/>
        </w:rPr>
      </w:pPr>
    </w:p>
    <w:p w:rsidR="00CD5C58" w:rsidRPr="00CD5C58" w:rsidRDefault="00CD5C58" w:rsidP="00CD5C58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TimesET" w:hAnsi="TimesET" w:cs="TimesET"/>
          <w:b/>
          <w:color w:val="auto"/>
          <w:sz w:val="30"/>
          <w:szCs w:val="30"/>
        </w:rPr>
      </w:pPr>
    </w:p>
    <w:p w:rsidR="00CD5C58" w:rsidRPr="00CD5C58" w:rsidRDefault="00CD5C58" w:rsidP="00CD5C58">
      <w:pPr>
        <w:keepLines/>
        <w:autoSpaceDE w:val="0"/>
        <w:autoSpaceDN w:val="0"/>
        <w:adjustRightInd w:val="0"/>
        <w:jc w:val="center"/>
        <w:rPr>
          <w:bCs w:val="0"/>
          <w:color w:val="auto"/>
          <w:sz w:val="24"/>
          <w:szCs w:val="24"/>
        </w:rPr>
      </w:pP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bCs w:val="0"/>
          <w:color w:val="auto"/>
          <w:sz w:val="24"/>
          <w:szCs w:val="24"/>
        </w:rPr>
      </w:pP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bCs w:val="0"/>
          <w:i/>
          <w:iCs/>
          <w:color w:val="auto"/>
          <w:sz w:val="24"/>
          <w:szCs w:val="24"/>
        </w:rPr>
      </w:pP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bCs w:val="0"/>
          <w:color w:val="auto"/>
          <w:sz w:val="24"/>
          <w:szCs w:val="24"/>
        </w:rPr>
      </w:pPr>
      <w:r w:rsidRPr="00CD5C58">
        <w:rPr>
          <w:bCs w:val="0"/>
          <w:color w:val="auto"/>
          <w:sz w:val="24"/>
          <w:szCs w:val="24"/>
        </w:rPr>
        <w:t xml:space="preserve">Главный редактор </w:t>
      </w:r>
      <w:r w:rsidRPr="00CD5C58">
        <w:rPr>
          <w:bCs w:val="0"/>
          <w:i/>
          <w:iCs/>
          <w:color w:val="auto"/>
          <w:sz w:val="24"/>
          <w:szCs w:val="24"/>
        </w:rPr>
        <w:t>А.В. Шестакова</w:t>
      </w: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bCs w:val="0"/>
          <w:color w:val="auto"/>
          <w:sz w:val="24"/>
          <w:szCs w:val="24"/>
        </w:rPr>
      </w:pPr>
      <w:r w:rsidRPr="00CD5C58">
        <w:rPr>
          <w:bCs w:val="0"/>
          <w:color w:val="auto"/>
          <w:sz w:val="24"/>
          <w:szCs w:val="24"/>
        </w:rPr>
        <w:t xml:space="preserve">Оформление обложки </w:t>
      </w:r>
      <w:r w:rsidRPr="00CD5C58">
        <w:rPr>
          <w:bCs w:val="0"/>
          <w:i/>
          <w:iCs/>
          <w:color w:val="auto"/>
          <w:sz w:val="24"/>
          <w:szCs w:val="24"/>
        </w:rPr>
        <w:t>Н.Н. Захаровой</w:t>
      </w: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bCs w:val="0"/>
          <w:color w:val="auto"/>
          <w:sz w:val="24"/>
          <w:szCs w:val="24"/>
        </w:rPr>
      </w:pP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bCs w:val="0"/>
          <w:color w:val="auto"/>
          <w:sz w:val="24"/>
          <w:szCs w:val="24"/>
        </w:rPr>
      </w:pP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4"/>
          <w:szCs w:val="24"/>
        </w:rPr>
      </w:pPr>
      <w:r w:rsidRPr="00CD5C58">
        <w:rPr>
          <w:rFonts w:ascii="Times" w:hAnsi="Times" w:cs="Times"/>
          <w:bCs w:val="0"/>
          <w:color w:val="auto"/>
          <w:sz w:val="24"/>
          <w:szCs w:val="24"/>
        </w:rPr>
        <w:t>Печатается в авторской редакции с готового оригинал-макета.</w:t>
      </w: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4"/>
          <w:szCs w:val="24"/>
        </w:rPr>
      </w:pP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4"/>
          <w:szCs w:val="24"/>
        </w:rPr>
      </w:pP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4"/>
          <w:szCs w:val="24"/>
        </w:rPr>
      </w:pPr>
      <w:r w:rsidRPr="00CD5C58">
        <w:rPr>
          <w:rFonts w:ascii="Times" w:hAnsi="Times" w:cs="Times"/>
          <w:bCs w:val="0"/>
          <w:color w:val="auto"/>
          <w:sz w:val="24"/>
          <w:szCs w:val="24"/>
        </w:rPr>
        <w:t>Подписано в печать 10.12 2007 г. Формат 60</w:t>
      </w:r>
      <w:r w:rsidRPr="00CD5C58">
        <w:rPr>
          <w:rFonts w:ascii="TimesET" w:hAnsi="TimesET" w:cs="TimesET"/>
          <w:bCs w:val="0"/>
          <w:color w:val="auto"/>
          <w:sz w:val="24"/>
          <w:szCs w:val="24"/>
        </w:rPr>
        <w:t>Ѕ</w:t>
      </w:r>
      <w:r w:rsidRPr="00CD5C58">
        <w:rPr>
          <w:rFonts w:ascii="Times" w:hAnsi="Times" w:cs="Times"/>
          <w:bCs w:val="0"/>
          <w:color w:val="auto"/>
          <w:sz w:val="24"/>
          <w:szCs w:val="24"/>
        </w:rPr>
        <w:t>84/16.</w:t>
      </w: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4"/>
          <w:szCs w:val="24"/>
        </w:rPr>
      </w:pPr>
      <w:r w:rsidRPr="00CD5C58">
        <w:rPr>
          <w:rFonts w:ascii="Times" w:hAnsi="Times" w:cs="Times"/>
          <w:bCs w:val="0"/>
          <w:color w:val="auto"/>
          <w:sz w:val="24"/>
          <w:szCs w:val="24"/>
        </w:rPr>
        <w:t>Бумага офсетная. Гарнитура Таймс. Усл. печ. л. 1,9.</w:t>
      </w:r>
      <w:r w:rsidRPr="00CD5C58">
        <w:rPr>
          <w:rFonts w:ascii="Times" w:hAnsi="Times" w:cs="Times"/>
          <w:bCs w:val="0"/>
          <w:color w:val="auto"/>
          <w:sz w:val="24"/>
          <w:szCs w:val="24"/>
        </w:rPr>
        <w:br/>
        <w:t>Уч.-изд. л. 2,0. Тираж 50 экз. Заказ          .</w:t>
      </w: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4"/>
          <w:szCs w:val="24"/>
        </w:rPr>
      </w:pPr>
    </w:p>
    <w:p w:rsidR="00CD5C58" w:rsidRPr="00CD5C58" w:rsidRDefault="00CD5C58" w:rsidP="00CD5C58">
      <w:pPr>
        <w:autoSpaceDE w:val="0"/>
        <w:autoSpaceDN w:val="0"/>
        <w:adjustRightInd w:val="0"/>
        <w:jc w:val="center"/>
        <w:rPr>
          <w:rFonts w:ascii="Times" w:hAnsi="Times" w:cs="Times"/>
          <w:bCs w:val="0"/>
          <w:color w:val="auto"/>
          <w:sz w:val="24"/>
          <w:szCs w:val="24"/>
        </w:rPr>
      </w:pPr>
      <w:r w:rsidRPr="00CD5C58">
        <w:rPr>
          <w:rFonts w:ascii="Times" w:hAnsi="Times" w:cs="Times"/>
          <w:bCs w:val="0"/>
          <w:color w:val="auto"/>
          <w:sz w:val="24"/>
          <w:szCs w:val="24"/>
        </w:rPr>
        <w:t>Издательство Волгоградского государственного университета.</w:t>
      </w:r>
    </w:p>
    <w:p w:rsidR="00CD5C58" w:rsidRPr="00CD5C58" w:rsidRDefault="00CD5C58" w:rsidP="00B00415">
      <w:pPr>
        <w:autoSpaceDE w:val="0"/>
        <w:autoSpaceDN w:val="0"/>
        <w:adjustRightInd w:val="0"/>
        <w:jc w:val="center"/>
      </w:pPr>
      <w:r w:rsidRPr="00CD5C58">
        <w:rPr>
          <w:rFonts w:ascii="Times" w:hAnsi="Times" w:cs="Times"/>
          <w:bCs w:val="0"/>
          <w:color w:val="auto"/>
          <w:sz w:val="24"/>
          <w:szCs w:val="24"/>
        </w:rPr>
        <w:t>400062, г. Волгоград, просп. Университетский, 100.</w:t>
      </w:r>
      <w:bookmarkStart w:id="19" w:name="_GoBack"/>
      <w:bookmarkEnd w:id="19"/>
    </w:p>
    <w:sectPr w:rsidR="00CD5C58" w:rsidRPr="00CD5C58" w:rsidSect="00BD1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DC" w:rsidRDefault="00D221DC">
      <w:r>
        <w:separator/>
      </w:r>
    </w:p>
  </w:endnote>
  <w:endnote w:type="continuationSeparator" w:id="0">
    <w:p w:rsidR="00D221DC" w:rsidRDefault="00D2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A0" w:rsidRDefault="004364A0">
    <w:pPr>
      <w:pStyle w:val="af0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4A0" w:rsidRDefault="004364A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37" w:rsidRDefault="00BD133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C4">
      <w:rPr>
        <w:noProof/>
      </w:rPr>
      <w:t>4</w:t>
    </w:r>
    <w:r>
      <w:fldChar w:fldCharType="end"/>
    </w:r>
  </w:p>
  <w:p w:rsidR="004364A0" w:rsidRDefault="004364A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16" w:rsidRDefault="0084231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DC" w:rsidRDefault="00D221DC">
      <w:r>
        <w:separator/>
      </w:r>
    </w:p>
  </w:footnote>
  <w:footnote w:type="continuationSeparator" w:id="0">
    <w:p w:rsidR="00D221DC" w:rsidRDefault="00D2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A0" w:rsidRDefault="004364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4A0" w:rsidRDefault="004364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16" w:rsidRDefault="0084231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16" w:rsidRDefault="008423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0AAF"/>
    <w:multiLevelType w:val="hybridMultilevel"/>
    <w:tmpl w:val="2286BB4C"/>
    <w:lvl w:ilvl="0" w:tplc="7424F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ED3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F4C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89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06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E0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82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66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A49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E37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F23610"/>
    <w:multiLevelType w:val="hybridMultilevel"/>
    <w:tmpl w:val="6FD48E54"/>
    <w:lvl w:ilvl="0" w:tplc="9190CF5E">
      <w:start w:val="1"/>
      <w:numFmt w:val="decimal"/>
      <w:lvlText w:val="%1."/>
      <w:lvlJc w:val="left"/>
      <w:pPr>
        <w:ind w:left="720" w:hanging="360"/>
      </w:pPr>
    </w:lvl>
    <w:lvl w:ilvl="1" w:tplc="CD3CF7F0" w:tentative="1">
      <w:start w:val="1"/>
      <w:numFmt w:val="lowerLetter"/>
      <w:lvlText w:val="%2."/>
      <w:lvlJc w:val="left"/>
      <w:pPr>
        <w:ind w:left="1440" w:hanging="360"/>
      </w:pPr>
    </w:lvl>
    <w:lvl w:ilvl="2" w:tplc="5E649D2A" w:tentative="1">
      <w:start w:val="1"/>
      <w:numFmt w:val="lowerRoman"/>
      <w:lvlText w:val="%3."/>
      <w:lvlJc w:val="right"/>
      <w:pPr>
        <w:ind w:left="2160" w:hanging="180"/>
      </w:pPr>
    </w:lvl>
    <w:lvl w:ilvl="3" w:tplc="F94206DA" w:tentative="1">
      <w:start w:val="1"/>
      <w:numFmt w:val="decimal"/>
      <w:lvlText w:val="%4."/>
      <w:lvlJc w:val="left"/>
      <w:pPr>
        <w:ind w:left="2880" w:hanging="360"/>
      </w:pPr>
    </w:lvl>
    <w:lvl w:ilvl="4" w:tplc="4BE61438" w:tentative="1">
      <w:start w:val="1"/>
      <w:numFmt w:val="lowerLetter"/>
      <w:lvlText w:val="%5."/>
      <w:lvlJc w:val="left"/>
      <w:pPr>
        <w:ind w:left="3600" w:hanging="360"/>
      </w:pPr>
    </w:lvl>
    <w:lvl w:ilvl="5" w:tplc="EC089774" w:tentative="1">
      <w:start w:val="1"/>
      <w:numFmt w:val="lowerRoman"/>
      <w:lvlText w:val="%6."/>
      <w:lvlJc w:val="right"/>
      <w:pPr>
        <w:ind w:left="4320" w:hanging="180"/>
      </w:pPr>
    </w:lvl>
    <w:lvl w:ilvl="6" w:tplc="D59EC490" w:tentative="1">
      <w:start w:val="1"/>
      <w:numFmt w:val="decimal"/>
      <w:lvlText w:val="%7."/>
      <w:lvlJc w:val="left"/>
      <w:pPr>
        <w:ind w:left="5040" w:hanging="360"/>
      </w:pPr>
    </w:lvl>
    <w:lvl w:ilvl="7" w:tplc="716809B4" w:tentative="1">
      <w:start w:val="1"/>
      <w:numFmt w:val="lowerLetter"/>
      <w:lvlText w:val="%8."/>
      <w:lvlJc w:val="left"/>
      <w:pPr>
        <w:ind w:left="5760" w:hanging="360"/>
      </w:pPr>
    </w:lvl>
    <w:lvl w:ilvl="8" w:tplc="A1B66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F59C5"/>
    <w:multiLevelType w:val="hybridMultilevel"/>
    <w:tmpl w:val="3A5EA82A"/>
    <w:lvl w:ilvl="0" w:tplc="1826B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EE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44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E1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0F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A1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62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65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46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F47E4"/>
    <w:multiLevelType w:val="hybridMultilevel"/>
    <w:tmpl w:val="58DC5114"/>
    <w:lvl w:ilvl="0" w:tplc="38CA2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4FE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A2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E0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01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2D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62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2A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8C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A7F01"/>
    <w:multiLevelType w:val="hybridMultilevel"/>
    <w:tmpl w:val="41F6CD08"/>
    <w:lvl w:ilvl="0" w:tplc="2162E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CE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C2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0A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A6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00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06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C5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844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01784C"/>
    <w:multiLevelType w:val="multilevel"/>
    <w:tmpl w:val="BAC81B4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E8C4812"/>
    <w:multiLevelType w:val="hybridMultilevel"/>
    <w:tmpl w:val="341441AA"/>
    <w:lvl w:ilvl="0" w:tplc="D9E26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3E907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A6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E5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84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BC8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E4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042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5247F0"/>
    <w:multiLevelType w:val="multilevel"/>
    <w:tmpl w:val="BAC81B4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6BF5F14"/>
    <w:multiLevelType w:val="multilevel"/>
    <w:tmpl w:val="43F8F4F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4EF4391E"/>
    <w:multiLevelType w:val="hybridMultilevel"/>
    <w:tmpl w:val="C9D224B6"/>
    <w:lvl w:ilvl="0" w:tplc="6FCC7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65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32E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41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66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60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00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C6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C3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5C54B6"/>
    <w:multiLevelType w:val="hybridMultilevel"/>
    <w:tmpl w:val="40626428"/>
    <w:lvl w:ilvl="0" w:tplc="A1E09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98A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5E7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767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62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28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62C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5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4B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5D4F76"/>
    <w:multiLevelType w:val="hybridMultilevel"/>
    <w:tmpl w:val="3206945A"/>
    <w:lvl w:ilvl="0" w:tplc="7E668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67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05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4A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2E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6B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E69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2D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382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7B7BF9"/>
    <w:multiLevelType w:val="hybridMultilevel"/>
    <w:tmpl w:val="A2261EDC"/>
    <w:lvl w:ilvl="0" w:tplc="4A9C9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E43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CA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00E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C3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6B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68F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8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46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BD52AF"/>
    <w:multiLevelType w:val="hybridMultilevel"/>
    <w:tmpl w:val="89C26FE6"/>
    <w:lvl w:ilvl="0" w:tplc="4FF8708A">
      <w:start w:val="1"/>
      <w:numFmt w:val="decimal"/>
      <w:lvlText w:val="%1."/>
      <w:lvlJc w:val="left"/>
      <w:pPr>
        <w:ind w:left="720" w:hanging="360"/>
      </w:pPr>
    </w:lvl>
    <w:lvl w:ilvl="1" w:tplc="D8F6D828" w:tentative="1">
      <w:start w:val="1"/>
      <w:numFmt w:val="lowerLetter"/>
      <w:lvlText w:val="%2."/>
      <w:lvlJc w:val="left"/>
      <w:pPr>
        <w:ind w:left="1440" w:hanging="360"/>
      </w:pPr>
    </w:lvl>
    <w:lvl w:ilvl="2" w:tplc="24121DB4" w:tentative="1">
      <w:start w:val="1"/>
      <w:numFmt w:val="lowerRoman"/>
      <w:lvlText w:val="%3."/>
      <w:lvlJc w:val="right"/>
      <w:pPr>
        <w:ind w:left="2160" w:hanging="180"/>
      </w:pPr>
    </w:lvl>
    <w:lvl w:ilvl="3" w:tplc="F9EC671A" w:tentative="1">
      <w:start w:val="1"/>
      <w:numFmt w:val="decimal"/>
      <w:lvlText w:val="%4."/>
      <w:lvlJc w:val="left"/>
      <w:pPr>
        <w:ind w:left="2880" w:hanging="360"/>
      </w:pPr>
    </w:lvl>
    <w:lvl w:ilvl="4" w:tplc="A5BA6A92" w:tentative="1">
      <w:start w:val="1"/>
      <w:numFmt w:val="lowerLetter"/>
      <w:lvlText w:val="%5."/>
      <w:lvlJc w:val="left"/>
      <w:pPr>
        <w:ind w:left="3600" w:hanging="360"/>
      </w:pPr>
    </w:lvl>
    <w:lvl w:ilvl="5" w:tplc="CC6610BC" w:tentative="1">
      <w:start w:val="1"/>
      <w:numFmt w:val="lowerRoman"/>
      <w:lvlText w:val="%6."/>
      <w:lvlJc w:val="right"/>
      <w:pPr>
        <w:ind w:left="4320" w:hanging="180"/>
      </w:pPr>
    </w:lvl>
    <w:lvl w:ilvl="6" w:tplc="42B48110" w:tentative="1">
      <w:start w:val="1"/>
      <w:numFmt w:val="decimal"/>
      <w:lvlText w:val="%7."/>
      <w:lvlJc w:val="left"/>
      <w:pPr>
        <w:ind w:left="5040" w:hanging="360"/>
      </w:pPr>
    </w:lvl>
    <w:lvl w:ilvl="7" w:tplc="B1BAD7E8" w:tentative="1">
      <w:start w:val="1"/>
      <w:numFmt w:val="lowerLetter"/>
      <w:lvlText w:val="%8."/>
      <w:lvlJc w:val="left"/>
      <w:pPr>
        <w:ind w:left="5760" w:hanging="360"/>
      </w:pPr>
    </w:lvl>
    <w:lvl w:ilvl="8" w:tplc="8B56F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066D4"/>
    <w:multiLevelType w:val="hybridMultilevel"/>
    <w:tmpl w:val="2570AFBA"/>
    <w:lvl w:ilvl="0" w:tplc="71DEE840">
      <w:start w:val="1"/>
      <w:numFmt w:val="decimal"/>
      <w:lvlText w:val="%1."/>
      <w:lvlJc w:val="left"/>
      <w:pPr>
        <w:ind w:left="720" w:hanging="360"/>
      </w:pPr>
    </w:lvl>
    <w:lvl w:ilvl="1" w:tplc="9EA6D504" w:tentative="1">
      <w:start w:val="1"/>
      <w:numFmt w:val="lowerLetter"/>
      <w:lvlText w:val="%2."/>
      <w:lvlJc w:val="left"/>
      <w:pPr>
        <w:ind w:left="1440" w:hanging="360"/>
      </w:pPr>
    </w:lvl>
    <w:lvl w:ilvl="2" w:tplc="8EC47860" w:tentative="1">
      <w:start w:val="1"/>
      <w:numFmt w:val="lowerRoman"/>
      <w:lvlText w:val="%3."/>
      <w:lvlJc w:val="right"/>
      <w:pPr>
        <w:ind w:left="2160" w:hanging="180"/>
      </w:pPr>
    </w:lvl>
    <w:lvl w:ilvl="3" w:tplc="558ADFD0" w:tentative="1">
      <w:start w:val="1"/>
      <w:numFmt w:val="decimal"/>
      <w:lvlText w:val="%4."/>
      <w:lvlJc w:val="left"/>
      <w:pPr>
        <w:ind w:left="2880" w:hanging="360"/>
      </w:pPr>
    </w:lvl>
    <w:lvl w:ilvl="4" w:tplc="D6564816" w:tentative="1">
      <w:start w:val="1"/>
      <w:numFmt w:val="lowerLetter"/>
      <w:lvlText w:val="%5."/>
      <w:lvlJc w:val="left"/>
      <w:pPr>
        <w:ind w:left="3600" w:hanging="360"/>
      </w:pPr>
    </w:lvl>
    <w:lvl w:ilvl="5" w:tplc="E14E1904" w:tentative="1">
      <w:start w:val="1"/>
      <w:numFmt w:val="lowerRoman"/>
      <w:lvlText w:val="%6."/>
      <w:lvlJc w:val="right"/>
      <w:pPr>
        <w:ind w:left="4320" w:hanging="180"/>
      </w:pPr>
    </w:lvl>
    <w:lvl w:ilvl="6" w:tplc="26726846" w:tentative="1">
      <w:start w:val="1"/>
      <w:numFmt w:val="decimal"/>
      <w:lvlText w:val="%7."/>
      <w:lvlJc w:val="left"/>
      <w:pPr>
        <w:ind w:left="5040" w:hanging="360"/>
      </w:pPr>
    </w:lvl>
    <w:lvl w:ilvl="7" w:tplc="B8A4F664" w:tentative="1">
      <w:start w:val="1"/>
      <w:numFmt w:val="lowerLetter"/>
      <w:lvlText w:val="%8."/>
      <w:lvlJc w:val="left"/>
      <w:pPr>
        <w:ind w:left="5760" w:hanging="360"/>
      </w:pPr>
    </w:lvl>
    <w:lvl w:ilvl="8" w:tplc="14849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C477C"/>
    <w:multiLevelType w:val="multilevel"/>
    <w:tmpl w:val="50C886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>
    <w:nsid w:val="650B26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5FF3063"/>
    <w:multiLevelType w:val="hybridMultilevel"/>
    <w:tmpl w:val="F746BAEE"/>
    <w:lvl w:ilvl="0" w:tplc="217A8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D473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AD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02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43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07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88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6F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2E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70D12"/>
    <w:multiLevelType w:val="hybridMultilevel"/>
    <w:tmpl w:val="C42680FC"/>
    <w:lvl w:ilvl="0" w:tplc="61321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2445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CA7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26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09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34E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784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8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22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571416"/>
    <w:multiLevelType w:val="hybridMultilevel"/>
    <w:tmpl w:val="7A2A01BC"/>
    <w:lvl w:ilvl="0" w:tplc="69847CC2">
      <w:start w:val="1"/>
      <w:numFmt w:val="decimal"/>
      <w:lvlText w:val="%1."/>
      <w:lvlJc w:val="left"/>
      <w:pPr>
        <w:ind w:left="720" w:hanging="360"/>
      </w:pPr>
    </w:lvl>
    <w:lvl w:ilvl="1" w:tplc="8500C232" w:tentative="1">
      <w:start w:val="1"/>
      <w:numFmt w:val="lowerLetter"/>
      <w:lvlText w:val="%2."/>
      <w:lvlJc w:val="left"/>
      <w:pPr>
        <w:ind w:left="1440" w:hanging="360"/>
      </w:pPr>
    </w:lvl>
    <w:lvl w:ilvl="2" w:tplc="6CC069FE" w:tentative="1">
      <w:start w:val="1"/>
      <w:numFmt w:val="lowerRoman"/>
      <w:lvlText w:val="%3."/>
      <w:lvlJc w:val="right"/>
      <w:pPr>
        <w:ind w:left="2160" w:hanging="180"/>
      </w:pPr>
    </w:lvl>
    <w:lvl w:ilvl="3" w:tplc="B61E28CE" w:tentative="1">
      <w:start w:val="1"/>
      <w:numFmt w:val="decimal"/>
      <w:lvlText w:val="%4."/>
      <w:lvlJc w:val="left"/>
      <w:pPr>
        <w:ind w:left="2880" w:hanging="360"/>
      </w:pPr>
    </w:lvl>
    <w:lvl w:ilvl="4" w:tplc="DD06AD5C" w:tentative="1">
      <w:start w:val="1"/>
      <w:numFmt w:val="lowerLetter"/>
      <w:lvlText w:val="%5."/>
      <w:lvlJc w:val="left"/>
      <w:pPr>
        <w:ind w:left="3600" w:hanging="360"/>
      </w:pPr>
    </w:lvl>
    <w:lvl w:ilvl="5" w:tplc="30E2BB46" w:tentative="1">
      <w:start w:val="1"/>
      <w:numFmt w:val="lowerRoman"/>
      <w:lvlText w:val="%6."/>
      <w:lvlJc w:val="right"/>
      <w:pPr>
        <w:ind w:left="4320" w:hanging="180"/>
      </w:pPr>
    </w:lvl>
    <w:lvl w:ilvl="6" w:tplc="0B669812" w:tentative="1">
      <w:start w:val="1"/>
      <w:numFmt w:val="decimal"/>
      <w:lvlText w:val="%7."/>
      <w:lvlJc w:val="left"/>
      <w:pPr>
        <w:ind w:left="5040" w:hanging="360"/>
      </w:pPr>
    </w:lvl>
    <w:lvl w:ilvl="7" w:tplc="59C6633A" w:tentative="1">
      <w:start w:val="1"/>
      <w:numFmt w:val="lowerLetter"/>
      <w:lvlText w:val="%8."/>
      <w:lvlJc w:val="left"/>
      <w:pPr>
        <w:ind w:left="5760" w:hanging="360"/>
      </w:pPr>
    </w:lvl>
    <w:lvl w:ilvl="8" w:tplc="245C2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474DA"/>
    <w:multiLevelType w:val="hybridMultilevel"/>
    <w:tmpl w:val="5322A816"/>
    <w:lvl w:ilvl="0" w:tplc="BA2E1FD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C5F6E40E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75B8971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A620C84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A920AE0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15B62A0A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2EACD0C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1D769EB8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8EE8E62C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59A6C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A419E2"/>
    <w:multiLevelType w:val="hybridMultilevel"/>
    <w:tmpl w:val="436C1CA4"/>
    <w:lvl w:ilvl="0" w:tplc="75909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58D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DAF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67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45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C7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A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AF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E87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E961DA"/>
    <w:multiLevelType w:val="multilevel"/>
    <w:tmpl w:val="E2BE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22"/>
  </w:num>
  <w:num w:numId="5">
    <w:abstractNumId w:val="19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"/>
  </w:num>
  <w:num w:numId="11">
    <w:abstractNumId w:val="20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0"/>
  </w:num>
  <w:num w:numId="17">
    <w:abstractNumId w:val="11"/>
  </w:num>
  <w:num w:numId="18">
    <w:abstractNumId w:val="18"/>
  </w:num>
  <w:num w:numId="19">
    <w:abstractNumId w:val="0"/>
  </w:num>
  <w:num w:numId="20">
    <w:abstractNumId w:val="5"/>
  </w:num>
  <w:num w:numId="21">
    <w:abstractNumId w:val="4"/>
  </w:num>
  <w:num w:numId="22">
    <w:abstractNumId w:val="23"/>
  </w:num>
  <w:num w:numId="23">
    <w:abstractNumId w:val="3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D07"/>
    <w:rsid w:val="00172EBB"/>
    <w:rsid w:val="00233F26"/>
    <w:rsid w:val="002709FA"/>
    <w:rsid w:val="0032373F"/>
    <w:rsid w:val="003E328D"/>
    <w:rsid w:val="0041248F"/>
    <w:rsid w:val="004364A0"/>
    <w:rsid w:val="005807C6"/>
    <w:rsid w:val="00626846"/>
    <w:rsid w:val="00842316"/>
    <w:rsid w:val="00857BD1"/>
    <w:rsid w:val="00B00415"/>
    <w:rsid w:val="00B313D5"/>
    <w:rsid w:val="00B8177B"/>
    <w:rsid w:val="00BD1337"/>
    <w:rsid w:val="00CD5C58"/>
    <w:rsid w:val="00CE3D07"/>
    <w:rsid w:val="00D221DC"/>
    <w:rsid w:val="00D322DA"/>
    <w:rsid w:val="00D43F36"/>
    <w:rsid w:val="00F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520FA846-0575-4F7A-B3C7-2CE006C0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color w:val="000000"/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336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336"/>
      </w:tabs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 w:val="0"/>
      <w:sz w:val="44"/>
    </w:rPr>
  </w:style>
  <w:style w:type="paragraph" w:styleId="5">
    <w:name w:val="heading 5"/>
    <w:basedOn w:val="a"/>
    <w:next w:val="a"/>
    <w:qFormat/>
    <w:pPr>
      <w:keepNext/>
      <w:tabs>
        <w:tab w:val="num" w:pos="1044"/>
      </w:tabs>
      <w:spacing w:line="360" w:lineRule="auto"/>
      <w:ind w:right="57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color w:val="auto"/>
      <w:szCs w:val="20"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 w:val="0"/>
      <w:i/>
      <w:iCs/>
      <w:color w:val="auto"/>
      <w:sz w:val="24"/>
      <w:szCs w:val="20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tabs>
        <w:tab w:val="right" w:leader="dot" w:pos="9000"/>
      </w:tabs>
      <w:spacing w:line="360" w:lineRule="auto"/>
      <w:ind w:right="431"/>
    </w:pPr>
    <w:rPr>
      <w:bCs w:val="0"/>
      <w:color w:val="auto"/>
      <w:szCs w:val="24"/>
    </w:rPr>
  </w:style>
  <w:style w:type="paragraph" w:styleId="a3">
    <w:name w:val="Title"/>
    <w:basedOn w:val="a"/>
    <w:qFormat/>
    <w:pPr>
      <w:jc w:val="center"/>
    </w:pPr>
    <w:rPr>
      <w:b/>
      <w:bCs w:val="0"/>
    </w:rPr>
  </w:style>
  <w:style w:type="paragraph" w:styleId="a4">
    <w:name w:val="Subtitle"/>
    <w:basedOn w:val="a"/>
    <w:qFormat/>
    <w:pPr>
      <w:jc w:val="center"/>
    </w:pPr>
    <w:rPr>
      <w:b/>
      <w:bCs w:val="0"/>
    </w:rPr>
  </w:style>
  <w:style w:type="paragraph" w:styleId="a5">
    <w:name w:val="Body Text"/>
    <w:basedOn w:val="a"/>
    <w:semiHidden/>
    <w:pPr>
      <w:shd w:val="clear" w:color="auto" w:fill="FFFFFF"/>
      <w:tabs>
        <w:tab w:val="left" w:pos="1205"/>
      </w:tabs>
      <w:jc w:val="both"/>
    </w:pPr>
    <w:rPr>
      <w:b/>
      <w:bCs w:val="0"/>
      <w:spacing w:val="-16"/>
      <w:szCs w:val="29"/>
    </w:rPr>
  </w:style>
  <w:style w:type="paragraph" w:styleId="20">
    <w:name w:val="Body Text 2"/>
    <w:basedOn w:val="a"/>
    <w:semiHidden/>
    <w:pPr>
      <w:jc w:val="both"/>
    </w:p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Body Text Indent"/>
    <w:basedOn w:val="a"/>
    <w:semiHidden/>
    <w:pPr>
      <w:ind w:firstLine="720"/>
      <w:jc w:val="both"/>
    </w:pPr>
    <w:rPr>
      <w:bCs w:val="0"/>
      <w:color w:val="auto"/>
    </w:rPr>
  </w:style>
  <w:style w:type="paragraph" w:styleId="30">
    <w:name w:val="Body Text 3"/>
    <w:basedOn w:val="a"/>
    <w:semiHidden/>
    <w:pPr>
      <w:jc w:val="both"/>
    </w:pPr>
    <w:rPr>
      <w:b/>
      <w:bCs w:val="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 w:line="260" w:lineRule="auto"/>
      <w:ind w:left="120" w:firstLine="280"/>
      <w:jc w:val="both"/>
    </w:pPr>
    <w:rPr>
      <w:rFonts w:ascii="Arial" w:hAnsi="Arial" w:cs="Arial"/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color w:val="auto"/>
      <w:sz w:val="24"/>
      <w:szCs w:val="24"/>
    </w:rPr>
  </w:style>
  <w:style w:type="paragraph" w:styleId="21">
    <w:name w:val="Body Text Indent 2"/>
    <w:basedOn w:val="a"/>
    <w:semiHidden/>
    <w:pPr>
      <w:spacing w:line="300" w:lineRule="auto"/>
      <w:ind w:firstLine="720"/>
    </w:pPr>
  </w:style>
  <w:style w:type="paragraph" w:styleId="31">
    <w:name w:val="Body Text Indent 3"/>
    <w:basedOn w:val="a"/>
    <w:semiHidden/>
    <w:pPr>
      <w:ind w:left="360"/>
      <w:jc w:val="both"/>
    </w:pPr>
    <w:rPr>
      <w:bCs w:val="0"/>
      <w:color w:val="auto"/>
      <w:szCs w:val="20"/>
    </w:rPr>
  </w:style>
  <w:style w:type="paragraph" w:styleId="22">
    <w:name w:val="toc 2"/>
    <w:basedOn w:val="a"/>
    <w:next w:val="a"/>
    <w:autoRedefine/>
    <w:semiHidden/>
    <w:pPr>
      <w:ind w:left="280"/>
    </w:pPr>
  </w:style>
  <w:style w:type="character" w:styleId="aa">
    <w:name w:val="Hyperlink"/>
    <w:basedOn w:val="a0"/>
    <w:semiHidden/>
    <w:rPr>
      <w:strike w:val="0"/>
      <w:dstrike w:val="0"/>
      <w:color w:val="5C6F8F"/>
      <w:u w:val="none"/>
      <w:effect w:val="none"/>
    </w:rPr>
  </w:style>
  <w:style w:type="character" w:styleId="ab">
    <w:name w:val="Emphasis"/>
    <w:basedOn w:val="a0"/>
    <w:qFormat/>
    <w:rPr>
      <w:i/>
      <w:iCs/>
    </w:rPr>
  </w:style>
  <w:style w:type="paragraph" w:styleId="32">
    <w:name w:val="toc 3"/>
    <w:basedOn w:val="a"/>
    <w:next w:val="a"/>
    <w:autoRedefine/>
    <w:semiHidden/>
    <w:pPr>
      <w:tabs>
        <w:tab w:val="right" w:leader="dot" w:pos="9000"/>
        <w:tab w:val="right" w:leader="dot" w:pos="9345"/>
      </w:tabs>
      <w:ind w:left="560"/>
    </w:pPr>
  </w:style>
  <w:style w:type="character" w:customStyle="1" w:styleId="33">
    <w:name w:val="Заголовок 3 Знак"/>
    <w:basedOn w:val="a0"/>
    <w:rPr>
      <w:b/>
      <w:bCs/>
      <w:noProof w:val="0"/>
      <w:color w:val="000000"/>
      <w:sz w:val="28"/>
      <w:szCs w:val="28"/>
      <w:lang w:val="ru-RU" w:eastAsia="ru-RU" w:bidi="ar-SA"/>
    </w:rPr>
  </w:style>
  <w:style w:type="paragraph" w:styleId="ac">
    <w:name w:val="Block Text"/>
    <w:basedOn w:val="a"/>
    <w:semiHidden/>
    <w:pPr>
      <w:ind w:left="851" w:right="283" w:firstLine="567"/>
      <w:jc w:val="both"/>
    </w:pPr>
    <w:rPr>
      <w:rFonts w:ascii="Garamond" w:hAnsi="Garamond"/>
      <w:bCs w:val="0"/>
      <w:color w:val="auto"/>
      <w:szCs w:val="20"/>
    </w:rPr>
  </w:style>
  <w:style w:type="paragraph" w:customStyle="1" w:styleId="210">
    <w:name w:val="Основний текст 21"/>
    <w:basedOn w:val="a"/>
    <w:pPr>
      <w:spacing w:line="360" w:lineRule="auto"/>
      <w:ind w:firstLine="709"/>
      <w:jc w:val="both"/>
    </w:pPr>
    <w:rPr>
      <w:bCs w:val="0"/>
      <w:color w:val="auto"/>
      <w:szCs w:val="20"/>
      <w:lang w:val="en-US"/>
    </w:rPr>
  </w:style>
  <w:style w:type="character" w:customStyle="1" w:styleId="articletitle1">
    <w:name w:val="articletitle1"/>
    <w:basedOn w:val="a0"/>
    <w:rPr>
      <w:rFonts w:ascii="Verdana" w:hAnsi="Verdana" w:hint="default"/>
      <w:color w:val="1A345E"/>
      <w:sz w:val="18"/>
      <w:szCs w:val="18"/>
    </w:rPr>
  </w:style>
  <w:style w:type="character" w:styleId="ad">
    <w:name w:val="Strong"/>
    <w:basedOn w:val="a0"/>
    <w:qFormat/>
    <w:rPr>
      <w:b/>
      <w:bCs/>
    </w:rPr>
  </w:style>
  <w:style w:type="paragraph" w:customStyle="1" w:styleId="contens">
    <w:name w:val="contens"/>
    <w:basedOn w:val="a"/>
    <w:pPr>
      <w:tabs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bCs w:val="0"/>
      <w:color w:val="auto"/>
      <w:szCs w:val="20"/>
    </w:rPr>
  </w:style>
  <w:style w:type="paragraph" w:customStyle="1" w:styleId="ae">
    <w:name w:val="Цитаты"/>
    <w:basedOn w:val="a"/>
    <w:pPr>
      <w:spacing w:before="100" w:after="100"/>
      <w:ind w:left="360" w:right="360"/>
    </w:pPr>
    <w:rPr>
      <w:bCs w:val="0"/>
      <w:snapToGrid w:val="0"/>
      <w:color w:val="auto"/>
      <w:sz w:val="24"/>
      <w:szCs w:val="24"/>
    </w:rPr>
  </w:style>
  <w:style w:type="character" w:customStyle="1" w:styleId="af">
    <w:name w:val="Печатная машинка"/>
    <w:rPr>
      <w:rFonts w:ascii="Courier New" w:hAnsi="Courier New"/>
      <w:sz w:val="20"/>
      <w:szCs w:val="20"/>
    </w:rPr>
  </w:style>
  <w:style w:type="paragraph" w:customStyle="1" w:styleId="11">
    <w:name w:val="Звичайний1"/>
    <w:pPr>
      <w:widowControl w:val="0"/>
      <w:ind w:firstLine="300"/>
      <w:jc w:val="both"/>
    </w:pPr>
    <w:rPr>
      <w:snapToGrid w:val="0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auto"/>
      <w:sz w:val="24"/>
      <w:szCs w:val="24"/>
    </w:rPr>
  </w:style>
  <w:style w:type="paragraph" w:customStyle="1" w:styleId="12">
    <w:name w:val="заголовок 1"/>
    <w:basedOn w:val="a"/>
    <w:next w:val="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Cs w:val="0"/>
      <w:color w:val="auto"/>
      <w:szCs w:val="20"/>
    </w:rPr>
  </w:style>
  <w:style w:type="paragraph" w:customStyle="1" w:styleId="23">
    <w:name w:val="Содержание_2"/>
    <w:basedOn w:val="a"/>
    <w:pPr>
      <w:widowControl w:val="0"/>
      <w:ind w:firstLine="567"/>
      <w:jc w:val="both"/>
    </w:pPr>
    <w:rPr>
      <w:bCs w:val="0"/>
      <w:color w:val="auto"/>
      <w:sz w:val="22"/>
      <w:szCs w:val="20"/>
    </w:rPr>
  </w:style>
  <w:style w:type="paragraph" w:customStyle="1" w:styleId="textrus">
    <w:name w:val="text_rus_"/>
    <w:rsid w:val="00CE3D07"/>
    <w:pPr>
      <w:tabs>
        <w:tab w:val="left" w:pos="240"/>
      </w:tabs>
      <w:autoSpaceDE w:val="0"/>
      <w:autoSpaceDN w:val="0"/>
      <w:adjustRightInd w:val="0"/>
      <w:ind w:firstLine="482"/>
      <w:jc w:val="both"/>
    </w:pPr>
  </w:style>
  <w:style w:type="paragraph" w:customStyle="1" w:styleId="rispodpis">
    <w:name w:val="ris_podpis"/>
    <w:uiPriority w:val="99"/>
    <w:rsid w:val="00B8177B"/>
    <w:pPr>
      <w:keepNext/>
      <w:autoSpaceDE w:val="0"/>
      <w:autoSpaceDN w:val="0"/>
      <w:adjustRightInd w:val="0"/>
      <w:spacing w:before="170" w:after="113"/>
      <w:jc w:val="center"/>
    </w:pPr>
    <w:rPr>
      <w:rFonts w:ascii="Times" w:hAnsi="Times" w:cs="Times"/>
    </w:rPr>
  </w:style>
  <w:style w:type="paragraph" w:customStyle="1" w:styleId="texst">
    <w:name w:val="texst"/>
    <w:rsid w:val="00B8177B"/>
    <w:pPr>
      <w:autoSpaceDE w:val="0"/>
      <w:autoSpaceDN w:val="0"/>
      <w:adjustRightInd w:val="0"/>
      <w:ind w:firstLine="482"/>
      <w:jc w:val="both"/>
    </w:pPr>
    <w:rPr>
      <w:rFonts w:ascii="Times" w:hAnsi="Times" w:cs="Times"/>
    </w:rPr>
  </w:style>
  <w:style w:type="paragraph" w:customStyle="1" w:styleId="af2">
    <w:name w:val="текст"/>
    <w:rsid w:val="00B313D5"/>
    <w:pPr>
      <w:autoSpaceDE w:val="0"/>
      <w:autoSpaceDN w:val="0"/>
      <w:adjustRightInd w:val="0"/>
      <w:spacing w:line="360" w:lineRule="atLeast"/>
      <w:ind w:firstLine="720"/>
      <w:jc w:val="both"/>
    </w:pPr>
    <w:rPr>
      <w:color w:val="000000"/>
      <w:sz w:val="28"/>
      <w:szCs w:val="28"/>
    </w:rPr>
  </w:style>
  <w:style w:type="character" w:customStyle="1" w:styleId="af1">
    <w:name w:val="Нижній колонтитул Знак"/>
    <w:basedOn w:val="a0"/>
    <w:link w:val="af0"/>
    <w:uiPriority w:val="99"/>
    <w:rsid w:val="00BD1337"/>
    <w:rPr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7227</Words>
  <Characters>41195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Стратегии политики цен</vt:lpstr>
    </vt:vector>
  </TitlesOfParts>
  <Company>VolSU</Company>
  <LinksUpToDate>false</LinksUpToDate>
  <CharactersWithSpaces>48326</CharactersWithSpaces>
  <SharedDoc>false</SharedDoc>
  <HLinks>
    <vt:vector size="42" baseType="variant"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_Toc179261809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_Toc179261808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_Toc179261807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_Toc179261806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_Toc179261805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_Toc179261804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_Toc179261803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Стратегии политики цен</dc:title>
  <dc:subject/>
  <dc:creator>Supervisor</dc:creator>
  <cp:keywords/>
  <dc:description/>
  <cp:lastModifiedBy>Irina</cp:lastModifiedBy>
  <cp:revision>2</cp:revision>
  <cp:lastPrinted>2009-04-07T08:38:00Z</cp:lastPrinted>
  <dcterms:created xsi:type="dcterms:W3CDTF">2014-11-12T12:58:00Z</dcterms:created>
  <dcterms:modified xsi:type="dcterms:W3CDTF">2014-11-12T12:58:00Z</dcterms:modified>
</cp:coreProperties>
</file>