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5C" w:rsidRPr="00E0209A" w:rsidRDefault="00020C5C" w:rsidP="00280EB2">
      <w:pPr>
        <w:jc w:val="center"/>
        <w:rPr>
          <w:sz w:val="28"/>
          <w:szCs w:val="28"/>
        </w:rPr>
      </w:pPr>
      <w:r w:rsidRPr="00E0209A">
        <w:rPr>
          <w:sz w:val="28"/>
          <w:szCs w:val="28"/>
        </w:rPr>
        <w:t>Федеральное агентство железнодорожного транспорта</w:t>
      </w:r>
    </w:p>
    <w:p w:rsidR="00020C5C" w:rsidRPr="00E0209A" w:rsidRDefault="00020C5C" w:rsidP="00280EB2">
      <w:pPr>
        <w:jc w:val="center"/>
        <w:rPr>
          <w:sz w:val="28"/>
          <w:szCs w:val="28"/>
        </w:rPr>
      </w:pPr>
    </w:p>
    <w:p w:rsidR="00020C5C" w:rsidRPr="00E0209A" w:rsidRDefault="00020C5C" w:rsidP="00280EB2">
      <w:pPr>
        <w:jc w:val="center"/>
        <w:rPr>
          <w:sz w:val="28"/>
          <w:szCs w:val="28"/>
        </w:rPr>
      </w:pPr>
      <w:r w:rsidRPr="00E0209A">
        <w:rPr>
          <w:sz w:val="28"/>
          <w:szCs w:val="28"/>
        </w:rPr>
        <w:t>Иркутский государственный университет путей сообщения</w:t>
      </w: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ind w:firstLine="708"/>
        <w:jc w:val="center"/>
        <w:rPr>
          <w:sz w:val="28"/>
          <w:szCs w:val="28"/>
        </w:rPr>
      </w:pPr>
      <w:r w:rsidRPr="00E0209A">
        <w:rPr>
          <w:sz w:val="28"/>
          <w:szCs w:val="28"/>
        </w:rPr>
        <w:t>Кафедра: «Электроподвижной состав»</w:t>
      </w: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b/>
          <w:i/>
          <w:sz w:val="28"/>
          <w:szCs w:val="28"/>
        </w:rPr>
      </w:pPr>
    </w:p>
    <w:p w:rsidR="00020C5C" w:rsidRPr="00E0209A" w:rsidRDefault="00020C5C" w:rsidP="00280EB2">
      <w:pPr>
        <w:jc w:val="center"/>
        <w:rPr>
          <w:b/>
          <w:i/>
          <w:sz w:val="28"/>
          <w:szCs w:val="28"/>
        </w:rPr>
      </w:pPr>
    </w:p>
    <w:p w:rsidR="00020C5C" w:rsidRPr="00E0209A" w:rsidRDefault="00020C5C" w:rsidP="00280EB2">
      <w:pPr>
        <w:jc w:val="center"/>
        <w:rPr>
          <w:b/>
          <w:i/>
          <w:sz w:val="28"/>
          <w:szCs w:val="28"/>
        </w:rPr>
      </w:pPr>
    </w:p>
    <w:p w:rsidR="00020C5C" w:rsidRPr="003D125A" w:rsidRDefault="00020C5C" w:rsidP="00280EB2">
      <w:pPr>
        <w:jc w:val="center"/>
        <w:rPr>
          <w:b/>
          <w:i/>
          <w:sz w:val="56"/>
          <w:szCs w:val="56"/>
        </w:rPr>
      </w:pPr>
      <w:r w:rsidRPr="003D125A">
        <w:rPr>
          <w:b/>
          <w:i/>
          <w:sz w:val="56"/>
          <w:szCs w:val="56"/>
        </w:rPr>
        <w:t>КУРСОВАЯ РАБОТА</w:t>
      </w:r>
    </w:p>
    <w:p w:rsidR="00020C5C" w:rsidRDefault="00020C5C" w:rsidP="00280EB2">
      <w:pPr>
        <w:jc w:val="center"/>
      </w:pPr>
    </w:p>
    <w:p w:rsidR="00020C5C" w:rsidRDefault="00020C5C" w:rsidP="00280EB2">
      <w:pPr>
        <w:jc w:val="center"/>
      </w:pPr>
    </w:p>
    <w:p w:rsidR="00020C5C" w:rsidRPr="00E0209A" w:rsidRDefault="00020C5C" w:rsidP="00280EB2">
      <w:pPr>
        <w:jc w:val="center"/>
        <w:rPr>
          <w:sz w:val="28"/>
          <w:szCs w:val="28"/>
        </w:rPr>
      </w:pPr>
      <w:r w:rsidRPr="00E0209A">
        <w:rPr>
          <w:sz w:val="28"/>
          <w:szCs w:val="28"/>
        </w:rPr>
        <w:t>Расчет рамы тележки локомотива</w:t>
      </w:r>
    </w:p>
    <w:p w:rsidR="00020C5C" w:rsidRPr="00E0209A" w:rsidRDefault="00020C5C" w:rsidP="00280EB2">
      <w:pPr>
        <w:jc w:val="center"/>
        <w:rPr>
          <w:sz w:val="28"/>
          <w:szCs w:val="28"/>
        </w:rPr>
      </w:pPr>
    </w:p>
    <w:p w:rsidR="00020C5C" w:rsidRPr="00E0209A" w:rsidRDefault="00020C5C" w:rsidP="00280EB2">
      <w:pPr>
        <w:jc w:val="center"/>
        <w:rPr>
          <w:sz w:val="28"/>
          <w:szCs w:val="28"/>
        </w:rPr>
      </w:pPr>
      <w:r>
        <w:rPr>
          <w:sz w:val="28"/>
          <w:szCs w:val="28"/>
        </w:rPr>
        <w:t>Вариант №10</w:t>
      </w: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jc w:val="center"/>
        <w:rPr>
          <w:sz w:val="28"/>
          <w:szCs w:val="28"/>
        </w:rPr>
      </w:pPr>
    </w:p>
    <w:p w:rsidR="00020C5C" w:rsidRPr="00E0209A" w:rsidRDefault="00020C5C" w:rsidP="00280EB2">
      <w:pPr>
        <w:tabs>
          <w:tab w:val="left" w:pos="5940"/>
        </w:tabs>
        <w:rPr>
          <w:sz w:val="28"/>
          <w:szCs w:val="28"/>
        </w:rPr>
      </w:pPr>
      <w:r w:rsidRPr="00E0209A">
        <w:rPr>
          <w:sz w:val="28"/>
          <w:szCs w:val="28"/>
        </w:rPr>
        <w:tab/>
        <w:t xml:space="preserve">Выполнил: </w:t>
      </w:r>
    </w:p>
    <w:p w:rsidR="00020C5C" w:rsidRPr="00E0209A" w:rsidRDefault="00020C5C" w:rsidP="00280EB2">
      <w:pPr>
        <w:tabs>
          <w:tab w:val="left" w:pos="5940"/>
        </w:tabs>
        <w:rPr>
          <w:sz w:val="28"/>
          <w:szCs w:val="28"/>
        </w:rPr>
      </w:pPr>
      <w:r w:rsidRPr="00E0209A">
        <w:rPr>
          <w:sz w:val="28"/>
          <w:szCs w:val="28"/>
        </w:rPr>
        <w:tab/>
        <w:t>Студент гр. ЭПС-05-2</w:t>
      </w:r>
    </w:p>
    <w:p w:rsidR="00020C5C" w:rsidRPr="00E0209A" w:rsidRDefault="00020C5C" w:rsidP="00280EB2">
      <w:pPr>
        <w:tabs>
          <w:tab w:val="left" w:pos="5940"/>
        </w:tabs>
        <w:rPr>
          <w:sz w:val="28"/>
          <w:szCs w:val="28"/>
        </w:rPr>
      </w:pPr>
      <w:r w:rsidRPr="00E0209A">
        <w:rPr>
          <w:sz w:val="28"/>
          <w:szCs w:val="28"/>
        </w:rPr>
        <w:tab/>
      </w:r>
      <w:r>
        <w:rPr>
          <w:sz w:val="28"/>
          <w:szCs w:val="28"/>
        </w:rPr>
        <w:t>Деревцов Д.А.</w:t>
      </w:r>
    </w:p>
    <w:p w:rsidR="00020C5C" w:rsidRPr="00E0209A" w:rsidRDefault="00020C5C" w:rsidP="00280EB2">
      <w:pPr>
        <w:tabs>
          <w:tab w:val="left" w:pos="5940"/>
        </w:tabs>
        <w:rPr>
          <w:sz w:val="28"/>
          <w:szCs w:val="28"/>
        </w:rPr>
      </w:pPr>
    </w:p>
    <w:p w:rsidR="00020C5C" w:rsidRPr="00E0209A" w:rsidRDefault="00020C5C" w:rsidP="00280EB2">
      <w:pPr>
        <w:tabs>
          <w:tab w:val="left" w:pos="5940"/>
        </w:tabs>
        <w:rPr>
          <w:sz w:val="28"/>
          <w:szCs w:val="28"/>
        </w:rPr>
      </w:pPr>
      <w:r w:rsidRPr="00E0209A">
        <w:rPr>
          <w:sz w:val="28"/>
          <w:szCs w:val="28"/>
        </w:rPr>
        <w:tab/>
        <w:t>Проверил:</w:t>
      </w:r>
    </w:p>
    <w:p w:rsidR="00020C5C" w:rsidRPr="00E0209A" w:rsidRDefault="00020C5C" w:rsidP="00280EB2">
      <w:pPr>
        <w:tabs>
          <w:tab w:val="left" w:pos="5940"/>
        </w:tabs>
        <w:rPr>
          <w:sz w:val="28"/>
          <w:szCs w:val="28"/>
        </w:rPr>
      </w:pPr>
      <w:r w:rsidRPr="00E0209A">
        <w:rPr>
          <w:sz w:val="28"/>
          <w:szCs w:val="28"/>
        </w:rPr>
        <w:tab/>
        <w:t>Профессор</w:t>
      </w:r>
    </w:p>
    <w:p w:rsidR="00020C5C" w:rsidRPr="00E0209A" w:rsidRDefault="00020C5C" w:rsidP="00280EB2">
      <w:pPr>
        <w:tabs>
          <w:tab w:val="left" w:pos="5940"/>
        </w:tabs>
        <w:rPr>
          <w:sz w:val="28"/>
          <w:szCs w:val="28"/>
        </w:rPr>
      </w:pPr>
      <w:r w:rsidRPr="00E0209A">
        <w:rPr>
          <w:sz w:val="28"/>
          <w:szCs w:val="28"/>
        </w:rPr>
        <w:tab/>
        <w:t>Буйнова Н.П.</w:t>
      </w: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rPr>
          <w:sz w:val="28"/>
          <w:szCs w:val="28"/>
        </w:rPr>
      </w:pPr>
    </w:p>
    <w:p w:rsidR="00020C5C" w:rsidRPr="00E0209A" w:rsidRDefault="00020C5C" w:rsidP="00280EB2">
      <w:pPr>
        <w:jc w:val="center"/>
        <w:rPr>
          <w:sz w:val="28"/>
          <w:szCs w:val="28"/>
        </w:rPr>
      </w:pPr>
      <w:r w:rsidRPr="00E0209A">
        <w:rPr>
          <w:sz w:val="28"/>
          <w:szCs w:val="28"/>
        </w:rPr>
        <w:t>Иркутск</w:t>
      </w:r>
    </w:p>
    <w:p w:rsidR="00020C5C" w:rsidRPr="00E0209A" w:rsidRDefault="00020C5C" w:rsidP="00280EB2">
      <w:pPr>
        <w:jc w:val="center"/>
        <w:rPr>
          <w:sz w:val="28"/>
          <w:szCs w:val="28"/>
        </w:rPr>
      </w:pPr>
      <w:r w:rsidRPr="00E0209A">
        <w:rPr>
          <w:sz w:val="28"/>
          <w:szCs w:val="28"/>
        </w:rPr>
        <w:t>2006</w:t>
      </w:r>
    </w:p>
    <w:p w:rsidR="00020C5C" w:rsidRPr="006A25D6" w:rsidRDefault="00020C5C" w:rsidP="00280EB2">
      <w:pPr>
        <w:jc w:val="center"/>
        <w:rPr>
          <w:b/>
          <w:sz w:val="28"/>
          <w:szCs w:val="28"/>
          <w:u w:val="single"/>
        </w:rPr>
      </w:pPr>
      <w:r>
        <w:br w:type="page"/>
      </w:r>
      <w:r w:rsidRPr="006A25D6">
        <w:rPr>
          <w:b/>
          <w:sz w:val="28"/>
          <w:szCs w:val="28"/>
          <w:u w:val="single"/>
        </w:rPr>
        <w:lastRenderedPageBreak/>
        <w:t>Содержание:</w:t>
      </w:r>
    </w:p>
    <w:p w:rsidR="00020C5C" w:rsidRPr="00020C5C" w:rsidRDefault="00020C5C" w:rsidP="00280EB2">
      <w:pPr>
        <w:jc w:val="center"/>
        <w:rPr>
          <w:sz w:val="28"/>
          <w:szCs w:val="28"/>
        </w:rPr>
      </w:pPr>
    </w:p>
    <w:p w:rsidR="00020C5C" w:rsidRPr="00020C5C" w:rsidRDefault="00020C5C" w:rsidP="00280EB2">
      <w:pPr>
        <w:jc w:val="center"/>
        <w:rPr>
          <w:sz w:val="28"/>
          <w:szCs w:val="28"/>
        </w:rPr>
      </w:pPr>
    </w:p>
    <w:p w:rsidR="00020C5C" w:rsidRPr="00020C5C" w:rsidRDefault="00020C5C" w:rsidP="00280EB2">
      <w:pPr>
        <w:jc w:val="center"/>
        <w:rPr>
          <w:sz w:val="28"/>
          <w:szCs w:val="28"/>
        </w:rPr>
      </w:pPr>
    </w:p>
    <w:p w:rsidR="00020C5C" w:rsidRDefault="00020C5C" w:rsidP="006A25D6">
      <w:pPr>
        <w:spacing w:line="360" w:lineRule="auto"/>
        <w:jc w:val="both"/>
        <w:rPr>
          <w:sz w:val="28"/>
          <w:szCs w:val="28"/>
        </w:rPr>
      </w:pPr>
      <w:r>
        <w:rPr>
          <w:sz w:val="28"/>
          <w:szCs w:val="28"/>
        </w:rPr>
        <w:t>1.Задание………………………………………………………………………………</w:t>
      </w:r>
      <w:r w:rsidR="006A25D6">
        <w:rPr>
          <w:sz w:val="28"/>
          <w:szCs w:val="28"/>
        </w:rPr>
        <w:t>….</w:t>
      </w:r>
      <w:r>
        <w:rPr>
          <w:sz w:val="28"/>
          <w:szCs w:val="28"/>
        </w:rPr>
        <w:t>.3</w:t>
      </w:r>
    </w:p>
    <w:p w:rsidR="00020C5C" w:rsidRDefault="00020C5C" w:rsidP="006A25D6">
      <w:pPr>
        <w:spacing w:line="360" w:lineRule="auto"/>
        <w:rPr>
          <w:sz w:val="28"/>
          <w:szCs w:val="28"/>
        </w:rPr>
      </w:pPr>
      <w:r>
        <w:rPr>
          <w:sz w:val="28"/>
          <w:szCs w:val="28"/>
        </w:rPr>
        <w:t>2.Определение расстояния между колесными парами и составление эскиза рамы тележки…………………………………………………………………………………</w:t>
      </w:r>
      <w:r w:rsidR="006A25D6">
        <w:rPr>
          <w:sz w:val="28"/>
          <w:szCs w:val="28"/>
        </w:rPr>
        <w:t>…</w:t>
      </w:r>
      <w:r>
        <w:rPr>
          <w:sz w:val="28"/>
          <w:szCs w:val="28"/>
        </w:rPr>
        <w:t>6</w:t>
      </w:r>
      <w:r w:rsidRPr="00E0209A">
        <w:rPr>
          <w:sz w:val="28"/>
          <w:szCs w:val="28"/>
        </w:rPr>
        <w:t xml:space="preserve"> </w:t>
      </w:r>
    </w:p>
    <w:p w:rsidR="00020C5C" w:rsidRPr="006647EC" w:rsidRDefault="00020C5C" w:rsidP="006A25D6">
      <w:pPr>
        <w:spacing w:line="360" w:lineRule="auto"/>
        <w:rPr>
          <w:b/>
          <w:color w:val="000000"/>
          <w:sz w:val="28"/>
          <w:szCs w:val="28"/>
        </w:rPr>
      </w:pPr>
      <w:r>
        <w:rPr>
          <w:bCs/>
          <w:color w:val="000000"/>
          <w:sz w:val="28"/>
          <w:szCs w:val="28"/>
        </w:rPr>
        <w:t>3</w:t>
      </w:r>
      <w:r w:rsidR="006A25D6">
        <w:rPr>
          <w:bCs/>
          <w:color w:val="000000"/>
          <w:sz w:val="28"/>
          <w:szCs w:val="28"/>
        </w:rPr>
        <w:t>.</w:t>
      </w:r>
      <w:r w:rsidRPr="000C390C">
        <w:rPr>
          <w:bCs/>
          <w:color w:val="000000"/>
          <w:sz w:val="28"/>
          <w:szCs w:val="28"/>
        </w:rPr>
        <w:t>Установление основных размеров тележки</w:t>
      </w:r>
      <w:r>
        <w:rPr>
          <w:bCs/>
          <w:color w:val="000000"/>
          <w:sz w:val="28"/>
          <w:szCs w:val="28"/>
        </w:rPr>
        <w:t>………………………………………</w:t>
      </w:r>
      <w:r w:rsidR="006A25D6">
        <w:rPr>
          <w:bCs/>
          <w:color w:val="000000"/>
          <w:sz w:val="28"/>
          <w:szCs w:val="28"/>
        </w:rPr>
        <w:t>…..</w:t>
      </w:r>
      <w:r>
        <w:rPr>
          <w:bCs/>
          <w:color w:val="000000"/>
          <w:sz w:val="28"/>
          <w:szCs w:val="28"/>
        </w:rPr>
        <w:t>7</w:t>
      </w:r>
      <w:r w:rsidRPr="00E0209A">
        <w:rPr>
          <w:sz w:val="28"/>
          <w:szCs w:val="28"/>
        </w:rPr>
        <w:t xml:space="preserve"> </w:t>
      </w:r>
    </w:p>
    <w:p w:rsidR="00020C5C" w:rsidRPr="006647EC" w:rsidRDefault="006A25D6" w:rsidP="006A25D6">
      <w:pPr>
        <w:spacing w:line="360" w:lineRule="auto"/>
        <w:rPr>
          <w:b/>
          <w:color w:val="000000"/>
          <w:sz w:val="28"/>
          <w:szCs w:val="28"/>
        </w:rPr>
      </w:pPr>
      <w:r>
        <w:rPr>
          <w:sz w:val="28"/>
          <w:szCs w:val="28"/>
        </w:rPr>
        <w:t>4.</w:t>
      </w:r>
      <w:r w:rsidR="00020C5C">
        <w:rPr>
          <w:sz w:val="28"/>
          <w:szCs w:val="28"/>
        </w:rPr>
        <w:t>Составление весово</w:t>
      </w:r>
      <w:r w:rsidR="009B12A2">
        <w:rPr>
          <w:sz w:val="28"/>
          <w:szCs w:val="28"/>
        </w:rPr>
        <w:t>й ведомости…………………………………………………..</w:t>
      </w:r>
      <w:r>
        <w:rPr>
          <w:sz w:val="28"/>
          <w:szCs w:val="28"/>
        </w:rPr>
        <w:t>.</w:t>
      </w:r>
      <w:r w:rsidR="009B12A2">
        <w:rPr>
          <w:sz w:val="28"/>
          <w:szCs w:val="28"/>
        </w:rPr>
        <w:t>.</w:t>
      </w:r>
      <w:r>
        <w:rPr>
          <w:sz w:val="28"/>
          <w:szCs w:val="28"/>
        </w:rPr>
        <w:t>....</w:t>
      </w:r>
      <w:r w:rsidR="009B12A2" w:rsidRPr="009B12A2">
        <w:rPr>
          <w:sz w:val="28"/>
          <w:szCs w:val="28"/>
        </w:rPr>
        <w:t>8</w:t>
      </w:r>
      <w:r w:rsidR="00020C5C" w:rsidRPr="00E0209A">
        <w:rPr>
          <w:sz w:val="28"/>
          <w:szCs w:val="28"/>
        </w:rPr>
        <w:t xml:space="preserve"> </w:t>
      </w:r>
    </w:p>
    <w:p w:rsidR="00020C5C" w:rsidRPr="006647EC" w:rsidRDefault="006A25D6" w:rsidP="006A25D6">
      <w:pPr>
        <w:spacing w:line="360" w:lineRule="auto"/>
        <w:rPr>
          <w:b/>
          <w:color w:val="000000"/>
          <w:sz w:val="28"/>
          <w:szCs w:val="28"/>
        </w:rPr>
      </w:pPr>
      <w:r>
        <w:rPr>
          <w:sz w:val="28"/>
          <w:szCs w:val="28"/>
        </w:rPr>
        <w:t>5</w:t>
      </w:r>
      <w:r w:rsidR="00020C5C">
        <w:rPr>
          <w:sz w:val="28"/>
          <w:szCs w:val="28"/>
        </w:rPr>
        <w:t xml:space="preserve">Статическая развеска </w:t>
      </w:r>
      <w:r>
        <w:rPr>
          <w:sz w:val="28"/>
          <w:szCs w:val="28"/>
        </w:rPr>
        <w:t>электровоза……………………………………………………</w:t>
      </w:r>
      <w:r w:rsidR="009B12A2">
        <w:rPr>
          <w:sz w:val="28"/>
          <w:szCs w:val="28"/>
        </w:rPr>
        <w:t>1</w:t>
      </w:r>
      <w:r w:rsidR="009B12A2" w:rsidRPr="009B12A2">
        <w:rPr>
          <w:sz w:val="28"/>
          <w:szCs w:val="28"/>
        </w:rPr>
        <w:t>0</w:t>
      </w:r>
      <w:r w:rsidR="00020C5C" w:rsidRPr="00E0209A">
        <w:rPr>
          <w:sz w:val="28"/>
          <w:szCs w:val="28"/>
        </w:rPr>
        <w:t xml:space="preserve"> </w:t>
      </w:r>
    </w:p>
    <w:p w:rsidR="00020C5C" w:rsidRPr="006647EC" w:rsidRDefault="006A25D6" w:rsidP="006A25D6">
      <w:pPr>
        <w:spacing w:line="360" w:lineRule="auto"/>
        <w:rPr>
          <w:b/>
          <w:color w:val="000000"/>
          <w:sz w:val="28"/>
          <w:szCs w:val="28"/>
        </w:rPr>
      </w:pPr>
      <w:r>
        <w:rPr>
          <w:sz w:val="28"/>
          <w:szCs w:val="28"/>
        </w:rPr>
        <w:t>6.</w:t>
      </w:r>
      <w:r w:rsidR="00020C5C">
        <w:rPr>
          <w:sz w:val="28"/>
          <w:szCs w:val="28"/>
        </w:rPr>
        <w:t>Проектирование и расчет жесткости элемент</w:t>
      </w:r>
      <w:r w:rsidR="009B12A2">
        <w:rPr>
          <w:sz w:val="28"/>
          <w:szCs w:val="28"/>
        </w:rPr>
        <w:t>ов рессорного подвешивания…</w:t>
      </w:r>
      <w:r>
        <w:rPr>
          <w:sz w:val="28"/>
          <w:szCs w:val="28"/>
        </w:rPr>
        <w:t>..</w:t>
      </w:r>
      <w:r w:rsidR="009B12A2">
        <w:rPr>
          <w:sz w:val="28"/>
          <w:szCs w:val="28"/>
        </w:rPr>
        <w:t>.</w:t>
      </w:r>
      <w:r>
        <w:rPr>
          <w:sz w:val="28"/>
          <w:szCs w:val="28"/>
        </w:rPr>
        <w:t>....</w:t>
      </w:r>
      <w:r w:rsidR="009B12A2">
        <w:rPr>
          <w:sz w:val="28"/>
          <w:szCs w:val="28"/>
        </w:rPr>
        <w:t>1</w:t>
      </w:r>
      <w:r w:rsidR="009B12A2" w:rsidRPr="009B12A2">
        <w:rPr>
          <w:sz w:val="28"/>
          <w:szCs w:val="28"/>
        </w:rPr>
        <w:t>3</w:t>
      </w:r>
      <w:r w:rsidR="00020C5C" w:rsidRPr="00E0209A">
        <w:rPr>
          <w:sz w:val="28"/>
          <w:szCs w:val="28"/>
        </w:rPr>
        <w:t xml:space="preserve"> </w:t>
      </w:r>
    </w:p>
    <w:p w:rsidR="00020C5C" w:rsidRPr="009B12A2" w:rsidRDefault="006A25D6" w:rsidP="006A25D6">
      <w:pPr>
        <w:spacing w:line="360" w:lineRule="auto"/>
        <w:rPr>
          <w:b/>
          <w:color w:val="000000"/>
          <w:sz w:val="28"/>
          <w:szCs w:val="28"/>
        </w:rPr>
      </w:pPr>
      <w:r>
        <w:rPr>
          <w:sz w:val="28"/>
          <w:szCs w:val="28"/>
        </w:rPr>
        <w:t>7.</w:t>
      </w:r>
      <w:r w:rsidR="00020C5C">
        <w:rPr>
          <w:sz w:val="28"/>
          <w:szCs w:val="28"/>
        </w:rPr>
        <w:t>Расчет эквивалентной жесткости первой и второй ступени подвешивания……</w:t>
      </w:r>
      <w:r>
        <w:rPr>
          <w:sz w:val="28"/>
          <w:szCs w:val="28"/>
        </w:rPr>
        <w:t>…</w:t>
      </w:r>
      <w:r w:rsidR="00020C5C">
        <w:rPr>
          <w:sz w:val="28"/>
          <w:szCs w:val="28"/>
        </w:rPr>
        <w:t>1</w:t>
      </w:r>
      <w:r w:rsidR="009B12A2" w:rsidRPr="009B12A2">
        <w:rPr>
          <w:sz w:val="28"/>
          <w:szCs w:val="28"/>
        </w:rPr>
        <w:t>5</w:t>
      </w:r>
    </w:p>
    <w:p w:rsidR="00020C5C" w:rsidRPr="006647EC" w:rsidRDefault="006A25D6" w:rsidP="006A25D6">
      <w:pPr>
        <w:spacing w:line="360" w:lineRule="auto"/>
        <w:rPr>
          <w:b/>
          <w:color w:val="000000"/>
          <w:sz w:val="28"/>
          <w:szCs w:val="28"/>
        </w:rPr>
      </w:pPr>
      <w:r>
        <w:rPr>
          <w:sz w:val="28"/>
          <w:szCs w:val="28"/>
        </w:rPr>
        <w:t>8.</w:t>
      </w:r>
      <w:r w:rsidR="00020C5C">
        <w:rPr>
          <w:sz w:val="28"/>
          <w:szCs w:val="28"/>
        </w:rPr>
        <w:t>Расчет параме</w:t>
      </w:r>
      <w:r w:rsidR="009B12A2">
        <w:rPr>
          <w:sz w:val="28"/>
          <w:szCs w:val="28"/>
        </w:rPr>
        <w:t>тров и проверка жесткости пружин………………………………</w:t>
      </w:r>
      <w:r>
        <w:rPr>
          <w:sz w:val="28"/>
          <w:szCs w:val="28"/>
        </w:rPr>
        <w:t>….</w:t>
      </w:r>
      <w:r w:rsidR="009B12A2" w:rsidRPr="009B12A2">
        <w:rPr>
          <w:sz w:val="28"/>
          <w:szCs w:val="28"/>
        </w:rPr>
        <w:t>16</w:t>
      </w:r>
      <w:r w:rsidR="00020C5C">
        <w:rPr>
          <w:sz w:val="28"/>
          <w:szCs w:val="28"/>
        </w:rPr>
        <w:t xml:space="preserve"> </w:t>
      </w:r>
      <w:r w:rsidR="009B12A2">
        <w:rPr>
          <w:sz w:val="28"/>
          <w:szCs w:val="28"/>
        </w:rPr>
        <w:t xml:space="preserve">                  </w:t>
      </w:r>
      <w:r w:rsidR="009B12A2" w:rsidRPr="009B12A2">
        <w:rPr>
          <w:sz w:val="28"/>
          <w:szCs w:val="28"/>
        </w:rPr>
        <w:t>8</w:t>
      </w:r>
      <w:r>
        <w:rPr>
          <w:sz w:val="28"/>
          <w:szCs w:val="28"/>
        </w:rPr>
        <w:t>.1.</w:t>
      </w:r>
      <w:r w:rsidR="009B12A2" w:rsidRPr="009B12A2">
        <w:rPr>
          <w:sz w:val="28"/>
          <w:szCs w:val="28"/>
        </w:rPr>
        <w:t>Методика расчета пружин первой ступени</w:t>
      </w:r>
      <w:r w:rsidR="009B12A2">
        <w:rPr>
          <w:sz w:val="28"/>
          <w:szCs w:val="28"/>
        </w:rPr>
        <w:t>……………………………………</w:t>
      </w:r>
      <w:r>
        <w:rPr>
          <w:sz w:val="28"/>
          <w:szCs w:val="28"/>
        </w:rPr>
        <w:t>…..</w:t>
      </w:r>
      <w:r w:rsidR="009B12A2">
        <w:rPr>
          <w:sz w:val="28"/>
          <w:szCs w:val="28"/>
        </w:rPr>
        <w:t>16</w:t>
      </w:r>
    </w:p>
    <w:p w:rsidR="009B12A2" w:rsidRDefault="009B12A2" w:rsidP="006A25D6">
      <w:pPr>
        <w:spacing w:line="360" w:lineRule="auto"/>
        <w:rPr>
          <w:sz w:val="28"/>
          <w:szCs w:val="28"/>
        </w:rPr>
      </w:pPr>
      <w:r w:rsidRPr="009B12A2">
        <w:rPr>
          <w:sz w:val="28"/>
          <w:szCs w:val="28"/>
        </w:rPr>
        <w:t>8</w:t>
      </w:r>
      <w:r w:rsidR="006A25D6">
        <w:rPr>
          <w:sz w:val="28"/>
          <w:szCs w:val="28"/>
        </w:rPr>
        <w:t>.1.</w:t>
      </w:r>
      <w:r w:rsidRPr="009B12A2">
        <w:rPr>
          <w:sz w:val="28"/>
          <w:szCs w:val="28"/>
        </w:rPr>
        <w:t>Методика расчета пружин первой ступени</w:t>
      </w:r>
      <w:r>
        <w:rPr>
          <w:sz w:val="28"/>
          <w:szCs w:val="28"/>
        </w:rPr>
        <w:t>……………………………………</w:t>
      </w:r>
      <w:r w:rsidR="006A25D6">
        <w:rPr>
          <w:sz w:val="28"/>
          <w:szCs w:val="28"/>
        </w:rPr>
        <w:t>…..</w:t>
      </w:r>
      <w:r>
        <w:rPr>
          <w:sz w:val="28"/>
          <w:szCs w:val="28"/>
        </w:rPr>
        <w:t>18</w:t>
      </w:r>
      <w:r w:rsidRPr="00E0209A">
        <w:rPr>
          <w:sz w:val="28"/>
          <w:szCs w:val="28"/>
        </w:rPr>
        <w:t xml:space="preserve"> </w:t>
      </w:r>
    </w:p>
    <w:p w:rsidR="006A25D6" w:rsidRDefault="009B12A2" w:rsidP="006A25D6">
      <w:pPr>
        <w:spacing w:line="360" w:lineRule="auto"/>
        <w:rPr>
          <w:sz w:val="28"/>
          <w:szCs w:val="28"/>
        </w:rPr>
      </w:pPr>
      <w:r w:rsidRPr="009B12A2">
        <w:rPr>
          <w:sz w:val="28"/>
          <w:szCs w:val="28"/>
        </w:rPr>
        <w:t>9</w:t>
      </w:r>
      <w:r w:rsidR="006A25D6">
        <w:rPr>
          <w:sz w:val="28"/>
          <w:szCs w:val="28"/>
        </w:rPr>
        <w:t>.</w:t>
      </w:r>
      <w:r w:rsidRPr="009B12A2">
        <w:rPr>
          <w:sz w:val="28"/>
          <w:szCs w:val="28"/>
        </w:rPr>
        <w:t>Расчет параметров гидравлического гасителя колебаний</w:t>
      </w:r>
      <w:r w:rsidRPr="00E0209A">
        <w:rPr>
          <w:sz w:val="28"/>
          <w:szCs w:val="28"/>
        </w:rPr>
        <w:t xml:space="preserve"> </w:t>
      </w:r>
      <w:r>
        <w:rPr>
          <w:sz w:val="28"/>
          <w:szCs w:val="28"/>
        </w:rPr>
        <w:t>………………………</w:t>
      </w:r>
      <w:r w:rsidR="006A25D6">
        <w:rPr>
          <w:sz w:val="28"/>
          <w:szCs w:val="28"/>
        </w:rPr>
        <w:t>…</w:t>
      </w:r>
      <w:r>
        <w:rPr>
          <w:sz w:val="28"/>
          <w:szCs w:val="28"/>
        </w:rPr>
        <w:t>21</w:t>
      </w:r>
    </w:p>
    <w:p w:rsidR="006A25D6" w:rsidRDefault="006A25D6" w:rsidP="006A25D6">
      <w:pPr>
        <w:spacing w:line="360" w:lineRule="auto"/>
        <w:rPr>
          <w:sz w:val="28"/>
          <w:szCs w:val="28"/>
        </w:rPr>
      </w:pPr>
      <w:r>
        <w:rPr>
          <w:sz w:val="28"/>
          <w:szCs w:val="28"/>
        </w:rPr>
        <w:t>10.Список литературы………………………………………………………………......24</w:t>
      </w:r>
    </w:p>
    <w:p w:rsidR="006A25D6" w:rsidRPr="006A25D6" w:rsidRDefault="006A25D6" w:rsidP="006A25D6">
      <w:pPr>
        <w:pStyle w:val="1"/>
        <w:jc w:val="left"/>
        <w:rPr>
          <w:lang w:val="ru-RU"/>
        </w:rPr>
      </w:pPr>
    </w:p>
    <w:p w:rsidR="006A25D6" w:rsidRPr="004462D2" w:rsidRDefault="006A25D6" w:rsidP="006A25D6"/>
    <w:p w:rsidR="006A25D6" w:rsidRPr="000F47E9" w:rsidRDefault="006A25D6" w:rsidP="006A25D6">
      <w:pPr>
        <w:shd w:val="clear" w:color="auto" w:fill="FFFFFF"/>
        <w:autoSpaceDE w:val="0"/>
        <w:autoSpaceDN w:val="0"/>
        <w:adjustRightInd w:val="0"/>
      </w:pPr>
    </w:p>
    <w:p w:rsidR="006A25D6" w:rsidRPr="00E57516" w:rsidRDefault="006A25D6" w:rsidP="006A25D6"/>
    <w:p w:rsidR="00020C5C" w:rsidRPr="009B12A2" w:rsidRDefault="00020C5C" w:rsidP="000F19A9">
      <w:pPr>
        <w:jc w:val="center"/>
        <w:rPr>
          <w:b/>
          <w:color w:val="000000"/>
          <w:sz w:val="28"/>
          <w:szCs w:val="28"/>
          <w:u w:val="single"/>
        </w:rPr>
      </w:pPr>
      <w:r w:rsidRPr="00E0209A">
        <w:rPr>
          <w:sz w:val="28"/>
          <w:szCs w:val="28"/>
        </w:rPr>
        <w:br w:type="page"/>
      </w:r>
      <w:r w:rsidR="009B12A2" w:rsidRPr="009B12A2">
        <w:rPr>
          <w:b/>
          <w:sz w:val="28"/>
          <w:szCs w:val="28"/>
          <w:u w:val="single"/>
        </w:rPr>
        <w:t>1.</w:t>
      </w:r>
      <w:r w:rsidRPr="009B12A2">
        <w:rPr>
          <w:b/>
          <w:color w:val="000000"/>
          <w:sz w:val="28"/>
          <w:szCs w:val="28"/>
          <w:u w:val="single"/>
        </w:rPr>
        <w:t>ЗАДАНИЕ</w:t>
      </w:r>
    </w:p>
    <w:p w:rsidR="00020C5C" w:rsidRPr="00E0209A" w:rsidRDefault="00020C5C" w:rsidP="00280EB2">
      <w:pPr>
        <w:jc w:val="center"/>
        <w:rPr>
          <w:sz w:val="28"/>
          <w:szCs w:val="28"/>
        </w:rPr>
      </w:pPr>
    </w:p>
    <w:p w:rsidR="009B12A2" w:rsidRPr="009B12A2" w:rsidRDefault="009B12A2" w:rsidP="00280EB2">
      <w:pPr>
        <w:jc w:val="center"/>
        <w:rPr>
          <w:sz w:val="28"/>
          <w:szCs w:val="28"/>
        </w:rPr>
      </w:pPr>
    </w:p>
    <w:p w:rsidR="00020C5C" w:rsidRPr="00E0209A" w:rsidRDefault="00020C5C" w:rsidP="00280EB2">
      <w:pPr>
        <w:jc w:val="center"/>
        <w:rPr>
          <w:sz w:val="28"/>
          <w:szCs w:val="28"/>
        </w:rPr>
      </w:pPr>
      <w:r w:rsidRPr="00E0209A">
        <w:rPr>
          <w:sz w:val="28"/>
          <w:szCs w:val="28"/>
        </w:rPr>
        <w:t>на выполнение курсового проекта по расчету рамы тележки электровоза</w:t>
      </w:r>
    </w:p>
    <w:p w:rsidR="00020C5C" w:rsidRPr="00E0209A" w:rsidRDefault="00020C5C" w:rsidP="00280EB2">
      <w:pPr>
        <w:jc w:val="center"/>
        <w:rPr>
          <w:sz w:val="28"/>
          <w:szCs w:val="28"/>
        </w:rPr>
      </w:pPr>
      <w:r w:rsidRPr="00E0209A">
        <w:rPr>
          <w:sz w:val="28"/>
          <w:szCs w:val="28"/>
        </w:rPr>
        <w:t>по дисциплине</w:t>
      </w:r>
    </w:p>
    <w:p w:rsidR="00020C5C" w:rsidRPr="00E0209A" w:rsidRDefault="00020C5C" w:rsidP="00280EB2">
      <w:pPr>
        <w:jc w:val="center"/>
        <w:rPr>
          <w:sz w:val="28"/>
          <w:szCs w:val="28"/>
        </w:rPr>
      </w:pPr>
      <w:r w:rsidRPr="00E0209A">
        <w:rPr>
          <w:sz w:val="28"/>
          <w:szCs w:val="28"/>
        </w:rPr>
        <w:t>«Электрические железные дороги»</w:t>
      </w:r>
    </w:p>
    <w:p w:rsidR="00020C5C" w:rsidRPr="00E0209A" w:rsidRDefault="00020C5C" w:rsidP="00280EB2">
      <w:pPr>
        <w:jc w:val="center"/>
        <w:rPr>
          <w:sz w:val="28"/>
          <w:szCs w:val="28"/>
        </w:rPr>
      </w:pPr>
      <w:r w:rsidRPr="00E0209A">
        <w:rPr>
          <w:sz w:val="28"/>
          <w:szCs w:val="28"/>
        </w:rPr>
        <w:t>для студентов специальности 180700 «Электрический транспорт железных дорог»</w:t>
      </w:r>
    </w:p>
    <w:p w:rsidR="00020C5C" w:rsidRPr="00E0209A" w:rsidRDefault="00020C5C" w:rsidP="00280EB2">
      <w:pPr>
        <w:jc w:val="center"/>
        <w:rPr>
          <w:sz w:val="28"/>
          <w:szCs w:val="28"/>
        </w:rPr>
      </w:pPr>
    </w:p>
    <w:p w:rsidR="00020C5C" w:rsidRPr="00E0209A" w:rsidRDefault="00020C5C" w:rsidP="00280EB2">
      <w:pPr>
        <w:jc w:val="center"/>
        <w:rPr>
          <w:sz w:val="28"/>
          <w:szCs w:val="28"/>
        </w:rPr>
      </w:pPr>
      <w:r>
        <w:rPr>
          <w:sz w:val="28"/>
          <w:szCs w:val="28"/>
        </w:rPr>
        <w:t>Студенту</w:t>
      </w:r>
      <w:r w:rsidRPr="00E0209A">
        <w:rPr>
          <w:sz w:val="28"/>
          <w:szCs w:val="28"/>
        </w:rPr>
        <w:t xml:space="preserve"> группы ЭПС-05-2</w:t>
      </w:r>
      <w:r>
        <w:rPr>
          <w:sz w:val="28"/>
          <w:szCs w:val="28"/>
        </w:rPr>
        <w:t xml:space="preserve"> Деревцову Д.А.</w:t>
      </w:r>
    </w:p>
    <w:p w:rsidR="00020C5C" w:rsidRDefault="00020C5C" w:rsidP="00280EB2">
      <w:pPr>
        <w:jc w:val="center"/>
        <w:rPr>
          <w:sz w:val="28"/>
          <w:szCs w:val="28"/>
        </w:rPr>
      </w:pPr>
    </w:p>
    <w:p w:rsidR="00020C5C" w:rsidRDefault="00020C5C" w:rsidP="00280EB2">
      <w:pPr>
        <w:jc w:val="center"/>
        <w:rPr>
          <w:sz w:val="28"/>
          <w:szCs w:val="28"/>
        </w:rPr>
      </w:pPr>
      <w:r>
        <w:rPr>
          <w:sz w:val="28"/>
          <w:szCs w:val="28"/>
        </w:rPr>
        <w:t>Вариант № 10</w:t>
      </w:r>
    </w:p>
    <w:p w:rsidR="00020C5C" w:rsidRPr="00E0209A" w:rsidRDefault="00020C5C" w:rsidP="00280EB2">
      <w:pPr>
        <w:jc w:val="center"/>
        <w:rPr>
          <w:sz w:val="28"/>
          <w:szCs w:val="28"/>
        </w:rPr>
      </w:pPr>
    </w:p>
    <w:p w:rsidR="00020C5C" w:rsidRPr="00E0209A" w:rsidRDefault="00020C5C" w:rsidP="00280EB2">
      <w:pPr>
        <w:jc w:val="center"/>
        <w:rPr>
          <w:sz w:val="28"/>
          <w:szCs w:val="28"/>
        </w:rPr>
      </w:pPr>
      <w:r w:rsidRPr="00E0209A">
        <w:rPr>
          <w:sz w:val="28"/>
          <w:szCs w:val="28"/>
        </w:rPr>
        <w:t>Исходные данные:</w:t>
      </w:r>
    </w:p>
    <w:p w:rsidR="00020C5C" w:rsidRPr="00E0209A" w:rsidRDefault="00020C5C" w:rsidP="00280EB2">
      <w:pPr>
        <w:jc w:val="center"/>
        <w:rPr>
          <w:sz w:val="28"/>
          <w:szCs w:val="28"/>
        </w:rPr>
      </w:pPr>
    </w:p>
    <w:tbl>
      <w:tblPr>
        <w:tblStyle w:va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6"/>
        <w:gridCol w:w="7761"/>
        <w:gridCol w:w="1805"/>
      </w:tblGrid>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1.</w:t>
            </w:r>
          </w:p>
        </w:tc>
        <w:tc>
          <w:tcPr>
            <w:tcW w:w="3500" w:type="pct"/>
          </w:tcPr>
          <w:p w:rsidR="00020C5C" w:rsidRPr="00E0209A" w:rsidRDefault="00020C5C" w:rsidP="00280EB2">
            <w:pPr>
              <w:rPr>
                <w:sz w:val="28"/>
                <w:szCs w:val="28"/>
              </w:rPr>
            </w:pPr>
            <w:r w:rsidRPr="00E0209A">
              <w:rPr>
                <w:sz w:val="28"/>
                <w:szCs w:val="28"/>
              </w:rPr>
              <w:t>Тип электроподвижного состава</w:t>
            </w:r>
            <w:r>
              <w:rPr>
                <w:sz w:val="28"/>
                <w:szCs w:val="28"/>
              </w:rPr>
              <w:t>…………………………..</w:t>
            </w:r>
          </w:p>
        </w:tc>
        <w:tc>
          <w:tcPr>
            <w:tcW w:w="757" w:type="pct"/>
            <w:vAlign w:val="bottom"/>
          </w:tcPr>
          <w:p w:rsidR="00020C5C" w:rsidRPr="00E0209A" w:rsidRDefault="00020C5C" w:rsidP="00280EB2">
            <w:pPr>
              <w:rPr>
                <w:sz w:val="28"/>
                <w:szCs w:val="28"/>
              </w:rPr>
            </w:pPr>
            <w:r>
              <w:rPr>
                <w:sz w:val="28"/>
                <w:szCs w:val="28"/>
              </w:rPr>
              <w:t>Электровоз грузовой</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2.</w:t>
            </w:r>
          </w:p>
        </w:tc>
        <w:tc>
          <w:tcPr>
            <w:tcW w:w="3500" w:type="pct"/>
          </w:tcPr>
          <w:p w:rsidR="00020C5C" w:rsidRPr="00E0209A" w:rsidRDefault="00020C5C" w:rsidP="00280EB2">
            <w:pPr>
              <w:rPr>
                <w:sz w:val="28"/>
                <w:szCs w:val="28"/>
              </w:rPr>
            </w:pPr>
            <w:r w:rsidRPr="00E0209A">
              <w:rPr>
                <w:sz w:val="28"/>
                <w:szCs w:val="28"/>
              </w:rPr>
              <w:t>Осевая формула</w:t>
            </w:r>
            <w:r>
              <w:rPr>
                <w:sz w:val="28"/>
                <w:szCs w:val="28"/>
              </w:rPr>
              <w:t>…………………………………………….</w:t>
            </w:r>
          </w:p>
        </w:tc>
        <w:tc>
          <w:tcPr>
            <w:tcW w:w="757" w:type="pct"/>
            <w:vAlign w:val="bottom"/>
          </w:tcPr>
          <w:p w:rsidR="00020C5C" w:rsidRPr="00DD6943" w:rsidRDefault="00020C5C" w:rsidP="00280EB2">
            <w:pPr>
              <w:rPr>
                <w:sz w:val="28"/>
                <w:szCs w:val="28"/>
              </w:rPr>
            </w:pPr>
            <w:r>
              <w:rPr>
                <w:sz w:val="28"/>
                <w:szCs w:val="28"/>
              </w:rPr>
              <w:t>3</w:t>
            </w:r>
            <w:r>
              <w:rPr>
                <w:sz w:val="28"/>
                <w:szCs w:val="28"/>
                <w:vertAlign w:val="subscript"/>
              </w:rPr>
              <w:t>0</w:t>
            </w:r>
            <w:r>
              <w:rPr>
                <w:sz w:val="28"/>
                <w:szCs w:val="28"/>
              </w:rPr>
              <w:t>-3</w:t>
            </w:r>
            <w:r>
              <w:rPr>
                <w:sz w:val="28"/>
                <w:szCs w:val="28"/>
                <w:vertAlign w:val="subscript"/>
              </w:rPr>
              <w:t>0</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3.</w:t>
            </w:r>
          </w:p>
        </w:tc>
        <w:tc>
          <w:tcPr>
            <w:tcW w:w="3500" w:type="pct"/>
          </w:tcPr>
          <w:p w:rsidR="00020C5C" w:rsidRPr="00E0209A" w:rsidRDefault="00020C5C" w:rsidP="00280EB2">
            <w:pPr>
              <w:rPr>
                <w:sz w:val="28"/>
                <w:szCs w:val="28"/>
              </w:rPr>
            </w:pPr>
            <w:r w:rsidRPr="00E0209A">
              <w:rPr>
                <w:sz w:val="28"/>
                <w:szCs w:val="28"/>
              </w:rPr>
              <w:t>Тип тягового привода</w:t>
            </w:r>
            <w:r>
              <w:rPr>
                <w:sz w:val="28"/>
                <w:szCs w:val="28"/>
              </w:rPr>
              <w:t>………………………………………</w:t>
            </w:r>
          </w:p>
        </w:tc>
        <w:tc>
          <w:tcPr>
            <w:tcW w:w="757" w:type="pct"/>
            <w:vAlign w:val="bottom"/>
          </w:tcPr>
          <w:p w:rsidR="00020C5C" w:rsidRPr="00E0209A" w:rsidRDefault="00020C5C" w:rsidP="00280EB2">
            <w:pPr>
              <w:rPr>
                <w:sz w:val="28"/>
                <w:szCs w:val="28"/>
              </w:rPr>
            </w:pPr>
            <w:r>
              <w:rPr>
                <w:sz w:val="28"/>
                <w:szCs w:val="28"/>
              </w:rPr>
              <w:t>Опорно-осевой (центровой)</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4.</w:t>
            </w:r>
          </w:p>
        </w:tc>
        <w:tc>
          <w:tcPr>
            <w:tcW w:w="3500" w:type="pct"/>
          </w:tcPr>
          <w:p w:rsidR="00020C5C" w:rsidRPr="00E0209A" w:rsidRDefault="00020C5C" w:rsidP="00280EB2">
            <w:pPr>
              <w:rPr>
                <w:sz w:val="28"/>
                <w:szCs w:val="28"/>
              </w:rPr>
            </w:pPr>
            <w:r w:rsidRPr="00E0209A">
              <w:rPr>
                <w:sz w:val="28"/>
                <w:szCs w:val="28"/>
              </w:rPr>
              <w:t>Тип сечения рамы тележки</w:t>
            </w:r>
            <w:r>
              <w:rPr>
                <w:sz w:val="28"/>
                <w:szCs w:val="28"/>
              </w:rPr>
              <w:t>………………………………...</w:t>
            </w:r>
          </w:p>
        </w:tc>
        <w:tc>
          <w:tcPr>
            <w:tcW w:w="757" w:type="pct"/>
            <w:vAlign w:val="bottom"/>
          </w:tcPr>
          <w:p w:rsidR="00020C5C" w:rsidRPr="00E0209A" w:rsidRDefault="00020C5C" w:rsidP="00280EB2">
            <w:pPr>
              <w:rPr>
                <w:sz w:val="28"/>
                <w:szCs w:val="28"/>
              </w:rPr>
            </w:pPr>
            <w:r>
              <w:rPr>
                <w:sz w:val="28"/>
                <w:szCs w:val="28"/>
              </w:rPr>
              <w:t>ВЛ 10</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5.</w:t>
            </w:r>
          </w:p>
        </w:tc>
        <w:tc>
          <w:tcPr>
            <w:tcW w:w="3500" w:type="pct"/>
          </w:tcPr>
          <w:p w:rsidR="00020C5C" w:rsidRPr="00E0209A" w:rsidRDefault="00020C5C" w:rsidP="00280EB2">
            <w:pPr>
              <w:rPr>
                <w:sz w:val="28"/>
                <w:szCs w:val="28"/>
              </w:rPr>
            </w:pPr>
            <w:r w:rsidRPr="00E0209A">
              <w:rPr>
                <w:sz w:val="28"/>
                <w:szCs w:val="28"/>
              </w:rPr>
              <w:t>Конструкционная скорость</w:t>
            </w:r>
            <w:r>
              <w:rPr>
                <w:sz w:val="28"/>
                <w:szCs w:val="28"/>
              </w:rPr>
              <w:t>………………………………...</w:t>
            </w:r>
          </w:p>
        </w:tc>
        <w:tc>
          <w:tcPr>
            <w:tcW w:w="757" w:type="pct"/>
            <w:vAlign w:val="bottom"/>
          </w:tcPr>
          <w:p w:rsidR="00020C5C" w:rsidRPr="00E0209A" w:rsidRDefault="00020C5C" w:rsidP="00280EB2">
            <w:pPr>
              <w:rPr>
                <w:sz w:val="28"/>
                <w:szCs w:val="28"/>
              </w:rPr>
            </w:pPr>
            <w:smartTag w:uri="urn:schemas-microsoft-com:office:smarttags" w:element="metricconverter">
              <w:smartTagPr>
                <w:attr w:name="ProductID" w:val="140 км/ч"/>
              </w:smartTagPr>
              <w:r>
                <w:rPr>
                  <w:sz w:val="28"/>
                  <w:szCs w:val="28"/>
                </w:rPr>
                <w:t>140 км/ч</w:t>
              </w:r>
            </w:smartTag>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6.</w:t>
            </w:r>
          </w:p>
        </w:tc>
        <w:tc>
          <w:tcPr>
            <w:tcW w:w="3500" w:type="pct"/>
          </w:tcPr>
          <w:p w:rsidR="00020C5C" w:rsidRPr="00E0209A" w:rsidRDefault="00020C5C" w:rsidP="00280EB2">
            <w:pPr>
              <w:rPr>
                <w:sz w:val="28"/>
                <w:szCs w:val="28"/>
              </w:rPr>
            </w:pPr>
            <w:r w:rsidRPr="00E0209A">
              <w:rPr>
                <w:sz w:val="28"/>
                <w:szCs w:val="28"/>
              </w:rPr>
              <w:t>Проектная нагрузка колесной пары на рельс</w:t>
            </w:r>
            <w:r>
              <w:rPr>
                <w:sz w:val="28"/>
                <w:szCs w:val="28"/>
              </w:rPr>
              <w:t>…………….</w:t>
            </w:r>
          </w:p>
        </w:tc>
        <w:tc>
          <w:tcPr>
            <w:tcW w:w="757" w:type="pct"/>
            <w:vAlign w:val="bottom"/>
          </w:tcPr>
          <w:p w:rsidR="00020C5C" w:rsidRPr="00E0209A" w:rsidRDefault="00020C5C" w:rsidP="00280EB2">
            <w:pPr>
              <w:rPr>
                <w:sz w:val="28"/>
                <w:szCs w:val="28"/>
              </w:rPr>
            </w:pPr>
            <w:r>
              <w:rPr>
                <w:sz w:val="28"/>
                <w:szCs w:val="28"/>
              </w:rPr>
              <w:t>220 кН</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7.</w:t>
            </w:r>
          </w:p>
        </w:tc>
        <w:tc>
          <w:tcPr>
            <w:tcW w:w="3500" w:type="pct"/>
          </w:tcPr>
          <w:p w:rsidR="00020C5C" w:rsidRPr="00E0209A" w:rsidRDefault="00020C5C" w:rsidP="00280EB2">
            <w:pPr>
              <w:rPr>
                <w:sz w:val="28"/>
                <w:szCs w:val="28"/>
              </w:rPr>
            </w:pPr>
            <w:r w:rsidRPr="00E0209A">
              <w:rPr>
                <w:sz w:val="28"/>
                <w:szCs w:val="28"/>
              </w:rPr>
              <w:t>Максимальный статический прогиб упругого подвешивания электровоза</w:t>
            </w:r>
            <w:r>
              <w:rPr>
                <w:sz w:val="28"/>
                <w:szCs w:val="28"/>
              </w:rPr>
              <w:t>………………………………..</w:t>
            </w:r>
          </w:p>
        </w:tc>
        <w:tc>
          <w:tcPr>
            <w:tcW w:w="757" w:type="pct"/>
            <w:vAlign w:val="bottom"/>
          </w:tcPr>
          <w:p w:rsidR="00020C5C" w:rsidRDefault="00020C5C" w:rsidP="00280EB2">
            <w:pPr>
              <w:rPr>
                <w:sz w:val="28"/>
                <w:szCs w:val="28"/>
              </w:rPr>
            </w:pPr>
            <w:r>
              <w:rPr>
                <w:sz w:val="28"/>
                <w:szCs w:val="28"/>
                <w:lang w:val="en-US"/>
              </w:rPr>
              <w:t>h</w:t>
            </w:r>
            <w:r>
              <w:rPr>
                <w:sz w:val="28"/>
                <w:szCs w:val="28"/>
              </w:rPr>
              <w:t>=0,17 м</w:t>
            </w:r>
          </w:p>
          <w:p w:rsidR="00020C5C" w:rsidRPr="00DD6943" w:rsidRDefault="00020C5C" w:rsidP="00280EB2">
            <w:pPr>
              <w:rPr>
                <w:sz w:val="28"/>
                <w:szCs w:val="28"/>
              </w:rPr>
            </w:pPr>
            <w:r>
              <w:rPr>
                <w:sz w:val="28"/>
                <w:szCs w:val="28"/>
                <w:lang w:val="en-US"/>
              </w:rPr>
              <w:t>h</w:t>
            </w:r>
            <w:r w:rsidRPr="00DD6943">
              <w:rPr>
                <w:sz w:val="28"/>
                <w:szCs w:val="28"/>
                <w:vertAlign w:val="subscript"/>
              </w:rPr>
              <w:t>1</w:t>
            </w:r>
            <w:r>
              <w:rPr>
                <w:sz w:val="28"/>
                <w:szCs w:val="28"/>
              </w:rPr>
              <w:t>=40</w:t>
            </w:r>
            <w:r w:rsidRPr="00DD6943">
              <w:rPr>
                <w:sz w:val="28"/>
                <w:szCs w:val="28"/>
              </w:rPr>
              <w:t>%</w:t>
            </w:r>
            <w:r>
              <w:rPr>
                <w:sz w:val="28"/>
                <w:szCs w:val="28"/>
                <w:lang w:val="en-US"/>
              </w:rPr>
              <w:t>h</w:t>
            </w:r>
          </w:p>
          <w:p w:rsidR="00020C5C" w:rsidRPr="00DD6943" w:rsidRDefault="00020C5C" w:rsidP="00280EB2">
            <w:pPr>
              <w:rPr>
                <w:sz w:val="28"/>
                <w:szCs w:val="28"/>
              </w:rPr>
            </w:pPr>
            <w:r>
              <w:rPr>
                <w:sz w:val="28"/>
                <w:szCs w:val="28"/>
                <w:lang w:val="en-US"/>
              </w:rPr>
              <w:t>h</w:t>
            </w:r>
            <w:r w:rsidRPr="00DD6943">
              <w:rPr>
                <w:sz w:val="28"/>
                <w:szCs w:val="28"/>
                <w:vertAlign w:val="subscript"/>
              </w:rPr>
              <w:t>2</w:t>
            </w:r>
            <w:r>
              <w:rPr>
                <w:sz w:val="28"/>
                <w:szCs w:val="28"/>
              </w:rPr>
              <w:t>=60</w:t>
            </w:r>
            <w:r w:rsidRPr="00DD6943">
              <w:rPr>
                <w:sz w:val="28"/>
                <w:szCs w:val="28"/>
              </w:rPr>
              <w:t>%</w:t>
            </w:r>
            <w:r>
              <w:rPr>
                <w:sz w:val="28"/>
                <w:szCs w:val="28"/>
                <w:lang w:val="en-US"/>
              </w:rPr>
              <w:t>h</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8.</w:t>
            </w:r>
          </w:p>
        </w:tc>
        <w:tc>
          <w:tcPr>
            <w:tcW w:w="3500" w:type="pct"/>
          </w:tcPr>
          <w:p w:rsidR="00020C5C" w:rsidRPr="00E0209A" w:rsidRDefault="00020C5C" w:rsidP="00280EB2">
            <w:pPr>
              <w:rPr>
                <w:sz w:val="28"/>
                <w:szCs w:val="28"/>
              </w:rPr>
            </w:pPr>
            <w:r w:rsidRPr="00E0209A">
              <w:rPr>
                <w:sz w:val="28"/>
                <w:szCs w:val="28"/>
              </w:rPr>
              <w:t>Тип конструкции первой ступени подвешивания электровоза</w:t>
            </w:r>
            <w:r>
              <w:rPr>
                <w:sz w:val="28"/>
                <w:szCs w:val="28"/>
              </w:rPr>
              <w:t>………………………………………………….</w:t>
            </w:r>
          </w:p>
        </w:tc>
        <w:tc>
          <w:tcPr>
            <w:tcW w:w="757" w:type="pct"/>
            <w:vAlign w:val="bottom"/>
          </w:tcPr>
          <w:p w:rsidR="00020C5C" w:rsidRPr="004A2DBB" w:rsidRDefault="00677287" w:rsidP="00280EB2">
            <w:pPr>
              <w:rPr>
                <w:sz w:val="28"/>
                <w:szCs w:val="28"/>
              </w:rPr>
            </w:pPr>
            <w:r>
              <w:rPr>
                <w:sz w:val="28"/>
                <w:szCs w:val="28"/>
              </w:rPr>
              <w:t>ЭП-1</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9.</w:t>
            </w:r>
          </w:p>
        </w:tc>
        <w:tc>
          <w:tcPr>
            <w:tcW w:w="3500" w:type="pct"/>
          </w:tcPr>
          <w:p w:rsidR="00020C5C" w:rsidRPr="00E0209A" w:rsidRDefault="00020C5C" w:rsidP="00280EB2">
            <w:pPr>
              <w:rPr>
                <w:sz w:val="28"/>
                <w:szCs w:val="28"/>
              </w:rPr>
            </w:pPr>
            <w:r w:rsidRPr="00E0209A">
              <w:rPr>
                <w:sz w:val="28"/>
                <w:szCs w:val="28"/>
              </w:rPr>
              <w:t>Тип конструкции второй ступени подвешивания электровоза</w:t>
            </w:r>
            <w:r>
              <w:rPr>
                <w:sz w:val="28"/>
                <w:szCs w:val="28"/>
              </w:rPr>
              <w:t>………………………………………………….</w:t>
            </w:r>
          </w:p>
        </w:tc>
        <w:tc>
          <w:tcPr>
            <w:tcW w:w="757" w:type="pct"/>
            <w:vAlign w:val="bottom"/>
          </w:tcPr>
          <w:p w:rsidR="00020C5C" w:rsidRPr="00E0209A" w:rsidRDefault="00677287" w:rsidP="00280EB2">
            <w:pPr>
              <w:rPr>
                <w:sz w:val="28"/>
                <w:szCs w:val="28"/>
              </w:rPr>
            </w:pPr>
            <w:r>
              <w:rPr>
                <w:sz w:val="28"/>
                <w:szCs w:val="28"/>
              </w:rPr>
              <w:t>ЧС-4</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10.</w:t>
            </w:r>
          </w:p>
        </w:tc>
        <w:tc>
          <w:tcPr>
            <w:tcW w:w="3500" w:type="pct"/>
          </w:tcPr>
          <w:p w:rsidR="00020C5C" w:rsidRPr="00E0209A" w:rsidRDefault="00020C5C" w:rsidP="00280EB2">
            <w:pPr>
              <w:rPr>
                <w:sz w:val="28"/>
                <w:szCs w:val="28"/>
              </w:rPr>
            </w:pPr>
            <w:r w:rsidRPr="00E0209A">
              <w:rPr>
                <w:sz w:val="28"/>
                <w:szCs w:val="28"/>
              </w:rPr>
              <w:t>Мощность тягового двигателя</w:t>
            </w:r>
            <w:r>
              <w:rPr>
                <w:sz w:val="28"/>
                <w:szCs w:val="28"/>
              </w:rPr>
              <w:t>…………………………….</w:t>
            </w:r>
          </w:p>
        </w:tc>
        <w:tc>
          <w:tcPr>
            <w:tcW w:w="757" w:type="pct"/>
            <w:vAlign w:val="bottom"/>
          </w:tcPr>
          <w:p w:rsidR="00020C5C" w:rsidRPr="00E0209A" w:rsidRDefault="00677287" w:rsidP="00280EB2">
            <w:pPr>
              <w:rPr>
                <w:sz w:val="28"/>
                <w:szCs w:val="28"/>
              </w:rPr>
            </w:pPr>
            <w:r>
              <w:rPr>
                <w:sz w:val="28"/>
                <w:szCs w:val="28"/>
              </w:rPr>
              <w:t>71</w:t>
            </w:r>
            <w:r w:rsidR="00020C5C">
              <w:rPr>
                <w:sz w:val="28"/>
                <w:szCs w:val="28"/>
              </w:rPr>
              <w:t>0 кВт</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11.</w:t>
            </w:r>
          </w:p>
        </w:tc>
        <w:tc>
          <w:tcPr>
            <w:tcW w:w="3500" w:type="pct"/>
          </w:tcPr>
          <w:p w:rsidR="00020C5C" w:rsidRPr="00E0209A" w:rsidRDefault="00020C5C" w:rsidP="00280EB2">
            <w:pPr>
              <w:rPr>
                <w:sz w:val="28"/>
                <w:szCs w:val="28"/>
              </w:rPr>
            </w:pPr>
            <w:r w:rsidRPr="00E0209A">
              <w:rPr>
                <w:sz w:val="28"/>
                <w:szCs w:val="28"/>
              </w:rPr>
              <w:t>Тип передачи</w:t>
            </w:r>
            <w:r>
              <w:rPr>
                <w:sz w:val="28"/>
                <w:szCs w:val="28"/>
              </w:rPr>
              <w:t>……………………………………………….</w:t>
            </w:r>
          </w:p>
        </w:tc>
        <w:tc>
          <w:tcPr>
            <w:tcW w:w="757" w:type="pct"/>
            <w:vAlign w:val="bottom"/>
          </w:tcPr>
          <w:p w:rsidR="00020C5C" w:rsidRPr="00E0209A" w:rsidRDefault="00677287" w:rsidP="00280EB2">
            <w:pPr>
              <w:rPr>
                <w:sz w:val="28"/>
                <w:szCs w:val="28"/>
              </w:rPr>
            </w:pPr>
            <w:r>
              <w:rPr>
                <w:sz w:val="28"/>
                <w:szCs w:val="28"/>
              </w:rPr>
              <w:t>Конструкции фирмы Лем ГДР</w:t>
            </w:r>
          </w:p>
        </w:tc>
      </w:tr>
      <w:tr w:rsidR="00020C5C" w:rsidRPr="00E0209A">
        <w:trPr>
          <w:jc w:val="center"/>
        </w:trPr>
        <w:tc>
          <w:tcPr>
            <w:tcW w:w="386" w:type="pct"/>
          </w:tcPr>
          <w:p w:rsidR="00020C5C" w:rsidRPr="00E0209A" w:rsidRDefault="00020C5C" w:rsidP="00280EB2">
            <w:pPr>
              <w:jc w:val="center"/>
              <w:rPr>
                <w:sz w:val="28"/>
                <w:szCs w:val="28"/>
              </w:rPr>
            </w:pPr>
            <w:r w:rsidRPr="00E0209A">
              <w:rPr>
                <w:sz w:val="28"/>
                <w:szCs w:val="28"/>
              </w:rPr>
              <w:t>12.</w:t>
            </w:r>
          </w:p>
        </w:tc>
        <w:tc>
          <w:tcPr>
            <w:tcW w:w="3500" w:type="pct"/>
          </w:tcPr>
          <w:p w:rsidR="00020C5C" w:rsidRPr="00E0209A" w:rsidRDefault="00020C5C" w:rsidP="00280EB2">
            <w:pPr>
              <w:rPr>
                <w:sz w:val="28"/>
                <w:szCs w:val="28"/>
              </w:rPr>
            </w:pPr>
            <w:r w:rsidRPr="00E0209A">
              <w:rPr>
                <w:sz w:val="28"/>
                <w:szCs w:val="28"/>
              </w:rPr>
              <w:t>Тип муфты</w:t>
            </w:r>
            <w:r>
              <w:rPr>
                <w:sz w:val="28"/>
                <w:szCs w:val="28"/>
              </w:rPr>
              <w:t>…………………………………………………..</w:t>
            </w:r>
          </w:p>
        </w:tc>
        <w:tc>
          <w:tcPr>
            <w:tcW w:w="757" w:type="pct"/>
            <w:vAlign w:val="bottom"/>
          </w:tcPr>
          <w:p w:rsidR="00020C5C" w:rsidRPr="00E0209A" w:rsidRDefault="00020C5C" w:rsidP="00280EB2">
            <w:pPr>
              <w:rPr>
                <w:sz w:val="28"/>
                <w:szCs w:val="28"/>
              </w:rPr>
            </w:pPr>
          </w:p>
        </w:tc>
      </w:tr>
      <w:tr w:rsidR="00020C5C" w:rsidRPr="00E0209A">
        <w:trPr>
          <w:jc w:val="center"/>
        </w:trPr>
        <w:tc>
          <w:tcPr>
            <w:tcW w:w="386" w:type="pct"/>
          </w:tcPr>
          <w:p w:rsidR="00020C5C" w:rsidRPr="00E0209A" w:rsidRDefault="00020C5C" w:rsidP="00280EB2">
            <w:pPr>
              <w:jc w:val="center"/>
              <w:rPr>
                <w:sz w:val="28"/>
                <w:szCs w:val="28"/>
              </w:rPr>
            </w:pPr>
            <w:r>
              <w:rPr>
                <w:sz w:val="28"/>
                <w:szCs w:val="28"/>
              </w:rPr>
              <w:t>13.</w:t>
            </w:r>
          </w:p>
        </w:tc>
        <w:tc>
          <w:tcPr>
            <w:tcW w:w="3500" w:type="pct"/>
          </w:tcPr>
          <w:p w:rsidR="00020C5C" w:rsidRPr="00E0209A" w:rsidRDefault="00020C5C" w:rsidP="00280EB2">
            <w:pPr>
              <w:rPr>
                <w:sz w:val="28"/>
                <w:szCs w:val="28"/>
              </w:rPr>
            </w:pPr>
            <w:r>
              <w:rPr>
                <w:sz w:val="28"/>
                <w:szCs w:val="28"/>
              </w:rPr>
              <w:t>Радиус кривой……………………………………………...</w:t>
            </w:r>
          </w:p>
        </w:tc>
        <w:tc>
          <w:tcPr>
            <w:tcW w:w="757" w:type="pct"/>
            <w:vAlign w:val="bottom"/>
          </w:tcPr>
          <w:p w:rsidR="00020C5C" w:rsidRDefault="00020C5C" w:rsidP="00280EB2">
            <w:pPr>
              <w:rPr>
                <w:sz w:val="28"/>
                <w:szCs w:val="28"/>
              </w:rPr>
            </w:pPr>
            <w:smartTag w:uri="urn:schemas-microsoft-com:office:smarttags" w:element="metricconverter">
              <w:smartTagPr>
                <w:attr w:name="ProductID" w:val="400 м"/>
              </w:smartTagPr>
              <w:r>
                <w:rPr>
                  <w:sz w:val="28"/>
                  <w:szCs w:val="28"/>
                </w:rPr>
                <w:t>400 м</w:t>
              </w:r>
            </w:smartTag>
          </w:p>
        </w:tc>
      </w:tr>
    </w:tbl>
    <w:p w:rsidR="00020C5C" w:rsidRDefault="00020C5C" w:rsidP="00280EB2">
      <w:pPr>
        <w:jc w:val="center"/>
        <w:rPr>
          <w:sz w:val="28"/>
          <w:szCs w:val="28"/>
        </w:rPr>
      </w:pPr>
    </w:p>
    <w:p w:rsidR="00020C5C" w:rsidRDefault="00020C5C" w:rsidP="00280EB2">
      <w:pPr>
        <w:jc w:val="center"/>
        <w:rPr>
          <w:sz w:val="28"/>
          <w:szCs w:val="28"/>
        </w:rPr>
      </w:pPr>
    </w:p>
    <w:p w:rsidR="00020C5C" w:rsidRDefault="00020C5C" w:rsidP="00280EB2">
      <w:pPr>
        <w:shd w:val="clear" w:color="auto" w:fill="FFFFFF"/>
        <w:autoSpaceDE w:val="0"/>
        <w:autoSpaceDN w:val="0"/>
        <w:adjustRightInd w:val="0"/>
        <w:ind w:firstLine="720"/>
        <w:jc w:val="both"/>
        <w:rPr>
          <w:sz w:val="28"/>
          <w:szCs w:val="28"/>
        </w:rPr>
      </w:pPr>
      <w:r>
        <w:rPr>
          <w:sz w:val="28"/>
          <w:szCs w:val="28"/>
        </w:rPr>
        <w:t>Срок защиты _________________________________________________</w:t>
      </w:r>
    </w:p>
    <w:p w:rsidR="00020C5C" w:rsidRDefault="00020C5C" w:rsidP="00280EB2">
      <w:pPr>
        <w:shd w:val="clear" w:color="auto" w:fill="FFFFFF"/>
        <w:autoSpaceDE w:val="0"/>
        <w:autoSpaceDN w:val="0"/>
        <w:adjustRightInd w:val="0"/>
        <w:ind w:firstLine="720"/>
        <w:jc w:val="both"/>
        <w:rPr>
          <w:sz w:val="28"/>
          <w:szCs w:val="28"/>
        </w:rPr>
      </w:pPr>
    </w:p>
    <w:p w:rsidR="00020C5C" w:rsidRDefault="00020C5C" w:rsidP="00280EB2">
      <w:pPr>
        <w:shd w:val="clear" w:color="auto" w:fill="FFFFFF"/>
        <w:autoSpaceDE w:val="0"/>
        <w:autoSpaceDN w:val="0"/>
        <w:adjustRightInd w:val="0"/>
        <w:ind w:firstLine="720"/>
        <w:jc w:val="both"/>
        <w:rPr>
          <w:sz w:val="28"/>
          <w:szCs w:val="28"/>
        </w:rPr>
      </w:pPr>
    </w:p>
    <w:p w:rsidR="00266BCB" w:rsidRPr="00266BCB" w:rsidRDefault="00020C5C" w:rsidP="00280EB2">
      <w:pPr>
        <w:shd w:val="clear" w:color="auto" w:fill="FFFFFF"/>
        <w:autoSpaceDE w:val="0"/>
        <w:autoSpaceDN w:val="0"/>
        <w:adjustRightInd w:val="0"/>
        <w:ind w:firstLine="720"/>
        <w:jc w:val="both"/>
        <w:rPr>
          <w:b/>
          <w:sz w:val="28"/>
          <w:szCs w:val="28"/>
          <w:u w:val="single"/>
        </w:rPr>
      </w:pPr>
      <w:r>
        <w:rPr>
          <w:sz w:val="28"/>
          <w:szCs w:val="28"/>
        </w:rPr>
        <w:br w:type="page"/>
      </w:r>
      <w:r w:rsidR="009B12A2" w:rsidRPr="009B12A2">
        <w:rPr>
          <w:b/>
          <w:sz w:val="28"/>
          <w:szCs w:val="28"/>
          <w:u w:val="single"/>
        </w:rPr>
        <w:t>2</w:t>
      </w:r>
      <w:r w:rsidR="00266BCB" w:rsidRPr="00266BCB">
        <w:rPr>
          <w:b/>
          <w:sz w:val="28"/>
          <w:szCs w:val="28"/>
          <w:u w:val="single"/>
        </w:rPr>
        <w:t>.Определение расстояния между колесными парами и составление эскиза рамы тележки</w:t>
      </w:r>
    </w:p>
    <w:p w:rsidR="00266BCB" w:rsidRDefault="00266BCB" w:rsidP="00280EB2">
      <w:pPr>
        <w:shd w:val="clear" w:color="auto" w:fill="FFFFFF"/>
        <w:autoSpaceDE w:val="0"/>
        <w:autoSpaceDN w:val="0"/>
        <w:adjustRightInd w:val="0"/>
        <w:ind w:firstLine="720"/>
        <w:jc w:val="both"/>
        <w:rPr>
          <w:sz w:val="28"/>
          <w:szCs w:val="28"/>
        </w:rPr>
      </w:pPr>
    </w:p>
    <w:p w:rsidR="00266BCB" w:rsidRPr="00266BCB" w:rsidRDefault="00266BCB" w:rsidP="00280EB2">
      <w:pPr>
        <w:shd w:val="clear" w:color="auto" w:fill="FFFFFF"/>
        <w:autoSpaceDE w:val="0"/>
        <w:autoSpaceDN w:val="0"/>
        <w:adjustRightInd w:val="0"/>
        <w:ind w:firstLine="720"/>
        <w:jc w:val="both"/>
      </w:pPr>
      <w:r w:rsidRPr="00266BCB">
        <w:rPr>
          <w:color w:val="000000"/>
        </w:rPr>
        <w:t>Приступая к расчетной части проекта, необходимо определить основные размеры рамы тележки. Прежде всего</w:t>
      </w:r>
      <w:r w:rsidR="00F223E7">
        <w:rPr>
          <w:color w:val="000000"/>
        </w:rPr>
        <w:t>,</w:t>
      </w:r>
      <w:r w:rsidRPr="00266BCB">
        <w:rPr>
          <w:color w:val="000000"/>
        </w:rPr>
        <w:t xml:space="preserve"> при проектировании электровозных те</w:t>
      </w:r>
      <w:r w:rsidRPr="00266BCB">
        <w:rPr>
          <w:color w:val="000000"/>
        </w:rPr>
        <w:softHyphen/>
        <w:t>лежек должны быть учтены требования вписывания в габарит очертания под</w:t>
      </w:r>
      <w:r w:rsidRPr="00266BCB">
        <w:rPr>
          <w:color w:val="000000"/>
        </w:rPr>
        <w:softHyphen/>
        <w:t>вижного состава для локомотивов (1</w:t>
      </w:r>
      <w:r w:rsidRPr="00266BCB">
        <w:rPr>
          <w:color w:val="000000"/>
          <w:lang w:val="en-US"/>
        </w:rPr>
        <w:t>T</w:t>
      </w:r>
      <w:r w:rsidRPr="00266BCB">
        <w:rPr>
          <w:color w:val="000000"/>
        </w:rPr>
        <w:t xml:space="preserve"> ГОСТ9238-83). Назначая основные размеры рамы тележки, необходимо стремиться к уменьшению расстояния между колесными парами с целью сокращения стоимости механической части, уменьшения жесткой базы и </w:t>
      </w:r>
      <w:r w:rsidR="00F474FD">
        <w:rPr>
          <w:color w:val="000000"/>
        </w:rPr>
        <w:t>облегчения вписывания в кривые.</w:t>
      </w:r>
      <w:r w:rsidRPr="00266BCB">
        <w:rPr>
          <w:color w:val="000000"/>
        </w:rPr>
        <w:t xml:space="preserve"> Расстояние ме</w:t>
      </w:r>
      <w:r w:rsidRPr="00266BCB">
        <w:rPr>
          <w:color w:val="000000"/>
        </w:rPr>
        <w:softHyphen/>
        <w:t>жду колесными парами назначается по конструктивным соображениям; оно зависит от осевой формулы и принятого способа передачи вращающего момен</w:t>
      </w:r>
      <w:r w:rsidRPr="00266BCB">
        <w:rPr>
          <w:color w:val="000000"/>
        </w:rPr>
        <w:softHyphen/>
        <w:t>та от тягового двигателя к колесным парам.</w:t>
      </w:r>
    </w:p>
    <w:p w:rsidR="00266BCB" w:rsidRPr="00266BCB" w:rsidRDefault="00266BCB" w:rsidP="00280EB2">
      <w:pPr>
        <w:shd w:val="clear" w:color="auto" w:fill="FFFFFF"/>
        <w:autoSpaceDE w:val="0"/>
        <w:autoSpaceDN w:val="0"/>
        <w:adjustRightInd w:val="0"/>
        <w:ind w:firstLine="720"/>
        <w:jc w:val="both"/>
      </w:pPr>
      <w:r w:rsidRPr="00266BCB">
        <w:rPr>
          <w:color w:val="000000"/>
        </w:rPr>
        <w:t>При назначении расстояния между колесными парами электровозов и электросекций следует иметь в виду, что междурамные крепления располага</w:t>
      </w:r>
      <w:r w:rsidRPr="00266BCB">
        <w:rPr>
          <w:color w:val="000000"/>
        </w:rPr>
        <w:softHyphen/>
        <w:t>ются таким образом, чтобы к ним при необходимости можно было бы подве</w:t>
      </w:r>
      <w:r w:rsidRPr="00266BCB">
        <w:rPr>
          <w:color w:val="000000"/>
        </w:rPr>
        <w:softHyphen/>
        <w:t>сить тяговый двигатель.</w:t>
      </w:r>
    </w:p>
    <w:p w:rsidR="00266BCB" w:rsidRPr="00266BCB" w:rsidRDefault="00266BCB" w:rsidP="00280EB2">
      <w:pPr>
        <w:shd w:val="clear" w:color="auto" w:fill="FFFFFF"/>
        <w:autoSpaceDE w:val="0"/>
        <w:autoSpaceDN w:val="0"/>
        <w:adjustRightInd w:val="0"/>
        <w:ind w:firstLine="720"/>
        <w:jc w:val="both"/>
      </w:pPr>
      <w:r w:rsidRPr="00266BCB">
        <w:rPr>
          <w:color w:val="000000"/>
        </w:rPr>
        <w:t>При индивидуальном приводе уменьшение расстояния между колесными парами и соответствующее снижение веса тележки значительно снижает мо</w:t>
      </w:r>
      <w:r w:rsidRPr="00266BCB">
        <w:rPr>
          <w:color w:val="000000"/>
        </w:rPr>
        <w:softHyphen/>
        <w:t>мент инерции тележки относительно вертикальной оси, проходящей через шкворень. В меньшей мере это имеет место при групповом приводе (мономо</w:t>
      </w:r>
      <w:r w:rsidRPr="00266BCB">
        <w:rPr>
          <w:color w:val="000000"/>
        </w:rPr>
        <w:softHyphen/>
        <w:t>торные тележки). Уменьшение момента инерции тележки снижает боковые воздействия на путь при ударах колесных пар при дефектах пути в плане. Осо</w:t>
      </w:r>
      <w:r w:rsidRPr="00266BCB">
        <w:rPr>
          <w:color w:val="000000"/>
        </w:rPr>
        <w:softHyphen/>
        <w:t>бенно это имеет значение при движении в кривых, когда колесные пары в те</w:t>
      </w:r>
      <w:r w:rsidRPr="00266BCB">
        <w:rPr>
          <w:color w:val="000000"/>
        </w:rPr>
        <w:softHyphen/>
        <w:t>чение всего времени движения гребнем касаются головки рельса. Снижение момента инерции сказывается и на уменьшении кинетической энергии при ви</w:t>
      </w:r>
      <w:r w:rsidRPr="00266BCB">
        <w:rPr>
          <w:color w:val="000000"/>
        </w:rPr>
        <w:softHyphen/>
        <w:t>лянии тележек, вызывающей также боковые удары о рельс. Кинетическая энер</w:t>
      </w:r>
      <w:r w:rsidRPr="00266BCB">
        <w:rPr>
          <w:color w:val="000000"/>
        </w:rPr>
        <w:softHyphen/>
        <w:t>гия пропорциональна произведению момента инерции на квадрат частоты ви</w:t>
      </w:r>
      <w:r w:rsidRPr="00266BCB">
        <w:rPr>
          <w:color w:val="000000"/>
        </w:rPr>
        <w:softHyphen/>
        <w:t>ляния. Таким образом, уменьшение расстояния между колесными парами, то есть уменьшение базы тележки, снижает момент инерции, но, с другой сторо</w:t>
      </w:r>
      <w:r w:rsidRPr="00266BCB">
        <w:rPr>
          <w:color w:val="000000"/>
        </w:rPr>
        <w:softHyphen/>
        <w:t>ны, увеличивает частоту виляния.</w:t>
      </w:r>
    </w:p>
    <w:p w:rsidR="00266BCB" w:rsidRPr="00266BCB" w:rsidRDefault="00266BCB" w:rsidP="00280EB2">
      <w:pPr>
        <w:ind w:firstLine="720"/>
        <w:jc w:val="both"/>
      </w:pPr>
      <w:r w:rsidRPr="00266BCB">
        <w:rPr>
          <w:color w:val="000000"/>
        </w:rPr>
        <w:t>Проектирование следует начинать с выбора минимального расстояния между колесными парами. Для этого выче</w:t>
      </w:r>
      <w:r w:rsidR="00F223E7">
        <w:rPr>
          <w:color w:val="000000"/>
        </w:rPr>
        <w:t>рчиваются габаритные размеры колёсно-</w:t>
      </w:r>
      <w:r w:rsidRPr="00266BCB">
        <w:rPr>
          <w:color w:val="000000"/>
        </w:rPr>
        <w:t>моторного блока по габаритам выбранного тягового двигателя и задан</w:t>
      </w:r>
      <w:r w:rsidRPr="00266BCB">
        <w:rPr>
          <w:color w:val="000000"/>
        </w:rPr>
        <w:softHyphen/>
        <w:t>ного диаметра колес по кругу катания с соблюдением габарита между низом двигателя и уровнем головок рельсов. Диаметры колес выбираются по уста</w:t>
      </w:r>
      <w:r w:rsidRPr="00266BCB">
        <w:rPr>
          <w:color w:val="000000"/>
        </w:rPr>
        <w:softHyphen/>
        <w:t>новленным ГОСТом размерам бандажей и колес. Расстояние между колесными</w:t>
      </w:r>
      <w:r w:rsidRPr="00266BCB">
        <w:t xml:space="preserve"> </w:t>
      </w:r>
      <w:r w:rsidRPr="00266BCB">
        <w:rPr>
          <w:color w:val="000000"/>
        </w:rPr>
        <w:t>парами определяется габаритами колесно-моторных блоков, сечениями попе</w:t>
      </w:r>
      <w:r w:rsidRPr="00266BCB">
        <w:rPr>
          <w:color w:val="000000"/>
        </w:rPr>
        <w:softHyphen/>
        <w:t>речных балок и их очертанием в плане. Таким образом, составить эскиз тележ</w:t>
      </w:r>
      <w:r w:rsidRPr="00266BCB">
        <w:rPr>
          <w:color w:val="000000"/>
        </w:rPr>
        <w:softHyphen/>
        <w:t>ки (вид сверху и вид сбоку) означает подобрать основные геометрические раз</w:t>
      </w:r>
      <w:r w:rsidRPr="00266BCB">
        <w:rPr>
          <w:color w:val="000000"/>
        </w:rPr>
        <w:softHyphen/>
        <w:t xml:space="preserve">меры тележки. </w:t>
      </w: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652153" w:rsidRDefault="00652153" w:rsidP="00280EB2">
      <w:pPr>
        <w:jc w:val="both"/>
      </w:pPr>
    </w:p>
    <w:p w:rsidR="00266BCB" w:rsidRDefault="00266BCB" w:rsidP="00280EB2">
      <w:pPr>
        <w:jc w:val="center"/>
        <w:rPr>
          <w:b/>
          <w:sz w:val="28"/>
          <w:szCs w:val="28"/>
          <w:u w:val="single"/>
        </w:rPr>
      </w:pPr>
      <w:r>
        <w:br w:type="page"/>
      </w:r>
      <w:r w:rsidR="00F474FD">
        <w:br w:type="page"/>
      </w:r>
      <w:r>
        <w:br w:type="page"/>
      </w:r>
      <w:r w:rsidR="009B12A2">
        <w:rPr>
          <w:b/>
          <w:sz w:val="28"/>
          <w:szCs w:val="28"/>
          <w:u w:val="single"/>
          <w:lang w:val="en-US"/>
        </w:rPr>
        <w:t>3</w:t>
      </w:r>
      <w:r>
        <w:rPr>
          <w:b/>
          <w:sz w:val="28"/>
          <w:szCs w:val="28"/>
          <w:u w:val="single"/>
        </w:rPr>
        <w:t>.Установление основных размеров тележки.</w:t>
      </w:r>
    </w:p>
    <w:p w:rsidR="00F474FD" w:rsidRDefault="00F474FD" w:rsidP="00280EB2">
      <w:pPr>
        <w:jc w:val="both"/>
      </w:pPr>
    </w:p>
    <w:p w:rsidR="00F474FD" w:rsidRDefault="00F474FD" w:rsidP="00280EB2">
      <w:pPr>
        <w:jc w:val="both"/>
      </w:pPr>
      <w:r>
        <w:t>На рис.3 представлена рама тележки с опорно-осевым подвешиванием с указанием  основных размеров.</w:t>
      </w:r>
    </w:p>
    <w:p w:rsidR="00877060" w:rsidRPr="00F474FD" w:rsidRDefault="00FE4936" w:rsidP="00280EB2">
      <w:pPr>
        <w:jc w:val="both"/>
      </w:pPr>
      <w:r>
        <w:rPr>
          <w:noProof/>
        </w:rPr>
        <w:pict>
          <v:shapetype id="_x0000_t202" coordsize="21600,21600" o:spt="202" path="m,l,21600r21600,l21600,xe">
            <v:stroke joinstyle="miter"/>
            <v:path gradientshapeok="t" o:connecttype="rect"/>
          </v:shapetype>
          <v:shape id="_x0000_s1029" type="#_x0000_t202" style="position:absolute;left:0;text-align:left;margin-left:225pt;margin-top:258.1pt;width:54pt;height:21.6pt;z-index:251654656" stroked="f">
            <v:textbox>
              <w:txbxContent>
                <w:p w:rsidR="006A25D6" w:rsidRDefault="006A25D6">
                  <w:r>
                    <w:t>рис.3</w:t>
                  </w:r>
                </w:p>
              </w:txbxContent>
            </v:textbox>
          </v:shape>
        </w:pict>
      </w:r>
      <w:r>
        <w:rPr>
          <w:noProof/>
        </w:rPr>
        <w:pict>
          <v:shape id="_x0000_s1026" type="#_x0000_t75" style="position:absolute;left:0;text-align:left;margin-left:-54pt;margin-top:10.3pt;width:592.5pt;height:303.3pt;z-index:-251662848">
            <v:imagedata r:id="rId7" o:title="Изображение 003"/>
            <w10:wrap type="square"/>
          </v:shape>
        </w:pict>
      </w:r>
      <w:r w:rsidR="00877060" w:rsidRPr="00877060">
        <w:rPr>
          <w:b/>
          <w:color w:val="000000"/>
        </w:rPr>
        <w:t>Основными размерами тележки являются:</w:t>
      </w:r>
    </w:p>
    <w:p w:rsidR="00652153" w:rsidRDefault="00652153" w:rsidP="00280EB2">
      <w:pPr>
        <w:jc w:val="both"/>
      </w:pPr>
      <w:r>
        <w:t>а</w:t>
      </w:r>
      <w:r w:rsidRPr="00652153">
        <w:rPr>
          <w:position w:val="-10"/>
        </w:rPr>
        <w:object w:dxaOrig="120" w:dyaOrig="340">
          <v:shape id="_x0000_i1026" type="#_x0000_t75" style="width:6pt;height:17.25pt" o:ole="">
            <v:imagedata r:id="rId8" o:title=""/>
          </v:shape>
          <o:OLEObject Type="Embed" ProgID="Equation.3" ShapeID="_x0000_i1026" DrawAspect="Content" ObjectID="_1472556418" r:id="rId9"/>
        </w:object>
      </w:r>
      <w:r>
        <w:t>, а</w:t>
      </w:r>
      <w:r w:rsidRPr="00652153">
        <w:rPr>
          <w:position w:val="-10"/>
        </w:rPr>
        <w:object w:dxaOrig="160" w:dyaOrig="340">
          <v:shape id="_x0000_i1027" type="#_x0000_t75" style="width:8.25pt;height:17.25pt" o:ole="">
            <v:imagedata r:id="rId10" o:title=""/>
          </v:shape>
          <o:OLEObject Type="Embed" ProgID="Equation.3" ShapeID="_x0000_i1027" DrawAspect="Content" ObjectID="_1472556419" r:id="rId11"/>
        </w:object>
      </w:r>
      <w:r>
        <w:t>- расстояние между осями движущихся колесных пар;</w:t>
      </w:r>
    </w:p>
    <w:p w:rsidR="00652153" w:rsidRDefault="00652153" w:rsidP="00280EB2">
      <w:pPr>
        <w:jc w:val="both"/>
      </w:pPr>
      <w:r>
        <w:t>а</w:t>
      </w:r>
      <w:r w:rsidRPr="00652153">
        <w:rPr>
          <w:position w:val="-10"/>
        </w:rPr>
        <w:object w:dxaOrig="120" w:dyaOrig="340">
          <v:shape id="_x0000_i1028" type="#_x0000_t75" style="width:6pt;height:17.25pt" o:ole="">
            <v:imagedata r:id="rId8" o:title=""/>
          </v:shape>
          <o:OLEObject Type="Embed" ProgID="Equation.3" ShapeID="_x0000_i1028" DrawAspect="Content" ObjectID="_1472556420" r:id="rId12"/>
        </w:object>
      </w:r>
      <w:r>
        <w:t xml:space="preserve"> = Д</w:t>
      </w:r>
      <w:r w:rsidR="00677287" w:rsidRPr="00677287">
        <w:rPr>
          <w:position w:val="-14"/>
        </w:rPr>
        <w:object w:dxaOrig="279" w:dyaOrig="380">
          <v:shape id="_x0000_i1029" type="#_x0000_t75" style="width:14.25pt;height:18.75pt" o:ole="">
            <v:imagedata r:id="rId13" o:title=""/>
          </v:shape>
          <o:OLEObject Type="Embed" ProgID="Equation.3" ShapeID="_x0000_i1029" DrawAspect="Content" ObjectID="_1472556421" r:id="rId14"/>
        </w:object>
      </w:r>
      <w:r w:rsidR="00C54647">
        <w:t>+</w:t>
      </w:r>
      <w:r w:rsidR="00C54647">
        <w:rPr>
          <w:lang w:val="en-US"/>
        </w:rPr>
        <w:t>k</w:t>
      </w:r>
      <w:r w:rsidR="00677287">
        <w:t xml:space="preserve"> + </w:t>
      </w:r>
      <w:r w:rsidR="00677287">
        <w:rPr>
          <w:lang w:val="en-US"/>
        </w:rPr>
        <w:t>b</w:t>
      </w:r>
      <w:r w:rsidR="00677287" w:rsidRPr="00652153">
        <w:rPr>
          <w:position w:val="-12"/>
          <w:lang w:val="en-US"/>
        </w:rPr>
        <w:object w:dxaOrig="139" w:dyaOrig="360">
          <v:shape id="_x0000_i1030" type="#_x0000_t75" style="width:3.75pt;height:18pt" o:ole="">
            <v:imagedata r:id="rId15" o:title=""/>
          </v:shape>
          <o:OLEObject Type="Embed" ProgID="Equation.3" ShapeID="_x0000_i1030" DrawAspect="Content" ObjectID="_1472556422" r:id="rId16"/>
        </w:object>
      </w:r>
      <w:r>
        <w:t xml:space="preserve"> + </w:t>
      </w:r>
      <w:r w:rsidR="00677287">
        <w:rPr>
          <w:lang w:val="en-US"/>
        </w:rPr>
        <w:t>d</w:t>
      </w:r>
      <w:r w:rsidR="00677287">
        <w:t xml:space="preserve"> +</w:t>
      </w:r>
      <w:r w:rsidR="00677287" w:rsidRPr="00677287">
        <w:t xml:space="preserve"> </w:t>
      </w:r>
      <w:r w:rsidR="00677287">
        <w:t>Д</w:t>
      </w:r>
      <w:r w:rsidR="00677287" w:rsidRPr="00E17D91">
        <w:rPr>
          <w:position w:val="-10"/>
        </w:rPr>
        <w:object w:dxaOrig="200" w:dyaOrig="340">
          <v:shape id="_x0000_i1031" type="#_x0000_t75" style="width:9.75pt;height:17.25pt" o:ole="">
            <v:imagedata r:id="rId17" o:title=""/>
          </v:shape>
          <o:OLEObject Type="Embed" ProgID="Equation.3" ShapeID="_x0000_i1031" DrawAspect="Content" ObjectID="_1472556423" r:id="rId18"/>
        </w:object>
      </w:r>
      <w:r w:rsidR="00677287">
        <w:t>/2 = 1,105</w:t>
      </w:r>
      <w:r w:rsidR="00033149">
        <w:t xml:space="preserve"> + 0,1</w:t>
      </w:r>
      <w:r w:rsidR="00677287">
        <w:t>5 + 0,7+0,06+0,625 = 2,64</w:t>
      </w:r>
      <w:r>
        <w:t>м.</w:t>
      </w:r>
    </w:p>
    <w:p w:rsidR="00652153" w:rsidRDefault="00652153" w:rsidP="00280EB2">
      <w:pPr>
        <w:jc w:val="both"/>
      </w:pPr>
      <w:r>
        <w:t>а</w:t>
      </w:r>
      <w:r w:rsidRPr="00652153">
        <w:rPr>
          <w:position w:val="-10"/>
        </w:rPr>
        <w:object w:dxaOrig="160" w:dyaOrig="340">
          <v:shape id="_x0000_i1032" type="#_x0000_t75" style="width:8.25pt;height:17.25pt" o:ole="">
            <v:imagedata r:id="rId10" o:title=""/>
          </v:shape>
          <o:OLEObject Type="Embed" ProgID="Equation.3" ShapeID="_x0000_i1032" DrawAspect="Content" ObjectID="_1472556424" r:id="rId19"/>
        </w:object>
      </w:r>
      <w:r>
        <w:t>= Д</w:t>
      </w:r>
      <w:r w:rsidRPr="00652153">
        <w:rPr>
          <w:position w:val="-14"/>
        </w:rPr>
        <w:object w:dxaOrig="279" w:dyaOrig="380">
          <v:shape id="_x0000_i1033" type="#_x0000_t75" style="width:14.25pt;height:18.75pt" o:ole="">
            <v:imagedata r:id="rId20" o:title=""/>
          </v:shape>
          <o:OLEObject Type="Embed" ProgID="Equation.3" ShapeID="_x0000_i1033" DrawAspect="Content" ObjectID="_1472556425" r:id="rId21"/>
        </w:object>
      </w:r>
      <w:r>
        <w:t xml:space="preserve">+ </w:t>
      </w:r>
      <w:r w:rsidR="00C54647">
        <w:rPr>
          <w:lang w:val="en-US"/>
        </w:rPr>
        <w:t>k</w:t>
      </w:r>
      <w:r>
        <w:t xml:space="preserve"> + </w:t>
      </w:r>
      <w:r>
        <w:rPr>
          <w:lang w:val="en-US"/>
        </w:rPr>
        <w:t>b</w:t>
      </w:r>
      <w:r w:rsidR="00E17D91" w:rsidRPr="00033149">
        <w:rPr>
          <w:position w:val="-10"/>
          <w:lang w:val="en-US"/>
        </w:rPr>
        <w:object w:dxaOrig="160" w:dyaOrig="340">
          <v:shape id="_x0000_i1034" type="#_x0000_t75" style="width:8.25pt;height:17.25pt" o:ole="">
            <v:imagedata r:id="rId22" o:title=""/>
          </v:shape>
          <o:OLEObject Type="Embed" ProgID="Equation.3" ShapeID="_x0000_i1034" DrawAspect="Content" ObjectID="_1472556426" r:id="rId23"/>
        </w:object>
      </w:r>
      <w:r>
        <w:t xml:space="preserve"> + </w:t>
      </w:r>
      <w:r>
        <w:rPr>
          <w:lang w:val="en-US"/>
        </w:rPr>
        <w:t>d</w:t>
      </w:r>
      <w:r w:rsidR="00033149">
        <w:t xml:space="preserve"> </w:t>
      </w:r>
      <w:r w:rsidR="00677287">
        <w:t>+</w:t>
      </w:r>
      <w:r w:rsidR="00677287" w:rsidRPr="00677287">
        <w:t xml:space="preserve"> </w:t>
      </w:r>
      <w:r w:rsidR="00677287">
        <w:t>Д</w:t>
      </w:r>
      <w:r w:rsidR="00677287" w:rsidRPr="00E17D91">
        <w:rPr>
          <w:position w:val="-10"/>
        </w:rPr>
        <w:object w:dxaOrig="200" w:dyaOrig="340">
          <v:shape id="_x0000_i1035" type="#_x0000_t75" style="width:9.75pt;height:17.25pt" o:ole="">
            <v:imagedata r:id="rId17" o:title=""/>
          </v:shape>
          <o:OLEObject Type="Embed" ProgID="Equation.3" ShapeID="_x0000_i1035" DrawAspect="Content" ObjectID="_1472556427" r:id="rId24"/>
        </w:object>
      </w:r>
      <w:r w:rsidR="00677287">
        <w:t xml:space="preserve">/2 </w:t>
      </w:r>
      <w:r w:rsidR="00033149">
        <w:t xml:space="preserve">= </w:t>
      </w:r>
      <w:r w:rsidR="00677287">
        <w:t>1,105+0,15+0,15+0,06+0,625=2,09</w:t>
      </w:r>
      <w:r>
        <w:t>м.</w:t>
      </w:r>
    </w:p>
    <w:p w:rsidR="00652153" w:rsidRDefault="00877060" w:rsidP="00280EB2">
      <w:pPr>
        <w:jc w:val="both"/>
      </w:pPr>
      <w:r>
        <w:rPr>
          <w:lang w:val="en-US"/>
        </w:rPr>
        <w:t>a</w:t>
      </w:r>
      <w:r w:rsidR="00652153" w:rsidRPr="00652153">
        <w:rPr>
          <w:position w:val="-10"/>
        </w:rPr>
        <w:object w:dxaOrig="120" w:dyaOrig="340">
          <v:shape id="_x0000_i1036" type="#_x0000_t75" style="width:6pt;height:17.25pt" o:ole="">
            <v:imagedata r:id="rId8" o:title=""/>
          </v:shape>
          <o:OLEObject Type="Embed" ProgID="Equation.3" ShapeID="_x0000_i1036" DrawAspect="Content" ObjectID="_1472556428" r:id="rId25"/>
        </w:object>
      </w:r>
      <w:r w:rsidR="00652153">
        <w:t xml:space="preserve"> + </w:t>
      </w:r>
      <w:r>
        <w:rPr>
          <w:lang w:val="en-US"/>
        </w:rPr>
        <w:t>a</w:t>
      </w:r>
      <w:r w:rsidR="00652153" w:rsidRPr="00652153">
        <w:rPr>
          <w:position w:val="-10"/>
        </w:rPr>
        <w:object w:dxaOrig="160" w:dyaOrig="340">
          <v:shape id="_x0000_i1037" type="#_x0000_t75" style="width:8.25pt;height:17.25pt" o:ole="">
            <v:imagedata r:id="rId26" o:title=""/>
          </v:shape>
          <o:OLEObject Type="Embed" ProgID="Equation.3" ShapeID="_x0000_i1037" DrawAspect="Content" ObjectID="_1472556429" r:id="rId27"/>
        </w:object>
      </w:r>
      <w:r w:rsidR="00033149">
        <w:t xml:space="preserve">= </w:t>
      </w:r>
      <w:r w:rsidR="00677287">
        <w:t>2,64+2,09=</w:t>
      </w:r>
      <w:r w:rsidR="00033149">
        <w:t>4,</w:t>
      </w:r>
      <w:r w:rsidR="00677287">
        <w:t>7</w:t>
      </w:r>
      <w:r w:rsidR="00033149">
        <w:t>3</w:t>
      </w:r>
      <w:r w:rsidR="00652153">
        <w:t>м.</w:t>
      </w:r>
    </w:p>
    <w:p w:rsidR="00652153" w:rsidRDefault="00652153" w:rsidP="00280EB2">
      <w:pPr>
        <w:jc w:val="both"/>
      </w:pPr>
      <w:r>
        <w:rPr>
          <w:lang w:val="en-US"/>
        </w:rPr>
        <w:t>b</w:t>
      </w:r>
      <w:r w:rsidR="00C22BDE" w:rsidRPr="00652153">
        <w:rPr>
          <w:position w:val="-10"/>
          <w:lang w:val="en-US"/>
        </w:rPr>
        <w:object w:dxaOrig="120" w:dyaOrig="340">
          <v:shape id="_x0000_i1038" type="#_x0000_t75" style="width:6pt;height:17.25pt" o:ole="">
            <v:imagedata r:id="rId28" o:title=""/>
          </v:shape>
          <o:OLEObject Type="Embed" ProgID="Equation.3" ShapeID="_x0000_i1038" DrawAspect="Content" ObjectID="_1472556430" r:id="rId29"/>
        </w:object>
      </w:r>
      <w:r>
        <w:t xml:space="preserve"> - ориентировочные размеры ширины концевых поперечных креплений рамы; </w:t>
      </w:r>
      <w:r>
        <w:rPr>
          <w:lang w:val="en-US"/>
        </w:rPr>
        <w:t>b</w:t>
      </w:r>
      <w:r w:rsidRPr="00652153">
        <w:rPr>
          <w:position w:val="-10"/>
          <w:lang w:val="en-US"/>
        </w:rPr>
        <w:object w:dxaOrig="120" w:dyaOrig="340">
          <v:shape id="_x0000_i1039" type="#_x0000_t75" style="width:6pt;height:17.25pt" o:ole="">
            <v:imagedata r:id="rId8" o:title=""/>
          </v:shape>
          <o:OLEObject Type="Embed" ProgID="Equation.3" ShapeID="_x0000_i1039" DrawAspect="Content" ObjectID="_1472556431" r:id="rId30"/>
        </w:object>
      </w:r>
      <w:r w:rsidR="00677287">
        <w:t>= 0,15</w:t>
      </w:r>
      <w:r>
        <w:t>м.</w:t>
      </w:r>
    </w:p>
    <w:p w:rsidR="00652153" w:rsidRDefault="00E17D91" w:rsidP="00280EB2">
      <w:pPr>
        <w:jc w:val="both"/>
      </w:pPr>
      <w:r>
        <w:rPr>
          <w:lang w:val="en-US"/>
        </w:rPr>
        <w:t>e</w:t>
      </w:r>
      <w:r w:rsidRPr="00E17D91">
        <w:t xml:space="preserve"> – </w:t>
      </w:r>
      <w:r>
        <w:t>расстояние от оси колесной пары до торца поперечной балки рамы;</w:t>
      </w:r>
    </w:p>
    <w:p w:rsidR="00E17D91" w:rsidRDefault="00E17D91" w:rsidP="00280EB2">
      <w:pPr>
        <w:jc w:val="both"/>
      </w:pPr>
      <w:r>
        <w:t>Д</w:t>
      </w:r>
      <w:r w:rsidRPr="00E17D91">
        <w:rPr>
          <w:position w:val="-10"/>
        </w:rPr>
        <w:object w:dxaOrig="200" w:dyaOrig="340">
          <v:shape id="_x0000_i1040" type="#_x0000_t75" style="width:9.75pt;height:17.25pt" o:ole="">
            <v:imagedata r:id="rId17" o:title=""/>
          </v:shape>
          <o:OLEObject Type="Embed" ProgID="Equation.3" ShapeID="_x0000_i1040" DrawAspect="Content" ObjectID="_1472556432" r:id="rId31"/>
        </w:object>
      </w:r>
      <w:r>
        <w:t xml:space="preserve"> - диаметр ведущего колеса;</w:t>
      </w:r>
      <w:r w:rsidR="009B61E4">
        <w:t xml:space="preserve">  Д</w:t>
      </w:r>
      <w:r w:rsidR="009B61E4" w:rsidRPr="00E17D91">
        <w:rPr>
          <w:position w:val="-10"/>
        </w:rPr>
        <w:object w:dxaOrig="200" w:dyaOrig="340">
          <v:shape id="_x0000_i1041" type="#_x0000_t75" style="width:9.75pt;height:17.25pt" o:ole="">
            <v:imagedata r:id="rId17" o:title=""/>
          </v:shape>
          <o:OLEObject Type="Embed" ProgID="Equation.3" ShapeID="_x0000_i1041" DrawAspect="Content" ObjectID="_1472556433" r:id="rId32"/>
        </w:object>
      </w:r>
      <w:r w:rsidR="009B61E4">
        <w:t>= 1,25м.</w:t>
      </w:r>
    </w:p>
    <w:p w:rsidR="00E17D91" w:rsidRPr="009B61E4" w:rsidRDefault="00E17D91" w:rsidP="00280EB2">
      <w:pPr>
        <w:jc w:val="both"/>
      </w:pPr>
      <w:r>
        <w:rPr>
          <w:lang w:val="en-US"/>
        </w:rPr>
        <w:t>b</w:t>
      </w:r>
      <w:r w:rsidRPr="00E17D91">
        <w:rPr>
          <w:position w:val="-10"/>
          <w:lang w:val="en-US"/>
        </w:rPr>
        <w:object w:dxaOrig="160" w:dyaOrig="340">
          <v:shape id="_x0000_i1042" type="#_x0000_t75" style="width:8.25pt;height:17.25pt" o:ole="">
            <v:imagedata r:id="rId33" o:title=""/>
          </v:shape>
          <o:OLEObject Type="Embed" ProgID="Equation.3" ShapeID="_x0000_i1042" DrawAspect="Content" ObjectID="_1472556434" r:id="rId34"/>
        </w:object>
      </w:r>
      <w:r>
        <w:t xml:space="preserve"> - ширина поперечной балки (в месте примыкания к боковине);</w:t>
      </w:r>
      <w:r w:rsidR="009B61E4">
        <w:t xml:space="preserve"> </w:t>
      </w:r>
      <w:r w:rsidR="009B61E4">
        <w:rPr>
          <w:lang w:val="en-US"/>
        </w:rPr>
        <w:t>b</w:t>
      </w:r>
      <w:r w:rsidR="009B61E4" w:rsidRPr="00E17D91">
        <w:rPr>
          <w:position w:val="-10"/>
          <w:lang w:val="en-US"/>
        </w:rPr>
        <w:object w:dxaOrig="160" w:dyaOrig="340">
          <v:shape id="_x0000_i1043" type="#_x0000_t75" style="width:8.25pt;height:17.25pt" o:ole="">
            <v:imagedata r:id="rId33" o:title=""/>
          </v:shape>
          <o:OLEObject Type="Embed" ProgID="Equation.3" ShapeID="_x0000_i1043" DrawAspect="Content" ObjectID="_1472556435" r:id="rId35"/>
        </w:object>
      </w:r>
      <w:r w:rsidR="00C54647">
        <w:t>= 0,15</w:t>
      </w:r>
      <w:r w:rsidR="009B61E4">
        <w:t>м.</w:t>
      </w:r>
    </w:p>
    <w:p w:rsidR="00E17D91" w:rsidRDefault="00E17D91" w:rsidP="00280EB2">
      <w:pPr>
        <w:jc w:val="both"/>
      </w:pPr>
      <w:r>
        <w:rPr>
          <w:lang w:val="en-US"/>
        </w:rPr>
        <w:t>b</w:t>
      </w:r>
      <w:r w:rsidRPr="00E17D91">
        <w:rPr>
          <w:position w:val="-12"/>
          <w:lang w:val="en-US"/>
        </w:rPr>
        <w:object w:dxaOrig="139" w:dyaOrig="360">
          <v:shape id="_x0000_i1044" type="#_x0000_t75" style="width:6.75pt;height:18pt" o:ole="">
            <v:imagedata r:id="rId36" o:title=""/>
          </v:shape>
          <o:OLEObject Type="Embed" ProgID="Equation.3" ShapeID="_x0000_i1044" DrawAspect="Content" ObjectID="_1472556436" r:id="rId37"/>
        </w:object>
      </w:r>
      <w:r>
        <w:t xml:space="preserve"> - ширина</w:t>
      </w:r>
      <w:r w:rsidR="00C54647">
        <w:t xml:space="preserve"> шкворневой балки</w:t>
      </w:r>
      <w:r>
        <w:t>;</w:t>
      </w:r>
      <w:r w:rsidR="00C54647">
        <w:t xml:space="preserve"> </w:t>
      </w:r>
      <w:r w:rsidR="00C54647">
        <w:rPr>
          <w:lang w:val="en-US"/>
        </w:rPr>
        <w:t>b</w:t>
      </w:r>
      <w:r w:rsidR="00C54647" w:rsidRPr="00E17D91">
        <w:rPr>
          <w:position w:val="-12"/>
          <w:lang w:val="en-US"/>
        </w:rPr>
        <w:object w:dxaOrig="139" w:dyaOrig="360">
          <v:shape id="_x0000_i1045" type="#_x0000_t75" style="width:6.75pt;height:18pt" o:ole="">
            <v:imagedata r:id="rId36" o:title=""/>
          </v:shape>
          <o:OLEObject Type="Embed" ProgID="Equation.3" ShapeID="_x0000_i1045" DrawAspect="Content" ObjectID="_1472556437" r:id="rId38"/>
        </w:object>
      </w:r>
      <w:r w:rsidR="00C54647">
        <w:t>=0,7</w:t>
      </w:r>
      <w:r w:rsidR="00F474FD">
        <w:t>м.</w:t>
      </w:r>
    </w:p>
    <w:p w:rsidR="00F474FD" w:rsidRPr="00F474FD" w:rsidRDefault="00F474FD" w:rsidP="00280EB2">
      <w:pPr>
        <w:shd w:val="clear" w:color="auto" w:fill="FFFFFF"/>
        <w:autoSpaceDE w:val="0"/>
        <w:autoSpaceDN w:val="0"/>
        <w:adjustRightInd w:val="0"/>
        <w:jc w:val="both"/>
        <w:rPr>
          <w:color w:val="000000"/>
        </w:rPr>
      </w:pPr>
      <w:r w:rsidRPr="00F474FD">
        <w:rPr>
          <w:color w:val="000000"/>
        </w:rPr>
        <w:t>Основные конструктивные размеры тяговых двигателей эксплуатируемых электровозов определяются на основании данных, приведенных в справочной литературе.</w:t>
      </w:r>
    </w:p>
    <w:p w:rsidR="00F474FD" w:rsidRPr="00F474FD" w:rsidRDefault="00F474FD" w:rsidP="00280EB2">
      <w:pPr>
        <w:shd w:val="clear" w:color="auto" w:fill="FFFFFF"/>
        <w:autoSpaceDE w:val="0"/>
        <w:autoSpaceDN w:val="0"/>
        <w:adjustRightInd w:val="0"/>
        <w:jc w:val="both"/>
        <w:rPr>
          <w:color w:val="000000"/>
        </w:rPr>
      </w:pPr>
      <w:r w:rsidRPr="00F474FD">
        <w:rPr>
          <w:color w:val="000000"/>
        </w:rPr>
        <w:t xml:space="preserve">Выбранный двигатель: </w:t>
      </w:r>
      <w:r w:rsidR="00F223E7">
        <w:rPr>
          <w:color w:val="000000"/>
        </w:rPr>
        <w:t xml:space="preserve">НБ 412 </w:t>
      </w:r>
      <w:r w:rsidRPr="00F474FD">
        <w:rPr>
          <w:color w:val="000000"/>
        </w:rPr>
        <w:t xml:space="preserve">    </w:t>
      </w:r>
    </w:p>
    <w:p w:rsidR="00E17D91" w:rsidRDefault="00E17D91" w:rsidP="00280EB2">
      <w:pPr>
        <w:jc w:val="both"/>
      </w:pPr>
      <w:r>
        <w:t>Д</w:t>
      </w:r>
      <w:r w:rsidR="00A57411" w:rsidRPr="00E17D91">
        <w:rPr>
          <w:position w:val="-14"/>
        </w:rPr>
        <w:object w:dxaOrig="279" w:dyaOrig="380">
          <v:shape id="_x0000_i1046" type="#_x0000_t75" style="width:14.25pt;height:18.75pt" o:ole="">
            <v:imagedata r:id="rId39" o:title=""/>
          </v:shape>
          <o:OLEObject Type="Embed" ProgID="Equation.3" ShapeID="_x0000_i1046" DrawAspect="Content" ObjectID="_1472556438" r:id="rId40"/>
        </w:object>
      </w:r>
      <w:r>
        <w:t xml:space="preserve"> - наружный диаметр остова тягового двигателя.</w:t>
      </w:r>
      <w:r w:rsidR="009B61E4">
        <w:t xml:space="preserve"> Д</w:t>
      </w:r>
      <w:r w:rsidR="009B61E4" w:rsidRPr="00E17D91">
        <w:rPr>
          <w:position w:val="-14"/>
        </w:rPr>
        <w:object w:dxaOrig="279" w:dyaOrig="380">
          <v:shape id="_x0000_i1047" type="#_x0000_t75" style="width:14.25pt;height:18.75pt" o:ole="">
            <v:imagedata r:id="rId39" o:title=""/>
          </v:shape>
          <o:OLEObject Type="Embed" ProgID="Equation.3" ShapeID="_x0000_i1047" DrawAspect="Content" ObjectID="_1472556439" r:id="rId41"/>
        </w:object>
      </w:r>
      <w:r w:rsidR="00C54647">
        <w:t>= 1,105</w:t>
      </w:r>
      <w:r w:rsidR="009B61E4">
        <w:t>м</w:t>
      </w:r>
      <w:r w:rsidR="00F223E7">
        <w:t>,</w:t>
      </w:r>
      <w:r w:rsidR="00F223E7" w:rsidRPr="00F223E7">
        <w:rPr>
          <w:color w:val="000000"/>
        </w:rPr>
        <w:t xml:space="preserve"> </w:t>
      </w:r>
      <w:r w:rsidR="00F223E7" w:rsidRPr="00F474FD">
        <w:rPr>
          <w:color w:val="000000"/>
        </w:rPr>
        <w:t xml:space="preserve">масса – </w:t>
      </w:r>
      <w:r w:rsidR="00F223E7">
        <w:rPr>
          <w:color w:val="000000"/>
        </w:rPr>
        <w:t>500</w:t>
      </w:r>
      <w:r w:rsidR="00F223E7" w:rsidRPr="00F474FD">
        <w:rPr>
          <w:color w:val="000000"/>
        </w:rPr>
        <w:t>0кг</w:t>
      </w:r>
    </w:p>
    <w:p w:rsidR="00F474FD" w:rsidRDefault="00C54647" w:rsidP="00280EB2">
      <w:pPr>
        <w:jc w:val="both"/>
      </w:pPr>
      <w:r>
        <w:rPr>
          <w:lang w:val="en-US"/>
        </w:rPr>
        <w:t>k</w:t>
      </w:r>
      <w:r w:rsidR="00877060">
        <w:t xml:space="preserve"> - </w:t>
      </w:r>
      <w:r w:rsidR="009B61E4">
        <w:t>длина опорных л</w:t>
      </w:r>
      <w:r>
        <w:t xml:space="preserve">ап тяговых двигателей;  </w:t>
      </w:r>
      <w:r>
        <w:rPr>
          <w:lang w:val="en-US"/>
        </w:rPr>
        <w:t>k</w:t>
      </w:r>
      <w:r>
        <w:t xml:space="preserve"> = </w:t>
      </w:r>
      <w:smartTag w:uri="urn:schemas-microsoft-com:office:smarttags" w:element="metricconverter">
        <w:smartTagPr>
          <w:attr w:name="ProductID" w:val="0,15 м"/>
        </w:smartTagPr>
        <w:r>
          <w:t>0,15</w:t>
        </w:r>
        <w:r w:rsidR="009B61E4">
          <w:t xml:space="preserve"> м</w:t>
        </w:r>
      </w:smartTag>
      <w:r w:rsidR="009B61E4">
        <w:t xml:space="preserve">. </w:t>
      </w:r>
    </w:p>
    <w:p w:rsidR="00F223E7" w:rsidRDefault="00F223E7" w:rsidP="00280EB2">
      <w:pPr>
        <w:jc w:val="both"/>
      </w:pPr>
    </w:p>
    <w:p w:rsidR="009B61E4" w:rsidRDefault="009B61E4" w:rsidP="00280EB2">
      <w:pPr>
        <w:jc w:val="center"/>
      </w:pPr>
      <w:r>
        <w:t>Используя эти данные</w:t>
      </w:r>
      <w:r w:rsidR="00877060" w:rsidRPr="00877060">
        <w:t>,</w:t>
      </w:r>
      <w:r>
        <w:t xml:space="preserve"> найдем общую длину тележки:</w:t>
      </w:r>
    </w:p>
    <w:p w:rsidR="009B61E4" w:rsidRDefault="009B61E4" w:rsidP="00280EB2">
      <w:pPr>
        <w:jc w:val="both"/>
      </w:pPr>
      <w:r>
        <w:t xml:space="preserve">А = </w:t>
      </w:r>
      <w:r>
        <w:rPr>
          <w:lang w:val="en-US"/>
        </w:rPr>
        <w:t>b</w:t>
      </w:r>
      <w:r w:rsidRPr="009B61E4">
        <w:rPr>
          <w:position w:val="-10"/>
          <w:lang w:val="en-US"/>
        </w:rPr>
        <w:object w:dxaOrig="120" w:dyaOrig="340">
          <v:shape id="_x0000_i1048" type="#_x0000_t75" style="width:6pt;height:17.25pt" o:ole="">
            <v:imagedata r:id="rId42" o:title=""/>
          </v:shape>
          <o:OLEObject Type="Embed" ProgID="Equation.3" ShapeID="_x0000_i1048" DrawAspect="Content" ObjectID="_1472556440" r:id="rId43"/>
        </w:object>
      </w:r>
      <w:r w:rsidR="00C54647">
        <w:t xml:space="preserve"> + </w:t>
      </w:r>
      <w:r w:rsidR="00C54647">
        <w:rPr>
          <w:lang w:val="en-US"/>
        </w:rPr>
        <w:t>d</w:t>
      </w:r>
      <w:r>
        <w:t xml:space="preserve"> +</w:t>
      </w:r>
      <w:r w:rsidR="00C54647" w:rsidRPr="00C54647">
        <w:t xml:space="preserve"> </w:t>
      </w:r>
      <w:r w:rsidR="00C54647">
        <w:t>Д</w:t>
      </w:r>
      <w:r w:rsidR="00C54647" w:rsidRPr="00E17D91">
        <w:rPr>
          <w:position w:val="-10"/>
        </w:rPr>
        <w:object w:dxaOrig="200" w:dyaOrig="340">
          <v:shape id="_x0000_i1049" type="#_x0000_t75" style="width:9.75pt;height:17.25pt" o:ole="">
            <v:imagedata r:id="rId17" o:title=""/>
          </v:shape>
          <o:OLEObject Type="Embed" ProgID="Equation.3" ShapeID="_x0000_i1049" DrawAspect="Content" ObjectID="_1472556441" r:id="rId44"/>
        </w:object>
      </w:r>
      <w:r w:rsidR="00C54647" w:rsidRPr="00C54647">
        <w:t>/2</w:t>
      </w:r>
      <w:r>
        <w:t xml:space="preserve"> = 0,1</w:t>
      </w:r>
      <w:r w:rsidR="00C54647" w:rsidRPr="00C54647">
        <w:t>5</w:t>
      </w:r>
      <w:r w:rsidR="00C54647">
        <w:t xml:space="preserve"> + 0,</w:t>
      </w:r>
      <w:r w:rsidR="00C54647" w:rsidRPr="00C54647">
        <w:t>06</w:t>
      </w:r>
      <w:r w:rsidR="00C54647">
        <w:t xml:space="preserve"> + 0.</w:t>
      </w:r>
      <w:r w:rsidR="00C54647" w:rsidRPr="00C54647">
        <w:t>625</w:t>
      </w:r>
      <w:r w:rsidR="00C54647">
        <w:t xml:space="preserve"> = </w:t>
      </w:r>
      <w:smartTag w:uri="urn:schemas-microsoft-com:office:smarttags" w:element="metricconverter">
        <w:smartTagPr>
          <w:attr w:name="ProductID" w:val="0,835 м"/>
        </w:smartTagPr>
        <w:r w:rsidR="00F474FD">
          <w:t>0,</w:t>
        </w:r>
        <w:r w:rsidR="00C54647" w:rsidRPr="00C54647">
          <w:t>835</w:t>
        </w:r>
        <w:r>
          <w:t xml:space="preserve"> м</w:t>
        </w:r>
      </w:smartTag>
      <w:r>
        <w:t>.</w:t>
      </w:r>
    </w:p>
    <w:p w:rsidR="009B61E4" w:rsidRDefault="009B61E4" w:rsidP="00280EB2">
      <w:pPr>
        <w:jc w:val="both"/>
      </w:pPr>
      <w:r>
        <w:t xml:space="preserve">Б = </w:t>
      </w:r>
      <w:r w:rsidR="00C54647">
        <w:t>Д</w:t>
      </w:r>
      <w:r w:rsidR="00C54647" w:rsidRPr="00E17D91">
        <w:rPr>
          <w:position w:val="-14"/>
        </w:rPr>
        <w:object w:dxaOrig="279" w:dyaOrig="380">
          <v:shape id="_x0000_i1050" type="#_x0000_t75" style="width:14.25pt;height:18.75pt" o:ole="">
            <v:imagedata r:id="rId39" o:title=""/>
          </v:shape>
          <o:OLEObject Type="Embed" ProgID="Equation.3" ShapeID="_x0000_i1050" DrawAspect="Content" ObjectID="_1472556442" r:id="rId45"/>
        </w:object>
      </w:r>
      <w:r>
        <w:t xml:space="preserve">+ </w:t>
      </w:r>
      <w:r w:rsidR="00C54647">
        <w:rPr>
          <w:lang w:val="en-US"/>
        </w:rPr>
        <w:t>k</w:t>
      </w:r>
      <w:r>
        <w:t>+</w:t>
      </w:r>
      <w:r w:rsidR="00C54647" w:rsidRPr="00877060">
        <w:t xml:space="preserve"> </w:t>
      </w:r>
      <w:r w:rsidR="00C54647">
        <w:rPr>
          <w:lang w:val="en-US"/>
        </w:rPr>
        <w:t>b</w:t>
      </w:r>
      <w:r w:rsidR="00F474FD" w:rsidRPr="00F474FD">
        <w:rPr>
          <w:position w:val="-10"/>
          <w:lang w:val="en-US"/>
        </w:rPr>
        <w:object w:dxaOrig="120" w:dyaOrig="340">
          <v:shape id="_x0000_i1051" type="#_x0000_t75" style="width:6pt;height:17.25pt" o:ole="">
            <v:imagedata r:id="rId46" o:title=""/>
          </v:shape>
          <o:OLEObject Type="Embed" ProgID="Equation.3" ShapeID="_x0000_i1051" DrawAspect="Content" ObjectID="_1472556443" r:id="rId47"/>
        </w:object>
      </w:r>
      <w:r>
        <w:t xml:space="preserve">  = </w:t>
      </w:r>
      <w:r w:rsidR="00C54647" w:rsidRPr="00877060">
        <w:t>1.105+0.15+0.15=</w:t>
      </w:r>
      <w:r>
        <w:t>1,4</w:t>
      </w:r>
      <w:r w:rsidR="00C54647" w:rsidRPr="00877060">
        <w:t>0</w:t>
      </w:r>
      <w:r>
        <w:t>5 м.</w:t>
      </w:r>
    </w:p>
    <w:p w:rsidR="009B61E4" w:rsidRDefault="007C1596" w:rsidP="00280EB2">
      <w:pPr>
        <w:jc w:val="both"/>
      </w:pPr>
      <w:r>
        <w:rPr>
          <w:lang w:val="en-US"/>
        </w:rPr>
        <w:t>L</w:t>
      </w:r>
      <w:r w:rsidR="00877060">
        <w:t>= А +</w:t>
      </w:r>
      <w:r>
        <w:t xml:space="preserve"> а</w:t>
      </w:r>
      <w:r w:rsidR="00635AF6" w:rsidRPr="007C1596">
        <w:rPr>
          <w:position w:val="-10"/>
        </w:rPr>
        <w:object w:dxaOrig="120" w:dyaOrig="340">
          <v:shape id="_x0000_i1052" type="#_x0000_t75" style="width:6pt;height:17.25pt" o:ole="">
            <v:imagedata r:id="rId48" o:title=""/>
          </v:shape>
          <o:OLEObject Type="Embed" ProgID="Equation.3" ShapeID="_x0000_i1052" DrawAspect="Content" ObjectID="_1472556444" r:id="rId49"/>
        </w:object>
      </w:r>
      <w:r>
        <w:t>+ а</w:t>
      </w:r>
      <w:r w:rsidR="00635AF6" w:rsidRPr="007C1596">
        <w:rPr>
          <w:position w:val="-10"/>
        </w:rPr>
        <w:object w:dxaOrig="160" w:dyaOrig="340">
          <v:shape id="_x0000_i1053" type="#_x0000_t75" style="width:8.25pt;height:17.25pt" o:ole="">
            <v:imagedata r:id="rId22" o:title=""/>
          </v:shape>
          <o:OLEObject Type="Embed" ProgID="Equation.3" ShapeID="_x0000_i1053" DrawAspect="Content" ObjectID="_1472556445" r:id="rId50"/>
        </w:object>
      </w:r>
      <w:r>
        <w:t xml:space="preserve"> </w:t>
      </w:r>
      <w:r w:rsidR="00877060" w:rsidRPr="00F223E7">
        <w:t xml:space="preserve">+ </w:t>
      </w:r>
      <w:r w:rsidR="00877060">
        <w:t xml:space="preserve">Б </w:t>
      </w:r>
      <w:r>
        <w:t xml:space="preserve">= </w:t>
      </w:r>
      <w:r w:rsidR="00877060" w:rsidRPr="00F223E7">
        <w:t>0.835+2.64+2.09+1.405=6</w:t>
      </w:r>
      <w:r w:rsidR="00877060">
        <w:t>,</w:t>
      </w:r>
      <w:r w:rsidR="00877060" w:rsidRPr="00F223E7">
        <w:t>97</w:t>
      </w:r>
      <w:r>
        <w:t xml:space="preserve"> м.</w:t>
      </w:r>
    </w:p>
    <w:p w:rsidR="00280EB2" w:rsidRDefault="00280EB2" w:rsidP="00280EB2">
      <w:pPr>
        <w:jc w:val="both"/>
      </w:pPr>
    </w:p>
    <w:p w:rsidR="00F223E7" w:rsidRDefault="00F223E7" w:rsidP="00280EB2">
      <w:pPr>
        <w:jc w:val="both"/>
      </w:pPr>
    </w:p>
    <w:p w:rsidR="00635AF6" w:rsidRDefault="009B12A2" w:rsidP="00280EB2">
      <w:pPr>
        <w:jc w:val="center"/>
        <w:rPr>
          <w:b/>
          <w:sz w:val="28"/>
          <w:szCs w:val="28"/>
          <w:u w:val="single"/>
        </w:rPr>
      </w:pPr>
      <w:r>
        <w:rPr>
          <w:b/>
          <w:sz w:val="28"/>
          <w:szCs w:val="28"/>
          <w:u w:val="single"/>
          <w:lang w:val="en-US"/>
        </w:rPr>
        <w:t>4</w:t>
      </w:r>
      <w:r w:rsidR="00635AF6">
        <w:rPr>
          <w:b/>
          <w:sz w:val="28"/>
          <w:szCs w:val="28"/>
          <w:u w:val="single"/>
        </w:rPr>
        <w:t>. Составление весовой ведомости.</w:t>
      </w:r>
    </w:p>
    <w:p w:rsidR="00F223E7" w:rsidRDefault="00F223E7" w:rsidP="00280EB2">
      <w:pPr>
        <w:jc w:val="center"/>
        <w:rPr>
          <w:b/>
          <w:sz w:val="28"/>
          <w:szCs w:val="28"/>
          <w:u w:val="single"/>
        </w:rPr>
      </w:pPr>
    </w:p>
    <w:p w:rsidR="00F223E7" w:rsidRPr="009E1BC4" w:rsidRDefault="00F223E7" w:rsidP="00280EB2">
      <w:pPr>
        <w:jc w:val="both"/>
      </w:pPr>
      <w:r w:rsidRPr="009E1BC4">
        <w:rPr>
          <w:color w:val="000000"/>
        </w:rPr>
        <w:t>На основании весовой ведомости определяется нагрузка, дейст</w:t>
      </w:r>
      <w:r w:rsidRPr="009E1BC4">
        <w:rPr>
          <w:color w:val="000000"/>
        </w:rPr>
        <w:softHyphen/>
        <w:t>вующая на раму тележки, с учетом которой выполняется проектирование и расчет рессорного подвешивания, а также прочностной расчет рамы.</w:t>
      </w:r>
      <w:r>
        <w:rPr>
          <w:color w:val="000000"/>
        </w:rPr>
        <w:t xml:space="preserve"> </w:t>
      </w:r>
      <w:r w:rsidRPr="009E1BC4">
        <w:rPr>
          <w:color w:val="000000"/>
        </w:rPr>
        <w:t>Составление весовой ведомости -</w:t>
      </w:r>
      <w:r>
        <w:rPr>
          <w:color w:val="000000"/>
        </w:rPr>
        <w:t xml:space="preserve"> </w:t>
      </w:r>
      <w:r w:rsidRPr="009E1BC4">
        <w:rPr>
          <w:color w:val="000000"/>
        </w:rPr>
        <w:t>заключается в установлении веса от</w:t>
      </w:r>
      <w:r w:rsidRPr="009E1BC4">
        <w:rPr>
          <w:color w:val="000000"/>
        </w:rPr>
        <w:softHyphen/>
        <w:t>дельных элементов и всей тележки в целом, а также веса кузова.</w:t>
      </w:r>
      <w:r>
        <w:rPr>
          <w:color w:val="000000"/>
        </w:rPr>
        <w:t xml:space="preserve"> </w:t>
      </w:r>
      <w:r w:rsidRPr="009E1BC4">
        <w:rPr>
          <w:color w:val="000000"/>
        </w:rPr>
        <w:t>Вес рамы тележки подсчитывается по ее отдельным узлам и складывает</w:t>
      </w:r>
      <w:r w:rsidRPr="009E1BC4">
        <w:rPr>
          <w:color w:val="000000"/>
        </w:rPr>
        <w:softHyphen/>
        <w:t>ся из веса:</w:t>
      </w:r>
    </w:p>
    <w:p w:rsidR="00F223E7" w:rsidRPr="009E1BC4" w:rsidRDefault="00F223E7" w:rsidP="00280EB2">
      <w:pPr>
        <w:shd w:val="clear" w:color="auto" w:fill="FFFFFF"/>
        <w:autoSpaceDE w:val="0"/>
        <w:autoSpaceDN w:val="0"/>
        <w:adjustRightInd w:val="0"/>
        <w:jc w:val="both"/>
      </w:pPr>
      <w:r w:rsidRPr="009E1BC4">
        <w:rPr>
          <w:color w:val="000000"/>
        </w:rPr>
        <w:t>- рамы тележки</w:t>
      </w:r>
    </w:p>
    <w:p w:rsidR="00F223E7" w:rsidRPr="009E1BC4" w:rsidRDefault="00F223E7" w:rsidP="00280EB2">
      <w:pPr>
        <w:shd w:val="clear" w:color="auto" w:fill="FFFFFF"/>
        <w:autoSpaceDE w:val="0"/>
        <w:autoSpaceDN w:val="0"/>
        <w:adjustRightInd w:val="0"/>
        <w:jc w:val="both"/>
      </w:pPr>
      <w:r w:rsidRPr="009E1BC4">
        <w:rPr>
          <w:color w:val="000000"/>
        </w:rPr>
        <w:t>- рессорного подвешивания;</w:t>
      </w:r>
    </w:p>
    <w:p w:rsidR="00F223E7" w:rsidRPr="009E1BC4" w:rsidRDefault="00F223E7" w:rsidP="00280EB2">
      <w:pPr>
        <w:shd w:val="clear" w:color="auto" w:fill="FFFFFF"/>
        <w:autoSpaceDE w:val="0"/>
        <w:autoSpaceDN w:val="0"/>
        <w:adjustRightInd w:val="0"/>
        <w:jc w:val="both"/>
      </w:pPr>
      <w:r w:rsidRPr="009E1BC4">
        <w:rPr>
          <w:color w:val="000000"/>
        </w:rPr>
        <w:t>- тормозного оборудования;</w:t>
      </w:r>
    </w:p>
    <w:p w:rsidR="00F223E7" w:rsidRPr="009E1BC4" w:rsidRDefault="00F223E7" w:rsidP="00280EB2">
      <w:pPr>
        <w:shd w:val="clear" w:color="auto" w:fill="FFFFFF"/>
        <w:autoSpaceDE w:val="0"/>
        <w:autoSpaceDN w:val="0"/>
        <w:adjustRightInd w:val="0"/>
        <w:jc w:val="both"/>
      </w:pPr>
      <w:r w:rsidRPr="009E1BC4">
        <w:rPr>
          <w:color w:val="000000"/>
        </w:rPr>
        <w:t>-  колесных пар;</w:t>
      </w:r>
    </w:p>
    <w:p w:rsidR="00F223E7" w:rsidRPr="009E1BC4" w:rsidRDefault="00F223E7" w:rsidP="00280EB2">
      <w:pPr>
        <w:shd w:val="clear" w:color="auto" w:fill="FFFFFF"/>
        <w:autoSpaceDE w:val="0"/>
        <w:autoSpaceDN w:val="0"/>
        <w:adjustRightInd w:val="0"/>
        <w:jc w:val="both"/>
      </w:pPr>
      <w:r w:rsidRPr="009E1BC4">
        <w:rPr>
          <w:color w:val="000000"/>
        </w:rPr>
        <w:t>- тяговых двигателей;</w:t>
      </w:r>
    </w:p>
    <w:p w:rsidR="00F223E7" w:rsidRPr="009E1BC4" w:rsidRDefault="00F223E7" w:rsidP="00280EB2">
      <w:pPr>
        <w:shd w:val="clear" w:color="auto" w:fill="FFFFFF"/>
        <w:autoSpaceDE w:val="0"/>
        <w:autoSpaceDN w:val="0"/>
        <w:adjustRightInd w:val="0"/>
        <w:jc w:val="both"/>
      </w:pPr>
      <w:r w:rsidRPr="009E1BC4">
        <w:rPr>
          <w:color w:val="000000"/>
        </w:rPr>
        <w:t>- тяговой передачи.</w:t>
      </w:r>
    </w:p>
    <w:p w:rsidR="00F223E7" w:rsidRPr="009E1BC4" w:rsidRDefault="00F223E7" w:rsidP="00280EB2">
      <w:pPr>
        <w:shd w:val="clear" w:color="auto" w:fill="FFFFFF"/>
        <w:autoSpaceDE w:val="0"/>
        <w:autoSpaceDN w:val="0"/>
        <w:adjustRightInd w:val="0"/>
        <w:jc w:val="both"/>
      </w:pPr>
      <w:r w:rsidRPr="009E1BC4">
        <w:rPr>
          <w:iCs/>
          <w:color w:val="000000"/>
        </w:rPr>
        <w:t>Нагрузки</w:t>
      </w:r>
      <w:r w:rsidRPr="009E1BC4">
        <w:rPr>
          <w:i/>
          <w:iCs/>
          <w:color w:val="000000"/>
        </w:rPr>
        <w:t xml:space="preserve"> </w:t>
      </w:r>
      <w:r w:rsidRPr="009E1BC4">
        <w:rPr>
          <w:color w:val="000000"/>
        </w:rPr>
        <w:t>колесных пар на рельсы пр</w:t>
      </w:r>
      <w:r>
        <w:rPr>
          <w:color w:val="000000"/>
        </w:rPr>
        <w:t xml:space="preserve">инимаются для всех колесных пар </w:t>
      </w:r>
      <w:r w:rsidRPr="009E1BC4">
        <w:rPr>
          <w:color w:val="000000"/>
        </w:rPr>
        <w:t>одинаковыми.</w:t>
      </w:r>
    </w:p>
    <w:p w:rsidR="00F223E7" w:rsidRPr="009E1BC4" w:rsidRDefault="00F223E7" w:rsidP="00280EB2">
      <w:pPr>
        <w:shd w:val="clear" w:color="auto" w:fill="FFFFFF"/>
        <w:autoSpaceDE w:val="0"/>
        <w:autoSpaceDN w:val="0"/>
        <w:adjustRightInd w:val="0"/>
        <w:jc w:val="both"/>
      </w:pPr>
      <w:r w:rsidRPr="009E1BC4">
        <w:rPr>
          <w:color w:val="000000"/>
        </w:rPr>
        <w:t xml:space="preserve">Составление весовой ведомости электровоза преследует цель увязать </w:t>
      </w:r>
      <w:r>
        <w:rPr>
          <w:color w:val="000000"/>
        </w:rPr>
        <w:t xml:space="preserve">  </w:t>
      </w:r>
      <w:r w:rsidRPr="009E1BC4">
        <w:rPr>
          <w:color w:val="000000"/>
        </w:rPr>
        <w:t>конструктивный вес с заданной нагрузкой колесных пар на рельсы.</w:t>
      </w:r>
    </w:p>
    <w:p w:rsidR="00F223E7" w:rsidRPr="009E1BC4" w:rsidRDefault="00F223E7" w:rsidP="00280EB2">
      <w:pPr>
        <w:jc w:val="both"/>
      </w:pPr>
      <w:r w:rsidRPr="009E1BC4">
        <w:rPr>
          <w:color w:val="000000"/>
        </w:rPr>
        <w:t>Весовая ведомость составляется упрощенно, т.е. вес мелких деталей учи</w:t>
      </w:r>
      <w:r w:rsidRPr="009E1BC4">
        <w:rPr>
          <w:color w:val="000000"/>
        </w:rPr>
        <w:softHyphen/>
        <w:t>тывается с помощью равномерно распределенной по длине боковины нагрузки и суммируется с весом самой боковины. Вес мелких деталей, расположенных на поперечных балках, суммируется с их весом.</w:t>
      </w:r>
      <w:r>
        <w:rPr>
          <w:color w:val="000000"/>
        </w:rPr>
        <w:t xml:space="preserve"> Весовая ведом</w:t>
      </w:r>
      <w:r w:rsidR="007D73A5">
        <w:rPr>
          <w:color w:val="000000"/>
        </w:rPr>
        <w:t>ость электровоза с опорно-осевым</w:t>
      </w:r>
      <w:r>
        <w:rPr>
          <w:color w:val="000000"/>
        </w:rPr>
        <w:t xml:space="preserve"> подвешиванием представлена в таблице№1.</w:t>
      </w:r>
    </w:p>
    <w:p w:rsidR="00F223E7" w:rsidRDefault="00F223E7" w:rsidP="00280EB2">
      <w:pPr>
        <w:jc w:val="center"/>
        <w:rPr>
          <w:b/>
          <w:sz w:val="28"/>
          <w:szCs w:val="28"/>
          <w:u w:val="single"/>
        </w:rPr>
      </w:pPr>
    </w:p>
    <w:p w:rsidR="00635AF6" w:rsidRPr="007D73A5" w:rsidRDefault="007D73A5" w:rsidP="00280EB2">
      <w:pPr>
        <w:jc w:val="both"/>
        <w:rPr>
          <w:b/>
          <w:color w:val="000000"/>
        </w:rPr>
      </w:pPr>
      <w:r w:rsidRPr="004E3E80">
        <w:rPr>
          <w:b/>
        </w:rPr>
        <w:t>Таблица</w:t>
      </w:r>
      <w:r>
        <w:rPr>
          <w:b/>
        </w:rPr>
        <w:t xml:space="preserve">№1(Весовая ведомость электровоза с опорно-осевым подвешиванием) </w:t>
      </w:r>
    </w:p>
    <w:tbl>
      <w:tblPr>
        <w:tblStyle w:val="a5"/>
        <w:tblW w:w="0" w:type="auto"/>
        <w:tblLook w:val="01E0" w:firstRow="1" w:lastRow="1" w:firstColumn="1" w:lastColumn="1" w:noHBand="0" w:noVBand="0"/>
      </w:tblPr>
      <w:tblGrid>
        <w:gridCol w:w="696"/>
        <w:gridCol w:w="2834"/>
        <w:gridCol w:w="1618"/>
        <w:gridCol w:w="2564"/>
        <w:gridCol w:w="2660"/>
      </w:tblGrid>
      <w:tr w:rsidR="003F2466">
        <w:tc>
          <w:tcPr>
            <w:tcW w:w="696" w:type="dxa"/>
          </w:tcPr>
          <w:p w:rsidR="00F60C82" w:rsidRDefault="003F2466" w:rsidP="00280EB2">
            <w:pPr>
              <w:jc w:val="both"/>
            </w:pPr>
            <w:r>
              <w:t>№</w:t>
            </w:r>
          </w:p>
        </w:tc>
        <w:tc>
          <w:tcPr>
            <w:tcW w:w="2834" w:type="dxa"/>
          </w:tcPr>
          <w:p w:rsidR="00F60C82" w:rsidRDefault="007D73A5" w:rsidP="00280EB2">
            <w:pPr>
              <w:jc w:val="center"/>
            </w:pPr>
            <w:r>
              <w:t xml:space="preserve">Наименование </w:t>
            </w:r>
            <w:r w:rsidR="003F2466">
              <w:t xml:space="preserve"> детал</w:t>
            </w:r>
            <w:r>
              <w:t>ей</w:t>
            </w:r>
          </w:p>
        </w:tc>
        <w:tc>
          <w:tcPr>
            <w:tcW w:w="1618" w:type="dxa"/>
          </w:tcPr>
          <w:p w:rsidR="00F60C82" w:rsidRDefault="007D73A5" w:rsidP="00280EB2">
            <w:pPr>
              <w:jc w:val="center"/>
            </w:pPr>
            <w:r>
              <w:t>Число деталей на одну тележку, шт.</w:t>
            </w:r>
          </w:p>
        </w:tc>
        <w:tc>
          <w:tcPr>
            <w:tcW w:w="2564" w:type="dxa"/>
          </w:tcPr>
          <w:p w:rsidR="00F60C82" w:rsidRDefault="003F2466" w:rsidP="00280EB2">
            <w:pPr>
              <w:jc w:val="center"/>
            </w:pPr>
            <w:r>
              <w:t>Вес одной детали, кН.</w:t>
            </w:r>
          </w:p>
        </w:tc>
        <w:tc>
          <w:tcPr>
            <w:tcW w:w="2660" w:type="dxa"/>
          </w:tcPr>
          <w:p w:rsidR="00F60C82" w:rsidRDefault="007D73A5" w:rsidP="00280EB2">
            <w:pPr>
              <w:jc w:val="center"/>
            </w:pPr>
            <w:r>
              <w:t>Вес деталей приходящийся</w:t>
            </w:r>
            <w:r w:rsidR="003F2466">
              <w:t xml:space="preserve"> на</w:t>
            </w:r>
            <w:r>
              <w:t xml:space="preserve"> одну</w:t>
            </w:r>
            <w:r w:rsidR="003F2466">
              <w:t xml:space="preserve"> тележку, кН.</w:t>
            </w:r>
          </w:p>
        </w:tc>
      </w:tr>
      <w:tr w:rsidR="003F2466">
        <w:tc>
          <w:tcPr>
            <w:tcW w:w="696" w:type="dxa"/>
          </w:tcPr>
          <w:p w:rsidR="00F60C82" w:rsidRDefault="003F2466" w:rsidP="00280EB2">
            <w:pPr>
              <w:jc w:val="both"/>
            </w:pPr>
            <w:r>
              <w:t>1</w:t>
            </w:r>
          </w:p>
        </w:tc>
        <w:tc>
          <w:tcPr>
            <w:tcW w:w="2834" w:type="dxa"/>
          </w:tcPr>
          <w:p w:rsidR="00F60C82" w:rsidRPr="007D73A5" w:rsidRDefault="007D73A5" w:rsidP="00280EB2">
            <w:pPr>
              <w:jc w:val="center"/>
            </w:pPr>
            <w:r>
              <w:t xml:space="preserve">Обрессоренный вес тележки, </w:t>
            </w:r>
            <w:r>
              <w:rPr>
                <w:lang w:val="en-US"/>
              </w:rPr>
              <w:t>P</w:t>
            </w:r>
            <w:r>
              <w:t>т</w:t>
            </w:r>
            <w:r w:rsidRPr="007D73A5">
              <w:rPr>
                <w:position w:val="-14"/>
              </w:rPr>
              <w:object w:dxaOrig="300" w:dyaOrig="380">
                <v:shape id="_x0000_i1054" type="#_x0000_t75" style="width:15pt;height:18.75pt" o:ole="">
                  <v:imagedata r:id="rId51" o:title=""/>
                </v:shape>
                <o:OLEObject Type="Embed" ProgID="Equation.3" ShapeID="_x0000_i1054" DrawAspect="Content" ObjectID="_1472556446" r:id="rId52"/>
              </w:object>
            </w:r>
          </w:p>
        </w:tc>
        <w:tc>
          <w:tcPr>
            <w:tcW w:w="1618" w:type="dxa"/>
          </w:tcPr>
          <w:p w:rsidR="00F60C82" w:rsidRDefault="00F60C82" w:rsidP="00280EB2">
            <w:pPr>
              <w:jc w:val="center"/>
            </w:pPr>
          </w:p>
        </w:tc>
        <w:tc>
          <w:tcPr>
            <w:tcW w:w="2564" w:type="dxa"/>
          </w:tcPr>
          <w:p w:rsidR="00F60C82" w:rsidRPr="00522B3D" w:rsidRDefault="00F60C82" w:rsidP="00280EB2">
            <w:pPr>
              <w:jc w:val="center"/>
              <w:rPr>
                <w:lang w:val="en-US"/>
              </w:rPr>
            </w:pPr>
          </w:p>
        </w:tc>
        <w:tc>
          <w:tcPr>
            <w:tcW w:w="2660" w:type="dxa"/>
          </w:tcPr>
          <w:p w:rsidR="00F60C82" w:rsidRPr="00F0290A" w:rsidRDefault="00F0290A" w:rsidP="00280EB2">
            <w:pPr>
              <w:jc w:val="center"/>
            </w:pPr>
            <w:r>
              <w:t>125</w:t>
            </w:r>
          </w:p>
        </w:tc>
      </w:tr>
      <w:tr w:rsidR="003F2466">
        <w:tc>
          <w:tcPr>
            <w:tcW w:w="696" w:type="dxa"/>
          </w:tcPr>
          <w:p w:rsidR="00F60C82" w:rsidRDefault="007D73A5" w:rsidP="00280EB2">
            <w:pPr>
              <w:jc w:val="both"/>
            </w:pPr>
            <w:r>
              <w:t>1.1</w:t>
            </w:r>
          </w:p>
        </w:tc>
        <w:tc>
          <w:tcPr>
            <w:tcW w:w="2834" w:type="dxa"/>
          </w:tcPr>
          <w:p w:rsidR="00F60C82" w:rsidRDefault="007D73A5" w:rsidP="00280EB2">
            <w:pPr>
              <w:jc w:val="center"/>
            </w:pPr>
            <w:r>
              <w:t>Рама тележки</w:t>
            </w:r>
          </w:p>
        </w:tc>
        <w:tc>
          <w:tcPr>
            <w:tcW w:w="1618" w:type="dxa"/>
          </w:tcPr>
          <w:p w:rsidR="00F60C82" w:rsidRPr="00522B3D" w:rsidRDefault="00F60C82" w:rsidP="00280EB2">
            <w:pPr>
              <w:jc w:val="center"/>
              <w:rPr>
                <w:lang w:val="en-US"/>
              </w:rPr>
            </w:pPr>
          </w:p>
        </w:tc>
        <w:tc>
          <w:tcPr>
            <w:tcW w:w="2564" w:type="dxa"/>
          </w:tcPr>
          <w:p w:rsidR="00F60C82" w:rsidRPr="00314741" w:rsidRDefault="00F60C82" w:rsidP="00280EB2">
            <w:pPr>
              <w:jc w:val="center"/>
              <w:rPr>
                <w:lang w:val="en-US"/>
              </w:rPr>
            </w:pPr>
          </w:p>
        </w:tc>
        <w:tc>
          <w:tcPr>
            <w:tcW w:w="2660" w:type="dxa"/>
          </w:tcPr>
          <w:p w:rsidR="00F60C82" w:rsidRPr="00F0290A" w:rsidRDefault="00F0290A" w:rsidP="00280EB2">
            <w:pPr>
              <w:jc w:val="center"/>
            </w:pPr>
            <w:r>
              <w:t>36</w:t>
            </w:r>
          </w:p>
        </w:tc>
      </w:tr>
      <w:tr w:rsidR="003F2466">
        <w:tc>
          <w:tcPr>
            <w:tcW w:w="696" w:type="dxa"/>
          </w:tcPr>
          <w:p w:rsidR="00F60C82" w:rsidRDefault="007D73A5" w:rsidP="00280EB2">
            <w:pPr>
              <w:jc w:val="both"/>
            </w:pPr>
            <w:r>
              <w:t>1</w:t>
            </w:r>
            <w:r w:rsidR="003F2466">
              <w:t>.1</w:t>
            </w:r>
            <w:r>
              <w:t>.1</w:t>
            </w:r>
          </w:p>
        </w:tc>
        <w:tc>
          <w:tcPr>
            <w:tcW w:w="2834" w:type="dxa"/>
          </w:tcPr>
          <w:p w:rsidR="00F60C82" w:rsidRDefault="007D73A5" w:rsidP="00280EB2">
            <w:pPr>
              <w:jc w:val="center"/>
            </w:pPr>
            <w:r>
              <w:t>Боковина рамы</w:t>
            </w:r>
          </w:p>
        </w:tc>
        <w:tc>
          <w:tcPr>
            <w:tcW w:w="1618" w:type="dxa"/>
          </w:tcPr>
          <w:p w:rsidR="00F60C82" w:rsidRPr="00F0290A" w:rsidRDefault="00F0290A" w:rsidP="00280EB2">
            <w:pPr>
              <w:jc w:val="center"/>
            </w:pPr>
            <w:r>
              <w:t>2</w:t>
            </w:r>
          </w:p>
        </w:tc>
        <w:tc>
          <w:tcPr>
            <w:tcW w:w="2564" w:type="dxa"/>
          </w:tcPr>
          <w:p w:rsidR="00F60C82" w:rsidRPr="00F0290A" w:rsidRDefault="00F0290A" w:rsidP="00280EB2">
            <w:pPr>
              <w:jc w:val="center"/>
            </w:pPr>
            <w:r>
              <w:t>10,15</w:t>
            </w:r>
          </w:p>
        </w:tc>
        <w:tc>
          <w:tcPr>
            <w:tcW w:w="2660" w:type="dxa"/>
          </w:tcPr>
          <w:p w:rsidR="00F60C82" w:rsidRPr="00F0290A" w:rsidRDefault="00F0290A" w:rsidP="00280EB2">
            <w:pPr>
              <w:jc w:val="center"/>
            </w:pPr>
            <w:r>
              <w:t>20,3</w:t>
            </w:r>
          </w:p>
        </w:tc>
      </w:tr>
      <w:tr w:rsidR="003F2466">
        <w:tc>
          <w:tcPr>
            <w:tcW w:w="696" w:type="dxa"/>
          </w:tcPr>
          <w:p w:rsidR="00F60C82" w:rsidRDefault="007D73A5" w:rsidP="00280EB2">
            <w:pPr>
              <w:jc w:val="both"/>
            </w:pPr>
            <w:r>
              <w:t>1</w:t>
            </w:r>
            <w:r w:rsidR="003F2466">
              <w:t>.</w:t>
            </w:r>
            <w:r>
              <w:t>1.2</w:t>
            </w:r>
          </w:p>
        </w:tc>
        <w:tc>
          <w:tcPr>
            <w:tcW w:w="2834" w:type="dxa"/>
          </w:tcPr>
          <w:p w:rsidR="00F1321A" w:rsidRDefault="007D73A5" w:rsidP="00280EB2">
            <w:pPr>
              <w:jc w:val="center"/>
            </w:pPr>
            <w:r>
              <w:t>Шкворневая балка</w:t>
            </w:r>
          </w:p>
        </w:tc>
        <w:tc>
          <w:tcPr>
            <w:tcW w:w="1618" w:type="dxa"/>
          </w:tcPr>
          <w:p w:rsidR="00F60C82" w:rsidRDefault="00F0290A" w:rsidP="00280EB2">
            <w:pPr>
              <w:jc w:val="center"/>
            </w:pPr>
            <w:r>
              <w:t>1</w:t>
            </w:r>
          </w:p>
        </w:tc>
        <w:tc>
          <w:tcPr>
            <w:tcW w:w="2564" w:type="dxa"/>
          </w:tcPr>
          <w:p w:rsidR="00F60C82" w:rsidRPr="00F0290A" w:rsidRDefault="00F0290A" w:rsidP="00280EB2">
            <w:pPr>
              <w:jc w:val="center"/>
            </w:pPr>
            <w:r>
              <w:t>8</w:t>
            </w:r>
          </w:p>
        </w:tc>
        <w:tc>
          <w:tcPr>
            <w:tcW w:w="2660" w:type="dxa"/>
          </w:tcPr>
          <w:p w:rsidR="00F60C82" w:rsidRPr="00F0290A" w:rsidRDefault="00F0290A" w:rsidP="00280EB2">
            <w:pPr>
              <w:jc w:val="center"/>
            </w:pPr>
            <w:r>
              <w:t>8</w:t>
            </w:r>
          </w:p>
        </w:tc>
      </w:tr>
      <w:tr w:rsidR="003F2466">
        <w:tc>
          <w:tcPr>
            <w:tcW w:w="696" w:type="dxa"/>
          </w:tcPr>
          <w:p w:rsidR="00F60C82" w:rsidRDefault="007D73A5" w:rsidP="00280EB2">
            <w:pPr>
              <w:jc w:val="both"/>
            </w:pPr>
            <w:r>
              <w:t>1</w:t>
            </w:r>
            <w:r w:rsidR="003F2466">
              <w:t>.</w:t>
            </w:r>
            <w:r>
              <w:t>1.</w:t>
            </w:r>
            <w:r w:rsidR="003F2466">
              <w:t>3</w:t>
            </w:r>
          </w:p>
        </w:tc>
        <w:tc>
          <w:tcPr>
            <w:tcW w:w="2834" w:type="dxa"/>
          </w:tcPr>
          <w:p w:rsidR="00F60C82" w:rsidRDefault="007D73A5" w:rsidP="00280EB2">
            <w:pPr>
              <w:jc w:val="center"/>
            </w:pPr>
            <w:r>
              <w:t>Поперечная балка</w:t>
            </w:r>
          </w:p>
        </w:tc>
        <w:tc>
          <w:tcPr>
            <w:tcW w:w="1618" w:type="dxa"/>
          </w:tcPr>
          <w:p w:rsidR="00F60C82" w:rsidRPr="00F0290A" w:rsidRDefault="00F0290A" w:rsidP="00280EB2">
            <w:pPr>
              <w:jc w:val="center"/>
            </w:pPr>
            <w:r>
              <w:t>1</w:t>
            </w:r>
          </w:p>
        </w:tc>
        <w:tc>
          <w:tcPr>
            <w:tcW w:w="2564" w:type="dxa"/>
          </w:tcPr>
          <w:p w:rsidR="00F60C82" w:rsidRPr="00F0290A" w:rsidRDefault="00F0290A" w:rsidP="00280EB2">
            <w:pPr>
              <w:jc w:val="center"/>
            </w:pPr>
            <w:r>
              <w:t>4</w:t>
            </w:r>
          </w:p>
        </w:tc>
        <w:tc>
          <w:tcPr>
            <w:tcW w:w="2660" w:type="dxa"/>
          </w:tcPr>
          <w:p w:rsidR="00F60C82" w:rsidRPr="00F0290A" w:rsidRDefault="00F0290A" w:rsidP="00280EB2">
            <w:pPr>
              <w:jc w:val="center"/>
            </w:pPr>
            <w:r>
              <w:t>4</w:t>
            </w:r>
          </w:p>
        </w:tc>
      </w:tr>
      <w:tr w:rsidR="003F2466">
        <w:tc>
          <w:tcPr>
            <w:tcW w:w="696" w:type="dxa"/>
          </w:tcPr>
          <w:p w:rsidR="00F60C82" w:rsidRDefault="007D73A5" w:rsidP="00280EB2">
            <w:pPr>
              <w:jc w:val="both"/>
            </w:pPr>
            <w:r>
              <w:t>1.1.4</w:t>
            </w:r>
          </w:p>
        </w:tc>
        <w:tc>
          <w:tcPr>
            <w:tcW w:w="2834" w:type="dxa"/>
          </w:tcPr>
          <w:p w:rsidR="00F60C82" w:rsidRDefault="00A83978" w:rsidP="00280EB2">
            <w:pPr>
              <w:jc w:val="center"/>
            </w:pPr>
            <w:r>
              <w:t>Передняя концевая балка</w:t>
            </w:r>
          </w:p>
        </w:tc>
        <w:tc>
          <w:tcPr>
            <w:tcW w:w="1618" w:type="dxa"/>
          </w:tcPr>
          <w:p w:rsidR="00F60C82" w:rsidRPr="00F0290A" w:rsidRDefault="00F0290A" w:rsidP="00280EB2">
            <w:pPr>
              <w:jc w:val="center"/>
            </w:pPr>
            <w:r>
              <w:t>1</w:t>
            </w:r>
          </w:p>
        </w:tc>
        <w:tc>
          <w:tcPr>
            <w:tcW w:w="2564" w:type="dxa"/>
          </w:tcPr>
          <w:p w:rsidR="00F60C82" w:rsidRPr="00F0290A" w:rsidRDefault="00F0290A" w:rsidP="00280EB2">
            <w:pPr>
              <w:jc w:val="center"/>
            </w:pPr>
            <w:r>
              <w:t>1</w:t>
            </w:r>
          </w:p>
        </w:tc>
        <w:tc>
          <w:tcPr>
            <w:tcW w:w="2660" w:type="dxa"/>
          </w:tcPr>
          <w:p w:rsidR="00F60C82" w:rsidRPr="00F0290A" w:rsidRDefault="00F0290A" w:rsidP="00280EB2">
            <w:pPr>
              <w:jc w:val="center"/>
            </w:pPr>
            <w:r>
              <w:t>1</w:t>
            </w:r>
          </w:p>
        </w:tc>
      </w:tr>
      <w:tr w:rsidR="003F2466">
        <w:tc>
          <w:tcPr>
            <w:tcW w:w="696" w:type="dxa"/>
          </w:tcPr>
          <w:p w:rsidR="00F60C82" w:rsidRDefault="00A83978" w:rsidP="00280EB2">
            <w:pPr>
              <w:jc w:val="both"/>
            </w:pPr>
            <w:r>
              <w:t>1</w:t>
            </w:r>
            <w:r w:rsidR="003F2466">
              <w:t>.1</w:t>
            </w:r>
            <w:r>
              <w:t>.5</w:t>
            </w:r>
          </w:p>
        </w:tc>
        <w:tc>
          <w:tcPr>
            <w:tcW w:w="2834" w:type="dxa"/>
          </w:tcPr>
          <w:p w:rsidR="00F60C82" w:rsidRDefault="00A83978" w:rsidP="00280EB2">
            <w:pPr>
              <w:jc w:val="center"/>
            </w:pPr>
            <w:r>
              <w:t>Задняя концевая балка</w:t>
            </w:r>
          </w:p>
        </w:tc>
        <w:tc>
          <w:tcPr>
            <w:tcW w:w="1618" w:type="dxa"/>
          </w:tcPr>
          <w:p w:rsidR="00F60C82" w:rsidRPr="00F0290A" w:rsidRDefault="00F0290A" w:rsidP="00280EB2">
            <w:pPr>
              <w:jc w:val="center"/>
            </w:pPr>
            <w:r>
              <w:t>1</w:t>
            </w:r>
          </w:p>
        </w:tc>
        <w:tc>
          <w:tcPr>
            <w:tcW w:w="2564" w:type="dxa"/>
          </w:tcPr>
          <w:p w:rsidR="00F60C82" w:rsidRPr="00F0290A" w:rsidRDefault="00F0290A" w:rsidP="00280EB2">
            <w:pPr>
              <w:jc w:val="center"/>
            </w:pPr>
            <w:r>
              <w:t>2,7</w:t>
            </w:r>
          </w:p>
        </w:tc>
        <w:tc>
          <w:tcPr>
            <w:tcW w:w="2660" w:type="dxa"/>
          </w:tcPr>
          <w:p w:rsidR="00F60C82" w:rsidRPr="00F0290A" w:rsidRDefault="00F0290A" w:rsidP="00280EB2">
            <w:pPr>
              <w:jc w:val="center"/>
            </w:pPr>
            <w:r>
              <w:t>2,7</w:t>
            </w:r>
          </w:p>
        </w:tc>
      </w:tr>
      <w:tr w:rsidR="003F2466">
        <w:tc>
          <w:tcPr>
            <w:tcW w:w="696" w:type="dxa"/>
          </w:tcPr>
          <w:p w:rsidR="00F60C82" w:rsidRDefault="00A83978" w:rsidP="00280EB2">
            <w:pPr>
              <w:jc w:val="both"/>
            </w:pPr>
            <w:r>
              <w:t>1</w:t>
            </w:r>
            <w:r w:rsidR="003F2466">
              <w:t>.2</w:t>
            </w:r>
          </w:p>
        </w:tc>
        <w:tc>
          <w:tcPr>
            <w:tcW w:w="2834" w:type="dxa"/>
          </w:tcPr>
          <w:p w:rsidR="00F60C82" w:rsidRDefault="00A83978" w:rsidP="00280EB2">
            <w:pPr>
              <w:jc w:val="center"/>
            </w:pPr>
            <w:r>
              <w:t>Половина веса тягового двигателя</w:t>
            </w:r>
          </w:p>
        </w:tc>
        <w:tc>
          <w:tcPr>
            <w:tcW w:w="1618" w:type="dxa"/>
          </w:tcPr>
          <w:p w:rsidR="00F60C82" w:rsidRPr="00F0290A" w:rsidRDefault="00F0290A" w:rsidP="00280EB2">
            <w:pPr>
              <w:jc w:val="center"/>
            </w:pPr>
            <w:r>
              <w:t>3</w:t>
            </w:r>
          </w:p>
        </w:tc>
        <w:tc>
          <w:tcPr>
            <w:tcW w:w="2564" w:type="dxa"/>
          </w:tcPr>
          <w:p w:rsidR="00F60C82" w:rsidRPr="00F0290A" w:rsidRDefault="00F0290A" w:rsidP="00280EB2">
            <w:pPr>
              <w:jc w:val="center"/>
            </w:pPr>
            <w:r>
              <w:t>24,5</w:t>
            </w:r>
          </w:p>
        </w:tc>
        <w:tc>
          <w:tcPr>
            <w:tcW w:w="2660" w:type="dxa"/>
          </w:tcPr>
          <w:p w:rsidR="00F60C82" w:rsidRPr="00F0290A" w:rsidRDefault="00F0290A" w:rsidP="00280EB2">
            <w:pPr>
              <w:jc w:val="center"/>
            </w:pPr>
            <w:r>
              <w:t>73,5</w:t>
            </w:r>
          </w:p>
        </w:tc>
      </w:tr>
      <w:tr w:rsidR="003F2466">
        <w:tc>
          <w:tcPr>
            <w:tcW w:w="696" w:type="dxa"/>
          </w:tcPr>
          <w:p w:rsidR="00F60C82" w:rsidRDefault="00A83978" w:rsidP="00280EB2">
            <w:pPr>
              <w:jc w:val="both"/>
            </w:pPr>
            <w:r>
              <w:t>1</w:t>
            </w:r>
            <w:r w:rsidR="003F2466">
              <w:t>.3</w:t>
            </w:r>
          </w:p>
        </w:tc>
        <w:tc>
          <w:tcPr>
            <w:tcW w:w="2834" w:type="dxa"/>
          </w:tcPr>
          <w:p w:rsidR="00F60C82" w:rsidRDefault="00F1321A" w:rsidP="00280EB2">
            <w:pPr>
              <w:jc w:val="center"/>
            </w:pPr>
            <w:r>
              <w:t>Вес тормозного оборудования</w:t>
            </w:r>
          </w:p>
        </w:tc>
        <w:tc>
          <w:tcPr>
            <w:tcW w:w="1618" w:type="dxa"/>
          </w:tcPr>
          <w:p w:rsidR="00F60C82" w:rsidRPr="00A41B6F" w:rsidRDefault="00F60C82" w:rsidP="00280EB2">
            <w:pPr>
              <w:jc w:val="center"/>
              <w:rPr>
                <w:lang w:val="en-US"/>
              </w:rPr>
            </w:pPr>
          </w:p>
        </w:tc>
        <w:tc>
          <w:tcPr>
            <w:tcW w:w="2564" w:type="dxa"/>
          </w:tcPr>
          <w:p w:rsidR="00F60C82" w:rsidRPr="00A41B6F" w:rsidRDefault="00F60C82" w:rsidP="00280EB2">
            <w:pPr>
              <w:jc w:val="center"/>
              <w:rPr>
                <w:lang w:val="en-US"/>
              </w:rPr>
            </w:pPr>
          </w:p>
        </w:tc>
        <w:tc>
          <w:tcPr>
            <w:tcW w:w="2660" w:type="dxa"/>
          </w:tcPr>
          <w:p w:rsidR="00F60C82" w:rsidRPr="00A41B6F" w:rsidRDefault="00A41B6F" w:rsidP="00280EB2">
            <w:pPr>
              <w:jc w:val="center"/>
              <w:rPr>
                <w:lang w:val="en-US"/>
              </w:rPr>
            </w:pPr>
            <w:r>
              <w:rPr>
                <w:lang w:val="en-US"/>
              </w:rPr>
              <w:t>15,5</w:t>
            </w:r>
          </w:p>
        </w:tc>
      </w:tr>
      <w:tr w:rsidR="003F2466">
        <w:tc>
          <w:tcPr>
            <w:tcW w:w="696" w:type="dxa"/>
          </w:tcPr>
          <w:p w:rsidR="00F60C82" w:rsidRDefault="00A83978" w:rsidP="00280EB2">
            <w:pPr>
              <w:jc w:val="both"/>
            </w:pPr>
            <w:r>
              <w:t>2</w:t>
            </w:r>
          </w:p>
        </w:tc>
        <w:tc>
          <w:tcPr>
            <w:tcW w:w="2834" w:type="dxa"/>
          </w:tcPr>
          <w:p w:rsidR="00F60C82" w:rsidRDefault="00A83978" w:rsidP="00280EB2">
            <w:pPr>
              <w:jc w:val="center"/>
            </w:pPr>
            <w:r>
              <w:t xml:space="preserve">Необрессоренный вес тележки, </w:t>
            </w:r>
            <w:r>
              <w:rPr>
                <w:lang w:val="en-US"/>
              </w:rPr>
              <w:t>P</w:t>
            </w:r>
            <w:r>
              <w:t>т</w:t>
            </w:r>
            <w:r w:rsidRPr="007D73A5">
              <w:rPr>
                <w:position w:val="-14"/>
              </w:rPr>
              <w:object w:dxaOrig="420" w:dyaOrig="380">
                <v:shape id="_x0000_i1055" type="#_x0000_t75" style="width:21pt;height:18.75pt" o:ole="">
                  <v:imagedata r:id="rId53" o:title=""/>
                </v:shape>
                <o:OLEObject Type="Embed" ProgID="Equation.3" ShapeID="_x0000_i1055" DrawAspect="Content" ObjectID="_1472556447" r:id="rId54"/>
              </w:object>
            </w:r>
          </w:p>
        </w:tc>
        <w:tc>
          <w:tcPr>
            <w:tcW w:w="1618" w:type="dxa"/>
          </w:tcPr>
          <w:p w:rsidR="00F60C82" w:rsidRPr="00853832" w:rsidRDefault="00F60C82" w:rsidP="00280EB2">
            <w:pPr>
              <w:jc w:val="center"/>
              <w:rPr>
                <w:lang w:val="en-US"/>
              </w:rPr>
            </w:pPr>
          </w:p>
        </w:tc>
        <w:tc>
          <w:tcPr>
            <w:tcW w:w="2564" w:type="dxa"/>
          </w:tcPr>
          <w:p w:rsidR="00F60C82" w:rsidRPr="00853832" w:rsidRDefault="00F60C82" w:rsidP="00280EB2">
            <w:pPr>
              <w:jc w:val="center"/>
              <w:rPr>
                <w:lang w:val="en-US"/>
              </w:rPr>
            </w:pPr>
          </w:p>
        </w:tc>
        <w:tc>
          <w:tcPr>
            <w:tcW w:w="2660" w:type="dxa"/>
          </w:tcPr>
          <w:p w:rsidR="00F60C82" w:rsidRPr="00F0290A" w:rsidRDefault="00F0290A" w:rsidP="00280EB2">
            <w:pPr>
              <w:jc w:val="center"/>
            </w:pPr>
            <w:r>
              <w:t>194,5</w:t>
            </w:r>
          </w:p>
        </w:tc>
      </w:tr>
      <w:tr w:rsidR="003F2466">
        <w:tc>
          <w:tcPr>
            <w:tcW w:w="696" w:type="dxa"/>
          </w:tcPr>
          <w:p w:rsidR="00F60C82" w:rsidRDefault="00A83978" w:rsidP="00280EB2">
            <w:pPr>
              <w:jc w:val="both"/>
            </w:pPr>
            <w:r>
              <w:t>2.1</w:t>
            </w:r>
          </w:p>
        </w:tc>
        <w:tc>
          <w:tcPr>
            <w:tcW w:w="2834" w:type="dxa"/>
          </w:tcPr>
          <w:p w:rsidR="00F60C82" w:rsidRDefault="00A83978" w:rsidP="00280EB2">
            <w:pPr>
              <w:jc w:val="center"/>
            </w:pPr>
            <w:r>
              <w:t>Колесная пара в сборе</w:t>
            </w:r>
          </w:p>
        </w:tc>
        <w:tc>
          <w:tcPr>
            <w:tcW w:w="1618" w:type="dxa"/>
          </w:tcPr>
          <w:p w:rsidR="00F60C82" w:rsidRPr="00F0290A" w:rsidRDefault="00F0290A" w:rsidP="00280EB2">
            <w:pPr>
              <w:jc w:val="center"/>
            </w:pPr>
            <w:r>
              <w:t>3</w:t>
            </w:r>
          </w:p>
        </w:tc>
        <w:tc>
          <w:tcPr>
            <w:tcW w:w="2564" w:type="dxa"/>
          </w:tcPr>
          <w:p w:rsidR="00F60C82" w:rsidRPr="00853832" w:rsidRDefault="00F60C82" w:rsidP="00280EB2">
            <w:pPr>
              <w:jc w:val="center"/>
              <w:rPr>
                <w:lang w:val="en-US"/>
              </w:rPr>
            </w:pPr>
          </w:p>
        </w:tc>
        <w:tc>
          <w:tcPr>
            <w:tcW w:w="2660" w:type="dxa"/>
          </w:tcPr>
          <w:p w:rsidR="00F60C82" w:rsidRPr="00F0290A" w:rsidRDefault="00F0290A" w:rsidP="00280EB2">
            <w:pPr>
              <w:jc w:val="center"/>
            </w:pPr>
            <w:r>
              <w:t>105</w:t>
            </w:r>
          </w:p>
        </w:tc>
      </w:tr>
      <w:tr w:rsidR="003F2466">
        <w:tc>
          <w:tcPr>
            <w:tcW w:w="696" w:type="dxa"/>
          </w:tcPr>
          <w:p w:rsidR="00F60C82" w:rsidRDefault="00A83978" w:rsidP="00280EB2">
            <w:pPr>
              <w:jc w:val="both"/>
            </w:pPr>
            <w:r>
              <w:t>2.2</w:t>
            </w:r>
          </w:p>
        </w:tc>
        <w:tc>
          <w:tcPr>
            <w:tcW w:w="2834" w:type="dxa"/>
          </w:tcPr>
          <w:p w:rsidR="00F60C82" w:rsidRDefault="00A83978" w:rsidP="00280EB2">
            <w:r>
              <w:t>Рессорное подвешивание</w:t>
            </w:r>
          </w:p>
        </w:tc>
        <w:tc>
          <w:tcPr>
            <w:tcW w:w="1618" w:type="dxa"/>
          </w:tcPr>
          <w:p w:rsidR="00F60C82" w:rsidRPr="00151E3C" w:rsidRDefault="00F60C82" w:rsidP="00280EB2">
            <w:pPr>
              <w:jc w:val="center"/>
              <w:rPr>
                <w:lang w:val="en-US"/>
              </w:rPr>
            </w:pPr>
          </w:p>
        </w:tc>
        <w:tc>
          <w:tcPr>
            <w:tcW w:w="2564" w:type="dxa"/>
          </w:tcPr>
          <w:p w:rsidR="00F60C82" w:rsidRPr="00151E3C" w:rsidRDefault="00F60C82" w:rsidP="00280EB2">
            <w:pPr>
              <w:jc w:val="center"/>
              <w:rPr>
                <w:lang w:val="en-US"/>
              </w:rPr>
            </w:pPr>
          </w:p>
        </w:tc>
        <w:tc>
          <w:tcPr>
            <w:tcW w:w="2660" w:type="dxa"/>
          </w:tcPr>
          <w:p w:rsidR="00F60C82" w:rsidRPr="00F0290A" w:rsidRDefault="00F0290A" w:rsidP="00280EB2">
            <w:pPr>
              <w:jc w:val="center"/>
            </w:pPr>
            <w:r>
              <w:t>16</w:t>
            </w:r>
          </w:p>
        </w:tc>
      </w:tr>
      <w:tr w:rsidR="00A83978">
        <w:trPr>
          <w:trHeight w:val="95"/>
        </w:trPr>
        <w:tc>
          <w:tcPr>
            <w:tcW w:w="696" w:type="dxa"/>
            <w:shd w:val="clear" w:color="auto" w:fill="auto"/>
          </w:tcPr>
          <w:p w:rsidR="00A83978" w:rsidRDefault="00A83978" w:rsidP="00280EB2">
            <w:pPr>
              <w:jc w:val="both"/>
            </w:pPr>
            <w:r>
              <w:t>2.3</w:t>
            </w:r>
          </w:p>
        </w:tc>
        <w:tc>
          <w:tcPr>
            <w:tcW w:w="2834" w:type="dxa"/>
          </w:tcPr>
          <w:p w:rsidR="00A83978" w:rsidRDefault="00A83978" w:rsidP="00280EB2">
            <w:pPr>
              <w:jc w:val="center"/>
            </w:pPr>
            <w:r>
              <w:t>Половина веса тягового двигателя</w:t>
            </w:r>
          </w:p>
        </w:tc>
        <w:tc>
          <w:tcPr>
            <w:tcW w:w="1618" w:type="dxa"/>
            <w:shd w:val="clear" w:color="auto" w:fill="auto"/>
          </w:tcPr>
          <w:p w:rsidR="00A83978" w:rsidRPr="00F0290A" w:rsidRDefault="00F0290A" w:rsidP="00280EB2">
            <w:pPr>
              <w:jc w:val="center"/>
            </w:pPr>
            <w:r>
              <w:t>3</w:t>
            </w:r>
          </w:p>
        </w:tc>
        <w:tc>
          <w:tcPr>
            <w:tcW w:w="2564" w:type="dxa"/>
            <w:shd w:val="clear" w:color="auto" w:fill="auto"/>
          </w:tcPr>
          <w:p w:rsidR="00A83978" w:rsidRPr="00151E3C" w:rsidRDefault="00A83978" w:rsidP="00280EB2">
            <w:pPr>
              <w:jc w:val="center"/>
              <w:rPr>
                <w:lang w:val="en-US"/>
              </w:rPr>
            </w:pPr>
          </w:p>
        </w:tc>
        <w:tc>
          <w:tcPr>
            <w:tcW w:w="2660" w:type="dxa"/>
            <w:shd w:val="clear" w:color="auto" w:fill="auto"/>
          </w:tcPr>
          <w:p w:rsidR="00A83978" w:rsidRPr="00F0290A" w:rsidRDefault="00F0290A" w:rsidP="00280EB2">
            <w:pPr>
              <w:jc w:val="center"/>
            </w:pPr>
            <w:r>
              <w:t>73,5</w:t>
            </w:r>
          </w:p>
        </w:tc>
      </w:tr>
      <w:tr w:rsidR="00A83978">
        <w:trPr>
          <w:trHeight w:val="92"/>
        </w:trPr>
        <w:tc>
          <w:tcPr>
            <w:tcW w:w="696" w:type="dxa"/>
            <w:shd w:val="clear" w:color="auto" w:fill="auto"/>
          </w:tcPr>
          <w:p w:rsidR="00A83978" w:rsidRDefault="00A83978" w:rsidP="00280EB2">
            <w:pPr>
              <w:jc w:val="both"/>
            </w:pPr>
            <w:r>
              <w:t>3</w:t>
            </w:r>
          </w:p>
        </w:tc>
        <w:tc>
          <w:tcPr>
            <w:tcW w:w="2834" w:type="dxa"/>
          </w:tcPr>
          <w:p w:rsidR="00A83978" w:rsidRDefault="00A83978" w:rsidP="00280EB2">
            <w:pPr>
              <w:jc w:val="center"/>
            </w:pPr>
            <w:r>
              <w:t>Полный вес тележки,</w:t>
            </w:r>
          </w:p>
          <w:p w:rsidR="00A83978" w:rsidRDefault="00A83978" w:rsidP="00280EB2">
            <w:pPr>
              <w:jc w:val="center"/>
            </w:pPr>
            <w:r>
              <w:rPr>
                <w:lang w:val="en-US"/>
              </w:rPr>
              <w:t>P</w:t>
            </w:r>
            <w:r>
              <w:t>т =</w:t>
            </w:r>
            <w:r w:rsidRPr="0052407D">
              <w:t xml:space="preserve"> </w:t>
            </w:r>
            <w:r>
              <w:rPr>
                <w:lang w:val="en-US"/>
              </w:rPr>
              <w:t>P</w:t>
            </w:r>
            <w:r>
              <w:t>т</w:t>
            </w:r>
            <w:r w:rsidRPr="007D73A5">
              <w:rPr>
                <w:position w:val="-14"/>
              </w:rPr>
              <w:object w:dxaOrig="300" w:dyaOrig="380">
                <v:shape id="_x0000_i1056" type="#_x0000_t75" style="width:15pt;height:18.75pt" o:ole="">
                  <v:imagedata r:id="rId55" o:title=""/>
                </v:shape>
                <o:OLEObject Type="Embed" ProgID="Equation.3" ShapeID="_x0000_i1056" DrawAspect="Content" ObjectID="_1472556448" r:id="rId56"/>
              </w:object>
            </w:r>
            <w:r>
              <w:t>+</w:t>
            </w:r>
            <w:r w:rsidRPr="0052407D">
              <w:t xml:space="preserve"> </w:t>
            </w:r>
            <w:r w:rsidR="0052407D">
              <w:t xml:space="preserve"> </w:t>
            </w:r>
            <w:r>
              <w:rPr>
                <w:lang w:val="en-US"/>
              </w:rPr>
              <w:t>P</w:t>
            </w:r>
            <w:r>
              <w:t>т</w:t>
            </w:r>
            <w:r w:rsidRPr="007D73A5">
              <w:rPr>
                <w:position w:val="-14"/>
              </w:rPr>
              <w:object w:dxaOrig="420" w:dyaOrig="380">
                <v:shape id="_x0000_i1057" type="#_x0000_t75" style="width:21pt;height:18.75pt" o:ole="">
                  <v:imagedata r:id="rId53" o:title=""/>
                </v:shape>
                <o:OLEObject Type="Embed" ProgID="Equation.3" ShapeID="_x0000_i1057" DrawAspect="Content" ObjectID="_1472556449" r:id="rId57"/>
              </w:object>
            </w:r>
          </w:p>
        </w:tc>
        <w:tc>
          <w:tcPr>
            <w:tcW w:w="1618" w:type="dxa"/>
            <w:shd w:val="clear" w:color="auto" w:fill="auto"/>
          </w:tcPr>
          <w:p w:rsidR="00A83978" w:rsidRPr="00A83978" w:rsidRDefault="00A83978" w:rsidP="00280EB2">
            <w:pPr>
              <w:jc w:val="center"/>
            </w:pPr>
          </w:p>
        </w:tc>
        <w:tc>
          <w:tcPr>
            <w:tcW w:w="2564" w:type="dxa"/>
            <w:shd w:val="clear" w:color="auto" w:fill="auto"/>
          </w:tcPr>
          <w:p w:rsidR="00A83978" w:rsidRPr="00A83978" w:rsidRDefault="00A83978" w:rsidP="00280EB2">
            <w:pPr>
              <w:jc w:val="center"/>
            </w:pPr>
          </w:p>
        </w:tc>
        <w:tc>
          <w:tcPr>
            <w:tcW w:w="2660" w:type="dxa"/>
            <w:shd w:val="clear" w:color="auto" w:fill="auto"/>
          </w:tcPr>
          <w:p w:rsidR="00A83978" w:rsidRPr="00A83978" w:rsidRDefault="00F0290A" w:rsidP="00280EB2">
            <w:pPr>
              <w:jc w:val="center"/>
            </w:pPr>
            <w:r>
              <w:t>319,5</w:t>
            </w:r>
          </w:p>
        </w:tc>
      </w:tr>
      <w:tr w:rsidR="00A83978">
        <w:trPr>
          <w:trHeight w:val="92"/>
        </w:trPr>
        <w:tc>
          <w:tcPr>
            <w:tcW w:w="696" w:type="dxa"/>
            <w:shd w:val="clear" w:color="auto" w:fill="auto"/>
          </w:tcPr>
          <w:p w:rsidR="00A83978" w:rsidRDefault="00A83978" w:rsidP="00280EB2">
            <w:pPr>
              <w:jc w:val="both"/>
            </w:pPr>
            <w:r>
              <w:t>4</w:t>
            </w:r>
          </w:p>
        </w:tc>
        <w:tc>
          <w:tcPr>
            <w:tcW w:w="2834" w:type="dxa"/>
          </w:tcPr>
          <w:p w:rsidR="0052407D" w:rsidRDefault="00A83978" w:rsidP="00280EB2">
            <w:pPr>
              <w:jc w:val="center"/>
            </w:pPr>
            <w:r>
              <w:t>Вес электровоза, приходящийся на тележку,</w:t>
            </w:r>
            <w:r w:rsidR="0052407D">
              <w:t xml:space="preserve"> </w:t>
            </w:r>
          </w:p>
          <w:p w:rsidR="00A83978" w:rsidRPr="0052407D" w:rsidRDefault="0052407D" w:rsidP="00280EB2">
            <w:pPr>
              <w:jc w:val="center"/>
            </w:pPr>
            <w:r>
              <w:rPr>
                <w:lang w:val="en-US"/>
              </w:rPr>
              <w:t>P</w:t>
            </w:r>
            <w:r w:rsidRPr="0052407D">
              <w:rPr>
                <w:position w:val="-14"/>
                <w:lang w:val="en-US"/>
              </w:rPr>
              <w:object w:dxaOrig="220" w:dyaOrig="400">
                <v:shape id="_x0000_i1058" type="#_x0000_t75" style="width:11.25pt;height:20.25pt" o:ole="">
                  <v:imagedata r:id="rId58" o:title=""/>
                </v:shape>
                <o:OLEObject Type="Embed" ProgID="Equation.3" ShapeID="_x0000_i1058" DrawAspect="Content" ObjectID="_1472556450" r:id="rId59"/>
              </w:object>
            </w:r>
            <w:r>
              <w:t xml:space="preserve"> =</w:t>
            </w:r>
            <w:r w:rsidRPr="0052407D">
              <w:t xml:space="preserve"> </w:t>
            </w:r>
            <w:r>
              <w:rPr>
                <w:lang w:val="en-US"/>
              </w:rPr>
              <w:t>P</w:t>
            </w:r>
            <w:r w:rsidRPr="0052407D">
              <w:rPr>
                <w:position w:val="-14"/>
                <w:lang w:val="en-US"/>
              </w:rPr>
              <w:object w:dxaOrig="279" w:dyaOrig="400">
                <v:shape id="_x0000_i1059" type="#_x0000_t75" style="width:14.25pt;height:20.25pt" o:ole="">
                  <v:imagedata r:id="rId60" o:title=""/>
                </v:shape>
                <o:OLEObject Type="Embed" ProgID="Equation.3" ShapeID="_x0000_i1059" DrawAspect="Content" ObjectID="_1472556451" r:id="rId61"/>
              </w:object>
            </w:r>
            <w:r>
              <w:t>*</w:t>
            </w:r>
            <w:r>
              <w:rPr>
                <w:lang w:val="en-US"/>
              </w:rPr>
              <w:t>N</w:t>
            </w:r>
            <w:r w:rsidRPr="0052407D">
              <w:t xml:space="preserve"> (</w:t>
            </w:r>
            <w:r>
              <w:rPr>
                <w:lang w:val="en-US"/>
              </w:rPr>
              <w:t>N</w:t>
            </w:r>
            <w:r w:rsidRPr="0052407D">
              <w:t xml:space="preserve"> </w:t>
            </w:r>
            <w:r>
              <w:t>число осей тележки)</w:t>
            </w:r>
          </w:p>
        </w:tc>
        <w:tc>
          <w:tcPr>
            <w:tcW w:w="1618" w:type="dxa"/>
            <w:shd w:val="clear" w:color="auto" w:fill="auto"/>
          </w:tcPr>
          <w:p w:rsidR="00A83978" w:rsidRPr="00A83978" w:rsidRDefault="00A83978" w:rsidP="00280EB2">
            <w:pPr>
              <w:jc w:val="center"/>
            </w:pPr>
          </w:p>
        </w:tc>
        <w:tc>
          <w:tcPr>
            <w:tcW w:w="2564" w:type="dxa"/>
            <w:shd w:val="clear" w:color="auto" w:fill="auto"/>
          </w:tcPr>
          <w:p w:rsidR="00A83978" w:rsidRPr="00A83978" w:rsidRDefault="00A83978" w:rsidP="00280EB2">
            <w:pPr>
              <w:jc w:val="center"/>
            </w:pPr>
          </w:p>
        </w:tc>
        <w:tc>
          <w:tcPr>
            <w:tcW w:w="2660" w:type="dxa"/>
            <w:shd w:val="clear" w:color="auto" w:fill="auto"/>
          </w:tcPr>
          <w:p w:rsidR="00A83978" w:rsidRPr="00A83978" w:rsidRDefault="00F0290A" w:rsidP="00280EB2">
            <w:pPr>
              <w:jc w:val="center"/>
            </w:pPr>
            <w:r>
              <w:t>660</w:t>
            </w:r>
          </w:p>
        </w:tc>
      </w:tr>
      <w:tr w:rsidR="00A83978">
        <w:trPr>
          <w:trHeight w:val="92"/>
        </w:trPr>
        <w:tc>
          <w:tcPr>
            <w:tcW w:w="696" w:type="dxa"/>
            <w:shd w:val="clear" w:color="auto" w:fill="auto"/>
          </w:tcPr>
          <w:p w:rsidR="00A83978" w:rsidRDefault="0052407D" w:rsidP="00280EB2">
            <w:pPr>
              <w:jc w:val="both"/>
            </w:pPr>
            <w:r>
              <w:t>5</w:t>
            </w:r>
          </w:p>
        </w:tc>
        <w:tc>
          <w:tcPr>
            <w:tcW w:w="2834" w:type="dxa"/>
          </w:tcPr>
          <w:p w:rsidR="00A83978" w:rsidRDefault="0052407D" w:rsidP="00280EB2">
            <w:pPr>
              <w:jc w:val="center"/>
            </w:pPr>
            <w:r>
              <w:t>Вес кузова электровоза, приходящийся на тележку,</w:t>
            </w:r>
          </w:p>
          <w:p w:rsidR="0052407D" w:rsidRPr="0052407D" w:rsidRDefault="0052407D" w:rsidP="00280EB2">
            <w:pPr>
              <w:jc w:val="center"/>
            </w:pPr>
            <w:r>
              <w:rPr>
                <w:lang w:val="en-US"/>
              </w:rPr>
              <w:t>P</w:t>
            </w:r>
            <w:r w:rsidRPr="0052407D">
              <w:rPr>
                <w:position w:val="-10"/>
                <w:lang w:val="en-US"/>
              </w:rPr>
              <w:object w:dxaOrig="160" w:dyaOrig="360">
                <v:shape id="_x0000_i1060" type="#_x0000_t75" style="width:8.25pt;height:18pt" o:ole="">
                  <v:imagedata r:id="rId62" o:title=""/>
                </v:shape>
                <o:OLEObject Type="Embed" ProgID="Equation.3" ShapeID="_x0000_i1060" DrawAspect="Content" ObjectID="_1472556452" r:id="rId63"/>
              </w:object>
            </w:r>
            <w:r>
              <w:t>=</w:t>
            </w:r>
            <w:r>
              <w:rPr>
                <w:lang w:val="en-US"/>
              </w:rPr>
              <w:t xml:space="preserve"> P</w:t>
            </w:r>
            <w:r w:rsidRPr="0052407D">
              <w:rPr>
                <w:position w:val="-14"/>
                <w:lang w:val="en-US"/>
              </w:rPr>
              <w:object w:dxaOrig="220" w:dyaOrig="400">
                <v:shape id="_x0000_i1061" type="#_x0000_t75" style="width:11.25pt;height:20.25pt" o:ole="">
                  <v:imagedata r:id="rId58" o:title=""/>
                </v:shape>
                <o:OLEObject Type="Embed" ProgID="Equation.3" ShapeID="_x0000_i1061" DrawAspect="Content" ObjectID="_1472556453" r:id="rId64"/>
              </w:object>
            </w:r>
            <w:r>
              <w:t>- Рт</w:t>
            </w:r>
          </w:p>
        </w:tc>
        <w:tc>
          <w:tcPr>
            <w:tcW w:w="1618" w:type="dxa"/>
            <w:shd w:val="clear" w:color="auto" w:fill="auto"/>
          </w:tcPr>
          <w:p w:rsidR="00A83978" w:rsidRPr="00A83978" w:rsidRDefault="00A83978" w:rsidP="00280EB2">
            <w:pPr>
              <w:jc w:val="center"/>
            </w:pPr>
          </w:p>
        </w:tc>
        <w:tc>
          <w:tcPr>
            <w:tcW w:w="2564" w:type="dxa"/>
            <w:shd w:val="clear" w:color="auto" w:fill="auto"/>
          </w:tcPr>
          <w:p w:rsidR="00A83978" w:rsidRPr="00A83978" w:rsidRDefault="00A83978" w:rsidP="00280EB2">
            <w:pPr>
              <w:jc w:val="center"/>
            </w:pPr>
          </w:p>
        </w:tc>
        <w:tc>
          <w:tcPr>
            <w:tcW w:w="2660" w:type="dxa"/>
            <w:shd w:val="clear" w:color="auto" w:fill="auto"/>
          </w:tcPr>
          <w:p w:rsidR="00A83978" w:rsidRPr="00A83978" w:rsidRDefault="00F0290A" w:rsidP="00280EB2">
            <w:pPr>
              <w:jc w:val="center"/>
            </w:pPr>
            <w:r>
              <w:t>340,5</w:t>
            </w:r>
          </w:p>
        </w:tc>
      </w:tr>
      <w:tr w:rsidR="00A83978">
        <w:trPr>
          <w:trHeight w:val="92"/>
        </w:trPr>
        <w:tc>
          <w:tcPr>
            <w:tcW w:w="696" w:type="dxa"/>
            <w:shd w:val="clear" w:color="auto" w:fill="auto"/>
          </w:tcPr>
          <w:p w:rsidR="00A83978" w:rsidRDefault="0052407D" w:rsidP="00280EB2">
            <w:pPr>
              <w:jc w:val="both"/>
            </w:pPr>
            <w:r>
              <w:t>6</w:t>
            </w:r>
          </w:p>
        </w:tc>
        <w:tc>
          <w:tcPr>
            <w:tcW w:w="2834" w:type="dxa"/>
          </w:tcPr>
          <w:p w:rsidR="00A83978" w:rsidRDefault="0052407D" w:rsidP="00280EB2">
            <w:pPr>
              <w:jc w:val="center"/>
            </w:pPr>
            <w:r>
              <w:t>Обрессоренный вес электровоза, приходящийся на тележку,</w:t>
            </w:r>
          </w:p>
          <w:p w:rsidR="0052407D" w:rsidRPr="0052407D" w:rsidRDefault="0052407D" w:rsidP="00280EB2">
            <w:pPr>
              <w:jc w:val="center"/>
            </w:pPr>
            <w:r>
              <w:rPr>
                <w:lang w:val="en-US"/>
              </w:rPr>
              <w:t>P</w:t>
            </w:r>
            <w:r w:rsidRPr="0052407D">
              <w:rPr>
                <w:position w:val="-14"/>
                <w:lang w:val="en-US"/>
              </w:rPr>
              <w:object w:dxaOrig="300" w:dyaOrig="400">
                <v:shape id="_x0000_i1062" type="#_x0000_t75" style="width:15pt;height:20.25pt" o:ole="">
                  <v:imagedata r:id="rId65" o:title=""/>
                </v:shape>
                <o:OLEObject Type="Embed" ProgID="Equation.3" ShapeID="_x0000_i1062" DrawAspect="Content" ObjectID="_1472556454" r:id="rId66"/>
              </w:object>
            </w:r>
            <w:r>
              <w:t>=</w:t>
            </w:r>
            <w:r>
              <w:rPr>
                <w:lang w:val="en-US"/>
              </w:rPr>
              <w:t xml:space="preserve"> P</w:t>
            </w:r>
            <w:r>
              <w:t>т</w:t>
            </w:r>
            <w:r w:rsidRPr="007D73A5">
              <w:rPr>
                <w:position w:val="-14"/>
              </w:rPr>
              <w:object w:dxaOrig="300" w:dyaOrig="380">
                <v:shape id="_x0000_i1063" type="#_x0000_t75" style="width:15pt;height:18.75pt" o:ole="">
                  <v:imagedata r:id="rId51" o:title=""/>
                </v:shape>
                <o:OLEObject Type="Embed" ProgID="Equation.3" ShapeID="_x0000_i1063" DrawAspect="Content" ObjectID="_1472556455" r:id="rId67"/>
              </w:object>
            </w:r>
            <w:r>
              <w:t>+</w:t>
            </w:r>
            <w:r>
              <w:rPr>
                <w:lang w:val="en-US"/>
              </w:rPr>
              <w:t xml:space="preserve"> </w:t>
            </w:r>
            <w:r>
              <w:t xml:space="preserve"> </w:t>
            </w:r>
            <w:r>
              <w:rPr>
                <w:lang w:val="en-US"/>
              </w:rPr>
              <w:t>P</w:t>
            </w:r>
            <w:r w:rsidRPr="0052407D">
              <w:rPr>
                <w:position w:val="-10"/>
                <w:lang w:val="en-US"/>
              </w:rPr>
              <w:object w:dxaOrig="160" w:dyaOrig="360">
                <v:shape id="_x0000_i1064" type="#_x0000_t75" style="width:8.25pt;height:18pt" o:ole="">
                  <v:imagedata r:id="rId62" o:title=""/>
                </v:shape>
                <o:OLEObject Type="Embed" ProgID="Equation.3" ShapeID="_x0000_i1064" DrawAspect="Content" ObjectID="_1472556456" r:id="rId68"/>
              </w:object>
            </w:r>
          </w:p>
        </w:tc>
        <w:tc>
          <w:tcPr>
            <w:tcW w:w="1618" w:type="dxa"/>
            <w:shd w:val="clear" w:color="auto" w:fill="auto"/>
          </w:tcPr>
          <w:p w:rsidR="00A83978" w:rsidRPr="00A83978" w:rsidRDefault="00A83978" w:rsidP="00280EB2">
            <w:pPr>
              <w:jc w:val="center"/>
            </w:pPr>
          </w:p>
        </w:tc>
        <w:tc>
          <w:tcPr>
            <w:tcW w:w="2564" w:type="dxa"/>
            <w:shd w:val="clear" w:color="auto" w:fill="auto"/>
          </w:tcPr>
          <w:p w:rsidR="00A83978" w:rsidRPr="00A83978" w:rsidRDefault="00A83978" w:rsidP="00280EB2">
            <w:pPr>
              <w:jc w:val="center"/>
            </w:pPr>
          </w:p>
        </w:tc>
        <w:tc>
          <w:tcPr>
            <w:tcW w:w="2660" w:type="dxa"/>
            <w:shd w:val="clear" w:color="auto" w:fill="auto"/>
          </w:tcPr>
          <w:p w:rsidR="00A83978" w:rsidRPr="00A83978" w:rsidRDefault="00F0290A" w:rsidP="00280EB2">
            <w:pPr>
              <w:jc w:val="center"/>
            </w:pPr>
            <w:r>
              <w:t>465,5</w:t>
            </w:r>
          </w:p>
        </w:tc>
      </w:tr>
      <w:tr w:rsidR="00A83978">
        <w:trPr>
          <w:trHeight w:val="92"/>
        </w:trPr>
        <w:tc>
          <w:tcPr>
            <w:tcW w:w="696" w:type="dxa"/>
            <w:shd w:val="clear" w:color="auto" w:fill="auto"/>
          </w:tcPr>
          <w:p w:rsidR="00A83978" w:rsidRDefault="0052407D" w:rsidP="00280EB2">
            <w:pPr>
              <w:jc w:val="both"/>
            </w:pPr>
            <w:r>
              <w:t>7</w:t>
            </w:r>
          </w:p>
        </w:tc>
        <w:tc>
          <w:tcPr>
            <w:tcW w:w="2834" w:type="dxa"/>
          </w:tcPr>
          <w:p w:rsidR="00A83978" w:rsidRPr="0052407D" w:rsidRDefault="0052407D" w:rsidP="00280EB2">
            <w:pPr>
              <w:jc w:val="center"/>
            </w:pPr>
            <w:r>
              <w:t xml:space="preserve">Реакция в точке рессорного подвешивания электровоза </w:t>
            </w:r>
            <w:r>
              <w:rPr>
                <w:lang w:val="en-US"/>
              </w:rPr>
              <w:t>R</w:t>
            </w:r>
            <w:r w:rsidRPr="0052407D">
              <w:t xml:space="preserve">= </w:t>
            </w:r>
            <w:r>
              <w:rPr>
                <w:lang w:val="en-US"/>
              </w:rPr>
              <w:t>P</w:t>
            </w:r>
            <w:r w:rsidRPr="0052407D">
              <w:rPr>
                <w:position w:val="-14"/>
                <w:lang w:val="en-US"/>
              </w:rPr>
              <w:object w:dxaOrig="300" w:dyaOrig="400">
                <v:shape id="_x0000_i1065" type="#_x0000_t75" style="width:15pt;height:20.25pt" o:ole="">
                  <v:imagedata r:id="rId65" o:title=""/>
                </v:shape>
                <o:OLEObject Type="Embed" ProgID="Equation.3" ShapeID="_x0000_i1065" DrawAspect="Content" ObjectID="_1472556457" r:id="rId69"/>
              </w:object>
            </w:r>
            <w:r w:rsidRPr="0052407D">
              <w:t>/</w:t>
            </w:r>
            <w:r>
              <w:rPr>
                <w:lang w:val="en-US"/>
              </w:rPr>
              <w:t>N</w:t>
            </w:r>
            <w:r w:rsidRPr="0052407D">
              <w:rPr>
                <w:position w:val="-10"/>
                <w:lang w:val="en-US"/>
              </w:rPr>
              <w:object w:dxaOrig="180" w:dyaOrig="340">
                <v:shape id="_x0000_i1066" type="#_x0000_t75" style="width:9pt;height:17.25pt" o:ole="">
                  <v:imagedata r:id="rId70" o:title=""/>
                </v:shape>
                <o:OLEObject Type="Embed" ProgID="Equation.3" ShapeID="_x0000_i1066" DrawAspect="Content" ObjectID="_1472556458" r:id="rId71"/>
              </w:object>
            </w:r>
            <w:r w:rsidRPr="0052407D">
              <w:t xml:space="preserve"> (</w:t>
            </w:r>
            <w:r>
              <w:rPr>
                <w:lang w:val="en-US"/>
              </w:rPr>
              <w:t>N</w:t>
            </w:r>
            <w:r w:rsidRPr="0052407D">
              <w:rPr>
                <w:position w:val="-10"/>
                <w:lang w:val="en-US"/>
              </w:rPr>
              <w:object w:dxaOrig="180" w:dyaOrig="340">
                <v:shape id="_x0000_i1067" type="#_x0000_t75" style="width:9pt;height:17.25pt" o:ole="">
                  <v:imagedata r:id="rId72" o:title=""/>
                </v:shape>
                <o:OLEObject Type="Embed" ProgID="Equation.3" ShapeID="_x0000_i1067" DrawAspect="Content" ObjectID="_1472556459" r:id="rId73"/>
              </w:object>
            </w:r>
            <w:r w:rsidRPr="0052407D">
              <w:t xml:space="preserve"> - </w:t>
            </w:r>
            <w:r>
              <w:t>число точек подвешивания рамы, приходящихся на тележку)</w:t>
            </w:r>
          </w:p>
        </w:tc>
        <w:tc>
          <w:tcPr>
            <w:tcW w:w="1618" w:type="dxa"/>
            <w:shd w:val="clear" w:color="auto" w:fill="auto"/>
          </w:tcPr>
          <w:p w:rsidR="00A83978" w:rsidRPr="00A83978" w:rsidRDefault="00A83978" w:rsidP="00280EB2">
            <w:pPr>
              <w:jc w:val="center"/>
            </w:pPr>
          </w:p>
        </w:tc>
        <w:tc>
          <w:tcPr>
            <w:tcW w:w="2564" w:type="dxa"/>
            <w:shd w:val="clear" w:color="auto" w:fill="auto"/>
          </w:tcPr>
          <w:p w:rsidR="00A83978" w:rsidRPr="00A83978" w:rsidRDefault="00A83978" w:rsidP="00280EB2">
            <w:pPr>
              <w:jc w:val="center"/>
            </w:pPr>
          </w:p>
        </w:tc>
        <w:tc>
          <w:tcPr>
            <w:tcW w:w="2660" w:type="dxa"/>
            <w:shd w:val="clear" w:color="auto" w:fill="auto"/>
          </w:tcPr>
          <w:p w:rsidR="00A83978" w:rsidRPr="00A83978" w:rsidRDefault="00F0290A" w:rsidP="00280EB2">
            <w:pPr>
              <w:jc w:val="center"/>
            </w:pPr>
            <w:r>
              <w:t>38,79</w:t>
            </w:r>
          </w:p>
        </w:tc>
      </w:tr>
    </w:tbl>
    <w:p w:rsidR="00F60C82" w:rsidRPr="00F60C82" w:rsidRDefault="00F60C82" w:rsidP="00280EB2">
      <w:pPr>
        <w:jc w:val="both"/>
      </w:pPr>
    </w:p>
    <w:p w:rsidR="009B61E4" w:rsidRPr="00A83978" w:rsidRDefault="009B61E4" w:rsidP="00280EB2">
      <w:pPr>
        <w:jc w:val="both"/>
      </w:pPr>
    </w:p>
    <w:p w:rsidR="00A67EDD" w:rsidRDefault="00A67EDD"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F0290A" w:rsidRDefault="00F0290A" w:rsidP="00280EB2">
      <w:pPr>
        <w:jc w:val="center"/>
      </w:pPr>
    </w:p>
    <w:p w:rsidR="00A67EDD" w:rsidRDefault="00A67EDD" w:rsidP="00280EB2">
      <w:pPr>
        <w:jc w:val="center"/>
      </w:pPr>
    </w:p>
    <w:p w:rsidR="00A67EDD" w:rsidRDefault="00A67EDD" w:rsidP="00280EB2">
      <w:pPr>
        <w:jc w:val="center"/>
      </w:pPr>
    </w:p>
    <w:p w:rsidR="00A67EDD" w:rsidRDefault="00A67EDD" w:rsidP="00280EB2">
      <w:pPr>
        <w:jc w:val="center"/>
      </w:pPr>
    </w:p>
    <w:p w:rsidR="00A67EDD" w:rsidRDefault="00A67EDD" w:rsidP="00280EB2">
      <w:pPr>
        <w:jc w:val="center"/>
      </w:pPr>
    </w:p>
    <w:p w:rsidR="00A67EDD" w:rsidRDefault="00A67EDD" w:rsidP="00280EB2">
      <w:pPr>
        <w:jc w:val="center"/>
      </w:pPr>
    </w:p>
    <w:p w:rsidR="00A67EDD" w:rsidRDefault="00A67EDD" w:rsidP="00280EB2">
      <w:pPr>
        <w:jc w:val="center"/>
      </w:pPr>
    </w:p>
    <w:p w:rsidR="00A67EDD" w:rsidRDefault="009B12A2" w:rsidP="00280EB2">
      <w:pPr>
        <w:jc w:val="center"/>
        <w:rPr>
          <w:b/>
          <w:sz w:val="28"/>
          <w:szCs w:val="28"/>
          <w:u w:val="single"/>
        </w:rPr>
      </w:pPr>
      <w:r>
        <w:rPr>
          <w:b/>
          <w:sz w:val="28"/>
          <w:szCs w:val="28"/>
          <w:u w:val="single"/>
          <w:lang w:val="en-US"/>
        </w:rPr>
        <w:t>5</w:t>
      </w:r>
      <w:r w:rsidR="00A67EDD">
        <w:rPr>
          <w:b/>
          <w:sz w:val="28"/>
          <w:szCs w:val="28"/>
          <w:u w:val="single"/>
        </w:rPr>
        <w:t>. Статическая развеска электровоза.</w:t>
      </w:r>
    </w:p>
    <w:p w:rsidR="002E2803" w:rsidRDefault="002E2803" w:rsidP="00280EB2">
      <w:pPr>
        <w:jc w:val="center"/>
        <w:rPr>
          <w:b/>
          <w:sz w:val="28"/>
          <w:szCs w:val="28"/>
          <w:u w:val="single"/>
        </w:rPr>
      </w:pPr>
    </w:p>
    <w:p w:rsidR="00F0290A" w:rsidRPr="00190D4F" w:rsidRDefault="002E2803" w:rsidP="00280EB2">
      <w:pPr>
        <w:shd w:val="clear" w:color="auto" w:fill="FFFFFF"/>
        <w:autoSpaceDE w:val="0"/>
        <w:autoSpaceDN w:val="0"/>
        <w:adjustRightInd w:val="0"/>
      </w:pPr>
      <w:r>
        <w:t xml:space="preserve">      </w:t>
      </w:r>
      <w:r w:rsidR="00F0290A" w:rsidRPr="00190D4F">
        <w:rPr>
          <w:color w:val="000000"/>
        </w:rPr>
        <w:t>Установив величины сосредоточенных и равномерно распределенных нагрузок, необходимо вычертить эскиз рамы и составить расчетную схему при</w:t>
      </w:r>
      <w:r w:rsidR="00F0290A" w:rsidRPr="00190D4F">
        <w:rPr>
          <w:color w:val="000000"/>
        </w:rPr>
        <w:softHyphen/>
        <w:t>ложения нагрузок. При этом величины сосредоточенных нагрузок берутся из составленной ранее весовой ведомости. Эти нагрузки считаются приложенными в соответствующих точках или в центре тяжести соответст</w:t>
      </w:r>
      <w:r w:rsidR="00F0290A" w:rsidRPr="00190D4F">
        <w:rPr>
          <w:color w:val="000000"/>
        </w:rPr>
        <w:softHyphen/>
        <w:t>вующих узлов. В первом приближении их можно считать сосредоточенными в геометрическом центре узла.</w:t>
      </w:r>
    </w:p>
    <w:p w:rsidR="00F0290A" w:rsidRPr="00190D4F" w:rsidRDefault="00F0290A" w:rsidP="00280EB2">
      <w:pPr>
        <w:shd w:val="clear" w:color="auto" w:fill="FFFFFF"/>
        <w:autoSpaceDE w:val="0"/>
        <w:autoSpaceDN w:val="0"/>
        <w:adjustRightInd w:val="0"/>
      </w:pPr>
      <w:r w:rsidRPr="00190D4F">
        <w:rPr>
          <w:color w:val="000000"/>
        </w:rPr>
        <w:t>К сосредоточенным нагрузкам относятся:</w:t>
      </w:r>
    </w:p>
    <w:p w:rsidR="00F0290A" w:rsidRPr="00190D4F" w:rsidRDefault="00F0290A" w:rsidP="00280EB2">
      <w:pPr>
        <w:shd w:val="clear" w:color="auto" w:fill="FFFFFF"/>
        <w:autoSpaceDE w:val="0"/>
        <w:autoSpaceDN w:val="0"/>
        <w:adjustRightInd w:val="0"/>
      </w:pPr>
      <w:r w:rsidRPr="00190D4F">
        <w:rPr>
          <w:color w:val="000000"/>
        </w:rPr>
        <w:t>- часть веса кузова,</w:t>
      </w:r>
      <w:r w:rsidRPr="00190D4F">
        <w:rPr>
          <w:i/>
          <w:iCs/>
          <w:color w:val="000000"/>
        </w:rPr>
        <w:t xml:space="preserve"> </w:t>
      </w:r>
      <w:r w:rsidRPr="00190D4F">
        <w:rPr>
          <w:color w:val="000000"/>
        </w:rPr>
        <w:t>приходящаяся на одну тележку;</w:t>
      </w:r>
    </w:p>
    <w:p w:rsidR="00F0290A" w:rsidRPr="00190D4F" w:rsidRDefault="00F0290A" w:rsidP="00280EB2">
      <w:pPr>
        <w:shd w:val="clear" w:color="auto" w:fill="FFFFFF"/>
        <w:autoSpaceDE w:val="0"/>
        <w:autoSpaceDN w:val="0"/>
        <w:adjustRightInd w:val="0"/>
      </w:pPr>
      <w:r w:rsidRPr="00190D4F">
        <w:rPr>
          <w:color w:val="000000"/>
        </w:rPr>
        <w:t>- вес средних поперечных балок;</w:t>
      </w:r>
    </w:p>
    <w:p w:rsidR="00F0290A" w:rsidRDefault="00F0290A" w:rsidP="00280EB2">
      <w:pPr>
        <w:shd w:val="clear" w:color="auto" w:fill="FFFFFF"/>
        <w:autoSpaceDE w:val="0"/>
        <w:autoSpaceDN w:val="0"/>
        <w:adjustRightInd w:val="0"/>
        <w:rPr>
          <w:color w:val="000000"/>
        </w:rPr>
      </w:pPr>
      <w:r>
        <w:rPr>
          <w:color w:val="000000"/>
        </w:rPr>
        <w:t xml:space="preserve">- </w:t>
      </w:r>
      <w:r w:rsidRPr="00190D4F">
        <w:rPr>
          <w:color w:val="000000"/>
        </w:rPr>
        <w:t xml:space="preserve"> вес дви</w:t>
      </w:r>
      <w:r w:rsidRPr="00190D4F">
        <w:rPr>
          <w:color w:val="000000"/>
        </w:rPr>
        <w:softHyphen/>
        <w:t>гателя при опорно-</w:t>
      </w:r>
      <w:r>
        <w:rPr>
          <w:color w:val="000000"/>
        </w:rPr>
        <w:t>осевом</w:t>
      </w:r>
      <w:r w:rsidRPr="00190D4F">
        <w:rPr>
          <w:color w:val="000000"/>
        </w:rPr>
        <w:t xml:space="preserve"> подвешивании;</w:t>
      </w:r>
    </w:p>
    <w:p w:rsidR="00F0290A" w:rsidRPr="00190D4F" w:rsidRDefault="00F0290A" w:rsidP="00280EB2">
      <w:pPr>
        <w:shd w:val="clear" w:color="auto" w:fill="FFFFFF"/>
        <w:autoSpaceDE w:val="0"/>
        <w:autoSpaceDN w:val="0"/>
        <w:adjustRightInd w:val="0"/>
      </w:pPr>
      <w:r w:rsidRPr="00190D4F">
        <w:rPr>
          <w:color w:val="000000"/>
        </w:rPr>
        <w:t>- вес крайних поперечных балок рамы;</w:t>
      </w:r>
    </w:p>
    <w:p w:rsidR="00F0290A" w:rsidRPr="00190D4F" w:rsidRDefault="00F0290A" w:rsidP="00280EB2">
      <w:pPr>
        <w:shd w:val="clear" w:color="auto" w:fill="FFFFFF"/>
        <w:autoSpaceDE w:val="0"/>
        <w:autoSpaceDN w:val="0"/>
        <w:adjustRightInd w:val="0"/>
      </w:pPr>
      <w:r w:rsidRPr="00190D4F">
        <w:rPr>
          <w:color w:val="000000"/>
        </w:rPr>
        <w:t>- вес рессорного подвешивания;</w:t>
      </w:r>
    </w:p>
    <w:p w:rsidR="00F0290A" w:rsidRPr="00190D4F" w:rsidRDefault="00F0290A" w:rsidP="00280EB2">
      <w:pPr>
        <w:shd w:val="clear" w:color="auto" w:fill="FFFFFF"/>
        <w:autoSpaceDE w:val="0"/>
        <w:autoSpaceDN w:val="0"/>
        <w:adjustRightInd w:val="0"/>
      </w:pPr>
      <w:r w:rsidRPr="00190D4F">
        <w:rPr>
          <w:color w:val="000000"/>
        </w:rPr>
        <w:t>- вес тормозного оборудования</w:t>
      </w:r>
    </w:p>
    <w:p w:rsidR="00F0290A" w:rsidRPr="00E678DF" w:rsidRDefault="00F0290A" w:rsidP="00280EB2">
      <w:pPr>
        <w:shd w:val="clear" w:color="auto" w:fill="FFFFFF"/>
        <w:autoSpaceDE w:val="0"/>
        <w:autoSpaceDN w:val="0"/>
        <w:adjustRightInd w:val="0"/>
      </w:pPr>
      <w:r w:rsidRPr="00190D4F">
        <w:rPr>
          <w:color w:val="000000"/>
        </w:rPr>
        <w:t>К равномерно распределенной нагрузке следует отнести вес боковины рамы тележки.</w:t>
      </w:r>
      <w:r w:rsidRPr="00E678DF">
        <w:rPr>
          <w:color w:val="000000"/>
          <w:sz w:val="20"/>
        </w:rPr>
        <w:t xml:space="preserve"> </w:t>
      </w:r>
      <w:r w:rsidRPr="00E678DF">
        <w:rPr>
          <w:color w:val="000000"/>
        </w:rPr>
        <w:t>Для проверки правильности составления расчетной схемы используют условие: сумма всех обрессоренных и необрессоренных нагрузок на верти</w:t>
      </w:r>
      <w:r w:rsidRPr="00E678DF">
        <w:rPr>
          <w:color w:val="000000"/>
        </w:rPr>
        <w:softHyphen/>
        <w:t>кальную ось симметрии тележки должна быть равна 0.</w:t>
      </w:r>
    </w:p>
    <w:p w:rsidR="00F0290A" w:rsidRDefault="00F0290A" w:rsidP="00280EB2">
      <w:pPr>
        <w:shd w:val="clear" w:color="auto" w:fill="FFFFFF"/>
        <w:autoSpaceDE w:val="0"/>
        <w:autoSpaceDN w:val="0"/>
        <w:adjustRightInd w:val="0"/>
        <w:rPr>
          <w:color w:val="000000"/>
        </w:rPr>
      </w:pPr>
      <w:r>
        <w:rPr>
          <w:color w:val="000000"/>
          <w:position w:val="-28"/>
        </w:rPr>
        <w:object w:dxaOrig="2400" w:dyaOrig="680">
          <v:shape id="_x0000_i1068" type="#_x0000_t75" style="width:120pt;height:33.75pt" o:ole="">
            <v:imagedata r:id="rId74" o:title=""/>
          </v:shape>
          <o:OLEObject Type="Embed" ProgID="Equation.3" ShapeID="_x0000_i1068" DrawAspect="Content" ObjectID="_1472556460" r:id="rId75"/>
        </w:object>
      </w:r>
    </w:p>
    <w:p w:rsidR="00F0290A" w:rsidRPr="008931B0" w:rsidRDefault="00F0290A" w:rsidP="00280EB2">
      <w:pPr>
        <w:shd w:val="clear" w:color="auto" w:fill="FFFFFF"/>
        <w:autoSpaceDE w:val="0"/>
        <w:autoSpaceDN w:val="0"/>
        <w:adjustRightInd w:val="0"/>
        <w:rPr>
          <w:color w:val="000000"/>
        </w:rPr>
      </w:pPr>
      <w:r w:rsidRPr="00E678DF">
        <w:rPr>
          <w:color w:val="000000"/>
        </w:rPr>
        <w:t>Если это условие не выполняется, значит, допущена ошибка и необходи</w:t>
      </w:r>
      <w:r w:rsidRPr="00E678DF">
        <w:rPr>
          <w:color w:val="000000"/>
        </w:rPr>
        <w:softHyphen/>
        <w:t>мо проверить определение веса кузова и расчетную схему нагрузок.</w:t>
      </w:r>
    </w:p>
    <w:p w:rsidR="00183C1C" w:rsidRPr="00190D4F" w:rsidRDefault="00183C1C" w:rsidP="00280EB2">
      <w:pPr>
        <w:shd w:val="clear" w:color="auto" w:fill="FFFFFF"/>
        <w:autoSpaceDE w:val="0"/>
        <w:autoSpaceDN w:val="0"/>
        <w:adjustRightInd w:val="0"/>
      </w:pPr>
      <w:r>
        <w:t>На рис. 4 приведена расчетная схема рамы трехосной тележки.</w:t>
      </w:r>
    </w:p>
    <w:p w:rsidR="00C8594D" w:rsidRDefault="00C8594D" w:rsidP="00280EB2">
      <w:pPr>
        <w:jc w:val="both"/>
      </w:pPr>
    </w:p>
    <w:p w:rsidR="00F93E3B" w:rsidRDefault="00FE4936" w:rsidP="00280EB2">
      <w:pPr>
        <w:jc w:val="both"/>
      </w:pPr>
      <w:r>
        <w:rPr>
          <w:noProof/>
        </w:rPr>
        <w:pict>
          <v:shape id="_x0000_s1067" type="#_x0000_t202" style="position:absolute;left:0;text-align:left;margin-left:189pt;margin-top:229.25pt;width:54pt;height:27pt;z-index:251655680" stroked="f">
            <v:textbox>
              <w:txbxContent>
                <w:p w:rsidR="006A25D6" w:rsidRDefault="006A25D6">
                  <w:r>
                    <w:t>рис.4</w:t>
                  </w:r>
                </w:p>
              </w:txbxContent>
            </v:textbox>
          </v:shape>
        </w:pict>
      </w:r>
      <w:r>
        <w:pict>
          <v:shape id="_x0000_i1069" type="#_x0000_t75" style="width:507.75pt;height:223.5pt">
            <v:imagedata r:id="rId76" o:title=""/>
          </v:shape>
        </w:pict>
      </w:r>
    </w:p>
    <w:p w:rsidR="00183C1C" w:rsidRDefault="00183C1C" w:rsidP="00280EB2">
      <w:pPr>
        <w:jc w:val="both"/>
      </w:pPr>
    </w:p>
    <w:p w:rsidR="00183C1C" w:rsidRDefault="00183C1C" w:rsidP="00280EB2">
      <w:pPr>
        <w:jc w:val="both"/>
      </w:pPr>
    </w:p>
    <w:p w:rsidR="00183C1C" w:rsidRDefault="00183C1C" w:rsidP="00280EB2">
      <w:pPr>
        <w:jc w:val="both"/>
      </w:pPr>
    </w:p>
    <w:p w:rsidR="00183C1C" w:rsidRPr="00054052" w:rsidRDefault="00183C1C" w:rsidP="00280EB2"/>
    <w:p w:rsidR="00183C1C" w:rsidRPr="00E678DF" w:rsidRDefault="009423DB" w:rsidP="00280EB2">
      <w:r>
        <w:rPr>
          <w:lang w:val="en-US"/>
        </w:rPr>
        <w:t>P</w:t>
      </w:r>
      <w:r w:rsidRPr="0052407D">
        <w:rPr>
          <w:position w:val="-10"/>
          <w:lang w:val="en-US"/>
        </w:rPr>
        <w:object w:dxaOrig="160" w:dyaOrig="360">
          <v:shape id="_x0000_i1070" type="#_x0000_t75" style="width:8.25pt;height:18pt" o:ole="">
            <v:imagedata r:id="rId62" o:title=""/>
          </v:shape>
          <o:OLEObject Type="Embed" ProgID="Equation.3" ShapeID="_x0000_i1070" DrawAspect="Content" ObjectID="_1472556461" r:id="rId77"/>
        </w:object>
      </w:r>
      <w:r w:rsidR="00183C1C">
        <w:t>-</w:t>
      </w:r>
      <w:r w:rsidR="00183C1C" w:rsidRPr="00E678DF">
        <w:rPr>
          <w:color w:val="000000"/>
          <w:sz w:val="20"/>
        </w:rPr>
        <w:t xml:space="preserve"> </w:t>
      </w:r>
      <w:r w:rsidRPr="009423DB">
        <w:rPr>
          <w:color w:val="000000"/>
          <w:sz w:val="20"/>
        </w:rPr>
        <w:t xml:space="preserve"> </w:t>
      </w:r>
      <w:r w:rsidR="00183C1C" w:rsidRPr="00E678DF">
        <w:rPr>
          <w:color w:val="000000"/>
        </w:rPr>
        <w:t>вес кузова электровоза, приходящийся на тележку;</w:t>
      </w:r>
    </w:p>
    <w:p w:rsidR="00183C1C" w:rsidRDefault="009423DB" w:rsidP="00280EB2">
      <w:pPr>
        <w:shd w:val="clear" w:color="auto" w:fill="FFFFFF"/>
        <w:autoSpaceDE w:val="0"/>
        <w:autoSpaceDN w:val="0"/>
        <w:adjustRightInd w:val="0"/>
        <w:rPr>
          <w:color w:val="000000"/>
        </w:rPr>
      </w:pPr>
      <w:r>
        <w:rPr>
          <w:lang w:val="en-US"/>
        </w:rPr>
        <w:t>P</w:t>
      </w:r>
      <w:r w:rsidRPr="009423DB">
        <w:rPr>
          <w:position w:val="-12"/>
          <w:lang w:val="en-US"/>
        </w:rPr>
        <w:object w:dxaOrig="300" w:dyaOrig="380">
          <v:shape id="_x0000_i1071" type="#_x0000_t75" style="width:15pt;height:18.75pt" o:ole="">
            <v:imagedata r:id="rId78" o:title=""/>
          </v:shape>
          <o:OLEObject Type="Embed" ProgID="Equation.3" ShapeID="_x0000_i1071" DrawAspect="Content" ObjectID="_1472556462" r:id="rId79"/>
        </w:object>
      </w:r>
      <w:r w:rsidR="00183C1C" w:rsidRPr="00E678DF">
        <w:rPr>
          <w:color w:val="000000"/>
        </w:rPr>
        <w:t xml:space="preserve">- вес </w:t>
      </w:r>
      <w:r>
        <w:rPr>
          <w:color w:val="000000"/>
        </w:rPr>
        <w:t xml:space="preserve">передней концевой </w:t>
      </w:r>
      <w:r w:rsidR="00183C1C" w:rsidRPr="00E678DF">
        <w:rPr>
          <w:color w:val="000000"/>
        </w:rPr>
        <w:t xml:space="preserve">балки тележки электровоза; </w:t>
      </w:r>
    </w:p>
    <w:p w:rsidR="009423DB" w:rsidRPr="009423DB" w:rsidRDefault="009423DB" w:rsidP="00280EB2">
      <w:pPr>
        <w:shd w:val="clear" w:color="auto" w:fill="FFFFFF"/>
        <w:autoSpaceDE w:val="0"/>
        <w:autoSpaceDN w:val="0"/>
        <w:adjustRightInd w:val="0"/>
      </w:pPr>
      <w:r>
        <w:rPr>
          <w:lang w:val="en-US"/>
        </w:rPr>
        <w:t>P</w:t>
      </w:r>
      <w:r w:rsidRPr="009423DB">
        <w:rPr>
          <w:position w:val="-12"/>
          <w:lang w:val="en-US"/>
        </w:rPr>
        <w:object w:dxaOrig="340" w:dyaOrig="380">
          <v:shape id="_x0000_i1072" type="#_x0000_t75" style="width:17.25pt;height:18.75pt" o:ole="">
            <v:imagedata r:id="rId80" o:title=""/>
          </v:shape>
          <o:OLEObject Type="Embed" ProgID="Equation.3" ShapeID="_x0000_i1072" DrawAspect="Content" ObjectID="_1472556463" r:id="rId81"/>
        </w:object>
      </w:r>
      <w:r>
        <w:t>- вес шкворневой балки;</w:t>
      </w:r>
    </w:p>
    <w:p w:rsidR="009423DB" w:rsidRPr="009423DB" w:rsidRDefault="009423DB" w:rsidP="00280EB2">
      <w:pPr>
        <w:shd w:val="clear" w:color="auto" w:fill="FFFFFF"/>
        <w:autoSpaceDE w:val="0"/>
        <w:autoSpaceDN w:val="0"/>
        <w:adjustRightInd w:val="0"/>
      </w:pPr>
      <w:r>
        <w:rPr>
          <w:lang w:val="en-US"/>
        </w:rPr>
        <w:t>P</w:t>
      </w:r>
      <w:r w:rsidRPr="009423DB">
        <w:rPr>
          <w:position w:val="-12"/>
          <w:lang w:val="en-US"/>
        </w:rPr>
        <w:object w:dxaOrig="300" w:dyaOrig="380">
          <v:shape id="_x0000_i1073" type="#_x0000_t75" style="width:15pt;height:18.75pt" o:ole="">
            <v:imagedata r:id="rId82" o:title=""/>
          </v:shape>
          <o:OLEObject Type="Embed" ProgID="Equation.3" ShapeID="_x0000_i1073" DrawAspect="Content" ObjectID="_1472556464" r:id="rId83"/>
        </w:object>
      </w:r>
      <w:r>
        <w:t>- вес поперечной балки;</w:t>
      </w:r>
    </w:p>
    <w:p w:rsidR="009423DB" w:rsidRDefault="009423DB" w:rsidP="00280EB2">
      <w:pPr>
        <w:shd w:val="clear" w:color="auto" w:fill="FFFFFF"/>
        <w:autoSpaceDE w:val="0"/>
        <w:autoSpaceDN w:val="0"/>
        <w:adjustRightInd w:val="0"/>
      </w:pPr>
      <w:r>
        <w:rPr>
          <w:lang w:val="en-US"/>
        </w:rPr>
        <w:t>P</w:t>
      </w:r>
      <w:r w:rsidRPr="009423DB">
        <w:rPr>
          <w:position w:val="-12"/>
          <w:lang w:val="en-US"/>
        </w:rPr>
        <w:object w:dxaOrig="300" w:dyaOrig="380">
          <v:shape id="_x0000_i1074" type="#_x0000_t75" style="width:15pt;height:18.75pt" o:ole="">
            <v:imagedata r:id="rId84" o:title=""/>
          </v:shape>
          <o:OLEObject Type="Embed" ProgID="Equation.3" ShapeID="_x0000_i1074" DrawAspect="Content" ObjectID="_1472556465" r:id="rId85"/>
        </w:object>
      </w:r>
      <w:r>
        <w:t>- вес задней концевой балки;</w:t>
      </w:r>
    </w:p>
    <w:p w:rsidR="009423DB" w:rsidRPr="009423DB" w:rsidRDefault="009423DB" w:rsidP="00280EB2">
      <w:pPr>
        <w:shd w:val="clear" w:color="auto" w:fill="FFFFFF"/>
        <w:autoSpaceDE w:val="0"/>
        <w:autoSpaceDN w:val="0"/>
        <w:adjustRightInd w:val="0"/>
      </w:pPr>
      <w:r>
        <w:rPr>
          <w:lang w:val="en-US"/>
        </w:rPr>
        <w:t>P</w:t>
      </w:r>
      <w:r w:rsidRPr="009423DB">
        <w:rPr>
          <w:position w:val="-14"/>
          <w:lang w:val="en-US"/>
        </w:rPr>
        <w:object w:dxaOrig="360" w:dyaOrig="400">
          <v:shape id="_x0000_i1075" type="#_x0000_t75" style="width:18pt;height:20.25pt" o:ole="">
            <v:imagedata r:id="rId86" o:title=""/>
          </v:shape>
          <o:OLEObject Type="Embed" ProgID="Equation.3" ShapeID="_x0000_i1075" DrawAspect="Content" ObjectID="_1472556466" r:id="rId87"/>
        </w:object>
      </w:r>
      <w:r w:rsidR="00183C1C" w:rsidRPr="00E678DF">
        <w:rPr>
          <w:color w:val="000000"/>
        </w:rPr>
        <w:t>-</w:t>
      </w:r>
      <w:r>
        <w:rPr>
          <w:color w:val="000000"/>
          <w:lang w:val="en-US"/>
        </w:rPr>
        <w:t xml:space="preserve"> </w:t>
      </w:r>
      <w:r w:rsidR="00183C1C" w:rsidRPr="00E678DF">
        <w:rPr>
          <w:color w:val="000000"/>
        </w:rPr>
        <w:t xml:space="preserve">вес тягового двигателя; </w:t>
      </w:r>
    </w:p>
    <w:p w:rsidR="009423DB" w:rsidRDefault="009423DB" w:rsidP="00280EB2">
      <w:pPr>
        <w:shd w:val="clear" w:color="auto" w:fill="FFFFFF"/>
        <w:autoSpaceDE w:val="0"/>
        <w:autoSpaceDN w:val="0"/>
        <w:adjustRightInd w:val="0"/>
        <w:rPr>
          <w:color w:val="000000"/>
        </w:rPr>
      </w:pPr>
      <w:r>
        <w:rPr>
          <w:lang w:val="en-US"/>
        </w:rPr>
        <w:t>P</w:t>
      </w:r>
      <w:r w:rsidRPr="009423DB">
        <w:rPr>
          <w:position w:val="-12"/>
          <w:lang w:val="en-US"/>
        </w:rPr>
        <w:object w:dxaOrig="340" w:dyaOrig="380">
          <v:shape id="_x0000_i1076" type="#_x0000_t75" style="width:17.25pt;height:18.75pt" o:ole="">
            <v:imagedata r:id="rId88" o:title=""/>
          </v:shape>
          <o:OLEObject Type="Embed" ProgID="Equation.3" ShapeID="_x0000_i1076" DrawAspect="Content" ObjectID="_1472556467" r:id="rId89"/>
        </w:object>
      </w:r>
      <w:r w:rsidR="00183C1C" w:rsidRPr="00E678DF">
        <w:rPr>
          <w:color w:val="000000"/>
        </w:rPr>
        <w:t xml:space="preserve"> - вес тормозного оборудования;</w:t>
      </w:r>
    </w:p>
    <w:p w:rsidR="00183C1C" w:rsidRDefault="00183C1C" w:rsidP="00280EB2">
      <w:pPr>
        <w:shd w:val="clear" w:color="auto" w:fill="FFFFFF"/>
        <w:autoSpaceDE w:val="0"/>
        <w:autoSpaceDN w:val="0"/>
        <w:adjustRightInd w:val="0"/>
        <w:rPr>
          <w:color w:val="000000"/>
        </w:rPr>
      </w:pPr>
      <w:r>
        <w:rPr>
          <w:color w:val="000000"/>
          <w:lang w:val="en-US"/>
        </w:rPr>
        <w:t>R</w:t>
      </w:r>
      <w:r w:rsidRPr="00E678DF">
        <w:rPr>
          <w:color w:val="000000"/>
        </w:rPr>
        <w:t xml:space="preserve"> - реактивные усилия, возникающие в точках крепления к раме тележки пружин и балансиров</w:t>
      </w:r>
      <w:r>
        <w:rPr>
          <w:color w:val="000000"/>
        </w:rPr>
        <w:t>;</w:t>
      </w:r>
    </w:p>
    <w:p w:rsidR="009423DB" w:rsidRPr="009423DB" w:rsidRDefault="009423DB" w:rsidP="00280EB2">
      <w:pPr>
        <w:shd w:val="clear" w:color="auto" w:fill="FFFFFF"/>
        <w:autoSpaceDE w:val="0"/>
        <w:autoSpaceDN w:val="0"/>
        <w:adjustRightInd w:val="0"/>
        <w:rPr>
          <w:color w:val="000000"/>
          <w:lang w:val="en-US"/>
        </w:rPr>
      </w:pPr>
      <w:r>
        <w:rPr>
          <w:color w:val="000000"/>
          <w:lang w:val="en-US"/>
        </w:rPr>
        <w:t xml:space="preserve">q – </w:t>
      </w:r>
      <w:r>
        <w:rPr>
          <w:color w:val="000000"/>
        </w:rPr>
        <w:t>распределённая нагрузка</w:t>
      </w:r>
      <w:r w:rsidR="00690EBD">
        <w:rPr>
          <w:color w:val="000000"/>
        </w:rPr>
        <w:t>;</w:t>
      </w:r>
      <w:r w:rsidR="00690EBD" w:rsidRPr="009423DB">
        <w:rPr>
          <w:color w:val="000000"/>
          <w:position w:val="-10"/>
          <w:lang w:val="en-US"/>
        </w:rPr>
        <w:object w:dxaOrig="180" w:dyaOrig="340">
          <v:shape id="_x0000_i1077" type="#_x0000_t75" style="width:9pt;height:17.25pt" o:ole="">
            <v:imagedata r:id="rId90" o:title=""/>
          </v:shape>
          <o:OLEObject Type="Embed" ProgID="Equation.3" ShapeID="_x0000_i1077" DrawAspect="Content" ObjectID="_1472556468" r:id="rId91"/>
        </w:object>
      </w:r>
    </w:p>
    <w:p w:rsidR="00183C1C" w:rsidRDefault="00183C1C" w:rsidP="00280EB2">
      <w:pPr>
        <w:rPr>
          <w:color w:val="000000"/>
        </w:rPr>
      </w:pPr>
    </w:p>
    <w:p w:rsidR="00690EBD" w:rsidRPr="00B84CBD" w:rsidRDefault="00183C1C" w:rsidP="00280EB2">
      <w:pPr>
        <w:rPr>
          <w:color w:val="000000"/>
        </w:rPr>
      </w:pPr>
      <w:r>
        <w:rPr>
          <w:color w:val="000000"/>
          <w:position w:val="-28"/>
        </w:rPr>
        <w:object w:dxaOrig="2400" w:dyaOrig="680">
          <v:shape id="_x0000_i1078" type="#_x0000_t75" style="width:120pt;height:33.75pt" o:ole="">
            <v:imagedata r:id="rId74" o:title=""/>
          </v:shape>
          <o:OLEObject Type="Embed" ProgID="Equation.3" ShapeID="_x0000_i1078" DrawAspect="Content" ObjectID="_1472556469" r:id="rId92"/>
        </w:object>
      </w:r>
    </w:p>
    <w:p w:rsidR="00690EBD" w:rsidRPr="00054052" w:rsidRDefault="00690EBD" w:rsidP="00280EB2">
      <w:r w:rsidRPr="00054052">
        <w:t xml:space="preserve"> </w:t>
      </w:r>
    </w:p>
    <w:p w:rsidR="00690EBD" w:rsidRDefault="00690EBD" w:rsidP="00280EB2">
      <w:pPr>
        <w:rPr>
          <w:color w:val="000000"/>
        </w:rPr>
      </w:pPr>
      <w:r w:rsidRPr="00B84CBD">
        <w:rPr>
          <w:color w:val="000000"/>
          <w:position w:val="-12"/>
        </w:rPr>
        <w:object w:dxaOrig="6160" w:dyaOrig="380">
          <v:shape id="_x0000_i1079" type="#_x0000_t75" style="width:308.25pt;height:18.75pt" o:ole="">
            <v:imagedata r:id="rId93" o:title=""/>
          </v:shape>
          <o:OLEObject Type="Embed" ProgID="Equation.3" ShapeID="_x0000_i1079" DrawAspect="Content" ObjectID="_1472556470" r:id="rId94"/>
        </w:object>
      </w:r>
    </w:p>
    <w:p w:rsidR="00690EBD" w:rsidRDefault="00504126" w:rsidP="00280EB2">
      <w:r w:rsidRPr="00690EBD">
        <w:rPr>
          <w:position w:val="-10"/>
        </w:rPr>
        <w:object w:dxaOrig="920" w:dyaOrig="340">
          <v:shape id="_x0000_i1080" type="#_x0000_t75" style="width:45.75pt;height:17.25pt" o:ole="">
            <v:imagedata r:id="rId95" o:title=""/>
          </v:shape>
          <o:OLEObject Type="Embed" ProgID="Equation.3" ShapeID="_x0000_i1080" DrawAspect="Content" ObjectID="_1472556471" r:id="rId96"/>
        </w:object>
      </w:r>
      <w:r w:rsidR="00690EBD">
        <w:t>=</w:t>
      </w:r>
      <w:r w:rsidR="00C37D42">
        <w:t xml:space="preserve"> </w:t>
      </w:r>
      <w:r w:rsidR="00690EBD">
        <w:t>6,97-0,15=</w:t>
      </w:r>
      <w:r w:rsidR="00C37D42">
        <w:t xml:space="preserve"> </w:t>
      </w:r>
      <w:smartTag w:uri="urn:schemas-microsoft-com:office:smarttags" w:element="metricconverter">
        <w:smartTagPr>
          <w:attr w:name="ProductID" w:val="6,82 м"/>
        </w:smartTagPr>
        <w:r w:rsidR="00690EBD">
          <w:t>6,82</w:t>
        </w:r>
        <w:r w:rsidR="00C37D42">
          <w:t xml:space="preserve"> </w:t>
        </w:r>
        <w:r w:rsidR="00690EBD">
          <w:t>м</w:t>
        </w:r>
      </w:smartTag>
      <w:r w:rsidR="00C37D42">
        <w:t>.</w:t>
      </w:r>
    </w:p>
    <w:p w:rsidR="00C37D42" w:rsidRDefault="00C37D42" w:rsidP="00280EB2">
      <w:r>
        <w:rPr>
          <w:lang w:val="en-US"/>
        </w:rPr>
        <w:t>q</w:t>
      </w:r>
      <w:r w:rsidRPr="00C37D42">
        <w:t xml:space="preserve">= </w:t>
      </w:r>
      <w:r>
        <w:rPr>
          <w:lang w:val="en-US"/>
        </w:rPr>
        <w:t>P</w:t>
      </w:r>
      <w:r w:rsidRPr="009423DB">
        <w:rPr>
          <w:position w:val="-12"/>
          <w:lang w:val="en-US"/>
        </w:rPr>
        <w:object w:dxaOrig="300" w:dyaOrig="380">
          <v:shape id="_x0000_i1081" type="#_x0000_t75" style="width:15pt;height:18.75pt" o:ole="">
            <v:imagedata r:id="rId97" o:title=""/>
          </v:shape>
          <o:OLEObject Type="Embed" ProgID="Equation.3" ShapeID="_x0000_i1081" DrawAspect="Content" ObjectID="_1472556472" r:id="rId98"/>
        </w:object>
      </w:r>
      <w:r w:rsidRPr="00C37D42">
        <w:t xml:space="preserve">/ </w:t>
      </w:r>
      <w:r w:rsidRPr="00800599">
        <w:rPr>
          <w:position w:val="-6"/>
        </w:rPr>
        <w:object w:dxaOrig="139" w:dyaOrig="279">
          <v:shape id="_x0000_i1082" type="#_x0000_t75" style="width:6.75pt;height:14.25pt" o:ole="">
            <v:imagedata r:id="rId99" o:title=""/>
          </v:shape>
          <o:OLEObject Type="Embed" ProgID="Equation.3" ShapeID="_x0000_i1082" DrawAspect="Content" ObjectID="_1472556473" r:id="rId100"/>
        </w:object>
      </w:r>
      <w:r w:rsidRPr="00C37D42">
        <w:t>=10</w:t>
      </w:r>
      <w:r>
        <w:t>,</w:t>
      </w:r>
      <w:r w:rsidRPr="00C37D42">
        <w:t>15</w:t>
      </w:r>
      <w:r>
        <w:t xml:space="preserve"> </w:t>
      </w:r>
      <w:r w:rsidRPr="00C37D42">
        <w:t xml:space="preserve">/6,82=1,488 </w:t>
      </w:r>
      <w:r>
        <w:t>кН/м.</w:t>
      </w:r>
    </w:p>
    <w:p w:rsidR="00C37D42" w:rsidRPr="00C37D42" w:rsidRDefault="00C37D42" w:rsidP="00280EB2">
      <w:r>
        <w:t>1+8+73,5+4+15,5+2,7+340,5+2*1,488*6,82-12*38,79=0</w:t>
      </w:r>
    </w:p>
    <w:p w:rsidR="00183C1C" w:rsidRPr="00B84CBD" w:rsidRDefault="00690EBD" w:rsidP="00280EB2">
      <w:pPr>
        <w:rPr>
          <w:color w:val="000000"/>
        </w:rPr>
      </w:pPr>
      <w:r>
        <w:t>Данное условие выполнено.</w:t>
      </w:r>
    </w:p>
    <w:p w:rsidR="00183C1C" w:rsidRPr="00054052" w:rsidRDefault="00FE4936" w:rsidP="00280EB2">
      <w:r>
        <w:rPr>
          <w:noProof/>
          <w:color w:val="000000"/>
        </w:rPr>
        <w:pict>
          <v:shape id="_x0000_s1087" type="#_x0000_t202" style="position:absolute;margin-left:-9pt;margin-top:137.5pt;width:18pt;height:18pt;z-index:251657728" stroked="f">
            <v:textbox>
              <w:txbxContent>
                <w:p w:rsidR="006A25D6" w:rsidRDefault="006A25D6">
                  <w:r>
                    <w:t>А</w:t>
                  </w:r>
                </w:p>
              </w:txbxContent>
            </v:textbox>
          </v:shape>
        </w:pict>
      </w:r>
      <w:r>
        <w:rPr>
          <w:noProof/>
        </w:rPr>
        <w:pict>
          <v:shape id="_x0000_s1084" type="#_x0000_t202" style="position:absolute;margin-left:225pt;margin-top:335.5pt;width:54pt;height:27pt;z-index:251656704" stroked="f">
            <v:textbox style="mso-next-textbox:#_x0000_s1084">
              <w:txbxContent>
                <w:p w:rsidR="006A25D6" w:rsidRDefault="006A25D6" w:rsidP="002969D0">
                  <w:r>
                    <w:t>рис.5</w:t>
                  </w:r>
                </w:p>
              </w:txbxContent>
            </v:textbox>
          </v:shape>
        </w:pict>
      </w:r>
      <w:r w:rsidR="00183C1C" w:rsidRPr="00054052">
        <w:t xml:space="preserve"> </w:t>
      </w:r>
      <w:r>
        <w:pict>
          <v:shape id="_x0000_i1083" type="#_x0000_t75" style="width:507.75pt;height:345.75pt">
            <v:imagedata r:id="rId101" o:title=""/>
          </v:shape>
        </w:pict>
      </w:r>
    </w:p>
    <w:p w:rsidR="002969D0" w:rsidRDefault="002969D0" w:rsidP="00280EB2"/>
    <w:p w:rsidR="002969D0" w:rsidRDefault="002969D0" w:rsidP="00280EB2">
      <w:r>
        <w:t>На рис.5 представлена схема статистической развески электровоза.</w:t>
      </w:r>
    </w:p>
    <w:p w:rsidR="002969D0" w:rsidRPr="00B41A71" w:rsidRDefault="002969D0" w:rsidP="00280EB2">
      <w:pPr>
        <w:jc w:val="both"/>
      </w:pPr>
      <w:r w:rsidRPr="00B41A71">
        <w:rPr>
          <w:color w:val="000000"/>
        </w:rPr>
        <w:t>Сущность развески заключается в том, чтобы на основании уравнений равновесия тележки электровоза определить место нахождения дополнитель</w:t>
      </w:r>
      <w:r w:rsidRPr="00B41A71">
        <w:rPr>
          <w:color w:val="000000"/>
        </w:rPr>
        <w:softHyphen/>
        <w:t>ных опор кузова, обеспечивающее проектное распределение нагрузок на ко</w:t>
      </w:r>
      <w:r w:rsidRPr="00B41A71">
        <w:rPr>
          <w:color w:val="000000"/>
        </w:rPr>
        <w:softHyphen/>
        <w:t>лесные пары.</w:t>
      </w:r>
    </w:p>
    <w:p w:rsidR="002969D0" w:rsidRDefault="002969D0" w:rsidP="00280EB2">
      <w:pPr>
        <w:jc w:val="both"/>
        <w:rPr>
          <w:color w:val="000000"/>
        </w:rPr>
      </w:pPr>
      <w:r w:rsidRPr="00B41A71">
        <w:rPr>
          <w:color w:val="000000"/>
        </w:rPr>
        <w:t>При составлении уравнения равновесия все усилия, действующие на ра</w:t>
      </w:r>
      <w:r w:rsidRPr="00B41A71">
        <w:rPr>
          <w:color w:val="000000"/>
        </w:rPr>
        <w:softHyphen/>
        <w:t>му, разносятся на две боковины, т.е. на каждую боковину приходится полови</w:t>
      </w:r>
      <w:r w:rsidRPr="00B41A71">
        <w:rPr>
          <w:color w:val="000000"/>
        </w:rPr>
        <w:softHyphen/>
        <w:t>на веса концевых и поперечных балок, половина веса кузова прихо</w:t>
      </w:r>
      <w:r>
        <w:rPr>
          <w:color w:val="000000"/>
        </w:rPr>
        <w:t>дящегося на тележку</w:t>
      </w:r>
      <w:r w:rsidRPr="00B41A71">
        <w:rPr>
          <w:color w:val="000000"/>
        </w:rPr>
        <w:t>.</w:t>
      </w:r>
    </w:p>
    <w:p w:rsidR="002969D0" w:rsidRDefault="00EB577F" w:rsidP="00280EB2">
      <w:pPr>
        <w:jc w:val="both"/>
        <w:rPr>
          <w:color w:val="000000"/>
        </w:rPr>
      </w:pPr>
      <w:r w:rsidRPr="002969D0">
        <w:rPr>
          <w:rFonts w:ascii="Times New Roman CYR" w:hAnsi="Times New Roman CYR" w:cs="Times New Roman CYR"/>
          <w:position w:val="-24"/>
          <w:sz w:val="28"/>
          <w:szCs w:val="28"/>
        </w:rPr>
        <w:object w:dxaOrig="1900" w:dyaOrig="960">
          <v:shape id="_x0000_i1084" type="#_x0000_t75" style="width:95.25pt;height:48pt" o:ole="">
            <v:imagedata r:id="rId102" o:title=""/>
          </v:shape>
          <o:OLEObject Type="Embed" ProgID="Equation.3" ShapeID="_x0000_i1084" DrawAspect="Content" ObjectID="_1472556474" r:id="rId103"/>
        </w:object>
      </w:r>
      <w:r>
        <w:rPr>
          <w:rFonts w:ascii="Times New Roman CYR" w:hAnsi="Times New Roman CYR" w:cs="Times New Roman CYR"/>
          <w:sz w:val="28"/>
          <w:szCs w:val="28"/>
        </w:rPr>
        <w:t xml:space="preserve">;   </w:t>
      </w:r>
      <w:r w:rsidRPr="002969D0">
        <w:rPr>
          <w:rFonts w:ascii="Times New Roman CYR" w:hAnsi="Times New Roman CYR" w:cs="Times New Roman CYR"/>
          <w:position w:val="-24"/>
          <w:sz w:val="28"/>
          <w:szCs w:val="28"/>
        </w:rPr>
        <w:object w:dxaOrig="2540" w:dyaOrig="960">
          <v:shape id="_x0000_i1085" type="#_x0000_t75" style="width:126.75pt;height:48pt" o:ole="">
            <v:imagedata r:id="rId104" o:title=""/>
          </v:shape>
          <o:OLEObject Type="Embed" ProgID="Equation.3" ShapeID="_x0000_i1085" DrawAspect="Content" ObjectID="_1472556475" r:id="rId105"/>
        </w:object>
      </w:r>
      <w:r>
        <w:rPr>
          <w:rFonts w:ascii="Times New Roman CYR" w:hAnsi="Times New Roman CYR" w:cs="Times New Roman CYR"/>
          <w:sz w:val="28"/>
          <w:szCs w:val="28"/>
        </w:rPr>
        <w:t xml:space="preserve">;   </w:t>
      </w:r>
      <w:r w:rsidRPr="002969D0">
        <w:rPr>
          <w:rFonts w:ascii="Times New Roman CYR" w:hAnsi="Times New Roman CYR" w:cs="Times New Roman CYR"/>
          <w:position w:val="-24"/>
          <w:sz w:val="28"/>
          <w:szCs w:val="28"/>
        </w:rPr>
        <w:object w:dxaOrig="1980" w:dyaOrig="960">
          <v:shape id="_x0000_i1086" type="#_x0000_t75" style="width:99pt;height:48pt" o:ole="">
            <v:imagedata r:id="rId106" o:title=""/>
          </v:shape>
          <o:OLEObject Type="Embed" ProgID="Equation.3" ShapeID="_x0000_i1086" DrawAspect="Content" ObjectID="_1472556476" r:id="rId107"/>
        </w:object>
      </w:r>
      <w:r>
        <w:rPr>
          <w:rFonts w:ascii="Times New Roman CYR" w:hAnsi="Times New Roman CYR" w:cs="Times New Roman CYR"/>
          <w:sz w:val="28"/>
          <w:szCs w:val="28"/>
        </w:rPr>
        <w:t xml:space="preserve">;   </w:t>
      </w:r>
      <w:r w:rsidRPr="002969D0">
        <w:rPr>
          <w:rFonts w:ascii="Times New Roman CYR" w:hAnsi="Times New Roman CYR" w:cs="Times New Roman CYR"/>
          <w:position w:val="-24"/>
          <w:sz w:val="28"/>
          <w:szCs w:val="28"/>
        </w:rPr>
        <w:object w:dxaOrig="1219" w:dyaOrig="859">
          <v:shape id="_x0000_i1087" type="#_x0000_t75" style="width:60.75pt;height:42.75pt" o:ole="">
            <v:imagedata r:id="rId108" o:title=""/>
          </v:shape>
          <o:OLEObject Type="Embed" ProgID="Equation.3" ShapeID="_x0000_i1087" DrawAspect="Content" ObjectID="_1472556477" r:id="rId109"/>
        </w:object>
      </w:r>
    </w:p>
    <w:p w:rsidR="002969D0" w:rsidRDefault="002969D0" w:rsidP="00280EB2">
      <w:pPr>
        <w:shd w:val="clear" w:color="auto" w:fill="FFFFFF"/>
        <w:autoSpaceDE w:val="0"/>
        <w:autoSpaceDN w:val="0"/>
        <w:adjustRightInd w:val="0"/>
        <w:jc w:val="both"/>
        <w:rPr>
          <w:color w:val="000000"/>
        </w:rPr>
      </w:pPr>
      <w:r w:rsidRPr="00B94E7F">
        <w:rPr>
          <w:color w:val="000000"/>
        </w:rPr>
        <w:t>При выполнении статической развески электровоза необходимо выпол</w:t>
      </w:r>
      <w:r w:rsidRPr="00B94E7F">
        <w:rPr>
          <w:color w:val="000000"/>
        </w:rPr>
        <w:softHyphen/>
        <w:t>нение условия</w:t>
      </w:r>
      <w:r>
        <w:rPr>
          <w:color w:val="000000"/>
        </w:rPr>
        <w:t>,</w:t>
      </w:r>
      <w:r>
        <w:t xml:space="preserve"> </w:t>
      </w:r>
      <w:r w:rsidRPr="00B94E7F">
        <w:rPr>
          <w:color w:val="000000"/>
        </w:rPr>
        <w:t>которое определяет равенство нулю моментов всех сил и реакций относительно произвольно выбранной точки А.</w:t>
      </w:r>
      <w:r w:rsidRPr="002969D0">
        <w:rPr>
          <w:color w:val="000000"/>
          <w:position w:val="-14"/>
        </w:rPr>
        <w:object w:dxaOrig="1100" w:dyaOrig="400">
          <v:shape id="_x0000_i1088" type="#_x0000_t75" style="width:54.75pt;height:20.25pt" o:ole="">
            <v:imagedata r:id="rId110" o:title=""/>
          </v:shape>
          <o:OLEObject Type="Embed" ProgID="Equation.3" ShapeID="_x0000_i1088" DrawAspect="Content" ObjectID="_1472556478" r:id="rId111"/>
        </w:object>
      </w:r>
    </w:p>
    <w:p w:rsidR="002969D0" w:rsidRPr="00B94E7F" w:rsidRDefault="002969D0" w:rsidP="00280EB2">
      <w:pPr>
        <w:shd w:val="clear" w:color="auto" w:fill="FFFFFF"/>
        <w:autoSpaceDE w:val="0"/>
        <w:autoSpaceDN w:val="0"/>
        <w:adjustRightInd w:val="0"/>
        <w:jc w:val="both"/>
      </w:pPr>
      <w:r>
        <w:rPr>
          <w:color w:val="000000"/>
        </w:rPr>
        <w:t xml:space="preserve"> </w:t>
      </w:r>
      <w:r w:rsidRPr="00B94E7F">
        <w:rPr>
          <w:color w:val="000000"/>
        </w:rPr>
        <w:t>В общем случае уравнение суммы моментов относительно точки А имеет вид</w:t>
      </w:r>
      <w:r>
        <w:rPr>
          <w:color w:val="000000"/>
        </w:rPr>
        <w:t>:</w:t>
      </w:r>
    </w:p>
    <w:p w:rsidR="00F93E3B" w:rsidRDefault="00A62B56" w:rsidP="00280EB2">
      <w:pPr>
        <w:jc w:val="both"/>
      </w:pPr>
      <w:r w:rsidRPr="00A62B56">
        <w:rPr>
          <w:position w:val="-24"/>
        </w:rPr>
        <w:object w:dxaOrig="9440" w:dyaOrig="660">
          <v:shape id="_x0000_i1089" type="#_x0000_t75" style="width:471.75pt;height:33pt" o:ole="">
            <v:imagedata r:id="rId112" o:title=""/>
          </v:shape>
          <o:OLEObject Type="Embed" ProgID="Equation.3" ShapeID="_x0000_i1089" DrawAspect="Content" ObjectID="_1472556479" r:id="rId113"/>
        </w:object>
      </w:r>
    </w:p>
    <w:p w:rsidR="00266D69" w:rsidRDefault="00266D69" w:rsidP="00280EB2">
      <w:pPr>
        <w:jc w:val="both"/>
      </w:pPr>
      <w:r w:rsidRPr="00266D69">
        <w:rPr>
          <w:position w:val="-12"/>
        </w:rPr>
        <w:object w:dxaOrig="7440" w:dyaOrig="360">
          <v:shape id="_x0000_i1090" type="#_x0000_t75" style="width:372pt;height:18pt" o:ole="">
            <v:imagedata r:id="rId114" o:title=""/>
          </v:shape>
          <o:OLEObject Type="Embed" ProgID="Equation.3" ShapeID="_x0000_i1090" DrawAspect="Content" ObjectID="_1472556480" r:id="rId115"/>
        </w:object>
      </w:r>
      <w:r>
        <w:t>м.</w:t>
      </w:r>
    </w:p>
    <w:p w:rsidR="00ED6F9D" w:rsidRDefault="00266D69" w:rsidP="00280EB2">
      <w:pPr>
        <w:jc w:val="both"/>
      </w:pPr>
      <w:r w:rsidRPr="00266D69">
        <w:rPr>
          <w:position w:val="-12"/>
        </w:rPr>
        <w:object w:dxaOrig="8559" w:dyaOrig="360">
          <v:shape id="_x0000_i1091" type="#_x0000_t75" style="width:428.25pt;height:18pt" o:ole="">
            <v:imagedata r:id="rId116" o:title=""/>
          </v:shape>
          <o:OLEObject Type="Embed" ProgID="Equation.3" ShapeID="_x0000_i1091" DrawAspect="Content" ObjectID="_1472556481" r:id="rId117"/>
        </w:object>
      </w:r>
      <w:r>
        <w:t>м.</w:t>
      </w:r>
    </w:p>
    <w:p w:rsidR="00266D69" w:rsidRDefault="00CA24B9" w:rsidP="00280EB2">
      <w:pPr>
        <w:jc w:val="both"/>
      </w:pPr>
      <w:r w:rsidRPr="00266D69">
        <w:rPr>
          <w:position w:val="-12"/>
        </w:rPr>
        <w:object w:dxaOrig="1480" w:dyaOrig="360">
          <v:shape id="_x0000_i1092" type="#_x0000_t75" style="width:74.25pt;height:18pt" o:ole="">
            <v:imagedata r:id="rId118" o:title=""/>
          </v:shape>
          <o:OLEObject Type="Embed" ProgID="Equation.3" ShapeID="_x0000_i1092" DrawAspect="Content" ObjectID="_1472556482" r:id="rId119"/>
        </w:object>
      </w:r>
      <w:r w:rsidR="00266D69">
        <w:t>м.</w:t>
      </w:r>
    </w:p>
    <w:p w:rsidR="00266D69" w:rsidRDefault="00CA24B9" w:rsidP="00280EB2">
      <w:pPr>
        <w:jc w:val="both"/>
      </w:pPr>
      <w:r w:rsidRPr="00CA24B9">
        <w:rPr>
          <w:position w:val="-10"/>
        </w:rPr>
        <w:object w:dxaOrig="4560" w:dyaOrig="340">
          <v:shape id="_x0000_i1093" type="#_x0000_t75" style="width:228pt;height:17.25pt" o:ole="">
            <v:imagedata r:id="rId120" o:title=""/>
          </v:shape>
          <o:OLEObject Type="Embed" ProgID="Equation.3" ShapeID="_x0000_i1093" DrawAspect="Content" ObjectID="_1472556483" r:id="rId121"/>
        </w:object>
      </w:r>
      <w:r>
        <w:t>м.</w:t>
      </w:r>
    </w:p>
    <w:p w:rsidR="00CA24B9" w:rsidRDefault="00CA24B9" w:rsidP="00280EB2">
      <w:pPr>
        <w:jc w:val="both"/>
      </w:pPr>
      <w:r w:rsidRPr="00CA24B9">
        <w:rPr>
          <w:position w:val="-10"/>
        </w:rPr>
        <w:object w:dxaOrig="1600" w:dyaOrig="340">
          <v:shape id="_x0000_i1094" type="#_x0000_t75" style="width:80.25pt;height:17.25pt" o:ole="">
            <v:imagedata r:id="rId122" o:title=""/>
          </v:shape>
          <o:OLEObject Type="Embed" ProgID="Equation.3" ShapeID="_x0000_i1094" DrawAspect="Content" ObjectID="_1472556484" r:id="rId123"/>
        </w:object>
      </w:r>
      <w:r>
        <w:t>м.</w:t>
      </w:r>
    </w:p>
    <w:p w:rsidR="00CA24B9" w:rsidRDefault="00CA24B9" w:rsidP="00280EB2">
      <w:pPr>
        <w:jc w:val="both"/>
      </w:pPr>
      <w:r w:rsidRPr="00CA24B9">
        <w:rPr>
          <w:position w:val="-12"/>
        </w:rPr>
        <w:object w:dxaOrig="5560" w:dyaOrig="360">
          <v:shape id="_x0000_i1095" type="#_x0000_t75" style="width:278.25pt;height:18pt" o:ole="">
            <v:imagedata r:id="rId124" o:title=""/>
          </v:shape>
          <o:OLEObject Type="Embed" ProgID="Equation.3" ShapeID="_x0000_i1095" DrawAspect="Content" ObjectID="_1472556485" r:id="rId125"/>
        </w:object>
      </w:r>
      <w:r>
        <w:t>м.</w:t>
      </w:r>
    </w:p>
    <w:p w:rsidR="00CA24B9" w:rsidRDefault="00CA24B9" w:rsidP="00280EB2">
      <w:pPr>
        <w:jc w:val="both"/>
      </w:pPr>
      <w:r w:rsidRPr="00CA24B9">
        <w:rPr>
          <w:position w:val="-12"/>
        </w:rPr>
        <w:object w:dxaOrig="1520" w:dyaOrig="360">
          <v:shape id="_x0000_i1096" type="#_x0000_t75" style="width:75.75pt;height:18pt" o:ole="">
            <v:imagedata r:id="rId126" o:title=""/>
          </v:shape>
          <o:OLEObject Type="Embed" ProgID="Equation.3" ShapeID="_x0000_i1096" DrawAspect="Content" ObjectID="_1472556486" r:id="rId127"/>
        </w:object>
      </w:r>
      <w:r>
        <w:t xml:space="preserve"> м.</w:t>
      </w:r>
    </w:p>
    <w:p w:rsidR="00CA24B9" w:rsidRDefault="00CA24B9" w:rsidP="00280EB2">
      <w:pPr>
        <w:jc w:val="both"/>
      </w:pPr>
      <w:r w:rsidRPr="00266D69">
        <w:rPr>
          <w:position w:val="-12"/>
        </w:rPr>
        <w:object w:dxaOrig="6800" w:dyaOrig="360">
          <v:shape id="_x0000_i1097" type="#_x0000_t75" style="width:339.75pt;height:18pt" o:ole="">
            <v:imagedata r:id="rId128" o:title=""/>
          </v:shape>
          <o:OLEObject Type="Embed" ProgID="Equation.3" ShapeID="_x0000_i1097" DrawAspect="Content" ObjectID="_1472556487" r:id="rId129"/>
        </w:object>
      </w:r>
      <w:r>
        <w:t>м.</w:t>
      </w:r>
    </w:p>
    <w:p w:rsidR="00CA24B9" w:rsidRDefault="00B662A3" w:rsidP="00280EB2">
      <w:pPr>
        <w:jc w:val="both"/>
      </w:pPr>
      <w:r w:rsidRPr="00CA24B9">
        <w:rPr>
          <w:position w:val="-12"/>
        </w:rPr>
        <w:object w:dxaOrig="1640" w:dyaOrig="360">
          <v:shape id="_x0000_i1098" type="#_x0000_t75" style="width:81.75pt;height:18pt" o:ole="">
            <v:imagedata r:id="rId130" o:title=""/>
          </v:shape>
          <o:OLEObject Type="Embed" ProgID="Equation.3" ShapeID="_x0000_i1098" DrawAspect="Content" ObjectID="_1472556488" r:id="rId131"/>
        </w:object>
      </w:r>
      <w:r w:rsidR="00CA24B9">
        <w:t>м.</w:t>
      </w:r>
    </w:p>
    <w:p w:rsidR="00A62B56" w:rsidRDefault="00A62B56" w:rsidP="00280EB2">
      <w:pPr>
        <w:jc w:val="both"/>
      </w:pPr>
      <w:r w:rsidRPr="00A62B56">
        <w:rPr>
          <w:position w:val="-30"/>
        </w:rPr>
        <w:object w:dxaOrig="7320" w:dyaOrig="999">
          <v:shape id="_x0000_i1099" type="#_x0000_t75" style="width:366pt;height:50.25pt" o:ole="">
            <v:imagedata r:id="rId132" o:title=""/>
          </v:shape>
          <o:OLEObject Type="Embed" ProgID="Equation.3" ShapeID="_x0000_i1099" DrawAspect="Content" ObjectID="_1472556489" r:id="rId133"/>
        </w:object>
      </w:r>
    </w:p>
    <w:p w:rsidR="00A62B56" w:rsidRDefault="00504126" w:rsidP="00280EB2">
      <w:pPr>
        <w:jc w:val="both"/>
      </w:pPr>
      <w:r w:rsidRPr="00A62B56">
        <w:rPr>
          <w:position w:val="-60"/>
        </w:rPr>
        <w:object w:dxaOrig="9040" w:dyaOrig="1320">
          <v:shape id="_x0000_i1100" type="#_x0000_t75" style="width:452.25pt;height:66pt" o:ole="">
            <v:imagedata r:id="rId134" o:title=""/>
          </v:shape>
          <o:OLEObject Type="Embed" ProgID="Equation.3" ShapeID="_x0000_i1100" DrawAspect="Content" ObjectID="_1472556490" r:id="rId135"/>
        </w:object>
      </w:r>
    </w:p>
    <w:p w:rsidR="00504126" w:rsidRDefault="00504126" w:rsidP="00280EB2">
      <w:pPr>
        <w:jc w:val="both"/>
      </w:pPr>
      <w:r>
        <w:t xml:space="preserve">Расстояние до первой боковой опоры равно </w:t>
      </w:r>
      <w:r w:rsidRPr="00504126">
        <w:rPr>
          <w:position w:val="-10"/>
        </w:rPr>
        <w:object w:dxaOrig="260" w:dyaOrig="340">
          <v:shape id="_x0000_i1101" type="#_x0000_t75" style="width:12.75pt;height:17.25pt" o:ole="">
            <v:imagedata r:id="rId136" o:title=""/>
          </v:shape>
          <o:OLEObject Type="Embed" ProgID="Equation.3" ShapeID="_x0000_i1101" DrawAspect="Content" ObjectID="_1472556491" r:id="rId137"/>
        </w:object>
      </w:r>
      <w:r>
        <w:t>=1,637 м.</w:t>
      </w:r>
    </w:p>
    <w:p w:rsidR="00504126" w:rsidRDefault="00504126" w:rsidP="00280EB2">
      <w:pPr>
        <w:jc w:val="both"/>
      </w:pPr>
      <w:r>
        <w:t xml:space="preserve">Расстояние до второй боковой опоры равно </w:t>
      </w:r>
      <w:r w:rsidRPr="00504126">
        <w:rPr>
          <w:position w:val="-10"/>
        </w:rPr>
        <w:object w:dxaOrig="260" w:dyaOrig="340">
          <v:shape id="_x0000_i1102" type="#_x0000_t75" style="width:12.75pt;height:17.25pt" o:ole="">
            <v:imagedata r:id="rId136" o:title=""/>
          </v:shape>
          <o:OLEObject Type="Embed" ProgID="Equation.3" ShapeID="_x0000_i1102" DrawAspect="Content" ObjectID="_1472556492" r:id="rId138"/>
        </w:object>
      </w:r>
      <w:r>
        <w:t>+2,35=3,987 м.</w:t>
      </w: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504126" w:rsidRDefault="00504126" w:rsidP="00280EB2">
      <w:pPr>
        <w:jc w:val="both"/>
      </w:pPr>
    </w:p>
    <w:p w:rsidR="00ED6F9D" w:rsidRDefault="009B12A2" w:rsidP="00280EB2">
      <w:pPr>
        <w:jc w:val="center"/>
        <w:rPr>
          <w:b/>
          <w:sz w:val="28"/>
          <w:szCs w:val="28"/>
          <w:u w:val="single"/>
        </w:rPr>
      </w:pPr>
      <w:r w:rsidRPr="009B12A2">
        <w:rPr>
          <w:b/>
          <w:sz w:val="28"/>
          <w:szCs w:val="28"/>
          <w:u w:val="single"/>
        </w:rPr>
        <w:t>6</w:t>
      </w:r>
      <w:r w:rsidR="00ED6F9D">
        <w:rPr>
          <w:b/>
          <w:sz w:val="28"/>
          <w:szCs w:val="28"/>
          <w:u w:val="single"/>
        </w:rPr>
        <w:t>. Проектирование и расчет жесткости элементов рессорного подвешивания.</w:t>
      </w:r>
    </w:p>
    <w:p w:rsidR="00CF737A" w:rsidRDefault="00695536" w:rsidP="00280EB2">
      <w:pPr>
        <w:autoSpaceDE w:val="0"/>
        <w:autoSpaceDN w:val="0"/>
        <w:adjustRightInd w:val="0"/>
        <w:spacing w:before="160"/>
        <w:ind w:firstLine="720"/>
        <w:jc w:val="both"/>
      </w:pPr>
      <w:r w:rsidRPr="00695536">
        <w:t>Согласно «Техническим требованиям к проектируемым локомотивам по условиям прочности, динамики и воздействия на путь», поездн</w:t>
      </w:r>
      <w:r w:rsidRPr="00695536">
        <w:rPr>
          <w:color w:val="007F00"/>
        </w:rPr>
        <w:t>ы</w:t>
      </w:r>
      <w:r w:rsidRPr="00695536">
        <w:t xml:space="preserve">е и грузовые локомотивы должны иметь две ступени подвешивания. При этом общий статический прогиб рессорного подвешивания должен быть для пассажирских локомотивов не менее </w:t>
      </w:r>
      <w:smartTag w:uri="urn:schemas-microsoft-com:office:smarttags" w:element="metricconverter">
        <w:smartTagPr>
          <w:attr w:name="ProductID" w:val="0,14 м"/>
        </w:smartTagPr>
        <w:r w:rsidRPr="00695536">
          <w:t>0,14 м</w:t>
        </w:r>
      </w:smartTag>
      <w:r w:rsidRPr="00695536">
        <w:t xml:space="preserve"> и для грузовых не менее </w:t>
      </w:r>
      <w:smartTag w:uri="urn:schemas-microsoft-com:office:smarttags" w:element="metricconverter">
        <w:smartTagPr>
          <w:attr w:name="ProductID" w:val="0,1 м"/>
        </w:smartTagPr>
        <w:r w:rsidRPr="00695536">
          <w:t>0,1 м</w:t>
        </w:r>
      </w:smartTag>
      <w:r w:rsidRPr="00695536">
        <w:t>.</w:t>
      </w:r>
    </w:p>
    <w:p w:rsidR="00695536" w:rsidRPr="00695536" w:rsidRDefault="00695536" w:rsidP="00280EB2">
      <w:pPr>
        <w:autoSpaceDE w:val="0"/>
        <w:autoSpaceDN w:val="0"/>
        <w:adjustRightInd w:val="0"/>
        <w:spacing w:before="160"/>
        <w:ind w:firstLine="720"/>
        <w:jc w:val="both"/>
      </w:pPr>
      <w:r w:rsidRPr="00695536">
        <w:t>В зависимости от назначения электровоза (грузовой, пассажирский, высокоскоростной) решаются вопросы гибкости рессорного подвешива</w:t>
      </w:r>
      <w:r w:rsidRPr="00695536">
        <w:rPr>
          <w:color w:val="007F00"/>
        </w:rPr>
        <w:t>н</w:t>
      </w:r>
      <w:r w:rsidRPr="00695536">
        <w:t>ия, распределения гибкости в каждой ступени.</w:t>
      </w:r>
    </w:p>
    <w:p w:rsidR="00695536" w:rsidRPr="00695536" w:rsidRDefault="00695536" w:rsidP="00280EB2">
      <w:pPr>
        <w:autoSpaceDE w:val="0"/>
        <w:autoSpaceDN w:val="0"/>
        <w:adjustRightInd w:val="0"/>
        <w:ind w:firstLine="720"/>
        <w:jc w:val="both"/>
        <w:rPr>
          <w:color w:val="007F00"/>
        </w:rPr>
      </w:pPr>
      <w:r w:rsidRPr="00695536">
        <w:t>По числу пружин, приходящихся на точку передачи усилия, следует различать одинарное и двойное подвешивание.</w:t>
      </w:r>
    </w:p>
    <w:p w:rsidR="00695536" w:rsidRPr="00695536" w:rsidRDefault="00695536" w:rsidP="00280EB2">
      <w:pPr>
        <w:autoSpaceDE w:val="0"/>
        <w:autoSpaceDN w:val="0"/>
        <w:adjustRightInd w:val="0"/>
        <w:ind w:firstLine="720"/>
        <w:jc w:val="both"/>
      </w:pPr>
      <w:r w:rsidRPr="00695536">
        <w:t>Первая ступень подвешивания электровозов (буксовое подвешивание) состоит, как правило, из рессор и пружин</w:t>
      </w:r>
      <w:r w:rsidRPr="00695536">
        <w:rPr>
          <w:color w:val="007F00"/>
        </w:rPr>
        <w:t>,</w:t>
      </w:r>
      <w:r w:rsidRPr="00695536">
        <w:t xml:space="preserve"> рессор, пружин и бал</w:t>
      </w:r>
      <w:r w:rsidRPr="00695536">
        <w:rPr>
          <w:color w:val="007F00"/>
        </w:rPr>
        <w:t>а</w:t>
      </w:r>
      <w:r w:rsidRPr="00695536">
        <w:t>нсиров, пружин и гидравлических гасителей.</w:t>
      </w:r>
    </w:p>
    <w:p w:rsidR="00695536" w:rsidRPr="00695536" w:rsidRDefault="00695536" w:rsidP="00280EB2">
      <w:pPr>
        <w:autoSpaceDE w:val="0"/>
        <w:autoSpaceDN w:val="0"/>
        <w:adjustRightInd w:val="0"/>
        <w:ind w:left="40" w:firstLine="680"/>
        <w:jc w:val="both"/>
      </w:pPr>
      <w:r w:rsidRPr="00695536">
        <w:t>Для уменьшения изменения нагрузок при прохожде</w:t>
      </w:r>
      <w:r w:rsidRPr="00695536">
        <w:rPr>
          <w:color w:val="007F00"/>
        </w:rPr>
        <w:t>н</w:t>
      </w:r>
      <w:r w:rsidRPr="00695536">
        <w:t>ии колесами неровностей пути рессорное подвешивание должно быть достаточно гибким. Листовые рессоры или гидравлические гасители должны обеспечивать достаточное трение для того, чтобы поглощать энергию колебаний надрессорного строения и способствовать этим затуханию колебаний. Если принятая система рессорного подвешивания включает рессоры и пружин</w:t>
      </w:r>
      <w:r w:rsidRPr="00695536">
        <w:rPr>
          <w:color w:val="007F00"/>
        </w:rPr>
        <w:t>ы</w:t>
      </w:r>
      <w:r w:rsidRPr="00695536">
        <w:t>, то сначала рассчитывается отдельно жесткость пружин, затем жесткость рессор и только потом определяется эквивалентная жесткость подвешивания на колесо, если система</w:t>
      </w:r>
      <w:r w:rsidRPr="00695536">
        <w:rPr>
          <w:bCs/>
        </w:rPr>
        <w:t xml:space="preserve"> не</w:t>
      </w:r>
      <w:r w:rsidRPr="00695536">
        <w:t xml:space="preserve"> имеет балансиров, или на сторону, если система сбалансирована.</w:t>
      </w:r>
    </w:p>
    <w:p w:rsidR="00695536" w:rsidRPr="00695536" w:rsidRDefault="00695536" w:rsidP="00280EB2">
      <w:pPr>
        <w:autoSpaceDE w:val="0"/>
        <w:autoSpaceDN w:val="0"/>
        <w:adjustRightInd w:val="0"/>
        <w:ind w:left="40" w:firstLine="680"/>
        <w:jc w:val="both"/>
      </w:pPr>
      <w:r w:rsidRPr="00695536">
        <w:t>Выбор типа рессорного подвешивания электровозов связан с выбором типа опор кузова по условию обеспечения устойчивости тележки.</w:t>
      </w:r>
    </w:p>
    <w:p w:rsidR="00695536" w:rsidRPr="00695536" w:rsidRDefault="00695536" w:rsidP="00280EB2">
      <w:pPr>
        <w:autoSpaceDE w:val="0"/>
        <w:autoSpaceDN w:val="0"/>
        <w:adjustRightInd w:val="0"/>
        <w:ind w:firstLine="720"/>
        <w:jc w:val="both"/>
      </w:pPr>
      <w:r w:rsidRPr="00695536">
        <w:t>Для двухосных тележек прим</w:t>
      </w:r>
      <w:r w:rsidRPr="00695536">
        <w:rPr>
          <w:color w:val="007F00"/>
        </w:rPr>
        <w:t>е</w:t>
      </w:r>
      <w:r w:rsidRPr="00695536">
        <w:t>няется независимое (несбалансированное) комбинированное (в виде рессор с пружинами) подве</w:t>
      </w:r>
      <w:r w:rsidRPr="00695536">
        <w:rPr>
          <w:color w:val="007F00"/>
        </w:rPr>
        <w:t>ш</w:t>
      </w:r>
      <w:r w:rsidRPr="00695536">
        <w:t>ивание тележки (электровоз ВЛ80), или подвешивание из рессор с резиновыми пакетами по концам (тележки электровозов ЧС1 и ЧС3). Для скоростных электровозов рекомендуется пружинное подвешивание с гидравлическими гасителями колебаний.</w:t>
      </w:r>
    </w:p>
    <w:p w:rsidR="00695536" w:rsidRPr="00695536" w:rsidRDefault="00695536" w:rsidP="00280EB2">
      <w:pPr>
        <w:autoSpaceDE w:val="0"/>
        <w:autoSpaceDN w:val="0"/>
        <w:adjustRightInd w:val="0"/>
        <w:ind w:left="40" w:firstLine="680"/>
        <w:jc w:val="both"/>
      </w:pPr>
      <w:r w:rsidRPr="00695536">
        <w:t>Сбалансированное подвешивание трехосных тележек выполняется комбинированием рессор с пружинам; причем у грузовых электровозов пружины располагаются только по концам сбалансированной системы (электровоз ВЛ60), у пассажирских же пружины располагаются по концам каждой рессоры (электровозы ЧС2).</w:t>
      </w:r>
    </w:p>
    <w:p w:rsidR="00695536" w:rsidRPr="00695536" w:rsidRDefault="00695536" w:rsidP="00280EB2">
      <w:pPr>
        <w:autoSpaceDE w:val="0"/>
        <w:autoSpaceDN w:val="0"/>
        <w:adjustRightInd w:val="0"/>
        <w:ind w:left="40" w:firstLine="680"/>
        <w:jc w:val="both"/>
      </w:pPr>
      <w:r w:rsidRPr="00695536">
        <w:t>У трехосных тележек скоростных электровоз</w:t>
      </w:r>
      <w:r w:rsidRPr="00695536">
        <w:rPr>
          <w:color w:val="007F00"/>
        </w:rPr>
        <w:t>о</w:t>
      </w:r>
      <w:r w:rsidRPr="00695536">
        <w:t>в сбалансирование рессор или пружин, как правило, не выполняется, так как  при высоких скоростях движения выравнивание нагрузок колес балансирами не эффективно. Однако следует иметь ввиду, что сбалансирование обеспечивает сохранение статического распределения нагрузок и не требует проверки на весах нагрузок</w:t>
      </w:r>
      <w:r w:rsidRPr="00695536">
        <w:rPr>
          <w:b/>
          <w:bCs/>
        </w:rPr>
        <w:t xml:space="preserve"> </w:t>
      </w:r>
      <w:r w:rsidRPr="00695536">
        <w:rPr>
          <w:bCs/>
        </w:rPr>
        <w:t>колес</w:t>
      </w:r>
      <w:r w:rsidRPr="00695536">
        <w:t xml:space="preserve"> </w:t>
      </w:r>
      <w:r w:rsidRPr="00695536">
        <w:rPr>
          <w:bCs/>
        </w:rPr>
        <w:t>на</w:t>
      </w:r>
      <w:r w:rsidRPr="00695536">
        <w:t xml:space="preserve"> рельсы на случай возможной просадки рессор или пружин.</w:t>
      </w:r>
    </w:p>
    <w:p w:rsidR="00695536" w:rsidRPr="00695536" w:rsidRDefault="00695536" w:rsidP="00280EB2">
      <w:pPr>
        <w:autoSpaceDE w:val="0"/>
        <w:autoSpaceDN w:val="0"/>
        <w:adjustRightInd w:val="0"/>
        <w:ind w:firstLine="720"/>
        <w:jc w:val="both"/>
      </w:pPr>
      <w:r w:rsidRPr="00695536">
        <w:t>Вторичное рессорное подвешивание электровозов выполняется с применением люлек с продольными рессорами и со скользящими опорами на</w:t>
      </w:r>
      <w:r w:rsidRPr="00695536">
        <w:rPr>
          <w:b/>
          <w:bCs/>
        </w:rPr>
        <w:t xml:space="preserve"> </w:t>
      </w:r>
      <w:r w:rsidRPr="00695536">
        <w:rPr>
          <w:bCs/>
        </w:rPr>
        <w:t>них</w:t>
      </w:r>
      <w:r w:rsidRPr="00695536">
        <w:t xml:space="preserve"> (электровозы серии ЧС1, ЧС2) или со скользящими пружинными опорами (электровозы ЧС-4 и ВЛ10 до №1297).</w:t>
      </w:r>
    </w:p>
    <w:p w:rsidR="00695536" w:rsidRPr="00695536" w:rsidRDefault="00695536" w:rsidP="00280EB2">
      <w:pPr>
        <w:autoSpaceDE w:val="0"/>
        <w:autoSpaceDN w:val="0"/>
        <w:adjustRightInd w:val="0"/>
        <w:ind w:firstLine="720"/>
        <w:jc w:val="both"/>
      </w:pPr>
      <w:r w:rsidRPr="00695536">
        <w:t>В последнее время применяется люлечное подвешивание, которое предназначено для передачи вертикальных и поперечных сил</w:t>
      </w:r>
      <w:r w:rsidRPr="00695536">
        <w:rPr>
          <w:b/>
          <w:bCs/>
        </w:rPr>
        <w:t xml:space="preserve"> </w:t>
      </w:r>
      <w:r w:rsidRPr="00695536">
        <w:rPr>
          <w:bCs/>
        </w:rPr>
        <w:t>от кузова на тележку</w:t>
      </w:r>
      <w:r w:rsidRPr="00695536">
        <w:t xml:space="preserve"> (электровозы ВЛ80, ВЛ85, ВЛ65).</w:t>
      </w:r>
    </w:p>
    <w:p w:rsidR="00695536" w:rsidRPr="00695536" w:rsidRDefault="00695536" w:rsidP="00280EB2">
      <w:pPr>
        <w:autoSpaceDE w:val="0"/>
        <w:autoSpaceDN w:val="0"/>
        <w:adjustRightInd w:val="0"/>
        <w:ind w:firstLine="720"/>
        <w:jc w:val="both"/>
      </w:pPr>
      <w:r w:rsidRPr="00695536">
        <w:t>Для гашения вертикальных колебаний упругое подвешивание должно иметь соответствующее демпфирование. Для уменьшения виляния локомотива следует применить демпфирование между кузовом и тележками в горизонтальной плоскости.</w:t>
      </w:r>
    </w:p>
    <w:p w:rsidR="00695536" w:rsidRDefault="00695536" w:rsidP="00280EB2">
      <w:pPr>
        <w:rPr>
          <w:color w:val="000000"/>
        </w:rPr>
      </w:pPr>
      <w:r>
        <w:rPr>
          <w:color w:val="000000"/>
        </w:rPr>
        <w:t xml:space="preserve">В ходе расчетов в соответствии с заданием выполняется распределение статического прогиба между ступенями рессорного подвешивания, причем </w:t>
      </w:r>
      <w:r>
        <w:rPr>
          <w:color w:val="000000"/>
          <w:position w:val="-12"/>
        </w:rPr>
        <w:object w:dxaOrig="2000" w:dyaOrig="360">
          <v:shape id="_x0000_i1103" type="#_x0000_t75" style="width:99.75pt;height:18pt" o:ole="">
            <v:imagedata r:id="rId139" o:title=""/>
          </v:shape>
          <o:OLEObject Type="Embed" ProgID="Equation.3" ShapeID="_x0000_i1103" DrawAspect="Content" ObjectID="_1472556493" r:id="rId140"/>
        </w:object>
      </w:r>
      <w:r>
        <w:rPr>
          <w:color w:val="000000"/>
        </w:rPr>
        <w:t>, а</w:t>
      </w:r>
    </w:p>
    <w:p w:rsidR="00695536" w:rsidRDefault="00695536" w:rsidP="00280EB2">
      <w:pPr>
        <w:spacing w:before="260"/>
        <w:rPr>
          <w:color w:val="000000"/>
        </w:rPr>
      </w:pPr>
      <w:r>
        <w:rPr>
          <w:color w:val="000000"/>
          <w:position w:val="-12"/>
        </w:rPr>
        <w:object w:dxaOrig="1639" w:dyaOrig="360">
          <v:shape id="_x0000_i1104" type="#_x0000_t75" style="width:81.75pt;height:18pt" o:ole="">
            <v:imagedata r:id="rId141" o:title=""/>
          </v:shape>
          <o:OLEObject Type="Embed" ProgID="Equation.3" ShapeID="_x0000_i1104" DrawAspect="Content" ObjectID="_1472556494" r:id="rId142"/>
        </w:object>
      </w:r>
      <w:r>
        <w:rPr>
          <w:color w:val="000000"/>
        </w:rPr>
        <w:t xml:space="preserve">: </w:t>
      </w:r>
    </w:p>
    <w:p w:rsidR="00695536" w:rsidRDefault="00695536" w:rsidP="00280EB2">
      <w:pPr>
        <w:spacing w:before="260"/>
        <w:rPr>
          <w:color w:val="000000"/>
        </w:rPr>
      </w:pPr>
      <w:r>
        <w:rPr>
          <w:color w:val="000000"/>
        </w:rPr>
        <w:t xml:space="preserve">где </w:t>
      </w:r>
      <w:r w:rsidRPr="00F63A44">
        <w:rPr>
          <w:color w:val="000000"/>
          <w:position w:val="-12"/>
        </w:rPr>
        <w:object w:dxaOrig="380" w:dyaOrig="360">
          <v:shape id="_x0000_i1105" type="#_x0000_t75" style="width:18.75pt;height:18pt" o:ole="">
            <v:imagedata r:id="rId143" o:title=""/>
          </v:shape>
          <o:OLEObject Type="Embed" ProgID="Equation.3" ShapeID="_x0000_i1105" DrawAspect="Content" ObjectID="_1472556495" r:id="rId144"/>
        </w:object>
      </w:r>
      <w:r>
        <w:rPr>
          <w:color w:val="000000"/>
        </w:rPr>
        <w:t>- суммарный статический прогиб системы рессорного подвешивания, м;</w:t>
      </w:r>
    </w:p>
    <w:p w:rsidR="00695536" w:rsidRDefault="00695536" w:rsidP="00280EB2">
      <w:pPr>
        <w:spacing w:before="60"/>
        <w:ind w:firstLine="360"/>
        <w:rPr>
          <w:color w:val="000000"/>
        </w:rPr>
      </w:pPr>
      <w:r w:rsidRPr="00AA437A">
        <w:rPr>
          <w:color w:val="000000"/>
          <w:position w:val="-12"/>
        </w:rPr>
        <w:object w:dxaOrig="1240" w:dyaOrig="360">
          <v:shape id="_x0000_i1106" type="#_x0000_t75" style="width:62.25pt;height:18pt" o:ole="">
            <v:imagedata r:id="rId145" o:title=""/>
          </v:shape>
          <o:OLEObject Type="Embed" ProgID="Equation.3" ShapeID="_x0000_i1106" DrawAspect="Content" ObjectID="_1472556496" r:id="rId146"/>
        </w:object>
      </w:r>
      <w:r>
        <w:rPr>
          <w:color w:val="000000"/>
        </w:rPr>
        <w:t>- статический прогиб первой ступени, м;</w:t>
      </w:r>
    </w:p>
    <w:p w:rsidR="00CF737A" w:rsidRDefault="00695536" w:rsidP="00280EB2">
      <w:pPr>
        <w:spacing w:before="20"/>
        <w:ind w:left="360"/>
        <w:rPr>
          <w:color w:val="000000"/>
        </w:rPr>
      </w:pPr>
      <w:r w:rsidRPr="0060558E">
        <w:rPr>
          <w:color w:val="000000"/>
          <w:position w:val="-12"/>
        </w:rPr>
        <w:object w:dxaOrig="1240" w:dyaOrig="360">
          <v:shape id="_x0000_i1107" type="#_x0000_t75" style="width:61.5pt;height:18pt" o:ole="">
            <v:imagedata r:id="rId147" o:title=""/>
          </v:shape>
          <o:OLEObject Type="Embed" ProgID="Equation.3" ShapeID="_x0000_i1107" DrawAspect="Content" ObjectID="_1472556497" r:id="rId148"/>
        </w:object>
      </w:r>
      <w:r>
        <w:rPr>
          <w:color w:val="000000"/>
        </w:rPr>
        <w:t>- статический прогиб второй ступени, м.</w:t>
      </w:r>
    </w:p>
    <w:p w:rsidR="00695536" w:rsidRDefault="00695536" w:rsidP="00280EB2">
      <w:pPr>
        <w:spacing w:before="20"/>
        <w:ind w:left="360"/>
        <w:rPr>
          <w:color w:val="000000"/>
        </w:rPr>
      </w:pPr>
      <w:r>
        <w:rPr>
          <w:color w:val="000000"/>
        </w:rPr>
        <w:t xml:space="preserve">Основной характеристикой рессор и пружин является их жесткость. При последовательном соединении рессор и пружин в первой ступени рессорного подвешивания </w:t>
      </w:r>
      <w:r>
        <w:rPr>
          <w:color w:val="000000"/>
          <w:lang w:val="en-US"/>
        </w:rPr>
        <w:t>f</w:t>
      </w:r>
      <w:r>
        <w:rPr>
          <w:color w:val="000000"/>
        </w:rPr>
        <w:t>ст распределяется между пружинами и рессорами,</w:t>
      </w:r>
    </w:p>
    <w:p w:rsidR="00695536" w:rsidRDefault="00695536" w:rsidP="00280EB2">
      <w:pPr>
        <w:spacing w:before="60"/>
        <w:rPr>
          <w:color w:val="000000"/>
        </w:rPr>
      </w:pPr>
      <w:r>
        <w:rPr>
          <w:color w:val="000000"/>
        </w:rPr>
        <w:t>причем</w:t>
      </w:r>
    </w:p>
    <w:p w:rsidR="00695536" w:rsidRDefault="00695536" w:rsidP="00280EB2">
      <w:pPr>
        <w:spacing w:before="320"/>
        <w:jc w:val="center"/>
        <w:rPr>
          <w:color w:val="000000"/>
          <w:szCs w:val="12"/>
        </w:rPr>
      </w:pPr>
      <w:r>
        <w:rPr>
          <w:color w:val="000000"/>
          <w:position w:val="-12"/>
          <w:szCs w:val="12"/>
        </w:rPr>
        <w:object w:dxaOrig="2768" w:dyaOrig="516">
          <v:shape id="_x0000_i1108" type="#_x0000_t75" style="width:144.75pt;height:19.5pt" o:ole="">
            <v:imagedata r:id="rId149" o:title=""/>
          </v:shape>
          <o:OLEObject Type="Embed" ProgID="Equation.3" ShapeID="_x0000_i1108" DrawAspect="Content" ObjectID="_1472556498" r:id="rId150"/>
        </w:object>
      </w:r>
    </w:p>
    <w:p w:rsidR="00695536" w:rsidRDefault="00695536" w:rsidP="00280EB2">
      <w:pPr>
        <w:spacing w:before="320"/>
        <w:jc w:val="center"/>
        <w:rPr>
          <w:i/>
          <w:iCs/>
          <w:color w:val="000000"/>
          <w:szCs w:val="12"/>
        </w:rPr>
      </w:pPr>
      <w:r>
        <w:rPr>
          <w:color w:val="000000"/>
          <w:position w:val="-12"/>
        </w:rPr>
        <w:object w:dxaOrig="1785" w:dyaOrig="640">
          <v:shape id="_x0000_i1109" type="#_x0000_t75" style="width:102pt;height:19.5pt" o:ole="">
            <v:imagedata r:id="rId151" o:title=""/>
          </v:shape>
          <o:OLEObject Type="Embed" ProgID="Equation.3" ShapeID="_x0000_i1109" DrawAspect="Content" ObjectID="_1472556499" r:id="rId152"/>
        </w:object>
      </w:r>
    </w:p>
    <w:p w:rsidR="00CF737A" w:rsidRDefault="00695536" w:rsidP="00280EB2">
      <w:pPr>
        <w:spacing w:before="40"/>
        <w:rPr>
          <w:color w:val="000000"/>
        </w:rPr>
      </w:pPr>
      <w:r>
        <w:rPr>
          <w:color w:val="000000"/>
        </w:rPr>
        <w:t xml:space="preserve">где </w:t>
      </w:r>
      <w:r>
        <w:rPr>
          <w:color w:val="000000"/>
          <w:position w:val="-12"/>
        </w:rPr>
        <w:object w:dxaOrig="420" w:dyaOrig="380">
          <v:shape id="_x0000_i1110" type="#_x0000_t75" style="width:21pt;height:18.75pt" o:ole="">
            <v:imagedata r:id="rId153" o:title=""/>
          </v:shape>
          <o:OLEObject Type="Embed" ProgID="Equation.3" ShapeID="_x0000_i1110" DrawAspect="Content" ObjectID="_1472556500" r:id="rId154"/>
        </w:object>
      </w:r>
      <w:r>
        <w:rPr>
          <w:color w:val="000000"/>
        </w:rPr>
        <w:t xml:space="preserve"> - статический прогиб пружины в первой ступени подвешивания, м;</w:t>
      </w:r>
    </w:p>
    <w:p w:rsidR="00695536" w:rsidRDefault="00695536" w:rsidP="00280EB2">
      <w:pPr>
        <w:spacing w:before="40"/>
        <w:jc w:val="center"/>
        <w:rPr>
          <w:color w:val="000000"/>
        </w:rPr>
      </w:pPr>
      <w:r>
        <w:rPr>
          <w:color w:val="000000"/>
        </w:rPr>
        <w:t>Жесткость пружины в этом случае определяется по формуле:</w:t>
      </w:r>
    </w:p>
    <w:p w:rsidR="00695536" w:rsidRDefault="00695536" w:rsidP="00280EB2">
      <w:pPr>
        <w:ind w:left="2480"/>
        <w:rPr>
          <w:color w:val="000000"/>
        </w:rPr>
      </w:pPr>
      <w:r w:rsidRPr="00DF088F">
        <w:rPr>
          <w:color w:val="000000"/>
          <w:position w:val="-30"/>
        </w:rPr>
        <w:object w:dxaOrig="2740" w:dyaOrig="720">
          <v:shape id="_x0000_i1111" type="#_x0000_t75" style="width:149.25pt;height:34.5pt" o:ole="">
            <v:imagedata r:id="rId155" o:title=""/>
          </v:shape>
          <o:OLEObject Type="Embed" ProgID="Equation.3" ShapeID="_x0000_i1111" DrawAspect="Content" ObjectID="_1472556501" r:id="rId156"/>
        </w:object>
      </w:r>
      <w:r>
        <w:rPr>
          <w:color w:val="000000"/>
          <w:position w:val="-24"/>
        </w:rPr>
        <w:object w:dxaOrig="440" w:dyaOrig="620">
          <v:shape id="_x0000_i1112" type="#_x0000_t75" style="width:21.75pt;height:30.75pt" o:ole="">
            <v:imagedata r:id="rId157" o:title=""/>
          </v:shape>
          <o:OLEObject Type="Embed" ProgID="Equation.3" ShapeID="_x0000_i1112" DrawAspect="Content" ObjectID="_1472556502" r:id="rId158"/>
        </w:object>
      </w:r>
    </w:p>
    <w:p w:rsidR="00695536" w:rsidRDefault="00695536" w:rsidP="00280EB2">
      <w:pPr>
        <w:spacing w:before="40"/>
        <w:ind w:left="80"/>
        <w:rPr>
          <w:color w:val="000000"/>
        </w:rPr>
      </w:pPr>
      <w:r>
        <w:rPr>
          <w:color w:val="000000"/>
        </w:rPr>
        <w:t xml:space="preserve">где </w:t>
      </w:r>
      <w:r w:rsidRPr="00695536">
        <w:rPr>
          <w:color w:val="000000"/>
          <w:position w:val="-10"/>
        </w:rPr>
        <w:object w:dxaOrig="520" w:dyaOrig="380">
          <v:shape id="_x0000_i1113" type="#_x0000_t75" style="width:26.25pt;height:18.75pt" o:ole="">
            <v:imagedata r:id="rId159" o:title=""/>
          </v:shape>
          <o:OLEObject Type="Embed" ProgID="Equation.3" ShapeID="_x0000_i1113" DrawAspect="Content" ObjectID="_1472556503" r:id="rId160"/>
        </w:object>
      </w:r>
      <w:r>
        <w:rPr>
          <w:i/>
          <w:iCs/>
          <w:color w:val="000000"/>
        </w:rPr>
        <w:t>-</w:t>
      </w:r>
      <w:r>
        <w:rPr>
          <w:color w:val="000000"/>
        </w:rPr>
        <w:t xml:space="preserve"> жесткость одной пружины, кН;</w:t>
      </w:r>
    </w:p>
    <w:p w:rsidR="00695536" w:rsidRDefault="00695536" w:rsidP="00280EB2">
      <w:pPr>
        <w:ind w:left="520"/>
        <w:rPr>
          <w:color w:val="000000"/>
        </w:rPr>
      </w:pPr>
      <w:r w:rsidRPr="00695536">
        <w:rPr>
          <w:color w:val="000000"/>
          <w:position w:val="-32"/>
        </w:rPr>
        <w:object w:dxaOrig="2740" w:dyaOrig="780">
          <v:shape id="_x0000_i1114" type="#_x0000_t75" style="width:137.25pt;height:39pt" o:ole="">
            <v:imagedata r:id="rId161" o:title=""/>
          </v:shape>
          <o:OLEObject Type="Embed" ProgID="Equation.3" ShapeID="_x0000_i1114" DrawAspect="Content" ObjectID="_1472556504" r:id="rId162"/>
        </w:object>
      </w:r>
      <w:r>
        <w:rPr>
          <w:color w:val="000000"/>
        </w:rPr>
        <w:t xml:space="preserve"> кН</w:t>
      </w:r>
    </w:p>
    <w:p w:rsidR="00CF737A" w:rsidRDefault="00695536" w:rsidP="00280EB2">
      <w:pPr>
        <w:ind w:left="520"/>
        <w:rPr>
          <w:color w:val="000000"/>
        </w:rPr>
      </w:pPr>
      <w:r>
        <w:rPr>
          <w:color w:val="000000"/>
        </w:rPr>
        <w:t xml:space="preserve">где </w:t>
      </w:r>
      <w:r>
        <w:rPr>
          <w:color w:val="000000"/>
          <w:position w:val="-4"/>
        </w:rPr>
        <w:object w:dxaOrig="400" w:dyaOrig="300">
          <v:shape id="_x0000_i1115" type="#_x0000_t75" style="width:20.25pt;height:15pt" o:ole="">
            <v:imagedata r:id="rId163" o:title=""/>
          </v:shape>
          <o:OLEObject Type="Embed" ProgID="Equation.3" ShapeID="_x0000_i1115" DrawAspect="Content" ObjectID="_1472556505" r:id="rId164"/>
        </w:object>
      </w:r>
      <w:r>
        <w:rPr>
          <w:color w:val="000000"/>
        </w:rPr>
        <w:t xml:space="preserve"> - статическая нагрузка, приходящаяся на одну пружину, кН;</w:t>
      </w:r>
    </w:p>
    <w:p w:rsidR="00695536" w:rsidRDefault="00695536" w:rsidP="00280EB2">
      <w:pPr>
        <w:ind w:left="520"/>
        <w:rPr>
          <w:color w:val="000000"/>
        </w:rPr>
      </w:pPr>
      <w:r>
        <w:rPr>
          <w:color w:val="000000"/>
          <w:position w:val="-14"/>
        </w:rPr>
        <w:object w:dxaOrig="360" w:dyaOrig="380">
          <v:shape id="_x0000_i1116" type="#_x0000_t75" style="width:18pt;height:18.75pt" o:ole="">
            <v:imagedata r:id="rId165" o:title=""/>
          </v:shape>
          <o:OLEObject Type="Embed" ProgID="Equation.3" ShapeID="_x0000_i1116" DrawAspect="Content" ObjectID="_1472556506" r:id="rId166"/>
        </w:object>
      </w:r>
      <w:r>
        <w:rPr>
          <w:color w:val="000000"/>
        </w:rPr>
        <w:t>- число пружин на тележке.</w:t>
      </w:r>
    </w:p>
    <w:p w:rsidR="00695536" w:rsidRDefault="00695536" w:rsidP="00280EB2">
      <w:pPr>
        <w:rPr>
          <w:color w:val="000000"/>
        </w:rPr>
      </w:pPr>
      <w:r>
        <w:rPr>
          <w:color w:val="000000"/>
        </w:rPr>
        <w:t xml:space="preserve"> На рис 6 изображена схема первой ступени несбалансированного подвешивания</w:t>
      </w:r>
    </w:p>
    <w:p w:rsidR="00695536" w:rsidRDefault="00695536" w:rsidP="00280EB2">
      <w:pPr>
        <w:rPr>
          <w:color w:val="000000"/>
        </w:rPr>
      </w:pPr>
    </w:p>
    <w:p w:rsidR="00695536" w:rsidRDefault="00FE4936" w:rsidP="00280EB2">
      <w:pPr>
        <w:rPr>
          <w:color w:val="000000"/>
        </w:rPr>
      </w:pPr>
      <w:r>
        <w:rPr>
          <w:noProof/>
        </w:rPr>
        <w:pict>
          <v:shape id="_x0000_s1090" type="#_x0000_t202" style="position:absolute;margin-left:3in;margin-top:181.45pt;width:1in;height:27pt;z-index:251658752" stroked="f">
            <v:textbox>
              <w:txbxContent>
                <w:p w:rsidR="006A25D6" w:rsidRDefault="006A25D6">
                  <w:r>
                    <w:t>рис.6</w:t>
                  </w:r>
                </w:p>
              </w:txbxContent>
            </v:textbox>
          </v:shape>
        </w:pict>
      </w:r>
      <w:r>
        <w:rPr>
          <w:color w:val="000000"/>
        </w:rPr>
        <w:pict>
          <v:shape id="_x0000_i1117" type="#_x0000_t75" style="width:522pt;height:183.75pt">
            <v:imagedata r:id="rId167" o:title=""/>
          </v:shape>
        </w:pict>
      </w:r>
    </w:p>
    <w:p w:rsidR="00695536" w:rsidRDefault="00695536" w:rsidP="00280EB2">
      <w:pPr>
        <w:rPr>
          <w:color w:val="000000"/>
        </w:rPr>
      </w:pPr>
    </w:p>
    <w:p w:rsidR="00CF737A" w:rsidRDefault="00CF737A" w:rsidP="00280EB2">
      <w:pPr>
        <w:shd w:val="clear" w:color="auto" w:fill="FFFFFF"/>
        <w:autoSpaceDE w:val="0"/>
        <w:autoSpaceDN w:val="0"/>
        <w:adjustRightInd w:val="0"/>
      </w:pPr>
    </w:p>
    <w:p w:rsidR="00695536" w:rsidRPr="00C02F68" w:rsidRDefault="00695536" w:rsidP="00280EB2">
      <w:pPr>
        <w:shd w:val="clear" w:color="auto" w:fill="FFFFFF"/>
        <w:autoSpaceDE w:val="0"/>
        <w:autoSpaceDN w:val="0"/>
        <w:adjustRightInd w:val="0"/>
        <w:rPr>
          <w:color w:val="000000"/>
        </w:rPr>
      </w:pPr>
      <w:r w:rsidRPr="00C02F68">
        <w:rPr>
          <w:color w:val="000000"/>
        </w:rPr>
        <w:t>Жесткость пружин второй ступени подвешивания определяется по формуле:</w:t>
      </w:r>
    </w:p>
    <w:p w:rsidR="00695536" w:rsidRPr="00C02F68" w:rsidRDefault="00695536" w:rsidP="00280EB2">
      <w:pPr>
        <w:shd w:val="clear" w:color="auto" w:fill="FFFFFF"/>
        <w:autoSpaceDE w:val="0"/>
        <w:autoSpaceDN w:val="0"/>
        <w:adjustRightInd w:val="0"/>
        <w:rPr>
          <w:color w:val="000000"/>
        </w:rPr>
      </w:pPr>
    </w:p>
    <w:p w:rsidR="00695536" w:rsidRPr="00280EB2" w:rsidRDefault="00695536" w:rsidP="00280EB2">
      <w:pPr>
        <w:shd w:val="clear" w:color="auto" w:fill="FFFFFF"/>
        <w:autoSpaceDE w:val="0"/>
        <w:autoSpaceDN w:val="0"/>
        <w:adjustRightInd w:val="0"/>
        <w:rPr>
          <w:color w:val="000000"/>
        </w:rPr>
      </w:pPr>
      <w:r w:rsidRPr="00C02F68">
        <w:t>ж</w:t>
      </w:r>
      <w:r w:rsidRPr="00C02F68">
        <w:rPr>
          <w:position w:val="-10"/>
        </w:rPr>
        <w:object w:dxaOrig="220" w:dyaOrig="360">
          <v:shape id="_x0000_i1118" type="#_x0000_t75" style="width:11.25pt;height:18pt" o:ole="">
            <v:imagedata r:id="rId168" o:title=""/>
          </v:shape>
          <o:OLEObject Type="Embed" ProgID="Equation.3" ShapeID="_x0000_i1118" DrawAspect="Content" ObjectID="_1472556507" r:id="rId169"/>
        </w:object>
      </w:r>
      <w:r w:rsidRPr="00C02F68">
        <w:t xml:space="preserve"> = </w:t>
      </w:r>
      <w:r w:rsidRPr="00C02F68">
        <w:rPr>
          <w:position w:val="-30"/>
        </w:rPr>
        <w:object w:dxaOrig="960" w:dyaOrig="720">
          <v:shape id="_x0000_i1119" type="#_x0000_t75" style="width:48pt;height:36pt" o:ole="">
            <v:imagedata r:id="rId170" o:title=""/>
          </v:shape>
          <o:OLEObject Type="Embed" ProgID="Equation.3" ShapeID="_x0000_i1119" DrawAspect="Content" ObjectID="_1472556508" r:id="rId171"/>
        </w:object>
      </w:r>
      <w:r w:rsidRPr="00C02F68">
        <w:t>, где   Р</w:t>
      </w:r>
      <w:r w:rsidRPr="00C02F68">
        <w:rPr>
          <w:position w:val="-10"/>
        </w:rPr>
        <w:object w:dxaOrig="200" w:dyaOrig="360">
          <v:shape id="_x0000_i1120" type="#_x0000_t75" style="width:9.75pt;height:18pt" o:ole="">
            <v:imagedata r:id="rId172" o:title=""/>
          </v:shape>
          <o:OLEObject Type="Embed" ProgID="Equation.3" ShapeID="_x0000_i1120" DrawAspect="Content" ObjectID="_1472556509" r:id="rId173"/>
        </w:object>
      </w:r>
      <w:r w:rsidRPr="00C02F68">
        <w:t xml:space="preserve">  - вес кузова, приходящийся на тележку</w:t>
      </w:r>
      <w:r w:rsidRPr="00C02F68">
        <w:rPr>
          <w:color w:val="000000"/>
        </w:rPr>
        <w:t>, кН;</w:t>
      </w:r>
      <w:r w:rsidR="00280EB2" w:rsidRPr="00280EB2">
        <w:rPr>
          <w:color w:val="000000"/>
        </w:rPr>
        <w:t xml:space="preserve"> </w:t>
      </w:r>
    </w:p>
    <w:p w:rsidR="00695536" w:rsidRDefault="00695536" w:rsidP="00280EB2">
      <w:pPr>
        <w:shd w:val="clear" w:color="auto" w:fill="FFFFFF"/>
        <w:autoSpaceDE w:val="0"/>
        <w:autoSpaceDN w:val="0"/>
        <w:adjustRightInd w:val="0"/>
        <w:rPr>
          <w:color w:val="000000"/>
        </w:rPr>
      </w:pPr>
      <w:r w:rsidRPr="00C02F68">
        <w:t>ж</w:t>
      </w:r>
      <w:r w:rsidRPr="00C02F68">
        <w:rPr>
          <w:position w:val="-10"/>
        </w:rPr>
        <w:object w:dxaOrig="220" w:dyaOrig="360">
          <v:shape id="_x0000_i1121" type="#_x0000_t75" style="width:11.25pt;height:18pt" o:ole="">
            <v:imagedata r:id="rId168" o:title=""/>
          </v:shape>
          <o:OLEObject Type="Embed" ProgID="Equation.3" ShapeID="_x0000_i1121" DrawAspect="Content" ObjectID="_1472556510" r:id="rId174"/>
        </w:object>
      </w:r>
      <w:r w:rsidRPr="00C02F68">
        <w:rPr>
          <w:i/>
          <w:iCs/>
          <w:color w:val="000000"/>
        </w:rPr>
        <w:t xml:space="preserve">- </w:t>
      </w:r>
      <w:r w:rsidRPr="00C02F68">
        <w:rPr>
          <w:color w:val="000000"/>
        </w:rPr>
        <w:t>жесткость пружин в кузовном подвешивании электровоза, кН.</w:t>
      </w:r>
    </w:p>
    <w:p w:rsidR="004226AD" w:rsidRDefault="004226AD" w:rsidP="00280EB2">
      <w:pPr>
        <w:shd w:val="clear" w:color="auto" w:fill="FFFFFF"/>
        <w:autoSpaceDE w:val="0"/>
        <w:autoSpaceDN w:val="0"/>
        <w:adjustRightInd w:val="0"/>
        <w:rPr>
          <w:color w:val="000000"/>
        </w:rPr>
      </w:pPr>
    </w:p>
    <w:p w:rsidR="00695536" w:rsidRDefault="00695536" w:rsidP="00280EB2">
      <w:pPr>
        <w:shd w:val="clear" w:color="auto" w:fill="FFFFFF"/>
        <w:autoSpaceDE w:val="0"/>
        <w:autoSpaceDN w:val="0"/>
        <w:adjustRightInd w:val="0"/>
        <w:rPr>
          <w:color w:val="000000"/>
        </w:rPr>
      </w:pPr>
      <w:r w:rsidRPr="00C02F68">
        <w:rPr>
          <w:color w:val="000000"/>
          <w:lang w:val="en-US"/>
        </w:rPr>
        <w:t>n</w:t>
      </w:r>
      <w:r w:rsidRPr="00C02F68">
        <w:rPr>
          <w:color w:val="000000"/>
          <w:vertAlign w:val="subscript"/>
        </w:rPr>
        <w:t>к</w:t>
      </w:r>
      <w:r w:rsidRPr="00C02F68">
        <w:rPr>
          <w:color w:val="000000"/>
        </w:rPr>
        <w:t>- число пружин в кузовном подвешивании тележку;</w:t>
      </w:r>
    </w:p>
    <w:p w:rsidR="004226AD" w:rsidRPr="00C02F68" w:rsidRDefault="004226AD" w:rsidP="00280EB2">
      <w:pPr>
        <w:shd w:val="clear" w:color="auto" w:fill="FFFFFF"/>
        <w:autoSpaceDE w:val="0"/>
        <w:autoSpaceDN w:val="0"/>
        <w:adjustRightInd w:val="0"/>
        <w:rPr>
          <w:color w:val="000000"/>
          <w:vertAlign w:val="subscript"/>
        </w:rPr>
      </w:pPr>
    </w:p>
    <w:p w:rsidR="00CF737A" w:rsidRPr="00280EB2" w:rsidRDefault="00695536" w:rsidP="00280EB2">
      <w:pPr>
        <w:shd w:val="clear" w:color="auto" w:fill="FFFFFF"/>
        <w:autoSpaceDE w:val="0"/>
        <w:autoSpaceDN w:val="0"/>
        <w:adjustRightInd w:val="0"/>
      </w:pPr>
      <w:r w:rsidRPr="00C02F68">
        <w:t>ж</w:t>
      </w:r>
      <w:r w:rsidRPr="00C02F68">
        <w:rPr>
          <w:position w:val="-10"/>
        </w:rPr>
        <w:object w:dxaOrig="220" w:dyaOrig="360">
          <v:shape id="_x0000_i1122" type="#_x0000_t75" style="width:11.25pt;height:18pt" o:ole="">
            <v:imagedata r:id="rId168" o:title=""/>
          </v:shape>
          <o:OLEObject Type="Embed" ProgID="Equation.3" ShapeID="_x0000_i1122" DrawAspect="Content" ObjectID="_1472556511" r:id="rId175"/>
        </w:object>
      </w:r>
      <w:r w:rsidRPr="00C02F68">
        <w:t xml:space="preserve"> = </w:t>
      </w:r>
      <w:r w:rsidRPr="00C02F68">
        <w:rPr>
          <w:position w:val="-30"/>
        </w:rPr>
        <w:object w:dxaOrig="3480" w:dyaOrig="720">
          <v:shape id="_x0000_i1123" type="#_x0000_t75" style="width:174pt;height:36pt" o:ole="">
            <v:imagedata r:id="rId176" o:title=""/>
          </v:shape>
          <o:OLEObject Type="Embed" ProgID="Equation.3" ShapeID="_x0000_i1123" DrawAspect="Content" ObjectID="_1472556512" r:id="rId177"/>
        </w:object>
      </w:r>
    </w:p>
    <w:p w:rsidR="00CF737A" w:rsidRDefault="00CF737A" w:rsidP="00280EB2">
      <w:pPr>
        <w:jc w:val="center"/>
        <w:rPr>
          <w:b/>
          <w:sz w:val="28"/>
          <w:szCs w:val="28"/>
          <w:u w:val="single"/>
        </w:rPr>
      </w:pPr>
    </w:p>
    <w:p w:rsidR="00F93E3B" w:rsidRDefault="009B12A2" w:rsidP="00280EB2">
      <w:pPr>
        <w:jc w:val="center"/>
        <w:rPr>
          <w:b/>
          <w:sz w:val="28"/>
          <w:szCs w:val="28"/>
          <w:u w:val="single"/>
        </w:rPr>
      </w:pPr>
      <w:r w:rsidRPr="009B12A2">
        <w:rPr>
          <w:b/>
          <w:sz w:val="28"/>
          <w:szCs w:val="28"/>
          <w:u w:val="single"/>
        </w:rPr>
        <w:t>7</w:t>
      </w:r>
      <w:r w:rsidR="00F93E3B">
        <w:rPr>
          <w:b/>
          <w:sz w:val="28"/>
          <w:szCs w:val="28"/>
          <w:u w:val="single"/>
        </w:rPr>
        <w:t>. Расчет эквивалентной жесткости первой и второй ступеней подвешивания.</w:t>
      </w:r>
    </w:p>
    <w:p w:rsidR="00F93E3B" w:rsidRDefault="00F93E3B" w:rsidP="00280EB2">
      <w:pPr>
        <w:jc w:val="center"/>
        <w:rPr>
          <w:b/>
          <w:sz w:val="28"/>
          <w:szCs w:val="28"/>
          <w:u w:val="single"/>
        </w:rPr>
      </w:pPr>
    </w:p>
    <w:p w:rsidR="00F93E3B" w:rsidRDefault="000613BF" w:rsidP="00280EB2">
      <w:pPr>
        <w:jc w:val="both"/>
      </w:pPr>
      <w:r>
        <w:t xml:space="preserve">       Для последующего расчета динамических параметров проектируемой системы при построении расчетных схем, как правило, жесткость отдельных рессор и пружин заменяется эквивалентной жесткостью подвешивания, приходящейся на колесо, на колесную пару, на сторону или на тележку.</w:t>
      </w:r>
    </w:p>
    <w:p w:rsidR="00280EB2" w:rsidRDefault="00280EB2" w:rsidP="00280EB2">
      <w:pPr>
        <w:autoSpaceDE w:val="0"/>
        <w:autoSpaceDN w:val="0"/>
        <w:adjustRightInd w:val="0"/>
        <w:rPr>
          <w:color w:val="000000"/>
          <w:szCs w:val="28"/>
        </w:rPr>
      </w:pPr>
      <w:r>
        <w:rPr>
          <w:color w:val="000000"/>
          <w:szCs w:val="28"/>
        </w:rPr>
        <w:t>Жесткость эквивалентной пружины, приходящейся на колесо и заменяющей две параллел</w:t>
      </w:r>
      <w:r w:rsidR="003C7BB6">
        <w:rPr>
          <w:color w:val="000000"/>
          <w:szCs w:val="28"/>
        </w:rPr>
        <w:t>ьно включенные пружины трёхосной</w:t>
      </w:r>
      <w:r>
        <w:rPr>
          <w:color w:val="000000"/>
          <w:szCs w:val="28"/>
        </w:rPr>
        <w:t xml:space="preserve"> тележки с несбалансированным рессорным подвешиванием, </w:t>
      </w:r>
      <w:r>
        <w:rPr>
          <w:color w:val="000000"/>
        </w:rPr>
        <w:t>(рис7)</w:t>
      </w:r>
    </w:p>
    <w:p w:rsidR="00280EB2" w:rsidRPr="00736C63" w:rsidRDefault="00997BD9" w:rsidP="00280EB2">
      <w:pPr>
        <w:autoSpaceDE w:val="0"/>
        <w:autoSpaceDN w:val="0"/>
        <w:adjustRightInd w:val="0"/>
        <w:jc w:val="center"/>
        <w:rPr>
          <w:color w:val="000000"/>
        </w:rPr>
      </w:pPr>
      <w:r w:rsidRPr="003C7BB6">
        <w:rPr>
          <w:color w:val="000000"/>
          <w:position w:val="-32"/>
          <w:szCs w:val="28"/>
        </w:rPr>
        <w:object w:dxaOrig="3519" w:dyaOrig="760">
          <v:shape id="_x0000_i1124" type="#_x0000_t75" style="width:176.25pt;height:37.5pt" o:ole="">
            <v:imagedata r:id="rId178" o:title=""/>
          </v:shape>
          <o:OLEObject Type="Embed" ProgID="Equation.3" ShapeID="_x0000_i1124" DrawAspect="Content" ObjectID="_1472556513" r:id="rId179"/>
        </w:object>
      </w:r>
      <w:r w:rsidR="00280EB2">
        <w:rPr>
          <w:color w:val="000000"/>
          <w:position w:val="-24"/>
        </w:rPr>
        <w:object w:dxaOrig="440" w:dyaOrig="620">
          <v:shape id="_x0000_i1125" type="#_x0000_t75" style="width:21.75pt;height:30.75pt" o:ole="">
            <v:imagedata r:id="rId157" o:title=""/>
          </v:shape>
          <o:OLEObject Type="Embed" ProgID="Equation.3" ShapeID="_x0000_i1125" DrawAspect="Content" ObjectID="_1472556514" r:id="rId180"/>
        </w:object>
      </w:r>
    </w:p>
    <w:p w:rsidR="006A55FE" w:rsidRDefault="006A55FE" w:rsidP="00280EB2">
      <w:pPr>
        <w:jc w:val="both"/>
      </w:pPr>
    </w:p>
    <w:p w:rsidR="006A55FE" w:rsidRDefault="006A55FE" w:rsidP="00280EB2">
      <w:pPr>
        <w:jc w:val="both"/>
      </w:pPr>
    </w:p>
    <w:p w:rsidR="006A55FE" w:rsidRDefault="006A55FE" w:rsidP="00280EB2">
      <w:pPr>
        <w:jc w:val="both"/>
      </w:pPr>
    </w:p>
    <w:p w:rsidR="006A55FE" w:rsidRDefault="00FE4936" w:rsidP="00280EB2">
      <w:pPr>
        <w:jc w:val="center"/>
      </w:pPr>
      <w:r>
        <w:pict>
          <v:shape id="_x0000_i1126" type="#_x0000_t75" style="width:194.25pt;height:168pt">
            <v:imagedata r:id="rId181" o:title=""/>
          </v:shape>
        </w:pict>
      </w:r>
    </w:p>
    <w:p w:rsidR="006A55FE" w:rsidRDefault="00FE4936" w:rsidP="00280EB2">
      <w:pPr>
        <w:jc w:val="center"/>
      </w:pPr>
      <w:r>
        <w:rPr>
          <w:noProof/>
        </w:rPr>
        <w:pict>
          <v:shape id="_x0000_s1093" type="#_x0000_t202" style="position:absolute;left:0;text-align:left;margin-left:234pt;margin-top:4.25pt;width:81pt;height:27pt;z-index:251659776" stroked="f">
            <v:textbox>
              <w:txbxContent>
                <w:p w:rsidR="006A25D6" w:rsidRDefault="006A25D6">
                  <w:r>
                    <w:t>рис. 7</w:t>
                  </w:r>
                </w:p>
              </w:txbxContent>
            </v:textbox>
          </v:shape>
        </w:pict>
      </w:r>
    </w:p>
    <w:p w:rsidR="006A55FE" w:rsidRDefault="006A55FE" w:rsidP="00280EB2">
      <w:pPr>
        <w:jc w:val="both"/>
      </w:pPr>
    </w:p>
    <w:p w:rsidR="006A55FE" w:rsidRDefault="006A55FE" w:rsidP="00280EB2">
      <w:pPr>
        <w:jc w:val="both"/>
      </w:pPr>
    </w:p>
    <w:p w:rsidR="006A55FE" w:rsidRDefault="006A55FE" w:rsidP="00280EB2">
      <w:pPr>
        <w:jc w:val="both"/>
      </w:pPr>
    </w:p>
    <w:p w:rsidR="003C7BB6" w:rsidRDefault="000613BF" w:rsidP="003C7BB6">
      <w:pPr>
        <w:rPr>
          <w:color w:val="000000"/>
        </w:rPr>
      </w:pPr>
      <w:r>
        <w:t xml:space="preserve">         </w:t>
      </w:r>
      <w:r w:rsidR="003C7BB6">
        <w:rPr>
          <w:rFonts w:eastAsia="MS Mincho"/>
          <w:color w:val="000000"/>
        </w:rPr>
        <w:t xml:space="preserve">Так как в рессорном подвешивании трёхосной тележки работают шесть групп комплектов, содержащих по две пружины </w:t>
      </w:r>
      <w:r w:rsidR="003C7BB6">
        <w:rPr>
          <w:rFonts w:eastAsia="MS Mincho"/>
          <w:color w:val="000000"/>
          <w:position w:val="-20"/>
        </w:rPr>
        <w:object w:dxaOrig="440" w:dyaOrig="540">
          <v:shape id="_x0000_i1127" type="#_x0000_t75" style="width:21.75pt;height:27pt" o:ole="">
            <v:imagedata r:id="rId182" o:title=""/>
          </v:shape>
          <o:OLEObject Type="Embed" ProgID="Equation.3" ShapeID="_x0000_i1127" DrawAspect="Content" ObjectID="_1472556515" r:id="rId183"/>
        </w:object>
      </w:r>
      <w:r w:rsidR="003C7BB6">
        <w:rPr>
          <w:rFonts w:eastAsia="MS Mincho"/>
          <w:color w:val="000000"/>
        </w:rPr>
        <w:t>то суммарная эквивалентная жесткость рессорного подвешивания тележки</w:t>
      </w:r>
    </w:p>
    <w:p w:rsidR="003C7BB6" w:rsidRDefault="003C7BB6" w:rsidP="003C7BB6">
      <w:pPr>
        <w:jc w:val="center"/>
        <w:rPr>
          <w:position w:val="-24"/>
        </w:rPr>
      </w:pPr>
      <w:r w:rsidRPr="003C7BB6">
        <w:rPr>
          <w:position w:val="-20"/>
        </w:rPr>
        <w:object w:dxaOrig="1280" w:dyaOrig="560">
          <v:shape id="_x0000_i1128" type="#_x0000_t75" style="width:63.75pt;height:27.75pt" o:ole="">
            <v:imagedata r:id="rId184" o:title=""/>
          </v:shape>
          <o:OLEObject Type="Embed" ProgID="Equation.3" ShapeID="_x0000_i1128" DrawAspect="Content" ObjectID="_1472556516" r:id="rId185"/>
        </w:object>
      </w:r>
      <w:r>
        <w:t xml:space="preserve"> ;   </w:t>
      </w:r>
      <w:r w:rsidR="00BA2C6D" w:rsidRPr="00AB4E72">
        <w:rPr>
          <w:position w:val="-20"/>
        </w:rPr>
        <w:object w:dxaOrig="3620" w:dyaOrig="540">
          <v:shape id="_x0000_i1129" type="#_x0000_t75" style="width:181.5pt;height:27pt" o:ole="">
            <v:imagedata r:id="rId186" o:title=""/>
          </v:shape>
          <o:OLEObject Type="Embed" ProgID="Equation.3" ShapeID="_x0000_i1129" DrawAspect="Content" ObjectID="_1472556517" r:id="rId187"/>
        </w:object>
      </w:r>
      <w:r w:rsidR="00FE4936">
        <w:rPr>
          <w:position w:val="-24"/>
        </w:rPr>
        <w:pict>
          <v:shape id="_x0000_i1130" type="#_x0000_t75" style="width:21.75pt;height:30.75pt">
            <v:imagedata r:id="rId157" o:title=""/>
          </v:shape>
        </w:pict>
      </w:r>
    </w:p>
    <w:p w:rsidR="003C7BB6" w:rsidRPr="00736C63" w:rsidRDefault="003C7BB6" w:rsidP="003C7BB6">
      <w:r>
        <w:t>Эквивалентная жесткость второй ступени подвешивания определяется из суммы гибкостей соответствующего заданию числа параллельно включенных пружин кузовного подвешивания:</w:t>
      </w:r>
    </w:p>
    <w:p w:rsidR="003C7BB6" w:rsidRDefault="003C7BB6" w:rsidP="003C7BB6">
      <w:pPr>
        <w:jc w:val="both"/>
      </w:pPr>
      <w:r>
        <w:t xml:space="preserve">                                                          </w:t>
      </w:r>
      <w:r w:rsidRPr="005D2DA8">
        <w:rPr>
          <w:position w:val="-30"/>
        </w:rPr>
        <w:object w:dxaOrig="1939" w:dyaOrig="680">
          <v:shape id="_x0000_i1131" type="#_x0000_t75" style="width:96.75pt;height:33.75pt" o:ole="">
            <v:imagedata r:id="rId188" o:title=""/>
          </v:shape>
          <o:OLEObject Type="Embed" ProgID="Equation.3" ShapeID="_x0000_i1131" DrawAspect="Content" ObjectID="_1472556518" r:id="rId189"/>
        </w:object>
      </w:r>
      <w:r>
        <w:t xml:space="preserve">  ,причем    </w:t>
      </w:r>
    </w:p>
    <w:p w:rsidR="003C7BB6" w:rsidRDefault="003C7BB6" w:rsidP="003C7BB6">
      <w:pPr>
        <w:jc w:val="both"/>
      </w:pPr>
    </w:p>
    <w:p w:rsidR="003C7BB6" w:rsidRDefault="00997BD9" w:rsidP="003C7BB6">
      <w:pPr>
        <w:jc w:val="center"/>
      </w:pPr>
      <w:r w:rsidRPr="005D2DA8">
        <w:rPr>
          <w:position w:val="-12"/>
        </w:rPr>
        <w:object w:dxaOrig="499" w:dyaOrig="380">
          <v:shape id="_x0000_i1132" type="#_x0000_t75" style="width:24.75pt;height:18.75pt" o:ole="">
            <v:imagedata r:id="rId190" o:title=""/>
          </v:shape>
          <o:OLEObject Type="Embed" ProgID="Equation.3" ShapeID="_x0000_i1132" DrawAspect="Content" ObjectID="_1472556519" r:id="rId191"/>
        </w:object>
      </w:r>
      <w:r w:rsidR="003C7BB6">
        <w:t xml:space="preserve">= </w:t>
      </w:r>
      <w:r w:rsidR="003C7BB6" w:rsidRPr="005D2DA8">
        <w:rPr>
          <w:position w:val="-30"/>
        </w:rPr>
        <w:object w:dxaOrig="540" w:dyaOrig="720">
          <v:shape id="_x0000_i1133" type="#_x0000_t75" style="width:27pt;height:36pt" o:ole="">
            <v:imagedata r:id="rId192" o:title=""/>
          </v:shape>
          <o:OLEObject Type="Embed" ProgID="Equation.3" ShapeID="_x0000_i1133" DrawAspect="Content" ObjectID="_1472556520" r:id="rId193"/>
        </w:object>
      </w:r>
      <w:r w:rsidR="003C7BB6">
        <w:t>, где   Р</w:t>
      </w:r>
      <w:r w:rsidR="003C7BB6" w:rsidRPr="00281836">
        <w:rPr>
          <w:position w:val="-10"/>
        </w:rPr>
        <w:object w:dxaOrig="200" w:dyaOrig="360">
          <v:shape id="_x0000_i1134" type="#_x0000_t75" style="width:9.75pt;height:18pt" o:ole="">
            <v:imagedata r:id="rId172" o:title=""/>
          </v:shape>
          <o:OLEObject Type="Embed" ProgID="Equation.3" ShapeID="_x0000_i1134" DrawAspect="Content" ObjectID="_1472556521" r:id="rId194"/>
        </w:object>
      </w:r>
      <w:r w:rsidR="003C7BB6">
        <w:t xml:space="preserve">  - вес кузова, приходящийся на тележку.             </w:t>
      </w:r>
    </w:p>
    <w:p w:rsidR="003C7BB6" w:rsidRDefault="00997BD9" w:rsidP="003C7BB6">
      <w:pPr>
        <w:jc w:val="center"/>
      </w:pPr>
      <w:r w:rsidRPr="005D2DA8">
        <w:rPr>
          <w:position w:val="-12"/>
        </w:rPr>
        <w:object w:dxaOrig="499" w:dyaOrig="380">
          <v:shape id="_x0000_i1135" type="#_x0000_t75" style="width:24.75pt;height:18.75pt" o:ole="">
            <v:imagedata r:id="rId195" o:title=""/>
          </v:shape>
          <o:OLEObject Type="Embed" ProgID="Equation.3" ShapeID="_x0000_i1135" DrawAspect="Content" ObjectID="_1472556522" r:id="rId196"/>
        </w:object>
      </w:r>
      <w:r w:rsidR="003C7BB6">
        <w:t xml:space="preserve"> =</w:t>
      </w:r>
      <w:r w:rsidRPr="00AB4E72">
        <w:rPr>
          <w:position w:val="-30"/>
        </w:rPr>
        <w:object w:dxaOrig="2780" w:dyaOrig="720">
          <v:shape id="_x0000_i1136" type="#_x0000_t75" style="width:138.75pt;height:36pt" o:ole="">
            <v:imagedata r:id="rId197" o:title=""/>
          </v:shape>
          <o:OLEObject Type="Embed" ProgID="Equation.3" ShapeID="_x0000_i1136" DrawAspect="Content" ObjectID="_1472556523" r:id="rId198"/>
        </w:object>
      </w:r>
      <w:r w:rsidR="003C7BB6">
        <w:t xml:space="preserve"> </w:t>
      </w:r>
    </w:p>
    <w:p w:rsidR="003C7BB6" w:rsidRDefault="003C7BB6" w:rsidP="003C7BB6"/>
    <w:p w:rsidR="003C7BB6" w:rsidRDefault="00997BD9" w:rsidP="003C7BB6">
      <w:pPr>
        <w:jc w:val="center"/>
      </w:pPr>
      <w:r w:rsidRPr="00736C63">
        <w:rPr>
          <w:position w:val="-30"/>
        </w:rPr>
        <w:object w:dxaOrig="5120" w:dyaOrig="720">
          <v:shape id="_x0000_i1137" type="#_x0000_t75" style="width:255.75pt;height:36pt" o:ole="">
            <v:imagedata r:id="rId199" o:title=""/>
          </v:shape>
          <o:OLEObject Type="Embed" ProgID="Equation.3" ShapeID="_x0000_i1137" DrawAspect="Content" ObjectID="_1472556524" r:id="rId200"/>
        </w:object>
      </w:r>
    </w:p>
    <w:p w:rsidR="00281836" w:rsidRDefault="00281836" w:rsidP="00280EB2">
      <w:pPr>
        <w:jc w:val="both"/>
      </w:pPr>
    </w:p>
    <w:p w:rsidR="0030161A" w:rsidRDefault="009B12A2" w:rsidP="00280EB2">
      <w:pPr>
        <w:jc w:val="center"/>
        <w:rPr>
          <w:b/>
          <w:sz w:val="28"/>
          <w:szCs w:val="28"/>
          <w:u w:val="single"/>
        </w:rPr>
      </w:pPr>
      <w:r w:rsidRPr="009B12A2">
        <w:rPr>
          <w:b/>
          <w:sz w:val="28"/>
          <w:szCs w:val="28"/>
          <w:u w:val="single"/>
        </w:rPr>
        <w:t>8</w:t>
      </w:r>
      <w:r w:rsidR="0030161A">
        <w:rPr>
          <w:b/>
          <w:sz w:val="28"/>
          <w:szCs w:val="28"/>
          <w:u w:val="single"/>
        </w:rPr>
        <w:t>.Расчет параме</w:t>
      </w:r>
      <w:r w:rsidR="004F0366">
        <w:rPr>
          <w:b/>
          <w:sz w:val="28"/>
          <w:szCs w:val="28"/>
          <w:u w:val="single"/>
        </w:rPr>
        <w:t xml:space="preserve">тров и проверка жесткости </w:t>
      </w:r>
      <w:r w:rsidR="0030161A">
        <w:rPr>
          <w:b/>
          <w:sz w:val="28"/>
          <w:szCs w:val="28"/>
          <w:u w:val="single"/>
        </w:rPr>
        <w:t xml:space="preserve"> пружин.</w:t>
      </w:r>
    </w:p>
    <w:p w:rsidR="0030161A" w:rsidRDefault="0030161A" w:rsidP="00280EB2">
      <w:pPr>
        <w:jc w:val="center"/>
        <w:rPr>
          <w:b/>
          <w:sz w:val="28"/>
          <w:szCs w:val="28"/>
          <w:u w:val="single"/>
        </w:rPr>
      </w:pPr>
    </w:p>
    <w:p w:rsidR="0030161A" w:rsidRDefault="009B12A2" w:rsidP="00280EB2">
      <w:pPr>
        <w:jc w:val="center"/>
        <w:rPr>
          <w:b/>
          <w:sz w:val="28"/>
          <w:szCs w:val="28"/>
          <w:u w:val="single"/>
        </w:rPr>
      </w:pPr>
      <w:r w:rsidRPr="009B12A2">
        <w:rPr>
          <w:b/>
          <w:sz w:val="28"/>
          <w:szCs w:val="28"/>
          <w:u w:val="single"/>
        </w:rPr>
        <w:t>8</w:t>
      </w:r>
      <w:r w:rsidR="0030161A">
        <w:rPr>
          <w:b/>
          <w:sz w:val="28"/>
          <w:szCs w:val="28"/>
          <w:u w:val="single"/>
        </w:rPr>
        <w:t>.1. Методика расчета пружин</w:t>
      </w:r>
      <w:r w:rsidR="004F0366">
        <w:rPr>
          <w:b/>
          <w:sz w:val="28"/>
          <w:szCs w:val="28"/>
          <w:u w:val="single"/>
        </w:rPr>
        <w:t xml:space="preserve"> первой ступени</w:t>
      </w:r>
      <w:r w:rsidR="0030161A">
        <w:rPr>
          <w:b/>
          <w:sz w:val="28"/>
          <w:szCs w:val="28"/>
          <w:u w:val="single"/>
        </w:rPr>
        <w:t>.</w:t>
      </w:r>
    </w:p>
    <w:p w:rsidR="0030161A" w:rsidRDefault="0030161A" w:rsidP="00280EB2">
      <w:pPr>
        <w:jc w:val="center"/>
      </w:pPr>
    </w:p>
    <w:p w:rsidR="00997BD9" w:rsidRDefault="00997BD9" w:rsidP="00376BD5">
      <w:pPr>
        <w:autoSpaceDE w:val="0"/>
        <w:autoSpaceDN w:val="0"/>
        <w:adjustRightInd w:val="0"/>
        <w:rPr>
          <w:color w:val="000000"/>
          <w:szCs w:val="28"/>
        </w:rPr>
      </w:pPr>
      <w:r>
        <w:rPr>
          <w:color w:val="000000"/>
          <w:szCs w:val="28"/>
        </w:rPr>
        <w:t>Расчет пружины, имеющей заданную вертикальную и поперечную жесткость, заключается в определении ее геометрических размеров на основе существующих конструктивных и прочностных ограничений. К определяемым геометрическим размерам пружины (рис.8.) относятся:</w:t>
      </w:r>
    </w:p>
    <w:p w:rsidR="00997BD9" w:rsidRDefault="00997BD9" w:rsidP="00376BD5">
      <w:pPr>
        <w:autoSpaceDE w:val="0"/>
        <w:autoSpaceDN w:val="0"/>
        <w:adjustRightInd w:val="0"/>
        <w:jc w:val="center"/>
        <w:rPr>
          <w:color w:val="000000"/>
        </w:rPr>
      </w:pPr>
      <w:r w:rsidRPr="00B554AA">
        <w:rPr>
          <w:color w:val="000000"/>
        </w:rPr>
        <w:object w:dxaOrig="9450" w:dyaOrig="5685">
          <v:shape id="_x0000_i1138" type="#_x0000_t75" style="width:349.5pt;height:210pt" o:ole="">
            <v:imagedata r:id="rId201" o:title=""/>
          </v:shape>
          <o:OLEObject Type="Embed" ProgID="AutoCAD.Drawing.15" ShapeID="_x0000_i1138" DrawAspect="Content" ObjectID="_1472556525" r:id="rId202"/>
        </w:object>
      </w:r>
    </w:p>
    <w:p w:rsidR="00997BD9" w:rsidRDefault="00997BD9" w:rsidP="00376BD5">
      <w:pPr>
        <w:autoSpaceDE w:val="0"/>
        <w:autoSpaceDN w:val="0"/>
        <w:adjustRightInd w:val="0"/>
        <w:jc w:val="center"/>
        <w:rPr>
          <w:color w:val="000000"/>
        </w:rPr>
      </w:pPr>
      <w:r>
        <w:rPr>
          <w:color w:val="000000"/>
        </w:rPr>
        <w:t>Рис.8.</w:t>
      </w:r>
    </w:p>
    <w:p w:rsidR="00997BD9" w:rsidRDefault="00997BD9" w:rsidP="00376BD5">
      <w:pPr>
        <w:pStyle w:val="a7"/>
        <w:spacing w:line="240" w:lineRule="auto"/>
        <w:ind w:firstLine="0"/>
        <w:rPr>
          <w:rFonts w:eastAsia="MS Mincho"/>
          <w:color w:val="000000"/>
        </w:rPr>
      </w:pPr>
      <w:r>
        <w:rPr>
          <w:rFonts w:eastAsia="MS Mincho"/>
          <w:color w:val="000000"/>
          <w:position w:val="-24"/>
        </w:rPr>
        <w:object w:dxaOrig="500" w:dyaOrig="480">
          <v:shape id="_x0000_i1139" type="#_x0000_t75" style="width:24.75pt;height:24pt" o:ole="">
            <v:imagedata r:id="rId203" o:title=""/>
          </v:shape>
          <o:OLEObject Type="Embed" ProgID="Equation.3" ShapeID="_x0000_i1139" DrawAspect="Content" ObjectID="_1472556526" r:id="rId204"/>
        </w:object>
      </w:r>
      <w:r>
        <w:rPr>
          <w:rFonts w:eastAsia="MS Mincho"/>
          <w:color w:val="000000"/>
        </w:rPr>
        <w:t xml:space="preserve"> - средний диаметр витка пружины, м;</w:t>
      </w:r>
    </w:p>
    <w:p w:rsidR="00997BD9" w:rsidRDefault="00997BD9" w:rsidP="00376BD5">
      <w:pPr>
        <w:rPr>
          <w:rFonts w:eastAsia="MS Mincho"/>
          <w:color w:val="000000"/>
        </w:rPr>
      </w:pPr>
      <w:r>
        <w:rPr>
          <w:rFonts w:eastAsia="MS Mincho"/>
          <w:color w:val="000000"/>
          <w:position w:val="-24"/>
        </w:rPr>
        <w:object w:dxaOrig="460" w:dyaOrig="480">
          <v:shape id="_x0000_i1140" type="#_x0000_t75" style="width:23.25pt;height:24pt" o:ole="">
            <v:imagedata r:id="rId205" o:title=""/>
          </v:shape>
          <o:OLEObject Type="Embed" ProgID="Equation.3" ShapeID="_x0000_i1140" DrawAspect="Content" ObjectID="_1472556527" r:id="rId206"/>
        </w:object>
      </w:r>
      <w:r>
        <w:rPr>
          <w:rFonts w:eastAsia="MS Mincho"/>
          <w:color w:val="000000"/>
        </w:rPr>
        <w:t xml:space="preserve"> - диаметр прутка, м;</w:t>
      </w:r>
    </w:p>
    <w:p w:rsidR="00997BD9" w:rsidRPr="006E2DDE" w:rsidRDefault="00997BD9" w:rsidP="00376BD5">
      <w:pPr>
        <w:rPr>
          <w:rFonts w:eastAsia="MS Mincho"/>
          <w:color w:val="000000"/>
        </w:rPr>
      </w:pPr>
      <w:r>
        <w:rPr>
          <w:rFonts w:eastAsia="MS Mincho"/>
          <w:color w:val="000000"/>
          <w:position w:val="-24"/>
        </w:rPr>
        <w:object w:dxaOrig="540" w:dyaOrig="480">
          <v:shape id="_x0000_i1141" type="#_x0000_t75" style="width:27pt;height:24pt" o:ole="">
            <v:imagedata r:id="rId207" o:title=""/>
          </v:shape>
          <o:OLEObject Type="Embed" ProgID="Equation.3" ShapeID="_x0000_i1141" DrawAspect="Content" ObjectID="_1472556528" r:id="rId208"/>
        </w:object>
      </w:r>
      <w:r>
        <w:rPr>
          <w:rFonts w:eastAsia="MS Mincho"/>
          <w:color w:val="000000"/>
        </w:rPr>
        <w:t>- высота пружины в свободном состоянии, м;</w:t>
      </w:r>
    </w:p>
    <w:p w:rsidR="00997BD9" w:rsidRDefault="00997BD9" w:rsidP="00376BD5">
      <w:pPr>
        <w:rPr>
          <w:rFonts w:eastAsia="MS Mincho"/>
          <w:color w:val="000000"/>
        </w:rPr>
      </w:pPr>
      <w:r>
        <w:rPr>
          <w:rFonts w:eastAsia="MS Mincho"/>
          <w:color w:val="000000"/>
          <w:position w:val="-12"/>
        </w:rPr>
        <w:object w:dxaOrig="400" w:dyaOrig="380">
          <v:shape id="_x0000_i1142" type="#_x0000_t75" style="width:20.25pt;height:18.75pt" o:ole="">
            <v:imagedata r:id="rId209" o:title=""/>
          </v:shape>
          <o:OLEObject Type="Embed" ProgID="Equation.3" ShapeID="_x0000_i1142" DrawAspect="Content" ObjectID="_1472556529" r:id="rId210"/>
        </w:object>
      </w:r>
      <w:r>
        <w:rPr>
          <w:rFonts w:eastAsia="MS Mincho"/>
          <w:color w:val="000000"/>
        </w:rPr>
        <w:t xml:space="preserve"> - статический прогиб пружины от действия вертикальной статической нагрузки, м;</w:t>
      </w:r>
    </w:p>
    <w:p w:rsidR="00997BD9" w:rsidRDefault="00997BD9" w:rsidP="00376BD5">
      <w:pPr>
        <w:rPr>
          <w:rFonts w:eastAsia="MS Mincho"/>
          <w:color w:val="000000"/>
        </w:rPr>
      </w:pPr>
      <w:r>
        <w:rPr>
          <w:rFonts w:eastAsia="MS Mincho"/>
          <w:color w:val="000000"/>
          <w:position w:val="-24"/>
        </w:rPr>
        <w:object w:dxaOrig="639" w:dyaOrig="480">
          <v:shape id="_x0000_i1143" type="#_x0000_t75" style="width:32.25pt;height:24pt" o:ole="">
            <v:imagedata r:id="rId211" o:title=""/>
          </v:shape>
          <o:OLEObject Type="Embed" ProgID="Equation.3" ShapeID="_x0000_i1143" DrawAspect="Content" ObjectID="_1472556530" r:id="rId212"/>
        </w:object>
      </w:r>
      <w:r>
        <w:rPr>
          <w:rFonts w:eastAsia="MS Mincho"/>
          <w:color w:val="000000"/>
        </w:rPr>
        <w:t xml:space="preserve"> - высота пружины под расчетной нагрузкой, м;</w:t>
      </w:r>
    </w:p>
    <w:p w:rsidR="00997BD9" w:rsidRDefault="00997BD9" w:rsidP="00376BD5">
      <w:pPr>
        <w:rPr>
          <w:rFonts w:eastAsia="MS Mincho"/>
          <w:color w:val="000000"/>
        </w:rPr>
      </w:pPr>
      <w:r>
        <w:rPr>
          <w:rFonts w:eastAsia="MS Mincho"/>
          <w:color w:val="000000"/>
          <w:position w:val="-24"/>
        </w:rPr>
        <w:object w:dxaOrig="820" w:dyaOrig="480">
          <v:shape id="_x0000_i1144" type="#_x0000_t75" style="width:41.25pt;height:24pt" o:ole="">
            <v:imagedata r:id="rId213" o:title=""/>
          </v:shape>
          <o:OLEObject Type="Embed" ProgID="Equation.3" ShapeID="_x0000_i1144" DrawAspect="Content" ObjectID="_1472556531" r:id="rId214"/>
        </w:object>
      </w:r>
      <w:r>
        <w:rPr>
          <w:rFonts w:eastAsia="MS Mincho"/>
          <w:color w:val="000000"/>
        </w:rPr>
        <w:t xml:space="preserve"> - прогиб пружины до посадки витка на виток, м;</w:t>
      </w:r>
    </w:p>
    <w:p w:rsidR="00997BD9" w:rsidRDefault="00997BD9" w:rsidP="00376BD5">
      <w:pPr>
        <w:rPr>
          <w:rFonts w:eastAsia="MS Mincho"/>
          <w:color w:val="000000"/>
        </w:rPr>
      </w:pPr>
      <w:r>
        <w:rPr>
          <w:rFonts w:eastAsia="MS Mincho"/>
          <w:color w:val="000000"/>
          <w:position w:val="-24"/>
        </w:rPr>
        <w:object w:dxaOrig="440" w:dyaOrig="480">
          <v:shape id="_x0000_i1145" type="#_x0000_t75" style="width:21.75pt;height:24pt" o:ole="">
            <v:imagedata r:id="rId215" o:title=""/>
          </v:shape>
          <o:OLEObject Type="Embed" ProgID="Equation.3" ShapeID="_x0000_i1145" DrawAspect="Content" ObjectID="_1472556532" r:id="rId216"/>
        </w:object>
      </w:r>
      <w:r>
        <w:rPr>
          <w:rFonts w:eastAsia="MS Mincho"/>
          <w:color w:val="000000"/>
        </w:rPr>
        <w:t xml:space="preserve"> - высота пружины при посадке витка на виток, м.</w:t>
      </w:r>
    </w:p>
    <w:p w:rsidR="00997BD9" w:rsidRDefault="00997BD9" w:rsidP="00376BD5">
      <w:pPr>
        <w:rPr>
          <w:rFonts w:eastAsia="MS Mincho"/>
          <w:color w:val="000000"/>
        </w:rPr>
      </w:pPr>
    </w:p>
    <w:p w:rsidR="00997BD9" w:rsidRDefault="004F0366" w:rsidP="00376BD5">
      <w:pPr>
        <w:rPr>
          <w:rFonts w:eastAsia="MS Mincho"/>
          <w:color w:val="000000"/>
        </w:rPr>
      </w:pPr>
      <w:r w:rsidRPr="00B71B74">
        <w:rPr>
          <w:rFonts w:eastAsia="MS Mincho"/>
          <w:color w:val="000000"/>
          <w:position w:val="-24"/>
        </w:rPr>
        <w:object w:dxaOrig="1380" w:dyaOrig="480">
          <v:shape id="_x0000_i1146" type="#_x0000_t75" style="width:69pt;height:24pt" o:ole="">
            <v:imagedata r:id="rId217" o:title=""/>
          </v:shape>
          <o:OLEObject Type="Embed" ProgID="Equation.3" ShapeID="_x0000_i1146" DrawAspect="Content" ObjectID="_1472556533" r:id="rId218"/>
        </w:object>
      </w:r>
    </w:p>
    <w:p w:rsidR="00997BD9" w:rsidRDefault="00FE4936" w:rsidP="00376BD5">
      <w:pPr>
        <w:rPr>
          <w:rFonts w:eastAsia="MS Mincho"/>
          <w:color w:val="000000"/>
        </w:rPr>
      </w:pPr>
      <w:r>
        <w:rPr>
          <w:rFonts w:eastAsia="MS Mincho"/>
          <w:noProof/>
          <w:color w:val="000000"/>
        </w:rPr>
        <w:object w:dxaOrig="1440" w:dyaOrig="1440">
          <v:shape id="_x0000_s1126" type="#_x0000_t75" style="position:absolute;margin-left:0;margin-top:5pt;width:97.5pt;height:24pt;z-index:251660800">
            <v:imagedata r:id="rId219" o:title=""/>
            <w10:wrap type="square" side="right"/>
          </v:shape>
          <o:OLEObject Type="Embed" ProgID="Equation.3" ShapeID="_x0000_s1126" DrawAspect="Content" ObjectID="_1472556635" r:id="rId220"/>
        </w:object>
      </w:r>
      <w:r w:rsidR="00997BD9">
        <w:rPr>
          <w:color w:val="000000"/>
          <w:szCs w:val="28"/>
        </w:rPr>
        <w:br w:type="textWrapping" w:clear="all"/>
      </w:r>
      <w:r w:rsidR="00997BD9">
        <w:rPr>
          <w:rFonts w:eastAsia="MS Mincho"/>
          <w:color w:val="000000"/>
        </w:rPr>
        <w:t xml:space="preserve"> </w:t>
      </w:r>
    </w:p>
    <w:p w:rsidR="00997BD9" w:rsidRPr="00386F41" w:rsidRDefault="00376BD5" w:rsidP="00376BD5">
      <w:pPr>
        <w:rPr>
          <w:b/>
          <w:u w:val="single"/>
        </w:rPr>
      </w:pPr>
      <w:r w:rsidRPr="00D31E5E">
        <w:rPr>
          <w:rFonts w:eastAsia="MS Mincho"/>
          <w:color w:val="000000"/>
          <w:position w:val="-42"/>
        </w:rPr>
        <w:object w:dxaOrig="2380" w:dyaOrig="940">
          <v:shape id="_x0000_i1148" type="#_x0000_t75" style="width:119.25pt;height:47.25pt" o:ole="">
            <v:imagedata r:id="rId221" o:title=""/>
          </v:shape>
          <o:OLEObject Type="Embed" ProgID="Equation.3" ShapeID="_x0000_i1148" DrawAspect="Content" ObjectID="_1472556534" r:id="rId222"/>
        </w:object>
      </w:r>
    </w:p>
    <w:p w:rsidR="00997BD9" w:rsidRDefault="00997BD9" w:rsidP="00376BD5">
      <w:pPr>
        <w:rPr>
          <w:color w:val="000000"/>
        </w:rPr>
      </w:pPr>
    </w:p>
    <w:p w:rsidR="00997BD9" w:rsidRDefault="00997BD9" w:rsidP="00376BD5"/>
    <w:p w:rsidR="00997BD9" w:rsidRPr="00D31E5E" w:rsidRDefault="00997BD9" w:rsidP="00376BD5">
      <w:r>
        <w:rPr>
          <w:rFonts w:eastAsia="MS Mincho"/>
          <w:color w:val="000000"/>
        </w:rPr>
        <w:t>Количество витков пружины, рассчитывается по формуле</w:t>
      </w:r>
    </w:p>
    <w:p w:rsidR="00997BD9" w:rsidRDefault="00997BD9" w:rsidP="00376BD5">
      <w:pPr>
        <w:rPr>
          <w:rFonts w:eastAsia="MS Mincho"/>
          <w:color w:val="000000"/>
        </w:rPr>
      </w:pPr>
      <w:r>
        <w:rPr>
          <w:rFonts w:eastAsia="MS Mincho"/>
          <w:color w:val="000000"/>
          <w:position w:val="-24"/>
        </w:rPr>
        <w:object w:dxaOrig="1820" w:dyaOrig="660">
          <v:shape id="_x0000_i1149" type="#_x0000_t75" style="width:90.75pt;height:33pt" o:ole="">
            <v:imagedata r:id="rId223" o:title=""/>
          </v:shape>
          <o:OLEObject Type="Embed" ProgID="Equation.3" ShapeID="_x0000_i1149" DrawAspect="Content" ObjectID="_1472556535" r:id="rId224"/>
        </w:object>
      </w:r>
    </w:p>
    <w:p w:rsidR="00997BD9" w:rsidRDefault="00997BD9" w:rsidP="00376BD5">
      <w:pPr>
        <w:rPr>
          <w:rFonts w:eastAsia="MS Mincho"/>
          <w:color w:val="000000"/>
        </w:rPr>
      </w:pPr>
      <w:r>
        <w:rPr>
          <w:rFonts w:eastAsia="MS Mincho"/>
          <w:color w:val="000000"/>
        </w:rPr>
        <w:t xml:space="preserve">где </w:t>
      </w:r>
      <w:r>
        <w:rPr>
          <w:rFonts w:eastAsia="MS Mincho"/>
          <w:color w:val="000000"/>
          <w:lang w:val="en-US"/>
        </w:rPr>
        <w:t>G</w:t>
      </w:r>
      <w:r>
        <w:rPr>
          <w:rFonts w:eastAsia="MS Mincho"/>
          <w:color w:val="000000"/>
        </w:rPr>
        <w:t xml:space="preserve"> - модуль сдвига G = 8•10</w:t>
      </w:r>
      <w:r>
        <w:rPr>
          <w:rFonts w:eastAsia="MS Mincho"/>
          <w:color w:val="000000"/>
          <w:vertAlign w:val="superscript"/>
        </w:rPr>
        <w:t>10</w:t>
      </w:r>
      <w:r>
        <w:rPr>
          <w:rFonts w:eastAsia="MS Mincho"/>
          <w:color w:val="000000"/>
        </w:rPr>
        <w:t xml:space="preserve"> Па.</w:t>
      </w:r>
    </w:p>
    <w:p w:rsidR="00997BD9" w:rsidRPr="00396E42" w:rsidRDefault="00023ABC" w:rsidP="00376BD5">
      <w:r w:rsidRPr="00376BD5">
        <w:rPr>
          <w:position w:val="-34"/>
        </w:rPr>
        <w:object w:dxaOrig="3920" w:dyaOrig="820">
          <v:shape id="_x0000_i1150" type="#_x0000_t75" style="width:305.25pt;height:36pt" o:ole="">
            <v:imagedata r:id="rId225" o:title=""/>
          </v:shape>
          <o:OLEObject Type="Embed" ProgID="Equation.3" ShapeID="_x0000_i1150" DrawAspect="Content" ObjectID="_1472556536" r:id="rId226"/>
        </w:object>
      </w:r>
      <w:r w:rsidR="00997BD9">
        <w:br w:type="textWrapping" w:clear="all"/>
      </w:r>
    </w:p>
    <w:p w:rsidR="00997BD9" w:rsidRDefault="00997BD9" w:rsidP="00376BD5">
      <w:pPr>
        <w:rPr>
          <w:rFonts w:eastAsia="MS Mincho"/>
          <w:color w:val="000000"/>
        </w:rPr>
      </w:pPr>
      <w:r>
        <w:rPr>
          <w:rFonts w:eastAsia="MS Mincho"/>
          <w:color w:val="000000"/>
        </w:rPr>
        <w:t xml:space="preserve">Если </w:t>
      </w:r>
      <w:r>
        <w:rPr>
          <w:rFonts w:eastAsia="MS Mincho"/>
          <w:color w:val="000000"/>
          <w:position w:val="-12"/>
          <w:lang w:val="en-US"/>
        </w:rPr>
        <w:object w:dxaOrig="260" w:dyaOrig="360">
          <v:shape id="_x0000_i1151" type="#_x0000_t75" style="width:12.75pt;height:18pt" o:ole="">
            <v:imagedata r:id="rId227" o:title=""/>
          </v:shape>
          <o:OLEObject Type="Embed" ProgID="Equation.3" ShapeID="_x0000_i1151" DrawAspect="Content" ObjectID="_1472556537" r:id="rId228"/>
        </w:object>
      </w:r>
      <w:r w:rsidRPr="007B590A">
        <w:rPr>
          <w:rFonts w:eastAsia="MS Mincho"/>
          <w:color w:val="000000"/>
        </w:rPr>
        <w:t xml:space="preserve">&lt; </w:t>
      </w:r>
      <w:r>
        <w:rPr>
          <w:rFonts w:eastAsia="MS Mincho"/>
          <w:color w:val="000000"/>
        </w:rPr>
        <w:t xml:space="preserve">7 витков, то далее вычисляется коэффициент </w:t>
      </w:r>
      <w:r>
        <w:rPr>
          <w:rFonts w:eastAsia="MS Mincho"/>
          <w:color w:val="000000"/>
          <w:position w:val="-14"/>
          <w:lang w:val="en-US"/>
        </w:rPr>
        <w:object w:dxaOrig="340" w:dyaOrig="380">
          <v:shape id="_x0000_i1152" type="#_x0000_t75" style="width:17.25pt;height:18.75pt" o:ole="">
            <v:imagedata r:id="rId229" o:title=""/>
          </v:shape>
          <o:OLEObject Type="Embed" ProgID="Equation.3" ShapeID="_x0000_i1152" DrawAspect="Content" ObjectID="_1472556538" r:id="rId230"/>
        </w:object>
      </w:r>
      <w:r>
        <w:rPr>
          <w:rFonts w:eastAsia="MS Mincho"/>
          <w:color w:val="000000"/>
        </w:rPr>
        <w:t>, учитывающий кривизну витка пружины.</w:t>
      </w:r>
    </w:p>
    <w:p w:rsidR="00997BD9" w:rsidRDefault="00376BD5" w:rsidP="00376BD5">
      <w:pPr>
        <w:rPr>
          <w:rFonts w:eastAsia="MS Mincho"/>
          <w:color w:val="000000"/>
        </w:rPr>
      </w:pPr>
      <w:r w:rsidRPr="00ED1C09">
        <w:rPr>
          <w:rFonts w:eastAsia="MS Mincho"/>
          <w:color w:val="000000"/>
          <w:position w:val="-28"/>
          <w:lang w:val="en-US"/>
        </w:rPr>
        <w:object w:dxaOrig="4040" w:dyaOrig="660">
          <v:shape id="_x0000_i1153" type="#_x0000_t75" style="width:201.75pt;height:33pt" o:ole="">
            <v:imagedata r:id="rId231" o:title=""/>
          </v:shape>
          <o:OLEObject Type="Embed" ProgID="Equation.3" ShapeID="_x0000_i1153" DrawAspect="Content" ObjectID="_1472556539" r:id="rId232"/>
        </w:object>
      </w:r>
    </w:p>
    <w:p w:rsidR="00997BD9" w:rsidRDefault="00997BD9" w:rsidP="00376BD5">
      <w:pPr>
        <w:rPr>
          <w:rFonts w:eastAsia="MS Mincho"/>
          <w:color w:val="000000"/>
        </w:rPr>
      </w:pPr>
      <w:r>
        <w:rPr>
          <w:rFonts w:eastAsia="MS Mincho"/>
          <w:color w:val="000000"/>
        </w:rPr>
        <w:t>Касательное напряжение от статической нагрузки или коэффициент запаса по напряжению определяются по формулам</w:t>
      </w:r>
    </w:p>
    <w:p w:rsidR="00997BD9" w:rsidRDefault="00CB5414" w:rsidP="00376BD5">
      <w:pPr>
        <w:rPr>
          <w:rFonts w:eastAsia="MS Mincho"/>
          <w:color w:val="000000"/>
        </w:rPr>
      </w:pPr>
      <w:r w:rsidRPr="00ED1C09">
        <w:rPr>
          <w:rFonts w:eastAsia="MS Mincho"/>
          <w:color w:val="000000"/>
          <w:position w:val="-34"/>
        </w:rPr>
        <w:object w:dxaOrig="5440" w:dyaOrig="760">
          <v:shape id="_x0000_i1154" type="#_x0000_t75" style="width:271.5pt;height:38.25pt" o:ole="">
            <v:imagedata r:id="rId233" o:title=""/>
          </v:shape>
          <o:OLEObject Type="Embed" ProgID="Equation.3" ShapeID="_x0000_i1154" DrawAspect="Content" ObjectID="_1472556540" r:id="rId234"/>
        </w:object>
      </w:r>
      <w:r w:rsidR="00997BD9">
        <w:rPr>
          <w:rFonts w:eastAsia="MS Mincho"/>
          <w:color w:val="000000"/>
        </w:rPr>
        <w:t>Па</w:t>
      </w:r>
    </w:p>
    <w:p w:rsidR="00997BD9" w:rsidRDefault="00997BD9" w:rsidP="00376BD5">
      <w:pPr>
        <w:rPr>
          <w:rFonts w:eastAsia="MS Mincho"/>
          <w:color w:val="000000"/>
        </w:rPr>
      </w:pPr>
      <w:r>
        <w:rPr>
          <w:rFonts w:eastAsia="MS Mincho"/>
          <w:color w:val="000000"/>
        </w:rPr>
        <w:t xml:space="preserve">Полученные при расчете значения касательных напряжений, которые возникают в пружине, не должны превышать величины </w:t>
      </w:r>
      <w:r>
        <w:rPr>
          <w:rFonts w:eastAsia="MS Mincho"/>
          <w:color w:val="000000"/>
          <w:position w:val="-20"/>
        </w:rPr>
        <w:object w:dxaOrig="480" w:dyaOrig="440">
          <v:shape id="_x0000_i1155" type="#_x0000_t75" style="width:24pt;height:21.75pt" o:ole="">
            <v:imagedata r:id="rId235" o:title=""/>
          </v:shape>
          <o:OLEObject Type="Embed" ProgID="Equation.3" ShapeID="_x0000_i1155" DrawAspect="Content" ObjectID="_1472556541" r:id="rId236"/>
        </w:object>
      </w:r>
      <w:r>
        <w:rPr>
          <w:rFonts w:eastAsia="MS Mincho"/>
          <w:color w:val="000000"/>
        </w:rPr>
        <w:t>=.7,5*10 Па.</w:t>
      </w:r>
    </w:p>
    <w:p w:rsidR="00997BD9" w:rsidRDefault="00376BD5" w:rsidP="00376BD5">
      <w:pPr>
        <w:rPr>
          <w:color w:val="000000"/>
        </w:rPr>
      </w:pPr>
      <w:r w:rsidRPr="00ED1C09">
        <w:rPr>
          <w:rFonts w:eastAsia="MS Mincho"/>
          <w:color w:val="000000"/>
          <w:position w:val="-38"/>
        </w:rPr>
        <w:object w:dxaOrig="2560" w:dyaOrig="800">
          <v:shape id="_x0000_i1156" type="#_x0000_t75" style="width:127.5pt;height:39.75pt" o:ole="">
            <v:imagedata r:id="rId237" o:title=""/>
          </v:shape>
          <o:OLEObject Type="Embed" ProgID="Equation.3" ShapeID="_x0000_i1156" DrawAspect="Content" ObjectID="_1472556542" r:id="rId238"/>
        </w:object>
      </w:r>
    </w:p>
    <w:p w:rsidR="00997BD9" w:rsidRDefault="00997BD9" w:rsidP="00376BD5">
      <w:pPr>
        <w:rPr>
          <w:color w:val="000000"/>
          <w:szCs w:val="28"/>
        </w:rPr>
      </w:pPr>
      <w:r>
        <w:rPr>
          <w:color w:val="000000"/>
          <w:szCs w:val="28"/>
        </w:rPr>
        <w:t xml:space="preserve">Так как пружины надрессорного строения электровоза работают в сложном напряженном состоянии, меняющемся по асимметричному циклу, то необходимо выполнить не только расчет напряжений </w:t>
      </w:r>
      <w:r>
        <w:rPr>
          <w:color w:val="000000"/>
          <w:position w:val="-6"/>
          <w:szCs w:val="28"/>
        </w:rPr>
        <w:object w:dxaOrig="200" w:dyaOrig="220">
          <v:shape id="_x0000_i1157" type="#_x0000_t75" style="width:9.75pt;height:11.25pt" o:ole="">
            <v:imagedata r:id="rId239" o:title=""/>
          </v:shape>
          <o:OLEObject Type="Embed" ProgID="Equation.3" ShapeID="_x0000_i1157" DrawAspect="Content" ObjectID="_1472556543" r:id="rId240"/>
        </w:object>
      </w:r>
      <w:r>
        <w:rPr>
          <w:color w:val="000000"/>
          <w:szCs w:val="28"/>
        </w:rPr>
        <w:t xml:space="preserve"> от статической весовой нагрузки, но также определить величины переменных напряжений </w:t>
      </w:r>
      <w:r>
        <w:rPr>
          <w:color w:val="000000"/>
          <w:position w:val="-20"/>
          <w:szCs w:val="28"/>
        </w:rPr>
        <w:object w:dxaOrig="320" w:dyaOrig="440">
          <v:shape id="_x0000_i1158" type="#_x0000_t75" style="width:15.75pt;height:21.75pt" o:ole="">
            <v:imagedata r:id="rId241" o:title=""/>
          </v:shape>
          <o:OLEObject Type="Embed" ProgID="Equation.3" ShapeID="_x0000_i1158" DrawAspect="Content" ObjectID="_1472556544" r:id="rId242"/>
        </w:object>
      </w:r>
      <w:r>
        <w:rPr>
          <w:color w:val="000000"/>
          <w:szCs w:val="28"/>
        </w:rPr>
        <w:t xml:space="preserve"> вызываемых, главным образом, колебаниями надрессорного строения. Амплитудные значения переменного напряжения </w:t>
      </w:r>
      <w:r>
        <w:rPr>
          <w:color w:val="000000"/>
          <w:position w:val="-20"/>
          <w:szCs w:val="28"/>
        </w:rPr>
        <w:object w:dxaOrig="320" w:dyaOrig="440">
          <v:shape id="_x0000_i1159" type="#_x0000_t75" style="width:15.75pt;height:21.75pt" o:ole="">
            <v:imagedata r:id="rId243" o:title=""/>
          </v:shape>
          <o:OLEObject Type="Embed" ProgID="Equation.3" ShapeID="_x0000_i1159" DrawAspect="Content" ObjectID="_1472556545" r:id="rId244"/>
        </w:object>
      </w:r>
      <w:r>
        <w:rPr>
          <w:color w:val="000000"/>
          <w:szCs w:val="28"/>
        </w:rPr>
        <w:t xml:space="preserve">, следует принимать равными </w:t>
      </w:r>
      <w:r>
        <w:rPr>
          <w:color w:val="000000"/>
          <w:position w:val="-20"/>
          <w:szCs w:val="28"/>
        </w:rPr>
        <w:object w:dxaOrig="660" w:dyaOrig="440">
          <v:shape id="_x0000_i1160" type="#_x0000_t75" style="width:33pt;height:21.75pt" o:ole="">
            <v:imagedata r:id="rId245" o:title=""/>
          </v:shape>
          <o:OLEObject Type="Embed" ProgID="Equation.3" ShapeID="_x0000_i1160" DrawAspect="Content" ObjectID="_1472556546" r:id="rId246"/>
        </w:object>
      </w:r>
      <w:r>
        <w:rPr>
          <w:color w:val="000000"/>
          <w:szCs w:val="28"/>
        </w:rPr>
        <w:t xml:space="preserve">. При сложном переменном цикле нагружения предел выносливости можно принять по соотношению </w:t>
      </w:r>
      <w:r>
        <w:rPr>
          <w:color w:val="000000"/>
          <w:position w:val="-20"/>
          <w:szCs w:val="28"/>
        </w:rPr>
        <w:object w:dxaOrig="1520" w:dyaOrig="440">
          <v:shape id="_x0000_i1161" type="#_x0000_t75" style="width:75.75pt;height:21.75pt" o:ole="">
            <v:imagedata r:id="rId247" o:title=""/>
          </v:shape>
          <o:OLEObject Type="Embed" ProgID="Equation.3" ShapeID="_x0000_i1161" DrawAspect="Content" ObjectID="_1472556547" r:id="rId248"/>
        </w:object>
      </w:r>
    </w:p>
    <w:p w:rsidR="00997BD9" w:rsidRDefault="00997BD9" w:rsidP="00376BD5">
      <w:pPr>
        <w:rPr>
          <w:color w:val="000000"/>
          <w:szCs w:val="28"/>
        </w:rPr>
      </w:pPr>
      <w:r>
        <w:rPr>
          <w:color w:val="000000"/>
          <w:szCs w:val="28"/>
        </w:rPr>
        <w:t xml:space="preserve">Для определения запаса прочности </w:t>
      </w:r>
      <w:r>
        <w:rPr>
          <w:color w:val="000000"/>
          <w:position w:val="-20"/>
          <w:szCs w:val="28"/>
        </w:rPr>
        <w:object w:dxaOrig="320" w:dyaOrig="440">
          <v:shape id="_x0000_i1162" type="#_x0000_t75" style="width:15.75pt;height:21.75pt" o:ole="">
            <v:imagedata r:id="rId249" o:title=""/>
          </v:shape>
          <o:OLEObject Type="Embed" ProgID="Equation.3" ShapeID="_x0000_i1162" DrawAspect="Content" ObjectID="_1472556548" r:id="rId250"/>
        </w:object>
      </w:r>
      <w:r>
        <w:rPr>
          <w:color w:val="000000"/>
          <w:szCs w:val="28"/>
        </w:rPr>
        <w:t xml:space="preserve"> для пружин следует воспользоваться формулой</w:t>
      </w:r>
    </w:p>
    <w:p w:rsidR="00997BD9" w:rsidRDefault="00997BD9" w:rsidP="00376BD5">
      <w:pPr>
        <w:rPr>
          <w:color w:val="000000"/>
          <w:szCs w:val="28"/>
        </w:rPr>
      </w:pPr>
      <w:r>
        <w:rPr>
          <w:color w:val="000000"/>
          <w:position w:val="-20"/>
          <w:szCs w:val="28"/>
        </w:rPr>
        <w:object w:dxaOrig="940" w:dyaOrig="440">
          <v:shape id="_x0000_i1163" type="#_x0000_t75" style="width:47.25pt;height:21.75pt" o:ole="">
            <v:imagedata r:id="rId251" o:title=""/>
          </v:shape>
          <o:OLEObject Type="Embed" ProgID="Equation.3" ShapeID="_x0000_i1163" DrawAspect="Content" ObjectID="_1472556549" r:id="rId252"/>
        </w:object>
      </w:r>
      <w:r>
        <w:rPr>
          <w:rFonts w:eastAsia="MS Mincho"/>
        </w:rPr>
        <w:t>- коэффициент, характеризующий чувствительность металла к асимметрии цикла нагружения при кручении и учитывающий состояние поверхности, а также влияние абсолютных размеров пружин.</w:t>
      </w:r>
    </w:p>
    <w:p w:rsidR="00997BD9" w:rsidRDefault="00997BD9" w:rsidP="00376BD5"/>
    <w:p w:rsidR="00997BD9" w:rsidRPr="00997BD9" w:rsidRDefault="00997BD9" w:rsidP="00376BD5"/>
    <w:p w:rsidR="00997BD9" w:rsidRPr="00396E42" w:rsidRDefault="00CB5414" w:rsidP="00376BD5">
      <w:r w:rsidRPr="001F2242">
        <w:rPr>
          <w:color w:val="000000"/>
          <w:position w:val="-38"/>
          <w:szCs w:val="28"/>
        </w:rPr>
        <w:object w:dxaOrig="6240" w:dyaOrig="1340">
          <v:shape id="_x0000_i1164" type="#_x0000_t75" style="width:312pt;height:66.75pt" o:ole="">
            <v:imagedata r:id="rId253" o:title=""/>
          </v:shape>
          <o:OLEObject Type="Embed" ProgID="Equation.3" ShapeID="_x0000_i1164" DrawAspect="Content" ObjectID="_1472556550" r:id="rId254"/>
        </w:object>
      </w:r>
    </w:p>
    <w:p w:rsidR="00997BD9" w:rsidRPr="00396E42" w:rsidRDefault="00997BD9" w:rsidP="00376BD5">
      <w:r w:rsidRPr="00396E42">
        <w:t xml:space="preserve"> </w:t>
      </w:r>
    </w:p>
    <w:p w:rsidR="00997BD9" w:rsidRDefault="00997BD9" w:rsidP="00376BD5">
      <w:pPr>
        <w:shd w:val="clear" w:color="auto" w:fill="FFFFFF"/>
        <w:autoSpaceDE w:val="0"/>
        <w:autoSpaceDN w:val="0"/>
        <w:adjustRightInd w:val="0"/>
        <w:rPr>
          <w:color w:val="000000"/>
          <w:sz w:val="21"/>
          <w:szCs w:val="21"/>
        </w:rPr>
      </w:pPr>
      <w:r>
        <w:rPr>
          <w:color w:val="000000"/>
          <w:sz w:val="21"/>
          <w:szCs w:val="21"/>
        </w:rPr>
        <w:t xml:space="preserve">При выполнении условий </w:t>
      </w:r>
      <w:r w:rsidRPr="006E2DDE">
        <w:rPr>
          <w:rFonts w:eastAsia="MS Mincho"/>
          <w:color w:val="000000"/>
          <w:position w:val="-20"/>
        </w:rPr>
        <w:object w:dxaOrig="320" w:dyaOrig="440">
          <v:shape id="_x0000_i1165" type="#_x0000_t75" style="width:15.75pt;height:21.75pt" o:ole="">
            <v:imagedata r:id="rId255" o:title=""/>
          </v:shape>
          <o:OLEObject Type="Embed" ProgID="Equation.3" ShapeID="_x0000_i1165" DrawAspect="Content" ObjectID="_1472556551" r:id="rId256"/>
        </w:object>
      </w:r>
      <w:r w:rsidR="00CB5096">
        <w:rPr>
          <w:color w:val="000000"/>
          <w:sz w:val="21"/>
          <w:szCs w:val="21"/>
        </w:rPr>
        <w:t xml:space="preserve"> &gt;1,7 вычисляется</w:t>
      </w:r>
      <w:r>
        <w:rPr>
          <w:color w:val="000000"/>
          <w:sz w:val="21"/>
          <w:szCs w:val="21"/>
        </w:rPr>
        <w:t>:</w:t>
      </w:r>
    </w:p>
    <w:p w:rsidR="00997BD9" w:rsidRDefault="00376BD5" w:rsidP="00376BD5">
      <w:pPr>
        <w:shd w:val="clear" w:color="auto" w:fill="FFFFFF"/>
        <w:autoSpaceDE w:val="0"/>
        <w:autoSpaceDN w:val="0"/>
        <w:adjustRightInd w:val="0"/>
      </w:pPr>
      <w:r w:rsidRPr="005141FA">
        <w:rPr>
          <w:position w:val="-10"/>
        </w:rPr>
        <w:object w:dxaOrig="4040" w:dyaOrig="340">
          <v:shape id="_x0000_i1166" type="#_x0000_t75" style="width:201.75pt;height:17.25pt" o:ole="">
            <v:imagedata r:id="rId257" o:title=""/>
          </v:shape>
          <o:OLEObject Type="Embed" ProgID="Equation.3" ShapeID="_x0000_i1166" DrawAspect="Content" ObjectID="_1472556552" r:id="rId258"/>
        </w:object>
      </w:r>
      <w:r w:rsidR="00997BD9">
        <w:t>м</w:t>
      </w:r>
    </w:p>
    <w:p w:rsidR="00997BD9" w:rsidRPr="00396E42" w:rsidRDefault="00997BD9" w:rsidP="00376BD5"/>
    <w:p w:rsidR="00023ABC" w:rsidRDefault="00023ABC" w:rsidP="00023ABC">
      <w:pPr>
        <w:tabs>
          <w:tab w:val="left" w:pos="720"/>
          <w:tab w:val="left" w:pos="1620"/>
        </w:tabs>
        <w:autoSpaceDE w:val="0"/>
        <w:autoSpaceDN w:val="0"/>
        <w:adjustRightInd w:val="0"/>
        <w:jc w:val="both"/>
        <w:rPr>
          <w:rFonts w:ascii="Times New Roman CYR" w:hAnsi="Times New Roman CYR" w:cs="Times New Roman CYR"/>
          <w:sz w:val="28"/>
          <w:szCs w:val="28"/>
        </w:rPr>
      </w:pPr>
      <w:r w:rsidRPr="006E2DDE">
        <w:rPr>
          <w:position w:val="-14"/>
        </w:rPr>
        <w:object w:dxaOrig="3560" w:dyaOrig="380">
          <v:shape id="_x0000_i1167" type="#_x0000_t75" style="width:177.75pt;height:18.75pt" o:ole="">
            <v:imagedata r:id="rId259" o:title=""/>
          </v:shape>
          <o:OLEObject Type="Embed" ProgID="Equation.3" ShapeID="_x0000_i1167" DrawAspect="Content" ObjectID="_1472556553" r:id="rId260"/>
        </w:object>
      </w:r>
      <w:r w:rsidR="00997BD9">
        <w:t>м</w:t>
      </w:r>
      <w:r>
        <w:t xml:space="preserve">, </w:t>
      </w:r>
      <w:r w:rsidRPr="00023ABC">
        <w:t xml:space="preserve">где </w:t>
      </w:r>
      <w:r w:rsidRPr="00800599">
        <w:rPr>
          <w:position w:val="-14"/>
        </w:rPr>
        <w:object w:dxaOrig="300" w:dyaOrig="380">
          <v:shape id="_x0000_i1168" type="#_x0000_t75" style="width:15pt;height:18.75pt" o:ole="">
            <v:imagedata r:id="rId261" o:title=""/>
          </v:shape>
          <o:OLEObject Type="Embed" ProgID="Equation.3" ShapeID="_x0000_i1168" DrawAspect="Content" ObjectID="_1472556554" r:id="rId262"/>
        </w:object>
      </w:r>
      <w:r>
        <w:t xml:space="preserve">  - </w:t>
      </w:r>
      <w:r w:rsidRPr="00023ABC">
        <w:t>коэффициент запаса прогиба пружин (обычно принимается равным</w:t>
      </w:r>
      <w:r>
        <w:t xml:space="preserve"> </w:t>
      </w:r>
      <w:r w:rsidRPr="00800599">
        <w:rPr>
          <w:position w:val="-14"/>
        </w:rPr>
        <w:object w:dxaOrig="300" w:dyaOrig="380">
          <v:shape id="_x0000_i1169" type="#_x0000_t75" style="width:15pt;height:18.75pt" o:ole="">
            <v:imagedata r:id="rId261" o:title=""/>
          </v:shape>
          <o:OLEObject Type="Embed" ProgID="Equation.3" ShapeID="_x0000_i1169" DrawAspect="Content" ObjectID="_1472556555" r:id="rId263"/>
        </w:object>
      </w:r>
      <w:r>
        <w:t>)</w:t>
      </w:r>
      <w:r w:rsidRPr="00023ABC">
        <w:t>, учитывающий недопустимость посадки витка на виток</w:t>
      </w:r>
    </w:p>
    <w:p w:rsidR="00997BD9" w:rsidRPr="00396E42" w:rsidRDefault="00997BD9" w:rsidP="00376BD5"/>
    <w:p w:rsidR="00997BD9" w:rsidRPr="00396E42" w:rsidRDefault="00376BD5" w:rsidP="00376BD5">
      <w:r w:rsidRPr="006E2DDE">
        <w:rPr>
          <w:position w:val="-12"/>
        </w:rPr>
        <w:object w:dxaOrig="4239" w:dyaOrig="380">
          <v:shape id="_x0000_i1170" type="#_x0000_t75" style="width:212.25pt;height:18.75pt" o:ole="">
            <v:imagedata r:id="rId264" o:title=""/>
          </v:shape>
          <o:OLEObject Type="Embed" ProgID="Equation.3" ShapeID="_x0000_i1170" DrawAspect="Content" ObjectID="_1472556556" r:id="rId265"/>
        </w:object>
      </w:r>
      <w:r w:rsidR="00997BD9">
        <w:t>м</w:t>
      </w:r>
    </w:p>
    <w:p w:rsidR="00997BD9" w:rsidRPr="00396E42" w:rsidRDefault="00997BD9" w:rsidP="00376BD5"/>
    <w:p w:rsidR="00997BD9" w:rsidRPr="00396E42" w:rsidRDefault="00376BD5" w:rsidP="00376BD5">
      <w:r w:rsidRPr="006E2DDE">
        <w:rPr>
          <w:position w:val="-14"/>
        </w:rPr>
        <w:object w:dxaOrig="4340" w:dyaOrig="400">
          <v:shape id="_x0000_i1171" type="#_x0000_t75" style="width:216.75pt;height:20.25pt" o:ole="">
            <v:imagedata r:id="rId266" o:title=""/>
          </v:shape>
          <o:OLEObject Type="Embed" ProgID="Equation.3" ShapeID="_x0000_i1171" DrawAspect="Content" ObjectID="_1472556557" r:id="rId267"/>
        </w:object>
      </w:r>
      <w:r w:rsidR="00997BD9">
        <w:t>м</w:t>
      </w:r>
    </w:p>
    <w:p w:rsidR="00997BD9" w:rsidRPr="00396E42" w:rsidRDefault="00997BD9" w:rsidP="00376BD5"/>
    <w:p w:rsidR="00376BD5" w:rsidRDefault="009B12A2" w:rsidP="00376BD5">
      <w:pPr>
        <w:jc w:val="center"/>
        <w:rPr>
          <w:b/>
          <w:sz w:val="28"/>
          <w:szCs w:val="28"/>
          <w:u w:val="single"/>
        </w:rPr>
      </w:pPr>
      <w:r w:rsidRPr="009B12A2">
        <w:rPr>
          <w:b/>
          <w:sz w:val="28"/>
          <w:szCs w:val="28"/>
          <w:u w:val="single"/>
        </w:rPr>
        <w:t>8</w:t>
      </w:r>
      <w:r w:rsidR="00376BD5">
        <w:rPr>
          <w:b/>
          <w:sz w:val="28"/>
          <w:szCs w:val="28"/>
          <w:u w:val="single"/>
        </w:rPr>
        <w:t>.2. Методика расчета пружин второй ступени.</w:t>
      </w:r>
    </w:p>
    <w:p w:rsidR="00997BD9" w:rsidRPr="00396E42" w:rsidRDefault="00997BD9" w:rsidP="00376BD5"/>
    <w:p w:rsidR="00CB741B" w:rsidRPr="00CB741B" w:rsidRDefault="00CB741B" w:rsidP="00CB741B">
      <w:pPr>
        <w:autoSpaceDE w:val="0"/>
        <w:autoSpaceDN w:val="0"/>
        <w:adjustRightInd w:val="0"/>
        <w:ind w:firstLine="720"/>
        <w:jc w:val="both"/>
      </w:pPr>
      <w:r w:rsidRPr="00CB741B">
        <w:t>Если при максимальном значении диаметра прутка коэффициент запаса остается меньше 1,7, то увеличивается количество параллельно работающих пружин, т.е. вместо одной пружины применяют две, вложенные одна в другую.</w:t>
      </w:r>
    </w:p>
    <w:p w:rsidR="00CB741B" w:rsidRPr="00CB741B" w:rsidRDefault="00CB741B" w:rsidP="00CB741B">
      <w:pPr>
        <w:autoSpaceDE w:val="0"/>
        <w:autoSpaceDN w:val="0"/>
        <w:adjustRightInd w:val="0"/>
        <w:ind w:firstLine="720"/>
        <w:jc w:val="both"/>
      </w:pPr>
      <w:r w:rsidRPr="00CB741B">
        <w:t>При этом радиу</w:t>
      </w:r>
      <w:r w:rsidRPr="00CB741B">
        <w:rPr>
          <w:color w:val="007F00"/>
        </w:rPr>
        <w:t>с</w:t>
      </w:r>
      <w:r w:rsidRPr="00CB741B">
        <w:t>ы витков и прутков пружин подбирают так, чтобы напряжение</w:t>
      </w:r>
      <w:r>
        <w:t xml:space="preserve"> пружин было одинаковым (рис. 9</w:t>
      </w:r>
      <w:r w:rsidR="002F480D">
        <w:t>):</w:t>
      </w:r>
    </w:p>
    <w:p w:rsidR="00CB741B" w:rsidRPr="00CB741B" w:rsidRDefault="00FE4936" w:rsidP="00CB741B">
      <w:pPr>
        <w:autoSpaceDE w:val="0"/>
        <w:autoSpaceDN w:val="0"/>
        <w:adjustRightInd w:val="0"/>
        <w:jc w:val="center"/>
      </w:pPr>
      <w:r>
        <w:rPr>
          <w:noProof/>
        </w:rPr>
        <w:pict>
          <v:shape id="_x0000_s1133" type="#_x0000_t202" style="position:absolute;left:0;text-align:left;margin-left:0;margin-top:175.3pt;width:51.75pt;height:27.05pt;z-index:-251654656;mso-position-horizontal:center" wrapcoords="-313 0 -313 21000 21600 21000 21600 0 -313 0" o:allowoverlap="f" stroked="f">
            <v:textbox>
              <w:txbxContent>
                <w:p w:rsidR="006A25D6" w:rsidRDefault="006A25D6" w:rsidP="00CB741B">
                  <w:r>
                    <w:t>рис.9</w:t>
                  </w:r>
                </w:p>
              </w:txbxContent>
            </v:textbox>
            <w10:wrap type="tight"/>
          </v:shape>
        </w:pict>
      </w:r>
      <w:r>
        <w:rPr>
          <w:i/>
        </w:rPr>
        <w:pict>
          <v:shape id="_x0000_i1172" type="#_x0000_t75" style="width:177pt;height:175.5pt">
            <v:imagedata r:id="rId268" o:title=""/>
          </v:shape>
        </w:pict>
      </w:r>
    </w:p>
    <w:p w:rsidR="002F480D" w:rsidRDefault="002F480D" w:rsidP="002F480D">
      <w:pPr>
        <w:pStyle w:val="a7"/>
        <w:spacing w:line="240" w:lineRule="auto"/>
        <w:ind w:firstLine="0"/>
        <w:rPr>
          <w:rFonts w:eastAsia="MS Mincho"/>
          <w:color w:val="000000"/>
        </w:rPr>
      </w:pPr>
    </w:p>
    <w:p w:rsidR="002F480D" w:rsidRDefault="002F480D" w:rsidP="002F480D">
      <w:pPr>
        <w:pStyle w:val="a7"/>
        <w:spacing w:line="240" w:lineRule="auto"/>
        <w:ind w:firstLine="0"/>
        <w:rPr>
          <w:rFonts w:eastAsia="MS Mincho"/>
          <w:color w:val="000000"/>
        </w:rPr>
      </w:pPr>
    </w:p>
    <w:p w:rsidR="002F480D" w:rsidRDefault="002F480D" w:rsidP="002F480D">
      <w:pPr>
        <w:pStyle w:val="a7"/>
        <w:spacing w:line="240" w:lineRule="auto"/>
        <w:ind w:firstLine="0"/>
        <w:rPr>
          <w:rFonts w:eastAsia="MS Mincho"/>
          <w:color w:val="000000"/>
        </w:rPr>
      </w:pPr>
      <w:r w:rsidRPr="002F480D">
        <w:rPr>
          <w:rFonts w:eastAsia="MS Mincho"/>
          <w:color w:val="000000"/>
          <w:position w:val="-24"/>
        </w:rPr>
        <w:object w:dxaOrig="580" w:dyaOrig="480">
          <v:shape id="_x0000_i1173" type="#_x0000_t75" style="width:28.5pt;height:24pt" o:ole="">
            <v:imagedata r:id="rId269" o:title=""/>
          </v:shape>
          <o:OLEObject Type="Embed" ProgID="Equation.3" ShapeID="_x0000_i1173" DrawAspect="Content" ObjectID="_1472556558" r:id="rId270"/>
        </w:object>
      </w:r>
      <w:r>
        <w:rPr>
          <w:rFonts w:eastAsia="MS Mincho"/>
          <w:color w:val="000000"/>
        </w:rPr>
        <w:t xml:space="preserve"> - средний диаметр витка внешней пружины, м;</w:t>
      </w:r>
    </w:p>
    <w:p w:rsidR="002F480D" w:rsidRDefault="002F480D" w:rsidP="002F480D">
      <w:pPr>
        <w:rPr>
          <w:rFonts w:eastAsia="MS Mincho"/>
          <w:color w:val="000000"/>
        </w:rPr>
      </w:pPr>
      <w:r w:rsidRPr="002F480D">
        <w:rPr>
          <w:rFonts w:eastAsia="MS Mincho"/>
          <w:color w:val="000000"/>
          <w:position w:val="-24"/>
        </w:rPr>
        <w:object w:dxaOrig="540" w:dyaOrig="480">
          <v:shape id="_x0000_i1174" type="#_x0000_t75" style="width:27pt;height:24pt" o:ole="">
            <v:imagedata r:id="rId271" o:title=""/>
          </v:shape>
          <o:OLEObject Type="Embed" ProgID="Equation.3" ShapeID="_x0000_i1174" DrawAspect="Content" ObjectID="_1472556559" r:id="rId272"/>
        </w:object>
      </w:r>
      <w:r>
        <w:rPr>
          <w:rFonts w:eastAsia="MS Mincho"/>
          <w:color w:val="000000"/>
        </w:rPr>
        <w:t xml:space="preserve"> - диаметр прутка внешней пружины, м;</w:t>
      </w:r>
    </w:p>
    <w:p w:rsidR="002F480D" w:rsidRPr="006E2DDE" w:rsidRDefault="002F480D" w:rsidP="002F480D">
      <w:pPr>
        <w:rPr>
          <w:rFonts w:eastAsia="MS Mincho"/>
          <w:color w:val="000000"/>
        </w:rPr>
      </w:pPr>
      <w:r w:rsidRPr="002F480D">
        <w:rPr>
          <w:rFonts w:eastAsia="MS Mincho"/>
          <w:color w:val="000000"/>
          <w:position w:val="-24"/>
        </w:rPr>
        <w:object w:dxaOrig="600" w:dyaOrig="480">
          <v:shape id="_x0000_i1175" type="#_x0000_t75" style="width:30pt;height:24pt" o:ole="">
            <v:imagedata r:id="rId273" o:title=""/>
          </v:shape>
          <o:OLEObject Type="Embed" ProgID="Equation.3" ShapeID="_x0000_i1175" DrawAspect="Content" ObjectID="_1472556560" r:id="rId274"/>
        </w:object>
      </w:r>
      <w:r>
        <w:rPr>
          <w:rFonts w:eastAsia="MS Mincho"/>
          <w:color w:val="000000"/>
        </w:rPr>
        <w:t>- высота внешней пружины в свободном состоянии, м;</w:t>
      </w:r>
    </w:p>
    <w:p w:rsidR="002F480D" w:rsidRDefault="00CB5096" w:rsidP="002F480D">
      <w:pPr>
        <w:rPr>
          <w:rFonts w:eastAsia="MS Mincho"/>
          <w:color w:val="000000"/>
        </w:rPr>
      </w:pPr>
      <w:r w:rsidRPr="002F480D">
        <w:rPr>
          <w:rFonts w:eastAsia="MS Mincho"/>
          <w:color w:val="000000"/>
          <w:position w:val="-12"/>
        </w:rPr>
        <w:object w:dxaOrig="400" w:dyaOrig="380">
          <v:shape id="_x0000_i1176" type="#_x0000_t75" style="width:21pt;height:18.75pt" o:ole="">
            <v:imagedata r:id="rId275" o:title=""/>
          </v:shape>
          <o:OLEObject Type="Embed" ProgID="Equation.3" ShapeID="_x0000_i1176" DrawAspect="Content" ObjectID="_1472556561" r:id="rId276"/>
        </w:object>
      </w:r>
      <w:r w:rsidR="002F480D">
        <w:rPr>
          <w:rFonts w:eastAsia="MS Mincho"/>
          <w:color w:val="000000"/>
        </w:rPr>
        <w:t xml:space="preserve"> - статический прогиб</w:t>
      </w:r>
      <w:r w:rsidR="002F480D" w:rsidRPr="002F480D">
        <w:rPr>
          <w:rFonts w:eastAsia="MS Mincho"/>
          <w:color w:val="000000"/>
        </w:rPr>
        <w:t xml:space="preserve"> </w:t>
      </w:r>
      <w:r w:rsidR="002F480D">
        <w:rPr>
          <w:rFonts w:eastAsia="MS Mincho"/>
          <w:color w:val="000000"/>
        </w:rPr>
        <w:t>пружины от действия вертикальной статической нагрузки, м;</w:t>
      </w:r>
    </w:p>
    <w:p w:rsidR="002F480D" w:rsidRDefault="002F480D" w:rsidP="002F480D">
      <w:pPr>
        <w:rPr>
          <w:rFonts w:eastAsia="MS Mincho"/>
          <w:color w:val="000000"/>
        </w:rPr>
      </w:pPr>
      <w:r w:rsidRPr="002F480D">
        <w:rPr>
          <w:rFonts w:eastAsia="MS Mincho"/>
          <w:color w:val="000000"/>
          <w:position w:val="-24"/>
        </w:rPr>
        <w:object w:dxaOrig="760" w:dyaOrig="480">
          <v:shape id="_x0000_i1177" type="#_x0000_t75" style="width:38.25pt;height:24pt" o:ole="">
            <v:imagedata r:id="rId277" o:title=""/>
          </v:shape>
          <o:OLEObject Type="Embed" ProgID="Equation.3" ShapeID="_x0000_i1177" DrawAspect="Content" ObjectID="_1472556562" r:id="rId278"/>
        </w:object>
      </w:r>
      <w:r>
        <w:rPr>
          <w:rFonts w:eastAsia="MS Mincho"/>
          <w:color w:val="000000"/>
        </w:rPr>
        <w:t xml:space="preserve"> - высота внешней пружины под расчетной нагрузкой, м;</w:t>
      </w:r>
    </w:p>
    <w:p w:rsidR="002F480D" w:rsidRDefault="002F480D" w:rsidP="002F480D">
      <w:pPr>
        <w:rPr>
          <w:rFonts w:eastAsia="MS Mincho"/>
          <w:color w:val="000000"/>
        </w:rPr>
      </w:pPr>
      <w:r w:rsidRPr="002F480D">
        <w:rPr>
          <w:rFonts w:eastAsia="MS Mincho"/>
          <w:color w:val="000000"/>
          <w:position w:val="-24"/>
        </w:rPr>
        <w:object w:dxaOrig="940" w:dyaOrig="480">
          <v:shape id="_x0000_i1178" type="#_x0000_t75" style="width:47.25pt;height:24pt" o:ole="">
            <v:imagedata r:id="rId279" o:title=""/>
          </v:shape>
          <o:OLEObject Type="Embed" ProgID="Equation.3" ShapeID="_x0000_i1178" DrawAspect="Content" ObjectID="_1472556563" r:id="rId280"/>
        </w:object>
      </w:r>
      <w:r>
        <w:rPr>
          <w:rFonts w:eastAsia="MS Mincho"/>
          <w:color w:val="000000"/>
        </w:rPr>
        <w:t xml:space="preserve"> - прогиб</w:t>
      </w:r>
      <w:r w:rsidRPr="002F480D">
        <w:rPr>
          <w:rFonts w:eastAsia="MS Mincho"/>
          <w:color w:val="000000"/>
        </w:rPr>
        <w:t xml:space="preserve"> </w:t>
      </w:r>
      <w:r>
        <w:rPr>
          <w:rFonts w:eastAsia="MS Mincho"/>
          <w:color w:val="000000"/>
        </w:rPr>
        <w:t>внешней пружины до посадки витка на виток, м;</w:t>
      </w:r>
    </w:p>
    <w:p w:rsidR="002F480D" w:rsidRDefault="002F480D" w:rsidP="002F480D">
      <w:pPr>
        <w:rPr>
          <w:rFonts w:eastAsia="MS Mincho"/>
          <w:color w:val="000000"/>
        </w:rPr>
      </w:pPr>
      <w:r w:rsidRPr="002F480D">
        <w:rPr>
          <w:rFonts w:eastAsia="MS Mincho"/>
          <w:color w:val="000000"/>
          <w:position w:val="-24"/>
        </w:rPr>
        <w:object w:dxaOrig="560" w:dyaOrig="480">
          <v:shape id="_x0000_i1179" type="#_x0000_t75" style="width:27.75pt;height:24pt" o:ole="">
            <v:imagedata r:id="rId281" o:title=""/>
          </v:shape>
          <o:OLEObject Type="Embed" ProgID="Equation.3" ShapeID="_x0000_i1179" DrawAspect="Content" ObjectID="_1472556564" r:id="rId282"/>
        </w:object>
      </w:r>
      <w:r>
        <w:rPr>
          <w:rFonts w:eastAsia="MS Mincho"/>
          <w:color w:val="000000"/>
        </w:rPr>
        <w:t xml:space="preserve"> - высота</w:t>
      </w:r>
      <w:r w:rsidRPr="002F480D">
        <w:rPr>
          <w:rFonts w:eastAsia="MS Mincho"/>
          <w:color w:val="000000"/>
        </w:rPr>
        <w:t xml:space="preserve"> </w:t>
      </w:r>
      <w:r>
        <w:rPr>
          <w:rFonts w:eastAsia="MS Mincho"/>
          <w:color w:val="000000"/>
        </w:rPr>
        <w:t>внешней пружины при посадке витка на виток, м.</w:t>
      </w:r>
    </w:p>
    <w:p w:rsidR="002F480D" w:rsidRDefault="002F480D" w:rsidP="002F480D">
      <w:pPr>
        <w:pStyle w:val="a7"/>
        <w:spacing w:line="240" w:lineRule="auto"/>
        <w:ind w:firstLine="0"/>
        <w:rPr>
          <w:rFonts w:eastAsia="MS Mincho"/>
          <w:color w:val="000000"/>
        </w:rPr>
      </w:pPr>
      <w:r w:rsidRPr="002F480D">
        <w:rPr>
          <w:rFonts w:eastAsia="MS Mincho"/>
          <w:color w:val="000000"/>
          <w:position w:val="-24"/>
        </w:rPr>
        <w:object w:dxaOrig="620" w:dyaOrig="480">
          <v:shape id="_x0000_i1180" type="#_x0000_t75" style="width:30.75pt;height:24pt" o:ole="">
            <v:imagedata r:id="rId283" o:title=""/>
          </v:shape>
          <o:OLEObject Type="Embed" ProgID="Equation.3" ShapeID="_x0000_i1180" DrawAspect="Content" ObjectID="_1472556565" r:id="rId284"/>
        </w:object>
      </w:r>
      <w:r>
        <w:rPr>
          <w:rFonts w:eastAsia="MS Mincho"/>
          <w:color w:val="000000"/>
        </w:rPr>
        <w:t xml:space="preserve"> - средний диаметр витка внутренней пружины, м;</w:t>
      </w:r>
    </w:p>
    <w:p w:rsidR="002F480D" w:rsidRDefault="002F480D" w:rsidP="002F480D">
      <w:pPr>
        <w:rPr>
          <w:rFonts w:eastAsia="MS Mincho"/>
          <w:color w:val="000000"/>
        </w:rPr>
      </w:pPr>
      <w:r w:rsidRPr="002F480D">
        <w:rPr>
          <w:rFonts w:eastAsia="MS Mincho"/>
          <w:color w:val="000000"/>
          <w:position w:val="-24"/>
        </w:rPr>
        <w:object w:dxaOrig="580" w:dyaOrig="480">
          <v:shape id="_x0000_i1181" type="#_x0000_t75" style="width:29.25pt;height:24pt" o:ole="">
            <v:imagedata r:id="rId285" o:title=""/>
          </v:shape>
          <o:OLEObject Type="Embed" ProgID="Equation.3" ShapeID="_x0000_i1181" DrawAspect="Content" ObjectID="_1472556566" r:id="rId286"/>
        </w:object>
      </w:r>
      <w:r>
        <w:rPr>
          <w:rFonts w:eastAsia="MS Mincho"/>
          <w:color w:val="000000"/>
        </w:rPr>
        <w:t xml:space="preserve"> - диаметр прутка внутренней пружины, м;</w:t>
      </w:r>
    </w:p>
    <w:p w:rsidR="002F480D" w:rsidRPr="006E2DDE" w:rsidRDefault="002F480D" w:rsidP="002F480D">
      <w:pPr>
        <w:rPr>
          <w:rFonts w:eastAsia="MS Mincho"/>
          <w:color w:val="000000"/>
        </w:rPr>
      </w:pPr>
      <w:r w:rsidRPr="002F480D">
        <w:rPr>
          <w:rFonts w:eastAsia="MS Mincho"/>
          <w:color w:val="000000"/>
          <w:position w:val="-24"/>
        </w:rPr>
        <w:object w:dxaOrig="660" w:dyaOrig="480">
          <v:shape id="_x0000_i1182" type="#_x0000_t75" style="width:33pt;height:24pt" o:ole="">
            <v:imagedata r:id="rId287" o:title=""/>
          </v:shape>
          <o:OLEObject Type="Embed" ProgID="Equation.3" ShapeID="_x0000_i1182" DrawAspect="Content" ObjectID="_1472556567" r:id="rId288"/>
        </w:object>
      </w:r>
      <w:r>
        <w:rPr>
          <w:rFonts w:eastAsia="MS Mincho"/>
          <w:color w:val="000000"/>
        </w:rPr>
        <w:t>- высота внутренней пружины в свободном состоянии, м;</w:t>
      </w:r>
    </w:p>
    <w:p w:rsidR="002F480D" w:rsidRDefault="002F480D" w:rsidP="002F480D">
      <w:pPr>
        <w:rPr>
          <w:rFonts w:eastAsia="MS Mincho"/>
          <w:color w:val="000000"/>
        </w:rPr>
      </w:pPr>
      <w:r w:rsidRPr="002F480D">
        <w:rPr>
          <w:rFonts w:eastAsia="MS Mincho"/>
          <w:color w:val="000000"/>
          <w:position w:val="-24"/>
        </w:rPr>
        <w:object w:dxaOrig="800" w:dyaOrig="480">
          <v:shape id="_x0000_i1183" type="#_x0000_t75" style="width:40.5pt;height:24pt" o:ole="">
            <v:imagedata r:id="rId289" o:title=""/>
          </v:shape>
          <o:OLEObject Type="Embed" ProgID="Equation.3" ShapeID="_x0000_i1183" DrawAspect="Content" ObjectID="_1472556568" r:id="rId290"/>
        </w:object>
      </w:r>
      <w:r>
        <w:rPr>
          <w:rFonts w:eastAsia="MS Mincho"/>
          <w:color w:val="000000"/>
        </w:rPr>
        <w:t xml:space="preserve"> - высота внутренней пружины под расчетной нагрузкой, м;</w:t>
      </w:r>
    </w:p>
    <w:p w:rsidR="002F480D" w:rsidRDefault="002F480D" w:rsidP="002F480D">
      <w:pPr>
        <w:rPr>
          <w:rFonts w:eastAsia="MS Mincho"/>
          <w:color w:val="000000"/>
        </w:rPr>
      </w:pPr>
      <w:r w:rsidRPr="002F480D">
        <w:rPr>
          <w:rFonts w:eastAsia="MS Mincho"/>
          <w:color w:val="000000"/>
          <w:position w:val="-24"/>
        </w:rPr>
        <w:object w:dxaOrig="980" w:dyaOrig="480">
          <v:shape id="_x0000_i1184" type="#_x0000_t75" style="width:49.5pt;height:24pt" o:ole="">
            <v:imagedata r:id="rId291" o:title=""/>
          </v:shape>
          <o:OLEObject Type="Embed" ProgID="Equation.3" ShapeID="_x0000_i1184" DrawAspect="Content" ObjectID="_1472556569" r:id="rId292"/>
        </w:object>
      </w:r>
      <w:r>
        <w:rPr>
          <w:rFonts w:eastAsia="MS Mincho"/>
          <w:color w:val="000000"/>
        </w:rPr>
        <w:t xml:space="preserve"> - прогиб</w:t>
      </w:r>
      <w:r w:rsidRPr="002F480D">
        <w:rPr>
          <w:rFonts w:eastAsia="MS Mincho"/>
          <w:color w:val="000000"/>
        </w:rPr>
        <w:t xml:space="preserve"> </w:t>
      </w:r>
      <w:r>
        <w:rPr>
          <w:rFonts w:eastAsia="MS Mincho"/>
          <w:color w:val="000000"/>
        </w:rPr>
        <w:t>внутренней пружины до посадки витка на виток, м;</w:t>
      </w:r>
    </w:p>
    <w:p w:rsidR="002F480D" w:rsidRDefault="002F480D" w:rsidP="002F480D">
      <w:pPr>
        <w:rPr>
          <w:rFonts w:eastAsia="MS Mincho"/>
          <w:color w:val="000000"/>
        </w:rPr>
      </w:pPr>
      <w:r w:rsidRPr="002F480D">
        <w:rPr>
          <w:rFonts w:eastAsia="MS Mincho"/>
          <w:color w:val="000000"/>
          <w:position w:val="-24"/>
        </w:rPr>
        <w:object w:dxaOrig="600" w:dyaOrig="480">
          <v:shape id="_x0000_i1185" type="#_x0000_t75" style="width:30pt;height:24pt" o:ole="">
            <v:imagedata r:id="rId293" o:title=""/>
          </v:shape>
          <o:OLEObject Type="Embed" ProgID="Equation.3" ShapeID="_x0000_i1185" DrawAspect="Content" ObjectID="_1472556570" r:id="rId294"/>
        </w:object>
      </w:r>
      <w:r>
        <w:rPr>
          <w:rFonts w:eastAsia="MS Mincho"/>
          <w:color w:val="000000"/>
        </w:rPr>
        <w:t xml:space="preserve"> - высота</w:t>
      </w:r>
      <w:r w:rsidRPr="002F480D">
        <w:rPr>
          <w:rFonts w:eastAsia="MS Mincho"/>
          <w:color w:val="000000"/>
        </w:rPr>
        <w:t xml:space="preserve"> </w:t>
      </w:r>
      <w:r>
        <w:rPr>
          <w:rFonts w:eastAsia="MS Mincho"/>
          <w:color w:val="000000"/>
        </w:rPr>
        <w:t>внутренней пружины при посадке витка на виток, м.</w:t>
      </w:r>
    </w:p>
    <w:p w:rsidR="002F480D" w:rsidRDefault="002F480D" w:rsidP="002F480D">
      <w:pPr>
        <w:rPr>
          <w:rFonts w:eastAsia="MS Mincho"/>
          <w:color w:val="000000"/>
        </w:rPr>
      </w:pPr>
    </w:p>
    <w:p w:rsidR="002F480D" w:rsidRDefault="002F480D" w:rsidP="002F480D">
      <w:pPr>
        <w:rPr>
          <w:rFonts w:eastAsia="MS Mincho"/>
          <w:color w:val="000000"/>
        </w:rPr>
      </w:pPr>
      <w:r w:rsidRPr="00B71B74">
        <w:rPr>
          <w:rFonts w:eastAsia="MS Mincho"/>
          <w:color w:val="000000"/>
          <w:position w:val="-24"/>
        </w:rPr>
        <w:object w:dxaOrig="1460" w:dyaOrig="480">
          <v:shape id="_x0000_i1186" type="#_x0000_t75" style="width:73.5pt;height:24pt" o:ole="">
            <v:imagedata r:id="rId295" o:title=""/>
          </v:shape>
          <o:OLEObject Type="Embed" ProgID="Equation.3" ShapeID="_x0000_i1186" DrawAspect="Content" ObjectID="_1472556571" r:id="rId296"/>
        </w:object>
      </w:r>
    </w:p>
    <w:p w:rsidR="002F480D" w:rsidRDefault="002F480D" w:rsidP="002F480D">
      <w:r w:rsidRPr="00325E13">
        <w:rPr>
          <w:position w:val="-24"/>
        </w:rPr>
        <w:object w:dxaOrig="1400" w:dyaOrig="480">
          <v:shape id="_x0000_i1187" type="#_x0000_t75" style="width:103.5pt;height:24pt" o:ole="">
            <v:imagedata r:id="rId297" o:title=""/>
          </v:shape>
          <o:OLEObject Type="Embed" ProgID="Equation.3" ShapeID="_x0000_i1187" DrawAspect="Content" ObjectID="_1472556572" r:id="rId298"/>
        </w:object>
      </w:r>
    </w:p>
    <w:p w:rsidR="002F480D" w:rsidRDefault="002F480D" w:rsidP="002F480D">
      <w:pPr>
        <w:rPr>
          <w:rFonts w:eastAsia="MS Mincho"/>
          <w:color w:val="000000"/>
        </w:rPr>
      </w:pPr>
      <w:r w:rsidRPr="00B71B74">
        <w:rPr>
          <w:rFonts w:eastAsia="MS Mincho"/>
          <w:color w:val="000000"/>
          <w:position w:val="-24"/>
        </w:rPr>
        <w:object w:dxaOrig="1500" w:dyaOrig="480">
          <v:shape id="_x0000_i1188" type="#_x0000_t75" style="width:75pt;height:24pt" o:ole="">
            <v:imagedata r:id="rId299" o:title=""/>
          </v:shape>
          <o:OLEObject Type="Embed" ProgID="Equation.3" ShapeID="_x0000_i1188" DrawAspect="Content" ObjectID="_1472556573" r:id="rId300"/>
        </w:object>
      </w:r>
    </w:p>
    <w:p w:rsidR="002F480D" w:rsidRDefault="002F480D" w:rsidP="002F480D">
      <w:pPr>
        <w:rPr>
          <w:rFonts w:eastAsia="MS Mincho"/>
          <w:color w:val="000000"/>
        </w:rPr>
      </w:pPr>
      <w:r w:rsidRPr="00325E13">
        <w:rPr>
          <w:position w:val="-24"/>
        </w:rPr>
        <w:object w:dxaOrig="1560" w:dyaOrig="480">
          <v:shape id="_x0000_i1189" type="#_x0000_t75" style="width:115.5pt;height:24pt" o:ole="">
            <v:imagedata r:id="rId301" o:title=""/>
          </v:shape>
          <o:OLEObject Type="Embed" ProgID="Equation.3" ShapeID="_x0000_i1189" DrawAspect="Content" ObjectID="_1472556574" r:id="rId302"/>
        </w:object>
      </w:r>
    </w:p>
    <w:p w:rsidR="002F480D" w:rsidRDefault="002F480D" w:rsidP="002F480D">
      <w:pPr>
        <w:rPr>
          <w:rFonts w:eastAsia="MS Mincho"/>
          <w:color w:val="000000"/>
        </w:rPr>
      </w:pPr>
      <w:r>
        <w:rPr>
          <w:color w:val="000000"/>
          <w:szCs w:val="28"/>
        </w:rPr>
        <w:br w:type="textWrapping" w:clear="all"/>
      </w:r>
      <w:r>
        <w:rPr>
          <w:rFonts w:eastAsia="MS Mincho"/>
          <w:color w:val="000000"/>
        </w:rPr>
        <w:t xml:space="preserve"> </w:t>
      </w:r>
    </w:p>
    <w:p w:rsidR="00CB741B" w:rsidRDefault="00B31D44" w:rsidP="002F480D">
      <w:pPr>
        <w:autoSpaceDE w:val="0"/>
        <w:autoSpaceDN w:val="0"/>
        <w:adjustRightInd w:val="0"/>
        <w:spacing w:before="360"/>
        <w:ind w:firstLine="720"/>
        <w:jc w:val="both"/>
        <w:rPr>
          <w:rFonts w:eastAsia="MS Mincho"/>
          <w:color w:val="000000"/>
        </w:rPr>
      </w:pPr>
      <w:r w:rsidRPr="00D31E5E">
        <w:rPr>
          <w:rFonts w:eastAsia="MS Mincho"/>
          <w:color w:val="000000"/>
          <w:position w:val="-42"/>
        </w:rPr>
        <w:object w:dxaOrig="2400" w:dyaOrig="940">
          <v:shape id="_x0000_i1190" type="#_x0000_t75" style="width:120pt;height:47.25pt" o:ole="">
            <v:imagedata r:id="rId303" o:title=""/>
          </v:shape>
          <o:OLEObject Type="Embed" ProgID="Equation.3" ShapeID="_x0000_i1190" DrawAspect="Content" ObjectID="_1472556575" r:id="rId304"/>
        </w:object>
      </w:r>
    </w:p>
    <w:p w:rsidR="002F480D" w:rsidRDefault="00B31D44" w:rsidP="002F480D">
      <w:pPr>
        <w:autoSpaceDE w:val="0"/>
        <w:autoSpaceDN w:val="0"/>
        <w:adjustRightInd w:val="0"/>
        <w:spacing w:before="360"/>
        <w:ind w:firstLine="720"/>
        <w:jc w:val="both"/>
      </w:pPr>
      <w:r w:rsidRPr="00D31E5E">
        <w:rPr>
          <w:rFonts w:eastAsia="MS Mincho"/>
          <w:color w:val="000000"/>
          <w:position w:val="-42"/>
        </w:rPr>
        <w:object w:dxaOrig="2820" w:dyaOrig="940">
          <v:shape id="_x0000_i1191" type="#_x0000_t75" style="width:141pt;height:47.25pt" o:ole="">
            <v:imagedata r:id="rId305" o:title=""/>
          </v:shape>
          <o:OLEObject Type="Embed" ProgID="Equation.3" ShapeID="_x0000_i1191" DrawAspect="Content" ObjectID="_1472556576" r:id="rId306"/>
        </w:object>
      </w:r>
    </w:p>
    <w:p w:rsidR="00CB741B" w:rsidRPr="00CB741B" w:rsidRDefault="00CB741B" w:rsidP="00CB741B">
      <w:pPr>
        <w:autoSpaceDE w:val="0"/>
        <w:autoSpaceDN w:val="0"/>
        <w:adjustRightInd w:val="0"/>
        <w:spacing w:before="360"/>
        <w:ind w:firstLine="720"/>
        <w:jc w:val="both"/>
      </w:pPr>
      <w:r w:rsidRPr="00CB741B">
        <w:t xml:space="preserve">Нагрузка, приходящаяся на каждую пружину, при условии равенства напряжений в витках определяется следующим образом. Если двухрядная пружина нагружена силой </w:t>
      </w:r>
      <w:r w:rsidRPr="00CB741B">
        <w:rPr>
          <w:position w:val="-12"/>
        </w:rPr>
        <w:object w:dxaOrig="460" w:dyaOrig="420">
          <v:shape id="_x0000_i1192" type="#_x0000_t75" style="width:23.25pt;height:21pt" o:ole="">
            <v:imagedata r:id="rId307" o:title=""/>
          </v:shape>
          <o:OLEObject Type="Embed" ProgID="Equation.3" ShapeID="_x0000_i1192" DrawAspect="Content" ObjectID="_1472556577" r:id="rId308"/>
        </w:object>
      </w:r>
      <w:r w:rsidRPr="00CB741B">
        <w:t xml:space="preserve"> и на наружную пружину приходится сила </w:t>
      </w:r>
      <w:r w:rsidRPr="00CB741B">
        <w:rPr>
          <w:position w:val="-14"/>
        </w:rPr>
        <w:object w:dxaOrig="460" w:dyaOrig="440">
          <v:shape id="_x0000_i1193" type="#_x0000_t75" style="width:23.25pt;height:21.75pt" o:ole="">
            <v:imagedata r:id="rId309" o:title=""/>
          </v:shape>
          <o:OLEObject Type="Embed" ProgID="Equation.3" ShapeID="_x0000_i1193" DrawAspect="Content" ObjectID="_1472556578" r:id="rId310"/>
        </w:object>
      </w:r>
      <w:r w:rsidRPr="00CB741B">
        <w:t>, а</w:t>
      </w:r>
      <w:r w:rsidRPr="00CB741B">
        <w:rPr>
          <w:b/>
          <w:bCs/>
        </w:rPr>
        <w:t xml:space="preserve"> </w:t>
      </w:r>
      <w:r w:rsidRPr="00CB741B">
        <w:rPr>
          <w:bCs/>
        </w:rPr>
        <w:t>на</w:t>
      </w:r>
      <w:r w:rsidRPr="00CB741B">
        <w:t xml:space="preserve"> внутреннюю - сила  </w:t>
      </w:r>
      <w:r w:rsidRPr="00CB741B">
        <w:rPr>
          <w:position w:val="-14"/>
        </w:rPr>
        <w:object w:dxaOrig="460" w:dyaOrig="440">
          <v:shape id="_x0000_i1194" type="#_x0000_t75" style="width:23.25pt;height:21.75pt" o:ole="">
            <v:imagedata r:id="rId311" o:title=""/>
          </v:shape>
          <o:OLEObject Type="Embed" ProgID="Equation.3" ShapeID="_x0000_i1194" DrawAspect="Content" ObjectID="_1472556579" r:id="rId312"/>
        </w:object>
      </w:r>
      <w:r w:rsidRPr="00CB741B">
        <w:t>, то из условия одинаковых напряжений следует,</w:t>
      </w:r>
      <w:r w:rsidRPr="00CB741B">
        <w:rPr>
          <w:bCs/>
        </w:rPr>
        <w:t xml:space="preserve"> что</w:t>
      </w:r>
    </w:p>
    <w:p w:rsidR="00CB741B" w:rsidRPr="00CB741B" w:rsidRDefault="00CB741B" w:rsidP="00CB741B">
      <w:pPr>
        <w:autoSpaceDE w:val="0"/>
        <w:autoSpaceDN w:val="0"/>
        <w:adjustRightInd w:val="0"/>
        <w:jc w:val="center"/>
      </w:pPr>
      <w:r w:rsidRPr="00CB741B">
        <w:rPr>
          <w:position w:val="-40"/>
        </w:rPr>
        <w:object w:dxaOrig="3080" w:dyaOrig="880">
          <v:shape id="_x0000_i1195" type="#_x0000_t75" style="width:153.75pt;height:44.25pt" o:ole="">
            <v:imagedata r:id="rId313" o:title=""/>
          </v:shape>
          <o:OLEObject Type="Embed" ProgID="Equation.3" ShapeID="_x0000_i1195" DrawAspect="Content" ObjectID="_1472556580" r:id="rId314"/>
        </w:object>
      </w:r>
      <w:r w:rsidRPr="00CB741B">
        <w:t>,</w:t>
      </w:r>
    </w:p>
    <w:p w:rsidR="00CB741B" w:rsidRPr="00CB741B" w:rsidRDefault="00CB741B" w:rsidP="00CB741B">
      <w:pPr>
        <w:autoSpaceDE w:val="0"/>
        <w:autoSpaceDN w:val="0"/>
        <w:adjustRightInd w:val="0"/>
      </w:pPr>
      <w:r w:rsidRPr="00CB741B">
        <w:t xml:space="preserve">откуда </w:t>
      </w:r>
      <w:r w:rsidR="00B31D44" w:rsidRPr="00B31D44">
        <w:rPr>
          <w:position w:val="-40"/>
        </w:rPr>
        <w:object w:dxaOrig="1760" w:dyaOrig="920">
          <v:shape id="_x0000_i1196" type="#_x0000_t75" style="width:87.75pt;height:45.75pt" o:ole="">
            <v:imagedata r:id="rId315" o:title=""/>
          </v:shape>
          <o:OLEObject Type="Embed" ProgID="Equation.3" ShapeID="_x0000_i1196" DrawAspect="Content" ObjectID="_1472556581" r:id="rId316"/>
        </w:object>
      </w:r>
      <w:r w:rsidRPr="00CB741B">
        <w:t>.</w:t>
      </w:r>
    </w:p>
    <w:p w:rsidR="00CB741B" w:rsidRPr="00CB741B" w:rsidRDefault="00CB741B" w:rsidP="00CB741B">
      <w:pPr>
        <w:autoSpaceDE w:val="0"/>
        <w:autoSpaceDN w:val="0"/>
        <w:adjustRightInd w:val="0"/>
        <w:ind w:firstLine="708"/>
        <w:rPr>
          <w:color w:val="007F00"/>
        </w:rPr>
      </w:pPr>
      <w:r w:rsidRPr="00CB741B">
        <w:rPr>
          <w:bCs/>
        </w:rPr>
        <w:t>Так</w:t>
      </w:r>
      <w:r w:rsidRPr="00CB741B">
        <w:t xml:space="preserve"> как </w:t>
      </w:r>
      <w:r w:rsidR="00B31D44" w:rsidRPr="00CB741B">
        <w:rPr>
          <w:position w:val="-14"/>
        </w:rPr>
        <w:object w:dxaOrig="1719" w:dyaOrig="440">
          <v:shape id="_x0000_i1197" type="#_x0000_t75" style="width:86.25pt;height:21.75pt" o:ole="">
            <v:imagedata r:id="rId317" o:title=""/>
          </v:shape>
          <o:OLEObject Type="Embed" ProgID="Equation.3" ShapeID="_x0000_i1197" DrawAspect="Content" ObjectID="_1472556582" r:id="rId318"/>
        </w:object>
      </w:r>
      <w:r w:rsidRPr="00CB741B">
        <w:t>, то усилие, приходящееся</w:t>
      </w:r>
      <w:r w:rsidRPr="00CB741B">
        <w:rPr>
          <w:bCs/>
        </w:rPr>
        <w:t xml:space="preserve"> на</w:t>
      </w:r>
      <w:r w:rsidRPr="00CB741B">
        <w:t xml:space="preserve"> каждую</w:t>
      </w:r>
      <w:r w:rsidRPr="00CB741B">
        <w:rPr>
          <w:bCs/>
        </w:rPr>
        <w:t xml:space="preserve"> из</w:t>
      </w:r>
      <w:r w:rsidRPr="00CB741B">
        <w:t xml:space="preserve"> пружин, определяется следующим образом:</w:t>
      </w:r>
    </w:p>
    <w:p w:rsidR="00CB741B" w:rsidRDefault="00B31D44" w:rsidP="00CB741B">
      <w:pPr>
        <w:autoSpaceDE w:val="0"/>
        <w:autoSpaceDN w:val="0"/>
        <w:adjustRightInd w:val="0"/>
        <w:spacing w:before="340"/>
        <w:jc w:val="both"/>
      </w:pPr>
      <w:r w:rsidRPr="00CB741B">
        <w:rPr>
          <w:position w:val="-40"/>
        </w:rPr>
        <w:object w:dxaOrig="7060" w:dyaOrig="1120">
          <v:shape id="_x0000_i1198" type="#_x0000_t75" style="width:353.25pt;height:56.25pt" o:ole="">
            <v:imagedata r:id="rId319" o:title=""/>
          </v:shape>
          <o:OLEObject Type="Embed" ProgID="Equation.3" ShapeID="_x0000_i1198" DrawAspect="Content" ObjectID="_1472556583" r:id="rId320"/>
        </w:object>
      </w:r>
      <w:r>
        <w:t>Н</w:t>
      </w:r>
    </w:p>
    <w:p w:rsidR="00B31D44" w:rsidRPr="00CB741B" w:rsidRDefault="00B31D44" w:rsidP="00CB741B">
      <w:pPr>
        <w:autoSpaceDE w:val="0"/>
        <w:autoSpaceDN w:val="0"/>
        <w:adjustRightInd w:val="0"/>
        <w:spacing w:before="340"/>
        <w:jc w:val="both"/>
      </w:pPr>
      <w:r w:rsidRPr="00CB741B">
        <w:rPr>
          <w:position w:val="-40"/>
        </w:rPr>
        <w:object w:dxaOrig="7180" w:dyaOrig="1120">
          <v:shape id="_x0000_i1199" type="#_x0000_t75" style="width:359.25pt;height:56.25pt" o:ole="">
            <v:imagedata r:id="rId321" o:title=""/>
          </v:shape>
          <o:OLEObject Type="Embed" ProgID="Equation.3" ShapeID="_x0000_i1199" DrawAspect="Content" ObjectID="_1472556584" r:id="rId322"/>
        </w:object>
      </w:r>
      <w:r>
        <w:t>Н</w:t>
      </w:r>
    </w:p>
    <w:p w:rsidR="00CB741B" w:rsidRPr="00CB741B" w:rsidRDefault="00CB741B" w:rsidP="00CB741B">
      <w:pPr>
        <w:autoSpaceDE w:val="0"/>
        <w:autoSpaceDN w:val="0"/>
        <w:adjustRightInd w:val="0"/>
        <w:spacing w:before="340"/>
        <w:ind w:firstLine="720"/>
        <w:jc w:val="both"/>
      </w:pPr>
      <w:r w:rsidRPr="00CB741B">
        <w:t>Напряжение в материале пружин</w:t>
      </w:r>
    </w:p>
    <w:p w:rsidR="00B31D44" w:rsidRDefault="00CB741B" w:rsidP="00CB741B">
      <w:pPr>
        <w:autoSpaceDE w:val="0"/>
        <w:autoSpaceDN w:val="0"/>
        <w:adjustRightInd w:val="0"/>
        <w:jc w:val="center"/>
      </w:pPr>
      <w:r w:rsidRPr="00CB741B">
        <w:rPr>
          <w:position w:val="-40"/>
        </w:rPr>
        <w:object w:dxaOrig="3640" w:dyaOrig="900">
          <v:shape id="_x0000_i1200" type="#_x0000_t75" style="width:182.25pt;height:45pt" o:ole="">
            <v:imagedata r:id="rId323" o:title=""/>
          </v:shape>
          <o:OLEObject Type="Embed" ProgID="Equation.3" ShapeID="_x0000_i1200" DrawAspect="Content" ObjectID="_1472556585" r:id="rId324"/>
        </w:object>
      </w:r>
      <w:r w:rsidRPr="00CB741B">
        <w:t xml:space="preserve">; </w:t>
      </w:r>
    </w:p>
    <w:p w:rsidR="00B31D44" w:rsidRDefault="00B31D44" w:rsidP="00CB741B">
      <w:pPr>
        <w:autoSpaceDE w:val="0"/>
        <w:autoSpaceDN w:val="0"/>
        <w:adjustRightInd w:val="0"/>
        <w:jc w:val="center"/>
      </w:pPr>
    </w:p>
    <w:p w:rsidR="00B31D44" w:rsidRDefault="00B31D44" w:rsidP="00CB741B">
      <w:pPr>
        <w:autoSpaceDE w:val="0"/>
        <w:autoSpaceDN w:val="0"/>
        <w:adjustRightInd w:val="0"/>
        <w:jc w:val="center"/>
      </w:pPr>
      <w:r w:rsidRPr="00B31D44">
        <w:rPr>
          <w:position w:val="-24"/>
        </w:rPr>
        <w:object w:dxaOrig="5920" w:dyaOrig="660">
          <v:shape id="_x0000_i1201" type="#_x0000_t75" style="width:296.25pt;height:33pt" o:ole="">
            <v:imagedata r:id="rId325" o:title=""/>
          </v:shape>
          <o:OLEObject Type="Embed" ProgID="Equation.3" ShapeID="_x0000_i1201" DrawAspect="Content" ObjectID="_1472556586" r:id="rId326"/>
        </w:object>
      </w:r>
      <w:r w:rsidR="00CB5414">
        <w:t>Па</w:t>
      </w:r>
    </w:p>
    <w:p w:rsidR="00CB741B" w:rsidRDefault="00CB5414" w:rsidP="00CB741B">
      <w:pPr>
        <w:autoSpaceDE w:val="0"/>
        <w:autoSpaceDN w:val="0"/>
        <w:adjustRightInd w:val="0"/>
        <w:jc w:val="center"/>
      </w:pPr>
      <w:r w:rsidRPr="00CB5414">
        <w:rPr>
          <w:position w:val="-32"/>
        </w:rPr>
        <w:object w:dxaOrig="3120" w:dyaOrig="760">
          <v:shape id="_x0000_i1202" type="#_x0000_t75" style="width:156pt;height:38.25pt" o:ole="">
            <v:imagedata r:id="rId327" o:title=""/>
          </v:shape>
          <o:OLEObject Type="Embed" ProgID="Equation.3" ShapeID="_x0000_i1202" DrawAspect="Content" ObjectID="_1472556587" r:id="rId328"/>
        </w:object>
      </w:r>
    </w:p>
    <w:p w:rsidR="00CB5414" w:rsidRPr="00CB741B" w:rsidRDefault="00CB5414" w:rsidP="00CB741B">
      <w:pPr>
        <w:autoSpaceDE w:val="0"/>
        <w:autoSpaceDN w:val="0"/>
        <w:adjustRightInd w:val="0"/>
        <w:jc w:val="center"/>
      </w:pPr>
      <w:r w:rsidRPr="001F2242">
        <w:rPr>
          <w:color w:val="000000"/>
          <w:position w:val="-38"/>
          <w:szCs w:val="28"/>
        </w:rPr>
        <w:object w:dxaOrig="7060" w:dyaOrig="1340">
          <v:shape id="_x0000_i1203" type="#_x0000_t75" style="width:353.25pt;height:66.75pt" o:ole="">
            <v:imagedata r:id="rId329" o:title=""/>
          </v:shape>
          <o:OLEObject Type="Embed" ProgID="Equation.3" ShapeID="_x0000_i1203" DrawAspect="Content" ObjectID="_1472556588" r:id="rId330"/>
        </w:object>
      </w:r>
    </w:p>
    <w:p w:rsidR="00CB741B" w:rsidRPr="00CB741B" w:rsidRDefault="00CB741B" w:rsidP="00CB741B">
      <w:pPr>
        <w:autoSpaceDE w:val="0"/>
        <w:autoSpaceDN w:val="0"/>
        <w:adjustRightInd w:val="0"/>
        <w:ind w:firstLine="720"/>
        <w:jc w:val="both"/>
      </w:pPr>
      <w:r w:rsidRPr="00CB741B">
        <w:t>Жесткость внешней пружины</w:t>
      </w:r>
    </w:p>
    <w:p w:rsidR="00CB741B" w:rsidRPr="00CB741B" w:rsidRDefault="00D335FC" w:rsidP="00CB741B">
      <w:pPr>
        <w:autoSpaceDE w:val="0"/>
        <w:autoSpaceDN w:val="0"/>
        <w:adjustRightInd w:val="0"/>
        <w:ind w:firstLine="720"/>
        <w:jc w:val="center"/>
      </w:pPr>
      <w:r w:rsidRPr="00CB741B">
        <w:rPr>
          <w:position w:val="-44"/>
        </w:rPr>
        <w:object w:dxaOrig="3300" w:dyaOrig="920">
          <v:shape id="_x0000_i1204" type="#_x0000_t75" style="width:165pt;height:45.75pt" o:ole="">
            <v:imagedata r:id="rId331" o:title=""/>
          </v:shape>
          <o:OLEObject Type="Embed" ProgID="Equation.3" ShapeID="_x0000_i1204" DrawAspect="Content" ObjectID="_1472556589" r:id="rId332"/>
        </w:object>
      </w:r>
      <w:r w:rsidR="00CB5414">
        <w:t xml:space="preserve"> кН/м</w:t>
      </w:r>
    </w:p>
    <w:p w:rsidR="00CB741B" w:rsidRPr="00CB741B" w:rsidRDefault="00CB741B" w:rsidP="00CB741B">
      <w:pPr>
        <w:autoSpaceDE w:val="0"/>
        <w:autoSpaceDN w:val="0"/>
        <w:adjustRightInd w:val="0"/>
        <w:ind w:firstLine="720"/>
        <w:jc w:val="both"/>
      </w:pPr>
      <w:r w:rsidRPr="00CB741B">
        <w:t>Жесткость внутренней пружины</w:t>
      </w:r>
    </w:p>
    <w:p w:rsidR="00CB741B" w:rsidRPr="00CB741B" w:rsidRDefault="00CB5096" w:rsidP="00CB741B">
      <w:pPr>
        <w:autoSpaceDE w:val="0"/>
        <w:autoSpaceDN w:val="0"/>
        <w:adjustRightInd w:val="0"/>
        <w:jc w:val="center"/>
      </w:pPr>
      <w:r w:rsidRPr="00CB741B">
        <w:rPr>
          <w:position w:val="-44"/>
        </w:rPr>
        <w:object w:dxaOrig="3420" w:dyaOrig="920">
          <v:shape id="_x0000_i1205" type="#_x0000_t75" style="width:171pt;height:45.75pt" o:ole="">
            <v:imagedata r:id="rId333" o:title=""/>
          </v:shape>
          <o:OLEObject Type="Embed" ProgID="Equation.3" ShapeID="_x0000_i1205" DrawAspect="Content" ObjectID="_1472556590" r:id="rId334"/>
        </w:object>
      </w:r>
      <w:r w:rsidR="00CB5414">
        <w:t xml:space="preserve"> кН/м</w:t>
      </w:r>
    </w:p>
    <w:p w:rsidR="00CB741B" w:rsidRPr="00CB741B" w:rsidRDefault="00CB741B" w:rsidP="00CB741B">
      <w:pPr>
        <w:autoSpaceDE w:val="0"/>
        <w:autoSpaceDN w:val="0"/>
        <w:adjustRightInd w:val="0"/>
        <w:spacing w:before="40"/>
        <w:ind w:firstLine="720"/>
        <w:jc w:val="both"/>
      </w:pPr>
      <w:r w:rsidRPr="00CB741B">
        <w:t>Число витков пружин</w:t>
      </w:r>
    </w:p>
    <w:p w:rsidR="00CB5096" w:rsidRDefault="00CB5096" w:rsidP="00CB741B">
      <w:pPr>
        <w:autoSpaceDE w:val="0"/>
        <w:autoSpaceDN w:val="0"/>
        <w:adjustRightInd w:val="0"/>
        <w:spacing w:before="40"/>
        <w:ind w:firstLine="720"/>
        <w:jc w:val="center"/>
      </w:pPr>
      <w:r w:rsidRPr="00CB741B">
        <w:rPr>
          <w:position w:val="-40"/>
        </w:rPr>
        <w:object w:dxaOrig="5480" w:dyaOrig="920">
          <v:shape id="_x0000_i1206" type="#_x0000_t75" style="width:273.75pt;height:45.75pt" o:ole="">
            <v:imagedata r:id="rId335" o:title=""/>
          </v:shape>
          <o:OLEObject Type="Embed" ProgID="Equation.3" ShapeID="_x0000_i1206" DrawAspect="Content" ObjectID="_1472556591" r:id="rId336"/>
        </w:object>
      </w:r>
    </w:p>
    <w:p w:rsidR="00CB741B" w:rsidRPr="00CB741B" w:rsidRDefault="00CB741B" w:rsidP="00CB741B">
      <w:pPr>
        <w:autoSpaceDE w:val="0"/>
        <w:autoSpaceDN w:val="0"/>
        <w:adjustRightInd w:val="0"/>
        <w:spacing w:before="40"/>
        <w:ind w:firstLine="720"/>
        <w:jc w:val="center"/>
      </w:pPr>
      <w:r w:rsidRPr="00CB741B">
        <w:t xml:space="preserve">  </w:t>
      </w:r>
      <w:r w:rsidR="00CB5096" w:rsidRPr="00CB741B">
        <w:rPr>
          <w:position w:val="-40"/>
        </w:rPr>
        <w:object w:dxaOrig="5660" w:dyaOrig="920">
          <v:shape id="_x0000_i1207" type="#_x0000_t75" style="width:282.75pt;height:45.75pt" o:ole="">
            <v:imagedata r:id="rId337" o:title=""/>
          </v:shape>
          <o:OLEObject Type="Embed" ProgID="Equation.3" ShapeID="_x0000_i1207" DrawAspect="Content" ObjectID="_1472556592" r:id="rId338"/>
        </w:object>
      </w:r>
      <w:r w:rsidRPr="00CB741B">
        <w:t>.</w:t>
      </w:r>
    </w:p>
    <w:p w:rsidR="00CB741B" w:rsidRPr="00CB741B" w:rsidRDefault="00CB741B" w:rsidP="00CB741B">
      <w:pPr>
        <w:autoSpaceDE w:val="0"/>
        <w:autoSpaceDN w:val="0"/>
        <w:adjustRightInd w:val="0"/>
        <w:spacing w:before="120"/>
        <w:ind w:right="600" w:firstLine="720"/>
        <w:jc w:val="both"/>
        <w:rPr>
          <w:bCs/>
        </w:rPr>
      </w:pPr>
      <w:r w:rsidRPr="00CB741B">
        <w:t xml:space="preserve">При выполнении условий </w:t>
      </w:r>
      <w:r w:rsidR="00CB5096" w:rsidRPr="006E2DDE">
        <w:rPr>
          <w:rFonts w:eastAsia="MS Mincho"/>
          <w:color w:val="000000"/>
          <w:position w:val="-20"/>
        </w:rPr>
        <w:object w:dxaOrig="840" w:dyaOrig="440">
          <v:shape id="_x0000_i1208" type="#_x0000_t75" style="width:42pt;height:21.75pt" o:ole="">
            <v:imagedata r:id="rId339" o:title=""/>
          </v:shape>
          <o:OLEObject Type="Embed" ProgID="Equation.3" ShapeID="_x0000_i1208" DrawAspect="Content" ObjectID="_1472556593" r:id="rId340"/>
        </w:object>
      </w:r>
      <w:r w:rsidRPr="00CB741B">
        <w:t xml:space="preserve"> вычисляется</w:t>
      </w:r>
      <w:r w:rsidR="00CB5096">
        <w:t>:</w:t>
      </w:r>
      <w:r w:rsidRPr="00CB741B">
        <w:t xml:space="preserve"> </w:t>
      </w:r>
    </w:p>
    <w:p w:rsidR="00997BD9" w:rsidRPr="00CB741B" w:rsidRDefault="00997BD9" w:rsidP="00CB741B"/>
    <w:p w:rsidR="00997BD9" w:rsidRPr="00CB741B" w:rsidRDefault="00997BD9" w:rsidP="00CB741B"/>
    <w:p w:rsidR="00CB5096" w:rsidRDefault="00CB5096" w:rsidP="00CB5096">
      <w:pPr>
        <w:shd w:val="clear" w:color="auto" w:fill="FFFFFF"/>
        <w:autoSpaceDE w:val="0"/>
        <w:autoSpaceDN w:val="0"/>
        <w:adjustRightInd w:val="0"/>
      </w:pPr>
      <w:r w:rsidRPr="005141FA">
        <w:rPr>
          <w:position w:val="-10"/>
        </w:rPr>
        <w:object w:dxaOrig="4200" w:dyaOrig="340">
          <v:shape id="_x0000_i1209" type="#_x0000_t75" style="width:210pt;height:17.25pt" o:ole="">
            <v:imagedata r:id="rId341" o:title=""/>
          </v:shape>
          <o:OLEObject Type="Embed" ProgID="Equation.3" ShapeID="_x0000_i1209" DrawAspect="Content" ObjectID="_1472556594" r:id="rId342"/>
        </w:object>
      </w:r>
      <w:r>
        <w:t>м</w:t>
      </w:r>
    </w:p>
    <w:p w:rsidR="00CB5096" w:rsidRPr="00396E42" w:rsidRDefault="00CB5096" w:rsidP="00CB5096"/>
    <w:p w:rsidR="00CB5096" w:rsidRPr="00396E42" w:rsidRDefault="00CB5096" w:rsidP="00CB5096">
      <w:r w:rsidRPr="006E2DDE">
        <w:rPr>
          <w:position w:val="-14"/>
        </w:rPr>
        <w:object w:dxaOrig="3840" w:dyaOrig="380">
          <v:shape id="_x0000_i1210" type="#_x0000_t75" style="width:192pt;height:18.75pt" o:ole="">
            <v:imagedata r:id="rId343" o:title=""/>
          </v:shape>
          <o:OLEObject Type="Embed" ProgID="Equation.3" ShapeID="_x0000_i1210" DrawAspect="Content" ObjectID="_1472556595" r:id="rId344"/>
        </w:object>
      </w:r>
      <w:r>
        <w:t>м</w:t>
      </w:r>
    </w:p>
    <w:p w:rsidR="00CB5096" w:rsidRPr="00396E42" w:rsidRDefault="00CB5096" w:rsidP="00CB5096"/>
    <w:p w:rsidR="00CB5096" w:rsidRPr="00396E42" w:rsidRDefault="00023ABC" w:rsidP="00CB5096">
      <w:r w:rsidRPr="006E2DDE">
        <w:rPr>
          <w:position w:val="-12"/>
        </w:rPr>
        <w:object w:dxaOrig="4380" w:dyaOrig="380">
          <v:shape id="_x0000_i1211" type="#_x0000_t75" style="width:219pt;height:18.75pt" o:ole="">
            <v:imagedata r:id="rId345" o:title=""/>
          </v:shape>
          <o:OLEObject Type="Embed" ProgID="Equation.3" ShapeID="_x0000_i1211" DrawAspect="Content" ObjectID="_1472556596" r:id="rId346"/>
        </w:object>
      </w:r>
      <w:r w:rsidR="00CB5096">
        <w:t>м</w:t>
      </w:r>
    </w:p>
    <w:p w:rsidR="00CB5096" w:rsidRPr="00396E42" w:rsidRDefault="00CB5096" w:rsidP="00CB5096"/>
    <w:p w:rsidR="00CB5096" w:rsidRDefault="00023ABC" w:rsidP="00CB5096">
      <w:r w:rsidRPr="006E2DDE">
        <w:rPr>
          <w:position w:val="-14"/>
        </w:rPr>
        <w:object w:dxaOrig="4480" w:dyaOrig="400">
          <v:shape id="_x0000_i1212" type="#_x0000_t75" style="width:224.25pt;height:20.25pt" o:ole="">
            <v:imagedata r:id="rId347" o:title=""/>
          </v:shape>
          <o:OLEObject Type="Embed" ProgID="Equation.3" ShapeID="_x0000_i1212" DrawAspect="Content" ObjectID="_1472556597" r:id="rId348"/>
        </w:object>
      </w:r>
      <w:r w:rsidR="00CB5096">
        <w:t>м</w:t>
      </w:r>
    </w:p>
    <w:p w:rsidR="00023ABC" w:rsidRDefault="00023ABC" w:rsidP="00CB5096"/>
    <w:p w:rsidR="00023ABC" w:rsidRPr="00396E42" w:rsidRDefault="00023ABC" w:rsidP="00CB5096"/>
    <w:p w:rsidR="00997BD9" w:rsidRPr="00CB741B" w:rsidRDefault="00997BD9" w:rsidP="00CB741B"/>
    <w:p w:rsidR="00CB5096" w:rsidRDefault="00023ABC" w:rsidP="00CB5096">
      <w:pPr>
        <w:shd w:val="clear" w:color="auto" w:fill="FFFFFF"/>
        <w:autoSpaceDE w:val="0"/>
        <w:autoSpaceDN w:val="0"/>
        <w:adjustRightInd w:val="0"/>
      </w:pPr>
      <w:r w:rsidRPr="005141FA">
        <w:rPr>
          <w:position w:val="-10"/>
        </w:rPr>
        <w:object w:dxaOrig="4520" w:dyaOrig="340">
          <v:shape id="_x0000_i1213" type="#_x0000_t75" style="width:225.75pt;height:17.25pt" o:ole="">
            <v:imagedata r:id="rId349" o:title=""/>
          </v:shape>
          <o:OLEObject Type="Embed" ProgID="Equation.3" ShapeID="_x0000_i1213" DrawAspect="Content" ObjectID="_1472556598" r:id="rId350"/>
        </w:object>
      </w:r>
      <w:r w:rsidR="00CB5096">
        <w:t>м</w:t>
      </w:r>
    </w:p>
    <w:p w:rsidR="00CB5096" w:rsidRPr="00396E42" w:rsidRDefault="00CB5096" w:rsidP="00CB5096"/>
    <w:p w:rsidR="00CB5096" w:rsidRPr="00396E42" w:rsidRDefault="00023ABC" w:rsidP="00CB5096">
      <w:r w:rsidRPr="006E2DDE">
        <w:rPr>
          <w:position w:val="-14"/>
        </w:rPr>
        <w:object w:dxaOrig="3879" w:dyaOrig="380">
          <v:shape id="_x0000_i1214" type="#_x0000_t75" style="width:194.25pt;height:18.75pt" o:ole="">
            <v:imagedata r:id="rId351" o:title=""/>
          </v:shape>
          <o:OLEObject Type="Embed" ProgID="Equation.3" ShapeID="_x0000_i1214" DrawAspect="Content" ObjectID="_1472556599" r:id="rId352"/>
        </w:object>
      </w:r>
      <w:r w:rsidR="00CB5096">
        <w:t>м</w:t>
      </w:r>
    </w:p>
    <w:p w:rsidR="00CB5096" w:rsidRPr="00396E42" w:rsidRDefault="00CB5096" w:rsidP="00CB5096"/>
    <w:p w:rsidR="00CB5096" w:rsidRPr="00396E42" w:rsidRDefault="00023ABC" w:rsidP="00CB5096">
      <w:r w:rsidRPr="006E2DDE">
        <w:rPr>
          <w:position w:val="-12"/>
        </w:rPr>
        <w:object w:dxaOrig="4640" w:dyaOrig="380">
          <v:shape id="_x0000_i1215" type="#_x0000_t75" style="width:231.75pt;height:18.75pt" o:ole="">
            <v:imagedata r:id="rId353" o:title=""/>
          </v:shape>
          <o:OLEObject Type="Embed" ProgID="Equation.3" ShapeID="_x0000_i1215" DrawAspect="Content" ObjectID="_1472556600" r:id="rId354"/>
        </w:object>
      </w:r>
      <w:r w:rsidR="00CB5096">
        <w:t>м</w:t>
      </w:r>
    </w:p>
    <w:p w:rsidR="00CB5096" w:rsidRPr="00396E42" w:rsidRDefault="00CB5096" w:rsidP="00CB5096"/>
    <w:p w:rsidR="00CB5096" w:rsidRPr="00396E42" w:rsidRDefault="00023ABC" w:rsidP="00CB5096">
      <w:r w:rsidRPr="006E2DDE">
        <w:rPr>
          <w:position w:val="-14"/>
        </w:rPr>
        <w:object w:dxaOrig="4560" w:dyaOrig="400">
          <v:shape id="_x0000_i1216" type="#_x0000_t75" style="width:228pt;height:20.25pt" o:ole="">
            <v:imagedata r:id="rId355" o:title=""/>
          </v:shape>
          <o:OLEObject Type="Embed" ProgID="Equation.3" ShapeID="_x0000_i1216" DrawAspect="Content" ObjectID="_1472556601" r:id="rId356"/>
        </w:object>
      </w:r>
      <w:r w:rsidR="00CB5096">
        <w:t>м</w:t>
      </w:r>
    </w:p>
    <w:p w:rsidR="00997BD9" w:rsidRPr="00CB741B" w:rsidRDefault="00997BD9" w:rsidP="00CB741B"/>
    <w:p w:rsidR="00997BD9" w:rsidRPr="00CB741B" w:rsidRDefault="00997BD9" w:rsidP="00CB741B"/>
    <w:p w:rsidR="00997BD9" w:rsidRPr="00CB741B" w:rsidRDefault="00997BD9" w:rsidP="00CB741B"/>
    <w:p w:rsidR="00997BD9" w:rsidRPr="00CB741B" w:rsidRDefault="00997BD9" w:rsidP="00CB741B"/>
    <w:p w:rsidR="00997BD9" w:rsidRPr="00CB741B" w:rsidRDefault="00997BD9" w:rsidP="00CB741B"/>
    <w:p w:rsidR="00997BD9" w:rsidRPr="00CB741B" w:rsidRDefault="00997BD9" w:rsidP="00CB741B"/>
    <w:p w:rsidR="00997BD9" w:rsidRPr="00CB741B" w:rsidRDefault="00997BD9" w:rsidP="00CB741B"/>
    <w:p w:rsidR="00023ABC" w:rsidRDefault="009B12A2" w:rsidP="00023ABC">
      <w:pPr>
        <w:jc w:val="center"/>
        <w:rPr>
          <w:b/>
          <w:sz w:val="28"/>
          <w:szCs w:val="28"/>
          <w:u w:val="single"/>
        </w:rPr>
      </w:pPr>
      <w:r w:rsidRPr="009B12A2">
        <w:rPr>
          <w:b/>
          <w:sz w:val="28"/>
          <w:szCs w:val="28"/>
          <w:u w:val="single"/>
        </w:rPr>
        <w:t>9</w:t>
      </w:r>
      <w:r w:rsidR="00023ABC">
        <w:rPr>
          <w:b/>
          <w:sz w:val="28"/>
          <w:szCs w:val="28"/>
          <w:u w:val="single"/>
        </w:rPr>
        <w:t>. Расч</w:t>
      </w:r>
      <w:r>
        <w:rPr>
          <w:b/>
          <w:sz w:val="28"/>
          <w:szCs w:val="28"/>
          <w:u w:val="single"/>
        </w:rPr>
        <w:t>ет параметров гидравлического гасителя колебаний</w:t>
      </w:r>
      <w:r w:rsidR="00023ABC">
        <w:rPr>
          <w:b/>
          <w:sz w:val="28"/>
          <w:szCs w:val="28"/>
          <w:u w:val="single"/>
        </w:rPr>
        <w:t>.</w:t>
      </w:r>
    </w:p>
    <w:p w:rsidR="00023ABC" w:rsidRPr="00023ABC" w:rsidRDefault="00023ABC" w:rsidP="00023ABC">
      <w:pPr>
        <w:pStyle w:val="1"/>
        <w:ind w:left="360"/>
        <w:rPr>
          <w:lang w:val="ru-RU"/>
        </w:rPr>
      </w:pPr>
    </w:p>
    <w:p w:rsidR="00023ABC" w:rsidRDefault="00023ABC" w:rsidP="00023ABC"/>
    <w:p w:rsidR="00023ABC" w:rsidRDefault="00023ABC" w:rsidP="00023ABC">
      <w:pPr>
        <w:shd w:val="clear" w:color="auto" w:fill="FFFFFF"/>
        <w:autoSpaceDE w:val="0"/>
        <w:autoSpaceDN w:val="0"/>
        <w:adjustRightInd w:val="0"/>
        <w:spacing w:line="360" w:lineRule="auto"/>
        <w:rPr>
          <w:szCs w:val="28"/>
        </w:rPr>
      </w:pPr>
      <w:r>
        <w:rPr>
          <w:color w:val="000000"/>
          <w:szCs w:val="28"/>
        </w:rPr>
        <w:t>Для подбора гидравлических гасителей с оптимальным коэффициентом демпфирования необходимы следующие данные: величина колеблющейся мас</w:t>
      </w:r>
      <w:r>
        <w:rPr>
          <w:color w:val="000000"/>
          <w:szCs w:val="28"/>
        </w:rPr>
        <w:softHyphen/>
        <w:t>сы, жесткость рессорного подвешивания, длина неровности, критическая ско</w:t>
      </w:r>
      <w:r>
        <w:rPr>
          <w:color w:val="000000"/>
          <w:szCs w:val="28"/>
        </w:rPr>
        <w:softHyphen/>
        <w:t>рость движения по заданной неровности.</w:t>
      </w:r>
    </w:p>
    <w:p w:rsidR="00023ABC" w:rsidRDefault="00023ABC" w:rsidP="00023ABC">
      <w:pPr>
        <w:shd w:val="clear" w:color="auto" w:fill="FFFFFF"/>
        <w:autoSpaceDE w:val="0"/>
        <w:autoSpaceDN w:val="0"/>
        <w:adjustRightInd w:val="0"/>
        <w:spacing w:line="360" w:lineRule="auto"/>
        <w:rPr>
          <w:szCs w:val="28"/>
        </w:rPr>
      </w:pPr>
      <w:r>
        <w:rPr>
          <w:color w:val="000000"/>
          <w:szCs w:val="28"/>
        </w:rPr>
        <w:t>Частота собственных колебаний тележки без учета демпфирования определяется по формуле</w:t>
      </w:r>
    </w:p>
    <w:p w:rsidR="00023ABC" w:rsidRDefault="00BA2C6D" w:rsidP="00023ABC">
      <w:pPr>
        <w:rPr>
          <w:color w:val="000000"/>
        </w:rPr>
      </w:pPr>
      <w:r w:rsidRPr="00023ABC">
        <w:rPr>
          <w:color w:val="000000"/>
          <w:position w:val="-36"/>
        </w:rPr>
        <w:object w:dxaOrig="3840" w:dyaOrig="840">
          <v:shape id="_x0000_i1217" type="#_x0000_t75" style="width:192pt;height:42pt" o:ole="">
            <v:imagedata r:id="rId357" o:title=""/>
          </v:shape>
          <o:OLEObject Type="Embed" ProgID="Equation.3" ShapeID="_x0000_i1217" DrawAspect="Content" ObjectID="_1472556602" r:id="rId358"/>
        </w:object>
      </w:r>
      <w:r w:rsidR="00023ABC">
        <w:rPr>
          <w:color w:val="000000"/>
        </w:rPr>
        <w:t xml:space="preserve"> </w:t>
      </w:r>
      <w:r w:rsidR="00023ABC">
        <w:rPr>
          <w:color w:val="000000"/>
          <w:lang w:val="en-US"/>
        </w:rPr>
        <w:t>c</w:t>
      </w:r>
      <w:r w:rsidR="00023ABC">
        <w:rPr>
          <w:color w:val="000000"/>
          <w:vertAlign w:val="superscript"/>
        </w:rPr>
        <w:t>-1</w:t>
      </w:r>
    </w:p>
    <w:p w:rsidR="00023ABC" w:rsidRDefault="00BA2C6D" w:rsidP="00023ABC">
      <w:pPr>
        <w:shd w:val="clear" w:color="auto" w:fill="FFFFFF"/>
        <w:autoSpaceDE w:val="0"/>
        <w:autoSpaceDN w:val="0"/>
        <w:adjustRightInd w:val="0"/>
        <w:spacing w:line="360" w:lineRule="auto"/>
        <w:rPr>
          <w:szCs w:val="28"/>
        </w:rPr>
      </w:pPr>
      <w:r w:rsidRPr="00BA2C6D">
        <w:rPr>
          <w:color w:val="000000"/>
          <w:position w:val="-24"/>
          <w:szCs w:val="28"/>
        </w:rPr>
        <w:object w:dxaOrig="4140" w:dyaOrig="820">
          <v:shape id="_x0000_i1218" type="#_x0000_t75" style="width:207pt;height:41.25pt" o:ole="">
            <v:imagedata r:id="rId359" o:title=""/>
          </v:shape>
          <o:OLEObject Type="Embed" ProgID="Equation.3" ShapeID="_x0000_i1218" DrawAspect="Content" ObjectID="_1472556603" r:id="rId360"/>
        </w:object>
      </w:r>
      <w:r w:rsidR="00023ABC">
        <w:rPr>
          <w:color w:val="000000"/>
          <w:szCs w:val="28"/>
        </w:rPr>
        <w:t>где, Н/м - эквивалентная жесткость комплекта рессо</w:t>
      </w:r>
      <w:r>
        <w:rPr>
          <w:color w:val="000000"/>
          <w:szCs w:val="28"/>
        </w:rPr>
        <w:t>р и пружин одной ко</w:t>
      </w:r>
      <w:r w:rsidR="00023ABC">
        <w:rPr>
          <w:color w:val="000000"/>
          <w:szCs w:val="28"/>
        </w:rPr>
        <w:t>лесной пары;</w:t>
      </w:r>
    </w:p>
    <w:p w:rsidR="00023ABC" w:rsidRDefault="009A637D" w:rsidP="00023ABC">
      <w:pPr>
        <w:shd w:val="clear" w:color="auto" w:fill="FFFFFF"/>
        <w:autoSpaceDE w:val="0"/>
        <w:autoSpaceDN w:val="0"/>
        <w:adjustRightInd w:val="0"/>
        <w:spacing w:line="360" w:lineRule="auto"/>
        <w:rPr>
          <w:szCs w:val="28"/>
        </w:rPr>
      </w:pPr>
      <w:r w:rsidRPr="009A637D">
        <w:rPr>
          <w:color w:val="000000"/>
          <w:position w:val="-24"/>
          <w:szCs w:val="28"/>
        </w:rPr>
        <w:object w:dxaOrig="3840" w:dyaOrig="700">
          <v:shape id="_x0000_i1219" type="#_x0000_t75" style="width:192pt;height:35.25pt" o:ole="">
            <v:imagedata r:id="rId361" o:title=""/>
          </v:shape>
          <o:OLEObject Type="Embed" ProgID="Equation.3" ShapeID="_x0000_i1219" DrawAspect="Content" ObjectID="_1472556604" r:id="rId362"/>
        </w:object>
      </w:r>
      <w:r w:rsidR="00023ABC">
        <w:rPr>
          <w:color w:val="000000"/>
          <w:szCs w:val="28"/>
        </w:rPr>
        <w:t>, Нс</w:t>
      </w:r>
      <w:r w:rsidR="00023ABC">
        <w:rPr>
          <w:color w:val="000000"/>
          <w:szCs w:val="28"/>
          <w:vertAlign w:val="superscript"/>
        </w:rPr>
        <w:t>2</w:t>
      </w:r>
      <w:r w:rsidR="00023ABC">
        <w:rPr>
          <w:color w:val="000000"/>
          <w:szCs w:val="28"/>
        </w:rPr>
        <w:t xml:space="preserve"> /м - масса обрессоренных частей кузова и тележки, приходящаяся на одну колесную пару.</w:t>
      </w:r>
    </w:p>
    <w:p w:rsidR="00023ABC" w:rsidRDefault="00023ABC" w:rsidP="00023ABC">
      <w:pPr>
        <w:shd w:val="clear" w:color="auto" w:fill="FFFFFF"/>
        <w:autoSpaceDE w:val="0"/>
        <w:autoSpaceDN w:val="0"/>
        <w:adjustRightInd w:val="0"/>
        <w:spacing w:line="360" w:lineRule="auto"/>
        <w:rPr>
          <w:szCs w:val="28"/>
        </w:rPr>
      </w:pPr>
      <w:r>
        <w:rPr>
          <w:color w:val="000000"/>
          <w:szCs w:val="28"/>
        </w:rPr>
        <w:t xml:space="preserve">При равенстве частоты внешнего возмущения </w:t>
      </w:r>
      <w:r>
        <w:rPr>
          <w:color w:val="000000"/>
          <w:position w:val="-6"/>
          <w:szCs w:val="28"/>
        </w:rPr>
        <w:object w:dxaOrig="220" w:dyaOrig="200">
          <v:shape id="_x0000_i1220" type="#_x0000_t75" style="width:11.25pt;height:9.75pt" o:ole="">
            <v:imagedata r:id="rId363" o:title=""/>
          </v:shape>
          <o:OLEObject Type="Embed" ProgID="Equation.3" ShapeID="_x0000_i1220" DrawAspect="Content" ObjectID="_1472556605" r:id="rId364"/>
        </w:object>
      </w:r>
      <w:r>
        <w:rPr>
          <w:i/>
          <w:iCs/>
          <w:color w:val="000000"/>
          <w:szCs w:val="28"/>
        </w:rPr>
        <w:t xml:space="preserve"> </w:t>
      </w:r>
      <w:r>
        <w:rPr>
          <w:color w:val="000000"/>
          <w:szCs w:val="28"/>
        </w:rPr>
        <w:t xml:space="preserve">и частоты собственных колебаний </w:t>
      </w:r>
      <w:r>
        <w:rPr>
          <w:color w:val="000000"/>
          <w:szCs w:val="28"/>
          <w:vertAlign w:val="subscript"/>
        </w:rPr>
        <w:t>т</w:t>
      </w:r>
      <w:r>
        <w:rPr>
          <w:color w:val="000000"/>
          <w:szCs w:val="28"/>
        </w:rPr>
        <w:t xml:space="preserve"> определяется критическая скорость</w:t>
      </w:r>
    </w:p>
    <w:p w:rsidR="00023ABC" w:rsidRDefault="00023ABC" w:rsidP="00023ABC">
      <w:pPr>
        <w:rPr>
          <w:color w:val="000000"/>
        </w:rPr>
      </w:pPr>
    </w:p>
    <w:p w:rsidR="00023ABC" w:rsidRDefault="00023ABC" w:rsidP="00023ABC">
      <w:pPr>
        <w:rPr>
          <w:color w:val="000000"/>
        </w:rPr>
      </w:pPr>
      <w:r w:rsidRPr="00E57516">
        <w:rPr>
          <w:color w:val="000000"/>
          <w:position w:val="-10"/>
        </w:rPr>
        <w:object w:dxaOrig="1080" w:dyaOrig="300">
          <v:shape id="_x0000_i1221" type="#_x0000_t75" style="width:54pt;height:15pt" o:ole="">
            <v:imagedata r:id="rId365" o:title=""/>
          </v:shape>
          <o:OLEObject Type="Embed" ProgID="Equation.3" ShapeID="_x0000_i1221" DrawAspect="Content" ObjectID="_1472556606" r:id="rId366"/>
        </w:object>
      </w:r>
      <w:r>
        <w:rPr>
          <w:color w:val="000000"/>
        </w:rPr>
        <w:t>м</w:t>
      </w:r>
      <w:r>
        <w:rPr>
          <w:color w:val="000000"/>
        </w:rPr>
        <w:tab/>
      </w:r>
      <w:r>
        <w:rPr>
          <w:color w:val="000000"/>
        </w:rPr>
        <w:tab/>
      </w:r>
      <w:r w:rsidRPr="00E57516">
        <w:rPr>
          <w:color w:val="000000"/>
          <w:position w:val="-10"/>
        </w:rPr>
        <w:object w:dxaOrig="960" w:dyaOrig="300">
          <v:shape id="_x0000_i1222" type="#_x0000_t75" style="width:48pt;height:15pt" o:ole="">
            <v:imagedata r:id="rId367" o:title=""/>
          </v:shape>
          <o:OLEObject Type="Embed" ProgID="Equation.3" ShapeID="_x0000_i1222" DrawAspect="Content" ObjectID="_1472556607" r:id="rId368"/>
        </w:object>
      </w:r>
      <w:r>
        <w:rPr>
          <w:color w:val="000000"/>
        </w:rPr>
        <w:t>м</w:t>
      </w:r>
    </w:p>
    <w:p w:rsidR="00023ABC" w:rsidRDefault="009A637D" w:rsidP="00023ABC">
      <w:pPr>
        <w:rPr>
          <w:color w:val="000000"/>
        </w:rPr>
      </w:pPr>
      <w:r w:rsidRPr="009A637D">
        <w:rPr>
          <w:color w:val="000000"/>
          <w:position w:val="-36"/>
        </w:rPr>
        <w:object w:dxaOrig="4840" w:dyaOrig="840">
          <v:shape id="_x0000_i1223" type="#_x0000_t75" style="width:242.25pt;height:42pt" o:ole="">
            <v:imagedata r:id="rId369" o:title=""/>
          </v:shape>
          <o:OLEObject Type="Embed" ProgID="Equation.3" ShapeID="_x0000_i1223" DrawAspect="Content" ObjectID="_1472556608" r:id="rId370"/>
        </w:object>
      </w:r>
      <w:r w:rsidR="00023ABC">
        <w:rPr>
          <w:color w:val="000000"/>
          <w:szCs w:val="28"/>
        </w:rPr>
        <w:t xml:space="preserve"> км/ч</w:t>
      </w:r>
    </w:p>
    <w:p w:rsidR="00023ABC" w:rsidRDefault="009A637D" w:rsidP="00023ABC">
      <w:pPr>
        <w:rPr>
          <w:color w:val="000000"/>
        </w:rPr>
      </w:pPr>
      <w:r w:rsidRPr="009A637D">
        <w:rPr>
          <w:color w:val="000000"/>
          <w:position w:val="-36"/>
        </w:rPr>
        <w:object w:dxaOrig="5120" w:dyaOrig="840">
          <v:shape id="_x0000_i1224" type="#_x0000_t75" style="width:255.75pt;height:42pt" o:ole="">
            <v:imagedata r:id="rId371" o:title=""/>
          </v:shape>
          <o:OLEObject Type="Embed" ProgID="Equation.3" ShapeID="_x0000_i1224" DrawAspect="Content" ObjectID="_1472556609" r:id="rId372"/>
        </w:object>
      </w:r>
      <w:r w:rsidR="00023ABC">
        <w:rPr>
          <w:color w:val="000000"/>
          <w:szCs w:val="28"/>
        </w:rPr>
        <w:t xml:space="preserve"> км/ч</w:t>
      </w:r>
    </w:p>
    <w:p w:rsidR="00023ABC" w:rsidRDefault="00C24498" w:rsidP="00023ABC">
      <w:pPr>
        <w:rPr>
          <w:color w:val="000000"/>
        </w:rPr>
      </w:pPr>
      <w:r w:rsidRPr="00E57516">
        <w:rPr>
          <w:color w:val="000000"/>
          <w:position w:val="-16"/>
        </w:rPr>
        <w:object w:dxaOrig="5380" w:dyaOrig="480">
          <v:shape id="_x0000_i1225" type="#_x0000_t75" style="width:269.25pt;height:24pt" o:ole="">
            <v:imagedata r:id="rId373" o:title=""/>
          </v:shape>
          <o:OLEObject Type="Embed" ProgID="Equation.3" ShapeID="_x0000_i1225" DrawAspect="Content" ObjectID="_1472556610" r:id="rId374"/>
        </w:object>
      </w:r>
      <w:r w:rsidR="00023ABC">
        <w:rPr>
          <w:color w:val="000000"/>
        </w:rPr>
        <w:t>Н</w:t>
      </w:r>
    </w:p>
    <w:p w:rsidR="00023ABC" w:rsidRDefault="00023ABC" w:rsidP="00023ABC">
      <w:pPr>
        <w:shd w:val="clear" w:color="auto" w:fill="FFFFFF"/>
        <w:autoSpaceDE w:val="0"/>
        <w:autoSpaceDN w:val="0"/>
        <w:adjustRightInd w:val="0"/>
        <w:spacing w:line="360" w:lineRule="auto"/>
        <w:ind w:firstLine="567"/>
        <w:rPr>
          <w:szCs w:val="28"/>
        </w:rPr>
      </w:pPr>
      <w:r>
        <w:rPr>
          <w:color w:val="000000"/>
          <w:szCs w:val="28"/>
        </w:rPr>
        <w:t xml:space="preserve">Оптимальному значению коэффициента демпфирования соответствует минимальное значение функционала </w:t>
      </w:r>
      <w:r>
        <w:rPr>
          <w:color w:val="000000"/>
          <w:szCs w:val="28"/>
          <w:lang w:val="en-US"/>
        </w:rPr>
        <w:t>J</w:t>
      </w:r>
      <w:r>
        <w:rPr>
          <w:i/>
          <w:iCs/>
          <w:color w:val="000000"/>
          <w:szCs w:val="28"/>
        </w:rPr>
        <w:t xml:space="preserve">, </w:t>
      </w:r>
      <w:r>
        <w:rPr>
          <w:color w:val="000000"/>
          <w:szCs w:val="28"/>
        </w:rPr>
        <w:t>учитывающего отклонения и ускорения системы за длительное время</w:t>
      </w:r>
    </w:p>
    <w:p w:rsidR="00023ABC" w:rsidRDefault="00023ABC" w:rsidP="00023ABC">
      <w:pPr>
        <w:shd w:val="clear" w:color="auto" w:fill="FFFFFF"/>
        <w:autoSpaceDE w:val="0"/>
        <w:autoSpaceDN w:val="0"/>
        <w:adjustRightInd w:val="0"/>
        <w:spacing w:line="360" w:lineRule="auto"/>
        <w:rPr>
          <w:szCs w:val="28"/>
        </w:rPr>
      </w:pPr>
      <w:r>
        <w:rPr>
          <w:color w:val="000000"/>
          <w:szCs w:val="28"/>
        </w:rPr>
        <w:t>где     - весовой коэффициент, учитывающий влияние ускорения.</w:t>
      </w:r>
    </w:p>
    <w:p w:rsidR="00023ABC" w:rsidRDefault="00023ABC" w:rsidP="00023ABC">
      <w:pPr>
        <w:shd w:val="clear" w:color="auto" w:fill="FFFFFF"/>
        <w:autoSpaceDE w:val="0"/>
        <w:autoSpaceDN w:val="0"/>
        <w:adjustRightInd w:val="0"/>
        <w:spacing w:line="360" w:lineRule="auto"/>
        <w:ind w:firstLine="567"/>
        <w:rPr>
          <w:szCs w:val="28"/>
        </w:rPr>
      </w:pPr>
      <w:r>
        <w:rPr>
          <w:color w:val="000000"/>
          <w:szCs w:val="28"/>
        </w:rPr>
        <w:t xml:space="preserve">После умножения функционала </w:t>
      </w:r>
      <w:r>
        <w:rPr>
          <w:color w:val="000000"/>
          <w:szCs w:val="28"/>
          <w:lang w:val="en-US"/>
        </w:rPr>
        <w:t>J</w:t>
      </w:r>
      <w:r>
        <w:rPr>
          <w:i/>
          <w:iCs/>
          <w:color w:val="000000"/>
          <w:szCs w:val="28"/>
        </w:rPr>
        <w:t xml:space="preserve"> </w:t>
      </w:r>
      <w:r>
        <w:rPr>
          <w:color w:val="000000"/>
          <w:szCs w:val="28"/>
        </w:rPr>
        <w:t>на жесткость рессорного подвешива</w:t>
      </w:r>
      <w:r>
        <w:rPr>
          <w:color w:val="000000"/>
          <w:szCs w:val="28"/>
        </w:rPr>
        <w:softHyphen/>
        <w:t>ния легко уяснить его физический смысл: это энергия, сообщаемая системе и расходуемая на колебания.</w:t>
      </w:r>
    </w:p>
    <w:p w:rsidR="00023ABC" w:rsidRDefault="00023ABC" w:rsidP="00023ABC">
      <w:pPr>
        <w:shd w:val="clear" w:color="auto" w:fill="FFFFFF"/>
        <w:autoSpaceDE w:val="0"/>
        <w:autoSpaceDN w:val="0"/>
        <w:adjustRightInd w:val="0"/>
        <w:spacing w:line="360" w:lineRule="auto"/>
        <w:ind w:firstLine="567"/>
        <w:rPr>
          <w:szCs w:val="28"/>
        </w:rPr>
      </w:pPr>
      <w:r>
        <w:rPr>
          <w:color w:val="000000"/>
          <w:szCs w:val="28"/>
        </w:rPr>
        <w:t>Для практического применения на основании выше приведенной форму</w:t>
      </w:r>
      <w:r>
        <w:rPr>
          <w:color w:val="000000"/>
          <w:szCs w:val="28"/>
        </w:rPr>
        <w:softHyphen/>
        <w:t>лы получено следующее выражение для расчета функционала:</w:t>
      </w:r>
    </w:p>
    <w:p w:rsidR="00023ABC" w:rsidRDefault="00023ABC" w:rsidP="00023ABC">
      <w:pPr>
        <w:shd w:val="clear" w:color="auto" w:fill="FFFFFF"/>
        <w:autoSpaceDE w:val="0"/>
        <w:autoSpaceDN w:val="0"/>
        <w:adjustRightInd w:val="0"/>
        <w:spacing w:line="360" w:lineRule="auto"/>
        <w:rPr>
          <w:color w:val="000000"/>
        </w:rPr>
      </w:pPr>
      <w:r>
        <w:rPr>
          <w:color w:val="000000"/>
          <w:szCs w:val="28"/>
          <w:lang w:val="en-US"/>
        </w:rPr>
        <w:t>z</w:t>
      </w:r>
      <w:r>
        <w:rPr>
          <w:color w:val="000000"/>
          <w:szCs w:val="28"/>
          <w:vertAlign w:val="subscript"/>
        </w:rPr>
        <w:t>0</w:t>
      </w:r>
      <w:r>
        <w:rPr>
          <w:color w:val="000000"/>
          <w:szCs w:val="28"/>
        </w:rPr>
        <w:t xml:space="preserve"> где яд - начальное отклонение массы.</w:t>
      </w:r>
    </w:p>
    <w:p w:rsidR="00023ABC" w:rsidRDefault="004E52B0" w:rsidP="00D335FC">
      <w:pPr>
        <w:jc w:val="center"/>
        <w:rPr>
          <w:color w:val="000000"/>
          <w:lang w:val="en-US"/>
        </w:rPr>
      </w:pPr>
      <w:r w:rsidRPr="004E52B0">
        <w:rPr>
          <w:color w:val="000000"/>
          <w:position w:val="-30"/>
        </w:rPr>
        <w:object w:dxaOrig="2540" w:dyaOrig="720">
          <v:shape id="_x0000_i1226" type="#_x0000_t75" style="width:126.75pt;height:36pt" o:ole="">
            <v:imagedata r:id="rId375" o:title=""/>
          </v:shape>
          <o:OLEObject Type="Embed" ProgID="Equation.3" ShapeID="_x0000_i1226" DrawAspect="Content" ObjectID="_1472556611" r:id="rId376"/>
        </w:object>
      </w:r>
    </w:p>
    <w:p w:rsidR="00023ABC" w:rsidRDefault="00023ABC" w:rsidP="00023ABC">
      <w:pPr>
        <w:rPr>
          <w:color w:val="000000"/>
          <w:szCs w:val="28"/>
        </w:rPr>
      </w:pPr>
      <w:r>
        <w:rPr>
          <w:color w:val="000000"/>
          <w:szCs w:val="28"/>
        </w:rPr>
        <w:t>Для пяти - шести  значений коэффициента демпфирования от 0 до 1 оп</w:t>
      </w:r>
      <w:r>
        <w:rPr>
          <w:color w:val="000000"/>
          <w:szCs w:val="28"/>
        </w:rPr>
        <w:softHyphen/>
        <w:t>ределяются соответствующие значения функционала</w:t>
      </w:r>
    </w:p>
    <w:p w:rsidR="00F4418A" w:rsidRDefault="00F4418A" w:rsidP="00023AB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196"/>
        <w:gridCol w:w="1196"/>
        <w:gridCol w:w="1196"/>
        <w:gridCol w:w="1196"/>
        <w:gridCol w:w="1197"/>
        <w:gridCol w:w="1197"/>
        <w:gridCol w:w="1197"/>
      </w:tblGrid>
      <w:tr w:rsidR="00023ABC">
        <w:tc>
          <w:tcPr>
            <w:tcW w:w="1196" w:type="dxa"/>
          </w:tcPr>
          <w:p w:rsidR="00023ABC" w:rsidRDefault="00023ABC" w:rsidP="006A25D6">
            <w:pPr>
              <w:rPr>
                <w:color w:val="000000"/>
                <w:lang w:val="en-US"/>
              </w:rPr>
            </w:pPr>
            <w:r>
              <w:rPr>
                <w:color w:val="000000"/>
                <w:lang w:val="en-US"/>
              </w:rPr>
              <w:t>D</w:t>
            </w:r>
          </w:p>
        </w:tc>
        <w:tc>
          <w:tcPr>
            <w:tcW w:w="1196" w:type="dxa"/>
          </w:tcPr>
          <w:p w:rsidR="00023ABC" w:rsidRDefault="00023ABC" w:rsidP="006A25D6">
            <w:pPr>
              <w:jc w:val="center"/>
              <w:rPr>
                <w:color w:val="000000"/>
              </w:rPr>
            </w:pPr>
            <w:r>
              <w:rPr>
                <w:color w:val="000000"/>
              </w:rPr>
              <w:t>0,0</w:t>
            </w:r>
          </w:p>
        </w:tc>
        <w:tc>
          <w:tcPr>
            <w:tcW w:w="1196" w:type="dxa"/>
          </w:tcPr>
          <w:p w:rsidR="00023ABC" w:rsidRDefault="00023ABC" w:rsidP="006A25D6">
            <w:pPr>
              <w:jc w:val="center"/>
              <w:rPr>
                <w:color w:val="000000"/>
              </w:rPr>
            </w:pPr>
            <w:r>
              <w:rPr>
                <w:color w:val="000000"/>
              </w:rPr>
              <w:t>0,2</w:t>
            </w:r>
          </w:p>
        </w:tc>
        <w:tc>
          <w:tcPr>
            <w:tcW w:w="1196" w:type="dxa"/>
          </w:tcPr>
          <w:p w:rsidR="00023ABC" w:rsidRDefault="00023ABC" w:rsidP="006A25D6">
            <w:pPr>
              <w:jc w:val="center"/>
              <w:rPr>
                <w:color w:val="000000"/>
              </w:rPr>
            </w:pPr>
            <w:r>
              <w:rPr>
                <w:color w:val="000000"/>
              </w:rPr>
              <w:t>0,4</w:t>
            </w:r>
          </w:p>
        </w:tc>
        <w:tc>
          <w:tcPr>
            <w:tcW w:w="1196" w:type="dxa"/>
          </w:tcPr>
          <w:p w:rsidR="00023ABC" w:rsidRDefault="00023ABC" w:rsidP="006A25D6">
            <w:pPr>
              <w:jc w:val="center"/>
              <w:rPr>
                <w:color w:val="000000"/>
              </w:rPr>
            </w:pPr>
            <w:r>
              <w:rPr>
                <w:color w:val="000000"/>
              </w:rPr>
              <w:t>0,6</w:t>
            </w:r>
          </w:p>
        </w:tc>
        <w:tc>
          <w:tcPr>
            <w:tcW w:w="1197" w:type="dxa"/>
          </w:tcPr>
          <w:p w:rsidR="00023ABC" w:rsidRDefault="00023ABC" w:rsidP="006A25D6">
            <w:pPr>
              <w:jc w:val="center"/>
              <w:rPr>
                <w:color w:val="000000"/>
              </w:rPr>
            </w:pPr>
            <w:r>
              <w:rPr>
                <w:color w:val="000000"/>
              </w:rPr>
              <w:t>0,7</w:t>
            </w:r>
          </w:p>
        </w:tc>
        <w:tc>
          <w:tcPr>
            <w:tcW w:w="1197" w:type="dxa"/>
          </w:tcPr>
          <w:p w:rsidR="00023ABC" w:rsidRDefault="00023ABC" w:rsidP="006A25D6">
            <w:pPr>
              <w:jc w:val="center"/>
              <w:rPr>
                <w:color w:val="000000"/>
              </w:rPr>
            </w:pPr>
            <w:r>
              <w:rPr>
                <w:color w:val="000000"/>
              </w:rPr>
              <w:t>0,8</w:t>
            </w:r>
          </w:p>
        </w:tc>
        <w:tc>
          <w:tcPr>
            <w:tcW w:w="1197" w:type="dxa"/>
          </w:tcPr>
          <w:p w:rsidR="00023ABC" w:rsidRDefault="00023ABC" w:rsidP="006A25D6">
            <w:pPr>
              <w:jc w:val="center"/>
              <w:rPr>
                <w:color w:val="000000"/>
              </w:rPr>
            </w:pPr>
            <w:r>
              <w:rPr>
                <w:color w:val="000000"/>
              </w:rPr>
              <w:t>1,0</w:t>
            </w:r>
          </w:p>
        </w:tc>
      </w:tr>
      <w:tr w:rsidR="00023ABC">
        <w:tc>
          <w:tcPr>
            <w:tcW w:w="1196" w:type="dxa"/>
          </w:tcPr>
          <w:p w:rsidR="00023ABC" w:rsidRDefault="00023ABC" w:rsidP="006A25D6">
            <w:pPr>
              <w:rPr>
                <w:color w:val="000000"/>
                <w:vertAlign w:val="superscript"/>
              </w:rPr>
            </w:pPr>
            <w:r>
              <w:rPr>
                <w:color w:val="000000"/>
                <w:lang w:val="en-US"/>
              </w:rPr>
              <w:t>J,</w:t>
            </w:r>
            <w:r>
              <w:rPr>
                <w:color w:val="000000"/>
              </w:rPr>
              <w:t>м</w:t>
            </w:r>
            <w:r>
              <w:rPr>
                <w:color w:val="000000"/>
                <w:vertAlign w:val="superscript"/>
              </w:rPr>
              <w:t>2</w:t>
            </w:r>
            <w:r>
              <w:rPr>
                <w:color w:val="000000"/>
              </w:rPr>
              <w:t>с10</w:t>
            </w:r>
            <w:r>
              <w:rPr>
                <w:color w:val="000000"/>
                <w:vertAlign w:val="superscript"/>
              </w:rPr>
              <w:t>-3</w:t>
            </w:r>
          </w:p>
        </w:tc>
        <w:tc>
          <w:tcPr>
            <w:tcW w:w="1196" w:type="dxa"/>
          </w:tcPr>
          <w:p w:rsidR="00023ABC" w:rsidRDefault="00023ABC" w:rsidP="006A25D6">
            <w:pPr>
              <w:jc w:val="center"/>
              <w:rPr>
                <w:color w:val="000000"/>
              </w:rPr>
            </w:pPr>
            <w:r>
              <w:rPr>
                <w:color w:val="000000"/>
              </w:rPr>
              <w:t>∞</w:t>
            </w:r>
          </w:p>
        </w:tc>
        <w:tc>
          <w:tcPr>
            <w:tcW w:w="1196" w:type="dxa"/>
          </w:tcPr>
          <w:p w:rsidR="00023ABC" w:rsidRDefault="00F4418A" w:rsidP="006A25D6">
            <w:pPr>
              <w:jc w:val="center"/>
              <w:rPr>
                <w:color w:val="000000"/>
                <w:sz w:val="22"/>
                <w:szCs w:val="22"/>
                <w:vertAlign w:val="superscript"/>
              </w:rPr>
            </w:pPr>
            <w:r>
              <w:rPr>
                <w:color w:val="000000"/>
                <w:sz w:val="22"/>
                <w:szCs w:val="22"/>
              </w:rPr>
              <w:t>1</w:t>
            </w:r>
            <w:r w:rsidR="00023ABC" w:rsidRPr="00FE5C72">
              <w:rPr>
                <w:color w:val="000000"/>
                <w:sz w:val="22"/>
                <w:szCs w:val="22"/>
              </w:rPr>
              <w:t>.</w:t>
            </w:r>
            <w:r>
              <w:rPr>
                <w:color w:val="000000"/>
                <w:sz w:val="22"/>
                <w:szCs w:val="22"/>
              </w:rPr>
              <w:t>36</w:t>
            </w:r>
            <w:r w:rsidR="00023ABC">
              <w:rPr>
                <w:color w:val="000000"/>
                <w:sz w:val="22"/>
                <w:szCs w:val="22"/>
              </w:rPr>
              <w:t>*10</w:t>
            </w:r>
            <w:r>
              <w:rPr>
                <w:color w:val="000000"/>
                <w:sz w:val="22"/>
                <w:szCs w:val="22"/>
                <w:vertAlign w:val="superscript"/>
              </w:rPr>
              <w:t>-2</w:t>
            </w:r>
          </w:p>
        </w:tc>
        <w:tc>
          <w:tcPr>
            <w:tcW w:w="1196" w:type="dxa"/>
          </w:tcPr>
          <w:p w:rsidR="00023ABC" w:rsidRDefault="00F4418A" w:rsidP="006A25D6">
            <w:pPr>
              <w:jc w:val="center"/>
              <w:rPr>
                <w:color w:val="000000"/>
                <w:sz w:val="22"/>
                <w:szCs w:val="22"/>
                <w:vertAlign w:val="superscript"/>
              </w:rPr>
            </w:pPr>
            <w:r>
              <w:rPr>
                <w:color w:val="000000"/>
                <w:sz w:val="22"/>
                <w:szCs w:val="22"/>
              </w:rPr>
              <w:t>0</w:t>
            </w:r>
            <w:r w:rsidR="00023ABC" w:rsidRPr="00FE5C72">
              <w:rPr>
                <w:color w:val="000000"/>
                <w:sz w:val="22"/>
                <w:szCs w:val="22"/>
              </w:rPr>
              <w:t>.</w:t>
            </w:r>
            <w:r>
              <w:rPr>
                <w:color w:val="000000"/>
                <w:sz w:val="22"/>
                <w:szCs w:val="22"/>
              </w:rPr>
              <w:t>63</w:t>
            </w:r>
            <w:r w:rsidR="00023ABC">
              <w:rPr>
                <w:color w:val="000000"/>
                <w:sz w:val="22"/>
                <w:szCs w:val="22"/>
              </w:rPr>
              <w:t>*10</w:t>
            </w:r>
            <w:r>
              <w:rPr>
                <w:color w:val="000000"/>
                <w:sz w:val="22"/>
                <w:szCs w:val="22"/>
                <w:vertAlign w:val="superscript"/>
              </w:rPr>
              <w:t>-2</w:t>
            </w:r>
          </w:p>
        </w:tc>
        <w:tc>
          <w:tcPr>
            <w:tcW w:w="1196" w:type="dxa"/>
          </w:tcPr>
          <w:p w:rsidR="00023ABC" w:rsidRDefault="00F4418A" w:rsidP="006A25D6">
            <w:pPr>
              <w:jc w:val="center"/>
              <w:rPr>
                <w:color w:val="000000"/>
                <w:sz w:val="22"/>
                <w:szCs w:val="22"/>
                <w:vertAlign w:val="superscript"/>
              </w:rPr>
            </w:pPr>
            <w:r>
              <w:rPr>
                <w:color w:val="000000"/>
                <w:sz w:val="22"/>
                <w:szCs w:val="22"/>
              </w:rPr>
              <w:t>0</w:t>
            </w:r>
            <w:r w:rsidR="00023ABC" w:rsidRPr="00FE5C72">
              <w:rPr>
                <w:color w:val="000000"/>
                <w:sz w:val="22"/>
                <w:szCs w:val="22"/>
              </w:rPr>
              <w:t>.</w:t>
            </w:r>
            <w:r>
              <w:rPr>
                <w:color w:val="000000"/>
                <w:sz w:val="22"/>
                <w:szCs w:val="22"/>
              </w:rPr>
              <w:t>42</w:t>
            </w:r>
            <w:r w:rsidR="00023ABC">
              <w:rPr>
                <w:color w:val="000000"/>
                <w:sz w:val="22"/>
                <w:szCs w:val="22"/>
              </w:rPr>
              <w:t>*10</w:t>
            </w:r>
            <w:r>
              <w:rPr>
                <w:color w:val="000000"/>
                <w:sz w:val="22"/>
                <w:szCs w:val="22"/>
                <w:vertAlign w:val="superscript"/>
              </w:rPr>
              <w:t>-2</w:t>
            </w:r>
          </w:p>
        </w:tc>
        <w:tc>
          <w:tcPr>
            <w:tcW w:w="1197" w:type="dxa"/>
          </w:tcPr>
          <w:p w:rsidR="00023ABC" w:rsidRDefault="00F4418A" w:rsidP="006A25D6">
            <w:pPr>
              <w:jc w:val="center"/>
              <w:rPr>
                <w:color w:val="000000"/>
                <w:sz w:val="22"/>
                <w:szCs w:val="22"/>
                <w:vertAlign w:val="superscript"/>
              </w:rPr>
            </w:pPr>
            <w:r>
              <w:rPr>
                <w:color w:val="000000"/>
                <w:sz w:val="22"/>
                <w:szCs w:val="22"/>
              </w:rPr>
              <w:t>0</w:t>
            </w:r>
            <w:r w:rsidR="00023ABC" w:rsidRPr="00FE5C72">
              <w:rPr>
                <w:color w:val="000000"/>
                <w:sz w:val="22"/>
                <w:szCs w:val="22"/>
              </w:rPr>
              <w:t>.</w:t>
            </w:r>
            <w:r w:rsidR="00023ABC" w:rsidRPr="00F4418A">
              <w:rPr>
                <w:color w:val="000000"/>
                <w:sz w:val="22"/>
                <w:szCs w:val="22"/>
              </w:rPr>
              <w:t>4</w:t>
            </w:r>
            <w:r w:rsidR="00023ABC">
              <w:rPr>
                <w:color w:val="000000"/>
                <w:sz w:val="22"/>
                <w:szCs w:val="22"/>
              </w:rPr>
              <w:t>*10</w:t>
            </w:r>
            <w:r>
              <w:rPr>
                <w:color w:val="000000"/>
                <w:sz w:val="22"/>
                <w:szCs w:val="22"/>
                <w:vertAlign w:val="superscript"/>
              </w:rPr>
              <w:t>-2</w:t>
            </w:r>
          </w:p>
        </w:tc>
        <w:tc>
          <w:tcPr>
            <w:tcW w:w="1197" w:type="dxa"/>
          </w:tcPr>
          <w:p w:rsidR="00023ABC" w:rsidRDefault="00F4418A" w:rsidP="006A25D6">
            <w:pPr>
              <w:jc w:val="center"/>
              <w:rPr>
                <w:color w:val="000000"/>
                <w:sz w:val="22"/>
                <w:szCs w:val="22"/>
                <w:vertAlign w:val="superscript"/>
              </w:rPr>
            </w:pPr>
            <w:r>
              <w:rPr>
                <w:color w:val="000000"/>
                <w:sz w:val="22"/>
                <w:szCs w:val="22"/>
              </w:rPr>
              <w:t>0</w:t>
            </w:r>
            <w:r w:rsidR="00023ABC" w:rsidRPr="00FE5C72">
              <w:rPr>
                <w:color w:val="000000"/>
                <w:sz w:val="22"/>
                <w:szCs w:val="22"/>
              </w:rPr>
              <w:t>.</w:t>
            </w:r>
            <w:r>
              <w:rPr>
                <w:color w:val="000000"/>
                <w:sz w:val="22"/>
                <w:szCs w:val="22"/>
              </w:rPr>
              <w:t>417</w:t>
            </w:r>
            <w:r w:rsidR="00023ABC">
              <w:rPr>
                <w:color w:val="000000"/>
                <w:sz w:val="22"/>
                <w:szCs w:val="22"/>
              </w:rPr>
              <w:t>*10</w:t>
            </w:r>
            <w:r>
              <w:rPr>
                <w:color w:val="000000"/>
                <w:sz w:val="22"/>
                <w:szCs w:val="22"/>
                <w:vertAlign w:val="superscript"/>
              </w:rPr>
              <w:t>-2</w:t>
            </w:r>
          </w:p>
        </w:tc>
        <w:tc>
          <w:tcPr>
            <w:tcW w:w="1197" w:type="dxa"/>
          </w:tcPr>
          <w:p w:rsidR="00023ABC" w:rsidRDefault="00F4418A" w:rsidP="006A25D6">
            <w:pPr>
              <w:jc w:val="center"/>
              <w:rPr>
                <w:color w:val="000000"/>
                <w:sz w:val="22"/>
                <w:szCs w:val="22"/>
                <w:vertAlign w:val="superscript"/>
              </w:rPr>
            </w:pPr>
            <w:r>
              <w:rPr>
                <w:color w:val="000000"/>
                <w:sz w:val="22"/>
                <w:szCs w:val="22"/>
              </w:rPr>
              <w:t>0</w:t>
            </w:r>
            <w:r w:rsidR="00023ABC">
              <w:rPr>
                <w:color w:val="000000"/>
                <w:sz w:val="22"/>
                <w:szCs w:val="22"/>
              </w:rPr>
              <w:t>.</w:t>
            </w:r>
            <w:r>
              <w:rPr>
                <w:color w:val="000000"/>
                <w:sz w:val="22"/>
                <w:szCs w:val="22"/>
              </w:rPr>
              <w:t>56</w:t>
            </w:r>
            <w:r w:rsidR="00023ABC">
              <w:rPr>
                <w:color w:val="000000"/>
                <w:sz w:val="22"/>
                <w:szCs w:val="22"/>
              </w:rPr>
              <w:t>*10</w:t>
            </w:r>
            <w:r>
              <w:rPr>
                <w:color w:val="000000"/>
                <w:sz w:val="22"/>
                <w:szCs w:val="22"/>
                <w:vertAlign w:val="superscript"/>
              </w:rPr>
              <w:t>-2</w:t>
            </w:r>
          </w:p>
        </w:tc>
      </w:tr>
    </w:tbl>
    <w:p w:rsidR="00023ABC" w:rsidRDefault="00023ABC" w:rsidP="00023ABC">
      <w:pPr>
        <w:shd w:val="clear" w:color="auto" w:fill="FFFFFF"/>
        <w:autoSpaceDE w:val="0"/>
        <w:autoSpaceDN w:val="0"/>
        <w:adjustRightInd w:val="0"/>
        <w:spacing w:line="360" w:lineRule="auto"/>
        <w:rPr>
          <w:color w:val="000000"/>
          <w:szCs w:val="28"/>
        </w:rPr>
      </w:pPr>
    </w:p>
    <w:p w:rsidR="00023ABC" w:rsidRDefault="00023ABC" w:rsidP="00023ABC">
      <w:pPr>
        <w:shd w:val="clear" w:color="auto" w:fill="FFFFFF"/>
        <w:autoSpaceDE w:val="0"/>
        <w:autoSpaceDN w:val="0"/>
        <w:adjustRightInd w:val="0"/>
        <w:spacing w:line="360" w:lineRule="auto"/>
        <w:rPr>
          <w:color w:val="000000"/>
          <w:szCs w:val="28"/>
        </w:rPr>
      </w:pPr>
      <w:r>
        <w:rPr>
          <w:color w:val="000000"/>
          <w:szCs w:val="28"/>
        </w:rPr>
        <w:t xml:space="preserve">По кривой </w:t>
      </w:r>
      <w:r>
        <w:rPr>
          <w:color w:val="000000"/>
          <w:szCs w:val="28"/>
          <w:lang w:val="en-US"/>
        </w:rPr>
        <w:t>J</w:t>
      </w:r>
      <w:r>
        <w:rPr>
          <w:color w:val="000000"/>
          <w:szCs w:val="28"/>
        </w:rPr>
        <w:t>(</w:t>
      </w:r>
      <w:r>
        <w:rPr>
          <w:color w:val="000000"/>
          <w:szCs w:val="28"/>
          <w:lang w:val="en-US"/>
        </w:rPr>
        <w:t>D</w:t>
      </w:r>
      <w:r>
        <w:rPr>
          <w:color w:val="000000"/>
          <w:szCs w:val="28"/>
        </w:rPr>
        <w:t>) определяется оптимальное значение коэффициента демп</w:t>
      </w:r>
      <w:r>
        <w:rPr>
          <w:color w:val="000000"/>
          <w:szCs w:val="28"/>
        </w:rPr>
        <w:softHyphen/>
        <w:t xml:space="preserve">фирования </w:t>
      </w:r>
      <w:r>
        <w:rPr>
          <w:color w:val="000000"/>
          <w:szCs w:val="28"/>
          <w:lang w:val="en-US"/>
        </w:rPr>
        <w:t>D</w:t>
      </w:r>
      <w:r>
        <w:rPr>
          <w:color w:val="000000"/>
          <w:szCs w:val="28"/>
          <w:vertAlign w:val="subscript"/>
        </w:rPr>
        <w:t>опт</w:t>
      </w:r>
      <w:r>
        <w:rPr>
          <w:color w:val="000000"/>
          <w:szCs w:val="28"/>
        </w:rPr>
        <w:t xml:space="preserve">, соответствующее минимальному значению функционала </w:t>
      </w:r>
      <w:r>
        <w:rPr>
          <w:color w:val="000000"/>
          <w:szCs w:val="28"/>
          <w:lang w:val="en-US"/>
        </w:rPr>
        <w:t>J</w:t>
      </w:r>
      <w:r>
        <w:rPr>
          <w:color w:val="000000"/>
          <w:szCs w:val="28"/>
          <w:vertAlign w:val="subscript"/>
          <w:lang w:val="en-US"/>
        </w:rPr>
        <w:t>min</w:t>
      </w:r>
      <w:r>
        <w:rPr>
          <w:color w:val="000000"/>
          <w:szCs w:val="28"/>
        </w:rPr>
        <w:t xml:space="preserve">. Для найденного оптимального значения коэффициента демпфирования </w:t>
      </w:r>
      <w:r>
        <w:rPr>
          <w:color w:val="000000"/>
          <w:szCs w:val="28"/>
          <w:lang w:val="en-US"/>
        </w:rPr>
        <w:t>D</w:t>
      </w:r>
      <w:r>
        <w:rPr>
          <w:color w:val="000000"/>
          <w:szCs w:val="28"/>
          <w:vertAlign w:val="subscript"/>
        </w:rPr>
        <w:t xml:space="preserve">опт </w:t>
      </w:r>
      <w:r>
        <w:rPr>
          <w:color w:val="000000"/>
          <w:szCs w:val="28"/>
        </w:rPr>
        <w:t>рассчитывается соответствующий ему параметр гасителя колебаний</w:t>
      </w:r>
    </w:p>
    <w:p w:rsidR="00023ABC" w:rsidRDefault="00C24498" w:rsidP="00023ABC">
      <w:pPr>
        <w:shd w:val="clear" w:color="auto" w:fill="FFFFFF"/>
        <w:autoSpaceDE w:val="0"/>
        <w:autoSpaceDN w:val="0"/>
        <w:adjustRightInd w:val="0"/>
        <w:spacing w:line="360" w:lineRule="auto"/>
        <w:rPr>
          <w:color w:val="000000"/>
        </w:rPr>
      </w:pPr>
      <w:r w:rsidRPr="00E57516">
        <w:rPr>
          <w:color w:val="000000"/>
          <w:position w:val="-14"/>
        </w:rPr>
        <w:object w:dxaOrig="4120" w:dyaOrig="400">
          <v:shape id="_x0000_i1227" type="#_x0000_t75" style="width:206.25pt;height:20.25pt" o:ole="">
            <v:imagedata r:id="rId377" o:title=""/>
          </v:shape>
          <o:OLEObject Type="Embed" ProgID="Equation.3" ShapeID="_x0000_i1227" DrawAspect="Content" ObjectID="_1472556612" r:id="rId378"/>
        </w:object>
      </w:r>
    </w:p>
    <w:p w:rsidR="00023ABC" w:rsidRDefault="00C24498" w:rsidP="00023ABC">
      <w:pPr>
        <w:rPr>
          <w:color w:val="000000"/>
          <w:lang w:val="en-US"/>
        </w:rPr>
      </w:pPr>
      <w:r w:rsidRPr="00286A24">
        <w:rPr>
          <w:color w:val="000000"/>
          <w:position w:val="-14"/>
        </w:rPr>
        <w:object w:dxaOrig="4140" w:dyaOrig="400">
          <v:shape id="_x0000_i1228" type="#_x0000_t75" style="width:207pt;height:20.25pt" o:ole="">
            <v:imagedata r:id="rId379" o:title=""/>
          </v:shape>
          <o:OLEObject Type="Embed" ProgID="Equation.3" ShapeID="_x0000_i1228" DrawAspect="Content" ObjectID="_1472556613" r:id="rId380"/>
        </w:object>
      </w:r>
    </w:p>
    <w:p w:rsidR="009A46E9" w:rsidRDefault="00023ABC" w:rsidP="00023ABC">
      <w:pPr>
        <w:shd w:val="clear" w:color="auto" w:fill="FFFFFF"/>
        <w:autoSpaceDE w:val="0"/>
        <w:autoSpaceDN w:val="0"/>
        <w:adjustRightInd w:val="0"/>
        <w:spacing w:line="360" w:lineRule="auto"/>
        <w:rPr>
          <w:color w:val="000000"/>
          <w:szCs w:val="28"/>
        </w:rPr>
      </w:pPr>
      <w:r>
        <w:rPr>
          <w:color w:val="000000"/>
        </w:rPr>
        <w:t>и частота колебаний узла демпфирования</w:t>
      </w:r>
      <w:r>
        <w:rPr>
          <w:color w:val="000000"/>
          <w:szCs w:val="28"/>
        </w:rPr>
        <w:t xml:space="preserve"> </w:t>
      </w:r>
    </w:p>
    <w:p w:rsidR="009A46E9" w:rsidRDefault="00C24498" w:rsidP="009A46E9">
      <w:pPr>
        <w:shd w:val="clear" w:color="auto" w:fill="FFFFFF"/>
        <w:autoSpaceDE w:val="0"/>
        <w:autoSpaceDN w:val="0"/>
        <w:adjustRightInd w:val="0"/>
        <w:spacing w:line="360" w:lineRule="auto"/>
        <w:rPr>
          <w:color w:val="000000"/>
        </w:rPr>
      </w:pPr>
      <w:r w:rsidRPr="009A46E9">
        <w:rPr>
          <w:color w:val="000000"/>
          <w:position w:val="-34"/>
        </w:rPr>
        <w:object w:dxaOrig="3840" w:dyaOrig="760">
          <v:shape id="_x0000_i1229" type="#_x0000_t75" style="width:192pt;height:38.25pt" o:ole="">
            <v:imagedata r:id="rId381" o:title=""/>
          </v:shape>
          <o:OLEObject Type="Embed" ProgID="Equation.3" ShapeID="_x0000_i1229" DrawAspect="Content" ObjectID="_1472556614" r:id="rId382"/>
        </w:object>
      </w:r>
      <w:r w:rsidR="009A46E9" w:rsidRPr="00023ABC">
        <w:rPr>
          <w:color w:val="000000"/>
        </w:rPr>
        <w:t xml:space="preserve"> </w:t>
      </w:r>
      <w:r w:rsidR="009A46E9">
        <w:rPr>
          <w:color w:val="000000"/>
          <w:lang w:val="en-US"/>
        </w:rPr>
        <w:t>c</w:t>
      </w:r>
      <w:r w:rsidR="009A46E9" w:rsidRPr="00023ABC">
        <w:rPr>
          <w:color w:val="000000"/>
          <w:vertAlign w:val="superscript"/>
        </w:rPr>
        <w:t>-1</w:t>
      </w:r>
    </w:p>
    <w:p w:rsidR="009A46E9" w:rsidRDefault="00C24498" w:rsidP="009A46E9">
      <w:pPr>
        <w:rPr>
          <w:color w:val="000000"/>
          <w:vertAlign w:val="superscript"/>
        </w:rPr>
      </w:pPr>
      <w:r w:rsidRPr="00C24498">
        <w:rPr>
          <w:color w:val="000000"/>
          <w:position w:val="-34"/>
        </w:rPr>
        <w:object w:dxaOrig="3860" w:dyaOrig="760">
          <v:shape id="_x0000_i1230" type="#_x0000_t75" style="width:192.75pt;height:38.25pt" o:ole="">
            <v:imagedata r:id="rId383" o:title=""/>
          </v:shape>
          <o:OLEObject Type="Embed" ProgID="Equation.3" ShapeID="_x0000_i1230" DrawAspect="Content" ObjectID="_1472556615" r:id="rId384"/>
        </w:object>
      </w:r>
      <w:r w:rsidR="009A46E9" w:rsidRPr="00023ABC">
        <w:rPr>
          <w:color w:val="000000"/>
        </w:rPr>
        <w:t xml:space="preserve"> </w:t>
      </w:r>
      <w:r w:rsidR="009A46E9">
        <w:rPr>
          <w:color w:val="000000"/>
          <w:lang w:val="en-US"/>
        </w:rPr>
        <w:t>c</w:t>
      </w:r>
      <w:r w:rsidR="009A46E9" w:rsidRPr="00023ABC">
        <w:rPr>
          <w:color w:val="000000"/>
          <w:vertAlign w:val="superscript"/>
        </w:rPr>
        <w:t>-1</w:t>
      </w:r>
    </w:p>
    <w:p w:rsidR="00C24498" w:rsidRDefault="00C24498" w:rsidP="009A46E9">
      <w:pPr>
        <w:rPr>
          <w:color w:val="000000"/>
        </w:rPr>
      </w:pPr>
    </w:p>
    <w:p w:rsidR="00023ABC" w:rsidRDefault="00C24498" w:rsidP="00023ABC">
      <w:pPr>
        <w:rPr>
          <w:color w:val="000000"/>
        </w:rPr>
      </w:pPr>
      <w:r>
        <w:rPr>
          <w:color w:val="000000"/>
        </w:rPr>
        <w:t>С</w:t>
      </w:r>
      <w:r w:rsidR="00023ABC">
        <w:rPr>
          <w:color w:val="000000"/>
        </w:rPr>
        <w:t xml:space="preserve"> учетом демпфирования определяется частота собственных колебаний </w:t>
      </w:r>
    </w:p>
    <w:p w:rsidR="00023ABC" w:rsidRDefault="00C24498" w:rsidP="00023ABC">
      <w:pPr>
        <w:rPr>
          <w:color w:val="000000"/>
        </w:rPr>
      </w:pPr>
      <w:r w:rsidRPr="00C24498">
        <w:rPr>
          <w:color w:val="000000"/>
          <w:position w:val="-14"/>
        </w:rPr>
        <w:object w:dxaOrig="4200" w:dyaOrig="460">
          <v:shape id="_x0000_i1231" type="#_x0000_t75" style="width:210pt;height:23.25pt" o:ole="">
            <v:imagedata r:id="rId385" o:title=""/>
          </v:shape>
          <o:OLEObject Type="Embed" ProgID="Equation.3" ShapeID="_x0000_i1231" DrawAspect="Content" ObjectID="_1472556616" r:id="rId386"/>
        </w:object>
      </w:r>
      <w:r w:rsidR="00023ABC">
        <w:rPr>
          <w:color w:val="000000"/>
        </w:rPr>
        <w:t xml:space="preserve"> </w:t>
      </w:r>
      <w:r w:rsidR="00023ABC">
        <w:rPr>
          <w:color w:val="000000"/>
          <w:lang w:val="en-US"/>
        </w:rPr>
        <w:t>c</w:t>
      </w:r>
      <w:r w:rsidR="00023ABC">
        <w:rPr>
          <w:color w:val="000000"/>
          <w:vertAlign w:val="superscript"/>
        </w:rPr>
        <w:t>-1</w:t>
      </w:r>
    </w:p>
    <w:p w:rsidR="00023ABC" w:rsidRDefault="00955A79" w:rsidP="00023ABC">
      <w:pPr>
        <w:rPr>
          <w:color w:val="000000"/>
        </w:rPr>
      </w:pPr>
      <w:r w:rsidRPr="00C24498">
        <w:rPr>
          <w:color w:val="000000"/>
          <w:position w:val="-14"/>
        </w:rPr>
        <w:object w:dxaOrig="4120" w:dyaOrig="460">
          <v:shape id="_x0000_i1232" type="#_x0000_t75" style="width:206.25pt;height:23.25pt" o:ole="">
            <v:imagedata r:id="rId387" o:title=""/>
          </v:shape>
          <o:OLEObject Type="Embed" ProgID="Equation.3" ShapeID="_x0000_i1232" DrawAspect="Content" ObjectID="_1472556617" r:id="rId388"/>
        </w:object>
      </w:r>
      <w:r w:rsidR="00023ABC">
        <w:rPr>
          <w:color w:val="000000"/>
        </w:rPr>
        <w:t xml:space="preserve"> </w:t>
      </w:r>
      <w:r w:rsidR="00023ABC">
        <w:rPr>
          <w:color w:val="000000"/>
          <w:lang w:val="en-US"/>
        </w:rPr>
        <w:t>c</w:t>
      </w:r>
      <w:r w:rsidR="00023ABC">
        <w:rPr>
          <w:color w:val="000000"/>
          <w:vertAlign w:val="superscript"/>
        </w:rPr>
        <w:t>-1</w:t>
      </w:r>
    </w:p>
    <w:p w:rsidR="00023ABC" w:rsidRDefault="00023ABC" w:rsidP="00023ABC">
      <w:pPr>
        <w:rPr>
          <w:color w:val="000000"/>
        </w:rPr>
      </w:pPr>
      <w:r>
        <w:rPr>
          <w:color w:val="000000"/>
        </w:rPr>
        <w:t>Период колебаний</w:t>
      </w:r>
    </w:p>
    <w:p w:rsidR="00023ABC" w:rsidRDefault="00C24498" w:rsidP="00023ABC">
      <w:pPr>
        <w:rPr>
          <w:color w:val="000000"/>
          <w:vertAlign w:val="superscript"/>
        </w:rPr>
      </w:pPr>
      <w:r w:rsidRPr="00C24498">
        <w:rPr>
          <w:color w:val="000000"/>
          <w:position w:val="-32"/>
        </w:rPr>
        <w:object w:dxaOrig="2760" w:dyaOrig="700">
          <v:shape id="_x0000_i1233" type="#_x0000_t75" style="width:138pt;height:35.25pt" o:ole="">
            <v:imagedata r:id="rId389" o:title=""/>
          </v:shape>
          <o:OLEObject Type="Embed" ProgID="Equation.3" ShapeID="_x0000_i1233" DrawAspect="Content" ObjectID="_1472556618" r:id="rId390"/>
        </w:object>
      </w:r>
      <w:r w:rsidR="00023ABC">
        <w:rPr>
          <w:color w:val="000000"/>
          <w:lang w:val="en-US"/>
        </w:rPr>
        <w:t>c</w:t>
      </w:r>
    </w:p>
    <w:p w:rsidR="00023ABC" w:rsidRDefault="00955A79" w:rsidP="00023ABC">
      <w:pPr>
        <w:rPr>
          <w:color w:val="000000"/>
          <w:lang w:val="en-US"/>
        </w:rPr>
      </w:pPr>
      <w:r w:rsidRPr="00C24498">
        <w:rPr>
          <w:color w:val="000000"/>
          <w:position w:val="-30"/>
        </w:rPr>
        <w:object w:dxaOrig="2659" w:dyaOrig="680">
          <v:shape id="_x0000_i1234" type="#_x0000_t75" style="width:132.75pt;height:33.75pt" o:ole="">
            <v:imagedata r:id="rId391" o:title=""/>
          </v:shape>
          <o:OLEObject Type="Embed" ProgID="Equation.3" ShapeID="_x0000_i1234" DrawAspect="Content" ObjectID="_1472556619" r:id="rId392"/>
        </w:object>
      </w:r>
      <w:r w:rsidR="00023ABC">
        <w:rPr>
          <w:color w:val="000000"/>
          <w:lang w:val="en-US"/>
        </w:rPr>
        <w:t>c</w:t>
      </w:r>
    </w:p>
    <w:p w:rsidR="00955A79" w:rsidRPr="00955A79" w:rsidRDefault="00955A79" w:rsidP="00023ABC">
      <w:pPr>
        <w:rPr>
          <w:color w:val="000000"/>
        </w:rPr>
      </w:pPr>
      <w:r>
        <w:rPr>
          <w:color w:val="000000"/>
        </w:rPr>
        <w:t xml:space="preserve">Отношение двух последовательных амплитуд затухающих колебаний называется декрементом затухания </w:t>
      </w:r>
      <w:r>
        <w:rPr>
          <w:color w:val="000000"/>
          <w:lang w:val="en-US"/>
        </w:rPr>
        <w:t>d</w:t>
      </w:r>
    </w:p>
    <w:p w:rsidR="00955A79" w:rsidRPr="00D335FC" w:rsidRDefault="00D335FC" w:rsidP="00D335FC">
      <w:pPr>
        <w:jc w:val="center"/>
        <w:rPr>
          <w:color w:val="000000"/>
          <w:lang w:val="en-US"/>
        </w:rPr>
      </w:pPr>
      <w:r w:rsidRPr="00D335FC">
        <w:rPr>
          <w:color w:val="000000"/>
          <w:position w:val="-30"/>
        </w:rPr>
        <w:object w:dxaOrig="2400" w:dyaOrig="700">
          <v:shape id="_x0000_i1235" type="#_x0000_t75" style="width:120pt;height:35.25pt" o:ole="">
            <v:imagedata r:id="rId393" o:title=""/>
          </v:shape>
          <o:OLEObject Type="Embed" ProgID="Equation.3" ShapeID="_x0000_i1235" DrawAspect="Content" ObjectID="_1472556620" r:id="rId394"/>
        </w:object>
      </w:r>
    </w:p>
    <w:p w:rsidR="00955A79" w:rsidRDefault="00955A79" w:rsidP="00023ABC">
      <w:pPr>
        <w:rPr>
          <w:color w:val="000000"/>
        </w:rPr>
      </w:pPr>
      <w:r>
        <w:rPr>
          <w:color w:val="000000"/>
        </w:rPr>
        <w:t xml:space="preserve">Декремент затухания </w:t>
      </w:r>
      <w:r>
        <w:rPr>
          <w:color w:val="000000"/>
          <w:lang w:val="en-US"/>
        </w:rPr>
        <w:t>d</w:t>
      </w:r>
      <w:r>
        <w:rPr>
          <w:color w:val="000000"/>
        </w:rPr>
        <w:t xml:space="preserve"> может быть определен по формуле</w:t>
      </w:r>
    </w:p>
    <w:p w:rsidR="00955A79" w:rsidRPr="00955A79" w:rsidRDefault="00955A79" w:rsidP="00955A79">
      <w:pPr>
        <w:jc w:val="center"/>
        <w:rPr>
          <w:color w:val="000000"/>
        </w:rPr>
      </w:pPr>
      <w:r w:rsidRPr="000447EC">
        <w:rPr>
          <w:position w:val="-6"/>
        </w:rPr>
        <w:object w:dxaOrig="940" w:dyaOrig="480">
          <v:shape id="_x0000_i1236" type="#_x0000_t75" style="width:63.75pt;height:32.25pt" o:ole="">
            <v:imagedata r:id="rId395" o:title=""/>
          </v:shape>
          <o:OLEObject Type="Embed" ProgID="Equation.3" ShapeID="_x0000_i1236" DrawAspect="Content" ObjectID="_1472556621" r:id="rId396"/>
        </w:object>
      </w:r>
    </w:p>
    <w:p w:rsidR="00023ABC" w:rsidRDefault="00023ABC" w:rsidP="00023ABC">
      <w:pPr>
        <w:rPr>
          <w:color w:val="000000"/>
        </w:rPr>
      </w:pPr>
      <w:r>
        <w:rPr>
          <w:color w:val="000000"/>
        </w:rPr>
        <w:t>Натуральный логарифм этого отношения называется логарифмическим декрементом затухания</w:t>
      </w:r>
    </w:p>
    <w:p w:rsidR="00023ABC" w:rsidRPr="00AF6973" w:rsidRDefault="00955A79" w:rsidP="00D335FC">
      <w:pPr>
        <w:jc w:val="center"/>
        <w:rPr>
          <w:color w:val="000000"/>
          <w:lang w:val="en-US"/>
        </w:rPr>
      </w:pPr>
      <w:r w:rsidRPr="00955A79">
        <w:rPr>
          <w:color w:val="000000"/>
          <w:position w:val="-30"/>
          <w:lang w:val="en-US"/>
        </w:rPr>
        <w:object w:dxaOrig="2960" w:dyaOrig="700">
          <v:shape id="_x0000_i1237" type="#_x0000_t75" style="width:147.75pt;height:35.25pt" o:ole="">
            <v:imagedata r:id="rId397" o:title=""/>
          </v:shape>
          <o:OLEObject Type="Embed" ProgID="Equation.3" ShapeID="_x0000_i1237" DrawAspect="Content" ObjectID="_1472556622" r:id="rId398"/>
        </w:object>
      </w:r>
    </w:p>
    <w:p w:rsidR="00023ABC" w:rsidRDefault="00023ABC" w:rsidP="00023ABC">
      <w:pPr>
        <w:pStyle w:val="1"/>
        <w:rPr>
          <w:lang w:val="en-US"/>
        </w:rPr>
      </w:pPr>
    </w:p>
    <w:p w:rsidR="00023ABC" w:rsidRPr="004462D2" w:rsidRDefault="00D335FC" w:rsidP="00023ABC">
      <w:pPr>
        <w:rPr>
          <w:b/>
          <w:u w:val="single"/>
        </w:rPr>
      </w:pPr>
      <w:r w:rsidRPr="00D335FC">
        <w:rPr>
          <w:b/>
          <w:position w:val="-10"/>
          <w:u w:val="single"/>
        </w:rPr>
        <w:object w:dxaOrig="1080" w:dyaOrig="340">
          <v:shape id="_x0000_i1238" type="#_x0000_t75" style="width:54pt;height:17.25pt" o:ole="">
            <v:imagedata r:id="rId399" o:title=""/>
          </v:shape>
          <o:OLEObject Type="Embed" ProgID="Equation.3" ShapeID="_x0000_i1238" DrawAspect="Content" ObjectID="_1472556623" r:id="rId400"/>
        </w:object>
      </w:r>
    </w:p>
    <w:p w:rsidR="00D335FC" w:rsidRPr="00D335FC" w:rsidRDefault="00D335FC" w:rsidP="00D335FC">
      <w:pPr>
        <w:rPr>
          <w:lang w:val="en-US"/>
        </w:rPr>
      </w:pPr>
      <w:r w:rsidRPr="00D335FC">
        <w:rPr>
          <w:position w:val="-12"/>
          <w:lang w:val="en-US"/>
        </w:rPr>
        <w:object w:dxaOrig="3739" w:dyaOrig="360">
          <v:shape id="_x0000_i1239" type="#_x0000_t75" style="width:186.75pt;height:18pt" o:ole="">
            <v:imagedata r:id="rId401" o:title=""/>
          </v:shape>
          <o:OLEObject Type="Embed" ProgID="Equation.3" ShapeID="_x0000_i1239" DrawAspect="Content" ObjectID="_1472556624" r:id="rId402"/>
        </w:object>
      </w:r>
    </w:p>
    <w:p w:rsidR="00D335FC" w:rsidRPr="00CB741B" w:rsidRDefault="00D335FC" w:rsidP="00D335FC">
      <w:r w:rsidRPr="00D335FC">
        <w:rPr>
          <w:position w:val="-10"/>
          <w:lang w:val="en-US"/>
        </w:rPr>
        <w:object w:dxaOrig="4099" w:dyaOrig="340">
          <v:shape id="_x0000_i1240" type="#_x0000_t75" style="width:204.75pt;height:17.25pt" o:ole="">
            <v:imagedata r:id="rId403" o:title=""/>
          </v:shape>
          <o:OLEObject Type="Embed" ProgID="Equation.3" ShapeID="_x0000_i1240" DrawAspect="Content" ObjectID="_1472556625" r:id="rId404"/>
        </w:object>
      </w:r>
    </w:p>
    <w:p w:rsidR="00D335FC" w:rsidRPr="00CB741B" w:rsidRDefault="00D335FC" w:rsidP="00D335FC">
      <w:r w:rsidRPr="00D335FC">
        <w:rPr>
          <w:position w:val="-12"/>
          <w:lang w:val="en-US"/>
        </w:rPr>
        <w:object w:dxaOrig="4360" w:dyaOrig="360">
          <v:shape id="_x0000_i1241" type="#_x0000_t75" style="width:218.25pt;height:18pt" o:ole="">
            <v:imagedata r:id="rId405" o:title=""/>
          </v:shape>
          <o:OLEObject Type="Embed" ProgID="Equation.3" ShapeID="_x0000_i1241" DrawAspect="Content" ObjectID="_1472556626" r:id="rId406"/>
        </w:object>
      </w:r>
    </w:p>
    <w:p w:rsidR="00023ABC" w:rsidRPr="00955A79" w:rsidRDefault="00023ABC" w:rsidP="00023ABC">
      <w:pPr>
        <w:rPr>
          <w:lang w:val="en-US"/>
        </w:rPr>
      </w:pPr>
    </w:p>
    <w:p w:rsidR="00997BD9" w:rsidRPr="00CB741B" w:rsidRDefault="00997BD9" w:rsidP="00CB741B"/>
    <w:p w:rsidR="00997BD9" w:rsidRPr="00CB741B" w:rsidRDefault="00997BD9" w:rsidP="00CB741B"/>
    <w:p w:rsidR="00997BD9" w:rsidRPr="00CB741B" w:rsidRDefault="00997BD9" w:rsidP="00CB741B"/>
    <w:p w:rsidR="00997BD9" w:rsidRPr="00CB741B" w:rsidRDefault="00D335FC" w:rsidP="00CB741B">
      <w:r w:rsidRPr="00D335FC">
        <w:rPr>
          <w:b/>
          <w:position w:val="-10"/>
          <w:u w:val="single"/>
        </w:rPr>
        <w:object w:dxaOrig="1120" w:dyaOrig="340">
          <v:shape id="_x0000_i1242" type="#_x0000_t75" style="width:56.25pt;height:17.25pt" o:ole="">
            <v:imagedata r:id="rId407" o:title=""/>
          </v:shape>
          <o:OLEObject Type="Embed" ProgID="Equation.3" ShapeID="_x0000_i1242" DrawAspect="Content" ObjectID="_1472556627" r:id="rId408"/>
        </w:object>
      </w:r>
    </w:p>
    <w:p w:rsidR="00997BD9" w:rsidRPr="00D335FC" w:rsidRDefault="00D335FC" w:rsidP="00CB741B">
      <w:pPr>
        <w:rPr>
          <w:lang w:val="en-US"/>
        </w:rPr>
      </w:pPr>
      <w:r w:rsidRPr="00D335FC">
        <w:rPr>
          <w:position w:val="-12"/>
          <w:lang w:val="en-US"/>
        </w:rPr>
        <w:object w:dxaOrig="3739" w:dyaOrig="360">
          <v:shape id="_x0000_i1243" type="#_x0000_t75" style="width:186.75pt;height:18pt" o:ole="">
            <v:imagedata r:id="rId409" o:title=""/>
          </v:shape>
          <o:OLEObject Type="Embed" ProgID="Equation.3" ShapeID="_x0000_i1243" DrawAspect="Content" ObjectID="_1472556628" r:id="rId410"/>
        </w:object>
      </w:r>
    </w:p>
    <w:p w:rsidR="00997BD9" w:rsidRPr="00CB741B" w:rsidRDefault="00D335FC" w:rsidP="00CB741B">
      <w:r w:rsidRPr="00D335FC">
        <w:rPr>
          <w:position w:val="-10"/>
          <w:lang w:val="en-US"/>
        </w:rPr>
        <w:object w:dxaOrig="3739" w:dyaOrig="340">
          <v:shape id="_x0000_i1244" type="#_x0000_t75" style="width:186.75pt;height:17.25pt" o:ole="">
            <v:imagedata r:id="rId411" o:title=""/>
          </v:shape>
          <o:OLEObject Type="Embed" ProgID="Equation.3" ShapeID="_x0000_i1244" DrawAspect="Content" ObjectID="_1472556629" r:id="rId412"/>
        </w:object>
      </w:r>
    </w:p>
    <w:p w:rsidR="00997BD9" w:rsidRPr="00396E42" w:rsidRDefault="00D335FC" w:rsidP="00997BD9">
      <w:r w:rsidRPr="00D335FC">
        <w:rPr>
          <w:position w:val="-12"/>
          <w:lang w:val="en-US"/>
        </w:rPr>
        <w:object w:dxaOrig="3400" w:dyaOrig="360">
          <v:shape id="_x0000_i1245" type="#_x0000_t75" style="width:170.25pt;height:18pt" o:ole="">
            <v:imagedata r:id="rId413" o:title=""/>
          </v:shape>
          <o:OLEObject Type="Embed" ProgID="Equation.3" ShapeID="_x0000_i1245" DrawAspect="Content" ObjectID="_1472556630" r:id="rId414"/>
        </w:object>
      </w:r>
    </w:p>
    <w:p w:rsidR="00997BD9" w:rsidRPr="00396E42" w:rsidRDefault="00D335FC" w:rsidP="00997BD9">
      <w:r w:rsidRPr="00D335FC">
        <w:rPr>
          <w:position w:val="-12"/>
          <w:lang w:val="en-US"/>
        </w:rPr>
        <w:object w:dxaOrig="3519" w:dyaOrig="360">
          <v:shape id="_x0000_i1246" type="#_x0000_t75" style="width:176.25pt;height:18pt" o:ole="">
            <v:imagedata r:id="rId415" o:title=""/>
          </v:shape>
          <o:OLEObject Type="Embed" ProgID="Equation.3" ShapeID="_x0000_i1246" DrawAspect="Content" ObjectID="_1472556631" r:id="rId416"/>
        </w:object>
      </w:r>
    </w:p>
    <w:p w:rsidR="00997BD9" w:rsidRPr="00396E42" w:rsidRDefault="00D335FC" w:rsidP="00997BD9">
      <w:r w:rsidRPr="00D335FC">
        <w:rPr>
          <w:position w:val="-12"/>
          <w:lang w:val="en-US"/>
        </w:rPr>
        <w:object w:dxaOrig="3660" w:dyaOrig="360">
          <v:shape id="_x0000_i1247" type="#_x0000_t75" style="width:183pt;height:18pt" o:ole="">
            <v:imagedata r:id="rId417" o:title=""/>
          </v:shape>
          <o:OLEObject Type="Embed" ProgID="Equation.3" ShapeID="_x0000_i1247" DrawAspect="Content" ObjectID="_1472556632" r:id="rId418"/>
        </w:object>
      </w:r>
    </w:p>
    <w:p w:rsidR="00997BD9" w:rsidRPr="00396E42" w:rsidRDefault="00D335FC" w:rsidP="00997BD9">
      <w:r w:rsidRPr="00D335FC">
        <w:rPr>
          <w:position w:val="-12"/>
          <w:lang w:val="en-US"/>
        </w:rPr>
        <w:object w:dxaOrig="3640" w:dyaOrig="360">
          <v:shape id="_x0000_i1248" type="#_x0000_t75" style="width:182.25pt;height:18pt" o:ole="">
            <v:imagedata r:id="rId419" o:title=""/>
          </v:shape>
          <o:OLEObject Type="Embed" ProgID="Equation.3" ShapeID="_x0000_i1248" DrawAspect="Content" ObjectID="_1472556633" r:id="rId420"/>
        </w:object>
      </w:r>
    </w:p>
    <w:p w:rsidR="006A25D6" w:rsidRPr="006A25D6" w:rsidRDefault="009B12A2" w:rsidP="006A25D6">
      <w:r w:rsidRPr="00D335FC">
        <w:rPr>
          <w:position w:val="-12"/>
          <w:lang w:val="en-US"/>
        </w:rPr>
        <w:object w:dxaOrig="3660" w:dyaOrig="360">
          <v:shape id="_x0000_i1249" type="#_x0000_t75" style="width:183pt;height:18pt" o:ole="">
            <v:imagedata r:id="rId421" o:title=""/>
          </v:shape>
          <o:OLEObject Type="Embed" ProgID="Equation.3" ShapeID="_x0000_i1249" DrawAspect="Content" ObjectID="_1472556634" r:id="rId422"/>
        </w:object>
      </w:r>
    </w:p>
    <w:p w:rsidR="006A25D6" w:rsidRDefault="006A25D6"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Default="007B1418" w:rsidP="006A25D6"/>
    <w:p w:rsidR="007B1418" w:rsidRPr="007B1418" w:rsidRDefault="007B1418" w:rsidP="007B1418">
      <w:pPr>
        <w:jc w:val="center"/>
        <w:rPr>
          <w:b/>
          <w:sz w:val="28"/>
          <w:szCs w:val="28"/>
          <w:u w:val="single"/>
        </w:rPr>
      </w:pPr>
      <w:r w:rsidRPr="007B1418">
        <w:rPr>
          <w:b/>
          <w:color w:val="000000"/>
          <w:sz w:val="28"/>
          <w:szCs w:val="28"/>
          <w:u w:val="single"/>
        </w:rPr>
        <w:t>10.Список литературы.</w:t>
      </w:r>
    </w:p>
    <w:p w:rsidR="007B1418" w:rsidRDefault="007B1418" w:rsidP="006A25D6"/>
    <w:p w:rsidR="007B1418" w:rsidRDefault="007B1418" w:rsidP="006A25D6"/>
    <w:p w:rsidR="007B1418" w:rsidRPr="004462D2" w:rsidRDefault="007B1418" w:rsidP="006A25D6"/>
    <w:p w:rsidR="006A25D6" w:rsidRDefault="006A25D6" w:rsidP="006A25D6">
      <w:pPr>
        <w:shd w:val="clear" w:color="auto" w:fill="FFFFFF"/>
        <w:autoSpaceDE w:val="0"/>
        <w:autoSpaceDN w:val="0"/>
        <w:adjustRightInd w:val="0"/>
        <w:rPr>
          <w:color w:val="000000"/>
        </w:rPr>
      </w:pPr>
      <w:r w:rsidRPr="000F47E9">
        <w:rPr>
          <w:color w:val="000000"/>
        </w:rPr>
        <w:t xml:space="preserve">1. </w:t>
      </w:r>
      <w:r>
        <w:rPr>
          <w:color w:val="000000"/>
        </w:rPr>
        <w:t xml:space="preserve">Буйнова Н.П., Капустина Е.П.Механическая часть локомотивов: Методическое пособие. - Иркутск: ИрИИТ,2001. </w:t>
      </w:r>
    </w:p>
    <w:p w:rsidR="006A25D6" w:rsidRDefault="006A25D6" w:rsidP="006A25D6">
      <w:pPr>
        <w:shd w:val="clear" w:color="auto" w:fill="FFFFFF"/>
        <w:autoSpaceDE w:val="0"/>
        <w:autoSpaceDN w:val="0"/>
        <w:adjustRightInd w:val="0"/>
        <w:rPr>
          <w:color w:val="000000"/>
        </w:rPr>
      </w:pPr>
      <w:r w:rsidRPr="000F47E9">
        <w:rPr>
          <w:color w:val="000000"/>
        </w:rPr>
        <w:t xml:space="preserve"> </w:t>
      </w:r>
    </w:p>
    <w:p w:rsidR="006A25D6" w:rsidRDefault="006A25D6" w:rsidP="006A25D6">
      <w:pPr>
        <w:shd w:val="clear" w:color="auto" w:fill="FFFFFF"/>
        <w:autoSpaceDE w:val="0"/>
        <w:autoSpaceDN w:val="0"/>
        <w:adjustRightInd w:val="0"/>
        <w:rPr>
          <w:color w:val="000000"/>
        </w:rPr>
      </w:pPr>
      <w:r>
        <w:rPr>
          <w:color w:val="000000"/>
        </w:rPr>
        <w:t>2.</w:t>
      </w:r>
      <w:r w:rsidRPr="000F47E9">
        <w:rPr>
          <w:color w:val="000000"/>
        </w:rPr>
        <w:t>Дубровский З.М., Попов В.И., Тушканов Б.А. Грузовые электровозы пере</w:t>
      </w:r>
      <w:r w:rsidRPr="000F47E9">
        <w:rPr>
          <w:color w:val="000000"/>
        </w:rPr>
        <w:softHyphen/>
        <w:t xml:space="preserve">менного тока. - М.: Транспорт, 1991.  </w:t>
      </w:r>
    </w:p>
    <w:p w:rsidR="006A25D6" w:rsidRDefault="006A25D6" w:rsidP="006A25D6">
      <w:pPr>
        <w:shd w:val="clear" w:color="auto" w:fill="FFFFFF"/>
        <w:autoSpaceDE w:val="0"/>
        <w:autoSpaceDN w:val="0"/>
        <w:adjustRightInd w:val="0"/>
        <w:rPr>
          <w:color w:val="000000"/>
        </w:rPr>
      </w:pPr>
    </w:p>
    <w:p w:rsidR="006A25D6" w:rsidRPr="000F47E9" w:rsidRDefault="006A25D6" w:rsidP="006A25D6">
      <w:pPr>
        <w:shd w:val="clear" w:color="auto" w:fill="FFFFFF"/>
        <w:autoSpaceDE w:val="0"/>
        <w:autoSpaceDN w:val="0"/>
        <w:adjustRightInd w:val="0"/>
      </w:pPr>
      <w:r>
        <w:rPr>
          <w:color w:val="000000"/>
        </w:rPr>
        <w:t>3.</w:t>
      </w:r>
      <w:r w:rsidRPr="000F47E9">
        <w:rPr>
          <w:color w:val="000000"/>
        </w:rPr>
        <w:t>Справочник  по   электроподвижному  составу.  /  Под  ред.   Л.И.Тищенко.-М.:Транспорт, 1976</w:t>
      </w:r>
      <w:r>
        <w:rPr>
          <w:color w:val="000000"/>
        </w:rPr>
        <w:t>.-Т.1.</w:t>
      </w:r>
      <w:r w:rsidRPr="000F47E9">
        <w:rPr>
          <w:color w:val="000000"/>
        </w:rPr>
        <w:t>.</w:t>
      </w:r>
    </w:p>
    <w:p w:rsidR="006A25D6" w:rsidRDefault="006A25D6" w:rsidP="006A25D6">
      <w:pPr>
        <w:shd w:val="clear" w:color="auto" w:fill="FFFFFF"/>
        <w:autoSpaceDE w:val="0"/>
        <w:autoSpaceDN w:val="0"/>
        <w:adjustRightInd w:val="0"/>
        <w:rPr>
          <w:color w:val="000000"/>
        </w:rPr>
      </w:pPr>
    </w:p>
    <w:p w:rsidR="006A25D6" w:rsidRDefault="006A25D6" w:rsidP="006A25D6">
      <w:pPr>
        <w:shd w:val="clear" w:color="auto" w:fill="FFFFFF"/>
        <w:autoSpaceDE w:val="0"/>
        <w:autoSpaceDN w:val="0"/>
        <w:adjustRightInd w:val="0"/>
        <w:rPr>
          <w:color w:val="000000"/>
        </w:rPr>
      </w:pPr>
      <w:r>
        <w:rPr>
          <w:color w:val="000000"/>
        </w:rPr>
        <w:t>4.</w:t>
      </w:r>
      <w:r w:rsidRPr="000F47E9">
        <w:rPr>
          <w:color w:val="000000"/>
        </w:rPr>
        <w:t xml:space="preserve"> Механическая часть тягового подвижного состава. / Под ред. И.В. Бирюкова - М.: Транспорт, 1992.</w:t>
      </w:r>
    </w:p>
    <w:p w:rsidR="006A25D6" w:rsidRDefault="006A25D6" w:rsidP="006A25D6">
      <w:pPr>
        <w:shd w:val="clear" w:color="auto" w:fill="FFFFFF"/>
        <w:autoSpaceDE w:val="0"/>
        <w:autoSpaceDN w:val="0"/>
        <w:adjustRightInd w:val="0"/>
        <w:rPr>
          <w:color w:val="000000"/>
        </w:rPr>
      </w:pPr>
    </w:p>
    <w:p w:rsidR="006A25D6" w:rsidRPr="000F47E9" w:rsidRDefault="006A25D6" w:rsidP="006A25D6">
      <w:pPr>
        <w:shd w:val="clear" w:color="auto" w:fill="FFFFFF"/>
        <w:autoSpaceDE w:val="0"/>
        <w:autoSpaceDN w:val="0"/>
        <w:adjustRightInd w:val="0"/>
      </w:pPr>
      <w:r>
        <w:rPr>
          <w:color w:val="000000"/>
        </w:rPr>
        <w:t>5.</w:t>
      </w:r>
      <w:r w:rsidRPr="00351F39">
        <w:rPr>
          <w:color w:val="000000"/>
        </w:rPr>
        <w:t xml:space="preserve"> </w:t>
      </w:r>
      <w:r w:rsidRPr="000F47E9">
        <w:rPr>
          <w:color w:val="000000"/>
        </w:rPr>
        <w:t>Калинин В.К., Михайлов Н.М., Хлебников В.Н. Электроподвижной состав железных дорог. - М.: Транспорт, 1972.</w:t>
      </w:r>
      <w:r w:rsidR="007B1418">
        <w:rPr>
          <w:color w:val="000000"/>
        </w:rPr>
        <w:t xml:space="preserve"> </w:t>
      </w:r>
    </w:p>
    <w:p w:rsidR="006A25D6" w:rsidRPr="000F47E9" w:rsidRDefault="006A25D6" w:rsidP="006A25D6">
      <w:pPr>
        <w:shd w:val="clear" w:color="auto" w:fill="FFFFFF"/>
        <w:autoSpaceDE w:val="0"/>
        <w:autoSpaceDN w:val="0"/>
        <w:adjustRightInd w:val="0"/>
      </w:pPr>
    </w:p>
    <w:p w:rsidR="006A25D6" w:rsidRPr="00E57516" w:rsidRDefault="006A25D6" w:rsidP="006A25D6"/>
    <w:p w:rsidR="0039358D" w:rsidRDefault="0039358D" w:rsidP="00D335FC">
      <w:bookmarkStart w:id="0" w:name="_GoBack"/>
      <w:bookmarkEnd w:id="0"/>
    </w:p>
    <w:sectPr w:rsidR="0039358D" w:rsidSect="00F978C9">
      <w:headerReference w:type="even" r:id="rId423"/>
      <w:headerReference w:type="default" r:id="rId424"/>
      <w:footerReference w:type="even" r:id="rId425"/>
      <w:footerReference w:type="default" r:id="rId426"/>
      <w:pgSz w:w="11906" w:h="16838"/>
      <w:pgMar w:top="1079" w:right="850" w:bottom="1134" w:left="9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E77" w:rsidRDefault="00CE5E77">
      <w:r>
        <w:separator/>
      </w:r>
    </w:p>
  </w:endnote>
  <w:endnote w:type="continuationSeparator" w:id="0">
    <w:p w:rsidR="00CE5E77" w:rsidRDefault="00CE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TEUR">
    <w:altName w:val="Arial"/>
    <w:charset w:val="CC"/>
    <w:family w:val="modern"/>
    <w:pitch w:val="fixed"/>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8C9" w:rsidRDefault="00F978C9" w:rsidP="002C5DCC">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978C9" w:rsidRDefault="00F978C9" w:rsidP="00F978C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8C9" w:rsidRDefault="00F978C9" w:rsidP="002C5DCC">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82657">
      <w:rPr>
        <w:rStyle w:val="a4"/>
        <w:noProof/>
      </w:rPr>
      <w:t>24</w:t>
    </w:r>
    <w:r>
      <w:rPr>
        <w:rStyle w:val="a4"/>
      </w:rPr>
      <w:fldChar w:fldCharType="end"/>
    </w:r>
  </w:p>
  <w:p w:rsidR="00F978C9" w:rsidRDefault="00F978C9" w:rsidP="00F978C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E77" w:rsidRDefault="00CE5E77">
      <w:r>
        <w:separator/>
      </w:r>
    </w:p>
  </w:footnote>
  <w:footnote w:type="continuationSeparator" w:id="0">
    <w:p w:rsidR="00CE5E77" w:rsidRDefault="00CE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5D6" w:rsidRDefault="006A25D6" w:rsidP="00C22B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A25D6" w:rsidRDefault="006A25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5D6" w:rsidRDefault="006A25D6" w:rsidP="00C22BDE">
    <w:pPr>
      <w:pStyle w:val="a3"/>
      <w:framePr w:wrap="around" w:vAnchor="text" w:hAnchor="margin" w:xAlign="center" w:y="1"/>
      <w:rPr>
        <w:rStyle w:val="a4"/>
      </w:rPr>
    </w:pPr>
  </w:p>
  <w:p w:rsidR="006A25D6" w:rsidRDefault="006A25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14.25pt" o:bullet="t">
        <v:imagedata r:id="rId1" o:title=""/>
      </v:shape>
    </w:pict>
  </w:numPicBullet>
  <w:abstractNum w:abstractNumId="0">
    <w:nsid w:val="34AB3EE2"/>
    <w:multiLevelType w:val="hybridMultilevel"/>
    <w:tmpl w:val="D500E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3C6D83"/>
    <w:multiLevelType w:val="hybridMultilevel"/>
    <w:tmpl w:val="354E49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B0F"/>
    <w:rsid w:val="00020C5C"/>
    <w:rsid w:val="00023ABC"/>
    <w:rsid w:val="00033149"/>
    <w:rsid w:val="000613BF"/>
    <w:rsid w:val="000F19A9"/>
    <w:rsid w:val="000F51F0"/>
    <w:rsid w:val="00116CBC"/>
    <w:rsid w:val="00143168"/>
    <w:rsid w:val="00151E3C"/>
    <w:rsid w:val="00182D8F"/>
    <w:rsid w:val="00183C1C"/>
    <w:rsid w:val="00193F24"/>
    <w:rsid w:val="001A12CB"/>
    <w:rsid w:val="001A1FAF"/>
    <w:rsid w:val="001A73C6"/>
    <w:rsid w:val="0022564E"/>
    <w:rsid w:val="00242FAD"/>
    <w:rsid w:val="00266BCB"/>
    <w:rsid w:val="00266D69"/>
    <w:rsid w:val="00280EB2"/>
    <w:rsid w:val="00281836"/>
    <w:rsid w:val="00284349"/>
    <w:rsid w:val="002969D0"/>
    <w:rsid w:val="002C5DCC"/>
    <w:rsid w:val="002E2803"/>
    <w:rsid w:val="002F480D"/>
    <w:rsid w:val="0030161A"/>
    <w:rsid w:val="00314741"/>
    <w:rsid w:val="0033489E"/>
    <w:rsid w:val="00360EAE"/>
    <w:rsid w:val="00376BD5"/>
    <w:rsid w:val="0039358D"/>
    <w:rsid w:val="003C7BB6"/>
    <w:rsid w:val="003E75C3"/>
    <w:rsid w:val="003F2466"/>
    <w:rsid w:val="004226AD"/>
    <w:rsid w:val="0049178B"/>
    <w:rsid w:val="004E52B0"/>
    <w:rsid w:val="004F0366"/>
    <w:rsid w:val="00504126"/>
    <w:rsid w:val="00522B3D"/>
    <w:rsid w:val="0052407D"/>
    <w:rsid w:val="00571663"/>
    <w:rsid w:val="005D2DA8"/>
    <w:rsid w:val="005F751C"/>
    <w:rsid w:val="00620A9C"/>
    <w:rsid w:val="00635AF6"/>
    <w:rsid w:val="00652153"/>
    <w:rsid w:val="00677287"/>
    <w:rsid w:val="00690EBD"/>
    <w:rsid w:val="00695536"/>
    <w:rsid w:val="00695FFD"/>
    <w:rsid w:val="006A25D6"/>
    <w:rsid w:val="006A55FE"/>
    <w:rsid w:val="006C03CB"/>
    <w:rsid w:val="006C7AF3"/>
    <w:rsid w:val="00717A5A"/>
    <w:rsid w:val="007459F9"/>
    <w:rsid w:val="00750005"/>
    <w:rsid w:val="007510C1"/>
    <w:rsid w:val="00782657"/>
    <w:rsid w:val="007B1418"/>
    <w:rsid w:val="007B6370"/>
    <w:rsid w:val="007C1596"/>
    <w:rsid w:val="007D73A5"/>
    <w:rsid w:val="008211E7"/>
    <w:rsid w:val="0082506B"/>
    <w:rsid w:val="00826911"/>
    <w:rsid w:val="0083461F"/>
    <w:rsid w:val="00853832"/>
    <w:rsid w:val="00877060"/>
    <w:rsid w:val="00887165"/>
    <w:rsid w:val="008879BC"/>
    <w:rsid w:val="008D51E9"/>
    <w:rsid w:val="008D6137"/>
    <w:rsid w:val="009423DB"/>
    <w:rsid w:val="00955A79"/>
    <w:rsid w:val="009600BA"/>
    <w:rsid w:val="00984913"/>
    <w:rsid w:val="00997BD9"/>
    <w:rsid w:val="009A46E9"/>
    <w:rsid w:val="009A637D"/>
    <w:rsid w:val="009B12A2"/>
    <w:rsid w:val="009B61E4"/>
    <w:rsid w:val="00A41B6F"/>
    <w:rsid w:val="00A57411"/>
    <w:rsid w:val="00A62B56"/>
    <w:rsid w:val="00A63D65"/>
    <w:rsid w:val="00A67EDD"/>
    <w:rsid w:val="00A73BEB"/>
    <w:rsid w:val="00A73E4C"/>
    <w:rsid w:val="00A83978"/>
    <w:rsid w:val="00A85066"/>
    <w:rsid w:val="00AB18F4"/>
    <w:rsid w:val="00AC3FC6"/>
    <w:rsid w:val="00B004BC"/>
    <w:rsid w:val="00B31D44"/>
    <w:rsid w:val="00B662A3"/>
    <w:rsid w:val="00BA2C6D"/>
    <w:rsid w:val="00C22BDE"/>
    <w:rsid w:val="00C24498"/>
    <w:rsid w:val="00C3442E"/>
    <w:rsid w:val="00C37D42"/>
    <w:rsid w:val="00C54647"/>
    <w:rsid w:val="00C8594D"/>
    <w:rsid w:val="00CA24B9"/>
    <w:rsid w:val="00CB5096"/>
    <w:rsid w:val="00CB5414"/>
    <w:rsid w:val="00CB741B"/>
    <w:rsid w:val="00CE0F1A"/>
    <w:rsid w:val="00CE5E77"/>
    <w:rsid w:val="00CF65FC"/>
    <w:rsid w:val="00CF737A"/>
    <w:rsid w:val="00D335FC"/>
    <w:rsid w:val="00D66B0F"/>
    <w:rsid w:val="00E17D91"/>
    <w:rsid w:val="00EB577F"/>
    <w:rsid w:val="00ED6F9D"/>
    <w:rsid w:val="00F0290A"/>
    <w:rsid w:val="00F1321A"/>
    <w:rsid w:val="00F223E7"/>
    <w:rsid w:val="00F32725"/>
    <w:rsid w:val="00F4418A"/>
    <w:rsid w:val="00F474FD"/>
    <w:rsid w:val="00F53C09"/>
    <w:rsid w:val="00F60C82"/>
    <w:rsid w:val="00F72EB3"/>
    <w:rsid w:val="00F93E3B"/>
    <w:rsid w:val="00F978C9"/>
    <w:rsid w:val="00FE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59"/>
    <o:shapelayout v:ext="edit">
      <o:idmap v:ext="edit" data="1"/>
    </o:shapelayout>
  </w:shapeDefaults>
  <w:decimalSymbol w:val=","/>
  <w:listSeparator w:val=";"/>
  <w15:chartTrackingRefBased/>
  <w15:docId w15:val="{71306603-3447-48C3-9FDA-D5348E84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6E9"/>
    <w:rPr>
      <w:sz w:val="24"/>
      <w:szCs w:val="24"/>
    </w:rPr>
  </w:style>
  <w:style w:type="paragraph" w:styleId="1">
    <w:name w:val="heading 1"/>
    <w:basedOn w:val="a"/>
    <w:next w:val="a"/>
    <w:qFormat/>
    <w:rsid w:val="00023ABC"/>
    <w:pPr>
      <w:suppressAutoHyphens/>
      <w:spacing w:line="336" w:lineRule="auto"/>
      <w:jc w:val="center"/>
      <w:outlineLvl w:val="0"/>
    </w:pPr>
    <w:rPr>
      <w:b/>
      <w:caps/>
      <w:kern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C03CB"/>
    <w:pPr>
      <w:tabs>
        <w:tab w:val="center" w:pos="4677"/>
        <w:tab w:val="right" w:pos="9355"/>
      </w:tabs>
    </w:pPr>
  </w:style>
  <w:style w:type="character" w:styleId="a4">
    <w:name w:val="page number"/>
    <w:basedOn w:val="a0"/>
    <w:rsid w:val="006C03CB"/>
  </w:style>
  <w:style w:type="table" w:styleId="a5">
    <w:name w:val="Table Grid"/>
    <w:basedOn w:val="a1"/>
    <w:rsid w:val="00F6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20C5C"/>
    <w:pPr>
      <w:tabs>
        <w:tab w:val="center" w:pos="4677"/>
        <w:tab w:val="right" w:pos="9355"/>
      </w:tabs>
    </w:pPr>
  </w:style>
  <w:style w:type="paragraph" w:customStyle="1" w:styleId="16">
    <w:name w:val="Чертежный 16"/>
    <w:basedOn w:val="a"/>
    <w:rsid w:val="007D73A5"/>
    <w:pPr>
      <w:jc w:val="center"/>
    </w:pPr>
    <w:rPr>
      <w:rFonts w:ascii="ISOCTEUR" w:hAnsi="ISOCTEUR"/>
      <w:i/>
      <w:spacing w:val="-30"/>
      <w:sz w:val="32"/>
      <w:szCs w:val="20"/>
    </w:rPr>
  </w:style>
  <w:style w:type="paragraph" w:customStyle="1" w:styleId="14">
    <w:name w:val="Чертёжный 14"/>
    <w:basedOn w:val="a"/>
    <w:next w:val="a"/>
    <w:autoRedefine/>
    <w:rsid w:val="007D73A5"/>
    <w:pPr>
      <w:jc w:val="center"/>
    </w:pPr>
    <w:rPr>
      <w:rFonts w:ascii="ISOCTEUR" w:hAnsi="ISOCTEUR"/>
      <w:i/>
      <w:spacing w:val="-30"/>
      <w:sz w:val="28"/>
      <w:szCs w:val="20"/>
    </w:rPr>
  </w:style>
  <w:style w:type="paragraph" w:customStyle="1" w:styleId="9">
    <w:name w:val="Чертёжный 9"/>
    <w:basedOn w:val="14"/>
    <w:autoRedefine/>
    <w:rsid w:val="007D73A5"/>
    <w:rPr>
      <w:sz w:val="18"/>
    </w:rPr>
  </w:style>
  <w:style w:type="paragraph" w:styleId="a7">
    <w:name w:val="Body Text"/>
    <w:basedOn w:val="a"/>
    <w:rsid w:val="00997BD9"/>
    <w:pPr>
      <w:spacing w:line="336" w:lineRule="auto"/>
      <w:ind w:firstLine="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99" Type="http://schemas.openxmlformats.org/officeDocument/2006/relationships/image" Target="media/image138.wmf"/><Relationship Id="rId21" Type="http://schemas.openxmlformats.org/officeDocument/2006/relationships/oleObject" Target="embeddings/oleObject8.bin"/><Relationship Id="rId63" Type="http://schemas.openxmlformats.org/officeDocument/2006/relationships/oleObject" Target="embeddings/oleObject35.bin"/><Relationship Id="rId159" Type="http://schemas.openxmlformats.org/officeDocument/2006/relationships/image" Target="media/image69.wmf"/><Relationship Id="rId324" Type="http://schemas.openxmlformats.org/officeDocument/2006/relationships/oleObject" Target="embeddings/oleObject169.bin"/><Relationship Id="rId366" Type="http://schemas.openxmlformats.org/officeDocument/2006/relationships/oleObject" Target="embeddings/oleObject190.bin"/><Relationship Id="rId170" Type="http://schemas.openxmlformats.org/officeDocument/2006/relationships/image" Target="media/image75.wmf"/><Relationship Id="rId226" Type="http://schemas.openxmlformats.org/officeDocument/2006/relationships/oleObject" Target="embeddings/oleObject120.bin"/><Relationship Id="rId268" Type="http://schemas.openxmlformats.org/officeDocument/2006/relationships/image" Target="media/image122.png"/><Relationship Id="rId32" Type="http://schemas.openxmlformats.org/officeDocument/2006/relationships/oleObject" Target="embeddings/oleObject16.bin"/><Relationship Id="rId74" Type="http://schemas.openxmlformats.org/officeDocument/2006/relationships/image" Target="media/image27.wmf"/><Relationship Id="rId128" Type="http://schemas.openxmlformats.org/officeDocument/2006/relationships/image" Target="media/image54.wmf"/><Relationship Id="rId335" Type="http://schemas.openxmlformats.org/officeDocument/2006/relationships/image" Target="media/image156.wmf"/><Relationship Id="rId377" Type="http://schemas.openxmlformats.org/officeDocument/2006/relationships/image" Target="media/image177.wmf"/><Relationship Id="rId5" Type="http://schemas.openxmlformats.org/officeDocument/2006/relationships/footnotes" Target="footnotes.xml"/><Relationship Id="rId181" Type="http://schemas.openxmlformats.org/officeDocument/2006/relationships/image" Target="media/image79.png"/><Relationship Id="rId237" Type="http://schemas.openxmlformats.org/officeDocument/2006/relationships/image" Target="media/image107.wmf"/><Relationship Id="rId402" Type="http://schemas.openxmlformats.org/officeDocument/2006/relationships/oleObject" Target="embeddings/oleObject208.bin"/><Relationship Id="rId279" Type="http://schemas.openxmlformats.org/officeDocument/2006/relationships/image" Target="media/image128.wmf"/><Relationship Id="rId43" Type="http://schemas.openxmlformats.org/officeDocument/2006/relationships/oleObject" Target="embeddings/oleObject23.bin"/><Relationship Id="rId139" Type="http://schemas.openxmlformats.org/officeDocument/2006/relationships/image" Target="media/image59.wmf"/><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oleObject" Target="embeddings/oleObject180.bin"/><Relationship Id="rId388" Type="http://schemas.openxmlformats.org/officeDocument/2006/relationships/oleObject" Target="embeddings/oleObject201.bin"/><Relationship Id="rId85" Type="http://schemas.openxmlformats.org/officeDocument/2006/relationships/oleObject" Target="embeddings/oleObject48.bin"/><Relationship Id="rId150" Type="http://schemas.openxmlformats.org/officeDocument/2006/relationships/oleObject" Target="embeddings/oleObject81.bin"/><Relationship Id="rId192" Type="http://schemas.openxmlformats.org/officeDocument/2006/relationships/image" Target="media/image85.wmf"/><Relationship Id="rId206" Type="http://schemas.openxmlformats.org/officeDocument/2006/relationships/oleObject" Target="embeddings/oleObject110.bin"/><Relationship Id="rId413" Type="http://schemas.openxmlformats.org/officeDocument/2006/relationships/image" Target="media/image195.wmf"/><Relationship Id="rId248" Type="http://schemas.openxmlformats.org/officeDocument/2006/relationships/oleObject" Target="embeddings/oleObject131.bin"/><Relationship Id="rId12" Type="http://schemas.openxmlformats.org/officeDocument/2006/relationships/oleObject" Target="embeddings/oleObject3.bin"/><Relationship Id="rId108" Type="http://schemas.openxmlformats.org/officeDocument/2006/relationships/image" Target="media/image44.wmf"/><Relationship Id="rId315" Type="http://schemas.openxmlformats.org/officeDocument/2006/relationships/image" Target="media/image146.wmf"/><Relationship Id="rId357" Type="http://schemas.openxmlformats.org/officeDocument/2006/relationships/image" Target="media/image167.wmf"/><Relationship Id="rId54" Type="http://schemas.openxmlformats.org/officeDocument/2006/relationships/oleObject" Target="embeddings/oleObject30.bin"/><Relationship Id="rId96" Type="http://schemas.openxmlformats.org/officeDocument/2006/relationships/oleObject" Target="embeddings/oleObject54.bin"/><Relationship Id="rId161" Type="http://schemas.openxmlformats.org/officeDocument/2006/relationships/image" Target="media/image70.wmf"/><Relationship Id="rId217" Type="http://schemas.openxmlformats.org/officeDocument/2006/relationships/image" Target="media/image97.wmf"/><Relationship Id="rId399" Type="http://schemas.openxmlformats.org/officeDocument/2006/relationships/image" Target="media/image188.wmf"/><Relationship Id="rId259" Type="http://schemas.openxmlformats.org/officeDocument/2006/relationships/image" Target="media/image118.wmf"/><Relationship Id="rId424" Type="http://schemas.openxmlformats.org/officeDocument/2006/relationships/header" Target="header2.xml"/><Relationship Id="rId23" Type="http://schemas.openxmlformats.org/officeDocument/2006/relationships/oleObject" Target="embeddings/oleObject9.bin"/><Relationship Id="rId119" Type="http://schemas.openxmlformats.org/officeDocument/2006/relationships/oleObject" Target="embeddings/oleObject65.bin"/><Relationship Id="rId270" Type="http://schemas.openxmlformats.org/officeDocument/2006/relationships/oleObject" Target="embeddings/oleObject142.bin"/><Relationship Id="rId326" Type="http://schemas.openxmlformats.org/officeDocument/2006/relationships/oleObject" Target="embeddings/oleObject170.bin"/><Relationship Id="rId65" Type="http://schemas.openxmlformats.org/officeDocument/2006/relationships/image" Target="media/image24.wmf"/><Relationship Id="rId130" Type="http://schemas.openxmlformats.org/officeDocument/2006/relationships/image" Target="media/image55.wmf"/><Relationship Id="rId368" Type="http://schemas.openxmlformats.org/officeDocument/2006/relationships/oleObject" Target="embeddings/oleObject191.bin"/><Relationship Id="rId172" Type="http://schemas.openxmlformats.org/officeDocument/2006/relationships/image" Target="media/image76.wmf"/><Relationship Id="rId228" Type="http://schemas.openxmlformats.org/officeDocument/2006/relationships/oleObject" Target="embeddings/oleObject121.bin"/><Relationship Id="rId281" Type="http://schemas.openxmlformats.org/officeDocument/2006/relationships/image" Target="media/image129.wmf"/><Relationship Id="rId337" Type="http://schemas.openxmlformats.org/officeDocument/2006/relationships/image" Target="media/image157.wmf"/><Relationship Id="rId34" Type="http://schemas.openxmlformats.org/officeDocument/2006/relationships/oleObject" Target="embeddings/oleObject17.bin"/><Relationship Id="rId76" Type="http://schemas.openxmlformats.org/officeDocument/2006/relationships/image" Target="media/image28.png"/><Relationship Id="rId141" Type="http://schemas.openxmlformats.org/officeDocument/2006/relationships/image" Target="media/image60.wmf"/><Relationship Id="rId379" Type="http://schemas.openxmlformats.org/officeDocument/2006/relationships/image" Target="media/image178.wmf"/><Relationship Id="rId7" Type="http://schemas.openxmlformats.org/officeDocument/2006/relationships/image" Target="media/image2.png"/><Relationship Id="rId183" Type="http://schemas.openxmlformats.org/officeDocument/2006/relationships/oleObject" Target="embeddings/oleObject98.bin"/><Relationship Id="rId239" Type="http://schemas.openxmlformats.org/officeDocument/2006/relationships/image" Target="media/image108.wmf"/><Relationship Id="rId390" Type="http://schemas.openxmlformats.org/officeDocument/2006/relationships/oleObject" Target="embeddings/oleObject202.bin"/><Relationship Id="rId404" Type="http://schemas.openxmlformats.org/officeDocument/2006/relationships/oleObject" Target="embeddings/oleObject209.bin"/><Relationship Id="rId250" Type="http://schemas.openxmlformats.org/officeDocument/2006/relationships/oleObject" Target="embeddings/oleObject132.bin"/><Relationship Id="rId292" Type="http://schemas.openxmlformats.org/officeDocument/2006/relationships/oleObject" Target="embeddings/oleObject153.bin"/><Relationship Id="rId306" Type="http://schemas.openxmlformats.org/officeDocument/2006/relationships/oleObject" Target="embeddings/oleObject160.bin"/><Relationship Id="rId45" Type="http://schemas.openxmlformats.org/officeDocument/2006/relationships/oleObject" Target="embeddings/oleObject25.bin"/><Relationship Id="rId87" Type="http://schemas.openxmlformats.org/officeDocument/2006/relationships/oleObject" Target="embeddings/oleObject49.bin"/><Relationship Id="rId110" Type="http://schemas.openxmlformats.org/officeDocument/2006/relationships/image" Target="media/image45.wmf"/><Relationship Id="rId348" Type="http://schemas.openxmlformats.org/officeDocument/2006/relationships/oleObject" Target="embeddings/oleObject181.bin"/><Relationship Id="rId152" Type="http://schemas.openxmlformats.org/officeDocument/2006/relationships/oleObject" Target="embeddings/oleObject82.bin"/><Relationship Id="rId194" Type="http://schemas.openxmlformats.org/officeDocument/2006/relationships/oleObject" Target="embeddings/oleObject104.bin"/><Relationship Id="rId208" Type="http://schemas.openxmlformats.org/officeDocument/2006/relationships/oleObject" Target="embeddings/oleObject111.bin"/><Relationship Id="rId415" Type="http://schemas.openxmlformats.org/officeDocument/2006/relationships/image" Target="media/image196.wmf"/><Relationship Id="rId261" Type="http://schemas.openxmlformats.org/officeDocument/2006/relationships/image" Target="media/image119.wmf"/><Relationship Id="rId14" Type="http://schemas.openxmlformats.org/officeDocument/2006/relationships/oleObject" Target="embeddings/oleObject4.bin"/><Relationship Id="rId56" Type="http://schemas.openxmlformats.org/officeDocument/2006/relationships/oleObject" Target="embeddings/oleObject31.bin"/><Relationship Id="rId317" Type="http://schemas.openxmlformats.org/officeDocument/2006/relationships/image" Target="media/image147.wmf"/><Relationship Id="rId359" Type="http://schemas.openxmlformats.org/officeDocument/2006/relationships/image" Target="media/image168.wmf"/><Relationship Id="rId98" Type="http://schemas.openxmlformats.org/officeDocument/2006/relationships/oleObject" Target="embeddings/oleObject55.bin"/><Relationship Id="rId121" Type="http://schemas.openxmlformats.org/officeDocument/2006/relationships/oleObject" Target="embeddings/oleObject66.bin"/><Relationship Id="rId163" Type="http://schemas.openxmlformats.org/officeDocument/2006/relationships/image" Target="media/image71.wmf"/><Relationship Id="rId219" Type="http://schemas.openxmlformats.org/officeDocument/2006/relationships/image" Target="media/image98.wmf"/><Relationship Id="rId370" Type="http://schemas.openxmlformats.org/officeDocument/2006/relationships/oleObject" Target="embeddings/oleObject192.bin"/><Relationship Id="rId426" Type="http://schemas.openxmlformats.org/officeDocument/2006/relationships/footer" Target="footer2.xml"/><Relationship Id="rId230" Type="http://schemas.openxmlformats.org/officeDocument/2006/relationships/oleObject" Target="embeddings/oleObject122.bin"/><Relationship Id="rId25" Type="http://schemas.openxmlformats.org/officeDocument/2006/relationships/oleObject" Target="embeddings/oleObject11.bin"/><Relationship Id="rId67" Type="http://schemas.openxmlformats.org/officeDocument/2006/relationships/oleObject" Target="embeddings/oleObject38.bin"/><Relationship Id="rId272" Type="http://schemas.openxmlformats.org/officeDocument/2006/relationships/oleObject" Target="embeddings/oleObject143.bin"/><Relationship Id="rId328" Type="http://schemas.openxmlformats.org/officeDocument/2006/relationships/oleObject" Target="embeddings/oleObject171.bin"/><Relationship Id="rId132" Type="http://schemas.openxmlformats.org/officeDocument/2006/relationships/image" Target="media/image56.wmf"/><Relationship Id="rId174" Type="http://schemas.openxmlformats.org/officeDocument/2006/relationships/oleObject" Target="embeddings/oleObject93.bin"/><Relationship Id="rId381" Type="http://schemas.openxmlformats.org/officeDocument/2006/relationships/image" Target="media/image179.wmf"/><Relationship Id="rId241" Type="http://schemas.openxmlformats.org/officeDocument/2006/relationships/image" Target="media/image109.wmf"/><Relationship Id="rId36" Type="http://schemas.openxmlformats.org/officeDocument/2006/relationships/image" Target="media/image13.wmf"/><Relationship Id="rId283" Type="http://schemas.openxmlformats.org/officeDocument/2006/relationships/image" Target="media/image130.wmf"/><Relationship Id="rId339" Type="http://schemas.openxmlformats.org/officeDocument/2006/relationships/image" Target="media/image158.wmf"/><Relationship Id="rId78" Type="http://schemas.openxmlformats.org/officeDocument/2006/relationships/image" Target="media/image29.wmf"/><Relationship Id="rId101" Type="http://schemas.openxmlformats.org/officeDocument/2006/relationships/image" Target="media/image40.png"/><Relationship Id="rId143" Type="http://schemas.openxmlformats.org/officeDocument/2006/relationships/image" Target="media/image61.wmf"/><Relationship Id="rId185" Type="http://schemas.openxmlformats.org/officeDocument/2006/relationships/oleObject" Target="embeddings/oleObject99.bin"/><Relationship Id="rId350" Type="http://schemas.openxmlformats.org/officeDocument/2006/relationships/oleObject" Target="embeddings/oleObject182.bin"/><Relationship Id="rId406" Type="http://schemas.openxmlformats.org/officeDocument/2006/relationships/oleObject" Target="embeddings/oleObject210.bin"/><Relationship Id="rId9" Type="http://schemas.openxmlformats.org/officeDocument/2006/relationships/oleObject" Target="embeddings/oleObject1.bin"/><Relationship Id="rId210" Type="http://schemas.openxmlformats.org/officeDocument/2006/relationships/oleObject" Target="embeddings/oleObject112.bin"/><Relationship Id="rId392" Type="http://schemas.openxmlformats.org/officeDocument/2006/relationships/oleObject" Target="embeddings/oleObject203.bin"/><Relationship Id="rId252" Type="http://schemas.openxmlformats.org/officeDocument/2006/relationships/oleObject" Target="embeddings/oleObject133.bin"/><Relationship Id="rId294" Type="http://schemas.openxmlformats.org/officeDocument/2006/relationships/oleObject" Target="embeddings/oleObject154.bin"/><Relationship Id="rId308" Type="http://schemas.openxmlformats.org/officeDocument/2006/relationships/oleObject" Target="embeddings/oleObject161.bin"/><Relationship Id="rId47" Type="http://schemas.openxmlformats.org/officeDocument/2006/relationships/oleObject" Target="embeddings/oleObject26.bin"/><Relationship Id="rId89" Type="http://schemas.openxmlformats.org/officeDocument/2006/relationships/oleObject" Target="embeddings/oleObject50.bin"/><Relationship Id="rId112" Type="http://schemas.openxmlformats.org/officeDocument/2006/relationships/image" Target="media/image46.wmf"/><Relationship Id="rId154" Type="http://schemas.openxmlformats.org/officeDocument/2006/relationships/oleObject" Target="embeddings/oleObject83.bin"/><Relationship Id="rId361" Type="http://schemas.openxmlformats.org/officeDocument/2006/relationships/image" Target="media/image169.wmf"/><Relationship Id="rId196" Type="http://schemas.openxmlformats.org/officeDocument/2006/relationships/oleObject" Target="embeddings/oleObject105.bin"/><Relationship Id="rId417" Type="http://schemas.openxmlformats.org/officeDocument/2006/relationships/image" Target="media/image197.wmf"/><Relationship Id="rId16" Type="http://schemas.openxmlformats.org/officeDocument/2006/relationships/oleObject" Target="embeddings/oleObject5.bin"/><Relationship Id="rId221" Type="http://schemas.openxmlformats.org/officeDocument/2006/relationships/image" Target="media/image99.wmf"/><Relationship Id="rId263" Type="http://schemas.openxmlformats.org/officeDocument/2006/relationships/oleObject" Target="embeddings/oleObject139.bin"/><Relationship Id="rId319" Type="http://schemas.openxmlformats.org/officeDocument/2006/relationships/image" Target="media/image148.wmf"/><Relationship Id="rId58" Type="http://schemas.openxmlformats.org/officeDocument/2006/relationships/image" Target="media/image21.wmf"/><Relationship Id="rId123" Type="http://schemas.openxmlformats.org/officeDocument/2006/relationships/oleObject" Target="embeddings/oleObject67.bin"/><Relationship Id="rId330" Type="http://schemas.openxmlformats.org/officeDocument/2006/relationships/oleObject" Target="embeddings/oleObject172.bin"/><Relationship Id="rId165" Type="http://schemas.openxmlformats.org/officeDocument/2006/relationships/image" Target="media/image72.wmf"/><Relationship Id="rId372" Type="http://schemas.openxmlformats.org/officeDocument/2006/relationships/oleObject" Target="embeddings/oleObject193.bin"/><Relationship Id="rId428" Type="http://schemas.openxmlformats.org/officeDocument/2006/relationships/theme" Target="theme/theme1.xml"/><Relationship Id="rId232" Type="http://schemas.openxmlformats.org/officeDocument/2006/relationships/oleObject" Target="embeddings/oleObject123.bin"/><Relationship Id="rId274" Type="http://schemas.openxmlformats.org/officeDocument/2006/relationships/oleObject" Target="embeddings/oleObject144.bin"/><Relationship Id="rId27" Type="http://schemas.openxmlformats.org/officeDocument/2006/relationships/oleObject" Target="embeddings/oleObject12.bin"/><Relationship Id="rId69" Type="http://schemas.openxmlformats.org/officeDocument/2006/relationships/oleObject" Target="embeddings/oleObject40.bin"/><Relationship Id="rId134" Type="http://schemas.openxmlformats.org/officeDocument/2006/relationships/image" Target="media/image57.wmf"/><Relationship Id="rId80" Type="http://schemas.openxmlformats.org/officeDocument/2006/relationships/image" Target="media/image30.wmf"/><Relationship Id="rId176" Type="http://schemas.openxmlformats.org/officeDocument/2006/relationships/image" Target="media/image77.wmf"/><Relationship Id="rId341" Type="http://schemas.openxmlformats.org/officeDocument/2006/relationships/image" Target="media/image159.wmf"/><Relationship Id="rId383" Type="http://schemas.openxmlformats.org/officeDocument/2006/relationships/image" Target="media/image180.wmf"/><Relationship Id="rId201" Type="http://schemas.openxmlformats.org/officeDocument/2006/relationships/image" Target="media/image89.wmf"/><Relationship Id="rId243" Type="http://schemas.openxmlformats.org/officeDocument/2006/relationships/image" Target="media/image110.wmf"/><Relationship Id="rId285" Type="http://schemas.openxmlformats.org/officeDocument/2006/relationships/image" Target="media/image131.wmf"/><Relationship Id="rId38" Type="http://schemas.openxmlformats.org/officeDocument/2006/relationships/oleObject" Target="embeddings/oleObject20.bin"/><Relationship Id="rId103" Type="http://schemas.openxmlformats.org/officeDocument/2006/relationships/oleObject" Target="embeddings/oleObject57.bin"/><Relationship Id="rId310" Type="http://schemas.openxmlformats.org/officeDocument/2006/relationships/oleObject" Target="embeddings/oleObject162.bin"/><Relationship Id="rId70" Type="http://schemas.openxmlformats.org/officeDocument/2006/relationships/image" Target="media/image25.wmf"/><Relationship Id="rId91" Type="http://schemas.openxmlformats.org/officeDocument/2006/relationships/oleObject" Target="embeddings/oleObject51.bin"/><Relationship Id="rId145" Type="http://schemas.openxmlformats.org/officeDocument/2006/relationships/image" Target="media/image62.wmf"/><Relationship Id="rId166" Type="http://schemas.openxmlformats.org/officeDocument/2006/relationships/oleObject" Target="embeddings/oleObject89.bin"/><Relationship Id="rId187" Type="http://schemas.openxmlformats.org/officeDocument/2006/relationships/oleObject" Target="embeddings/oleObject100.bin"/><Relationship Id="rId331" Type="http://schemas.openxmlformats.org/officeDocument/2006/relationships/image" Target="media/image154.wmf"/><Relationship Id="rId352" Type="http://schemas.openxmlformats.org/officeDocument/2006/relationships/oleObject" Target="embeddings/oleObject183.bin"/><Relationship Id="rId373" Type="http://schemas.openxmlformats.org/officeDocument/2006/relationships/image" Target="media/image175.wmf"/><Relationship Id="rId394" Type="http://schemas.openxmlformats.org/officeDocument/2006/relationships/oleObject" Target="embeddings/oleObject204.bin"/><Relationship Id="rId408" Type="http://schemas.openxmlformats.org/officeDocument/2006/relationships/oleObject" Target="embeddings/oleObject211.bin"/><Relationship Id="rId1" Type="http://schemas.openxmlformats.org/officeDocument/2006/relationships/numbering" Target="numbering.xml"/><Relationship Id="rId212" Type="http://schemas.openxmlformats.org/officeDocument/2006/relationships/oleObject" Target="embeddings/oleObject113.bin"/><Relationship Id="rId233" Type="http://schemas.openxmlformats.org/officeDocument/2006/relationships/image" Target="media/image105.wmf"/><Relationship Id="rId254" Type="http://schemas.openxmlformats.org/officeDocument/2006/relationships/oleObject" Target="embeddings/oleObject134.bin"/><Relationship Id="rId28" Type="http://schemas.openxmlformats.org/officeDocument/2006/relationships/image" Target="media/image11.wmf"/><Relationship Id="rId49" Type="http://schemas.openxmlformats.org/officeDocument/2006/relationships/oleObject" Target="embeddings/oleObject27.bin"/><Relationship Id="rId114" Type="http://schemas.openxmlformats.org/officeDocument/2006/relationships/image" Target="media/image47.wmf"/><Relationship Id="rId275" Type="http://schemas.openxmlformats.org/officeDocument/2006/relationships/image" Target="media/image126.wmf"/><Relationship Id="rId296" Type="http://schemas.openxmlformats.org/officeDocument/2006/relationships/oleObject" Target="embeddings/oleObject155.bin"/><Relationship Id="rId300" Type="http://schemas.openxmlformats.org/officeDocument/2006/relationships/oleObject" Target="embeddings/oleObject157.bin"/><Relationship Id="rId60" Type="http://schemas.openxmlformats.org/officeDocument/2006/relationships/image" Target="media/image22.wmf"/><Relationship Id="rId81" Type="http://schemas.openxmlformats.org/officeDocument/2006/relationships/oleObject" Target="embeddings/oleObject46.bin"/><Relationship Id="rId135" Type="http://schemas.openxmlformats.org/officeDocument/2006/relationships/oleObject" Target="embeddings/oleObject73.bin"/><Relationship Id="rId156" Type="http://schemas.openxmlformats.org/officeDocument/2006/relationships/oleObject" Target="embeddings/oleObject84.bin"/><Relationship Id="rId177" Type="http://schemas.openxmlformats.org/officeDocument/2006/relationships/oleObject" Target="embeddings/oleObject95.bin"/><Relationship Id="rId198" Type="http://schemas.openxmlformats.org/officeDocument/2006/relationships/oleObject" Target="embeddings/oleObject106.bin"/><Relationship Id="rId321" Type="http://schemas.openxmlformats.org/officeDocument/2006/relationships/image" Target="media/image149.wmf"/><Relationship Id="rId342" Type="http://schemas.openxmlformats.org/officeDocument/2006/relationships/oleObject" Target="embeddings/oleObject178.bin"/><Relationship Id="rId363" Type="http://schemas.openxmlformats.org/officeDocument/2006/relationships/image" Target="media/image170.wmf"/><Relationship Id="rId384" Type="http://schemas.openxmlformats.org/officeDocument/2006/relationships/oleObject" Target="embeddings/oleObject199.bin"/><Relationship Id="rId419" Type="http://schemas.openxmlformats.org/officeDocument/2006/relationships/image" Target="media/image198.wmf"/><Relationship Id="rId202" Type="http://schemas.openxmlformats.org/officeDocument/2006/relationships/oleObject" Target="embeddings/oleObject108.bin"/><Relationship Id="rId223" Type="http://schemas.openxmlformats.org/officeDocument/2006/relationships/image" Target="media/image100.wmf"/><Relationship Id="rId244" Type="http://schemas.openxmlformats.org/officeDocument/2006/relationships/oleObject" Target="embeddings/oleObject129.bin"/><Relationship Id="rId18" Type="http://schemas.openxmlformats.org/officeDocument/2006/relationships/oleObject" Target="embeddings/oleObject6.bin"/><Relationship Id="rId39" Type="http://schemas.openxmlformats.org/officeDocument/2006/relationships/image" Target="media/image14.wmf"/><Relationship Id="rId265" Type="http://schemas.openxmlformats.org/officeDocument/2006/relationships/oleObject" Target="embeddings/oleObject140.bin"/><Relationship Id="rId286" Type="http://schemas.openxmlformats.org/officeDocument/2006/relationships/oleObject" Target="embeddings/oleObject150.bin"/><Relationship Id="rId50" Type="http://schemas.openxmlformats.org/officeDocument/2006/relationships/oleObject" Target="embeddings/oleObject28.bin"/><Relationship Id="rId104" Type="http://schemas.openxmlformats.org/officeDocument/2006/relationships/image" Target="media/image42.wmf"/><Relationship Id="rId125" Type="http://schemas.openxmlformats.org/officeDocument/2006/relationships/oleObject" Target="embeddings/oleObject68.bin"/><Relationship Id="rId146" Type="http://schemas.openxmlformats.org/officeDocument/2006/relationships/oleObject" Target="embeddings/oleObject79.bin"/><Relationship Id="rId167" Type="http://schemas.openxmlformats.org/officeDocument/2006/relationships/image" Target="media/image73.png"/><Relationship Id="rId188" Type="http://schemas.openxmlformats.org/officeDocument/2006/relationships/image" Target="media/image83.wmf"/><Relationship Id="rId311" Type="http://schemas.openxmlformats.org/officeDocument/2006/relationships/image" Target="media/image144.wmf"/><Relationship Id="rId332" Type="http://schemas.openxmlformats.org/officeDocument/2006/relationships/oleObject" Target="embeddings/oleObject173.bin"/><Relationship Id="rId353" Type="http://schemas.openxmlformats.org/officeDocument/2006/relationships/image" Target="media/image165.wmf"/><Relationship Id="rId374" Type="http://schemas.openxmlformats.org/officeDocument/2006/relationships/oleObject" Target="embeddings/oleObject194.bin"/><Relationship Id="rId395" Type="http://schemas.openxmlformats.org/officeDocument/2006/relationships/image" Target="media/image186.wmf"/><Relationship Id="rId409" Type="http://schemas.openxmlformats.org/officeDocument/2006/relationships/image" Target="media/image193.wmf"/><Relationship Id="rId71" Type="http://schemas.openxmlformats.org/officeDocument/2006/relationships/oleObject" Target="embeddings/oleObject41.bin"/><Relationship Id="rId92" Type="http://schemas.openxmlformats.org/officeDocument/2006/relationships/oleObject" Target="embeddings/oleObject52.bin"/><Relationship Id="rId213" Type="http://schemas.openxmlformats.org/officeDocument/2006/relationships/image" Target="media/image95.wmf"/><Relationship Id="rId234" Type="http://schemas.openxmlformats.org/officeDocument/2006/relationships/oleObject" Target="embeddings/oleObject124.bin"/><Relationship Id="rId420" Type="http://schemas.openxmlformats.org/officeDocument/2006/relationships/oleObject" Target="embeddings/oleObject217.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16.wmf"/><Relationship Id="rId276" Type="http://schemas.openxmlformats.org/officeDocument/2006/relationships/oleObject" Target="embeddings/oleObject145.bin"/><Relationship Id="rId297" Type="http://schemas.openxmlformats.org/officeDocument/2006/relationships/image" Target="media/image137.wmf"/><Relationship Id="rId40" Type="http://schemas.openxmlformats.org/officeDocument/2006/relationships/oleObject" Target="embeddings/oleObject21.bin"/><Relationship Id="rId115" Type="http://schemas.openxmlformats.org/officeDocument/2006/relationships/oleObject" Target="embeddings/oleObject63.bin"/><Relationship Id="rId136" Type="http://schemas.openxmlformats.org/officeDocument/2006/relationships/image" Target="media/image58.wmf"/><Relationship Id="rId157" Type="http://schemas.openxmlformats.org/officeDocument/2006/relationships/image" Target="media/image68.wmf"/><Relationship Id="rId178" Type="http://schemas.openxmlformats.org/officeDocument/2006/relationships/image" Target="media/image78.wmf"/><Relationship Id="rId301" Type="http://schemas.openxmlformats.org/officeDocument/2006/relationships/image" Target="media/image139.wmf"/><Relationship Id="rId322" Type="http://schemas.openxmlformats.org/officeDocument/2006/relationships/oleObject" Target="embeddings/oleObject168.bin"/><Relationship Id="rId343" Type="http://schemas.openxmlformats.org/officeDocument/2006/relationships/image" Target="media/image160.wmf"/><Relationship Id="rId364" Type="http://schemas.openxmlformats.org/officeDocument/2006/relationships/oleObject" Target="embeddings/oleObject189.bin"/><Relationship Id="rId61" Type="http://schemas.openxmlformats.org/officeDocument/2006/relationships/oleObject" Target="embeddings/oleObject34.bin"/><Relationship Id="rId82" Type="http://schemas.openxmlformats.org/officeDocument/2006/relationships/image" Target="media/image31.wmf"/><Relationship Id="rId199" Type="http://schemas.openxmlformats.org/officeDocument/2006/relationships/image" Target="media/image88.wmf"/><Relationship Id="rId203" Type="http://schemas.openxmlformats.org/officeDocument/2006/relationships/image" Target="media/image90.wmf"/><Relationship Id="rId385" Type="http://schemas.openxmlformats.org/officeDocument/2006/relationships/image" Target="media/image181.wmf"/><Relationship Id="rId19" Type="http://schemas.openxmlformats.org/officeDocument/2006/relationships/oleObject" Target="embeddings/oleObject7.bin"/><Relationship Id="rId224" Type="http://schemas.openxmlformats.org/officeDocument/2006/relationships/oleObject" Target="embeddings/oleObject119.bin"/><Relationship Id="rId245" Type="http://schemas.openxmlformats.org/officeDocument/2006/relationships/image" Target="media/image111.wmf"/><Relationship Id="rId266" Type="http://schemas.openxmlformats.org/officeDocument/2006/relationships/image" Target="media/image121.wmf"/><Relationship Id="rId287" Type="http://schemas.openxmlformats.org/officeDocument/2006/relationships/image" Target="media/image132.wmf"/><Relationship Id="rId410" Type="http://schemas.openxmlformats.org/officeDocument/2006/relationships/oleObject" Target="embeddings/oleObject212.bin"/><Relationship Id="rId30" Type="http://schemas.openxmlformats.org/officeDocument/2006/relationships/oleObject" Target="embeddings/oleObject14.bin"/><Relationship Id="rId105" Type="http://schemas.openxmlformats.org/officeDocument/2006/relationships/oleObject" Target="embeddings/oleObject58.bin"/><Relationship Id="rId126" Type="http://schemas.openxmlformats.org/officeDocument/2006/relationships/image" Target="media/image53.wmf"/><Relationship Id="rId147" Type="http://schemas.openxmlformats.org/officeDocument/2006/relationships/image" Target="media/image63.wmf"/><Relationship Id="rId168" Type="http://schemas.openxmlformats.org/officeDocument/2006/relationships/image" Target="media/image74.wmf"/><Relationship Id="rId312" Type="http://schemas.openxmlformats.org/officeDocument/2006/relationships/oleObject" Target="embeddings/oleObject163.bin"/><Relationship Id="rId333" Type="http://schemas.openxmlformats.org/officeDocument/2006/relationships/image" Target="media/image155.wmf"/><Relationship Id="rId354" Type="http://schemas.openxmlformats.org/officeDocument/2006/relationships/oleObject" Target="embeddings/oleObject184.bin"/><Relationship Id="rId51" Type="http://schemas.openxmlformats.org/officeDocument/2006/relationships/image" Target="media/image18.wmf"/><Relationship Id="rId72" Type="http://schemas.openxmlformats.org/officeDocument/2006/relationships/image" Target="media/image26.wmf"/><Relationship Id="rId93" Type="http://schemas.openxmlformats.org/officeDocument/2006/relationships/image" Target="media/image36.wmf"/><Relationship Id="rId189" Type="http://schemas.openxmlformats.org/officeDocument/2006/relationships/oleObject" Target="embeddings/oleObject101.bin"/><Relationship Id="rId375" Type="http://schemas.openxmlformats.org/officeDocument/2006/relationships/image" Target="media/image176.wmf"/><Relationship Id="rId396" Type="http://schemas.openxmlformats.org/officeDocument/2006/relationships/oleObject" Target="embeddings/oleObject205.bin"/><Relationship Id="rId3" Type="http://schemas.openxmlformats.org/officeDocument/2006/relationships/settings" Target="settings.xml"/><Relationship Id="rId214" Type="http://schemas.openxmlformats.org/officeDocument/2006/relationships/oleObject" Target="embeddings/oleObject114.bin"/><Relationship Id="rId235" Type="http://schemas.openxmlformats.org/officeDocument/2006/relationships/image" Target="media/image106.wmf"/><Relationship Id="rId256" Type="http://schemas.openxmlformats.org/officeDocument/2006/relationships/oleObject" Target="embeddings/oleObject135.bin"/><Relationship Id="rId277" Type="http://schemas.openxmlformats.org/officeDocument/2006/relationships/image" Target="media/image127.wmf"/><Relationship Id="rId298" Type="http://schemas.openxmlformats.org/officeDocument/2006/relationships/oleObject" Target="embeddings/oleObject156.bin"/><Relationship Id="rId400" Type="http://schemas.openxmlformats.org/officeDocument/2006/relationships/oleObject" Target="embeddings/oleObject207.bin"/><Relationship Id="rId421" Type="http://schemas.openxmlformats.org/officeDocument/2006/relationships/image" Target="media/image199.wmf"/><Relationship Id="rId116" Type="http://schemas.openxmlformats.org/officeDocument/2006/relationships/image" Target="media/image48.wmf"/><Relationship Id="rId137" Type="http://schemas.openxmlformats.org/officeDocument/2006/relationships/oleObject" Target="embeddings/oleObject74.bin"/><Relationship Id="rId158" Type="http://schemas.openxmlformats.org/officeDocument/2006/relationships/oleObject" Target="embeddings/oleObject85.bin"/><Relationship Id="rId302" Type="http://schemas.openxmlformats.org/officeDocument/2006/relationships/oleObject" Target="embeddings/oleObject158.bin"/><Relationship Id="rId323" Type="http://schemas.openxmlformats.org/officeDocument/2006/relationships/image" Target="media/image150.wmf"/><Relationship Id="rId344" Type="http://schemas.openxmlformats.org/officeDocument/2006/relationships/oleObject" Target="embeddings/oleObject179.bin"/><Relationship Id="rId20" Type="http://schemas.openxmlformats.org/officeDocument/2006/relationships/image" Target="media/image8.wmf"/><Relationship Id="rId41" Type="http://schemas.openxmlformats.org/officeDocument/2006/relationships/oleObject" Target="embeddings/oleObject22.bin"/><Relationship Id="rId62" Type="http://schemas.openxmlformats.org/officeDocument/2006/relationships/image" Target="media/image23.wmf"/><Relationship Id="rId83" Type="http://schemas.openxmlformats.org/officeDocument/2006/relationships/oleObject" Target="embeddings/oleObject47.bin"/><Relationship Id="rId179" Type="http://schemas.openxmlformats.org/officeDocument/2006/relationships/oleObject" Target="embeddings/oleObject96.bin"/><Relationship Id="rId365" Type="http://schemas.openxmlformats.org/officeDocument/2006/relationships/image" Target="media/image171.wmf"/><Relationship Id="rId386" Type="http://schemas.openxmlformats.org/officeDocument/2006/relationships/oleObject" Target="embeddings/oleObject200.bin"/><Relationship Id="rId190" Type="http://schemas.openxmlformats.org/officeDocument/2006/relationships/image" Target="media/image84.wmf"/><Relationship Id="rId204" Type="http://schemas.openxmlformats.org/officeDocument/2006/relationships/oleObject" Target="embeddings/oleObject109.bin"/><Relationship Id="rId225" Type="http://schemas.openxmlformats.org/officeDocument/2006/relationships/image" Target="media/image101.wmf"/><Relationship Id="rId246" Type="http://schemas.openxmlformats.org/officeDocument/2006/relationships/oleObject" Target="embeddings/oleObject130.bin"/><Relationship Id="rId267" Type="http://schemas.openxmlformats.org/officeDocument/2006/relationships/oleObject" Target="embeddings/oleObject141.bin"/><Relationship Id="rId288" Type="http://schemas.openxmlformats.org/officeDocument/2006/relationships/oleObject" Target="embeddings/oleObject151.bin"/><Relationship Id="rId411" Type="http://schemas.openxmlformats.org/officeDocument/2006/relationships/image" Target="media/image194.wmf"/><Relationship Id="rId106" Type="http://schemas.openxmlformats.org/officeDocument/2006/relationships/image" Target="media/image43.wmf"/><Relationship Id="rId127" Type="http://schemas.openxmlformats.org/officeDocument/2006/relationships/oleObject" Target="embeddings/oleObject69.bin"/><Relationship Id="rId313" Type="http://schemas.openxmlformats.org/officeDocument/2006/relationships/image" Target="media/image145.wmf"/><Relationship Id="rId10" Type="http://schemas.openxmlformats.org/officeDocument/2006/relationships/image" Target="media/image4.wmf"/><Relationship Id="rId31" Type="http://schemas.openxmlformats.org/officeDocument/2006/relationships/oleObject" Target="embeddings/oleObject15.bin"/><Relationship Id="rId52" Type="http://schemas.openxmlformats.org/officeDocument/2006/relationships/oleObject" Target="embeddings/oleObject29.bin"/><Relationship Id="rId73" Type="http://schemas.openxmlformats.org/officeDocument/2006/relationships/oleObject" Target="embeddings/oleObject42.bin"/><Relationship Id="rId94" Type="http://schemas.openxmlformats.org/officeDocument/2006/relationships/oleObject" Target="embeddings/oleObject53.bin"/><Relationship Id="rId148" Type="http://schemas.openxmlformats.org/officeDocument/2006/relationships/oleObject" Target="embeddings/oleObject80.bin"/><Relationship Id="rId169" Type="http://schemas.openxmlformats.org/officeDocument/2006/relationships/oleObject" Target="embeddings/oleObject90.bin"/><Relationship Id="rId334" Type="http://schemas.openxmlformats.org/officeDocument/2006/relationships/oleObject" Target="embeddings/oleObject174.bin"/><Relationship Id="rId355" Type="http://schemas.openxmlformats.org/officeDocument/2006/relationships/image" Target="media/image166.wmf"/><Relationship Id="rId376" Type="http://schemas.openxmlformats.org/officeDocument/2006/relationships/oleObject" Target="embeddings/oleObject195.bin"/><Relationship Id="rId397" Type="http://schemas.openxmlformats.org/officeDocument/2006/relationships/image" Target="media/image187.wmf"/><Relationship Id="rId4" Type="http://schemas.openxmlformats.org/officeDocument/2006/relationships/webSettings" Target="webSettings.xml"/><Relationship Id="rId180" Type="http://schemas.openxmlformats.org/officeDocument/2006/relationships/oleObject" Target="embeddings/oleObject97.bin"/><Relationship Id="rId215" Type="http://schemas.openxmlformats.org/officeDocument/2006/relationships/image" Target="media/image96.wmf"/><Relationship Id="rId236" Type="http://schemas.openxmlformats.org/officeDocument/2006/relationships/oleObject" Target="embeddings/oleObject125.bin"/><Relationship Id="rId257" Type="http://schemas.openxmlformats.org/officeDocument/2006/relationships/image" Target="media/image117.wmf"/><Relationship Id="rId278" Type="http://schemas.openxmlformats.org/officeDocument/2006/relationships/oleObject" Target="embeddings/oleObject146.bin"/><Relationship Id="rId401" Type="http://schemas.openxmlformats.org/officeDocument/2006/relationships/image" Target="media/image189.wmf"/><Relationship Id="rId422" Type="http://schemas.openxmlformats.org/officeDocument/2006/relationships/oleObject" Target="embeddings/oleObject218.bin"/><Relationship Id="rId303" Type="http://schemas.openxmlformats.org/officeDocument/2006/relationships/image" Target="media/image140.wmf"/><Relationship Id="rId42" Type="http://schemas.openxmlformats.org/officeDocument/2006/relationships/image" Target="media/image15.wmf"/><Relationship Id="rId84" Type="http://schemas.openxmlformats.org/officeDocument/2006/relationships/image" Target="media/image32.wmf"/><Relationship Id="rId138" Type="http://schemas.openxmlformats.org/officeDocument/2006/relationships/oleObject" Target="embeddings/oleObject75.bin"/><Relationship Id="rId345" Type="http://schemas.openxmlformats.org/officeDocument/2006/relationships/image" Target="media/image161.wmf"/><Relationship Id="rId387" Type="http://schemas.openxmlformats.org/officeDocument/2006/relationships/image" Target="media/image182.wmf"/><Relationship Id="rId191" Type="http://schemas.openxmlformats.org/officeDocument/2006/relationships/oleObject" Target="embeddings/oleObject102.bin"/><Relationship Id="rId205" Type="http://schemas.openxmlformats.org/officeDocument/2006/relationships/image" Target="media/image91.wmf"/><Relationship Id="rId247" Type="http://schemas.openxmlformats.org/officeDocument/2006/relationships/image" Target="media/image112.wmf"/><Relationship Id="rId412" Type="http://schemas.openxmlformats.org/officeDocument/2006/relationships/oleObject" Target="embeddings/oleObject213.bin"/><Relationship Id="rId107" Type="http://schemas.openxmlformats.org/officeDocument/2006/relationships/oleObject" Target="embeddings/oleObject59.bin"/><Relationship Id="rId289" Type="http://schemas.openxmlformats.org/officeDocument/2006/relationships/image" Target="media/image133.wmf"/><Relationship Id="rId11" Type="http://schemas.openxmlformats.org/officeDocument/2006/relationships/oleObject" Target="embeddings/oleObject2.bin"/><Relationship Id="rId53" Type="http://schemas.openxmlformats.org/officeDocument/2006/relationships/image" Target="media/image19.wmf"/><Relationship Id="rId149" Type="http://schemas.openxmlformats.org/officeDocument/2006/relationships/image" Target="media/image64.wmf"/><Relationship Id="rId314" Type="http://schemas.openxmlformats.org/officeDocument/2006/relationships/oleObject" Target="embeddings/oleObject164.bin"/><Relationship Id="rId356" Type="http://schemas.openxmlformats.org/officeDocument/2006/relationships/oleObject" Target="embeddings/oleObject185.bin"/><Relationship Id="rId398" Type="http://schemas.openxmlformats.org/officeDocument/2006/relationships/oleObject" Target="embeddings/oleObject206.bin"/><Relationship Id="rId95" Type="http://schemas.openxmlformats.org/officeDocument/2006/relationships/image" Target="media/image37.wmf"/><Relationship Id="rId160" Type="http://schemas.openxmlformats.org/officeDocument/2006/relationships/oleObject" Target="embeddings/oleObject86.bin"/><Relationship Id="rId216" Type="http://schemas.openxmlformats.org/officeDocument/2006/relationships/oleObject" Target="embeddings/oleObject115.bin"/><Relationship Id="rId423" Type="http://schemas.openxmlformats.org/officeDocument/2006/relationships/header" Target="header1.xml"/><Relationship Id="rId258" Type="http://schemas.openxmlformats.org/officeDocument/2006/relationships/oleObject" Target="embeddings/oleObject136.bin"/><Relationship Id="rId22" Type="http://schemas.openxmlformats.org/officeDocument/2006/relationships/image" Target="media/image9.wmf"/><Relationship Id="rId64" Type="http://schemas.openxmlformats.org/officeDocument/2006/relationships/oleObject" Target="embeddings/oleObject36.bin"/><Relationship Id="rId118" Type="http://schemas.openxmlformats.org/officeDocument/2006/relationships/image" Target="media/image49.wmf"/><Relationship Id="rId325" Type="http://schemas.openxmlformats.org/officeDocument/2006/relationships/image" Target="media/image151.wmf"/><Relationship Id="rId367" Type="http://schemas.openxmlformats.org/officeDocument/2006/relationships/image" Target="media/image172.wmf"/><Relationship Id="rId171" Type="http://schemas.openxmlformats.org/officeDocument/2006/relationships/oleObject" Target="embeddings/oleObject91.bin"/><Relationship Id="rId227" Type="http://schemas.openxmlformats.org/officeDocument/2006/relationships/image" Target="media/image102.wmf"/><Relationship Id="rId269" Type="http://schemas.openxmlformats.org/officeDocument/2006/relationships/image" Target="media/image123.wmf"/><Relationship Id="rId33" Type="http://schemas.openxmlformats.org/officeDocument/2006/relationships/image" Target="media/image12.wmf"/><Relationship Id="rId129" Type="http://schemas.openxmlformats.org/officeDocument/2006/relationships/oleObject" Target="embeddings/oleObject70.bin"/><Relationship Id="rId280" Type="http://schemas.openxmlformats.org/officeDocument/2006/relationships/oleObject" Target="embeddings/oleObject147.bin"/><Relationship Id="rId336" Type="http://schemas.openxmlformats.org/officeDocument/2006/relationships/oleObject" Target="embeddings/oleObject175.bin"/><Relationship Id="rId75" Type="http://schemas.openxmlformats.org/officeDocument/2006/relationships/oleObject" Target="embeddings/oleObject43.bin"/><Relationship Id="rId140" Type="http://schemas.openxmlformats.org/officeDocument/2006/relationships/oleObject" Target="embeddings/oleObject76.bin"/><Relationship Id="rId182" Type="http://schemas.openxmlformats.org/officeDocument/2006/relationships/image" Target="media/image80.wmf"/><Relationship Id="rId378" Type="http://schemas.openxmlformats.org/officeDocument/2006/relationships/oleObject" Target="embeddings/oleObject196.bin"/><Relationship Id="rId403" Type="http://schemas.openxmlformats.org/officeDocument/2006/relationships/image" Target="media/image190.wmf"/><Relationship Id="rId6" Type="http://schemas.openxmlformats.org/officeDocument/2006/relationships/endnotes" Target="endnotes.xml"/><Relationship Id="rId238" Type="http://schemas.openxmlformats.org/officeDocument/2006/relationships/oleObject" Target="embeddings/oleObject126.bin"/><Relationship Id="rId291" Type="http://schemas.openxmlformats.org/officeDocument/2006/relationships/image" Target="media/image134.wmf"/><Relationship Id="rId305" Type="http://schemas.openxmlformats.org/officeDocument/2006/relationships/image" Target="media/image141.wmf"/><Relationship Id="rId347" Type="http://schemas.openxmlformats.org/officeDocument/2006/relationships/image" Target="media/image162.wmf"/><Relationship Id="rId44" Type="http://schemas.openxmlformats.org/officeDocument/2006/relationships/oleObject" Target="embeddings/oleObject24.bin"/><Relationship Id="rId86" Type="http://schemas.openxmlformats.org/officeDocument/2006/relationships/image" Target="media/image33.wmf"/><Relationship Id="rId151" Type="http://schemas.openxmlformats.org/officeDocument/2006/relationships/image" Target="media/image65.wmf"/><Relationship Id="rId389" Type="http://schemas.openxmlformats.org/officeDocument/2006/relationships/image" Target="media/image183.wmf"/><Relationship Id="rId193" Type="http://schemas.openxmlformats.org/officeDocument/2006/relationships/oleObject" Target="embeddings/oleObject103.bin"/><Relationship Id="rId207" Type="http://schemas.openxmlformats.org/officeDocument/2006/relationships/image" Target="media/image92.wmf"/><Relationship Id="rId249" Type="http://schemas.openxmlformats.org/officeDocument/2006/relationships/image" Target="media/image113.wmf"/><Relationship Id="rId414" Type="http://schemas.openxmlformats.org/officeDocument/2006/relationships/oleObject" Target="embeddings/oleObject214.bin"/><Relationship Id="rId13" Type="http://schemas.openxmlformats.org/officeDocument/2006/relationships/image" Target="media/image5.wmf"/><Relationship Id="rId109" Type="http://schemas.openxmlformats.org/officeDocument/2006/relationships/oleObject" Target="embeddings/oleObject60.bin"/><Relationship Id="rId260" Type="http://schemas.openxmlformats.org/officeDocument/2006/relationships/oleObject" Target="embeddings/oleObject137.bin"/><Relationship Id="rId316" Type="http://schemas.openxmlformats.org/officeDocument/2006/relationships/oleObject" Target="embeddings/oleObject165.bin"/><Relationship Id="rId55" Type="http://schemas.openxmlformats.org/officeDocument/2006/relationships/image" Target="media/image20.wmf"/><Relationship Id="rId97" Type="http://schemas.openxmlformats.org/officeDocument/2006/relationships/image" Target="media/image38.wmf"/><Relationship Id="rId120" Type="http://schemas.openxmlformats.org/officeDocument/2006/relationships/image" Target="media/image50.wmf"/><Relationship Id="rId358" Type="http://schemas.openxmlformats.org/officeDocument/2006/relationships/oleObject" Target="embeddings/oleObject186.bin"/><Relationship Id="rId162" Type="http://schemas.openxmlformats.org/officeDocument/2006/relationships/oleObject" Target="embeddings/oleObject87.bin"/><Relationship Id="rId218" Type="http://schemas.openxmlformats.org/officeDocument/2006/relationships/oleObject" Target="embeddings/oleObject116.bin"/><Relationship Id="rId425" Type="http://schemas.openxmlformats.org/officeDocument/2006/relationships/footer" Target="footer1.xml"/><Relationship Id="rId271" Type="http://schemas.openxmlformats.org/officeDocument/2006/relationships/image" Target="media/image124.wmf"/><Relationship Id="rId24" Type="http://schemas.openxmlformats.org/officeDocument/2006/relationships/oleObject" Target="embeddings/oleObject10.bin"/><Relationship Id="rId66" Type="http://schemas.openxmlformats.org/officeDocument/2006/relationships/oleObject" Target="embeddings/oleObject37.bin"/><Relationship Id="rId131" Type="http://schemas.openxmlformats.org/officeDocument/2006/relationships/oleObject" Target="embeddings/oleObject71.bin"/><Relationship Id="rId327" Type="http://schemas.openxmlformats.org/officeDocument/2006/relationships/image" Target="media/image152.wmf"/><Relationship Id="rId369" Type="http://schemas.openxmlformats.org/officeDocument/2006/relationships/image" Target="media/image173.wmf"/><Relationship Id="rId173" Type="http://schemas.openxmlformats.org/officeDocument/2006/relationships/oleObject" Target="embeddings/oleObject92.bin"/><Relationship Id="rId229" Type="http://schemas.openxmlformats.org/officeDocument/2006/relationships/image" Target="media/image103.wmf"/><Relationship Id="rId380" Type="http://schemas.openxmlformats.org/officeDocument/2006/relationships/oleObject" Target="embeddings/oleObject197.bin"/><Relationship Id="rId240" Type="http://schemas.openxmlformats.org/officeDocument/2006/relationships/oleObject" Target="embeddings/oleObject127.bin"/><Relationship Id="rId35" Type="http://schemas.openxmlformats.org/officeDocument/2006/relationships/oleObject" Target="embeddings/oleObject18.bin"/><Relationship Id="rId77" Type="http://schemas.openxmlformats.org/officeDocument/2006/relationships/oleObject" Target="embeddings/oleObject44.bin"/><Relationship Id="rId100" Type="http://schemas.openxmlformats.org/officeDocument/2006/relationships/oleObject" Target="embeddings/oleObject56.bin"/><Relationship Id="rId282" Type="http://schemas.openxmlformats.org/officeDocument/2006/relationships/oleObject" Target="embeddings/oleObject148.bin"/><Relationship Id="rId338" Type="http://schemas.openxmlformats.org/officeDocument/2006/relationships/oleObject" Target="embeddings/oleObject176.bin"/><Relationship Id="rId8" Type="http://schemas.openxmlformats.org/officeDocument/2006/relationships/image" Target="media/image3.wmf"/><Relationship Id="rId142" Type="http://schemas.openxmlformats.org/officeDocument/2006/relationships/oleObject" Target="embeddings/oleObject77.bin"/><Relationship Id="rId184" Type="http://schemas.openxmlformats.org/officeDocument/2006/relationships/image" Target="media/image81.wmf"/><Relationship Id="rId391" Type="http://schemas.openxmlformats.org/officeDocument/2006/relationships/image" Target="media/image184.wmf"/><Relationship Id="rId405" Type="http://schemas.openxmlformats.org/officeDocument/2006/relationships/image" Target="media/image191.wmf"/><Relationship Id="rId251" Type="http://schemas.openxmlformats.org/officeDocument/2006/relationships/image" Target="media/image114.wmf"/><Relationship Id="rId46" Type="http://schemas.openxmlformats.org/officeDocument/2006/relationships/image" Target="media/image16.wmf"/><Relationship Id="rId293" Type="http://schemas.openxmlformats.org/officeDocument/2006/relationships/image" Target="media/image135.wmf"/><Relationship Id="rId307" Type="http://schemas.openxmlformats.org/officeDocument/2006/relationships/image" Target="media/image142.wmf"/><Relationship Id="rId349" Type="http://schemas.openxmlformats.org/officeDocument/2006/relationships/image" Target="media/image163.wmf"/><Relationship Id="rId88" Type="http://schemas.openxmlformats.org/officeDocument/2006/relationships/image" Target="media/image34.wmf"/><Relationship Id="rId111" Type="http://schemas.openxmlformats.org/officeDocument/2006/relationships/oleObject" Target="embeddings/oleObject61.bin"/><Relationship Id="rId153" Type="http://schemas.openxmlformats.org/officeDocument/2006/relationships/image" Target="media/image66.wmf"/><Relationship Id="rId195" Type="http://schemas.openxmlformats.org/officeDocument/2006/relationships/image" Target="media/image86.wmf"/><Relationship Id="rId209" Type="http://schemas.openxmlformats.org/officeDocument/2006/relationships/image" Target="media/image93.wmf"/><Relationship Id="rId360" Type="http://schemas.openxmlformats.org/officeDocument/2006/relationships/oleObject" Target="embeddings/oleObject187.bin"/><Relationship Id="rId416" Type="http://schemas.openxmlformats.org/officeDocument/2006/relationships/oleObject" Target="embeddings/oleObject215.bin"/><Relationship Id="rId220" Type="http://schemas.openxmlformats.org/officeDocument/2006/relationships/oleObject" Target="embeddings/oleObject117.bin"/><Relationship Id="rId15" Type="http://schemas.openxmlformats.org/officeDocument/2006/relationships/image" Target="media/image6.wmf"/><Relationship Id="rId57" Type="http://schemas.openxmlformats.org/officeDocument/2006/relationships/oleObject" Target="embeddings/oleObject32.bin"/><Relationship Id="rId262" Type="http://schemas.openxmlformats.org/officeDocument/2006/relationships/oleObject" Target="embeddings/oleObject138.bin"/><Relationship Id="rId318" Type="http://schemas.openxmlformats.org/officeDocument/2006/relationships/oleObject" Target="embeddings/oleObject166.bin"/><Relationship Id="rId99" Type="http://schemas.openxmlformats.org/officeDocument/2006/relationships/image" Target="media/image39.wmf"/><Relationship Id="rId122" Type="http://schemas.openxmlformats.org/officeDocument/2006/relationships/image" Target="media/image51.wmf"/><Relationship Id="rId164" Type="http://schemas.openxmlformats.org/officeDocument/2006/relationships/oleObject" Target="embeddings/oleObject88.bin"/><Relationship Id="rId371" Type="http://schemas.openxmlformats.org/officeDocument/2006/relationships/image" Target="media/image174.wmf"/><Relationship Id="rId427"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image" Target="media/image104.wmf"/><Relationship Id="rId273" Type="http://schemas.openxmlformats.org/officeDocument/2006/relationships/image" Target="media/image125.wmf"/><Relationship Id="rId329" Type="http://schemas.openxmlformats.org/officeDocument/2006/relationships/image" Target="media/image153.wmf"/><Relationship Id="rId68" Type="http://schemas.openxmlformats.org/officeDocument/2006/relationships/oleObject" Target="embeddings/oleObject39.bin"/><Relationship Id="rId133" Type="http://schemas.openxmlformats.org/officeDocument/2006/relationships/oleObject" Target="embeddings/oleObject72.bin"/><Relationship Id="rId175" Type="http://schemas.openxmlformats.org/officeDocument/2006/relationships/oleObject" Target="embeddings/oleObject94.bin"/><Relationship Id="rId340" Type="http://schemas.openxmlformats.org/officeDocument/2006/relationships/oleObject" Target="embeddings/oleObject177.bin"/><Relationship Id="rId200" Type="http://schemas.openxmlformats.org/officeDocument/2006/relationships/oleObject" Target="embeddings/oleObject107.bin"/><Relationship Id="rId382" Type="http://schemas.openxmlformats.org/officeDocument/2006/relationships/oleObject" Target="embeddings/oleObject198.bin"/><Relationship Id="rId242" Type="http://schemas.openxmlformats.org/officeDocument/2006/relationships/oleObject" Target="embeddings/oleObject128.bin"/><Relationship Id="rId284" Type="http://schemas.openxmlformats.org/officeDocument/2006/relationships/oleObject" Target="embeddings/oleObject149.bin"/><Relationship Id="rId37" Type="http://schemas.openxmlformats.org/officeDocument/2006/relationships/oleObject" Target="embeddings/oleObject19.bin"/><Relationship Id="rId79" Type="http://schemas.openxmlformats.org/officeDocument/2006/relationships/oleObject" Target="embeddings/oleObject45.bin"/><Relationship Id="rId102" Type="http://schemas.openxmlformats.org/officeDocument/2006/relationships/image" Target="media/image41.wmf"/><Relationship Id="rId144" Type="http://schemas.openxmlformats.org/officeDocument/2006/relationships/oleObject" Target="embeddings/oleObject78.bin"/><Relationship Id="rId90" Type="http://schemas.openxmlformats.org/officeDocument/2006/relationships/image" Target="media/image35.wmf"/><Relationship Id="rId186" Type="http://schemas.openxmlformats.org/officeDocument/2006/relationships/image" Target="media/image82.wmf"/><Relationship Id="rId351" Type="http://schemas.openxmlformats.org/officeDocument/2006/relationships/image" Target="media/image164.wmf"/><Relationship Id="rId393" Type="http://schemas.openxmlformats.org/officeDocument/2006/relationships/image" Target="media/image185.wmf"/><Relationship Id="rId407" Type="http://schemas.openxmlformats.org/officeDocument/2006/relationships/image" Target="media/image192.wmf"/><Relationship Id="rId211" Type="http://schemas.openxmlformats.org/officeDocument/2006/relationships/image" Target="media/image94.wmf"/><Relationship Id="rId253" Type="http://schemas.openxmlformats.org/officeDocument/2006/relationships/image" Target="media/image115.wmf"/><Relationship Id="rId295" Type="http://schemas.openxmlformats.org/officeDocument/2006/relationships/image" Target="media/image136.wmf"/><Relationship Id="rId309" Type="http://schemas.openxmlformats.org/officeDocument/2006/relationships/image" Target="media/image143.wmf"/><Relationship Id="rId48" Type="http://schemas.openxmlformats.org/officeDocument/2006/relationships/image" Target="media/image17.wmf"/><Relationship Id="rId113" Type="http://schemas.openxmlformats.org/officeDocument/2006/relationships/oleObject" Target="embeddings/oleObject62.bin"/><Relationship Id="rId320" Type="http://schemas.openxmlformats.org/officeDocument/2006/relationships/oleObject" Target="embeddings/oleObject167.bin"/><Relationship Id="rId155" Type="http://schemas.openxmlformats.org/officeDocument/2006/relationships/image" Target="media/image67.wmf"/><Relationship Id="rId197" Type="http://schemas.openxmlformats.org/officeDocument/2006/relationships/image" Target="media/image87.wmf"/><Relationship Id="rId362" Type="http://schemas.openxmlformats.org/officeDocument/2006/relationships/oleObject" Target="embeddings/oleObject188.bin"/><Relationship Id="rId418" Type="http://schemas.openxmlformats.org/officeDocument/2006/relationships/oleObject" Target="embeddings/oleObject216.bin"/><Relationship Id="rId222" Type="http://schemas.openxmlformats.org/officeDocument/2006/relationships/oleObject" Target="embeddings/oleObject118.bin"/><Relationship Id="rId264" Type="http://schemas.openxmlformats.org/officeDocument/2006/relationships/image" Target="media/image120.wmf"/><Relationship Id="rId17" Type="http://schemas.openxmlformats.org/officeDocument/2006/relationships/image" Target="media/image7.wmf"/><Relationship Id="rId59" Type="http://schemas.openxmlformats.org/officeDocument/2006/relationships/oleObject" Target="embeddings/oleObject33.bin"/><Relationship Id="rId124" Type="http://schemas.openxmlformats.org/officeDocument/2006/relationships/image" Target="media/image52.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4137</Words>
  <Characters>23584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Исходные данные</vt:lpstr>
    </vt:vector>
  </TitlesOfParts>
  <Company>Квартира</Company>
  <LinksUpToDate>false</LinksUpToDate>
  <CharactersWithSpaces>27666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dc:title>
  <dc:subject/>
  <dc:creator>Бубенщиков Артём</dc:creator>
  <cp:keywords/>
  <dc:description/>
  <cp:lastModifiedBy>Irina</cp:lastModifiedBy>
  <cp:revision>2</cp:revision>
  <cp:lastPrinted>2006-12-10T09:40:00Z</cp:lastPrinted>
  <dcterms:created xsi:type="dcterms:W3CDTF">2014-09-18T11:33:00Z</dcterms:created>
  <dcterms:modified xsi:type="dcterms:W3CDTF">2014-09-18T11:33:00Z</dcterms:modified>
</cp:coreProperties>
</file>