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22" w:rsidRDefault="00EA5422">
      <w:pPr>
        <w:pStyle w:val="a3"/>
        <w:tabs>
          <w:tab w:val="left" w:pos="397"/>
          <w:tab w:val="left" w:pos="510"/>
        </w:tabs>
        <w:rPr>
          <w:sz w:val="28"/>
          <w:lang w:val="ru-RU"/>
        </w:rPr>
      </w:pPr>
      <w:r>
        <w:rPr>
          <w:sz w:val="28"/>
          <w:lang w:val="ru-RU"/>
        </w:rPr>
        <w:t xml:space="preserve">Задание к курсовой работе по курсу </w:t>
      </w:r>
      <w:r w:rsidRPr="00E71A53">
        <w:rPr>
          <w:sz w:val="28"/>
          <w:lang w:val="ru-RU"/>
        </w:rPr>
        <w:t>“</w:t>
      </w:r>
      <w:r>
        <w:rPr>
          <w:sz w:val="28"/>
          <w:lang w:val="ru-RU"/>
        </w:rPr>
        <w:t>Компьютерные сети передачи данных</w:t>
      </w:r>
      <w:r w:rsidRPr="00E71A53">
        <w:rPr>
          <w:sz w:val="28"/>
          <w:lang w:val="ru-RU"/>
        </w:rPr>
        <w:t>”</w:t>
      </w:r>
      <w:r>
        <w:rPr>
          <w:sz w:val="28"/>
          <w:lang w:val="ru-RU"/>
        </w:rPr>
        <w:t xml:space="preserve"> и справочные сведения для выполнения работы</w:t>
      </w:r>
    </w:p>
    <w:p w:rsidR="00B2602C" w:rsidRDefault="00B2602C">
      <w:pPr>
        <w:pStyle w:val="a3"/>
        <w:tabs>
          <w:tab w:val="left" w:pos="397"/>
          <w:tab w:val="left" w:pos="510"/>
        </w:tabs>
        <w:spacing w:before="120"/>
        <w:ind w:firstLine="284"/>
        <w:jc w:val="both"/>
        <w:rPr>
          <w:b w:val="0"/>
          <w:sz w:val="20"/>
          <w:lang w:val="ru-RU"/>
        </w:rPr>
      </w:pPr>
    </w:p>
    <w:p w:rsidR="00EA5422" w:rsidRDefault="00EA5422">
      <w:pPr>
        <w:pStyle w:val="a3"/>
        <w:tabs>
          <w:tab w:val="left" w:pos="397"/>
          <w:tab w:val="left" w:pos="510"/>
        </w:tabs>
        <w:spacing w:before="120"/>
        <w:ind w:firstLine="284"/>
        <w:jc w:val="both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Курсовая работа состоит из двух частей, непосредственно не связанных друг с другом. В первой части требуется выполнить задания по выделению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подсетей в организации. Вторая часть предусматривает объединение </w:t>
      </w:r>
      <w:r w:rsidR="00E71A53">
        <w:rPr>
          <w:b w:val="0"/>
          <w:sz w:val="20"/>
        </w:rPr>
        <w:t>X</w:t>
      </w:r>
      <w:r w:rsidR="00E71A53">
        <w:rPr>
          <w:rStyle w:val="aa"/>
          <w:b w:val="0"/>
          <w:sz w:val="20"/>
        </w:rPr>
        <w:footnoteReference w:id="1"/>
      </w:r>
      <w:r>
        <w:rPr>
          <w:b w:val="0"/>
          <w:sz w:val="20"/>
          <w:lang w:val="ru-RU"/>
        </w:rPr>
        <w:t xml:space="preserve"> станций в составную сеть с использованием коммутаторов и маршрутизаторов, а также выполнение ряда заданий для полученной составной сети.</w:t>
      </w:r>
    </w:p>
    <w:p w:rsidR="00EA5422" w:rsidRDefault="00EA5422">
      <w:pPr>
        <w:pStyle w:val="a3"/>
        <w:tabs>
          <w:tab w:val="left" w:pos="397"/>
          <w:tab w:val="left" w:pos="510"/>
        </w:tabs>
        <w:spacing w:before="80"/>
        <w:jc w:val="both"/>
        <w:rPr>
          <w:b w:val="0"/>
          <w:sz w:val="20"/>
          <w:lang w:val="ru-RU"/>
        </w:rPr>
      </w:pPr>
      <w:r>
        <w:rPr>
          <w:sz w:val="20"/>
          <w:lang w:val="ru-RU"/>
        </w:rPr>
        <w:t>Исходные данные к первой части:</w:t>
      </w:r>
      <w:r>
        <w:rPr>
          <w:b w:val="0"/>
          <w:sz w:val="20"/>
          <w:lang w:val="ru-RU"/>
        </w:rPr>
        <w:t xml:space="preserve"> IP-адрес сети класса </w:t>
      </w:r>
      <w:r>
        <w:rPr>
          <w:b w:val="0"/>
          <w:sz w:val="20"/>
        </w:rPr>
        <w:t>B</w:t>
      </w:r>
      <w:r w:rsidRPr="00E71A53">
        <w:rPr>
          <w:b w:val="0"/>
          <w:sz w:val="20"/>
          <w:lang w:val="ru-RU"/>
        </w:rPr>
        <w:t>,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адрес сети класса </w:t>
      </w:r>
      <w:r>
        <w:rPr>
          <w:b w:val="0"/>
          <w:sz w:val="20"/>
        </w:rPr>
        <w:t>C</w:t>
      </w:r>
      <w:r>
        <w:rPr>
          <w:b w:val="0"/>
          <w:sz w:val="20"/>
          <w:lang w:val="ru-RU"/>
        </w:rPr>
        <w:t xml:space="preserve">, значения </w:t>
      </w:r>
      <w:r>
        <w:rPr>
          <w:b w:val="0"/>
          <w:sz w:val="20"/>
        </w:rPr>
        <w:t>N</w:t>
      </w:r>
      <w:r>
        <w:rPr>
          <w:b w:val="0"/>
          <w:sz w:val="20"/>
          <w:lang w:val="ru-RU"/>
        </w:rPr>
        <w:t xml:space="preserve"> и </w:t>
      </w:r>
      <w:r>
        <w:rPr>
          <w:b w:val="0"/>
          <w:sz w:val="20"/>
        </w:rPr>
        <w:t>M</w:t>
      </w:r>
      <w:r>
        <w:rPr>
          <w:b w:val="0"/>
          <w:sz w:val="20"/>
          <w:lang w:val="ru-RU"/>
        </w:rPr>
        <w:t>.</w:t>
      </w:r>
    </w:p>
    <w:p w:rsidR="00EA5422" w:rsidRDefault="00EA5422">
      <w:pPr>
        <w:pStyle w:val="a3"/>
        <w:tabs>
          <w:tab w:val="left" w:pos="397"/>
          <w:tab w:val="left" w:pos="510"/>
        </w:tabs>
        <w:spacing w:before="80"/>
        <w:jc w:val="both"/>
        <w:rPr>
          <w:sz w:val="20"/>
          <w:lang w:val="ru-RU"/>
        </w:rPr>
      </w:pPr>
      <w:r>
        <w:rPr>
          <w:sz w:val="20"/>
          <w:lang w:val="ru-RU"/>
        </w:rPr>
        <w:t>Задания к первой части:</w:t>
      </w:r>
    </w:p>
    <w:p w:rsidR="00EA5422" w:rsidRDefault="00EA5422">
      <w:pPr>
        <w:pStyle w:val="a3"/>
        <w:tabs>
          <w:tab w:val="left" w:pos="397"/>
          <w:tab w:val="left" w:pos="510"/>
        </w:tabs>
        <w:spacing w:before="80"/>
        <w:jc w:val="both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Изучить материал раздела 1,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 xml:space="preserve">Адресация в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>сетях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, и раздела 2,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 xml:space="preserve">Выделение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>подсетей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>, представленных ниже Справочных сведений и выполнить следующие задания:</w:t>
      </w:r>
    </w:p>
    <w:p w:rsidR="00EA5422" w:rsidRDefault="00EA5422">
      <w:pPr>
        <w:pStyle w:val="a3"/>
        <w:numPr>
          <w:ilvl w:val="0"/>
          <w:numId w:val="15"/>
        </w:numPr>
        <w:tabs>
          <w:tab w:val="clear" w:pos="2552"/>
          <w:tab w:val="left" w:pos="284"/>
        </w:tabs>
        <w:ind w:left="284" w:hanging="284"/>
        <w:jc w:val="both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Для сети с IP-адресом класса </w:t>
      </w:r>
      <w:r>
        <w:rPr>
          <w:b w:val="0"/>
          <w:sz w:val="20"/>
        </w:rPr>
        <w:t>B</w:t>
      </w:r>
      <w:r>
        <w:rPr>
          <w:b w:val="0"/>
          <w:sz w:val="20"/>
          <w:lang w:val="ru-RU"/>
        </w:rPr>
        <w:t xml:space="preserve"> сформировать </w:t>
      </w:r>
      <w:r>
        <w:rPr>
          <w:b w:val="0"/>
          <w:sz w:val="20"/>
        </w:rPr>
        <w:t>N</w:t>
      </w:r>
      <w:r>
        <w:rPr>
          <w:b w:val="0"/>
          <w:sz w:val="20"/>
          <w:lang w:val="ru-RU"/>
        </w:rPr>
        <w:t xml:space="preserve"> подсетей, указав их адреса в двоичном и десятичном представлениях, и для подсети </w:t>
      </w:r>
      <w:r>
        <w:rPr>
          <w:b w:val="0"/>
          <w:sz w:val="20"/>
        </w:rPr>
        <w:t>N</w:t>
      </w:r>
      <w:r w:rsidRPr="00E71A53">
        <w:rPr>
          <w:b w:val="0"/>
          <w:sz w:val="20"/>
          <w:lang w:val="ru-RU"/>
        </w:rPr>
        <w:t xml:space="preserve"> </w:t>
      </w:r>
      <w:r>
        <w:rPr>
          <w:b w:val="0"/>
          <w:sz w:val="20"/>
          <w:lang w:val="ru-RU"/>
        </w:rPr>
        <w:t>перечислить адреса всех узлов в двоичном и десятичном представлениях.</w:t>
      </w:r>
    </w:p>
    <w:p w:rsidR="00EA5422" w:rsidRDefault="00EA5422">
      <w:pPr>
        <w:pStyle w:val="a3"/>
        <w:numPr>
          <w:ilvl w:val="0"/>
          <w:numId w:val="15"/>
        </w:numPr>
        <w:tabs>
          <w:tab w:val="clear" w:pos="2552"/>
          <w:tab w:val="left" w:pos="284"/>
        </w:tabs>
        <w:ind w:left="284" w:hanging="284"/>
        <w:jc w:val="both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Для сети с IP-адресом класса </w:t>
      </w:r>
      <w:r>
        <w:rPr>
          <w:b w:val="0"/>
          <w:sz w:val="20"/>
        </w:rPr>
        <w:t>C</w:t>
      </w:r>
      <w:r>
        <w:rPr>
          <w:b w:val="0"/>
          <w:sz w:val="20"/>
          <w:lang w:val="ru-RU"/>
        </w:rPr>
        <w:t xml:space="preserve"> сформировать M подсетей, указав их адреса в двоичном и десятичном представлениях, и для подсети M</w:t>
      </w:r>
      <w:r w:rsidRPr="00E71A53">
        <w:rPr>
          <w:b w:val="0"/>
          <w:sz w:val="20"/>
          <w:lang w:val="ru-RU"/>
        </w:rPr>
        <w:t xml:space="preserve"> </w:t>
      </w:r>
      <w:r>
        <w:rPr>
          <w:b w:val="0"/>
          <w:sz w:val="20"/>
          <w:lang w:val="ru-RU"/>
        </w:rPr>
        <w:t>перечислить адреса всех узлов в двоичном и десятичном представлениях.</w:t>
      </w:r>
    </w:p>
    <w:p w:rsidR="00EA5422" w:rsidRDefault="00EA5422">
      <w:pPr>
        <w:pStyle w:val="a3"/>
        <w:tabs>
          <w:tab w:val="left" w:pos="397"/>
          <w:tab w:val="left" w:pos="510"/>
        </w:tabs>
        <w:spacing w:before="80"/>
        <w:jc w:val="both"/>
        <w:rPr>
          <w:b w:val="0"/>
          <w:sz w:val="20"/>
          <w:lang w:val="ru-RU"/>
        </w:rPr>
      </w:pPr>
      <w:r>
        <w:rPr>
          <w:sz w:val="20"/>
          <w:lang w:val="ru-RU"/>
        </w:rPr>
        <w:t>Исходные данные ко второй части:</w:t>
      </w:r>
      <w:r>
        <w:rPr>
          <w:b w:val="0"/>
          <w:sz w:val="20"/>
          <w:lang w:val="ru-RU"/>
        </w:rPr>
        <w:t xml:space="preserve"> план расположения станций (</w:t>
      </w:r>
      <w:r w:rsidR="00E71A53">
        <w:rPr>
          <w:b w:val="0"/>
          <w:sz w:val="20"/>
        </w:rPr>
        <w:t>X</w:t>
      </w:r>
      <w:r>
        <w:rPr>
          <w:b w:val="0"/>
          <w:sz w:val="20"/>
          <w:lang w:val="ru-RU"/>
        </w:rPr>
        <w:t xml:space="preserve"> станций)</w:t>
      </w:r>
      <w:r w:rsidR="00D3144F" w:rsidRPr="00D3144F">
        <w:rPr>
          <w:b w:val="0"/>
          <w:sz w:val="20"/>
          <w:lang w:val="ru-RU"/>
        </w:rPr>
        <w:t xml:space="preserve"> </w:t>
      </w:r>
      <w:r w:rsidR="00D3144F">
        <w:rPr>
          <w:b w:val="0"/>
          <w:sz w:val="20"/>
          <w:lang w:val="ru-RU"/>
        </w:rPr>
        <w:t xml:space="preserve">в масштабе </w:t>
      </w:r>
      <w:r w:rsidR="00D3144F" w:rsidRPr="00D3144F">
        <w:rPr>
          <w:b w:val="0"/>
          <w:sz w:val="20"/>
          <w:lang w:val="ru-RU"/>
        </w:rPr>
        <w:t>1:2000</w:t>
      </w:r>
      <w:r>
        <w:rPr>
          <w:b w:val="0"/>
          <w:sz w:val="20"/>
          <w:lang w:val="ru-RU"/>
        </w:rPr>
        <w:t>.</w:t>
      </w:r>
    </w:p>
    <w:p w:rsidR="00EA5422" w:rsidRDefault="00EA5422">
      <w:pPr>
        <w:pStyle w:val="a3"/>
        <w:tabs>
          <w:tab w:val="left" w:pos="397"/>
          <w:tab w:val="left" w:pos="510"/>
        </w:tabs>
        <w:spacing w:before="80"/>
        <w:jc w:val="both"/>
        <w:rPr>
          <w:sz w:val="20"/>
          <w:lang w:val="ru-RU"/>
        </w:rPr>
      </w:pPr>
      <w:r>
        <w:rPr>
          <w:sz w:val="20"/>
          <w:lang w:val="ru-RU"/>
        </w:rPr>
        <w:t>Задания ко второй части:</w:t>
      </w:r>
    </w:p>
    <w:p w:rsidR="00EA5422" w:rsidRDefault="00EA5422">
      <w:pPr>
        <w:pStyle w:val="a3"/>
        <w:numPr>
          <w:ilvl w:val="0"/>
          <w:numId w:val="12"/>
        </w:numPr>
        <w:tabs>
          <w:tab w:val="clear" w:pos="2552"/>
          <w:tab w:val="left" w:pos="284"/>
        </w:tabs>
        <w:spacing w:before="80"/>
        <w:ind w:left="284" w:hanging="284"/>
        <w:jc w:val="both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Объединить </w:t>
      </w:r>
      <w:r w:rsidR="00E71A53">
        <w:rPr>
          <w:b w:val="0"/>
          <w:sz w:val="20"/>
          <w:lang w:val="ru-RU"/>
        </w:rPr>
        <w:t>Х</w:t>
      </w:r>
      <w:r>
        <w:rPr>
          <w:b w:val="0"/>
          <w:sz w:val="20"/>
          <w:lang w:val="ru-RU"/>
        </w:rPr>
        <w:t xml:space="preserve"> станций в составную сеть с использованием коммутаторов и маршрутизаторов, обеспечив выполнение следующих требований:</w:t>
      </w:r>
    </w:p>
    <w:p w:rsidR="00EA5422" w:rsidRPr="00E71A53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641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Все станции должны быть подключены непосредственно к коммутаторам, каждый из которых имеет пять портов. Расстояние от станции до коммутатора, к которому она подключена, не должно превышать 100 м (в соответствии со стандартом </w:t>
      </w:r>
      <w:r>
        <w:rPr>
          <w:b w:val="0"/>
          <w:sz w:val="20"/>
        </w:rPr>
        <w:t>Fast</w:t>
      </w:r>
      <w:r w:rsidRPr="00E71A53"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Ethernet</w:t>
      </w:r>
      <w:r w:rsidRPr="00E71A53">
        <w:rPr>
          <w:b w:val="0"/>
          <w:sz w:val="20"/>
          <w:lang w:val="ru-RU"/>
        </w:rPr>
        <w:t xml:space="preserve"> </w:t>
      </w:r>
      <w:r>
        <w:rPr>
          <w:b w:val="0"/>
          <w:sz w:val="20"/>
          <w:lang w:val="ru-RU"/>
        </w:rPr>
        <w:t>100Base-TX).</w:t>
      </w:r>
    </w:p>
    <w:p w:rsidR="00EA5422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641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В домене широковещательной рассылки кадров должно быть не более двух коммутаторов. Домены широковещательной рассылки должны быть разделены между собой маршрутизаторами </w:t>
      </w:r>
      <w:r w:rsidR="00703BA1">
        <w:rPr>
          <w:b w:val="0"/>
          <w:sz w:val="20"/>
          <w:lang w:val="ru-RU"/>
        </w:rPr>
        <w:t xml:space="preserve"> </w:t>
      </w:r>
      <w:r>
        <w:rPr>
          <w:b w:val="0"/>
          <w:sz w:val="20"/>
          <w:lang w:val="ru-RU"/>
        </w:rPr>
        <w:t xml:space="preserve">(в качестве которых в курсовой работе используются программные маршрутизаторы </w:t>
      </w:r>
      <w:r>
        <w:rPr>
          <w:b w:val="0"/>
          <w:sz w:val="20"/>
        </w:rPr>
        <w:t>Windows</w:t>
      </w:r>
      <w:r w:rsidRPr="00E71A53">
        <w:rPr>
          <w:b w:val="0"/>
          <w:sz w:val="20"/>
          <w:lang w:val="ru-RU"/>
        </w:rPr>
        <w:t>)</w:t>
      </w:r>
      <w:r>
        <w:rPr>
          <w:b w:val="0"/>
          <w:sz w:val="20"/>
          <w:lang w:val="ru-RU"/>
        </w:rPr>
        <w:t xml:space="preserve"> и в результате представлять собой отдельные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 одной составной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>сети.</w:t>
      </w:r>
    </w:p>
    <w:p w:rsidR="00EA5422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641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>К одному маршрутизатору должно быть подключено не более двух доменов широковещательной рассылки, и маршрутизаторы должны быть соединены между собой непосредственно.</w:t>
      </w:r>
    </w:p>
    <w:p w:rsidR="00EA5422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641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Расстояние от коммутатора до маршрутизатора, к которому подключен коммутатор, а также расстояние между непосредственно соединенными маршрутизаторами не должны превышать 100 м (в соответствии со стандартом </w:t>
      </w:r>
      <w:r>
        <w:rPr>
          <w:b w:val="0"/>
          <w:sz w:val="20"/>
        </w:rPr>
        <w:t>Fast</w:t>
      </w:r>
      <w:r w:rsidRPr="00E71A53"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Ethernet</w:t>
      </w:r>
      <w:r w:rsidRPr="00E71A53">
        <w:rPr>
          <w:b w:val="0"/>
          <w:sz w:val="20"/>
          <w:lang w:val="ru-RU"/>
        </w:rPr>
        <w:t xml:space="preserve"> </w:t>
      </w:r>
      <w:r>
        <w:rPr>
          <w:b w:val="0"/>
          <w:sz w:val="20"/>
          <w:lang w:val="ru-RU"/>
        </w:rPr>
        <w:t>100Base-TX).</w:t>
      </w:r>
    </w:p>
    <w:p w:rsidR="00EA5422" w:rsidRPr="00E71A53" w:rsidRDefault="00EA5422">
      <w:pPr>
        <w:pStyle w:val="a3"/>
        <w:numPr>
          <w:ilvl w:val="0"/>
          <w:numId w:val="12"/>
        </w:numPr>
        <w:tabs>
          <w:tab w:val="clear" w:pos="2552"/>
          <w:tab w:val="left" w:pos="284"/>
        </w:tabs>
        <w:ind w:left="284" w:hanging="284"/>
        <w:jc w:val="both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Изучить материал раздела 3,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Краткие сведения о коммутаторах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, представленных ниже Справочных сведений и составить таблицы коммутации (базы данных </w:t>
      </w:r>
      <w:r>
        <w:rPr>
          <w:b w:val="0"/>
          <w:sz w:val="20"/>
        </w:rPr>
        <w:t>MAC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адресов станций) двух коммутаторов любой сети, подключенной к какому-либо маршрутизатору. </w:t>
      </w:r>
      <w:r w:rsidRPr="00E71A53">
        <w:rPr>
          <w:b w:val="0"/>
          <w:sz w:val="20"/>
          <w:lang w:val="ru-RU"/>
        </w:rPr>
        <w:t xml:space="preserve">В качестве </w:t>
      </w:r>
      <w:r>
        <w:rPr>
          <w:b w:val="0"/>
          <w:sz w:val="20"/>
        </w:rPr>
        <w:t>MAC</w:t>
      </w:r>
      <w:r w:rsidRPr="00E71A53">
        <w:rPr>
          <w:b w:val="0"/>
          <w:sz w:val="20"/>
          <w:lang w:val="ru-RU"/>
        </w:rPr>
        <w:t xml:space="preserve">-адресов </w:t>
      </w:r>
      <w:r>
        <w:rPr>
          <w:b w:val="0"/>
          <w:sz w:val="20"/>
          <w:lang w:val="ru-RU"/>
        </w:rPr>
        <w:t>станций, подключенных к коммутаторам,</w:t>
      </w:r>
      <w:r w:rsidRPr="00E71A53">
        <w:rPr>
          <w:b w:val="0"/>
          <w:sz w:val="20"/>
          <w:lang w:val="ru-RU"/>
        </w:rPr>
        <w:t xml:space="preserve"> следует использовать номера станций, указанные на схеме составной сети</w:t>
      </w:r>
      <w:r>
        <w:rPr>
          <w:b w:val="0"/>
          <w:sz w:val="20"/>
          <w:lang w:val="ru-RU"/>
        </w:rPr>
        <w:t>. На схеме сети пометить номера портов коммутаторов в соответствии с составленными таблицами коммутации.</w:t>
      </w:r>
    </w:p>
    <w:p w:rsidR="00EA5422" w:rsidRDefault="00EA5422">
      <w:pPr>
        <w:pStyle w:val="a4"/>
        <w:numPr>
          <w:ilvl w:val="0"/>
          <w:numId w:val="12"/>
        </w:numPr>
        <w:tabs>
          <w:tab w:val="clear" w:pos="360"/>
          <w:tab w:val="clear" w:pos="2552"/>
          <w:tab w:val="left" w:pos="284"/>
        </w:tabs>
        <w:ind w:left="284" w:hanging="284"/>
      </w:pPr>
      <w:r>
        <w:t xml:space="preserve">Изучить материал страниц 2-8 (раздел 4 и раздел 5 до рис. 10 включительно) и страниц 11-13 (пункт 5.2) методических указаний к лабораторной работе </w:t>
      </w:r>
      <w:r w:rsidRPr="00E71A53">
        <w:t xml:space="preserve">“Изучение протокола </w:t>
      </w:r>
      <w:r>
        <w:rPr>
          <w:lang w:val="en-US"/>
        </w:rPr>
        <w:t>ARP</w:t>
      </w:r>
      <w:r>
        <w:t xml:space="preserve"> с помощью анализатора протоколов на примерах передачи данных в сети </w:t>
      </w:r>
      <w:r>
        <w:rPr>
          <w:lang w:val="en-US"/>
        </w:rPr>
        <w:t>Ethernet</w:t>
      </w:r>
      <w:r w:rsidRPr="00E71A53">
        <w:t>”</w:t>
      </w:r>
      <w:r>
        <w:t xml:space="preserve"> (ссылка на</w:t>
      </w:r>
      <w:r w:rsidRPr="00E71A53">
        <w:t xml:space="preserve"> </w:t>
      </w:r>
      <w:r>
        <w:t xml:space="preserve">методические указания к этой лабораторной работе имеется на сайте кафедры ОПДС по адресу </w:t>
      </w:r>
      <w:r>
        <w:rPr>
          <w:lang w:val="en-US"/>
        </w:rPr>
        <w:t>http</w:t>
      </w:r>
      <w:r w:rsidRPr="00E71A53">
        <w:t>://</w:t>
      </w:r>
      <w:r w:rsidR="00D3144F">
        <w:rPr>
          <w:lang w:val="en-US"/>
        </w:rPr>
        <w:t>o</w:t>
      </w:r>
      <w:r>
        <w:rPr>
          <w:lang w:val="en-US"/>
        </w:rPr>
        <w:t>pds</w:t>
      </w:r>
      <w:r w:rsidRPr="00E71A53">
        <w:t>.</w:t>
      </w:r>
      <w:r>
        <w:rPr>
          <w:lang w:val="en-US"/>
        </w:rPr>
        <w:t>sut</w:t>
      </w:r>
      <w:r w:rsidRPr="00E71A53">
        <w:t>.</w:t>
      </w:r>
      <w:r>
        <w:rPr>
          <w:lang w:val="en-US"/>
        </w:rPr>
        <w:t>ru</w:t>
      </w:r>
      <w:r w:rsidRPr="00E71A53">
        <w:t xml:space="preserve"> </w:t>
      </w:r>
      <w:r>
        <w:t>в</w:t>
      </w:r>
      <w:r w:rsidRPr="00E71A53">
        <w:t xml:space="preserve"> </w:t>
      </w:r>
      <w:r>
        <w:t xml:space="preserve">разделе </w:t>
      </w:r>
      <w:r w:rsidRPr="00E71A53">
        <w:t>“</w:t>
      </w:r>
      <w:r>
        <w:t>Методическая работа</w:t>
      </w:r>
      <w:r w:rsidRPr="00E71A53">
        <w:t>”</w:t>
      </w:r>
      <w:r>
        <w:t>) и для двух указанных ниже случаев нарисовать рисунки, аналогичные рисункам 6 и 7 описания лабораторной работы (</w:t>
      </w:r>
      <w:r w:rsidRPr="00E71A53">
        <w:t>“</w:t>
      </w:r>
      <w:r>
        <w:t xml:space="preserve">Широковещательная передача </w:t>
      </w:r>
      <w:r>
        <w:rPr>
          <w:lang w:val="en-US"/>
        </w:rPr>
        <w:t>ARP</w:t>
      </w:r>
      <w:r w:rsidRPr="00E71A53">
        <w:t>-</w:t>
      </w:r>
      <w:r>
        <w:t xml:space="preserve">запроса хостом </w:t>
      </w:r>
      <w:r>
        <w:rPr>
          <w:lang w:val="en-US"/>
        </w:rPr>
        <w:t>A</w:t>
      </w:r>
      <w:r w:rsidRPr="00E71A53">
        <w:t xml:space="preserve">” и “Направленная передача </w:t>
      </w:r>
      <w:r>
        <w:rPr>
          <w:lang w:val="en-US"/>
        </w:rPr>
        <w:t>ARP</w:t>
      </w:r>
      <w:r w:rsidRPr="00E71A53">
        <w:t>-</w:t>
      </w:r>
      <w:r>
        <w:t xml:space="preserve">ответа хостом </w:t>
      </w:r>
      <w:r>
        <w:rPr>
          <w:lang w:val="en-US"/>
        </w:rPr>
        <w:t>B</w:t>
      </w:r>
      <w:r>
        <w:t xml:space="preserve"> хосту </w:t>
      </w:r>
      <w:r>
        <w:rPr>
          <w:lang w:val="en-US"/>
        </w:rPr>
        <w:t>A</w:t>
      </w:r>
      <w:r w:rsidRPr="00E71A53">
        <w:t>”</w:t>
      </w:r>
      <w:r>
        <w:t>), со своими исходными данными и для своей составной сети.</w:t>
      </w:r>
    </w:p>
    <w:p w:rsidR="00EA5422" w:rsidRDefault="00EA5422">
      <w:pPr>
        <w:pStyle w:val="a4"/>
        <w:numPr>
          <w:ilvl w:val="0"/>
          <w:numId w:val="16"/>
        </w:numPr>
        <w:tabs>
          <w:tab w:val="clear" w:pos="360"/>
          <w:tab w:val="clear" w:pos="2552"/>
          <w:tab w:val="left" w:pos="284"/>
        </w:tabs>
        <w:ind w:left="568" w:hanging="284"/>
        <w:jc w:val="left"/>
      </w:pPr>
      <w:r>
        <w:t xml:space="preserve">Случай 1: хост </w:t>
      </w:r>
      <w:r>
        <w:rPr>
          <w:lang w:val="en-US"/>
        </w:rPr>
        <w:t>A</w:t>
      </w:r>
      <w:r w:rsidRPr="00E71A53">
        <w:t>, подключенный к некоторому коммутатору,</w:t>
      </w:r>
      <w:r>
        <w:t xml:space="preserve"> обращается к хосту </w:t>
      </w:r>
      <w:r>
        <w:rPr>
          <w:lang w:val="en-US"/>
        </w:rPr>
        <w:t>B</w:t>
      </w:r>
      <w:r>
        <w:t xml:space="preserve">, подключенному к другому коммутатору, расположенному в той же сети, что и коммутатор, к которому подключен хост </w:t>
      </w:r>
      <w:r>
        <w:rPr>
          <w:lang w:val="en-US"/>
        </w:rPr>
        <w:t>A</w:t>
      </w:r>
      <w:r>
        <w:t>.</w:t>
      </w:r>
    </w:p>
    <w:p w:rsidR="00EA5422" w:rsidRDefault="00EA5422">
      <w:pPr>
        <w:pStyle w:val="a4"/>
        <w:tabs>
          <w:tab w:val="clear" w:pos="2552"/>
          <w:tab w:val="left" w:pos="284"/>
        </w:tabs>
        <w:ind w:left="567" w:firstLine="0"/>
        <w:jc w:val="left"/>
      </w:pPr>
      <w:r>
        <w:t xml:space="preserve">В качестве </w:t>
      </w:r>
      <w:r>
        <w:rPr>
          <w:lang w:val="en-US"/>
        </w:rPr>
        <w:t>MAC</w:t>
      </w:r>
      <w:r w:rsidRPr="00E71A53">
        <w:t>-</w:t>
      </w:r>
      <w:r>
        <w:t xml:space="preserve">адресов хостов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 xml:space="preserve"> следует использовать номера станций, указанные на схеме составной сети. В качестве </w:t>
      </w:r>
      <w:r>
        <w:rPr>
          <w:lang w:val="en-US"/>
        </w:rPr>
        <w:t>IP</w:t>
      </w:r>
      <w:r w:rsidRPr="00E71A53">
        <w:t>-</w:t>
      </w:r>
      <w:r>
        <w:t xml:space="preserve">адресов хостов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 xml:space="preserve"> следует использовать заданный в исходных данных к первой части курсовой работы </w:t>
      </w:r>
      <w:r>
        <w:rPr>
          <w:lang w:val="en-US"/>
        </w:rPr>
        <w:t>IP</w:t>
      </w:r>
      <w:r>
        <w:t xml:space="preserve">-адрес сети класса </w:t>
      </w:r>
      <w:r>
        <w:rPr>
          <w:lang w:val="en-US"/>
        </w:rPr>
        <w:t>C</w:t>
      </w:r>
      <w:r w:rsidRPr="00E71A53">
        <w:t>, в</w:t>
      </w:r>
      <w:r>
        <w:t xml:space="preserve"> последнем байте </w:t>
      </w:r>
      <w:r w:rsidRPr="00E71A53">
        <w:t xml:space="preserve">которого </w:t>
      </w:r>
      <w:r>
        <w:t xml:space="preserve">должен быть указан соответствующий номер станции (хоста </w:t>
      </w:r>
      <w:r>
        <w:rPr>
          <w:lang w:val="en-US"/>
        </w:rPr>
        <w:t>A</w:t>
      </w:r>
      <w:r>
        <w:t xml:space="preserve">, хоста </w:t>
      </w:r>
      <w:r>
        <w:rPr>
          <w:lang w:val="en-US"/>
        </w:rPr>
        <w:t>B</w:t>
      </w:r>
      <w:r>
        <w:t>), имеющийся на схеме составной сети.</w:t>
      </w:r>
    </w:p>
    <w:p w:rsidR="00EA5422" w:rsidRDefault="00EA5422">
      <w:pPr>
        <w:pStyle w:val="a4"/>
        <w:numPr>
          <w:ilvl w:val="0"/>
          <w:numId w:val="16"/>
        </w:numPr>
        <w:tabs>
          <w:tab w:val="clear" w:pos="360"/>
          <w:tab w:val="clear" w:pos="2552"/>
          <w:tab w:val="left" w:pos="284"/>
        </w:tabs>
        <w:ind w:left="568" w:hanging="284"/>
        <w:jc w:val="left"/>
      </w:pPr>
      <w:r>
        <w:t xml:space="preserve">Случай 2: хост </w:t>
      </w:r>
      <w:r>
        <w:rPr>
          <w:lang w:val="en-US"/>
        </w:rPr>
        <w:t>A</w:t>
      </w:r>
      <w:r>
        <w:t xml:space="preserve"> обращается к хосту </w:t>
      </w:r>
      <w:r>
        <w:rPr>
          <w:lang w:val="en-US"/>
        </w:rPr>
        <w:t>B</w:t>
      </w:r>
      <w:r>
        <w:t>, расположенному в другой сети.</w:t>
      </w:r>
    </w:p>
    <w:p w:rsidR="00EA5422" w:rsidRDefault="00EA5422">
      <w:pPr>
        <w:pStyle w:val="a4"/>
        <w:tabs>
          <w:tab w:val="clear" w:pos="2552"/>
          <w:tab w:val="left" w:pos="284"/>
        </w:tabs>
        <w:ind w:left="567" w:firstLine="0"/>
        <w:jc w:val="left"/>
      </w:pPr>
      <w:r>
        <w:t xml:space="preserve">В качестве </w:t>
      </w:r>
      <w:r>
        <w:rPr>
          <w:lang w:val="en-US"/>
        </w:rPr>
        <w:t>MAC</w:t>
      </w:r>
      <w:r w:rsidRPr="00E71A53">
        <w:t>-</w:t>
      </w:r>
      <w:r>
        <w:t xml:space="preserve">адреса хоста </w:t>
      </w:r>
      <w:r>
        <w:rPr>
          <w:lang w:val="en-US"/>
        </w:rPr>
        <w:t>A</w:t>
      </w:r>
      <w:r>
        <w:t xml:space="preserve"> следует использовать номер станции, указанный на схеме составной сети. </w:t>
      </w:r>
      <w:r>
        <w:rPr>
          <w:lang w:val="en-US"/>
        </w:rPr>
        <w:t>MAC</w:t>
      </w:r>
      <w:r w:rsidRPr="00E71A53">
        <w:t>-</w:t>
      </w:r>
      <w:r>
        <w:t xml:space="preserve">адрес соответствующего интерфейса маршрутизатора выбирается произвольно. В качестве </w:t>
      </w:r>
      <w:r>
        <w:rPr>
          <w:lang w:val="en-US"/>
        </w:rPr>
        <w:t>IP</w:t>
      </w:r>
      <w:r w:rsidRPr="00E71A53">
        <w:t>-</w:t>
      </w:r>
      <w:r>
        <w:t xml:space="preserve">адресов хоста </w:t>
      </w:r>
      <w:r>
        <w:rPr>
          <w:lang w:val="en-US"/>
        </w:rPr>
        <w:t>A</w:t>
      </w:r>
      <w:r>
        <w:t xml:space="preserve"> и соответствующего интерфейса маршрутизатора следует использовать заданный в исходных данных к первой части курсовой работы </w:t>
      </w:r>
      <w:r>
        <w:rPr>
          <w:lang w:val="en-US"/>
        </w:rPr>
        <w:t>IP</w:t>
      </w:r>
      <w:r>
        <w:t xml:space="preserve">-адрес сети класса </w:t>
      </w:r>
      <w:r>
        <w:rPr>
          <w:lang w:val="en-US"/>
        </w:rPr>
        <w:t>C</w:t>
      </w:r>
      <w:r>
        <w:t xml:space="preserve">, в последнем байте которого для хоста </w:t>
      </w:r>
      <w:r>
        <w:rPr>
          <w:lang w:val="en-US"/>
        </w:rPr>
        <w:t>A</w:t>
      </w:r>
      <w:r>
        <w:t xml:space="preserve"> должен быть указан соответствующий номер станции, имеющийся на схеме составной сети, а для соответствующего интерфейса маршрутизатора значение последнего байта </w:t>
      </w:r>
      <w:r>
        <w:rPr>
          <w:lang w:val="en-US"/>
        </w:rPr>
        <w:t>IP</w:t>
      </w:r>
      <w:r w:rsidRPr="00E71A53">
        <w:t>-</w:t>
      </w:r>
      <w:r>
        <w:t>адреса выбирается произвольно.</w:t>
      </w:r>
    </w:p>
    <w:p w:rsidR="00EA5422" w:rsidRPr="00E71A53" w:rsidRDefault="00EA5422">
      <w:pPr>
        <w:pStyle w:val="a3"/>
        <w:numPr>
          <w:ilvl w:val="0"/>
          <w:numId w:val="12"/>
        </w:numPr>
        <w:tabs>
          <w:tab w:val="clear" w:pos="2552"/>
          <w:tab w:val="left" w:pos="284"/>
        </w:tabs>
        <w:ind w:left="284" w:hanging="284"/>
        <w:jc w:val="both"/>
        <w:rPr>
          <w:b w:val="0"/>
          <w:sz w:val="20"/>
          <w:lang w:val="ru-RU"/>
        </w:rPr>
      </w:pPr>
      <w:r w:rsidRPr="00E71A53">
        <w:rPr>
          <w:b w:val="0"/>
          <w:sz w:val="20"/>
          <w:lang w:val="ru-RU"/>
        </w:rPr>
        <w:br w:type="page"/>
      </w:r>
      <w:r w:rsidRPr="00E71A53">
        <w:rPr>
          <w:b w:val="0"/>
          <w:sz w:val="20"/>
          <w:lang w:val="ru-RU"/>
        </w:rPr>
        <w:lastRenderedPageBreak/>
        <w:t xml:space="preserve">Изучить </w:t>
      </w:r>
      <w:r>
        <w:rPr>
          <w:b w:val="0"/>
          <w:sz w:val="20"/>
          <w:lang w:val="ru-RU"/>
        </w:rPr>
        <w:t xml:space="preserve">материал учебного пособия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маршрутизация в операционной системе </w:t>
      </w:r>
      <w:r>
        <w:rPr>
          <w:b w:val="0"/>
          <w:sz w:val="20"/>
        </w:rPr>
        <w:t>Windows</w:t>
      </w:r>
      <w:r w:rsidRPr="00E71A53">
        <w:rPr>
          <w:b w:val="0"/>
          <w:sz w:val="20"/>
          <w:lang w:val="ru-RU"/>
        </w:rPr>
        <w:t xml:space="preserve">” (ссылка на </w:t>
      </w:r>
      <w:r>
        <w:rPr>
          <w:b w:val="0"/>
          <w:sz w:val="20"/>
          <w:lang w:val="ru-RU"/>
        </w:rPr>
        <w:t>это учебное пособие имее</w:t>
      </w:r>
      <w:r w:rsidRPr="00E71A53">
        <w:rPr>
          <w:b w:val="0"/>
          <w:sz w:val="20"/>
          <w:lang w:val="ru-RU"/>
        </w:rPr>
        <w:t xml:space="preserve">тся на сайте кафедры ОПДС по адресу </w:t>
      </w:r>
      <w:r>
        <w:rPr>
          <w:b w:val="0"/>
          <w:sz w:val="20"/>
        </w:rPr>
        <w:t>http</w:t>
      </w:r>
      <w:r w:rsidRPr="00E71A53">
        <w:rPr>
          <w:b w:val="0"/>
          <w:sz w:val="20"/>
          <w:lang w:val="ru-RU"/>
        </w:rPr>
        <w:t>://</w:t>
      </w:r>
      <w:r w:rsidR="00D3144F">
        <w:rPr>
          <w:b w:val="0"/>
          <w:sz w:val="20"/>
        </w:rPr>
        <w:t>o</w:t>
      </w:r>
      <w:r>
        <w:rPr>
          <w:b w:val="0"/>
          <w:sz w:val="20"/>
        </w:rPr>
        <w:t>pds</w:t>
      </w:r>
      <w:r w:rsidRPr="00E71A53">
        <w:rPr>
          <w:b w:val="0"/>
          <w:sz w:val="20"/>
          <w:lang w:val="ru-RU"/>
        </w:rPr>
        <w:t>.</w:t>
      </w:r>
      <w:r>
        <w:rPr>
          <w:b w:val="0"/>
          <w:sz w:val="20"/>
        </w:rPr>
        <w:t>sut</w:t>
      </w:r>
      <w:r w:rsidRPr="00E71A53">
        <w:rPr>
          <w:b w:val="0"/>
          <w:sz w:val="20"/>
          <w:lang w:val="ru-RU"/>
        </w:rPr>
        <w:t>.</w:t>
      </w:r>
      <w:r>
        <w:rPr>
          <w:b w:val="0"/>
          <w:sz w:val="20"/>
        </w:rPr>
        <w:t>ru</w:t>
      </w:r>
      <w:r w:rsidRPr="00E71A53">
        <w:rPr>
          <w:b w:val="0"/>
          <w:sz w:val="20"/>
          <w:lang w:val="ru-RU"/>
        </w:rPr>
        <w:t xml:space="preserve"> в разделе “Методическая работа”)</w:t>
      </w:r>
      <w:r>
        <w:rPr>
          <w:b w:val="0"/>
          <w:sz w:val="20"/>
          <w:lang w:val="ru-RU"/>
        </w:rPr>
        <w:t xml:space="preserve"> и выполнить следующие задания</w:t>
      </w:r>
      <w:r w:rsidRPr="00E71A53">
        <w:rPr>
          <w:b w:val="0"/>
          <w:sz w:val="20"/>
          <w:lang w:val="ru-RU"/>
        </w:rPr>
        <w:t>*</w:t>
      </w:r>
      <w:r>
        <w:rPr>
          <w:b w:val="0"/>
          <w:sz w:val="20"/>
          <w:lang w:val="ru-RU"/>
        </w:rPr>
        <w:t>:</w:t>
      </w:r>
    </w:p>
    <w:p w:rsidR="00EA5422" w:rsidRPr="00E71A53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568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Добавить с помощью команды </w:t>
      </w:r>
      <w:r>
        <w:rPr>
          <w:sz w:val="20"/>
        </w:rPr>
        <w:t>route</w:t>
      </w:r>
      <w:r w:rsidRPr="00E71A53">
        <w:rPr>
          <w:sz w:val="20"/>
          <w:lang w:val="ru-RU"/>
        </w:rPr>
        <w:t xml:space="preserve"> </w:t>
      </w:r>
      <w:r>
        <w:rPr>
          <w:sz w:val="20"/>
        </w:rPr>
        <w:t>add</w:t>
      </w:r>
      <w:r>
        <w:rPr>
          <w:sz w:val="20"/>
          <w:lang w:val="ru-RU"/>
        </w:rPr>
        <w:t xml:space="preserve"> </w:t>
      </w:r>
      <w:r>
        <w:rPr>
          <w:b w:val="0"/>
          <w:sz w:val="20"/>
          <w:lang w:val="ru-RU"/>
        </w:rPr>
        <w:t>на всех маршрутизаторах составной сети статические маршруты (индексы интерфейсов маршрутизаторов выбрать произвольно), чтобы все станции составной сети могли иметь связь друг с другом, и представить получившиеся после этого таблицы маршрутизации всех маршрутизаторов составной сети.</w:t>
      </w:r>
    </w:p>
    <w:p w:rsidR="00EA5422" w:rsidRPr="00E71A53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568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Добавить с помощью команды </w:t>
      </w:r>
      <w:r>
        <w:rPr>
          <w:sz w:val="20"/>
        </w:rPr>
        <w:t>route</w:t>
      </w:r>
      <w:r w:rsidRPr="00E71A53">
        <w:rPr>
          <w:sz w:val="20"/>
          <w:lang w:val="ru-RU"/>
        </w:rPr>
        <w:t xml:space="preserve"> </w:t>
      </w:r>
      <w:r>
        <w:rPr>
          <w:sz w:val="20"/>
        </w:rPr>
        <w:t>add</w:t>
      </w:r>
      <w:r>
        <w:rPr>
          <w:b w:val="0"/>
          <w:sz w:val="20"/>
          <w:lang w:val="ru-RU"/>
        </w:rPr>
        <w:t xml:space="preserve"> на всех маршрутизаторах составной сети маршруты по умолчанию и (при необходимости) статические маршруты (индексы интерфейсов маршрутизаторов выбрать произвольно), чтобы все станции составной сети могли иметь связь друг с другом, и представить получившиеся после этого таблицы маршрутизации всех маршрутизаторов составной сети.</w:t>
      </w:r>
    </w:p>
    <w:p w:rsidR="00EA5422" w:rsidRPr="00E71A53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568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Включить с помощью утилиты </w:t>
      </w:r>
      <w:r>
        <w:rPr>
          <w:sz w:val="20"/>
        </w:rPr>
        <w:t>netsh</w:t>
      </w:r>
      <w:r>
        <w:rPr>
          <w:b w:val="0"/>
          <w:sz w:val="20"/>
          <w:lang w:val="ru-RU"/>
        </w:rPr>
        <w:t xml:space="preserve"> на всех интерфейсах непосредственной связи между маршрутизаторами протокол маршрутизации </w:t>
      </w:r>
      <w:r>
        <w:rPr>
          <w:b w:val="0"/>
          <w:sz w:val="20"/>
        </w:rPr>
        <w:t>RIP</w:t>
      </w:r>
      <w:r>
        <w:rPr>
          <w:b w:val="0"/>
          <w:sz w:val="20"/>
          <w:lang w:val="ru-RU"/>
        </w:rPr>
        <w:t xml:space="preserve"> версии 1 с периодической передачей </w:t>
      </w:r>
      <w:r>
        <w:rPr>
          <w:b w:val="0"/>
          <w:sz w:val="20"/>
        </w:rPr>
        <w:t>RIP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сообщений и добавочной стоимостью 1 для маршрутов на всех интерфейсах (имена интерфейсов маршрутизаторов выбрать произвольно), чтобы все станции составной сети могли иметь связь друг с другом, и представить передаваемую всеми маршрутизаторами маршрутную информацию в установившемся режиме работы протокола </w:t>
      </w:r>
      <w:r>
        <w:rPr>
          <w:b w:val="0"/>
          <w:sz w:val="20"/>
        </w:rPr>
        <w:t>RIP</w:t>
      </w:r>
      <w:r>
        <w:rPr>
          <w:b w:val="0"/>
          <w:sz w:val="20"/>
          <w:lang w:val="ru-RU"/>
        </w:rPr>
        <w:t xml:space="preserve">, а также таблицы маршрутизации всех маршрутизаторов составной сети в установившемся режиме работы протокола </w:t>
      </w:r>
      <w:r>
        <w:rPr>
          <w:b w:val="0"/>
          <w:sz w:val="20"/>
        </w:rPr>
        <w:t>RIP</w:t>
      </w:r>
      <w:r>
        <w:rPr>
          <w:b w:val="0"/>
          <w:sz w:val="20"/>
          <w:lang w:val="ru-RU"/>
        </w:rPr>
        <w:t>.</w:t>
      </w:r>
    </w:p>
    <w:p w:rsidR="00EA5422" w:rsidRPr="00E71A53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568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>Создать на соответствующем интерфейсе соответствующего маршрутизатора фильтры, запрещающие доступ:</w:t>
      </w:r>
    </w:p>
    <w:p w:rsidR="00EA5422" w:rsidRPr="00E71A53" w:rsidRDefault="00EA5422">
      <w:pPr>
        <w:pStyle w:val="a3"/>
        <w:numPr>
          <w:ilvl w:val="0"/>
          <w:numId w:val="18"/>
        </w:numPr>
        <w:tabs>
          <w:tab w:val="clear" w:pos="360"/>
          <w:tab w:val="clear" w:pos="2552"/>
          <w:tab w:val="left" w:pos="170"/>
        </w:tabs>
        <w:ind w:left="851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ab/>
        <w:t xml:space="preserve">из какой-либо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 в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сеть, удаленную от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>сети на три маршрутизатора;</w:t>
      </w:r>
    </w:p>
    <w:p w:rsidR="00EA5422" w:rsidRPr="00E71A53" w:rsidRDefault="00EA5422">
      <w:pPr>
        <w:pStyle w:val="a3"/>
        <w:numPr>
          <w:ilvl w:val="0"/>
          <w:numId w:val="18"/>
        </w:numPr>
        <w:tabs>
          <w:tab w:val="clear" w:pos="360"/>
          <w:tab w:val="clear" w:pos="2552"/>
          <w:tab w:val="left" w:pos="170"/>
        </w:tabs>
        <w:ind w:left="851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ab/>
        <w:t xml:space="preserve">от какого-либо хоста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 в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сеть, удаленную от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>сети на два маршрутизатора;</w:t>
      </w:r>
    </w:p>
    <w:p w:rsidR="00EA5422" w:rsidRPr="00E71A53" w:rsidRDefault="00EA5422">
      <w:pPr>
        <w:pStyle w:val="a3"/>
        <w:numPr>
          <w:ilvl w:val="0"/>
          <w:numId w:val="18"/>
        </w:numPr>
        <w:tabs>
          <w:tab w:val="clear" w:pos="360"/>
          <w:tab w:val="clear" w:pos="2552"/>
          <w:tab w:val="left" w:pos="170"/>
        </w:tabs>
        <w:ind w:left="851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ab/>
        <w:t xml:space="preserve">от какого-либо хоста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 к какому-либо хосту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сети, удаленной от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>сети на один маршрутизатор.</w:t>
      </w:r>
    </w:p>
    <w:p w:rsidR="00EA5422" w:rsidRPr="00E71A53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568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>Создать на соответствующем интерфейсе соответствующего маршрутизатора фильтры, запрещающие доступ:</w:t>
      </w:r>
    </w:p>
    <w:p w:rsidR="00EA5422" w:rsidRPr="00E71A53" w:rsidRDefault="00EA5422">
      <w:pPr>
        <w:pStyle w:val="a3"/>
        <w:numPr>
          <w:ilvl w:val="0"/>
          <w:numId w:val="18"/>
        </w:numPr>
        <w:tabs>
          <w:tab w:val="clear" w:pos="360"/>
          <w:tab w:val="clear" w:pos="2552"/>
          <w:tab w:val="left" w:pos="170"/>
        </w:tabs>
        <w:ind w:left="851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ab/>
        <w:t xml:space="preserve">из какой-либо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 к Web-серверу, работающему на каком-либо узле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сети, удаленной от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>сети на один маршрутизатор;</w:t>
      </w:r>
    </w:p>
    <w:p w:rsidR="00EA5422" w:rsidRPr="00E71A53" w:rsidRDefault="00EA5422">
      <w:pPr>
        <w:pStyle w:val="a3"/>
        <w:numPr>
          <w:ilvl w:val="0"/>
          <w:numId w:val="18"/>
        </w:numPr>
        <w:tabs>
          <w:tab w:val="clear" w:pos="360"/>
          <w:tab w:val="clear" w:pos="2552"/>
          <w:tab w:val="left" w:pos="170"/>
        </w:tabs>
        <w:ind w:left="851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ab/>
        <w:t xml:space="preserve">от какого-либо хоста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 к серверу </w:t>
      </w:r>
      <w:r>
        <w:rPr>
          <w:b w:val="0"/>
          <w:sz w:val="20"/>
        </w:rPr>
        <w:t>DNS</w:t>
      </w:r>
      <w:r>
        <w:rPr>
          <w:b w:val="0"/>
          <w:sz w:val="20"/>
          <w:lang w:val="ru-RU"/>
        </w:rPr>
        <w:t xml:space="preserve">, работающему на каком-либо узле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сети, удаленной от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>сети на два маршрутизатора;</w:t>
      </w:r>
    </w:p>
    <w:p w:rsidR="00EA5422" w:rsidRPr="00E71A53" w:rsidRDefault="00EA5422">
      <w:pPr>
        <w:pStyle w:val="a3"/>
        <w:numPr>
          <w:ilvl w:val="0"/>
          <w:numId w:val="18"/>
        </w:numPr>
        <w:tabs>
          <w:tab w:val="clear" w:pos="360"/>
          <w:tab w:val="clear" w:pos="2552"/>
          <w:tab w:val="left" w:pos="170"/>
        </w:tabs>
        <w:ind w:left="851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ab/>
        <w:t xml:space="preserve">от каких-либо двух хостов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 к серверу </w:t>
      </w:r>
      <w:r>
        <w:rPr>
          <w:b w:val="0"/>
          <w:sz w:val="20"/>
        </w:rPr>
        <w:t>FTP</w:t>
      </w:r>
      <w:r>
        <w:rPr>
          <w:b w:val="0"/>
          <w:sz w:val="20"/>
          <w:lang w:val="ru-RU"/>
        </w:rPr>
        <w:t xml:space="preserve">, работающему на каком-либо узле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сети, удаленной от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исходной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>сети на три маршрутизатора.</w:t>
      </w:r>
    </w:p>
    <w:p w:rsidR="00EA5422" w:rsidRDefault="00EA5422">
      <w:pPr>
        <w:pStyle w:val="a3"/>
        <w:tabs>
          <w:tab w:val="clear" w:pos="2552"/>
          <w:tab w:val="left" w:pos="170"/>
        </w:tabs>
        <w:ind w:left="454" w:hanging="170"/>
        <w:jc w:val="left"/>
        <w:rPr>
          <w:b w:val="0"/>
          <w:sz w:val="20"/>
          <w:lang w:val="ru-RU"/>
        </w:rPr>
      </w:pPr>
      <w:r w:rsidRPr="00E71A53">
        <w:rPr>
          <w:b w:val="0"/>
          <w:sz w:val="20"/>
          <w:lang w:val="ru-RU"/>
        </w:rPr>
        <w:t>*</w:t>
      </w:r>
      <w:r>
        <w:rPr>
          <w:b w:val="0"/>
          <w:sz w:val="20"/>
          <w:lang w:val="ru-RU"/>
        </w:rPr>
        <w:tab/>
        <w:t xml:space="preserve">При выполнении этих заданий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-адрес</w:t>
      </w:r>
      <w:r>
        <w:rPr>
          <w:b w:val="0"/>
          <w:sz w:val="20"/>
          <w:lang w:val="ru-RU"/>
        </w:rPr>
        <w:t>а</w:t>
      </w:r>
      <w:r w:rsidRPr="00E71A53">
        <w:rPr>
          <w:b w:val="0"/>
          <w:sz w:val="20"/>
          <w:lang w:val="ru-RU"/>
        </w:rPr>
        <w:t xml:space="preserve"> </w:t>
      </w:r>
      <w:r>
        <w:rPr>
          <w:b w:val="0"/>
          <w:sz w:val="20"/>
          <w:lang w:val="ru-RU"/>
        </w:rPr>
        <w:t>отдельных сетей составной сети должны быть заданы в соответствии со следующим правилом: одна из сетей составной сети (назовем ее условно первой) должна иметь</w:t>
      </w:r>
      <w:r w:rsidRPr="00E71A53">
        <w:rPr>
          <w:b w:val="0"/>
          <w:sz w:val="20"/>
          <w:lang w:val="ru-RU"/>
        </w:rPr>
        <w:t xml:space="preserve">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 xml:space="preserve">-адрес класса </w:t>
      </w:r>
      <w:r>
        <w:rPr>
          <w:b w:val="0"/>
          <w:sz w:val="20"/>
        </w:rPr>
        <w:t>C</w:t>
      </w:r>
      <w:r>
        <w:rPr>
          <w:b w:val="0"/>
          <w:sz w:val="20"/>
          <w:lang w:val="ru-RU"/>
        </w:rPr>
        <w:t xml:space="preserve"> (с маской подсети 255.255.255.0)</w:t>
      </w:r>
      <w:r w:rsidRPr="00E71A53">
        <w:rPr>
          <w:b w:val="0"/>
          <w:sz w:val="20"/>
          <w:lang w:val="ru-RU"/>
        </w:rPr>
        <w:t>, заданный в исходных данных к первой части курсово</w:t>
      </w:r>
      <w:r>
        <w:rPr>
          <w:b w:val="0"/>
          <w:sz w:val="20"/>
          <w:lang w:val="ru-RU"/>
        </w:rPr>
        <w:t xml:space="preserve">й работы, а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адреса всех остальных сетей составной сети должны отличаться от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-адрес</w:t>
      </w:r>
      <w:r>
        <w:rPr>
          <w:b w:val="0"/>
          <w:sz w:val="20"/>
          <w:lang w:val="ru-RU"/>
        </w:rPr>
        <w:t xml:space="preserve">а первой сети только во втором байте (например, если </w:t>
      </w:r>
      <w:r>
        <w:rPr>
          <w:b w:val="0"/>
          <w:sz w:val="20"/>
        </w:rPr>
        <w:t>IP</w:t>
      </w:r>
      <w:r>
        <w:rPr>
          <w:b w:val="0"/>
          <w:sz w:val="20"/>
          <w:lang w:val="ru-RU"/>
        </w:rPr>
        <w:t xml:space="preserve">-адрес первой сети – 200.100.10.0, то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адреса остальных сетей составной сети могут быть, например, следующими: 200.110.10.0, 200.120.10.0, 200.130.10.0 и т. д.). Значения младших байтов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адресов интерфейсов маршрутизаторов выбираются произвольно. Значения младших байтов </w:t>
      </w:r>
      <w:r>
        <w:rPr>
          <w:b w:val="0"/>
          <w:sz w:val="20"/>
        </w:rPr>
        <w:t>IP</w:t>
      </w:r>
      <w:r w:rsidRPr="00E71A53">
        <w:rPr>
          <w:b w:val="0"/>
          <w:sz w:val="20"/>
          <w:lang w:val="ru-RU"/>
        </w:rPr>
        <w:t>-</w:t>
      </w:r>
      <w:r>
        <w:rPr>
          <w:b w:val="0"/>
          <w:sz w:val="20"/>
          <w:lang w:val="ru-RU"/>
        </w:rPr>
        <w:t xml:space="preserve">адресов хостов </w:t>
      </w:r>
      <w:r w:rsidRPr="00E71A53">
        <w:rPr>
          <w:b w:val="0"/>
          <w:sz w:val="20"/>
          <w:lang w:val="ru-RU"/>
        </w:rPr>
        <w:t>долж</w:t>
      </w:r>
      <w:r>
        <w:rPr>
          <w:b w:val="0"/>
          <w:sz w:val="20"/>
          <w:lang w:val="ru-RU"/>
        </w:rPr>
        <w:t>ны соответствовать</w:t>
      </w:r>
      <w:r w:rsidRPr="00E71A53">
        <w:rPr>
          <w:b w:val="0"/>
          <w:sz w:val="20"/>
          <w:lang w:val="ru-RU"/>
        </w:rPr>
        <w:t xml:space="preserve"> номер</w:t>
      </w:r>
      <w:r>
        <w:rPr>
          <w:b w:val="0"/>
          <w:sz w:val="20"/>
          <w:lang w:val="ru-RU"/>
        </w:rPr>
        <w:t>ам</w:t>
      </w:r>
      <w:r w:rsidRPr="00E71A53">
        <w:rPr>
          <w:b w:val="0"/>
          <w:sz w:val="20"/>
          <w:lang w:val="ru-RU"/>
        </w:rPr>
        <w:t xml:space="preserve"> станци</w:t>
      </w:r>
      <w:r>
        <w:rPr>
          <w:b w:val="0"/>
          <w:sz w:val="20"/>
          <w:lang w:val="ru-RU"/>
        </w:rPr>
        <w:t>й</w:t>
      </w:r>
      <w:r w:rsidRPr="00E71A53">
        <w:rPr>
          <w:b w:val="0"/>
          <w:sz w:val="20"/>
          <w:lang w:val="ru-RU"/>
        </w:rPr>
        <w:t xml:space="preserve">, </w:t>
      </w:r>
      <w:r>
        <w:rPr>
          <w:b w:val="0"/>
          <w:sz w:val="20"/>
          <w:lang w:val="ru-RU"/>
        </w:rPr>
        <w:t>указанным</w:t>
      </w:r>
      <w:r w:rsidRPr="00E71A53">
        <w:rPr>
          <w:b w:val="0"/>
          <w:sz w:val="20"/>
          <w:lang w:val="ru-RU"/>
        </w:rPr>
        <w:t xml:space="preserve"> на схеме составной сети</w:t>
      </w:r>
      <w:r>
        <w:rPr>
          <w:b w:val="0"/>
          <w:sz w:val="20"/>
          <w:lang w:val="ru-RU"/>
        </w:rPr>
        <w:t>.</w:t>
      </w:r>
    </w:p>
    <w:p w:rsidR="00EA5422" w:rsidRDefault="00EA5422">
      <w:pPr>
        <w:pStyle w:val="a3"/>
        <w:tabs>
          <w:tab w:val="left" w:pos="397"/>
          <w:tab w:val="left" w:pos="510"/>
        </w:tabs>
        <w:spacing w:before="120"/>
        <w:jc w:val="left"/>
        <w:rPr>
          <w:sz w:val="20"/>
          <w:lang w:val="ru-RU"/>
        </w:rPr>
      </w:pPr>
    </w:p>
    <w:p w:rsidR="00463790" w:rsidRDefault="00463790">
      <w:pPr>
        <w:pStyle w:val="a3"/>
        <w:tabs>
          <w:tab w:val="left" w:pos="397"/>
          <w:tab w:val="left" w:pos="510"/>
        </w:tabs>
        <w:spacing w:before="120"/>
        <w:jc w:val="left"/>
        <w:rPr>
          <w:sz w:val="20"/>
          <w:lang w:val="ru-RU"/>
        </w:rPr>
      </w:pPr>
      <w:r>
        <w:rPr>
          <w:sz w:val="20"/>
          <w:lang w:val="ru-RU"/>
        </w:rPr>
        <w:t>Задание к первой части:</w:t>
      </w:r>
    </w:p>
    <w:p w:rsidR="00463790" w:rsidRDefault="00463790">
      <w:pPr>
        <w:pStyle w:val="a3"/>
        <w:tabs>
          <w:tab w:val="left" w:pos="397"/>
          <w:tab w:val="left" w:pos="510"/>
        </w:tabs>
        <w:spacing w:before="120"/>
        <w:jc w:val="left"/>
        <w:rPr>
          <w:sz w:val="20"/>
          <w:lang w:val="ru-RU"/>
        </w:rPr>
      </w:pPr>
    </w:p>
    <w:tbl>
      <w:tblPr>
        <w:tblW w:w="5355" w:type="dxa"/>
        <w:jc w:val="center"/>
        <w:tblLook w:val="0000" w:firstRow="0" w:lastRow="0" w:firstColumn="0" w:lastColumn="0" w:noHBand="0" w:noVBand="0"/>
      </w:tblPr>
      <w:tblGrid>
        <w:gridCol w:w="1529"/>
        <w:gridCol w:w="2800"/>
        <w:gridCol w:w="1060"/>
      </w:tblGrid>
      <w:tr w:rsidR="00463790" w:rsidTr="00463790">
        <w:trPr>
          <w:trHeight w:val="70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Предпоследняя цифра номера зачетной книжки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IP-адрес класса 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M</w:t>
            </w:r>
          </w:p>
        </w:tc>
      </w:tr>
      <w:tr w:rsidR="00463790" w:rsidTr="00463790">
        <w:trPr>
          <w:trHeight w:val="25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  <w:rPr>
                <w:bCs/>
              </w:rPr>
            </w:pPr>
            <w:r w:rsidRPr="00463790">
              <w:rPr>
                <w:bCs/>
              </w:rPr>
              <w:t>158.170.0.0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4</w:t>
            </w:r>
          </w:p>
        </w:tc>
      </w:tr>
      <w:tr w:rsidR="00463790" w:rsidTr="00463790">
        <w:trPr>
          <w:trHeight w:val="25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162.110.0.0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5</w:t>
            </w:r>
          </w:p>
        </w:tc>
      </w:tr>
      <w:tr w:rsidR="00463790" w:rsidTr="00463790">
        <w:trPr>
          <w:trHeight w:val="25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9D0889" w:rsidP="00463790">
            <w:pPr>
              <w:jc w:val="center"/>
            </w:pPr>
            <w:r w:rsidRPr="009D0889">
              <w:t>135.100.0.0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6</w:t>
            </w:r>
          </w:p>
        </w:tc>
      </w:tr>
      <w:tr w:rsidR="00463790" w:rsidTr="00463790">
        <w:trPr>
          <w:trHeight w:val="25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134.40.0.0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7</w:t>
            </w:r>
          </w:p>
        </w:tc>
      </w:tr>
      <w:tr w:rsidR="00463790" w:rsidTr="00463790">
        <w:trPr>
          <w:trHeight w:val="25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137.220.0.0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8</w:t>
            </w:r>
          </w:p>
        </w:tc>
      </w:tr>
      <w:tr w:rsidR="00463790" w:rsidTr="00463790">
        <w:trPr>
          <w:trHeight w:val="25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169.5.0.0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9</w:t>
            </w:r>
          </w:p>
        </w:tc>
      </w:tr>
      <w:tr w:rsidR="00463790" w:rsidTr="00463790">
        <w:trPr>
          <w:trHeight w:val="25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190.9.0.0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10</w:t>
            </w:r>
          </w:p>
        </w:tc>
      </w:tr>
      <w:tr w:rsidR="00463790" w:rsidTr="00463790">
        <w:trPr>
          <w:trHeight w:val="25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148.99.0.0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14</w:t>
            </w:r>
          </w:p>
        </w:tc>
      </w:tr>
      <w:tr w:rsidR="00463790" w:rsidTr="00463790">
        <w:trPr>
          <w:trHeight w:val="25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133.77.0.0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16</w:t>
            </w:r>
          </w:p>
        </w:tc>
      </w:tr>
      <w:tr w:rsidR="00463790" w:rsidTr="00463790">
        <w:trPr>
          <w:trHeight w:val="255"/>
          <w:jc w:val="center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155.41.0.0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20</w:t>
            </w:r>
          </w:p>
        </w:tc>
      </w:tr>
    </w:tbl>
    <w:p w:rsidR="00463790" w:rsidRPr="00E71A53" w:rsidRDefault="00463790">
      <w:pPr>
        <w:pStyle w:val="a3"/>
        <w:tabs>
          <w:tab w:val="left" w:pos="397"/>
          <w:tab w:val="left" w:pos="510"/>
        </w:tabs>
        <w:spacing w:before="120"/>
        <w:jc w:val="left"/>
        <w:rPr>
          <w:sz w:val="20"/>
          <w:lang w:val="ru-RU"/>
        </w:rPr>
      </w:pPr>
      <w:r w:rsidRPr="00E71A53">
        <w:rPr>
          <w:sz w:val="20"/>
          <w:lang w:val="ru-RU"/>
        </w:rPr>
        <w:t xml:space="preserve"> </w:t>
      </w:r>
    </w:p>
    <w:tbl>
      <w:tblPr>
        <w:tblW w:w="5389" w:type="dxa"/>
        <w:tblInd w:w="1559" w:type="dxa"/>
        <w:tblLook w:val="0000" w:firstRow="0" w:lastRow="0" w:firstColumn="0" w:lastColumn="0" w:noHBand="0" w:noVBand="0"/>
      </w:tblPr>
      <w:tblGrid>
        <w:gridCol w:w="1529"/>
        <w:gridCol w:w="2800"/>
        <w:gridCol w:w="1060"/>
      </w:tblGrid>
      <w:tr w:rsidR="00463790" w:rsidRPr="00463790" w:rsidTr="00463790">
        <w:trPr>
          <w:trHeight w:val="70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Последняя цифра номера зачетной книжки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IP-адрес класса 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N</w:t>
            </w:r>
          </w:p>
        </w:tc>
      </w:tr>
      <w:tr w:rsidR="00463790" w:rsidRPr="00463790" w:rsidTr="00463790">
        <w:trPr>
          <w:trHeight w:val="25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  <w:rPr>
                <w:bCs/>
              </w:rPr>
            </w:pPr>
            <w:r w:rsidRPr="00463790">
              <w:rPr>
                <w:bCs/>
              </w:rPr>
              <w:t>198.170.0.0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31</w:t>
            </w:r>
          </w:p>
        </w:tc>
      </w:tr>
      <w:tr w:rsidR="00463790" w:rsidRPr="00463790" w:rsidTr="00463790">
        <w:trPr>
          <w:trHeight w:val="25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212.110.0.0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10</w:t>
            </w:r>
          </w:p>
        </w:tc>
      </w:tr>
      <w:tr w:rsidR="00463790" w:rsidRPr="00463790" w:rsidTr="00463790">
        <w:trPr>
          <w:trHeight w:val="25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215.100.0.0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12</w:t>
            </w:r>
          </w:p>
        </w:tc>
      </w:tr>
      <w:tr w:rsidR="00463790" w:rsidRPr="00463790" w:rsidTr="00463790">
        <w:trPr>
          <w:trHeight w:val="25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194.40.0.0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24</w:t>
            </w:r>
          </w:p>
        </w:tc>
      </w:tr>
      <w:tr w:rsidR="00463790" w:rsidRPr="00463790" w:rsidTr="00463790">
        <w:trPr>
          <w:trHeight w:val="25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217.220.0.0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32</w:t>
            </w:r>
          </w:p>
        </w:tc>
      </w:tr>
      <w:tr w:rsidR="00463790" w:rsidRPr="00463790" w:rsidTr="00463790">
        <w:trPr>
          <w:trHeight w:val="25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199.5.0.0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35</w:t>
            </w:r>
          </w:p>
        </w:tc>
      </w:tr>
      <w:tr w:rsidR="00463790" w:rsidRPr="00463790" w:rsidTr="00463790">
        <w:trPr>
          <w:trHeight w:val="25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192.9.0.0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40</w:t>
            </w:r>
          </w:p>
        </w:tc>
      </w:tr>
      <w:tr w:rsidR="00463790" w:rsidRPr="00463790" w:rsidTr="00463790">
        <w:trPr>
          <w:trHeight w:val="25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218.99.0.0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63</w:t>
            </w:r>
          </w:p>
        </w:tc>
      </w:tr>
      <w:tr w:rsidR="00463790" w:rsidRPr="00463790" w:rsidTr="00463790">
        <w:trPr>
          <w:trHeight w:val="25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223.77.0.0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64</w:t>
            </w:r>
          </w:p>
        </w:tc>
      </w:tr>
      <w:tr w:rsidR="00463790" w:rsidRPr="00463790" w:rsidTr="00463790">
        <w:trPr>
          <w:trHeight w:val="255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195.41.0.0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790" w:rsidRPr="00463790" w:rsidRDefault="00463790" w:rsidP="00463790">
            <w:pPr>
              <w:jc w:val="center"/>
            </w:pPr>
            <w:r w:rsidRPr="00463790">
              <w:t>65</w:t>
            </w:r>
          </w:p>
        </w:tc>
      </w:tr>
    </w:tbl>
    <w:p w:rsidR="00463790" w:rsidRPr="00E71A53" w:rsidRDefault="00463790">
      <w:pPr>
        <w:pStyle w:val="a3"/>
        <w:tabs>
          <w:tab w:val="left" w:pos="397"/>
          <w:tab w:val="left" w:pos="510"/>
        </w:tabs>
        <w:spacing w:before="120"/>
        <w:jc w:val="left"/>
        <w:rPr>
          <w:sz w:val="20"/>
          <w:lang w:val="ru-RU"/>
        </w:rPr>
      </w:pPr>
    </w:p>
    <w:p w:rsidR="00EA5422" w:rsidRDefault="00EA5422">
      <w:pPr>
        <w:pStyle w:val="a8"/>
        <w:rPr>
          <w:sz w:val="32"/>
        </w:rPr>
      </w:pPr>
      <w:r>
        <w:rPr>
          <w:sz w:val="32"/>
        </w:rPr>
        <w:t>Справочные сведения</w:t>
      </w:r>
    </w:p>
    <w:p w:rsidR="00EA5422" w:rsidRDefault="00EA5422">
      <w:pPr>
        <w:pStyle w:val="a5"/>
        <w:tabs>
          <w:tab w:val="clear" w:pos="4153"/>
          <w:tab w:val="clear" w:pos="8306"/>
        </w:tabs>
      </w:pPr>
    </w:p>
    <w:p w:rsidR="00EA5422" w:rsidRDefault="00EA5422">
      <w:pPr>
        <w:pStyle w:val="a3"/>
        <w:tabs>
          <w:tab w:val="clear" w:pos="2552"/>
          <w:tab w:val="left" w:pos="284"/>
        </w:tabs>
        <w:jc w:val="both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>Представленный ниже материал взят из двух следующих книг:</w:t>
      </w:r>
    </w:p>
    <w:p w:rsidR="00EA5422" w:rsidRPr="00E71A53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568" w:hanging="284"/>
        <w:jc w:val="left"/>
        <w:rPr>
          <w:b w:val="0"/>
          <w:sz w:val="20"/>
          <w:lang w:val="ru-RU"/>
        </w:rPr>
      </w:pPr>
      <w:r>
        <w:rPr>
          <w:b w:val="0"/>
          <w:sz w:val="20"/>
          <w:lang w:val="ru-RU"/>
        </w:rPr>
        <w:t xml:space="preserve">Олифер В. Г., Олифер Н. А. Компьютерные сети. Принципы технологии, протоколы. Учебник. – Издательство </w:t>
      </w:r>
      <w:r w:rsidRPr="00E71A53">
        <w:rPr>
          <w:b w:val="0"/>
          <w:sz w:val="20"/>
          <w:lang w:val="ru-RU"/>
        </w:rPr>
        <w:t>“</w:t>
      </w:r>
      <w:r>
        <w:rPr>
          <w:b w:val="0"/>
          <w:sz w:val="20"/>
          <w:lang w:val="ru-RU"/>
        </w:rPr>
        <w:t>Питер</w:t>
      </w:r>
      <w:r w:rsidRPr="00E71A53">
        <w:rPr>
          <w:b w:val="0"/>
          <w:sz w:val="20"/>
          <w:lang w:val="ru-RU"/>
        </w:rPr>
        <w:t>”</w:t>
      </w:r>
      <w:r>
        <w:rPr>
          <w:b w:val="0"/>
          <w:sz w:val="20"/>
          <w:lang w:val="ru-RU"/>
        </w:rPr>
        <w:t xml:space="preserve">, </w:t>
      </w:r>
      <w:r w:rsidR="00703BA1">
        <w:rPr>
          <w:b w:val="0"/>
          <w:sz w:val="20"/>
          <w:lang w:val="ru-RU"/>
        </w:rPr>
        <w:t>2000</w:t>
      </w:r>
      <w:r>
        <w:rPr>
          <w:b w:val="0"/>
          <w:sz w:val="20"/>
          <w:lang w:val="ru-RU"/>
        </w:rPr>
        <w:t>.</w:t>
      </w:r>
    </w:p>
    <w:p w:rsidR="00EA5422" w:rsidRDefault="00EA5422">
      <w:pPr>
        <w:pStyle w:val="a3"/>
        <w:numPr>
          <w:ilvl w:val="0"/>
          <w:numId w:val="14"/>
        </w:numPr>
        <w:tabs>
          <w:tab w:val="clear" w:pos="2552"/>
          <w:tab w:val="left" w:pos="284"/>
        </w:tabs>
        <w:ind w:left="568" w:hanging="284"/>
        <w:jc w:val="both"/>
        <w:rPr>
          <w:b w:val="0"/>
          <w:sz w:val="20"/>
        </w:rPr>
      </w:pPr>
      <w:r>
        <w:rPr>
          <w:b w:val="0"/>
          <w:sz w:val="20"/>
          <w:lang w:val="ru-RU"/>
        </w:rPr>
        <w:t xml:space="preserve">Кульгин М. Технологии корпоративных сетей. Энциклопедия. – Издательство </w:t>
      </w:r>
      <w:r>
        <w:rPr>
          <w:b w:val="0"/>
          <w:sz w:val="20"/>
        </w:rPr>
        <w:t>“</w:t>
      </w:r>
      <w:r>
        <w:rPr>
          <w:b w:val="0"/>
          <w:sz w:val="20"/>
          <w:lang w:val="ru-RU"/>
        </w:rPr>
        <w:t>Питер</w:t>
      </w:r>
      <w:r>
        <w:rPr>
          <w:b w:val="0"/>
          <w:sz w:val="20"/>
        </w:rPr>
        <w:t>”</w:t>
      </w:r>
      <w:r>
        <w:rPr>
          <w:b w:val="0"/>
          <w:sz w:val="20"/>
          <w:lang w:val="ru-RU"/>
        </w:rPr>
        <w:t>, 2000.</w:t>
      </w:r>
    </w:p>
    <w:p w:rsidR="00EA5422" w:rsidRDefault="00EA5422">
      <w:pPr>
        <w:pStyle w:val="a3"/>
        <w:tabs>
          <w:tab w:val="left" w:pos="397"/>
          <w:tab w:val="left" w:pos="510"/>
        </w:tabs>
        <w:spacing w:before="200"/>
        <w:jc w:val="left"/>
        <w:rPr>
          <w:sz w:val="22"/>
          <w:lang w:val="ru-RU"/>
        </w:rPr>
      </w:pPr>
    </w:p>
    <w:p w:rsidR="00EA5422" w:rsidRDefault="00EA5422">
      <w:pPr>
        <w:pStyle w:val="a3"/>
        <w:tabs>
          <w:tab w:val="left" w:pos="397"/>
          <w:tab w:val="left" w:pos="510"/>
        </w:tabs>
        <w:jc w:val="left"/>
        <w:rPr>
          <w:sz w:val="28"/>
        </w:rPr>
      </w:pPr>
      <w:r>
        <w:rPr>
          <w:sz w:val="28"/>
          <w:lang w:val="ru-RU"/>
        </w:rPr>
        <w:t>1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  <w:lang w:val="ru-RU"/>
        </w:rPr>
        <w:tab/>
        <w:t xml:space="preserve">Адресация в </w:t>
      </w:r>
      <w:r>
        <w:rPr>
          <w:sz w:val="28"/>
        </w:rPr>
        <w:t>IP-</w:t>
      </w:r>
      <w:r>
        <w:rPr>
          <w:sz w:val="28"/>
          <w:lang w:val="ru-RU"/>
        </w:rPr>
        <w:t>сетях</w:t>
      </w:r>
    </w:p>
    <w:p w:rsidR="00EA5422" w:rsidRDefault="00EA5422">
      <w:pPr>
        <w:tabs>
          <w:tab w:val="left" w:pos="2552"/>
        </w:tabs>
        <w:jc w:val="both"/>
      </w:pPr>
    </w:p>
    <w:p w:rsidR="00EA5422" w:rsidRDefault="00EA5422">
      <w:pPr>
        <w:tabs>
          <w:tab w:val="left" w:pos="510"/>
          <w:tab w:val="left" w:pos="2552"/>
        </w:tabs>
        <w:rPr>
          <w:b/>
          <w:sz w:val="24"/>
        </w:rPr>
      </w:pPr>
      <w:r>
        <w:rPr>
          <w:b/>
          <w:sz w:val="24"/>
        </w:rPr>
        <w:t>1.1</w:t>
      </w:r>
      <w:r>
        <w:rPr>
          <w:b/>
          <w:sz w:val="24"/>
        </w:rPr>
        <w:tab/>
        <w:t xml:space="preserve">Типы адресов стека </w:t>
      </w:r>
      <w:r>
        <w:rPr>
          <w:b/>
          <w:sz w:val="24"/>
          <w:lang w:val="en-US"/>
        </w:rPr>
        <w:t>TCP/IP</w:t>
      </w:r>
    </w:p>
    <w:p w:rsidR="00EA5422" w:rsidRDefault="00EA5422">
      <w:pPr>
        <w:tabs>
          <w:tab w:val="left" w:pos="2552"/>
        </w:tabs>
        <w:spacing w:before="120"/>
        <w:ind w:firstLine="284"/>
        <w:jc w:val="both"/>
      </w:pPr>
      <w:r w:rsidRPr="00E71A53">
        <w:t xml:space="preserve">В стеке </w:t>
      </w:r>
      <w:r>
        <w:rPr>
          <w:lang w:val="en-US"/>
        </w:rPr>
        <w:t>TCP</w:t>
      </w:r>
      <w:r w:rsidRPr="00E71A53">
        <w:t>/</w:t>
      </w:r>
      <w:r>
        <w:rPr>
          <w:lang w:val="en-US"/>
        </w:rPr>
        <w:t>IP</w:t>
      </w:r>
      <w:r>
        <w:t xml:space="preserve"> используются три типа адресов: локальные (называемые также аппаратными), </w:t>
      </w:r>
      <w:r>
        <w:rPr>
          <w:lang w:val="en-US"/>
        </w:rPr>
        <w:t>IP</w:t>
      </w:r>
      <w:r w:rsidRPr="00E71A53">
        <w:t>-</w:t>
      </w:r>
      <w:r>
        <w:t>адреса и символьные доменные имена.</w:t>
      </w:r>
    </w:p>
    <w:p w:rsidR="00EA5422" w:rsidRDefault="00EA5422">
      <w:pPr>
        <w:tabs>
          <w:tab w:val="left" w:pos="2552"/>
        </w:tabs>
        <w:ind w:firstLine="284"/>
        <w:jc w:val="both"/>
      </w:pPr>
      <w:r>
        <w:t xml:space="preserve">В терминологии </w:t>
      </w:r>
      <w:r>
        <w:rPr>
          <w:lang w:val="en-US"/>
        </w:rPr>
        <w:t>TCP</w:t>
      </w:r>
      <w:r w:rsidRPr="00E71A53">
        <w:t>/</w:t>
      </w:r>
      <w:r>
        <w:rPr>
          <w:lang w:val="en-US"/>
        </w:rPr>
        <w:t>IP</w:t>
      </w:r>
      <w:r>
        <w:t xml:space="preserve"> под </w:t>
      </w:r>
      <w:r>
        <w:rPr>
          <w:i/>
        </w:rPr>
        <w:t>локальным адресом</w:t>
      </w:r>
      <w:r>
        <w:t xml:space="preserve"> понимается такой тип адреса, который используется средствами базовой технологии для доставки данных в пределах подсети, являющейся элементом составной сети. Если подсетью составной сети является локальная сеть, то локальный адрес – это </w:t>
      </w:r>
      <w:r>
        <w:rPr>
          <w:lang w:val="en-US"/>
        </w:rPr>
        <w:t>MAC</w:t>
      </w:r>
      <w:r w:rsidRPr="00E71A53">
        <w:t>-</w:t>
      </w:r>
      <w:r>
        <w:t xml:space="preserve">адрес. </w:t>
      </w:r>
      <w:r>
        <w:rPr>
          <w:lang w:val="en-US"/>
        </w:rPr>
        <w:t>MAC</w:t>
      </w:r>
      <w:r w:rsidRPr="00E71A53">
        <w:t>-</w:t>
      </w:r>
      <w:r>
        <w:t xml:space="preserve">адрес назначается сетевым адаптерам и сетевым интерфейсам маршрутизаторов. </w:t>
      </w:r>
      <w:r>
        <w:rPr>
          <w:lang w:val="en-US"/>
        </w:rPr>
        <w:t>MAC</w:t>
      </w:r>
      <w:r w:rsidRPr="00E71A53">
        <w:t>-</w:t>
      </w:r>
      <w:r>
        <w:t xml:space="preserve">адреса назначаются производителями оборудования и являются уникальными. Для всех существующих технологий локальных сетей </w:t>
      </w:r>
      <w:r>
        <w:rPr>
          <w:lang w:val="en-US"/>
        </w:rPr>
        <w:t>MAC</w:t>
      </w:r>
      <w:r w:rsidRPr="00E71A53">
        <w:t>-</w:t>
      </w:r>
      <w:r>
        <w:t>адрес состоит из 6 байт, например 11-</w:t>
      </w:r>
      <w:r>
        <w:rPr>
          <w:lang w:val="en-US"/>
        </w:rPr>
        <w:t>A</w:t>
      </w:r>
      <w:r w:rsidRPr="00E71A53">
        <w:t>0-17-3</w:t>
      </w:r>
      <w:r>
        <w:rPr>
          <w:lang w:val="en-US"/>
        </w:rPr>
        <w:t>D</w:t>
      </w:r>
      <w:r w:rsidRPr="00E71A53">
        <w:t>-</w:t>
      </w:r>
      <w:r>
        <w:rPr>
          <w:lang w:val="en-US"/>
        </w:rPr>
        <w:t>BC</w:t>
      </w:r>
      <w:r w:rsidRPr="00E71A53">
        <w:t>-01</w:t>
      </w:r>
      <w:r>
        <w:t xml:space="preserve">. </w:t>
      </w:r>
      <w:r>
        <w:rPr>
          <w:lang w:val="en-US"/>
        </w:rPr>
        <w:t>MAC</w:t>
      </w:r>
      <w:r w:rsidRPr="00E71A53">
        <w:t>-</w:t>
      </w:r>
      <w:r>
        <w:t>адрес – это адрес, используемый на канальном уровне.</w:t>
      </w:r>
    </w:p>
    <w:p w:rsidR="00EA5422" w:rsidRDefault="00EA5422">
      <w:pPr>
        <w:tabs>
          <w:tab w:val="left" w:pos="2552"/>
        </w:tabs>
        <w:ind w:firstLine="284"/>
        <w:jc w:val="both"/>
      </w:pPr>
      <w:r>
        <w:rPr>
          <w:lang w:val="en-US"/>
        </w:rPr>
        <w:t>IP</w:t>
      </w:r>
      <w:r w:rsidRPr="00E71A53">
        <w:t>-</w:t>
      </w:r>
      <w:r>
        <w:t xml:space="preserve">адрес – это адрес сетевого уровня. </w:t>
      </w:r>
      <w:r>
        <w:rPr>
          <w:lang w:val="en-US"/>
        </w:rPr>
        <w:t>IP</w:t>
      </w:r>
      <w:r w:rsidRPr="00E71A53">
        <w:t>-</w:t>
      </w:r>
      <w:r>
        <w:t xml:space="preserve">адреса представляют собой основной тип адресов, на основании которых сетевой уровень передает пакеты между сетями. Эти адреса состоят из 4 байт, например, 109.26.17.100. </w:t>
      </w:r>
      <w:r>
        <w:rPr>
          <w:lang w:val="en-US"/>
        </w:rPr>
        <w:t>IP</w:t>
      </w:r>
      <w:r w:rsidRPr="00E71A53">
        <w:t>-</w:t>
      </w:r>
      <w:r>
        <w:t xml:space="preserve">адрес назначается администратором во время конфигурирования компьютеров и маршрутизаторов. </w:t>
      </w:r>
      <w:r>
        <w:rPr>
          <w:lang w:val="en-US"/>
        </w:rPr>
        <w:t>IP</w:t>
      </w:r>
      <w:r w:rsidRPr="00E71A53">
        <w:t>-</w:t>
      </w:r>
      <w:r>
        <w:t>адрес состоит из двух частей: номера сети и номера узла. Номер узла назначается независимо от локального адреса узла.</w:t>
      </w:r>
    </w:p>
    <w:p w:rsidR="00EA5422" w:rsidRDefault="00EA5422">
      <w:pPr>
        <w:tabs>
          <w:tab w:val="left" w:pos="2552"/>
        </w:tabs>
        <w:ind w:firstLine="284"/>
        <w:jc w:val="both"/>
      </w:pPr>
      <w:r>
        <w:t>Символьные доменные имена здесь не рассматриваются.</w:t>
      </w:r>
    </w:p>
    <w:p w:rsidR="00EA5422" w:rsidRDefault="00EA5422">
      <w:pPr>
        <w:tabs>
          <w:tab w:val="left" w:pos="2552"/>
        </w:tabs>
        <w:spacing w:before="60"/>
        <w:jc w:val="both"/>
      </w:pPr>
    </w:p>
    <w:p w:rsidR="00EA5422" w:rsidRPr="00E71A53" w:rsidRDefault="00EA5422">
      <w:pPr>
        <w:tabs>
          <w:tab w:val="left" w:pos="510"/>
          <w:tab w:val="left" w:pos="2552"/>
        </w:tabs>
        <w:spacing w:before="60"/>
        <w:rPr>
          <w:b/>
          <w:sz w:val="24"/>
        </w:rPr>
      </w:pPr>
      <w:r>
        <w:rPr>
          <w:b/>
          <w:sz w:val="24"/>
        </w:rPr>
        <w:t>1.2</w:t>
      </w:r>
      <w:r>
        <w:rPr>
          <w:b/>
          <w:sz w:val="24"/>
        </w:rPr>
        <w:tab/>
        <w:t xml:space="preserve">Классы </w:t>
      </w:r>
      <w:r>
        <w:rPr>
          <w:b/>
          <w:sz w:val="24"/>
          <w:lang w:val="en-US"/>
        </w:rPr>
        <w:t>IP</w:t>
      </w:r>
      <w:r w:rsidRPr="00E71A53">
        <w:rPr>
          <w:b/>
          <w:sz w:val="24"/>
        </w:rPr>
        <w:t>-</w:t>
      </w:r>
      <w:r>
        <w:rPr>
          <w:b/>
          <w:sz w:val="24"/>
        </w:rPr>
        <w:t>адресов</w:t>
      </w:r>
    </w:p>
    <w:p w:rsidR="00EA5422" w:rsidRDefault="00EA5422">
      <w:pPr>
        <w:tabs>
          <w:tab w:val="left" w:pos="2552"/>
        </w:tabs>
        <w:spacing w:before="120"/>
        <w:ind w:firstLine="284"/>
        <w:jc w:val="both"/>
      </w:pPr>
      <w:r>
        <w:rPr>
          <w:lang w:val="en-US"/>
        </w:rPr>
        <w:t>IP</w:t>
      </w:r>
      <w:r w:rsidRPr="00E71A53">
        <w:t>-</w:t>
      </w:r>
      <w:r>
        <w:t>адрес имеет длину 4 байта и обычно записывается в виде четырех чисел, представляющих значения каждого байта в десятичной форме и разделенных точками, например, 128.10.2.30 – традиционная десятичная форма представления адреса, а 10000000 00001010 00000010 00011110 – двоичная форма представления этого же адреса.</w:t>
      </w:r>
    </w:p>
    <w:p w:rsidR="00EA5422" w:rsidRDefault="00EA5422">
      <w:pPr>
        <w:tabs>
          <w:tab w:val="left" w:pos="2552"/>
        </w:tabs>
        <w:ind w:firstLine="284"/>
        <w:jc w:val="both"/>
      </w:pPr>
      <w:r>
        <w:t xml:space="preserve">Адрес состоит из двух логических частей – номера сети и номера узла в сети. Какая часть адреса относится к номеру сети, а какая – к номеру узла, определяется значениями первых бит адреса. Значения этих бит являются также признаками того, к какому </w:t>
      </w:r>
      <w:r>
        <w:rPr>
          <w:i/>
        </w:rPr>
        <w:t>классу</w:t>
      </w:r>
      <w:r>
        <w:t xml:space="preserve"> относится тот или иной </w:t>
      </w:r>
      <w:r>
        <w:rPr>
          <w:lang w:val="en-US"/>
        </w:rPr>
        <w:t>IP</w:t>
      </w:r>
      <w:r w:rsidRPr="00E71A53">
        <w:t>-</w:t>
      </w:r>
      <w:r>
        <w:t>адрес.</w:t>
      </w:r>
    </w:p>
    <w:p w:rsidR="00EA5422" w:rsidRPr="00E71A53" w:rsidRDefault="00EA5422">
      <w:pPr>
        <w:tabs>
          <w:tab w:val="left" w:pos="2552"/>
        </w:tabs>
        <w:ind w:firstLine="284"/>
        <w:jc w:val="both"/>
      </w:pPr>
      <w:r>
        <w:t xml:space="preserve">На рис. 1.1 показана структура </w:t>
      </w:r>
      <w:r>
        <w:rPr>
          <w:lang w:val="en-US"/>
        </w:rPr>
        <w:t>IP</w:t>
      </w:r>
      <w:r w:rsidRPr="00E71A53">
        <w:t>-</w:t>
      </w:r>
      <w:r>
        <w:t>адреса разных классов.</w:t>
      </w:r>
    </w:p>
    <w:p w:rsidR="00EA5422" w:rsidRDefault="00EA5422">
      <w:pPr>
        <w:tabs>
          <w:tab w:val="left" w:pos="2552"/>
        </w:tabs>
        <w:ind w:firstLine="284"/>
        <w:jc w:val="both"/>
      </w:pPr>
      <w:r>
        <w:t xml:space="preserve">Если адрес начинается с 0, то сеть относят к </w:t>
      </w:r>
      <w:r>
        <w:rPr>
          <w:i/>
        </w:rPr>
        <w:t xml:space="preserve">классу </w:t>
      </w:r>
      <w:r>
        <w:rPr>
          <w:i/>
          <w:lang w:val="en-US"/>
        </w:rPr>
        <w:t>A</w:t>
      </w:r>
      <w:r>
        <w:t xml:space="preserve"> и номер сети занимает один байт, а остальные три байта интерпретируются как номер узла в сети. Сети класса </w:t>
      </w:r>
      <w:r>
        <w:rPr>
          <w:lang w:val="en-US"/>
        </w:rPr>
        <w:t>A</w:t>
      </w:r>
      <w:r>
        <w:t xml:space="preserve"> имеют номера в диапазоне от 1 до 126. (Номер 0 не используется, а номер 127 зарезервирован для специальных целей.) Сетей класса </w:t>
      </w:r>
      <w:r>
        <w:rPr>
          <w:lang w:val="en-US"/>
        </w:rPr>
        <w:t>A</w:t>
      </w:r>
      <w:r>
        <w:t xml:space="preserve"> немного, зато количество узлов в них может достигать 2</w:t>
      </w:r>
      <w:r>
        <w:rPr>
          <w:vertAlign w:val="superscript"/>
        </w:rPr>
        <w:t>24</w:t>
      </w:r>
      <w:r>
        <w:t>, то есть 16 777 216 узлов.</w:t>
      </w:r>
    </w:p>
    <w:p w:rsidR="00EA5422" w:rsidRDefault="00EA5422">
      <w:pPr>
        <w:tabs>
          <w:tab w:val="left" w:pos="2552"/>
        </w:tabs>
        <w:ind w:firstLine="284"/>
        <w:jc w:val="both"/>
      </w:pPr>
      <w:r>
        <w:t xml:space="preserve">Если первые два бита адреса равны 10, то сеть относится к </w:t>
      </w:r>
      <w:r>
        <w:rPr>
          <w:i/>
        </w:rPr>
        <w:t xml:space="preserve">классу </w:t>
      </w:r>
      <w:r>
        <w:rPr>
          <w:i/>
          <w:lang w:val="en-US"/>
        </w:rPr>
        <w:t>B</w:t>
      </w:r>
      <w:r>
        <w:t xml:space="preserve">. В сетях класса </w:t>
      </w:r>
      <w:r>
        <w:rPr>
          <w:lang w:val="en-US"/>
        </w:rPr>
        <w:t>B</w:t>
      </w:r>
      <w:r>
        <w:t xml:space="preserve"> под номер сети и под номер узла отводится по 16 бит, то есть по два байта. Таким образом, сеть класса </w:t>
      </w:r>
      <w:r>
        <w:rPr>
          <w:lang w:val="en-US"/>
        </w:rPr>
        <w:t>B</w:t>
      </w:r>
      <w:r>
        <w:t xml:space="preserve"> является сетью средних размеров с максимальным числом узлов 2</w:t>
      </w:r>
      <w:r>
        <w:rPr>
          <w:vertAlign w:val="superscript"/>
        </w:rPr>
        <w:t>16</w:t>
      </w:r>
      <w:r>
        <w:t>, что составляет 65 536 узлов.</w:t>
      </w:r>
    </w:p>
    <w:p w:rsidR="00EA5422" w:rsidRDefault="00EA5422">
      <w:pPr>
        <w:tabs>
          <w:tab w:val="left" w:pos="2552"/>
        </w:tabs>
        <w:ind w:firstLine="284"/>
        <w:jc w:val="both"/>
      </w:pPr>
      <w:r>
        <w:t xml:space="preserve">Если адрес начинается с последовательности 110, то это сеть </w:t>
      </w:r>
      <w:r>
        <w:rPr>
          <w:i/>
        </w:rPr>
        <w:t xml:space="preserve">класса </w:t>
      </w:r>
      <w:r>
        <w:rPr>
          <w:i/>
          <w:lang w:val="en-US"/>
        </w:rPr>
        <w:t>C</w:t>
      </w:r>
      <w:r>
        <w:t>. В это случае под номер сети отводится 24 бита, а под номер узла – 8 бит. Сети этого класса наиболее распространены, число узлов в них ограничено 2</w:t>
      </w:r>
      <w:r>
        <w:rPr>
          <w:vertAlign w:val="superscript"/>
        </w:rPr>
        <w:t>8</w:t>
      </w:r>
      <w:r>
        <w:t>, то есть 256 узлами.</w:t>
      </w:r>
    </w:p>
    <w:p w:rsidR="00EA5422" w:rsidRPr="00E71A53" w:rsidRDefault="00EA5422">
      <w:pPr>
        <w:tabs>
          <w:tab w:val="left" w:pos="2552"/>
        </w:tabs>
        <w:spacing w:after="100"/>
        <w:ind w:firstLine="284"/>
        <w:jc w:val="both"/>
      </w:pPr>
    </w:p>
    <w:p w:rsidR="00EA5422" w:rsidRDefault="00BD2C0C">
      <w:pPr>
        <w:ind w:firstLine="284"/>
        <w:jc w:val="both"/>
      </w:pPr>
      <w:r>
        <w:rPr>
          <w:noProof/>
        </w:rPr>
        <w:pict>
          <v:rect id="_x0000_s1065" style="position:absolute;left:0;text-align:left;margin-left:317.25pt;margin-top:94.5pt;width:14.4pt;height:14.4pt;z-index:251663872" o:allowincell="f" strokecolor="white"/>
        </w:pict>
      </w:r>
      <w:r>
        <w:rPr>
          <w:noProof/>
        </w:rPr>
        <w:pict>
          <v:rect id="_x0000_s1064" style="position:absolute;left:0;text-align:left;margin-left:238.05pt;margin-top:-6.3pt;width:93.6pt;height:14.4pt;z-index:251662848" o:allowincell="f" strokecolor="white"/>
        </w:pict>
      </w:r>
      <w:r>
        <w:rPr>
          <w:noProof/>
        </w:rPr>
        <w:pict>
          <v:rect id="_x0000_s1061" style="position:absolute;left:0;text-align:left;margin-left:109.35pt;margin-top:206.15pt;width:122.4pt;height:14.4pt;z-index:251659776" o:allowincell="f" strokecolor="white"/>
        </w:pict>
      </w:r>
      <w:bookmarkStart w:id="0" w:name="_MON_1029400137"/>
      <w:bookmarkEnd w:id="0"/>
      <w:r w:rsidR="00EA5422">
        <w:rPr>
          <w:lang w:val="en-US"/>
        </w:rPr>
        <w:object w:dxaOrig="6353" w:dyaOrig="4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215.25pt" o:ole="" fillcolor="window">
            <v:imagedata r:id="rId7" o:title=""/>
          </v:shape>
          <o:OLEObject Type="Embed" ProgID="Word.Picture.8" ShapeID="_x0000_i1025" DrawAspect="Content" ObjectID="_1467376049" r:id="rId8"/>
        </w:object>
      </w:r>
    </w:p>
    <w:p w:rsidR="00EA5422" w:rsidRDefault="00EA5422">
      <w:pPr>
        <w:tabs>
          <w:tab w:val="left" w:pos="567"/>
        </w:tabs>
        <w:spacing w:before="100"/>
        <w:ind w:left="113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Рис. 1.1.   </w:t>
      </w:r>
      <w:r w:rsidRPr="00E71A53">
        <w:rPr>
          <w:rFonts w:ascii="Arial" w:hAnsi="Arial"/>
          <w:sz w:val="16"/>
        </w:rPr>
        <w:t xml:space="preserve">Структура </w:t>
      </w:r>
      <w:r>
        <w:rPr>
          <w:rFonts w:ascii="Arial" w:hAnsi="Arial"/>
          <w:sz w:val="16"/>
          <w:lang w:val="en-US"/>
        </w:rPr>
        <w:t>IP</w:t>
      </w:r>
      <w:r w:rsidRPr="00E71A53">
        <w:rPr>
          <w:rFonts w:ascii="Arial" w:hAnsi="Arial"/>
          <w:sz w:val="16"/>
        </w:rPr>
        <w:t>-адреса</w:t>
      </w:r>
    </w:p>
    <w:p w:rsidR="00EA5422" w:rsidRDefault="00EA5422">
      <w:pPr>
        <w:tabs>
          <w:tab w:val="left" w:pos="2552"/>
        </w:tabs>
        <w:ind w:firstLine="284"/>
        <w:jc w:val="both"/>
      </w:pPr>
    </w:p>
    <w:p w:rsidR="00EA5422" w:rsidRDefault="00EA5422">
      <w:pPr>
        <w:tabs>
          <w:tab w:val="left" w:pos="2552"/>
        </w:tabs>
        <w:ind w:firstLine="284"/>
        <w:jc w:val="both"/>
      </w:pPr>
      <w:r>
        <w:t xml:space="preserve">Если адрес начинается с последовательности 1110, то он является адресом </w:t>
      </w:r>
      <w:r>
        <w:rPr>
          <w:i/>
        </w:rPr>
        <w:t xml:space="preserve">класса </w:t>
      </w:r>
      <w:r>
        <w:rPr>
          <w:i/>
          <w:lang w:val="en-US"/>
        </w:rPr>
        <w:t>D</w:t>
      </w:r>
      <w:r>
        <w:t xml:space="preserve"> и обозначает особый, групповой адрес – </w:t>
      </w:r>
      <w:r>
        <w:rPr>
          <w:lang w:val="en-US"/>
        </w:rPr>
        <w:t>multicast</w:t>
      </w:r>
      <w:r>
        <w:t xml:space="preserve">. Если в пакете в качестве адреса назначения указан адрес класса </w:t>
      </w:r>
      <w:r>
        <w:rPr>
          <w:lang w:val="en-US"/>
        </w:rPr>
        <w:t>D</w:t>
      </w:r>
      <w:r>
        <w:t>, то такой пакет должны получить все узлы, которым присвоен данный адрес.</w:t>
      </w:r>
    </w:p>
    <w:p w:rsidR="00EA5422" w:rsidRDefault="00EA5422">
      <w:pPr>
        <w:tabs>
          <w:tab w:val="left" w:pos="2552"/>
        </w:tabs>
        <w:ind w:firstLine="284"/>
        <w:jc w:val="both"/>
      </w:pPr>
      <w:r>
        <w:t xml:space="preserve">Если адрес начинается с последовательности 11110, то это значит, что данный адрес относится к </w:t>
      </w:r>
      <w:r>
        <w:rPr>
          <w:i/>
        </w:rPr>
        <w:t xml:space="preserve">классу </w:t>
      </w:r>
      <w:r>
        <w:rPr>
          <w:i/>
          <w:lang w:val="en-US"/>
        </w:rPr>
        <w:t>E</w:t>
      </w:r>
      <w:r>
        <w:t>. Адреса этого класса зарезервированы для использования в будущем.</w:t>
      </w:r>
    </w:p>
    <w:p w:rsidR="00EA5422" w:rsidRDefault="00EA5422">
      <w:pPr>
        <w:tabs>
          <w:tab w:val="left" w:pos="2552"/>
        </w:tabs>
        <w:ind w:firstLine="284"/>
        <w:jc w:val="both"/>
      </w:pPr>
      <w:r>
        <w:t xml:space="preserve">В представленной ниже таблице </w:t>
      </w:r>
      <w:r w:rsidRPr="00E71A53">
        <w:t>1</w:t>
      </w:r>
      <w:r>
        <w:t>.1 приведены диапазоны номеров сетей.</w:t>
      </w:r>
    </w:p>
    <w:p w:rsidR="00EA5422" w:rsidRPr="00E71A53" w:rsidRDefault="00EA5422">
      <w:pPr>
        <w:ind w:firstLine="284"/>
        <w:jc w:val="both"/>
      </w:pPr>
    </w:p>
    <w:p w:rsidR="00EA5422" w:rsidRDefault="00EA5422">
      <w:pPr>
        <w:tabs>
          <w:tab w:val="left" w:pos="567"/>
        </w:tabs>
        <w:ind w:firstLine="284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br w:type="page"/>
        <w:t xml:space="preserve">Таблица 1.1.   </w:t>
      </w:r>
      <w:r>
        <w:rPr>
          <w:rFonts w:ascii="Arial" w:hAnsi="Arial"/>
          <w:sz w:val="16"/>
        </w:rPr>
        <w:t>Диапазоны номеров сетей</w:t>
      </w:r>
    </w:p>
    <w:p w:rsidR="00EA5422" w:rsidRDefault="00EA5422">
      <w:pPr>
        <w:tabs>
          <w:tab w:val="left" w:pos="567"/>
        </w:tabs>
        <w:ind w:firstLine="284"/>
        <w:jc w:val="both"/>
        <w:rPr>
          <w:rFonts w:ascii="Arial" w:hAnsi="Arial"/>
          <w:sz w:val="16"/>
        </w:rPr>
      </w:pPr>
    </w:p>
    <w:tbl>
      <w:tblPr>
        <w:tblW w:w="0" w:type="auto"/>
        <w:tblInd w:w="113" w:type="dxa"/>
        <w:tblBorders>
          <w:top w:val="single" w:sz="8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2268"/>
        <w:gridCol w:w="2268"/>
      </w:tblGrid>
      <w:tr w:rsidR="00EA5422"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Класс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Первые биты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:rsidR="00EA5422" w:rsidRDefault="00EA5422">
            <w:pPr>
              <w:pStyle w:val="6"/>
              <w:rPr>
                <w:sz w:val="16"/>
              </w:rPr>
            </w:pPr>
            <w:r>
              <w:rPr>
                <w:sz w:val="16"/>
              </w:rPr>
              <w:t>Наименьший номер сети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Наибольший номер сети</w:t>
            </w:r>
          </w:p>
        </w:tc>
      </w:tr>
      <w:tr w:rsidR="00EA5422">
        <w:tc>
          <w:tcPr>
            <w:tcW w:w="1129" w:type="dxa"/>
            <w:tcBorders>
              <w:top w:val="nil"/>
            </w:tcBorders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</w:t>
            </w:r>
          </w:p>
        </w:tc>
        <w:tc>
          <w:tcPr>
            <w:tcW w:w="1418" w:type="dxa"/>
            <w:tcBorders>
              <w:top w:val="nil"/>
            </w:tcBorders>
          </w:tcPr>
          <w:p w:rsidR="00EA5422" w:rsidRDefault="00EA5422">
            <w:pPr>
              <w:spacing w:before="40" w:after="40"/>
              <w:ind w:right="454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</w:tcBorders>
          </w:tcPr>
          <w:p w:rsidR="00EA5422" w:rsidRDefault="00EA5422">
            <w:pPr>
              <w:pStyle w:val="6"/>
              <w:rPr>
                <w:b w:val="0"/>
                <w:sz w:val="16"/>
                <w:lang w:val="en-US"/>
              </w:rPr>
            </w:pPr>
            <w:r>
              <w:rPr>
                <w:b w:val="0"/>
                <w:sz w:val="16"/>
                <w:lang w:val="en-US"/>
              </w:rPr>
              <w:t>1.0.0.0</w:t>
            </w:r>
          </w:p>
        </w:tc>
        <w:tc>
          <w:tcPr>
            <w:tcW w:w="2268" w:type="dxa"/>
            <w:tcBorders>
              <w:top w:val="nil"/>
            </w:tcBorders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126.0.0.0</w:t>
            </w:r>
          </w:p>
        </w:tc>
      </w:tr>
      <w:tr w:rsidR="00EA5422">
        <w:tc>
          <w:tcPr>
            <w:tcW w:w="1129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</w:t>
            </w:r>
          </w:p>
        </w:tc>
        <w:tc>
          <w:tcPr>
            <w:tcW w:w="1418" w:type="dxa"/>
          </w:tcPr>
          <w:p w:rsidR="00EA5422" w:rsidRDefault="00EA5422">
            <w:pPr>
              <w:spacing w:before="40" w:after="40"/>
              <w:ind w:right="454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2268" w:type="dxa"/>
          </w:tcPr>
          <w:p w:rsidR="00EA5422" w:rsidRDefault="00EA5422">
            <w:pPr>
              <w:pStyle w:val="6"/>
              <w:rPr>
                <w:b w:val="0"/>
                <w:sz w:val="16"/>
                <w:lang w:val="en-US"/>
              </w:rPr>
            </w:pPr>
            <w:r>
              <w:rPr>
                <w:b w:val="0"/>
                <w:sz w:val="16"/>
                <w:lang w:val="en-US"/>
              </w:rPr>
              <w:t>128.0.0.0</w:t>
            </w:r>
          </w:p>
        </w:tc>
        <w:tc>
          <w:tcPr>
            <w:tcW w:w="2268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191.255.0.0</w:t>
            </w:r>
          </w:p>
        </w:tc>
      </w:tr>
      <w:tr w:rsidR="00EA5422">
        <w:tc>
          <w:tcPr>
            <w:tcW w:w="1129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</w:t>
            </w:r>
          </w:p>
        </w:tc>
        <w:tc>
          <w:tcPr>
            <w:tcW w:w="1418" w:type="dxa"/>
          </w:tcPr>
          <w:p w:rsidR="00EA5422" w:rsidRDefault="00EA5422">
            <w:pPr>
              <w:spacing w:before="40" w:after="40"/>
              <w:ind w:right="454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110</w:t>
            </w:r>
          </w:p>
        </w:tc>
        <w:tc>
          <w:tcPr>
            <w:tcW w:w="2268" w:type="dxa"/>
          </w:tcPr>
          <w:p w:rsidR="00EA5422" w:rsidRDefault="00EA5422">
            <w:pPr>
              <w:pStyle w:val="6"/>
              <w:rPr>
                <w:b w:val="0"/>
                <w:sz w:val="16"/>
                <w:lang w:val="en-US"/>
              </w:rPr>
            </w:pPr>
            <w:r>
              <w:rPr>
                <w:b w:val="0"/>
                <w:sz w:val="16"/>
                <w:lang w:val="en-US"/>
              </w:rPr>
              <w:t>192.0.0.0</w:t>
            </w:r>
          </w:p>
        </w:tc>
        <w:tc>
          <w:tcPr>
            <w:tcW w:w="2268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223.255.255.0</w:t>
            </w:r>
          </w:p>
        </w:tc>
      </w:tr>
      <w:tr w:rsidR="00EA5422">
        <w:tc>
          <w:tcPr>
            <w:tcW w:w="1129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</w:t>
            </w:r>
          </w:p>
        </w:tc>
        <w:tc>
          <w:tcPr>
            <w:tcW w:w="1418" w:type="dxa"/>
          </w:tcPr>
          <w:p w:rsidR="00EA5422" w:rsidRDefault="00EA5422">
            <w:pPr>
              <w:spacing w:before="40" w:after="40"/>
              <w:ind w:right="454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1110</w:t>
            </w:r>
          </w:p>
        </w:tc>
        <w:tc>
          <w:tcPr>
            <w:tcW w:w="2268" w:type="dxa"/>
          </w:tcPr>
          <w:p w:rsidR="00EA5422" w:rsidRDefault="00EA5422">
            <w:pPr>
              <w:pStyle w:val="6"/>
              <w:rPr>
                <w:b w:val="0"/>
                <w:sz w:val="16"/>
                <w:lang w:val="en-US"/>
              </w:rPr>
            </w:pPr>
            <w:r>
              <w:rPr>
                <w:b w:val="0"/>
                <w:sz w:val="16"/>
                <w:lang w:val="en-US"/>
              </w:rPr>
              <w:t>224.0.0.0</w:t>
            </w:r>
          </w:p>
        </w:tc>
        <w:tc>
          <w:tcPr>
            <w:tcW w:w="2268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239.255.255.255</w:t>
            </w:r>
          </w:p>
        </w:tc>
      </w:tr>
      <w:tr w:rsidR="00EA5422">
        <w:tc>
          <w:tcPr>
            <w:tcW w:w="1129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</w:t>
            </w:r>
          </w:p>
        </w:tc>
        <w:tc>
          <w:tcPr>
            <w:tcW w:w="1418" w:type="dxa"/>
          </w:tcPr>
          <w:p w:rsidR="00EA5422" w:rsidRDefault="00EA5422">
            <w:pPr>
              <w:spacing w:before="40" w:after="40"/>
              <w:ind w:right="454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11110</w:t>
            </w:r>
          </w:p>
        </w:tc>
        <w:tc>
          <w:tcPr>
            <w:tcW w:w="2268" w:type="dxa"/>
          </w:tcPr>
          <w:p w:rsidR="00EA5422" w:rsidRDefault="00EA5422">
            <w:pPr>
              <w:pStyle w:val="6"/>
              <w:rPr>
                <w:b w:val="0"/>
                <w:sz w:val="16"/>
                <w:lang w:val="en-US"/>
              </w:rPr>
            </w:pPr>
            <w:r>
              <w:rPr>
                <w:b w:val="0"/>
                <w:sz w:val="16"/>
                <w:lang w:val="en-US"/>
              </w:rPr>
              <w:t>240.0.0.0</w:t>
            </w:r>
          </w:p>
        </w:tc>
        <w:tc>
          <w:tcPr>
            <w:tcW w:w="2268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247.255.255.255</w:t>
            </w:r>
          </w:p>
        </w:tc>
      </w:tr>
    </w:tbl>
    <w:p w:rsidR="00EA5422" w:rsidRDefault="00EA5422">
      <w:pPr>
        <w:ind w:firstLine="284"/>
        <w:jc w:val="both"/>
        <w:rPr>
          <w:lang w:val="en-US"/>
        </w:rPr>
      </w:pPr>
    </w:p>
    <w:p w:rsidR="00EA5422" w:rsidRDefault="00EA5422">
      <w:pPr>
        <w:tabs>
          <w:tab w:val="left" w:pos="2552"/>
        </w:tabs>
        <w:ind w:firstLine="284"/>
        <w:jc w:val="both"/>
      </w:pPr>
      <w:r>
        <w:t xml:space="preserve">Большие сети получают адреса класса </w:t>
      </w:r>
      <w:r>
        <w:rPr>
          <w:lang w:val="en-US"/>
        </w:rPr>
        <w:t>A</w:t>
      </w:r>
      <w:r>
        <w:t xml:space="preserve">, средние – класса </w:t>
      </w:r>
      <w:r>
        <w:rPr>
          <w:lang w:val="en-US"/>
        </w:rPr>
        <w:t>B</w:t>
      </w:r>
      <w:r>
        <w:t xml:space="preserve">, а маленькие – класса </w:t>
      </w:r>
      <w:r>
        <w:rPr>
          <w:lang w:val="en-US"/>
        </w:rPr>
        <w:t>C</w:t>
      </w:r>
      <w:r>
        <w:t>.</w:t>
      </w:r>
    </w:p>
    <w:p w:rsidR="00EA5422" w:rsidRDefault="00EA5422">
      <w:pPr>
        <w:tabs>
          <w:tab w:val="left" w:pos="2552"/>
        </w:tabs>
        <w:spacing w:before="60"/>
        <w:jc w:val="both"/>
      </w:pPr>
    </w:p>
    <w:p w:rsidR="00EA5422" w:rsidRPr="00E71A53" w:rsidRDefault="00EA5422">
      <w:pPr>
        <w:tabs>
          <w:tab w:val="left" w:pos="510"/>
          <w:tab w:val="left" w:pos="2552"/>
        </w:tabs>
        <w:spacing w:before="60"/>
        <w:rPr>
          <w:b/>
          <w:sz w:val="24"/>
        </w:rPr>
      </w:pPr>
      <w:r>
        <w:rPr>
          <w:b/>
          <w:sz w:val="24"/>
        </w:rPr>
        <w:t>1.3</w:t>
      </w:r>
      <w:r>
        <w:rPr>
          <w:b/>
          <w:sz w:val="24"/>
        </w:rPr>
        <w:tab/>
        <w:t>Подсети</w:t>
      </w:r>
    </w:p>
    <w:p w:rsidR="00EA5422" w:rsidRDefault="00EA5422">
      <w:pPr>
        <w:tabs>
          <w:tab w:val="left" w:pos="2552"/>
        </w:tabs>
        <w:spacing w:before="120"/>
        <w:ind w:firstLine="284"/>
        <w:jc w:val="both"/>
      </w:pPr>
      <w:r w:rsidRPr="00E71A53">
        <w:t xml:space="preserve">Традиционная схема деления </w:t>
      </w:r>
      <w:r>
        <w:rPr>
          <w:lang w:val="en-US"/>
        </w:rPr>
        <w:t>IP</w:t>
      </w:r>
      <w:r w:rsidRPr="00E71A53">
        <w:t xml:space="preserve">-адреса </w:t>
      </w:r>
      <w:r>
        <w:t xml:space="preserve">на номер сети и номер узла основана на понятии класса, который определяется значениями нескольких первых бит адреса. Именно потому, что первый байт адреса 185.23.44.206 попадает в диапазон 128-191, можно сказать, что этот адрес относится к классу </w:t>
      </w:r>
      <w:r>
        <w:rPr>
          <w:lang w:val="en-US"/>
        </w:rPr>
        <w:t>B</w:t>
      </w:r>
      <w:r>
        <w:t xml:space="preserve">, а значит, номером сети являются первые два байта, дополненные двумя нулевыми байтами – 185.23.0.0, а номером узла – 0.0.44.206. В таком представлении </w:t>
      </w:r>
      <w:r>
        <w:rPr>
          <w:lang w:val="en-US"/>
        </w:rPr>
        <w:t>IP</w:t>
      </w:r>
      <w:r w:rsidRPr="00E71A53">
        <w:t>-</w:t>
      </w:r>
      <w:r>
        <w:t>адрес состоит из двух иерархических уровней. Необходимость во введении третьего уровня иерархии – уровня подсетей – была продиктована возникновением дефицита номеров сетей и резким ростом таблиц маршрутизации маршрутизаторов в сети Интернет. После введения уровня подсети номер узла разделяется на две части – номер подсети и номер узла в этой подсети (рис. 1.2).</w:t>
      </w:r>
    </w:p>
    <w:p w:rsidR="00EA5422" w:rsidRDefault="00EA5422">
      <w:pPr>
        <w:tabs>
          <w:tab w:val="left" w:pos="2552"/>
        </w:tabs>
        <w:jc w:val="both"/>
      </w:pPr>
    </w:p>
    <w:p w:rsidR="00EA5422" w:rsidRDefault="00EA5422">
      <w:pPr>
        <w:tabs>
          <w:tab w:val="left" w:pos="2552"/>
        </w:tabs>
        <w:spacing w:after="100"/>
        <w:ind w:left="113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Двухуровневая иерархия</w:t>
      </w:r>
    </w:p>
    <w:tbl>
      <w:tblPr>
        <w:tblW w:w="0" w:type="auto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4048"/>
      </w:tblGrid>
      <w:tr w:rsidR="00EA5422">
        <w:tc>
          <w:tcPr>
            <w:tcW w:w="2024" w:type="dxa"/>
          </w:tcPr>
          <w:p w:rsidR="00EA5422" w:rsidRDefault="00EA5422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сети</w:t>
            </w:r>
          </w:p>
        </w:tc>
        <w:tc>
          <w:tcPr>
            <w:tcW w:w="4048" w:type="dxa"/>
            <w:shd w:val="pct25" w:color="auto" w:fill="FFFFFF"/>
          </w:tcPr>
          <w:p w:rsidR="00EA5422" w:rsidRDefault="00EA5422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узла</w:t>
            </w:r>
          </w:p>
        </w:tc>
      </w:tr>
    </w:tbl>
    <w:p w:rsidR="00EA5422" w:rsidRDefault="00EA5422">
      <w:pPr>
        <w:tabs>
          <w:tab w:val="left" w:pos="2552"/>
        </w:tabs>
        <w:ind w:left="1134"/>
        <w:jc w:val="both"/>
        <w:rPr>
          <w:rFonts w:ascii="Arial" w:hAnsi="Arial"/>
          <w:sz w:val="16"/>
        </w:rPr>
      </w:pPr>
    </w:p>
    <w:p w:rsidR="00EA5422" w:rsidRDefault="00EA5422">
      <w:pPr>
        <w:tabs>
          <w:tab w:val="left" w:pos="2552"/>
        </w:tabs>
        <w:spacing w:after="100"/>
        <w:ind w:left="113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Трехуровневая иерархия</w:t>
      </w:r>
    </w:p>
    <w:tbl>
      <w:tblPr>
        <w:tblW w:w="0" w:type="auto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2024"/>
        <w:gridCol w:w="2024"/>
      </w:tblGrid>
      <w:tr w:rsidR="00EA5422">
        <w:trPr>
          <w:cantSplit/>
        </w:trPr>
        <w:tc>
          <w:tcPr>
            <w:tcW w:w="2024" w:type="dxa"/>
          </w:tcPr>
          <w:p w:rsidR="00EA5422" w:rsidRDefault="00EA5422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сети</w:t>
            </w:r>
          </w:p>
        </w:tc>
        <w:tc>
          <w:tcPr>
            <w:tcW w:w="2024" w:type="dxa"/>
            <w:shd w:val="pct25" w:color="auto" w:fill="FFFFFF"/>
          </w:tcPr>
          <w:p w:rsidR="00EA5422" w:rsidRDefault="00EA5422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подсети</w:t>
            </w:r>
          </w:p>
        </w:tc>
        <w:tc>
          <w:tcPr>
            <w:tcW w:w="2024" w:type="dxa"/>
            <w:shd w:val="pct25" w:color="auto" w:fill="FFFFFF"/>
          </w:tcPr>
          <w:p w:rsidR="00EA5422" w:rsidRDefault="00EA5422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узла</w:t>
            </w:r>
          </w:p>
        </w:tc>
      </w:tr>
    </w:tbl>
    <w:p w:rsidR="00EA5422" w:rsidRDefault="00EA5422">
      <w:pPr>
        <w:tabs>
          <w:tab w:val="left" w:pos="2552"/>
        </w:tabs>
        <w:ind w:left="1134"/>
        <w:jc w:val="both"/>
        <w:rPr>
          <w:rFonts w:ascii="Arial" w:hAnsi="Arial"/>
          <w:sz w:val="16"/>
        </w:rPr>
      </w:pPr>
    </w:p>
    <w:p w:rsidR="00EA5422" w:rsidRDefault="00EA5422">
      <w:pPr>
        <w:tabs>
          <w:tab w:val="left" w:pos="567"/>
        </w:tabs>
        <w:ind w:left="113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Рис. 1.2.   </w:t>
      </w:r>
      <w:r>
        <w:rPr>
          <w:rFonts w:ascii="Arial" w:hAnsi="Arial"/>
          <w:sz w:val="16"/>
          <w:lang w:val="en-US"/>
        </w:rPr>
        <w:t>Формирование трехуровневой иерархии</w:t>
      </w:r>
    </w:p>
    <w:p w:rsidR="00EA5422" w:rsidRDefault="00EA5422">
      <w:pPr>
        <w:tabs>
          <w:tab w:val="left" w:pos="2552"/>
        </w:tabs>
        <w:spacing w:before="120"/>
        <w:ind w:firstLine="284"/>
        <w:jc w:val="both"/>
      </w:pPr>
      <w:r>
        <w:t xml:space="preserve">Увеличение количества уровней снимает проблему роста таблиц маршрутизации благодаря тому, что информация о топологии частных сетей становится ненужной магистральным маршрутизаторам Интернета. Маршруты из сети Интернет до любой конкретной подсети, расположенной в сети с данным </w:t>
      </w:r>
      <w:r>
        <w:rPr>
          <w:lang w:val="en-US"/>
        </w:rPr>
        <w:t>IP</w:t>
      </w:r>
      <w:r w:rsidRPr="00E71A53">
        <w:t>-</w:t>
      </w:r>
      <w:r>
        <w:t>адресом, одинаковы и не зависят от того, в какой подсети расположен получатель. Это стало возможным благодаря тому, что все подсети сети с данным номером используют один и тот же номер сети, хотя их номера (номера подсетей) разные. Маршрутизаторам в частной сети требуется различать отдельные подсети, но для маршрутизаторов Интернета все подсети относятся к единственной записи в таблице маршрутизации. Это позволяет администратору частной сети вносить любые изменения в логическую структуру своей сети, не влияя на размер таблиц маршрутизации маршрутизаторов Интернета.</w:t>
      </w:r>
    </w:p>
    <w:p w:rsidR="00EA5422" w:rsidRDefault="00EA5422">
      <w:pPr>
        <w:pStyle w:val="a4"/>
      </w:pPr>
      <w:r>
        <w:t>Кроме того, легко решается проблема выделения номеров при росте организации. Организация получает номер сети, а затем администратор произвольно присваивает номера подсетей для каждой внутренней сети. Это позволяет организации расширять свою сеть без необходимости получения еще одного сетевого номера.</w:t>
      </w:r>
    </w:p>
    <w:p w:rsidR="00EA5422" w:rsidRDefault="00EA5422">
      <w:pPr>
        <w:tabs>
          <w:tab w:val="left" w:pos="2552"/>
        </w:tabs>
        <w:spacing w:before="40"/>
        <w:jc w:val="both"/>
      </w:pPr>
    </w:p>
    <w:p w:rsidR="00EA5422" w:rsidRPr="00E71A53" w:rsidRDefault="00EA5422">
      <w:pPr>
        <w:pStyle w:val="5"/>
        <w:spacing w:before="40"/>
        <w:ind w:firstLine="284"/>
      </w:pPr>
      <w:r>
        <w:t>Маска подсети</w:t>
      </w:r>
    </w:p>
    <w:p w:rsidR="00EA5422" w:rsidRDefault="00EA5422">
      <w:pPr>
        <w:spacing w:before="80" w:after="100"/>
        <w:ind w:firstLine="284"/>
        <w:jc w:val="both"/>
      </w:pPr>
      <w:r>
        <w:t>Если маршрутизаторы</w:t>
      </w:r>
      <w:r w:rsidRPr="00E71A53">
        <w:t xml:space="preserve"> </w:t>
      </w:r>
      <w:r>
        <w:t xml:space="preserve">в сети Интернет используют только номер сети адреса получателя для передачи трафика в организацию, то маршрутизаторы внутри частной сети организации для передачи трафика в отдельные подсети используют так называемый расширенный сетевой префикс. </w:t>
      </w:r>
      <w:r>
        <w:rPr>
          <w:i/>
        </w:rPr>
        <w:t>Расширенным сетевым префиксом</w:t>
      </w:r>
      <w:r>
        <w:t xml:space="preserve"> называют номер сети и номер подсети. Так что схему на рис. 1.2 можно представить также следующим образом (рис. 1.3):</w:t>
      </w:r>
    </w:p>
    <w:p w:rsidR="00EA5422" w:rsidRDefault="00BD2C0C">
      <w:pPr>
        <w:tabs>
          <w:tab w:val="left" w:pos="2552"/>
        </w:tabs>
        <w:spacing w:before="20" w:after="100"/>
        <w:ind w:left="2381"/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pict>
          <v:line id="_x0000_s1063" style="position:absolute;left:0;text-align:left;z-index:251661824" from="245.25pt,6.5pt" to="281.25pt,6.5pt" o:allowincell="f">
            <v:stroke endarrow="block"/>
          </v:line>
        </w:pict>
      </w:r>
      <w:r>
        <w:rPr>
          <w:rFonts w:ascii="Arial" w:hAnsi="Arial"/>
          <w:noProof/>
          <w:sz w:val="16"/>
        </w:rPr>
        <w:pict>
          <v:line id="_x0000_s1062" style="position:absolute;left:0;text-align:left;flip:x;z-index:251660800" from="79.65pt,6.5pt" to="108.45pt,6.5pt" o:allowincell="f">
            <v:stroke endarrow="block"/>
          </v:line>
        </w:pict>
      </w:r>
      <w:r w:rsidR="00EA5422">
        <w:rPr>
          <w:rFonts w:ascii="Arial" w:hAnsi="Arial"/>
          <w:sz w:val="16"/>
        </w:rPr>
        <w:t>Расширенный сетевой префикс</w:t>
      </w:r>
    </w:p>
    <w:tbl>
      <w:tblPr>
        <w:tblW w:w="0" w:type="auto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2024"/>
        <w:gridCol w:w="2024"/>
      </w:tblGrid>
      <w:tr w:rsidR="00EA5422">
        <w:trPr>
          <w:cantSplit/>
        </w:trPr>
        <w:tc>
          <w:tcPr>
            <w:tcW w:w="2024" w:type="dxa"/>
            <w:shd w:val="pct25" w:color="auto" w:fill="FFFFFF"/>
          </w:tcPr>
          <w:p w:rsidR="00EA5422" w:rsidRDefault="00EA5422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сети</w:t>
            </w:r>
          </w:p>
        </w:tc>
        <w:tc>
          <w:tcPr>
            <w:tcW w:w="2024" w:type="dxa"/>
            <w:shd w:val="pct25" w:color="auto" w:fill="FFFFFF"/>
          </w:tcPr>
          <w:p w:rsidR="00EA5422" w:rsidRDefault="00EA5422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подсети</w:t>
            </w:r>
          </w:p>
        </w:tc>
        <w:tc>
          <w:tcPr>
            <w:tcW w:w="2024" w:type="dxa"/>
            <w:shd w:val="clear" w:color="auto" w:fill="FFFFFF"/>
          </w:tcPr>
          <w:p w:rsidR="00EA5422" w:rsidRDefault="00EA5422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узла</w:t>
            </w:r>
          </w:p>
        </w:tc>
      </w:tr>
    </w:tbl>
    <w:p w:rsidR="00EA5422" w:rsidRDefault="00EA5422">
      <w:pPr>
        <w:tabs>
          <w:tab w:val="left" w:pos="2552"/>
        </w:tabs>
        <w:ind w:left="1134"/>
        <w:jc w:val="both"/>
        <w:rPr>
          <w:rFonts w:ascii="Arial" w:hAnsi="Arial"/>
          <w:sz w:val="16"/>
        </w:rPr>
      </w:pPr>
    </w:p>
    <w:p w:rsidR="00EA5422" w:rsidRDefault="00EA5422">
      <w:pPr>
        <w:tabs>
          <w:tab w:val="left" w:pos="567"/>
        </w:tabs>
        <w:ind w:left="113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Рис. 1.3.   </w:t>
      </w:r>
      <w:r>
        <w:rPr>
          <w:rFonts w:ascii="Arial" w:hAnsi="Arial"/>
          <w:sz w:val="16"/>
          <w:lang w:val="en-US"/>
        </w:rPr>
        <w:t>Расширенный сетевой префикс</w:t>
      </w:r>
    </w:p>
    <w:p w:rsidR="00EA5422" w:rsidRDefault="00EA5422">
      <w:pPr>
        <w:ind w:firstLine="284"/>
        <w:jc w:val="both"/>
        <w:rPr>
          <w:lang w:val="en-US"/>
        </w:rPr>
      </w:pPr>
    </w:p>
    <w:p w:rsidR="00EA5422" w:rsidRPr="00E71A53" w:rsidRDefault="00EA5422">
      <w:pPr>
        <w:ind w:firstLine="284"/>
        <w:jc w:val="both"/>
      </w:pPr>
      <w:r w:rsidRPr="00E71A53">
        <w:t xml:space="preserve">Понятие расширенного сетевого префикса, по сути, эквивалентно понятию </w:t>
      </w:r>
      <w:r w:rsidRPr="00E71A53">
        <w:rPr>
          <w:i/>
        </w:rPr>
        <w:t>маска подсети</w:t>
      </w:r>
      <w:r w:rsidRPr="00E71A53">
        <w:t>. Маска подсети – это двоичное число, содержащее единицы в тех разрядах, которые относятся к расширенному сетевому префиксу.</w:t>
      </w:r>
    </w:p>
    <w:p w:rsidR="00EA5422" w:rsidRDefault="00EA5422">
      <w:pPr>
        <w:ind w:firstLine="284"/>
        <w:jc w:val="both"/>
      </w:pPr>
      <w:r w:rsidRPr="00E71A53">
        <w:t xml:space="preserve">Старшие биты </w:t>
      </w:r>
      <w:r>
        <w:rPr>
          <w:lang w:val="en-US"/>
        </w:rPr>
        <w:t>IP</w:t>
      </w:r>
      <w:r w:rsidRPr="00E71A53">
        <w:t>-</w:t>
      </w:r>
      <w:r>
        <w:t>адреса используются рабочими станциями и маршрутизаторами для определения класса адреса. После того как класс определен, узел может легко вычислить границу между битами, используемыми для идентификации номера сети, и битами номера узла в этой сети. Однако, для определения границ битов, идентифицирующих номер подсети, такая схема не подходит. Для этого как раз и используется 32-разрядная маска подсети, которая помогает однозначно определить требуемую границу. Для стандартных классов сетей  маски имеют следующие значения:</w:t>
      </w:r>
    </w:p>
    <w:p w:rsidR="00EA5422" w:rsidRDefault="00EA5422">
      <w:pPr>
        <w:numPr>
          <w:ilvl w:val="0"/>
          <w:numId w:val="10"/>
        </w:numPr>
        <w:tabs>
          <w:tab w:val="left" w:pos="284"/>
          <w:tab w:val="left" w:pos="2552"/>
        </w:tabs>
        <w:spacing w:before="60"/>
        <w:jc w:val="both"/>
      </w:pPr>
      <w:r>
        <w:t xml:space="preserve">255.0.0.0 (11111111. 00000000. 00000000. 00000000) – маска для сети </w:t>
      </w:r>
      <w:r w:rsidRPr="00E71A53">
        <w:t xml:space="preserve">класса </w:t>
      </w:r>
      <w:r>
        <w:rPr>
          <w:lang w:val="en-US"/>
        </w:rPr>
        <w:t>A</w:t>
      </w:r>
      <w:r>
        <w:t>;</w:t>
      </w:r>
    </w:p>
    <w:p w:rsidR="00EA5422" w:rsidRDefault="00EA5422">
      <w:pPr>
        <w:numPr>
          <w:ilvl w:val="0"/>
          <w:numId w:val="10"/>
        </w:numPr>
        <w:tabs>
          <w:tab w:val="left" w:pos="284"/>
          <w:tab w:val="left" w:pos="2552"/>
        </w:tabs>
        <w:spacing w:before="60"/>
        <w:jc w:val="both"/>
      </w:pPr>
      <w:r>
        <w:t xml:space="preserve">255.255.0.0 (11111111. 11111111. 00000000. 00000000) – маска для сети </w:t>
      </w:r>
      <w:r w:rsidRPr="00E71A53">
        <w:t xml:space="preserve">класса </w:t>
      </w:r>
      <w:r>
        <w:rPr>
          <w:lang w:val="en-US"/>
        </w:rPr>
        <w:t>B</w:t>
      </w:r>
      <w:r>
        <w:t>;</w:t>
      </w:r>
    </w:p>
    <w:p w:rsidR="00EA5422" w:rsidRDefault="00EA5422">
      <w:pPr>
        <w:numPr>
          <w:ilvl w:val="0"/>
          <w:numId w:val="10"/>
        </w:numPr>
        <w:tabs>
          <w:tab w:val="left" w:pos="284"/>
          <w:tab w:val="left" w:pos="2552"/>
        </w:tabs>
        <w:spacing w:before="60"/>
        <w:jc w:val="both"/>
      </w:pPr>
      <w:r>
        <w:t>255.255.</w:t>
      </w:r>
      <w:r w:rsidRPr="00E71A53">
        <w:t>255</w:t>
      </w:r>
      <w:r>
        <w:t xml:space="preserve">.0 (11111111. 11111111. 11111111. 00000000) – маска для сети </w:t>
      </w:r>
      <w:r w:rsidRPr="00E71A53">
        <w:t xml:space="preserve">класса </w:t>
      </w:r>
      <w:r>
        <w:rPr>
          <w:lang w:val="en-US"/>
        </w:rPr>
        <w:t>C</w:t>
      </w:r>
      <w:r w:rsidRPr="00E71A53">
        <w:t>.</w:t>
      </w:r>
    </w:p>
    <w:p w:rsidR="00EA5422" w:rsidRDefault="00EA5422">
      <w:pPr>
        <w:spacing w:before="60"/>
        <w:ind w:firstLine="284"/>
        <w:jc w:val="both"/>
      </w:pPr>
      <w:r>
        <w:t xml:space="preserve">Например, если сетевой администратор хочет использовать весь третий байт для номера подсети в сети класса </w:t>
      </w:r>
      <w:r>
        <w:rPr>
          <w:lang w:val="en-US"/>
        </w:rPr>
        <w:t>B</w:t>
      </w:r>
      <w:r>
        <w:t xml:space="preserve"> 130.5.0.0, то ему необходимо указать маску подсети 255.255.255.0. Биты в маске подсети должны быть установлены в единицу, если система, проверяющая адрес, должна рассматривать соответствующий бит в </w:t>
      </w:r>
      <w:r>
        <w:rPr>
          <w:lang w:val="en-US"/>
        </w:rPr>
        <w:t>IP</w:t>
      </w:r>
      <w:r w:rsidRPr="00E71A53">
        <w:t>-</w:t>
      </w:r>
      <w:r>
        <w:t xml:space="preserve">адресе как часть расширенного сетевого префикса. Другими словами, после определения класса </w:t>
      </w:r>
      <w:r>
        <w:rPr>
          <w:lang w:val="en-US"/>
        </w:rPr>
        <w:t>IP</w:t>
      </w:r>
      <w:r w:rsidRPr="00E71A53">
        <w:t>-</w:t>
      </w:r>
      <w:r>
        <w:t xml:space="preserve">адреса любой разряд в номере узла, который имеет соответствующий установленный в единицу бит в маске подсети, используется для идентификации номера подсети. Оставшаяся часть номера узла, которой соответствуют нулевые биты в маске подсети, используется для задания номера узла. На рис. 1.4 показан пример </w:t>
      </w:r>
      <w:r>
        <w:rPr>
          <w:lang w:val="en-US"/>
        </w:rPr>
        <w:t>IP</w:t>
      </w:r>
      <w:r w:rsidRPr="00E71A53">
        <w:t>-</w:t>
      </w:r>
      <w:r>
        <w:t xml:space="preserve">адреса класса </w:t>
      </w:r>
      <w:r>
        <w:rPr>
          <w:lang w:val="en-US"/>
        </w:rPr>
        <w:t>B</w:t>
      </w:r>
      <w:r>
        <w:t xml:space="preserve"> с соответствующей маской подсети.</w:t>
      </w:r>
    </w:p>
    <w:p w:rsidR="00EA5422" w:rsidRDefault="00EA5422">
      <w:pPr>
        <w:spacing w:before="60"/>
        <w:ind w:firstLine="284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1345"/>
        <w:gridCol w:w="1736"/>
        <w:gridCol w:w="1736"/>
        <w:gridCol w:w="1736"/>
        <w:gridCol w:w="1737"/>
      </w:tblGrid>
      <w:tr w:rsidR="00EA5422">
        <w:trPr>
          <w:cantSplit/>
        </w:trPr>
        <w:tc>
          <w:tcPr>
            <w:tcW w:w="2689" w:type="dxa"/>
            <w:gridSpan w:val="2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Адрес</w:t>
            </w:r>
          </w:p>
        </w:tc>
        <w:tc>
          <w:tcPr>
            <w:tcW w:w="6945" w:type="dxa"/>
            <w:gridSpan w:val="4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130.5.5.25</w:t>
            </w:r>
          </w:p>
        </w:tc>
      </w:tr>
      <w:tr w:rsidR="00EA5422">
        <w:tc>
          <w:tcPr>
            <w:tcW w:w="2689" w:type="dxa"/>
            <w:gridSpan w:val="2"/>
          </w:tcPr>
          <w:p w:rsidR="00EA5422" w:rsidRDefault="00EA5422">
            <w:pPr>
              <w:pStyle w:val="a5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Адрес в двоичном виде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10000010.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00000101.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00000101.</w:t>
            </w:r>
          </w:p>
        </w:tc>
        <w:tc>
          <w:tcPr>
            <w:tcW w:w="1737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00011001</w:t>
            </w:r>
          </w:p>
        </w:tc>
      </w:tr>
      <w:tr w:rsidR="00EA5422">
        <w:tc>
          <w:tcPr>
            <w:tcW w:w="2689" w:type="dxa"/>
            <w:gridSpan w:val="2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Маска подсети 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255.255.255.0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37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</w:tr>
      <w:tr w:rsidR="00EA5422">
        <w:tc>
          <w:tcPr>
            <w:tcW w:w="2689" w:type="dxa"/>
            <w:gridSpan w:val="2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Маска подсети в двоичном виде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11111111.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11111111.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11111111.</w:t>
            </w:r>
          </w:p>
        </w:tc>
        <w:tc>
          <w:tcPr>
            <w:tcW w:w="1737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00000000</w:t>
            </w:r>
          </w:p>
        </w:tc>
      </w:tr>
      <w:tr w:rsidR="00EA5422">
        <w:tc>
          <w:tcPr>
            <w:tcW w:w="2689" w:type="dxa"/>
            <w:gridSpan w:val="2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сети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10000010.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00000101.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37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</w:tr>
      <w:tr w:rsidR="00EA5422">
        <w:tc>
          <w:tcPr>
            <w:tcW w:w="2689" w:type="dxa"/>
            <w:gridSpan w:val="2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Расширенный сетевой префикс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10000010.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00000101.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00000101.</w:t>
            </w:r>
          </w:p>
        </w:tc>
        <w:tc>
          <w:tcPr>
            <w:tcW w:w="1737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</w:tr>
      <w:tr w:rsidR="00EA5422">
        <w:trPr>
          <w:cantSplit/>
        </w:trPr>
        <w:tc>
          <w:tcPr>
            <w:tcW w:w="9634" w:type="dxa"/>
            <w:gridSpan w:val="6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Или в более наглядном виде:</w:t>
            </w:r>
          </w:p>
        </w:tc>
      </w:tr>
      <w:tr w:rsidR="00EA5422">
        <w:trPr>
          <w:cantSplit/>
        </w:trPr>
        <w:tc>
          <w:tcPr>
            <w:tcW w:w="1344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345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72" w:type="dxa"/>
            <w:gridSpan w:val="2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сети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подсети</w:t>
            </w:r>
          </w:p>
        </w:tc>
        <w:tc>
          <w:tcPr>
            <w:tcW w:w="1737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узла</w:t>
            </w:r>
          </w:p>
        </w:tc>
      </w:tr>
      <w:tr w:rsidR="00EA5422">
        <w:trPr>
          <w:cantSplit/>
        </w:trPr>
        <w:tc>
          <w:tcPr>
            <w:tcW w:w="1344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IP-</w:t>
            </w:r>
            <w:r>
              <w:rPr>
                <w:rFonts w:ascii="Arial" w:hAnsi="Arial"/>
                <w:sz w:val="16"/>
              </w:rPr>
              <w:t>адрес</w:t>
            </w:r>
          </w:p>
        </w:tc>
        <w:tc>
          <w:tcPr>
            <w:tcW w:w="1345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130.5.5.25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10000010.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00000101.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00000101.</w:t>
            </w:r>
          </w:p>
        </w:tc>
        <w:tc>
          <w:tcPr>
            <w:tcW w:w="1737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00011001</w:t>
            </w:r>
          </w:p>
        </w:tc>
      </w:tr>
      <w:tr w:rsidR="00EA5422">
        <w:trPr>
          <w:cantSplit/>
        </w:trPr>
        <w:tc>
          <w:tcPr>
            <w:tcW w:w="1344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Маска подсети </w:t>
            </w:r>
          </w:p>
        </w:tc>
        <w:tc>
          <w:tcPr>
            <w:tcW w:w="1345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255.255.255.0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11111111.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11111111.</w:t>
            </w:r>
          </w:p>
        </w:tc>
        <w:tc>
          <w:tcPr>
            <w:tcW w:w="1736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11111111.</w:t>
            </w:r>
          </w:p>
        </w:tc>
        <w:tc>
          <w:tcPr>
            <w:tcW w:w="1737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00000000</w:t>
            </w:r>
          </w:p>
        </w:tc>
      </w:tr>
      <w:tr w:rsidR="00EA5422">
        <w:trPr>
          <w:cantSplit/>
        </w:trPr>
        <w:tc>
          <w:tcPr>
            <w:tcW w:w="1344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345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208" w:type="dxa"/>
            <w:gridSpan w:val="3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Расширенный сетевой префикс</w:t>
            </w:r>
          </w:p>
        </w:tc>
        <w:tc>
          <w:tcPr>
            <w:tcW w:w="1737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</w:tr>
    </w:tbl>
    <w:p w:rsidR="00EA5422" w:rsidRDefault="00EA5422">
      <w:pPr>
        <w:tabs>
          <w:tab w:val="left" w:pos="567"/>
        </w:tabs>
        <w:spacing w:before="120"/>
        <w:ind w:left="113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Рис. 1.4.   </w:t>
      </w:r>
      <w:r>
        <w:rPr>
          <w:rFonts w:ascii="Arial" w:hAnsi="Arial"/>
          <w:sz w:val="16"/>
          <w:lang w:val="en-US"/>
        </w:rPr>
        <w:t>IP</w:t>
      </w:r>
      <w:r w:rsidRPr="00E71A53">
        <w:rPr>
          <w:rFonts w:ascii="Arial" w:hAnsi="Arial"/>
          <w:sz w:val="16"/>
        </w:rPr>
        <w:t>-</w:t>
      </w:r>
      <w:r>
        <w:rPr>
          <w:rFonts w:ascii="Arial" w:hAnsi="Arial"/>
          <w:sz w:val="16"/>
        </w:rPr>
        <w:t xml:space="preserve">адрес класса </w:t>
      </w:r>
      <w:r>
        <w:rPr>
          <w:rFonts w:ascii="Arial" w:hAnsi="Arial"/>
          <w:sz w:val="16"/>
          <w:lang w:val="en-US"/>
        </w:rPr>
        <w:t>B</w:t>
      </w:r>
      <w:r>
        <w:rPr>
          <w:rFonts w:ascii="Arial" w:hAnsi="Arial"/>
          <w:sz w:val="16"/>
        </w:rPr>
        <w:t xml:space="preserve"> с соответствующей маской подсети</w:t>
      </w:r>
    </w:p>
    <w:p w:rsidR="00EA5422" w:rsidRDefault="00EA5422">
      <w:pPr>
        <w:pStyle w:val="a4"/>
        <w:tabs>
          <w:tab w:val="clear" w:pos="2552"/>
        </w:tabs>
        <w:spacing w:before="120"/>
      </w:pPr>
      <w:r>
        <w:t xml:space="preserve">В стандартах, описывающих современные протоколы маршрутизации, часто используется длина расширенного сетевого префикса, а не маска подсети. Эта длина показывает число установленных в единицу бит в маске подсети. Так, сетевой адрес 130.5.5.25 с маской подсети 255.255.255.0 может быть записан как 130.5.5.25/24 (в маске подсети 255.255.255.0 число бит, установленных в единицу, равно 24). Такая запись является более компактной и легче воспринимается, чем маска подсети в ее традиционном точечно-десятичном формате. </w:t>
      </w:r>
    </w:p>
    <w:p w:rsidR="00EA5422" w:rsidRDefault="00EA5422">
      <w:pPr>
        <w:pStyle w:val="a4"/>
        <w:tabs>
          <w:tab w:val="clear" w:pos="2552"/>
        </w:tabs>
      </w:pPr>
      <w:r>
        <w:t>Для администратора сети чрезвычайно важно знать четкие ответы на следующие вопросы:</w:t>
      </w:r>
    </w:p>
    <w:p w:rsidR="00EA5422" w:rsidRDefault="00EA5422">
      <w:pPr>
        <w:numPr>
          <w:ilvl w:val="0"/>
          <w:numId w:val="10"/>
        </w:numPr>
        <w:tabs>
          <w:tab w:val="left" w:pos="284"/>
          <w:tab w:val="left" w:pos="2552"/>
        </w:tabs>
        <w:spacing w:before="60"/>
        <w:jc w:val="both"/>
      </w:pPr>
      <w:r>
        <w:t>Сколько подсетей требуется организации сегодня</w:t>
      </w:r>
      <w:r w:rsidRPr="00E71A53">
        <w:t>?</w:t>
      </w:r>
    </w:p>
    <w:p w:rsidR="00EA5422" w:rsidRDefault="00EA5422">
      <w:pPr>
        <w:numPr>
          <w:ilvl w:val="0"/>
          <w:numId w:val="10"/>
        </w:numPr>
        <w:tabs>
          <w:tab w:val="left" w:pos="284"/>
          <w:tab w:val="left" w:pos="2552"/>
        </w:tabs>
        <w:spacing w:before="60"/>
        <w:jc w:val="both"/>
      </w:pPr>
      <w:r>
        <w:t>Сколько подсетей может потребоваться организации в будущем</w:t>
      </w:r>
      <w:r w:rsidRPr="00E71A53">
        <w:t>?</w:t>
      </w:r>
    </w:p>
    <w:p w:rsidR="00EA5422" w:rsidRDefault="00EA5422">
      <w:pPr>
        <w:numPr>
          <w:ilvl w:val="0"/>
          <w:numId w:val="10"/>
        </w:numPr>
        <w:tabs>
          <w:tab w:val="left" w:pos="284"/>
          <w:tab w:val="left" w:pos="2552"/>
        </w:tabs>
        <w:spacing w:before="60"/>
        <w:jc w:val="both"/>
      </w:pPr>
      <w:r w:rsidRPr="00E71A53">
        <w:t>Сколько узлов в наибольшей подсети организации сегодня?</w:t>
      </w:r>
    </w:p>
    <w:p w:rsidR="00EA5422" w:rsidRDefault="00EA5422">
      <w:pPr>
        <w:numPr>
          <w:ilvl w:val="0"/>
          <w:numId w:val="10"/>
        </w:numPr>
        <w:tabs>
          <w:tab w:val="left" w:pos="284"/>
          <w:tab w:val="left" w:pos="2552"/>
        </w:tabs>
        <w:spacing w:before="60"/>
        <w:jc w:val="both"/>
      </w:pPr>
      <w:r>
        <w:t>Сколько узлов будет в самой большой подсети организации в будущем</w:t>
      </w:r>
      <w:r w:rsidRPr="00E71A53">
        <w:t>?</w:t>
      </w:r>
    </w:p>
    <w:p w:rsidR="00EA5422" w:rsidRDefault="00EA5422">
      <w:pPr>
        <w:pStyle w:val="a4"/>
        <w:tabs>
          <w:tab w:val="left" w:pos="284"/>
        </w:tabs>
        <w:spacing w:before="60"/>
      </w:pPr>
      <w:r>
        <w:t>Первым шагом в процессе планирования является определение максимального количества требуемых подсетей. Данное число округляется вверх до ближайшей степени двойки. Затем важно учесть возможность увеличения числа подсетей. Наконец, проверяется достаточность адресов узлов в самой большой подсети организации на настоящий момент и в обозримом будущем.</w:t>
      </w:r>
    </w:p>
    <w:p w:rsidR="00EA5422" w:rsidRPr="00E71A53" w:rsidRDefault="00EA5422">
      <w:pPr>
        <w:pStyle w:val="a3"/>
        <w:tabs>
          <w:tab w:val="left" w:pos="397"/>
        </w:tabs>
        <w:spacing w:before="200"/>
        <w:jc w:val="left"/>
        <w:rPr>
          <w:sz w:val="28"/>
          <w:lang w:val="ru-RU"/>
        </w:rPr>
      </w:pPr>
    </w:p>
    <w:p w:rsidR="00EA5422" w:rsidRPr="00E71A53" w:rsidRDefault="00EA5422">
      <w:pPr>
        <w:pStyle w:val="a3"/>
        <w:tabs>
          <w:tab w:val="left" w:pos="397"/>
          <w:tab w:val="left" w:pos="510"/>
        </w:tabs>
        <w:jc w:val="left"/>
        <w:rPr>
          <w:sz w:val="28"/>
          <w:lang w:val="ru-RU"/>
        </w:rPr>
      </w:pPr>
      <w:r>
        <w:rPr>
          <w:sz w:val="28"/>
          <w:lang w:val="ru-RU"/>
        </w:rPr>
        <w:t>2</w:t>
      </w:r>
      <w:r w:rsidRPr="00E71A53">
        <w:rPr>
          <w:sz w:val="28"/>
          <w:lang w:val="ru-RU"/>
        </w:rPr>
        <w:t>.</w:t>
      </w:r>
      <w:r w:rsidRPr="00E71A53"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Выделение </w:t>
      </w:r>
      <w:r>
        <w:rPr>
          <w:sz w:val="28"/>
        </w:rPr>
        <w:t>IP</w:t>
      </w:r>
      <w:r w:rsidRPr="00E71A53">
        <w:rPr>
          <w:sz w:val="28"/>
          <w:lang w:val="ru-RU"/>
        </w:rPr>
        <w:t>-</w:t>
      </w:r>
      <w:r>
        <w:rPr>
          <w:sz w:val="28"/>
          <w:lang w:val="ru-RU"/>
        </w:rPr>
        <w:t>подсетей</w:t>
      </w:r>
    </w:p>
    <w:p w:rsidR="00EA5422" w:rsidRDefault="00EA5422">
      <w:pPr>
        <w:tabs>
          <w:tab w:val="left" w:pos="2552"/>
        </w:tabs>
        <w:spacing w:before="40"/>
        <w:jc w:val="both"/>
      </w:pPr>
    </w:p>
    <w:p w:rsidR="00EA5422" w:rsidRDefault="00EA5422">
      <w:pPr>
        <w:tabs>
          <w:tab w:val="left" w:pos="510"/>
          <w:tab w:val="left" w:pos="2552"/>
        </w:tabs>
        <w:spacing w:before="40"/>
        <w:rPr>
          <w:b/>
          <w:sz w:val="24"/>
        </w:rPr>
      </w:pPr>
      <w:r w:rsidRPr="00E71A53">
        <w:rPr>
          <w:b/>
          <w:sz w:val="24"/>
        </w:rPr>
        <w:t>2</w:t>
      </w:r>
      <w:r>
        <w:rPr>
          <w:b/>
          <w:sz w:val="24"/>
        </w:rPr>
        <w:t>.1</w:t>
      </w:r>
      <w:r>
        <w:rPr>
          <w:b/>
          <w:sz w:val="24"/>
        </w:rPr>
        <w:tab/>
        <w:t>Пример 1. 512 подсетей (</w:t>
      </w:r>
      <w:r>
        <w:rPr>
          <w:b/>
          <w:sz w:val="24"/>
          <w:lang w:val="en-US"/>
        </w:rPr>
        <w:t>IP</w:t>
      </w:r>
      <w:r w:rsidRPr="00E71A53">
        <w:rPr>
          <w:b/>
          <w:sz w:val="24"/>
        </w:rPr>
        <w:t>-</w:t>
      </w:r>
      <w:r>
        <w:rPr>
          <w:b/>
          <w:sz w:val="24"/>
        </w:rPr>
        <w:t xml:space="preserve">адрес класса </w:t>
      </w:r>
      <w:r>
        <w:rPr>
          <w:b/>
          <w:sz w:val="24"/>
          <w:lang w:val="en-US"/>
        </w:rPr>
        <w:t>B</w:t>
      </w:r>
      <w:r w:rsidRPr="00E71A53">
        <w:rPr>
          <w:b/>
          <w:sz w:val="24"/>
        </w:rPr>
        <w:t>)</w:t>
      </w:r>
    </w:p>
    <w:p w:rsidR="00EA5422" w:rsidRDefault="00EA5422">
      <w:pPr>
        <w:pStyle w:val="a4"/>
        <w:spacing w:before="120"/>
      </w:pPr>
      <w:r>
        <w:t>Предположим, что организации для ее частной сети назначен сетевой номер 140.25.0.0/16. При этом организация планирует разделить сеть на несколько подсетей, каждая из которых должна поддерживать до      60 узлов.</w:t>
      </w:r>
    </w:p>
    <w:p w:rsidR="00EA5422" w:rsidRDefault="00EA5422">
      <w:pPr>
        <w:tabs>
          <w:tab w:val="left" w:pos="2552"/>
        </w:tabs>
        <w:spacing w:before="40"/>
        <w:jc w:val="both"/>
      </w:pPr>
    </w:p>
    <w:p w:rsidR="00EA5422" w:rsidRPr="00E71A53" w:rsidRDefault="00EA5422">
      <w:pPr>
        <w:pStyle w:val="5"/>
        <w:spacing w:before="40"/>
        <w:ind w:firstLine="284"/>
      </w:pPr>
      <w:r>
        <w:t>Определение маски подсети и расширенного сетевого префикса</w:t>
      </w:r>
    </w:p>
    <w:p w:rsidR="00EA5422" w:rsidRDefault="00EA5422">
      <w:pPr>
        <w:spacing w:before="80"/>
        <w:ind w:firstLine="284"/>
        <w:jc w:val="both"/>
      </w:pPr>
      <w:r>
        <w:t>На первом шаге необходимо определить число бит, требуемых для идентификации 60 узлов в подсети. Ранее было показано, что адрес конкретного узла имеет определенное двоичное представление и верхняя граница адресного пространства для узлов одной подсети представляется степенью двойки. Это, в частности, означает, что невозможно выделить адресное пространство ровно для 60 узлов, так как 60 – не степень двойки. Ближайшая сверху степень – 64=2</w:t>
      </w:r>
      <w:r>
        <w:rPr>
          <w:vertAlign w:val="superscript"/>
        </w:rPr>
        <w:t>5</w:t>
      </w:r>
      <w:r>
        <w:t>. На самом деле, к числу узлов нужно прибавить 2, так как адреса, содержащие только нули или только единицы, не используются для адресации отдельных узлов. Здесь видно, что необходимый задел есть: 60+2=62</w:t>
      </w:r>
      <w:r w:rsidRPr="00E71A53">
        <w:t>&lt;</w:t>
      </w:r>
      <w:r>
        <w:t>64. Однако, удовлетворяя существующие на сегодня потребности по числу рабочих мест, такой выбор не оставляет адресного пространства для возможного роста подсети (в наличии имеется всего два свободных адреса). И хотя следующая степень двойки равна 128 (2</w:t>
      </w:r>
      <w:r>
        <w:rPr>
          <w:vertAlign w:val="superscript"/>
        </w:rPr>
        <w:t>7</w:t>
      </w:r>
      <w:r>
        <w:t>) и число адресов узлов будет равно 2</w:t>
      </w:r>
      <w:r>
        <w:rPr>
          <w:vertAlign w:val="superscript"/>
        </w:rPr>
        <w:t>7</w:t>
      </w:r>
      <w:r>
        <w:t>-2= =126, то есть намного больше требуемого в настоящий момент, сетевой администратор выбирает именно это адресное пространство и получает 66 (126-60) дополнительных адресов для каждой подсети. Такой выбор означает, что поле адреса узла займет 7 бит.</w:t>
      </w:r>
    </w:p>
    <w:p w:rsidR="00EA5422" w:rsidRDefault="00EA5422">
      <w:pPr>
        <w:ind w:firstLine="284"/>
        <w:jc w:val="both"/>
      </w:pPr>
      <w:r>
        <w:t xml:space="preserve">На втором шаге определяется маска подсети и длина расширенного сетевого префикса. Так как для идентификации узлов из 32-разрядного </w:t>
      </w:r>
      <w:r>
        <w:rPr>
          <w:lang w:val="en-US"/>
        </w:rPr>
        <w:t>IP</w:t>
      </w:r>
      <w:r w:rsidRPr="00E71A53">
        <w:t>-</w:t>
      </w:r>
      <w:r>
        <w:t xml:space="preserve">адреса решено выделить 7 бит, то получаем расширенный сетевой префикс, равный </w:t>
      </w:r>
      <w:r w:rsidRPr="00E71A53">
        <w:t>/25</w:t>
      </w:r>
      <w:r>
        <w:t xml:space="preserve"> (32-7=25). Такой 25-разрядный расширенный сетевой префикс может быть выражен в десятично-точечном представлении маской подсети 255.255.255.128. На рис. 2.1 показана запись маски подсети и расширенного сетевого префикса.</w:t>
      </w:r>
    </w:p>
    <w:p w:rsidR="00EA5422" w:rsidRDefault="00EA5422">
      <w:pPr>
        <w:spacing w:before="60"/>
        <w:ind w:firstLine="284"/>
        <w:jc w:val="bot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1843"/>
        <w:gridCol w:w="1843"/>
        <w:gridCol w:w="1843"/>
      </w:tblGrid>
      <w:tr w:rsidR="00EA5422">
        <w:trPr>
          <w:cantSplit/>
        </w:trPr>
        <w:tc>
          <w:tcPr>
            <w:tcW w:w="226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686" w:type="dxa"/>
            <w:gridSpan w:val="2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сети</w:t>
            </w:r>
          </w:p>
        </w:tc>
        <w:tc>
          <w:tcPr>
            <w:tcW w:w="184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подсети</w:t>
            </w:r>
          </w:p>
        </w:tc>
        <w:tc>
          <w:tcPr>
            <w:tcW w:w="1842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узла</w:t>
            </w:r>
          </w:p>
        </w:tc>
      </w:tr>
      <w:tr w:rsidR="00EA5422">
        <w:tc>
          <w:tcPr>
            <w:tcW w:w="226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140.25.0.0 /16</w:t>
            </w:r>
          </w:p>
        </w:tc>
        <w:tc>
          <w:tcPr>
            <w:tcW w:w="1842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10001100.</w:t>
            </w:r>
          </w:p>
        </w:tc>
        <w:tc>
          <w:tcPr>
            <w:tcW w:w="184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00011001.</w:t>
            </w:r>
          </w:p>
        </w:tc>
        <w:tc>
          <w:tcPr>
            <w:tcW w:w="184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00000000.</w:t>
            </w: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84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0000000</w:t>
            </w:r>
          </w:p>
        </w:tc>
      </w:tr>
      <w:tr w:rsidR="00EA5422">
        <w:tc>
          <w:tcPr>
            <w:tcW w:w="226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255.255.255.128</w:t>
            </w:r>
          </w:p>
        </w:tc>
        <w:tc>
          <w:tcPr>
            <w:tcW w:w="1842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11111111.</w:t>
            </w:r>
          </w:p>
        </w:tc>
        <w:tc>
          <w:tcPr>
            <w:tcW w:w="184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11111111.</w:t>
            </w:r>
          </w:p>
        </w:tc>
        <w:tc>
          <w:tcPr>
            <w:tcW w:w="184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11111111.</w:t>
            </w: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84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0000000</w:t>
            </w:r>
          </w:p>
        </w:tc>
      </w:tr>
      <w:tr w:rsidR="00EA5422">
        <w:trPr>
          <w:cantSplit/>
        </w:trPr>
        <w:tc>
          <w:tcPr>
            <w:tcW w:w="9634" w:type="dxa"/>
            <w:gridSpan w:val="5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Или эквивалентная запись:</w:t>
            </w:r>
          </w:p>
        </w:tc>
      </w:tr>
      <w:tr w:rsidR="00EA5422">
        <w:trPr>
          <w:cantSplit/>
        </w:trPr>
        <w:tc>
          <w:tcPr>
            <w:tcW w:w="226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529" w:type="dxa"/>
            <w:gridSpan w:val="3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25-разрядный расширенный сетевой префикс</w:t>
            </w:r>
          </w:p>
        </w:tc>
        <w:tc>
          <w:tcPr>
            <w:tcW w:w="1842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Номер узла</w:t>
            </w:r>
          </w:p>
        </w:tc>
      </w:tr>
      <w:tr w:rsidR="00EA5422">
        <w:trPr>
          <w:cantSplit/>
        </w:trPr>
        <w:tc>
          <w:tcPr>
            <w:tcW w:w="226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140.25.0.0 /25</w:t>
            </w:r>
          </w:p>
        </w:tc>
        <w:tc>
          <w:tcPr>
            <w:tcW w:w="184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10001100.</w:t>
            </w:r>
          </w:p>
        </w:tc>
        <w:tc>
          <w:tcPr>
            <w:tcW w:w="184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00011001.</w:t>
            </w:r>
          </w:p>
        </w:tc>
        <w:tc>
          <w:tcPr>
            <w:tcW w:w="1843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00000000.</w:t>
            </w: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842" w:type="dxa"/>
          </w:tcPr>
          <w:p w:rsidR="00EA5422" w:rsidRDefault="00EA5422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0000000</w:t>
            </w:r>
          </w:p>
        </w:tc>
      </w:tr>
    </w:tbl>
    <w:p w:rsidR="00EA5422" w:rsidRDefault="00EA5422">
      <w:pPr>
        <w:tabs>
          <w:tab w:val="left" w:pos="567"/>
        </w:tabs>
        <w:spacing w:before="120"/>
        <w:ind w:left="113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Рис. 2.1.   </w:t>
      </w:r>
      <w:r w:rsidRPr="00E71A53">
        <w:rPr>
          <w:rFonts w:ascii="Arial" w:hAnsi="Arial"/>
          <w:sz w:val="16"/>
        </w:rPr>
        <w:t>Определение маски подсети и расширенного сетевого префикса</w:t>
      </w:r>
    </w:p>
    <w:p w:rsidR="00EA5422" w:rsidRDefault="00EA5422">
      <w:pPr>
        <w:pStyle w:val="a4"/>
        <w:tabs>
          <w:tab w:val="clear" w:pos="2552"/>
        </w:tabs>
        <w:spacing w:before="120"/>
      </w:pPr>
      <w:r>
        <w:t>Видно, что 25-разрядный расширенный сетевой префикс предполагает выделение 9 бит для идентификации подсетей. Теперь можно вычислить количество идентифицируемых подсетей: 2</w:t>
      </w:r>
      <w:r>
        <w:rPr>
          <w:vertAlign w:val="superscript"/>
        </w:rPr>
        <w:t>9</w:t>
      </w:r>
      <w:r>
        <w:t>=512, то есть девять бит позволяют назначить адреса 512 подсетям. Понятно, что сетевой администратор имеет некоторую свободу действий при определении соотношения числа идентифицируемых узлов и числа подсетей. Выбеляя большее число бит в поле идентификации узлов, администратор может включать в подсеть больше узлов. С другой стороны, чем меньше бит выделено для идентификации узлов, тем больше подсетей может создать администратор. Все зависит от текущих требований организации.</w:t>
      </w:r>
    </w:p>
    <w:p w:rsidR="00EA5422" w:rsidRDefault="00EA5422">
      <w:pPr>
        <w:tabs>
          <w:tab w:val="left" w:pos="2552"/>
        </w:tabs>
        <w:spacing w:before="40"/>
        <w:jc w:val="both"/>
      </w:pPr>
    </w:p>
    <w:p w:rsidR="00EA5422" w:rsidRPr="00E71A53" w:rsidRDefault="00EA5422">
      <w:pPr>
        <w:pStyle w:val="5"/>
        <w:spacing w:before="40"/>
        <w:ind w:firstLine="284"/>
      </w:pPr>
      <w:r>
        <w:t>Определение номеров подсетей</w:t>
      </w:r>
    </w:p>
    <w:p w:rsidR="00EA5422" w:rsidRDefault="00EA5422">
      <w:pPr>
        <w:spacing w:before="80"/>
        <w:ind w:firstLine="284"/>
        <w:jc w:val="both"/>
      </w:pPr>
      <w:r>
        <w:t>Выделенные 512 подсетей пронумеруем от 0 до 511. Если выделить 9 разрядов для двоичного представления десятичных чисел от 0 до 511, то получим: 0 (00000000)</w:t>
      </w:r>
      <w:r>
        <w:rPr>
          <w:vertAlign w:val="subscript"/>
        </w:rPr>
        <w:t>2</w:t>
      </w:r>
      <w:r>
        <w:t>, 1 (00000001)</w:t>
      </w:r>
      <w:r>
        <w:rPr>
          <w:vertAlign w:val="subscript"/>
        </w:rPr>
        <w:t>2</w:t>
      </w:r>
      <w:r>
        <w:t>, 2 (00000010)</w:t>
      </w:r>
      <w:r>
        <w:rPr>
          <w:vertAlign w:val="subscript"/>
        </w:rPr>
        <w:t>2</w:t>
      </w:r>
      <w:r>
        <w:t>,                 3 (00000011)</w:t>
      </w:r>
      <w:r>
        <w:rPr>
          <w:vertAlign w:val="subscript"/>
        </w:rPr>
        <w:t>2</w:t>
      </w:r>
      <w:r>
        <w:t>, …, 511 (11111111)</w:t>
      </w:r>
      <w:r>
        <w:rPr>
          <w:vertAlign w:val="subscript"/>
        </w:rPr>
        <w:t>2</w:t>
      </w:r>
      <w:r>
        <w:t>. Например, для определения подсети номер 3 (</w:t>
      </w:r>
      <w:r w:rsidRPr="00E71A53">
        <w:t>№3)</w:t>
      </w:r>
      <w:r>
        <w:t xml:space="preserve"> сетевой администратор размещает двоичное представление числа 3 (00000011)</w:t>
      </w:r>
      <w:r>
        <w:rPr>
          <w:vertAlign w:val="subscript"/>
        </w:rPr>
        <w:t>2</w:t>
      </w:r>
      <w:r>
        <w:t xml:space="preserve"> в девяти битах номера подсети. Номера подсетей для рассматриваемого примера приводятся ниже. В каждом адресе курсивом выделен расширенный сетевой префикс всего адреса, а 9-разрядное представление поля номера подсети выделено жирным шрифтом.</w:t>
      </w:r>
    </w:p>
    <w:p w:rsidR="00EA5422" w:rsidRDefault="00EA5422">
      <w:pPr>
        <w:pStyle w:val="a4"/>
        <w:tabs>
          <w:tab w:val="clear" w:pos="2552"/>
        </w:tabs>
        <w:spacing w:before="120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Базовая сеть: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00000000.0</w:t>
      </w:r>
      <w:r>
        <w:rPr>
          <w:rFonts w:ascii="Arial" w:hAnsi="Arial"/>
          <w:sz w:val="18"/>
        </w:rPr>
        <w:t>0000000 = 140.25.0.0/16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№0: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00000000.0</w:t>
      </w:r>
      <w:r>
        <w:rPr>
          <w:rFonts w:ascii="Arial" w:hAnsi="Arial"/>
          <w:sz w:val="18"/>
        </w:rPr>
        <w:t>0000000 = 140.25.0.0/25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№1: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00000000.1</w:t>
      </w:r>
      <w:r>
        <w:rPr>
          <w:rFonts w:ascii="Arial" w:hAnsi="Arial"/>
          <w:sz w:val="18"/>
        </w:rPr>
        <w:t>0000000 = 140.25.0.128/25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№2: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00000001.0</w:t>
      </w:r>
      <w:r>
        <w:rPr>
          <w:rFonts w:ascii="Arial" w:hAnsi="Arial"/>
          <w:sz w:val="18"/>
        </w:rPr>
        <w:t>0000000 = 140.25.1.0/25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№3: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00000001.1</w:t>
      </w:r>
      <w:r>
        <w:rPr>
          <w:rFonts w:ascii="Arial" w:hAnsi="Arial"/>
          <w:sz w:val="18"/>
        </w:rPr>
        <w:t>0000000 = 140.25.1.128/25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№4: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00000010.0</w:t>
      </w:r>
      <w:r>
        <w:rPr>
          <w:rFonts w:ascii="Arial" w:hAnsi="Arial"/>
          <w:sz w:val="18"/>
        </w:rPr>
        <w:t>0000000 = 140.25.2.0/25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№5: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00000010.1</w:t>
      </w:r>
      <w:r>
        <w:rPr>
          <w:rFonts w:ascii="Arial" w:hAnsi="Arial"/>
          <w:sz w:val="18"/>
        </w:rPr>
        <w:t>0000000 = 140.25.2.128/25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№6: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00000011.0</w:t>
      </w:r>
      <w:r>
        <w:rPr>
          <w:rFonts w:ascii="Arial" w:hAnsi="Arial"/>
          <w:sz w:val="18"/>
        </w:rPr>
        <w:t>0000000 = 140.25.3.0/25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№7: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00000011.1</w:t>
      </w:r>
      <w:r>
        <w:rPr>
          <w:rFonts w:ascii="Arial" w:hAnsi="Arial"/>
          <w:sz w:val="18"/>
        </w:rPr>
        <w:t>0000000 = 140.25.3.128/25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№8: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00000100.0</w:t>
      </w:r>
      <w:r>
        <w:rPr>
          <w:rFonts w:ascii="Arial" w:hAnsi="Arial"/>
          <w:sz w:val="18"/>
        </w:rPr>
        <w:t>0000000 = 140.25.4.0/25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№9: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00000100.1</w:t>
      </w:r>
      <w:r>
        <w:rPr>
          <w:rFonts w:ascii="Arial" w:hAnsi="Arial"/>
          <w:sz w:val="18"/>
        </w:rPr>
        <w:t>0000000 = 140.25.4.128/25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…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№510: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11111111.0</w:t>
      </w:r>
      <w:r>
        <w:rPr>
          <w:rFonts w:ascii="Arial" w:hAnsi="Arial"/>
          <w:sz w:val="18"/>
        </w:rPr>
        <w:t>0000000 = 140.25.255.0/25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№511: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</w:t>
      </w:r>
      <w:r>
        <w:rPr>
          <w:rFonts w:ascii="Arial" w:hAnsi="Arial"/>
          <w:b/>
          <w:sz w:val="18"/>
        </w:rPr>
        <w:t>11111111.1</w:t>
      </w:r>
      <w:r>
        <w:rPr>
          <w:rFonts w:ascii="Arial" w:hAnsi="Arial"/>
          <w:sz w:val="18"/>
        </w:rPr>
        <w:t>0000000 = 140.25.255.128/25</w:t>
      </w:r>
    </w:p>
    <w:p w:rsidR="00EA5422" w:rsidRDefault="00EA5422">
      <w:pPr>
        <w:tabs>
          <w:tab w:val="left" w:pos="2552"/>
        </w:tabs>
        <w:spacing w:before="40"/>
        <w:jc w:val="both"/>
      </w:pPr>
    </w:p>
    <w:p w:rsidR="00EA5422" w:rsidRPr="00E71A53" w:rsidRDefault="00EA5422">
      <w:pPr>
        <w:pStyle w:val="5"/>
        <w:spacing w:before="0"/>
        <w:ind w:firstLine="284"/>
      </w:pPr>
      <w:r>
        <w:br w:type="page"/>
        <w:t>Определение адресов узлов</w:t>
      </w:r>
    </w:p>
    <w:p w:rsidR="00EA5422" w:rsidRDefault="00EA5422">
      <w:pPr>
        <w:spacing w:before="80"/>
        <w:ind w:firstLine="284"/>
        <w:jc w:val="both"/>
      </w:pPr>
      <w:r>
        <w:t>Итак, администратор выделил 7 бит для идентификации узлов в каждой подсети. Это означает, что каждая подсеть имеет 126 адресов для идентификации узлов. Узлы в подсети нумеруются от 1 до 126. Ниже приведен перечень адресов узлов для подсети №3. При этом курсивом выделен расширенный сетевой префикс, а жирным шрифтом показано 7-разрядное поле номера узла.</w:t>
      </w:r>
    </w:p>
    <w:p w:rsidR="00EA5422" w:rsidRDefault="00EA5422">
      <w:pPr>
        <w:pStyle w:val="a4"/>
        <w:tabs>
          <w:tab w:val="clear" w:pos="2552"/>
        </w:tabs>
        <w:spacing w:before="120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№3: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0000000</w:t>
      </w:r>
      <w:r>
        <w:rPr>
          <w:rFonts w:ascii="Arial" w:hAnsi="Arial"/>
          <w:sz w:val="18"/>
        </w:rPr>
        <w:t xml:space="preserve"> = 140.25.1.128/25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№1: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0000001</w:t>
      </w:r>
      <w:r>
        <w:rPr>
          <w:rFonts w:ascii="Arial" w:hAnsi="Arial"/>
          <w:sz w:val="18"/>
        </w:rPr>
        <w:t xml:space="preserve"> = 140.25.1.129/25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№2: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0000010</w:t>
      </w:r>
      <w:r>
        <w:rPr>
          <w:rFonts w:ascii="Arial" w:hAnsi="Arial"/>
          <w:sz w:val="18"/>
        </w:rPr>
        <w:t xml:space="preserve"> = 140.25.1.130/25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№3: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0000011</w:t>
      </w:r>
      <w:r>
        <w:rPr>
          <w:rFonts w:ascii="Arial" w:hAnsi="Arial"/>
          <w:sz w:val="18"/>
        </w:rPr>
        <w:t xml:space="preserve"> = 140.25.1.131/25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№4: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0000100</w:t>
      </w:r>
      <w:r>
        <w:rPr>
          <w:rFonts w:ascii="Arial" w:hAnsi="Arial"/>
          <w:sz w:val="18"/>
        </w:rPr>
        <w:t xml:space="preserve"> = 140.25.1.132/25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№5: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0000101</w:t>
      </w:r>
      <w:r>
        <w:rPr>
          <w:rFonts w:ascii="Arial" w:hAnsi="Arial"/>
          <w:sz w:val="18"/>
        </w:rPr>
        <w:t xml:space="preserve"> = 140.25.1.133/25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№6: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0000110</w:t>
      </w:r>
      <w:r>
        <w:rPr>
          <w:rFonts w:ascii="Arial" w:hAnsi="Arial"/>
          <w:sz w:val="18"/>
        </w:rPr>
        <w:t xml:space="preserve"> = 140.25.1.134/25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…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№62: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0111110</w:t>
      </w:r>
      <w:r>
        <w:rPr>
          <w:rFonts w:ascii="Arial" w:hAnsi="Arial"/>
          <w:sz w:val="18"/>
        </w:rPr>
        <w:t xml:space="preserve"> = 140.25.1.190/25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№63: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0111111</w:t>
      </w:r>
      <w:r>
        <w:rPr>
          <w:rFonts w:ascii="Arial" w:hAnsi="Arial"/>
          <w:sz w:val="18"/>
        </w:rPr>
        <w:t xml:space="preserve"> = 140.25.1.191/25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№64: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1000000</w:t>
      </w:r>
      <w:r>
        <w:rPr>
          <w:rFonts w:ascii="Arial" w:hAnsi="Arial"/>
          <w:sz w:val="18"/>
        </w:rPr>
        <w:t xml:space="preserve"> = 140.25.1.192/25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№65: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1000001</w:t>
      </w:r>
      <w:r>
        <w:rPr>
          <w:rFonts w:ascii="Arial" w:hAnsi="Arial"/>
          <w:sz w:val="18"/>
        </w:rPr>
        <w:t xml:space="preserve"> = 140.25.1.193/25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…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№123: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1111011</w:t>
      </w:r>
      <w:r>
        <w:rPr>
          <w:rFonts w:ascii="Arial" w:hAnsi="Arial"/>
          <w:sz w:val="18"/>
        </w:rPr>
        <w:t xml:space="preserve"> = 140.25.1.251/25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№124: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1111100</w:t>
      </w:r>
      <w:r>
        <w:rPr>
          <w:rFonts w:ascii="Arial" w:hAnsi="Arial"/>
          <w:sz w:val="18"/>
        </w:rPr>
        <w:t xml:space="preserve"> = 140.25.1.252/25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№125: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1111101</w:t>
      </w:r>
      <w:r>
        <w:rPr>
          <w:rFonts w:ascii="Arial" w:hAnsi="Arial"/>
          <w:sz w:val="18"/>
        </w:rPr>
        <w:t xml:space="preserve"> = 140.25.1.253/25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№126: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1111110</w:t>
      </w:r>
      <w:r>
        <w:rPr>
          <w:rFonts w:ascii="Arial" w:hAnsi="Arial"/>
          <w:sz w:val="18"/>
        </w:rPr>
        <w:t xml:space="preserve"> = 140.25.1.254/25</w:t>
      </w:r>
    </w:p>
    <w:p w:rsidR="00EA5422" w:rsidRDefault="00EA5422">
      <w:pPr>
        <w:tabs>
          <w:tab w:val="left" w:pos="2552"/>
        </w:tabs>
        <w:spacing w:before="40"/>
        <w:jc w:val="both"/>
      </w:pPr>
    </w:p>
    <w:p w:rsidR="00EA5422" w:rsidRPr="00E71A53" w:rsidRDefault="00EA5422">
      <w:pPr>
        <w:pStyle w:val="5"/>
        <w:spacing w:before="0"/>
        <w:ind w:firstLine="284"/>
      </w:pPr>
      <w:r>
        <w:t>Определение широковещательного адреса</w:t>
      </w:r>
    </w:p>
    <w:p w:rsidR="00EA5422" w:rsidRDefault="00EA5422">
      <w:pPr>
        <w:spacing w:before="80"/>
        <w:ind w:firstLine="284"/>
        <w:jc w:val="both"/>
      </w:pPr>
      <w:r>
        <w:t xml:space="preserve">Для подсети №3 широковещательным адресом будет адрес, в котором все биты поля номера узла установлены в единицу: </w:t>
      </w:r>
    </w:p>
    <w:p w:rsidR="00EA5422" w:rsidRDefault="00EA5422">
      <w:pPr>
        <w:ind w:firstLine="284"/>
        <w:jc w:val="both"/>
      </w:pPr>
      <w:r>
        <w:rPr>
          <w:rFonts w:ascii="Arial" w:hAnsi="Arial"/>
          <w:i/>
          <w:sz w:val="18"/>
        </w:rPr>
        <w:t>10001100.00011001.00000001.1</w:t>
      </w:r>
      <w:r>
        <w:rPr>
          <w:rFonts w:ascii="Arial" w:hAnsi="Arial"/>
          <w:b/>
          <w:sz w:val="18"/>
        </w:rPr>
        <w:t>1111111</w:t>
      </w:r>
      <w:r>
        <w:rPr>
          <w:rFonts w:ascii="Arial" w:hAnsi="Arial"/>
          <w:sz w:val="18"/>
        </w:rPr>
        <w:t xml:space="preserve"> = 140.25.1.255</w:t>
      </w:r>
    </w:p>
    <w:p w:rsidR="00EA5422" w:rsidRDefault="00EA5422">
      <w:pPr>
        <w:tabs>
          <w:tab w:val="left" w:pos="2552"/>
        </w:tabs>
        <w:spacing w:before="40"/>
        <w:jc w:val="both"/>
      </w:pPr>
    </w:p>
    <w:p w:rsidR="00EA5422" w:rsidRDefault="00EA5422">
      <w:pPr>
        <w:tabs>
          <w:tab w:val="left" w:pos="510"/>
          <w:tab w:val="left" w:pos="2552"/>
        </w:tabs>
        <w:spacing w:before="40"/>
        <w:rPr>
          <w:b/>
          <w:sz w:val="24"/>
        </w:rPr>
      </w:pPr>
      <w:r w:rsidRPr="00E71A53">
        <w:rPr>
          <w:b/>
          <w:sz w:val="24"/>
        </w:rPr>
        <w:t>2</w:t>
      </w:r>
      <w:r>
        <w:rPr>
          <w:b/>
          <w:sz w:val="24"/>
        </w:rPr>
        <w:t>.2</w:t>
      </w:r>
      <w:r>
        <w:rPr>
          <w:b/>
          <w:sz w:val="24"/>
        </w:rPr>
        <w:tab/>
        <w:t>Пример 2. 8 подсетей (</w:t>
      </w:r>
      <w:r>
        <w:rPr>
          <w:b/>
          <w:sz w:val="24"/>
          <w:lang w:val="en-US"/>
        </w:rPr>
        <w:t>IP</w:t>
      </w:r>
      <w:r w:rsidRPr="00E71A53">
        <w:rPr>
          <w:b/>
          <w:sz w:val="24"/>
        </w:rPr>
        <w:t>-</w:t>
      </w:r>
      <w:r>
        <w:rPr>
          <w:b/>
          <w:sz w:val="24"/>
        </w:rPr>
        <w:t xml:space="preserve">адрес класса </w:t>
      </w:r>
      <w:r>
        <w:rPr>
          <w:b/>
          <w:sz w:val="24"/>
          <w:lang w:val="en-US"/>
        </w:rPr>
        <w:t>B</w:t>
      </w:r>
      <w:r w:rsidRPr="00E71A53">
        <w:rPr>
          <w:b/>
          <w:sz w:val="24"/>
        </w:rPr>
        <w:t>)</w:t>
      </w:r>
    </w:p>
    <w:p w:rsidR="00EA5422" w:rsidRDefault="00EA5422">
      <w:pPr>
        <w:pStyle w:val="a4"/>
        <w:spacing w:before="120"/>
      </w:pPr>
      <w:r>
        <w:t>Изменим ситуацию. Пусть организации назначен сетевой адрес  132.45.0.0/16. Администратору поручено сформировать 8 подсетей. Для идентификации такого количества подсетей требуется три бита. В этом случае расширенный сетевой префикс будет равен /19 (маска подсети 255.255.224.0). Ниже приведены адреса этих подсетей в двоичном и десятичном представлениях:</w:t>
      </w:r>
    </w:p>
    <w:p w:rsidR="00EA5422" w:rsidRDefault="00EA5422">
      <w:pPr>
        <w:pStyle w:val="a4"/>
        <w:tabs>
          <w:tab w:val="clear" w:pos="2552"/>
        </w:tabs>
        <w:spacing w:before="120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№0: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b/>
          <w:sz w:val="18"/>
        </w:rPr>
        <w:t>000</w:t>
      </w:r>
      <w:r>
        <w:rPr>
          <w:rFonts w:ascii="Arial" w:hAnsi="Arial"/>
          <w:sz w:val="18"/>
        </w:rPr>
        <w:t>00000</w:t>
      </w:r>
      <w:r>
        <w:rPr>
          <w:rFonts w:ascii="Arial" w:hAnsi="Arial"/>
          <w:i/>
          <w:sz w:val="18"/>
        </w:rPr>
        <w:t>.</w:t>
      </w:r>
      <w:r>
        <w:rPr>
          <w:rFonts w:ascii="Arial" w:hAnsi="Arial"/>
          <w:sz w:val="18"/>
        </w:rPr>
        <w:t>00000000 = 132.45.0.0/19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№1: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b/>
          <w:sz w:val="18"/>
        </w:rPr>
        <w:t>001</w:t>
      </w:r>
      <w:r>
        <w:rPr>
          <w:rFonts w:ascii="Arial" w:hAnsi="Arial"/>
          <w:sz w:val="18"/>
        </w:rPr>
        <w:t>00000</w:t>
      </w:r>
      <w:r>
        <w:rPr>
          <w:rFonts w:ascii="Arial" w:hAnsi="Arial"/>
          <w:i/>
          <w:sz w:val="18"/>
        </w:rPr>
        <w:t>.</w:t>
      </w:r>
      <w:r>
        <w:rPr>
          <w:rFonts w:ascii="Arial" w:hAnsi="Arial"/>
          <w:sz w:val="18"/>
        </w:rPr>
        <w:t>00000000 = 132.45.32.0/19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№2: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b/>
          <w:sz w:val="18"/>
        </w:rPr>
        <w:t>010</w:t>
      </w:r>
      <w:r>
        <w:rPr>
          <w:rFonts w:ascii="Arial" w:hAnsi="Arial"/>
          <w:sz w:val="18"/>
        </w:rPr>
        <w:t>00000</w:t>
      </w:r>
      <w:r>
        <w:rPr>
          <w:rFonts w:ascii="Arial" w:hAnsi="Arial"/>
          <w:i/>
          <w:sz w:val="18"/>
        </w:rPr>
        <w:t>.</w:t>
      </w:r>
      <w:r>
        <w:rPr>
          <w:rFonts w:ascii="Arial" w:hAnsi="Arial"/>
          <w:sz w:val="18"/>
        </w:rPr>
        <w:t>00000000 = 132.45.64.0/19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№3: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b/>
          <w:sz w:val="18"/>
        </w:rPr>
        <w:t>011</w:t>
      </w:r>
      <w:r>
        <w:rPr>
          <w:rFonts w:ascii="Arial" w:hAnsi="Arial"/>
          <w:sz w:val="18"/>
        </w:rPr>
        <w:t>00000</w:t>
      </w:r>
      <w:r>
        <w:rPr>
          <w:rFonts w:ascii="Arial" w:hAnsi="Arial"/>
          <w:i/>
          <w:sz w:val="18"/>
        </w:rPr>
        <w:t>.</w:t>
      </w:r>
      <w:r>
        <w:rPr>
          <w:rFonts w:ascii="Arial" w:hAnsi="Arial"/>
          <w:sz w:val="18"/>
        </w:rPr>
        <w:t>00000000 = 132.45.96.0/19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№4: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b/>
          <w:sz w:val="18"/>
        </w:rPr>
        <w:t>100</w:t>
      </w:r>
      <w:r>
        <w:rPr>
          <w:rFonts w:ascii="Arial" w:hAnsi="Arial"/>
          <w:sz w:val="18"/>
        </w:rPr>
        <w:t>00000</w:t>
      </w:r>
      <w:r>
        <w:rPr>
          <w:rFonts w:ascii="Arial" w:hAnsi="Arial"/>
          <w:i/>
          <w:sz w:val="18"/>
        </w:rPr>
        <w:t>.</w:t>
      </w:r>
      <w:r>
        <w:rPr>
          <w:rFonts w:ascii="Arial" w:hAnsi="Arial"/>
          <w:sz w:val="18"/>
        </w:rPr>
        <w:t>00000000 = 132.45.128.0/19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№5: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b/>
          <w:sz w:val="18"/>
        </w:rPr>
        <w:t>101</w:t>
      </w:r>
      <w:r>
        <w:rPr>
          <w:rFonts w:ascii="Arial" w:hAnsi="Arial"/>
          <w:sz w:val="18"/>
        </w:rPr>
        <w:t>00000</w:t>
      </w:r>
      <w:r>
        <w:rPr>
          <w:rFonts w:ascii="Arial" w:hAnsi="Arial"/>
          <w:i/>
          <w:sz w:val="18"/>
        </w:rPr>
        <w:t>.</w:t>
      </w:r>
      <w:r>
        <w:rPr>
          <w:rFonts w:ascii="Arial" w:hAnsi="Arial"/>
          <w:sz w:val="18"/>
        </w:rPr>
        <w:t>00000000 = 132.45.160.0/19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№6: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b/>
          <w:sz w:val="18"/>
        </w:rPr>
        <w:t>110</w:t>
      </w:r>
      <w:r>
        <w:rPr>
          <w:rFonts w:ascii="Arial" w:hAnsi="Arial"/>
          <w:sz w:val="18"/>
        </w:rPr>
        <w:t>00000</w:t>
      </w:r>
      <w:r>
        <w:rPr>
          <w:rFonts w:ascii="Arial" w:hAnsi="Arial"/>
          <w:i/>
          <w:sz w:val="18"/>
        </w:rPr>
        <w:t>.</w:t>
      </w:r>
      <w:r>
        <w:rPr>
          <w:rFonts w:ascii="Arial" w:hAnsi="Arial"/>
          <w:sz w:val="18"/>
        </w:rPr>
        <w:t>00000000 = 132.45.192.0/19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№7: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b/>
          <w:sz w:val="18"/>
        </w:rPr>
        <w:t>111</w:t>
      </w:r>
      <w:r>
        <w:rPr>
          <w:rFonts w:ascii="Arial" w:hAnsi="Arial"/>
          <w:sz w:val="18"/>
        </w:rPr>
        <w:t>00000</w:t>
      </w:r>
      <w:r>
        <w:rPr>
          <w:rFonts w:ascii="Arial" w:hAnsi="Arial"/>
          <w:i/>
          <w:sz w:val="18"/>
        </w:rPr>
        <w:t>.</w:t>
      </w:r>
      <w:r>
        <w:rPr>
          <w:rFonts w:ascii="Arial" w:hAnsi="Arial"/>
          <w:sz w:val="18"/>
        </w:rPr>
        <w:t>00000000 = 132.45.224.0/19</w:t>
      </w:r>
    </w:p>
    <w:p w:rsidR="00EA5422" w:rsidRDefault="00EA5422">
      <w:pPr>
        <w:pStyle w:val="a4"/>
        <w:tabs>
          <w:tab w:val="clear" w:pos="2552"/>
        </w:tabs>
        <w:spacing w:before="120"/>
        <w:ind w:firstLine="0"/>
      </w:pPr>
      <w:r>
        <w:t xml:space="preserve">Теперь определим адреса узлов для подсети №3 (132.45.96.0/19 – </w:t>
      </w:r>
      <w:r>
        <w:rPr>
          <w:i/>
        </w:rPr>
        <w:t>10000100.00101101.011</w:t>
      </w:r>
      <w:r>
        <w:t>00000</w:t>
      </w:r>
      <w:r>
        <w:rPr>
          <w:i/>
        </w:rPr>
        <w:t>.</w:t>
      </w:r>
      <w:r>
        <w:t>00000000):</w:t>
      </w:r>
    </w:p>
    <w:p w:rsidR="00EA5422" w:rsidRDefault="00EA5422">
      <w:pPr>
        <w:pStyle w:val="a4"/>
        <w:tabs>
          <w:tab w:val="clear" w:pos="2552"/>
        </w:tabs>
        <w:spacing w:before="120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№3: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b/>
          <w:sz w:val="18"/>
        </w:rPr>
        <w:t>011</w:t>
      </w:r>
      <w:r>
        <w:rPr>
          <w:rFonts w:ascii="Arial" w:hAnsi="Arial"/>
          <w:sz w:val="18"/>
        </w:rPr>
        <w:t>00000</w:t>
      </w:r>
      <w:r>
        <w:rPr>
          <w:rFonts w:ascii="Arial" w:hAnsi="Arial"/>
          <w:i/>
          <w:sz w:val="18"/>
        </w:rPr>
        <w:t>.</w:t>
      </w:r>
      <w:r>
        <w:rPr>
          <w:rFonts w:ascii="Arial" w:hAnsi="Arial"/>
          <w:sz w:val="18"/>
        </w:rPr>
        <w:t>00000000 = 132.45.96.0/19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№1: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sz w:val="18"/>
        </w:rPr>
        <w:t>011</w:t>
      </w:r>
      <w:r>
        <w:rPr>
          <w:rFonts w:ascii="Arial" w:hAnsi="Arial"/>
          <w:b/>
          <w:sz w:val="18"/>
        </w:rPr>
        <w:t>00000</w:t>
      </w:r>
      <w:r>
        <w:rPr>
          <w:rFonts w:ascii="Arial" w:hAnsi="Arial"/>
          <w:b/>
          <w:i/>
          <w:sz w:val="18"/>
        </w:rPr>
        <w:t>.</w:t>
      </w:r>
      <w:r>
        <w:rPr>
          <w:rFonts w:ascii="Arial" w:hAnsi="Arial"/>
          <w:b/>
          <w:sz w:val="18"/>
        </w:rPr>
        <w:t>00000001</w:t>
      </w:r>
      <w:r>
        <w:rPr>
          <w:rFonts w:ascii="Arial" w:hAnsi="Arial"/>
          <w:sz w:val="18"/>
        </w:rPr>
        <w:t xml:space="preserve"> = 132.45.96.1/19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№2: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sz w:val="18"/>
        </w:rPr>
        <w:t>011</w:t>
      </w:r>
      <w:r>
        <w:rPr>
          <w:rFonts w:ascii="Arial" w:hAnsi="Arial"/>
          <w:b/>
          <w:sz w:val="18"/>
        </w:rPr>
        <w:t>00000</w:t>
      </w:r>
      <w:r>
        <w:rPr>
          <w:rFonts w:ascii="Arial" w:hAnsi="Arial"/>
          <w:b/>
          <w:i/>
          <w:sz w:val="18"/>
        </w:rPr>
        <w:t>.</w:t>
      </w:r>
      <w:r>
        <w:rPr>
          <w:rFonts w:ascii="Arial" w:hAnsi="Arial"/>
          <w:b/>
          <w:sz w:val="18"/>
        </w:rPr>
        <w:t>00000010</w:t>
      </w:r>
      <w:r>
        <w:rPr>
          <w:rFonts w:ascii="Arial" w:hAnsi="Arial"/>
          <w:sz w:val="18"/>
        </w:rPr>
        <w:t xml:space="preserve"> = 132.45.96.2/19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№3: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sz w:val="18"/>
        </w:rPr>
        <w:t>011</w:t>
      </w:r>
      <w:r>
        <w:rPr>
          <w:rFonts w:ascii="Arial" w:hAnsi="Arial"/>
          <w:b/>
          <w:sz w:val="18"/>
        </w:rPr>
        <w:t>00000</w:t>
      </w:r>
      <w:r>
        <w:rPr>
          <w:rFonts w:ascii="Arial" w:hAnsi="Arial"/>
          <w:b/>
          <w:i/>
          <w:sz w:val="18"/>
        </w:rPr>
        <w:t>.</w:t>
      </w:r>
      <w:r>
        <w:rPr>
          <w:rFonts w:ascii="Arial" w:hAnsi="Arial"/>
          <w:b/>
          <w:sz w:val="18"/>
        </w:rPr>
        <w:t>00000011</w:t>
      </w:r>
      <w:r>
        <w:rPr>
          <w:rFonts w:ascii="Arial" w:hAnsi="Arial"/>
          <w:sz w:val="18"/>
        </w:rPr>
        <w:t xml:space="preserve"> = 132.45.96.3/19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…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№8190: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sz w:val="18"/>
        </w:rPr>
        <w:t>011</w:t>
      </w:r>
      <w:r>
        <w:rPr>
          <w:rFonts w:ascii="Arial" w:hAnsi="Arial"/>
          <w:b/>
          <w:sz w:val="18"/>
        </w:rPr>
        <w:t>11111</w:t>
      </w:r>
      <w:r>
        <w:rPr>
          <w:rFonts w:ascii="Arial" w:hAnsi="Arial"/>
          <w:b/>
          <w:i/>
          <w:sz w:val="18"/>
        </w:rPr>
        <w:t>.</w:t>
      </w:r>
      <w:r>
        <w:rPr>
          <w:rFonts w:ascii="Arial" w:hAnsi="Arial"/>
          <w:b/>
          <w:sz w:val="18"/>
        </w:rPr>
        <w:t>11111110</w:t>
      </w:r>
      <w:r>
        <w:rPr>
          <w:rFonts w:ascii="Arial" w:hAnsi="Arial"/>
          <w:sz w:val="18"/>
        </w:rPr>
        <w:t xml:space="preserve"> = 132.45.127.254/19</w:t>
      </w:r>
    </w:p>
    <w:p w:rsidR="00EA5422" w:rsidRDefault="00EA5422">
      <w:pPr>
        <w:spacing w:before="80"/>
        <w:ind w:firstLine="284"/>
        <w:jc w:val="both"/>
      </w:pPr>
      <w:r>
        <w:t xml:space="preserve">Определим широковещательный адрес для подсети №3 (132.45.96.0/19): 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i/>
          <w:sz w:val="18"/>
        </w:rPr>
        <w:t>10000100.00101101.</w:t>
      </w:r>
      <w:r>
        <w:rPr>
          <w:rFonts w:ascii="Arial" w:hAnsi="Arial"/>
          <w:sz w:val="18"/>
        </w:rPr>
        <w:t>011</w:t>
      </w:r>
      <w:r>
        <w:rPr>
          <w:rFonts w:ascii="Arial" w:hAnsi="Arial"/>
          <w:b/>
          <w:sz w:val="18"/>
        </w:rPr>
        <w:t>11111</w:t>
      </w:r>
      <w:r>
        <w:rPr>
          <w:rFonts w:ascii="Arial" w:hAnsi="Arial"/>
          <w:b/>
          <w:i/>
          <w:sz w:val="18"/>
        </w:rPr>
        <w:t>.</w:t>
      </w:r>
      <w:r>
        <w:rPr>
          <w:rFonts w:ascii="Arial" w:hAnsi="Arial"/>
          <w:b/>
          <w:sz w:val="18"/>
        </w:rPr>
        <w:t>11111111</w:t>
      </w:r>
      <w:r>
        <w:rPr>
          <w:rFonts w:ascii="Arial" w:hAnsi="Arial"/>
          <w:sz w:val="18"/>
        </w:rPr>
        <w:t xml:space="preserve"> = 132.45.127.255/19</w:t>
      </w:r>
    </w:p>
    <w:p w:rsidR="00EA5422" w:rsidRDefault="00EA5422">
      <w:pPr>
        <w:tabs>
          <w:tab w:val="left" w:pos="2552"/>
        </w:tabs>
        <w:spacing w:before="40"/>
        <w:jc w:val="both"/>
      </w:pPr>
    </w:p>
    <w:p w:rsidR="00EA5422" w:rsidRDefault="00EA5422">
      <w:pPr>
        <w:tabs>
          <w:tab w:val="left" w:pos="510"/>
          <w:tab w:val="left" w:pos="2552"/>
        </w:tabs>
        <w:rPr>
          <w:b/>
          <w:sz w:val="24"/>
        </w:rPr>
      </w:pPr>
      <w:r w:rsidRPr="00E71A53">
        <w:rPr>
          <w:b/>
          <w:sz w:val="24"/>
        </w:rPr>
        <w:br w:type="page"/>
        <w:t>2</w:t>
      </w:r>
      <w:r>
        <w:rPr>
          <w:b/>
          <w:sz w:val="24"/>
        </w:rPr>
        <w:t>.3</w:t>
      </w:r>
      <w:r>
        <w:rPr>
          <w:b/>
          <w:sz w:val="24"/>
        </w:rPr>
        <w:tab/>
        <w:t>Пример 3. 8 подсетей (</w:t>
      </w:r>
      <w:r>
        <w:rPr>
          <w:b/>
          <w:sz w:val="24"/>
          <w:lang w:val="en-US"/>
        </w:rPr>
        <w:t>IP</w:t>
      </w:r>
      <w:r w:rsidRPr="00E71A53">
        <w:rPr>
          <w:b/>
          <w:sz w:val="24"/>
        </w:rPr>
        <w:t>-</w:t>
      </w:r>
      <w:r>
        <w:rPr>
          <w:b/>
          <w:sz w:val="24"/>
        </w:rPr>
        <w:t xml:space="preserve">адрес класса </w:t>
      </w:r>
      <w:r>
        <w:rPr>
          <w:b/>
          <w:sz w:val="24"/>
          <w:lang w:val="en-US"/>
        </w:rPr>
        <w:t>C</w:t>
      </w:r>
      <w:r w:rsidRPr="00E71A53">
        <w:rPr>
          <w:b/>
          <w:sz w:val="24"/>
        </w:rPr>
        <w:t>)</w:t>
      </w:r>
    </w:p>
    <w:p w:rsidR="00EA5422" w:rsidRDefault="00EA5422">
      <w:pPr>
        <w:pStyle w:val="a4"/>
        <w:spacing w:before="120"/>
      </w:pPr>
      <w:r>
        <w:t>Проделаем те же операции для сетевого адреса 200.35.1.0/24. Пусть также в каждой подсети необходимо предусмотреть адресное пространство для 20 узлов. Требуется определить расширенный сетевой префикс. Для идентификации 20 узлов нужно минимум пять бит. Поэтому расширенный сетевой префикс будет равен /27 (32-5=27).</w:t>
      </w:r>
    </w:p>
    <w:p w:rsidR="00EA5422" w:rsidRDefault="00EA5422">
      <w:pPr>
        <w:pStyle w:val="a4"/>
      </w:pPr>
      <w:r>
        <w:t>Ответим на следующие вопросы:</w:t>
      </w:r>
    </w:p>
    <w:p w:rsidR="00EA5422" w:rsidRDefault="00EA5422">
      <w:pPr>
        <w:numPr>
          <w:ilvl w:val="0"/>
          <w:numId w:val="11"/>
        </w:numPr>
        <w:tabs>
          <w:tab w:val="left" w:pos="284"/>
        </w:tabs>
        <w:spacing w:before="60"/>
        <w:ind w:left="681"/>
        <w:jc w:val="both"/>
      </w:pPr>
      <w:r w:rsidRPr="00E71A53">
        <w:tab/>
        <w:t>Каково максимальное количество узлов, которые могут находиться в каждой подсети?</w:t>
      </w:r>
    </w:p>
    <w:p w:rsidR="00EA5422" w:rsidRDefault="00EA5422">
      <w:pPr>
        <w:tabs>
          <w:tab w:val="left" w:pos="284"/>
        </w:tabs>
        <w:spacing w:before="60"/>
        <w:ind w:left="680"/>
        <w:jc w:val="both"/>
      </w:pPr>
      <w:r>
        <w:t>Максимальное количество узлов в каждой подсети равно 30 (2</w:t>
      </w:r>
      <w:r>
        <w:rPr>
          <w:vertAlign w:val="superscript"/>
        </w:rPr>
        <w:t>5</w:t>
      </w:r>
      <w:r>
        <w:t>-2=32-2=30).</w:t>
      </w:r>
    </w:p>
    <w:p w:rsidR="00EA5422" w:rsidRDefault="00EA5422">
      <w:pPr>
        <w:numPr>
          <w:ilvl w:val="0"/>
          <w:numId w:val="11"/>
        </w:numPr>
        <w:tabs>
          <w:tab w:val="left" w:pos="284"/>
        </w:tabs>
        <w:spacing w:before="60"/>
        <w:ind w:left="681"/>
        <w:jc w:val="both"/>
      </w:pPr>
      <w:r w:rsidRPr="00E71A53">
        <w:tab/>
        <w:t>Каково максимальное число подсетей, которые могут быть созданы сетевым администратором?</w:t>
      </w:r>
    </w:p>
    <w:p w:rsidR="00EA5422" w:rsidRDefault="00EA5422">
      <w:pPr>
        <w:tabs>
          <w:tab w:val="left" w:pos="284"/>
        </w:tabs>
        <w:spacing w:before="60"/>
        <w:ind w:left="680"/>
        <w:jc w:val="both"/>
      </w:pPr>
      <w:r>
        <w:t xml:space="preserve">Максимальное </w:t>
      </w:r>
      <w:r w:rsidRPr="00E71A53">
        <w:t xml:space="preserve">число подсетей </w:t>
      </w:r>
      <w:r>
        <w:t>равно 8 (2</w:t>
      </w:r>
      <w:r>
        <w:rPr>
          <w:vertAlign w:val="superscript"/>
        </w:rPr>
        <w:t>3</w:t>
      </w:r>
      <w:r>
        <w:t>).</w:t>
      </w:r>
    </w:p>
    <w:p w:rsidR="00EA5422" w:rsidRDefault="00EA5422">
      <w:pPr>
        <w:pStyle w:val="a4"/>
        <w:tabs>
          <w:tab w:val="clear" w:pos="2552"/>
          <w:tab w:val="left" w:pos="284"/>
        </w:tabs>
        <w:spacing w:before="120"/>
      </w:pPr>
      <w:r>
        <w:t>Ниже приведены номера получающихся подсетей в двоичном и десятичном представлениях:</w:t>
      </w:r>
    </w:p>
    <w:p w:rsidR="00EA5422" w:rsidRDefault="00EA5422">
      <w:pPr>
        <w:pStyle w:val="a4"/>
        <w:tabs>
          <w:tab w:val="clear" w:pos="2552"/>
        </w:tabs>
        <w:spacing w:before="120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№0: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b/>
          <w:sz w:val="18"/>
        </w:rPr>
        <w:t>000</w:t>
      </w:r>
      <w:r>
        <w:rPr>
          <w:rFonts w:ascii="Arial" w:hAnsi="Arial"/>
          <w:sz w:val="18"/>
        </w:rPr>
        <w:t>00000 = 200.35.1.0/27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№1: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b/>
          <w:sz w:val="18"/>
        </w:rPr>
        <w:t>001</w:t>
      </w:r>
      <w:r>
        <w:rPr>
          <w:rFonts w:ascii="Arial" w:hAnsi="Arial"/>
          <w:sz w:val="18"/>
        </w:rPr>
        <w:t>00000 = 200.35.1.32/27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№2: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b/>
          <w:sz w:val="18"/>
        </w:rPr>
        <w:t>010</w:t>
      </w:r>
      <w:r>
        <w:rPr>
          <w:rFonts w:ascii="Arial" w:hAnsi="Arial"/>
          <w:sz w:val="18"/>
        </w:rPr>
        <w:t>00000 = 200.35.1.64/27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№3: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b/>
          <w:sz w:val="18"/>
        </w:rPr>
        <w:t>011</w:t>
      </w:r>
      <w:r>
        <w:rPr>
          <w:rFonts w:ascii="Arial" w:hAnsi="Arial"/>
          <w:sz w:val="18"/>
        </w:rPr>
        <w:t>00000 = 200.35.1.96/27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№4: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b/>
          <w:sz w:val="18"/>
        </w:rPr>
        <w:t>100</w:t>
      </w:r>
      <w:r>
        <w:rPr>
          <w:rFonts w:ascii="Arial" w:hAnsi="Arial"/>
          <w:sz w:val="18"/>
        </w:rPr>
        <w:t>00000 = 200.35.1.128/27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№5: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b/>
          <w:sz w:val="18"/>
        </w:rPr>
        <w:t>101</w:t>
      </w:r>
      <w:r>
        <w:rPr>
          <w:rFonts w:ascii="Arial" w:hAnsi="Arial"/>
          <w:sz w:val="18"/>
        </w:rPr>
        <w:t>00000 = 200.35.1.160/27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№6: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b/>
          <w:sz w:val="18"/>
        </w:rPr>
        <w:t>110</w:t>
      </w:r>
      <w:r>
        <w:rPr>
          <w:rFonts w:ascii="Arial" w:hAnsi="Arial"/>
          <w:sz w:val="18"/>
        </w:rPr>
        <w:t>00000 = 200.35.1.192/27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№7: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b/>
          <w:sz w:val="18"/>
        </w:rPr>
        <w:t>111</w:t>
      </w:r>
      <w:r>
        <w:rPr>
          <w:rFonts w:ascii="Arial" w:hAnsi="Arial"/>
          <w:sz w:val="18"/>
        </w:rPr>
        <w:t>00000 = 200.35.1.224/27</w:t>
      </w:r>
    </w:p>
    <w:p w:rsidR="00EA5422" w:rsidRDefault="00EA5422">
      <w:pPr>
        <w:pStyle w:val="a4"/>
        <w:tabs>
          <w:tab w:val="clear" w:pos="2552"/>
          <w:tab w:val="left" w:pos="284"/>
        </w:tabs>
        <w:spacing w:before="120"/>
      </w:pPr>
      <w:r>
        <w:t>Ниже приведен список адресов узлов, которые могут быть определены в подсети №6 (200.35.1.192/27):</w:t>
      </w:r>
    </w:p>
    <w:p w:rsidR="00EA5422" w:rsidRDefault="00EA5422">
      <w:pPr>
        <w:pStyle w:val="a4"/>
        <w:tabs>
          <w:tab w:val="clear" w:pos="2552"/>
        </w:tabs>
        <w:spacing w:before="120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Подсеть №6: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sz w:val="18"/>
        </w:rPr>
        <w:t>110</w:t>
      </w:r>
      <w:r>
        <w:rPr>
          <w:rFonts w:ascii="Arial" w:hAnsi="Arial"/>
          <w:b/>
          <w:sz w:val="18"/>
        </w:rPr>
        <w:t>00000</w:t>
      </w:r>
      <w:r>
        <w:rPr>
          <w:rFonts w:ascii="Arial" w:hAnsi="Arial"/>
          <w:sz w:val="18"/>
        </w:rPr>
        <w:t xml:space="preserve"> = 200.35.1.192/27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№1: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sz w:val="18"/>
        </w:rPr>
        <w:t>110</w:t>
      </w:r>
      <w:r>
        <w:rPr>
          <w:rFonts w:ascii="Arial" w:hAnsi="Arial"/>
          <w:b/>
          <w:sz w:val="18"/>
        </w:rPr>
        <w:t>00001</w:t>
      </w:r>
      <w:r>
        <w:rPr>
          <w:rFonts w:ascii="Arial" w:hAnsi="Arial"/>
          <w:sz w:val="18"/>
        </w:rPr>
        <w:t xml:space="preserve"> = 200.35.1.193/27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№2: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sz w:val="18"/>
        </w:rPr>
        <w:t>110</w:t>
      </w:r>
      <w:r>
        <w:rPr>
          <w:rFonts w:ascii="Arial" w:hAnsi="Arial"/>
          <w:b/>
          <w:sz w:val="18"/>
        </w:rPr>
        <w:t>00010</w:t>
      </w:r>
      <w:r>
        <w:rPr>
          <w:rFonts w:ascii="Arial" w:hAnsi="Arial"/>
          <w:sz w:val="18"/>
        </w:rPr>
        <w:t xml:space="preserve"> = 200.35.1.194/27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№3: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sz w:val="18"/>
        </w:rPr>
        <w:t>110</w:t>
      </w:r>
      <w:r>
        <w:rPr>
          <w:rFonts w:ascii="Arial" w:hAnsi="Arial"/>
          <w:b/>
          <w:sz w:val="18"/>
        </w:rPr>
        <w:t>00011</w:t>
      </w:r>
      <w:r>
        <w:rPr>
          <w:rFonts w:ascii="Arial" w:hAnsi="Arial"/>
          <w:sz w:val="18"/>
        </w:rPr>
        <w:t xml:space="preserve"> = 200.35.1.195/27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…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№29: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sz w:val="18"/>
        </w:rPr>
        <w:t>110</w:t>
      </w:r>
      <w:r>
        <w:rPr>
          <w:rFonts w:ascii="Arial" w:hAnsi="Arial"/>
          <w:b/>
          <w:sz w:val="18"/>
        </w:rPr>
        <w:t>11101</w:t>
      </w:r>
      <w:r>
        <w:rPr>
          <w:rFonts w:ascii="Arial" w:hAnsi="Arial"/>
          <w:sz w:val="18"/>
        </w:rPr>
        <w:t xml:space="preserve"> = 200.35.1.221/27</w:t>
      </w:r>
    </w:p>
    <w:p w:rsidR="00EA5422" w:rsidRDefault="00EA5422">
      <w:pPr>
        <w:pStyle w:val="a4"/>
        <w:tabs>
          <w:tab w:val="clear" w:pos="2552"/>
        </w:tabs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Узел №30: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sz w:val="18"/>
        </w:rPr>
        <w:t>110</w:t>
      </w:r>
      <w:r>
        <w:rPr>
          <w:rFonts w:ascii="Arial" w:hAnsi="Arial"/>
          <w:b/>
          <w:sz w:val="18"/>
        </w:rPr>
        <w:t>11110</w:t>
      </w:r>
      <w:r>
        <w:rPr>
          <w:rFonts w:ascii="Arial" w:hAnsi="Arial"/>
          <w:sz w:val="18"/>
        </w:rPr>
        <w:t xml:space="preserve"> = 200.35.1.222/27</w:t>
      </w:r>
    </w:p>
    <w:p w:rsidR="00EA5422" w:rsidRDefault="00EA5422">
      <w:pPr>
        <w:pStyle w:val="a4"/>
        <w:tabs>
          <w:tab w:val="clear" w:pos="2552"/>
          <w:tab w:val="left" w:pos="284"/>
        </w:tabs>
        <w:spacing w:before="120"/>
      </w:pPr>
      <w:r>
        <w:t>Широковещательный адрес для подсети 200.35.1.192/27 равен</w:t>
      </w:r>
    </w:p>
    <w:p w:rsidR="00EA5422" w:rsidRDefault="00EA5422">
      <w:pPr>
        <w:pStyle w:val="a4"/>
        <w:tabs>
          <w:tab w:val="clear" w:pos="2552"/>
          <w:tab w:val="left" w:pos="284"/>
        </w:tabs>
        <w:ind w:firstLine="0"/>
      </w:pPr>
      <w:r>
        <w:rPr>
          <w:rFonts w:ascii="Arial" w:hAnsi="Arial"/>
          <w:i/>
          <w:sz w:val="18"/>
        </w:rPr>
        <w:t>11001000.00100011.00000001.</w:t>
      </w:r>
      <w:r>
        <w:rPr>
          <w:rFonts w:ascii="Arial" w:hAnsi="Arial"/>
          <w:sz w:val="18"/>
        </w:rPr>
        <w:t>110</w:t>
      </w:r>
      <w:r>
        <w:rPr>
          <w:rFonts w:ascii="Arial" w:hAnsi="Arial"/>
          <w:b/>
          <w:sz w:val="18"/>
        </w:rPr>
        <w:t>11111</w:t>
      </w:r>
      <w:r>
        <w:rPr>
          <w:rFonts w:ascii="Arial" w:hAnsi="Arial"/>
          <w:sz w:val="18"/>
        </w:rPr>
        <w:t xml:space="preserve"> = 200.35.1.223/27</w:t>
      </w:r>
    </w:p>
    <w:p w:rsidR="00EA5422" w:rsidRDefault="00EA5422">
      <w:pPr>
        <w:pStyle w:val="a4"/>
      </w:pPr>
    </w:p>
    <w:p w:rsidR="00EA5422" w:rsidRDefault="00EA5422">
      <w:pPr>
        <w:pStyle w:val="5"/>
        <w:spacing w:before="0"/>
        <w:ind w:firstLine="284"/>
        <w:rPr>
          <w:sz w:val="28"/>
        </w:rPr>
      </w:pPr>
    </w:p>
    <w:p w:rsidR="00EA5422" w:rsidRDefault="00EA5422">
      <w:pPr>
        <w:pStyle w:val="5"/>
        <w:spacing w:before="0"/>
        <w:ind w:firstLine="284"/>
        <w:rPr>
          <w:sz w:val="28"/>
        </w:rPr>
      </w:pPr>
      <w:r>
        <w:rPr>
          <w:sz w:val="28"/>
        </w:rPr>
        <w:t>3. Краткие сведения о коммутаторах</w:t>
      </w:r>
    </w:p>
    <w:p w:rsidR="00EA5422" w:rsidRDefault="00EA5422">
      <w:pPr>
        <w:ind w:firstLine="284"/>
        <w:jc w:val="both"/>
      </w:pPr>
    </w:p>
    <w:p w:rsidR="00EA5422" w:rsidRDefault="00EA5422">
      <w:pPr>
        <w:ind w:firstLine="284"/>
        <w:jc w:val="both"/>
      </w:pPr>
      <w:r>
        <w:t xml:space="preserve">Для коммутаторов локальная сеть представляется как набор </w:t>
      </w:r>
      <w:r>
        <w:rPr>
          <w:lang w:val="en-US"/>
        </w:rPr>
        <w:t>MAC</w:t>
      </w:r>
      <w:r>
        <w:t>-адресов устройств, работающих в сети. Коммутаторы просматривают эти адреса для принятия решения о дальнейшем пути передачи кадра. Для анализа адреса кадр записывается во внутренний буфер коммутатора. Коммутаторы не работают с информацией, относящейся к сетевому уровню.</w:t>
      </w:r>
    </w:p>
    <w:p w:rsidR="00EA5422" w:rsidRDefault="00EA5422">
      <w:pPr>
        <w:ind w:firstLine="284"/>
        <w:jc w:val="both"/>
      </w:pPr>
      <w:r>
        <w:t xml:space="preserve">Рассмотрим общие принципы работы коммутаторов. При прохождении кадра через коммутатор происходит его регенерация и трансляция с одного порта на другой. Коммутаторы учитывают и адрес отправителя, и адрес получателя, которые берутся из получаемых кадров локальных сетей. Адрес отправителя необходим коммутатору для автоматического построения базы данных адресов устройств. Эта база данных называется также таблицей коммутации, или </w:t>
      </w:r>
      <w:r>
        <w:rPr>
          <w:lang w:val="en-US"/>
        </w:rPr>
        <w:t>MAC</w:t>
      </w:r>
      <w:r w:rsidRPr="00E71A53">
        <w:t>-</w:t>
      </w:r>
      <w:r>
        <w:t>таблицей. В ней устанавливается соответствие адреса станции определенному порту коммутатора.</w:t>
      </w:r>
    </w:p>
    <w:p w:rsidR="00EA5422" w:rsidRDefault="00EA5422">
      <w:pPr>
        <w:ind w:firstLine="284"/>
        <w:jc w:val="both"/>
      </w:pPr>
      <w:r>
        <w:t xml:space="preserve">Каждый порт коммутатора работает как конечный узел своего сегмента за одним исключением – порт коммутатора не имеет собственного </w:t>
      </w:r>
      <w:r>
        <w:rPr>
          <w:lang w:val="en-US"/>
        </w:rPr>
        <w:t>MAC</w:t>
      </w:r>
      <w:r w:rsidRPr="00E71A53">
        <w:t>-</w:t>
      </w:r>
      <w:r>
        <w:t xml:space="preserve">адреса. Порт коммутатора работает в так называемом </w:t>
      </w:r>
      <w:r>
        <w:rPr>
          <w:i/>
        </w:rPr>
        <w:t>неразборчивом</w:t>
      </w:r>
      <w:r>
        <w:t xml:space="preserve"> режиме захвата кадров, когда все поступающие на порт кадры запоминаются в буферной памяти. С помощью такого режима коммутатор следит за всем трафиком, передаваемым в подключенных к нему сегментах, и использует проходящие через него кадры для изучения состава сети. Так как в буфер записываются все кадры, адрес порта коммутатору не нужен.</w:t>
      </w:r>
    </w:p>
    <w:p w:rsidR="00EA5422" w:rsidRDefault="00EA5422">
      <w:pPr>
        <w:ind w:firstLine="284"/>
        <w:jc w:val="both"/>
      </w:pPr>
      <w:r>
        <w:t>Основные принципы работы коммутатора: обучение, фильтрация, продвижение и широковещание. После получения кадров коммутатор проверяет их целостность при помощи контрольных бит кадра. Неправильные кадры при этом отбрасываются. После успешной проверки коммутатор сравнивает адрес отправителя с имеющимися в базе данных адресами. Если адрес отправителя еще не заносился в базу данных, он добавляется в нее. В результате коммутатор узнает адреса устройств в сети и таким образом происходит процесс его обучения. Благодаря способности к обучению в сеть можно добавлять новые устройства без реконфигурирования коммутатора.</w:t>
      </w:r>
    </w:p>
    <w:p w:rsidR="00EA5422" w:rsidRDefault="00EA5422">
      <w:pPr>
        <w:spacing w:after="100"/>
        <w:ind w:firstLine="284"/>
        <w:jc w:val="both"/>
        <w:rPr>
          <w:lang w:val="en-US"/>
        </w:rPr>
      </w:pPr>
      <w:r>
        <w:t xml:space="preserve">Кроме адреса отправителя, коммутатор анализирует и адрес получателя. Этот анализ необходим для принятия решения о дальнейшем пути передачи кадра. Коммутатор сравнивает адрес получателя кадра с адресами, хранящимися в базе данных. Если адрес получателя относится к тому же сегменту, что и адрес отправителя, то коммутатор не пропускает этот кадр в другой сегмент, или, иными словами, </w:t>
      </w:r>
      <w:r w:rsidRPr="00E71A53">
        <w:t>“</w:t>
      </w:r>
      <w:r>
        <w:t>фильтрует</w:t>
      </w:r>
      <w:r w:rsidRPr="00E71A53">
        <w:t xml:space="preserve">” этот кадр. Эта операция помогает предохранить сегменты сети от заполнения избыточным трафиком. Если адрес получателя присутствует в базе данных и относится к другому сегменту, </w:t>
      </w:r>
      <w:r>
        <w:t>коммутатор</w:t>
      </w:r>
      <w:r w:rsidRPr="00E71A53">
        <w:t xml:space="preserve"> определяет, какой из его портов связан с этим сегментом и передает в него кадр. </w:t>
      </w:r>
      <w:r>
        <w:rPr>
          <w:lang w:val="en-US"/>
        </w:rPr>
        <w:t xml:space="preserve">Такой процесс называют </w:t>
      </w:r>
      <w:r>
        <w:rPr>
          <w:i/>
          <w:lang w:val="en-US"/>
        </w:rPr>
        <w:t>продвижением</w:t>
      </w:r>
      <w:r>
        <w:rPr>
          <w:lang w:val="en-US"/>
        </w:rPr>
        <w:t>.</w:t>
      </w:r>
    </w:p>
    <w:p w:rsidR="00EA5422" w:rsidRDefault="00BD2C0C">
      <w:pPr>
        <w:ind w:firstLine="284"/>
        <w:jc w:val="both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62.05pt;margin-top:2.3pt;width:1in;height:14.15pt;z-index:251655680" o:allowincell="f" strokecolor="white">
            <v:textbox style="mso-next-textbox:#_x0000_s1044">
              <w:txbxContent>
                <w:p w:rsidR="00EA5422" w:rsidRDefault="00EA5422">
                  <w:pPr>
                    <w:spacing w:line="160" w:lineRule="exact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Сегмент 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68.85pt;margin-top:72.2pt;width:56.7pt;height:11.35pt;z-index:251657728" o:allowincell="f" stroked="f">
            <v:textbox inset="0,0,0,0">
              <w:txbxContent>
                <w:p w:rsidR="00EA5422" w:rsidRDefault="00EA5422">
                  <w:pPr>
                    <w:spacing w:before="40" w:line="160" w:lineRule="exact"/>
                    <w:jc w:val="center"/>
                    <w:rPr>
                      <w:rFonts w:ascii="Arial" w:hAnsi="Arial"/>
                      <w:sz w:val="16"/>
                      <w:lang w:val="en-US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Коммутатор </w:t>
                  </w:r>
                  <w:r>
                    <w:rPr>
                      <w:rFonts w:ascii="Arial" w:hAnsi="Arial"/>
                      <w:sz w:val="16"/>
                      <w:lang w:val="en-US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205.05pt;margin-top:1in;width:56.7pt;height:11.35pt;z-index:251658752" o:allowincell="f" stroked="f">
            <v:textbox inset="0,0,0,0">
              <w:txbxContent>
                <w:p w:rsidR="00EA5422" w:rsidRDefault="00EA5422">
                  <w:pPr>
                    <w:spacing w:before="40" w:line="160" w:lineRule="exact"/>
                    <w:jc w:val="center"/>
                  </w:pPr>
                  <w:r>
                    <w:rPr>
                      <w:rFonts w:ascii="Arial" w:hAnsi="Arial"/>
                      <w:sz w:val="16"/>
                    </w:rPr>
                    <w:t xml:space="preserve">Коммутатор </w:t>
                  </w:r>
                  <w:r>
                    <w:rPr>
                      <w:rFonts w:ascii="Arial" w:hAnsi="Arial"/>
                      <w:sz w:val="16"/>
                      <w:lang w:val="en-US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6.25pt;margin-top:-1.5pt;width:51.15pt;height:14.8pt;z-index:251652608" o:allowincell="f" strokecolor="white">
            <v:textbox style="mso-next-textbox:#_x0000_s1039" inset="0,,0">
              <w:txbxContent>
                <w:p w:rsidR="00EA5422" w:rsidRDefault="00EA5422">
                  <w:pPr>
                    <w:spacing w:line="160" w:lineRule="exact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Сегмент 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131.35pt;margin-top:2.25pt;width:1in;height:14.15pt;z-index:251653632" o:allowincell="f" strokecolor="white">
            <v:textbox style="mso-next-textbox:#_x0000_s1041" inset="0,,0">
              <w:txbxContent>
                <w:p w:rsidR="00EA5422" w:rsidRDefault="00EA5422">
                  <w:pPr>
                    <w:spacing w:line="160" w:lineRule="exact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Сегмент 2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3" style="position:absolute;left:0;text-align:left;margin-left:245.25pt;margin-top:4.7pt;width:86.4pt;height:7.2pt;z-index:251654656" o:allowincell="f" strokecolor="white"/>
        </w:pict>
      </w:r>
      <w:r>
        <w:rPr>
          <w:lang w:val="en-US"/>
        </w:rPr>
        <w:pict>
          <v:shape id="_x0000_i1026" type="#_x0000_t75" style="width:318pt;height:175.5pt" fillcolor="window">
            <v:imagedata r:id="rId9" o:title="131"/>
          </v:shape>
        </w:pict>
      </w:r>
    </w:p>
    <w:p w:rsidR="00EA5422" w:rsidRDefault="00EA5422">
      <w:pPr>
        <w:tabs>
          <w:tab w:val="left" w:pos="567"/>
        </w:tabs>
        <w:ind w:left="1134" w:firstLine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Рис. 3.1.   </w:t>
      </w:r>
      <w:r w:rsidRPr="00E71A53">
        <w:rPr>
          <w:rFonts w:ascii="Arial" w:hAnsi="Arial"/>
          <w:sz w:val="16"/>
        </w:rPr>
        <w:t>Схема с коммутаторами</w:t>
      </w:r>
    </w:p>
    <w:p w:rsidR="00EA5422" w:rsidRDefault="00EA5422">
      <w:pPr>
        <w:tabs>
          <w:tab w:val="left" w:pos="2552"/>
        </w:tabs>
        <w:ind w:firstLine="284"/>
        <w:jc w:val="both"/>
      </w:pPr>
    </w:p>
    <w:p w:rsidR="00EA5422" w:rsidRPr="00E71A53" w:rsidRDefault="00EA5422">
      <w:pPr>
        <w:tabs>
          <w:tab w:val="left" w:pos="2552"/>
        </w:tabs>
        <w:ind w:firstLine="284"/>
        <w:jc w:val="both"/>
      </w:pPr>
      <w:r>
        <w:t xml:space="preserve">На рис. 3.1 показана сеть, состоящая из трех сегментов, связанных двумя коммутаторами. Знак </w:t>
      </w:r>
      <w:r w:rsidRPr="00E71A53">
        <w:t xml:space="preserve">% </w:t>
      </w:r>
      <w:r>
        <w:t>указывает на шестнадцатеричное представление физического (</w:t>
      </w:r>
      <w:r>
        <w:rPr>
          <w:lang w:val="en-US"/>
        </w:rPr>
        <w:t>MAC</w:t>
      </w:r>
      <w:r w:rsidRPr="00E71A53">
        <w:t>)</w:t>
      </w:r>
      <w:r>
        <w:t xml:space="preserve"> адреса. С началом работы коммутаторы А и Б проверяют весь трафик в каждом из подключенных сегментов. В процессе проверки трафика каждый коммутатор формирует свою базу данных адресов станций. Предположим, что станция А посылает кадр станции Б. Коммутатор А получает этот кадр на свой порт 1 (П1). Так как станции А и Б относятся к одному сегменту сети, коммутатор отбрасывает этот кадр (не реагирует на него). Если станция А посылает кадр станции В, находящейся в третьем сегменте сети, коммутатор А продвигает этот кадр во второй сегмент через свой порт 2 (П2). Коммутатор Б получит кадр на порт 1 и продвинет его через порт 2 в третий сегмент сети, где и расположена станция В. В таблице 3.1 показана сформированная коммутаторами база данных адресов.</w:t>
      </w:r>
    </w:p>
    <w:p w:rsidR="00EA5422" w:rsidRPr="00E71A53" w:rsidRDefault="00EA5422">
      <w:pPr>
        <w:ind w:firstLine="284"/>
        <w:jc w:val="both"/>
      </w:pPr>
    </w:p>
    <w:p w:rsidR="00EA5422" w:rsidRDefault="00EA5422">
      <w:pPr>
        <w:tabs>
          <w:tab w:val="left" w:pos="567"/>
        </w:tabs>
        <w:spacing w:after="100"/>
        <w:ind w:firstLine="284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6"/>
        </w:rPr>
        <w:t xml:space="preserve">Таблица 3.1.   </w:t>
      </w:r>
      <w:r>
        <w:rPr>
          <w:rFonts w:ascii="Arial" w:hAnsi="Arial"/>
          <w:sz w:val="16"/>
        </w:rPr>
        <w:t>База данных адресов станций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2409"/>
        <w:gridCol w:w="2408"/>
        <w:gridCol w:w="2409"/>
      </w:tblGrid>
      <w:tr w:rsidR="00EA5422">
        <w:trPr>
          <w:cantSplit/>
        </w:trPr>
        <w:tc>
          <w:tcPr>
            <w:tcW w:w="4817" w:type="dxa"/>
            <w:gridSpan w:val="2"/>
          </w:tcPr>
          <w:p w:rsidR="00EA5422" w:rsidRDefault="00EA5422">
            <w:pPr>
              <w:pStyle w:val="7"/>
              <w:spacing w:before="40" w:after="40"/>
              <w:ind w:firstLine="0"/>
              <w:jc w:val="center"/>
            </w:pPr>
            <w:r>
              <w:t xml:space="preserve">База данных коммутатора </w:t>
            </w:r>
            <w:r>
              <w:rPr>
                <w:lang w:val="en-US"/>
              </w:rPr>
              <w:t>А</w:t>
            </w:r>
          </w:p>
        </w:tc>
        <w:tc>
          <w:tcPr>
            <w:tcW w:w="4817" w:type="dxa"/>
            <w:gridSpan w:val="2"/>
          </w:tcPr>
          <w:p w:rsidR="00EA5422" w:rsidRDefault="00EA5422">
            <w:pPr>
              <w:pStyle w:val="7"/>
              <w:spacing w:before="40" w:after="40"/>
              <w:ind w:firstLine="0"/>
              <w:jc w:val="center"/>
            </w:pPr>
            <w:r>
              <w:t xml:space="preserve">База данных коммутатора </w:t>
            </w:r>
            <w:r>
              <w:rPr>
                <w:lang w:val="en-US"/>
              </w:rPr>
              <w:t>Б</w:t>
            </w:r>
          </w:p>
        </w:tc>
      </w:tr>
      <w:tr w:rsidR="00EA5422">
        <w:trPr>
          <w:cantSplit/>
        </w:trPr>
        <w:tc>
          <w:tcPr>
            <w:tcW w:w="2408" w:type="dxa"/>
            <w:tcBorders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</w:pPr>
            <w:r>
              <w:t>Адрес</w:t>
            </w:r>
          </w:p>
        </w:tc>
        <w:tc>
          <w:tcPr>
            <w:tcW w:w="2409" w:type="dxa"/>
            <w:tcBorders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</w:pPr>
            <w:r>
              <w:t>Порт</w:t>
            </w:r>
          </w:p>
        </w:tc>
        <w:tc>
          <w:tcPr>
            <w:tcW w:w="2408" w:type="dxa"/>
            <w:tcBorders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</w:pPr>
            <w:r>
              <w:t>Адрес</w:t>
            </w:r>
          </w:p>
        </w:tc>
        <w:tc>
          <w:tcPr>
            <w:tcW w:w="2409" w:type="dxa"/>
            <w:tcBorders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</w:pPr>
            <w:r>
              <w:t>Порт</w:t>
            </w:r>
          </w:p>
        </w:tc>
      </w:tr>
      <w:tr w:rsidR="00EA5422">
        <w:trPr>
          <w:cantSplit/>
        </w:trPr>
        <w:tc>
          <w:tcPr>
            <w:tcW w:w="2408" w:type="dxa"/>
            <w:tcBorders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%080002001111</w:t>
            </w:r>
          </w:p>
        </w:tc>
        <w:tc>
          <w:tcPr>
            <w:tcW w:w="2409" w:type="dxa"/>
            <w:tcBorders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408" w:type="dxa"/>
            <w:tcBorders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%080002001111</w:t>
            </w:r>
          </w:p>
        </w:tc>
        <w:tc>
          <w:tcPr>
            <w:tcW w:w="2409" w:type="dxa"/>
            <w:tcBorders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EA5422">
        <w:trPr>
          <w:cantSplit/>
        </w:trPr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%080002002222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%080002002222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EA5422">
        <w:trPr>
          <w:cantSplit/>
        </w:trPr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%080002003333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%080002003333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EA5422">
        <w:trPr>
          <w:cantSplit/>
        </w:trPr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%080002004444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%080002004444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EA5422">
        <w:trPr>
          <w:cantSplit/>
        </w:trPr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%080002005555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%080002005555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EA5422">
        <w:trPr>
          <w:cantSplit/>
        </w:trPr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%080002006666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%080002006666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EA5422">
        <w:trPr>
          <w:cantSplit/>
        </w:trPr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%080002007777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%080002007777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EA5422">
        <w:trPr>
          <w:cantSplit/>
        </w:trPr>
        <w:tc>
          <w:tcPr>
            <w:tcW w:w="2408" w:type="dxa"/>
            <w:tcBorders>
              <w:top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%080002008888</w:t>
            </w:r>
          </w:p>
        </w:tc>
        <w:tc>
          <w:tcPr>
            <w:tcW w:w="2409" w:type="dxa"/>
            <w:tcBorders>
              <w:top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408" w:type="dxa"/>
            <w:tcBorders>
              <w:top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%080002008888</w:t>
            </w:r>
          </w:p>
        </w:tc>
        <w:tc>
          <w:tcPr>
            <w:tcW w:w="2409" w:type="dxa"/>
            <w:tcBorders>
              <w:top w:val="nil"/>
            </w:tcBorders>
          </w:tcPr>
          <w:p w:rsidR="00EA5422" w:rsidRDefault="00EA5422">
            <w:pPr>
              <w:pStyle w:val="7"/>
              <w:spacing w:before="40" w:after="4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:rsidR="00EA5422" w:rsidRDefault="00EA5422">
      <w:pPr>
        <w:ind w:firstLine="284"/>
        <w:jc w:val="both"/>
        <w:rPr>
          <w:lang w:val="en-US"/>
        </w:rPr>
      </w:pPr>
    </w:p>
    <w:p w:rsidR="00EA5422" w:rsidRPr="00E71A53" w:rsidRDefault="00EA5422">
      <w:pPr>
        <w:ind w:firstLine="284"/>
        <w:jc w:val="both"/>
      </w:pPr>
      <w:r>
        <w:t xml:space="preserve">Если запись о каком-либо адресе получателя отсутствует в базе или этот адрес является широковещательным, коммутатор передает кадр на все свои порты, за исключением порта, принявшего кадр. Такой процесс называется </w:t>
      </w:r>
      <w:r>
        <w:rPr>
          <w:i/>
        </w:rPr>
        <w:t>широковещанием</w:t>
      </w:r>
      <w:r>
        <w:t xml:space="preserve">, или </w:t>
      </w:r>
      <w:r>
        <w:rPr>
          <w:i/>
        </w:rPr>
        <w:t>затоплением</w:t>
      </w:r>
      <w:r>
        <w:t>, сети. Широковещание гарантирует, что кадр будет доставлен во все сегменты сети и, естественно, получателю.</w:t>
      </w:r>
    </w:p>
    <w:p w:rsidR="00EA5422" w:rsidRPr="00E71A53" w:rsidRDefault="00EA5422">
      <w:pPr>
        <w:pStyle w:val="a3"/>
        <w:tabs>
          <w:tab w:val="left" w:pos="397"/>
        </w:tabs>
        <w:jc w:val="left"/>
        <w:rPr>
          <w:sz w:val="28"/>
          <w:lang w:val="ru-RU"/>
        </w:rPr>
      </w:pPr>
    </w:p>
    <w:p w:rsidR="00EA5422" w:rsidRPr="00E71A53" w:rsidRDefault="00EA5422">
      <w:pPr>
        <w:pStyle w:val="a3"/>
        <w:tabs>
          <w:tab w:val="left" w:pos="397"/>
        </w:tabs>
        <w:jc w:val="left"/>
        <w:rPr>
          <w:sz w:val="28"/>
          <w:lang w:val="ru-RU"/>
        </w:rPr>
      </w:pPr>
      <w:bookmarkStart w:id="1" w:name="_GoBack"/>
      <w:bookmarkEnd w:id="1"/>
    </w:p>
    <w:sectPr w:rsidR="00EA5422" w:rsidRPr="00E71A53">
      <w:footerReference w:type="even" r:id="rId10"/>
      <w:footerReference w:type="defaul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EF" w:rsidRDefault="00085CEF">
      <w:r>
        <w:separator/>
      </w:r>
    </w:p>
  </w:endnote>
  <w:endnote w:type="continuationSeparator" w:id="0">
    <w:p w:rsidR="00085CEF" w:rsidRDefault="0008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22" w:rsidRDefault="00EA5422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A5422" w:rsidRDefault="00EA542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22" w:rsidRDefault="00EA5422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2C0C">
      <w:rPr>
        <w:rStyle w:val="a6"/>
        <w:noProof/>
      </w:rPr>
      <w:t>1</w:t>
    </w:r>
    <w:r>
      <w:rPr>
        <w:rStyle w:val="a6"/>
      </w:rPr>
      <w:fldChar w:fldCharType="end"/>
    </w:r>
  </w:p>
  <w:p w:rsidR="00EA5422" w:rsidRDefault="00EA542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EF" w:rsidRDefault="00085CEF">
      <w:r>
        <w:separator/>
      </w:r>
    </w:p>
  </w:footnote>
  <w:footnote w:type="continuationSeparator" w:id="0">
    <w:p w:rsidR="00085CEF" w:rsidRDefault="00085CEF">
      <w:r>
        <w:continuationSeparator/>
      </w:r>
    </w:p>
  </w:footnote>
  <w:footnote w:id="1">
    <w:p w:rsidR="00E71A53" w:rsidRPr="00E71A53" w:rsidRDefault="00E71A53">
      <w:pPr>
        <w:pStyle w:val="a9"/>
      </w:pPr>
      <w:r>
        <w:rPr>
          <w:rStyle w:val="aa"/>
        </w:rPr>
        <w:footnoteRef/>
      </w:r>
      <w:r>
        <w:t xml:space="preserve"> </w:t>
      </w:r>
      <w:r>
        <w:rPr>
          <w:lang w:val="en-US"/>
        </w:rPr>
        <w:t>X</w:t>
      </w:r>
      <w:r w:rsidRPr="00E71A53">
        <w:t xml:space="preserve"> </w:t>
      </w:r>
      <w:r>
        <w:t>равен числу (*) – станций (узлов) на листе задания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5084"/>
    <w:multiLevelType w:val="singleLevel"/>
    <w:tmpl w:val="0B68EF5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>
    <w:nsid w:val="05BD52C2"/>
    <w:multiLevelType w:val="singleLevel"/>
    <w:tmpl w:val="CD2480C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145838F7"/>
    <w:multiLevelType w:val="singleLevel"/>
    <w:tmpl w:val="3640BE12"/>
    <w:lvl w:ilvl="0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>
    <w:nsid w:val="241C738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2581888"/>
    <w:multiLevelType w:val="singleLevel"/>
    <w:tmpl w:val="7DEE7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F374F0A"/>
    <w:multiLevelType w:val="singleLevel"/>
    <w:tmpl w:val="7DEE7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CB75D80"/>
    <w:multiLevelType w:val="singleLevel"/>
    <w:tmpl w:val="B510978C"/>
    <w:lvl w:ilvl="0">
      <w:numFmt w:val="bullet"/>
      <w:lvlText w:val="•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sz w:val="16"/>
      </w:rPr>
    </w:lvl>
  </w:abstractNum>
  <w:abstractNum w:abstractNumId="7">
    <w:nsid w:val="660C1CEB"/>
    <w:multiLevelType w:val="multilevel"/>
    <w:tmpl w:val="30B2AC00"/>
    <w:lvl w:ilvl="0">
      <w:start w:val="1"/>
      <w:numFmt w:val="decimal"/>
      <w:pStyle w:val="1"/>
      <w:lvlText w:val="%1"/>
      <w:lvlJc w:val="right"/>
      <w:pPr>
        <w:tabs>
          <w:tab w:val="num" w:pos="1267"/>
        </w:tabs>
        <w:ind w:left="0" w:firstLine="907"/>
      </w:pPr>
    </w:lvl>
    <w:lvl w:ilvl="1">
      <w:start w:val="1"/>
      <w:numFmt w:val="decimal"/>
      <w:pStyle w:val="2"/>
      <w:lvlText w:val="%1.%2"/>
      <w:lvlJc w:val="right"/>
      <w:pPr>
        <w:tabs>
          <w:tab w:val="num" w:pos="1267"/>
        </w:tabs>
        <w:ind w:left="0" w:firstLine="907"/>
      </w:pPr>
      <w:rPr>
        <w:rFonts w:ascii="Arial" w:hAnsi="Arial" w:hint="default"/>
        <w:b/>
        <w:i w:val="0"/>
        <w:sz w:val="28"/>
        <w:u w:val="none"/>
      </w:rPr>
    </w:lvl>
    <w:lvl w:ilvl="2">
      <w:start w:val="1"/>
      <w:numFmt w:val="decimal"/>
      <w:pStyle w:val="3"/>
      <w:lvlText w:val="%1.%2.%3"/>
      <w:lvlJc w:val="right"/>
      <w:pPr>
        <w:tabs>
          <w:tab w:val="num" w:pos="1267"/>
        </w:tabs>
        <w:ind w:left="0" w:firstLine="907"/>
      </w:pPr>
    </w:lvl>
    <w:lvl w:ilvl="3">
      <w:start w:val="1"/>
      <w:numFmt w:val="decimal"/>
      <w:pStyle w:val="4"/>
      <w:lvlText w:val="%1.%2.%3.%4"/>
      <w:lvlJc w:val="right"/>
      <w:pPr>
        <w:tabs>
          <w:tab w:val="num" w:pos="1267"/>
        </w:tabs>
        <w:ind w:left="0" w:firstLine="90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7310C83"/>
    <w:multiLevelType w:val="singleLevel"/>
    <w:tmpl w:val="61F20B60"/>
    <w:lvl w:ilvl="0"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</w:rPr>
    </w:lvl>
  </w:abstractNum>
  <w:abstractNum w:abstractNumId="9">
    <w:nsid w:val="686072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3DF7085"/>
    <w:multiLevelType w:val="singleLevel"/>
    <w:tmpl w:val="8FBC8104"/>
    <w:lvl w:ilvl="0">
      <w:numFmt w:val="bullet"/>
      <w:lvlText w:val="•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1"/>
  </w:num>
  <w:num w:numId="14">
    <w:abstractNumId w:val="2"/>
  </w:num>
  <w:num w:numId="15">
    <w:abstractNumId w:val="4"/>
  </w:num>
  <w:num w:numId="16">
    <w:abstractNumId w:val="9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A53"/>
    <w:rsid w:val="00085CEF"/>
    <w:rsid w:val="00463790"/>
    <w:rsid w:val="005E2314"/>
    <w:rsid w:val="00703BA1"/>
    <w:rsid w:val="00863C8A"/>
    <w:rsid w:val="00987DDA"/>
    <w:rsid w:val="009D0889"/>
    <w:rsid w:val="00B2602C"/>
    <w:rsid w:val="00BD2C0C"/>
    <w:rsid w:val="00C73742"/>
    <w:rsid w:val="00D3144F"/>
    <w:rsid w:val="00E71A53"/>
    <w:rsid w:val="00EA5422"/>
    <w:rsid w:val="00E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F1D75673-0EBC-4EF8-A905-018215B1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8"/>
      </w:numPr>
      <w:tabs>
        <w:tab w:val="right" w:pos="1134"/>
      </w:tabs>
      <w:jc w:val="both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8"/>
      </w:numPr>
      <w:tabs>
        <w:tab w:val="right" w:pos="1134"/>
      </w:tabs>
      <w:outlineLvl w:val="1"/>
    </w:pPr>
    <w:rPr>
      <w:rFonts w:ascii="Arial" w:hAnsi="Arial"/>
      <w:b/>
      <w:sz w:val="28"/>
    </w:rPr>
  </w:style>
  <w:style w:type="paragraph" w:styleId="3">
    <w:name w:val="heading 3"/>
    <w:basedOn w:val="2"/>
    <w:next w:val="a"/>
    <w:qFormat/>
    <w:pPr>
      <w:numPr>
        <w:ilvl w:val="2"/>
      </w:numPr>
      <w:jc w:val="both"/>
      <w:outlineLvl w:val="2"/>
    </w:pPr>
    <w:rPr>
      <w:sz w:val="24"/>
    </w:rPr>
  </w:style>
  <w:style w:type="paragraph" w:styleId="4">
    <w:name w:val="heading 4"/>
    <w:basedOn w:val="3"/>
    <w:next w:val="a"/>
    <w:qFormat/>
    <w:pPr>
      <w:numPr>
        <w:ilvl w:val="3"/>
      </w:numPr>
      <w:jc w:val="left"/>
      <w:outlineLvl w:val="3"/>
    </w:pPr>
  </w:style>
  <w:style w:type="paragraph" w:styleId="5">
    <w:name w:val="heading 5"/>
    <w:basedOn w:val="a"/>
    <w:next w:val="a"/>
    <w:qFormat/>
    <w:pPr>
      <w:keepNext/>
      <w:tabs>
        <w:tab w:val="left" w:pos="2552"/>
      </w:tabs>
      <w:spacing w:before="60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spacing w:before="40" w:after="40"/>
      <w:jc w:val="both"/>
      <w:outlineLvl w:val="5"/>
    </w:pPr>
    <w:rPr>
      <w:rFonts w:ascii="Arial" w:hAnsi="Arial"/>
      <w:b/>
      <w:sz w:val="14"/>
    </w:rPr>
  </w:style>
  <w:style w:type="paragraph" w:styleId="7">
    <w:name w:val="heading 7"/>
    <w:basedOn w:val="a"/>
    <w:next w:val="a"/>
    <w:qFormat/>
    <w:pPr>
      <w:keepNext/>
      <w:ind w:firstLine="284"/>
      <w:jc w:val="both"/>
      <w:outlineLvl w:val="6"/>
    </w:pPr>
    <w:rPr>
      <w:rFonts w:ascii="Arial" w:hAnsi="Arial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2552"/>
      </w:tabs>
      <w:jc w:val="center"/>
    </w:pPr>
    <w:rPr>
      <w:b/>
      <w:sz w:val="24"/>
      <w:lang w:val="en-US"/>
    </w:rPr>
  </w:style>
  <w:style w:type="paragraph" w:styleId="a4">
    <w:name w:val="Body Text Indent"/>
    <w:basedOn w:val="a"/>
    <w:pPr>
      <w:tabs>
        <w:tab w:val="left" w:pos="2552"/>
      </w:tabs>
      <w:ind w:firstLine="284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Pr>
      <w:b/>
    </w:rPr>
  </w:style>
  <w:style w:type="paragraph" w:styleId="a9">
    <w:name w:val="footnote text"/>
    <w:basedOn w:val="a"/>
    <w:semiHidden/>
    <w:rsid w:val="00E71A53"/>
  </w:style>
  <w:style w:type="character" w:styleId="aa">
    <w:name w:val="footnote reference"/>
    <w:basedOn w:val="a0"/>
    <w:semiHidden/>
    <w:rsid w:val="00E71A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4859</Words>
  <Characters>27699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Andrey</dc:creator>
  <cp:keywords/>
  <cp:lastModifiedBy>Irina</cp:lastModifiedBy>
  <cp:revision>2</cp:revision>
  <cp:lastPrinted>2000-09-03T15:39:00Z</cp:lastPrinted>
  <dcterms:created xsi:type="dcterms:W3CDTF">2014-07-20T12:41:00Z</dcterms:created>
  <dcterms:modified xsi:type="dcterms:W3CDTF">2014-07-20T12:41:00Z</dcterms:modified>
</cp:coreProperties>
</file>